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0032DC12" w:rsidR="004502A3" w:rsidRPr="00877296" w:rsidRDefault="0095098D" w:rsidP="002C10C2">
      <w:pPr>
        <w:ind w:left="-1418"/>
        <w:jc w:val="both"/>
        <w:rPr>
          <w:rFonts w:ascii="Segoe UI Semilight" w:hAnsi="Segoe UI Semilight" w:cs="Segoe UI Semilight"/>
        </w:rPr>
      </w:pPr>
      <w:r w:rsidRPr="00877296">
        <w:rPr>
          <w:rFonts w:ascii="Segoe UI Semilight" w:hAnsi="Segoe UI Semilight" w:cs="Segoe UI Semilight"/>
          <w:noProof/>
          <w14:ligatures w14:val="standardContextual"/>
        </w:rPr>
        <w:drawing>
          <wp:anchor distT="0" distB="0" distL="114300" distR="114300" simplePos="0" relativeHeight="251662336" behindDoc="0" locked="0" layoutInCell="1" allowOverlap="1" wp14:anchorId="3A315BFB" wp14:editId="3BFCC7E9">
            <wp:simplePos x="0" y="0"/>
            <wp:positionH relativeFrom="page">
              <wp:posOffset>0</wp:posOffset>
            </wp:positionH>
            <wp:positionV relativeFrom="paragraph">
              <wp:posOffset>0</wp:posOffset>
            </wp:positionV>
            <wp:extent cx="7764780" cy="10045065"/>
            <wp:effectExtent l="0" t="0" r="7620" b="0"/>
            <wp:wrapThrough wrapText="bothSides">
              <wp:wrapPolygon edited="0">
                <wp:start x="0" y="0"/>
                <wp:lineTo x="0" y="21547"/>
                <wp:lineTo x="21568" y="21547"/>
                <wp:lineTo x="21568" y="0"/>
                <wp:lineTo x="0" y="0"/>
              </wp:wrapPolygon>
            </wp:wrapThrough>
            <wp:docPr id="1633234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4867"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4780" cy="1004506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emilight" w:eastAsia="Times New Roman" w:hAnsi="Segoe UI Semilight" w:cs="Segoe UI Semilight"/>
          <w:b/>
          <w:bCs/>
          <w:color w:val="auto"/>
          <w:sz w:val="24"/>
          <w:szCs w:val="24"/>
        </w:rPr>
        <w:id w:val="-1164708833"/>
        <w:docPartObj>
          <w:docPartGallery w:val="Table of Contents"/>
          <w:docPartUnique/>
        </w:docPartObj>
      </w:sdtPr>
      <w:sdtEndPr>
        <w:rPr>
          <w:noProof/>
        </w:rPr>
      </w:sdtEndPr>
      <w:sdtContent>
        <w:p w14:paraId="483D66EE" w14:textId="220EA0D4" w:rsidR="002A0042" w:rsidRPr="00877296" w:rsidRDefault="002A0042" w:rsidP="002A0042">
          <w:pPr>
            <w:pStyle w:val="TOCHeading"/>
            <w:jc w:val="both"/>
            <w:rPr>
              <w:rFonts w:ascii="Segoe UI Semilight" w:hAnsi="Segoe UI Semilight" w:cs="Segoe UI Semilight"/>
              <w:b/>
              <w:bCs/>
            </w:rPr>
          </w:pPr>
          <w:r w:rsidRPr="00877296">
            <w:rPr>
              <w:rFonts w:ascii="Segoe UI Semilight" w:hAnsi="Segoe UI Semilight" w:cs="Segoe UI Semilight"/>
              <w:b/>
              <w:bCs/>
            </w:rPr>
            <w:t>Contents</w:t>
          </w:r>
        </w:p>
        <w:p w14:paraId="4B86348B" w14:textId="77777777" w:rsidR="00B93C2A" w:rsidRPr="00877296" w:rsidRDefault="00B93C2A" w:rsidP="002A0042">
          <w:pPr>
            <w:pStyle w:val="TOC1"/>
            <w:tabs>
              <w:tab w:val="right" w:leader="dot" w:pos="9350"/>
            </w:tabs>
            <w:jc w:val="both"/>
            <w:rPr>
              <w:rFonts w:ascii="Segoe UI Semilight" w:hAnsi="Segoe UI Semilight" w:cs="Segoe UI Semilight"/>
            </w:rPr>
          </w:pPr>
        </w:p>
        <w:p w14:paraId="005F0EBB" w14:textId="551693DB" w:rsidR="009E528B" w:rsidRPr="00877296" w:rsidRDefault="002A0042">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r w:rsidRPr="00877296">
            <w:rPr>
              <w:rFonts w:ascii="Segoe UI Semilight" w:hAnsi="Segoe UI Semilight" w:cs="Segoe UI Semilight"/>
            </w:rPr>
            <w:fldChar w:fldCharType="begin"/>
          </w:r>
          <w:r w:rsidRPr="00877296">
            <w:rPr>
              <w:rFonts w:ascii="Segoe UI Semilight" w:hAnsi="Segoe UI Semilight" w:cs="Segoe UI Semilight"/>
            </w:rPr>
            <w:instrText xml:space="preserve"> TOC \o "1-3" \h \z \u </w:instrText>
          </w:r>
          <w:r w:rsidRPr="00877296">
            <w:rPr>
              <w:rFonts w:ascii="Segoe UI Semilight" w:hAnsi="Segoe UI Semilight" w:cs="Segoe UI Semilight"/>
            </w:rPr>
            <w:fldChar w:fldCharType="separate"/>
          </w:r>
          <w:hyperlink w:anchor="_Toc219544666" w:history="1">
            <w:r w:rsidR="009E528B" w:rsidRPr="00877296">
              <w:rPr>
                <w:rStyle w:val="Hyperlink"/>
                <w:rFonts w:ascii="Segoe UI Semilight" w:hAnsi="Segoe UI Semilight" w:cs="Segoe UI Semilight"/>
                <w:noProof/>
              </w:rPr>
              <w:t>Preface</w:t>
            </w:r>
            <w:r w:rsidR="009E528B" w:rsidRPr="00877296">
              <w:rPr>
                <w:rFonts w:ascii="Segoe UI Semilight" w:hAnsi="Segoe UI Semilight" w:cs="Segoe UI Semilight"/>
                <w:noProof/>
                <w:webHidden/>
              </w:rPr>
              <w:tab/>
            </w:r>
            <w:r w:rsidR="009E528B" w:rsidRPr="00877296">
              <w:rPr>
                <w:rFonts w:ascii="Segoe UI Semilight" w:hAnsi="Segoe UI Semilight" w:cs="Segoe UI Semilight"/>
                <w:noProof/>
                <w:webHidden/>
              </w:rPr>
              <w:fldChar w:fldCharType="begin"/>
            </w:r>
            <w:r w:rsidR="009E528B" w:rsidRPr="00877296">
              <w:rPr>
                <w:rFonts w:ascii="Segoe UI Semilight" w:hAnsi="Segoe UI Semilight" w:cs="Segoe UI Semilight"/>
                <w:noProof/>
                <w:webHidden/>
              </w:rPr>
              <w:instrText xml:space="preserve"> PAGEREF _Toc219544666 \h </w:instrText>
            </w:r>
            <w:r w:rsidR="009E528B" w:rsidRPr="00877296">
              <w:rPr>
                <w:rFonts w:ascii="Segoe UI Semilight" w:hAnsi="Segoe UI Semilight" w:cs="Segoe UI Semilight"/>
                <w:noProof/>
                <w:webHidden/>
              </w:rPr>
            </w:r>
            <w:r w:rsidR="009E528B" w:rsidRPr="00877296">
              <w:rPr>
                <w:rFonts w:ascii="Segoe UI Semilight" w:hAnsi="Segoe UI Semilight" w:cs="Segoe UI Semilight"/>
                <w:noProof/>
                <w:webHidden/>
              </w:rPr>
              <w:fldChar w:fldCharType="separate"/>
            </w:r>
            <w:r w:rsidR="009E528B" w:rsidRPr="00877296">
              <w:rPr>
                <w:rFonts w:ascii="Segoe UI Semilight" w:hAnsi="Segoe UI Semilight" w:cs="Segoe UI Semilight"/>
                <w:noProof/>
                <w:webHidden/>
              </w:rPr>
              <w:t>3</w:t>
            </w:r>
            <w:r w:rsidR="009E528B" w:rsidRPr="00877296">
              <w:rPr>
                <w:rFonts w:ascii="Segoe UI Semilight" w:hAnsi="Segoe UI Semilight" w:cs="Segoe UI Semilight"/>
                <w:noProof/>
                <w:webHidden/>
              </w:rPr>
              <w:fldChar w:fldCharType="end"/>
            </w:r>
          </w:hyperlink>
        </w:p>
        <w:p w14:paraId="59C4BA5A" w14:textId="6C4C5712"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67" w:history="1">
            <w:r w:rsidRPr="00877296">
              <w:rPr>
                <w:rStyle w:val="Hyperlink"/>
                <w:rFonts w:ascii="Segoe UI Semilight" w:hAnsi="Segoe UI Semilight" w:cs="Segoe UI Semilight"/>
                <w:noProof/>
              </w:rPr>
              <w:t>Policy Declaration</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_Toc219544667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3</w:t>
            </w:r>
            <w:r w:rsidRPr="00877296">
              <w:rPr>
                <w:rFonts w:ascii="Segoe UI Semilight" w:hAnsi="Segoe UI Semilight" w:cs="Segoe UI Semilight"/>
                <w:noProof/>
                <w:webHidden/>
              </w:rPr>
              <w:fldChar w:fldCharType="end"/>
            </w:r>
          </w:hyperlink>
        </w:p>
        <w:p w14:paraId="6B2E0528" w14:textId="11D8DF52"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68" w:history="1">
            <w:r w:rsidRPr="00877296">
              <w:rPr>
                <w:rStyle w:val="Hyperlink"/>
                <w:rFonts w:ascii="Segoe UI Semilight" w:hAnsi="Segoe UI Semilight" w:cs="Segoe UI Semilight"/>
                <w:noProof/>
              </w:rPr>
              <w:t>Scope</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_Toc219544668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3</w:t>
            </w:r>
            <w:r w:rsidRPr="00877296">
              <w:rPr>
                <w:rFonts w:ascii="Segoe UI Semilight" w:hAnsi="Segoe UI Semilight" w:cs="Segoe UI Semilight"/>
                <w:noProof/>
                <w:webHidden/>
              </w:rPr>
              <w:fldChar w:fldCharType="end"/>
            </w:r>
          </w:hyperlink>
        </w:p>
        <w:p w14:paraId="5F88BE6C" w14:textId="2D09FB31"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69" w:history="1">
            <w:r w:rsidRPr="00877296">
              <w:rPr>
                <w:rStyle w:val="Hyperlink"/>
                <w:rFonts w:ascii="Segoe UI Semilight" w:hAnsi="Segoe UI Semilight" w:cs="Segoe UI Semilight"/>
                <w:noProof/>
              </w:rPr>
              <w:t>Key Focus Areas</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_Toc219544669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4</w:t>
            </w:r>
            <w:r w:rsidRPr="00877296">
              <w:rPr>
                <w:rFonts w:ascii="Segoe UI Semilight" w:hAnsi="Segoe UI Semilight" w:cs="Segoe UI Semilight"/>
                <w:noProof/>
                <w:webHidden/>
              </w:rPr>
              <w:fldChar w:fldCharType="end"/>
            </w:r>
          </w:hyperlink>
        </w:p>
        <w:p w14:paraId="1BFE2ED8" w14:textId="6DAD4A5D"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0" w:history="1">
            <w:r w:rsidRPr="00877296">
              <w:rPr>
                <w:rStyle w:val="Hyperlink"/>
                <w:rFonts w:ascii="Segoe UI Semilight" w:hAnsi="Segoe UI Semilight" w:cs="Segoe UI Semilight"/>
                <w:noProof/>
              </w:rPr>
              <w:t>Qualitative Objectives</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_Toc219544670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5</w:t>
            </w:r>
            <w:r w:rsidRPr="00877296">
              <w:rPr>
                <w:rFonts w:ascii="Segoe UI Semilight" w:hAnsi="Segoe UI Semilight" w:cs="Segoe UI Semilight"/>
                <w:noProof/>
                <w:webHidden/>
              </w:rPr>
              <w:fldChar w:fldCharType="end"/>
            </w:r>
          </w:hyperlink>
        </w:p>
        <w:p w14:paraId="0157E6BF" w14:textId="351E348E"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1" w:history="1">
            <w:r w:rsidRPr="00877296">
              <w:rPr>
                <w:rStyle w:val="Hyperlink"/>
                <w:rFonts w:ascii="Segoe UI Semilight" w:hAnsi="Segoe UI Semilight" w:cs="Segoe UI Semilight"/>
                <w:noProof/>
              </w:rPr>
              <w:t>Quantitative Targets</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_Toc219544671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7</w:t>
            </w:r>
            <w:r w:rsidRPr="00877296">
              <w:rPr>
                <w:rFonts w:ascii="Segoe UI Semilight" w:hAnsi="Segoe UI Semilight" w:cs="Segoe UI Semilight"/>
                <w:noProof/>
                <w:webHidden/>
              </w:rPr>
              <w:fldChar w:fldCharType="end"/>
            </w:r>
          </w:hyperlink>
        </w:p>
        <w:p w14:paraId="243BCB6F" w14:textId="54D194C7"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2" w:history="1">
            <w:r w:rsidRPr="00877296">
              <w:rPr>
                <w:rStyle w:val="Hyperlink"/>
                <w:rFonts w:ascii="Segoe UI Semilight" w:hAnsi="Segoe UI Semilight" w:cs="Segoe UI Semilight"/>
                <w:noProof/>
              </w:rPr>
              <w:t>Alignment with the United Nations Sustainable Development Goals (SDGs)</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_Toc219544672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9</w:t>
            </w:r>
            <w:r w:rsidRPr="00877296">
              <w:rPr>
                <w:rFonts w:ascii="Segoe UI Semilight" w:hAnsi="Segoe UI Semilight" w:cs="Segoe UI Semilight"/>
                <w:noProof/>
                <w:webHidden/>
              </w:rPr>
              <w:fldChar w:fldCharType="end"/>
            </w:r>
          </w:hyperlink>
        </w:p>
        <w:p w14:paraId="24F834F3" w14:textId="0E6CF435"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3" w:history="1">
            <w:r w:rsidRPr="00877296">
              <w:rPr>
                <w:rStyle w:val="Hyperlink"/>
                <w:rFonts w:ascii="Segoe UI Semilight" w:hAnsi="Segoe UI Semilight" w:cs="Segoe UI Semilight"/>
                <w:noProof/>
              </w:rPr>
              <w:t>Responsibilities</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_Toc219544673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10</w:t>
            </w:r>
            <w:r w:rsidRPr="00877296">
              <w:rPr>
                <w:rFonts w:ascii="Segoe UI Semilight" w:hAnsi="Segoe UI Semilight" w:cs="Segoe UI Semilight"/>
                <w:noProof/>
                <w:webHidden/>
              </w:rPr>
              <w:fldChar w:fldCharType="end"/>
            </w:r>
          </w:hyperlink>
        </w:p>
        <w:p w14:paraId="6114022A" w14:textId="52931563"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4" w:history="1">
            <w:r w:rsidRPr="00877296">
              <w:rPr>
                <w:rStyle w:val="Hyperlink"/>
                <w:rFonts w:ascii="Segoe UI Semilight" w:hAnsi="Segoe UI Semilight" w:cs="Segoe UI Semilight"/>
                <w:noProof/>
              </w:rPr>
              <w:t>Monitoring, Reporting, and Transparency</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_Toc219544674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10</w:t>
            </w:r>
            <w:r w:rsidRPr="00877296">
              <w:rPr>
                <w:rFonts w:ascii="Segoe UI Semilight" w:hAnsi="Segoe UI Semilight" w:cs="Segoe UI Semilight"/>
                <w:noProof/>
                <w:webHidden/>
              </w:rPr>
              <w:fldChar w:fldCharType="end"/>
            </w:r>
          </w:hyperlink>
        </w:p>
        <w:p w14:paraId="57A3EA13" w14:textId="2A137F46"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5" w:history="1">
            <w:r w:rsidRPr="00877296">
              <w:rPr>
                <w:rStyle w:val="Hyperlink"/>
                <w:rFonts w:ascii="Segoe UI Semilight" w:hAnsi="Segoe UI Semilight" w:cs="Segoe UI Semilight"/>
                <w:noProof/>
              </w:rPr>
              <w:t>Review Mechanism and Continuous Improvement</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_Toc219544675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11</w:t>
            </w:r>
            <w:r w:rsidRPr="00877296">
              <w:rPr>
                <w:rFonts w:ascii="Segoe UI Semilight" w:hAnsi="Segoe UI Semilight" w:cs="Segoe UI Semilight"/>
                <w:noProof/>
                <w:webHidden/>
              </w:rPr>
              <w:fldChar w:fldCharType="end"/>
            </w:r>
          </w:hyperlink>
        </w:p>
        <w:p w14:paraId="4657B0C5" w14:textId="1501239C" w:rsidR="009E528B" w:rsidRPr="00877296" w:rsidRDefault="009E528B">
          <w:pPr>
            <w:pStyle w:val="TOC1"/>
            <w:tabs>
              <w:tab w:val="right" w:leader="dot" w:pos="9350"/>
            </w:tabs>
            <w:rPr>
              <w:rFonts w:ascii="Segoe UI Semilight" w:eastAsiaTheme="minorEastAsia" w:hAnsi="Segoe UI Semilight" w:cs="Segoe UI Semilight"/>
              <w:noProof/>
              <w:kern w:val="2"/>
              <w:lang w:val="en-IN" w:eastAsia="en-IN"/>
              <w14:ligatures w14:val="standardContextual"/>
            </w:rPr>
          </w:pPr>
          <w:hyperlink w:anchor="_Toc219544676" w:history="1">
            <w:r w:rsidRPr="00877296">
              <w:rPr>
                <w:rStyle w:val="Hyperlink"/>
                <w:rFonts w:ascii="Segoe UI Semilight" w:hAnsi="Segoe UI Semilight" w:cs="Segoe UI Semilight"/>
                <w:noProof/>
              </w:rPr>
              <w:t>Employee Acknowledgment Form</w:t>
            </w:r>
            <w:r w:rsidRPr="00877296">
              <w:rPr>
                <w:rFonts w:ascii="Segoe UI Semilight" w:hAnsi="Segoe UI Semilight" w:cs="Segoe UI Semilight"/>
                <w:noProof/>
                <w:webHidden/>
              </w:rPr>
              <w:tab/>
            </w:r>
            <w:r w:rsidRPr="00877296">
              <w:rPr>
                <w:rFonts w:ascii="Segoe UI Semilight" w:hAnsi="Segoe UI Semilight" w:cs="Segoe UI Semilight"/>
                <w:noProof/>
                <w:webHidden/>
              </w:rPr>
              <w:fldChar w:fldCharType="begin"/>
            </w:r>
            <w:r w:rsidRPr="00877296">
              <w:rPr>
                <w:rFonts w:ascii="Segoe UI Semilight" w:hAnsi="Segoe UI Semilight" w:cs="Segoe UI Semilight"/>
                <w:noProof/>
                <w:webHidden/>
              </w:rPr>
              <w:instrText xml:space="preserve"> PAGEREF _Toc219544676 \h </w:instrText>
            </w:r>
            <w:r w:rsidRPr="00877296">
              <w:rPr>
                <w:rFonts w:ascii="Segoe UI Semilight" w:hAnsi="Segoe UI Semilight" w:cs="Segoe UI Semilight"/>
                <w:noProof/>
                <w:webHidden/>
              </w:rPr>
            </w:r>
            <w:r w:rsidRPr="00877296">
              <w:rPr>
                <w:rFonts w:ascii="Segoe UI Semilight" w:hAnsi="Segoe UI Semilight" w:cs="Segoe UI Semilight"/>
                <w:noProof/>
                <w:webHidden/>
              </w:rPr>
              <w:fldChar w:fldCharType="separate"/>
            </w:r>
            <w:r w:rsidRPr="00877296">
              <w:rPr>
                <w:rFonts w:ascii="Segoe UI Semilight" w:hAnsi="Segoe UI Semilight" w:cs="Segoe UI Semilight"/>
                <w:noProof/>
                <w:webHidden/>
              </w:rPr>
              <w:t>12</w:t>
            </w:r>
            <w:r w:rsidRPr="00877296">
              <w:rPr>
                <w:rFonts w:ascii="Segoe UI Semilight" w:hAnsi="Segoe UI Semilight" w:cs="Segoe UI Semilight"/>
                <w:noProof/>
                <w:webHidden/>
              </w:rPr>
              <w:fldChar w:fldCharType="end"/>
            </w:r>
          </w:hyperlink>
        </w:p>
        <w:p w14:paraId="76A28FF9" w14:textId="2D25558D" w:rsidR="002A0042" w:rsidRPr="00877296" w:rsidRDefault="002A0042" w:rsidP="002A0042">
          <w:pPr>
            <w:jc w:val="both"/>
            <w:rPr>
              <w:rFonts w:ascii="Segoe UI Semilight" w:hAnsi="Segoe UI Semilight" w:cs="Segoe UI Semilight"/>
            </w:rPr>
          </w:pPr>
          <w:r w:rsidRPr="00877296">
            <w:rPr>
              <w:rFonts w:ascii="Segoe UI Semilight" w:hAnsi="Segoe UI Semilight" w:cs="Segoe UI Semilight"/>
              <w:b/>
              <w:bCs/>
              <w:noProof/>
            </w:rPr>
            <w:fldChar w:fldCharType="end"/>
          </w:r>
        </w:p>
      </w:sdtContent>
    </w:sdt>
    <w:p w14:paraId="1E4F18D0" w14:textId="77777777" w:rsidR="004502A3" w:rsidRPr="00877296" w:rsidRDefault="004502A3" w:rsidP="002A0042">
      <w:pPr>
        <w:jc w:val="both"/>
        <w:rPr>
          <w:rFonts w:ascii="Segoe UI Semilight" w:hAnsi="Segoe UI Semilight" w:cs="Segoe UI Semilight"/>
        </w:rPr>
      </w:pPr>
    </w:p>
    <w:p w14:paraId="15ED0C2E" w14:textId="77777777" w:rsidR="004502A3" w:rsidRPr="00877296" w:rsidRDefault="004502A3" w:rsidP="002A0042">
      <w:pPr>
        <w:jc w:val="both"/>
        <w:rPr>
          <w:rFonts w:ascii="Segoe UI Semilight" w:hAnsi="Segoe UI Semilight" w:cs="Segoe UI Semilight"/>
        </w:rPr>
      </w:pPr>
    </w:p>
    <w:p w14:paraId="060D4F01" w14:textId="77777777" w:rsidR="004502A3" w:rsidRPr="00877296" w:rsidRDefault="004502A3" w:rsidP="002A0042">
      <w:pPr>
        <w:jc w:val="both"/>
        <w:rPr>
          <w:rFonts w:ascii="Segoe UI Semilight" w:hAnsi="Segoe UI Semilight" w:cs="Segoe UI Semilight"/>
        </w:rPr>
      </w:pPr>
    </w:p>
    <w:p w14:paraId="5930642B" w14:textId="77777777" w:rsidR="004502A3" w:rsidRPr="00877296" w:rsidRDefault="004502A3" w:rsidP="002A0042">
      <w:pPr>
        <w:jc w:val="both"/>
        <w:rPr>
          <w:rFonts w:ascii="Segoe UI Semilight" w:hAnsi="Segoe UI Semilight" w:cs="Segoe UI Semilight"/>
        </w:rPr>
      </w:pPr>
    </w:p>
    <w:p w14:paraId="2C6B5427" w14:textId="77777777" w:rsidR="004502A3" w:rsidRPr="00877296" w:rsidRDefault="004502A3" w:rsidP="002A0042">
      <w:pPr>
        <w:jc w:val="both"/>
        <w:rPr>
          <w:rFonts w:ascii="Segoe UI Semilight" w:hAnsi="Segoe UI Semilight" w:cs="Segoe UI Semilight"/>
        </w:rPr>
      </w:pPr>
    </w:p>
    <w:p w14:paraId="7BFAD108" w14:textId="77777777" w:rsidR="004502A3" w:rsidRPr="00877296" w:rsidRDefault="004502A3" w:rsidP="002A0042">
      <w:pPr>
        <w:jc w:val="both"/>
        <w:rPr>
          <w:rFonts w:ascii="Segoe UI Semilight" w:hAnsi="Segoe UI Semilight" w:cs="Segoe UI Semilight"/>
        </w:rPr>
      </w:pPr>
    </w:p>
    <w:p w14:paraId="7C5A5743" w14:textId="77777777" w:rsidR="004502A3" w:rsidRPr="00877296" w:rsidRDefault="004502A3" w:rsidP="002A0042">
      <w:pPr>
        <w:jc w:val="both"/>
        <w:rPr>
          <w:rFonts w:ascii="Segoe UI Semilight" w:hAnsi="Segoe UI Semilight" w:cs="Segoe UI Semilight"/>
        </w:rPr>
      </w:pPr>
    </w:p>
    <w:p w14:paraId="1873E1DE" w14:textId="77777777" w:rsidR="004502A3" w:rsidRPr="00877296" w:rsidRDefault="004502A3" w:rsidP="002A0042">
      <w:pPr>
        <w:jc w:val="both"/>
        <w:rPr>
          <w:rFonts w:ascii="Segoe UI Semilight" w:hAnsi="Segoe UI Semilight" w:cs="Segoe UI Semilight"/>
        </w:rPr>
      </w:pPr>
    </w:p>
    <w:p w14:paraId="70A9D062" w14:textId="77777777" w:rsidR="004502A3" w:rsidRPr="00877296" w:rsidRDefault="004502A3" w:rsidP="002A0042">
      <w:pPr>
        <w:jc w:val="both"/>
        <w:rPr>
          <w:rFonts w:ascii="Segoe UI Semilight" w:hAnsi="Segoe UI Semilight" w:cs="Segoe UI Semilight"/>
        </w:rPr>
      </w:pPr>
    </w:p>
    <w:p w14:paraId="1340FD36" w14:textId="77777777" w:rsidR="004502A3" w:rsidRPr="00877296" w:rsidRDefault="004502A3" w:rsidP="002A0042">
      <w:pPr>
        <w:jc w:val="both"/>
        <w:rPr>
          <w:rFonts w:ascii="Segoe UI Semilight" w:hAnsi="Segoe UI Semilight" w:cs="Segoe UI Semilight"/>
        </w:rPr>
      </w:pPr>
    </w:p>
    <w:p w14:paraId="63D1EB6A" w14:textId="77777777" w:rsidR="004502A3" w:rsidRPr="00877296" w:rsidRDefault="004502A3" w:rsidP="002A0042">
      <w:pPr>
        <w:jc w:val="both"/>
        <w:rPr>
          <w:rFonts w:ascii="Segoe UI Semilight" w:hAnsi="Segoe UI Semilight" w:cs="Segoe UI Semilight"/>
        </w:rPr>
      </w:pPr>
    </w:p>
    <w:p w14:paraId="6ABCB4BB" w14:textId="77777777" w:rsidR="004502A3" w:rsidRPr="00877296" w:rsidRDefault="004502A3" w:rsidP="002A0042">
      <w:pPr>
        <w:jc w:val="both"/>
        <w:rPr>
          <w:rFonts w:ascii="Segoe UI Semilight" w:hAnsi="Segoe UI Semilight" w:cs="Segoe UI Semilight"/>
        </w:rPr>
      </w:pPr>
    </w:p>
    <w:p w14:paraId="782A5212" w14:textId="77777777" w:rsidR="004502A3" w:rsidRPr="00877296" w:rsidRDefault="004502A3" w:rsidP="002A0042">
      <w:pPr>
        <w:jc w:val="both"/>
        <w:rPr>
          <w:rFonts w:ascii="Segoe UI Semilight" w:hAnsi="Segoe UI Semilight" w:cs="Segoe UI Semilight"/>
        </w:rPr>
      </w:pPr>
    </w:p>
    <w:p w14:paraId="0610E49C" w14:textId="77777777" w:rsidR="004502A3" w:rsidRPr="00877296" w:rsidRDefault="004502A3" w:rsidP="002A0042">
      <w:pPr>
        <w:jc w:val="both"/>
        <w:rPr>
          <w:rFonts w:ascii="Segoe UI Semilight" w:hAnsi="Segoe UI Semilight" w:cs="Segoe UI Semilight"/>
        </w:rPr>
      </w:pPr>
    </w:p>
    <w:p w14:paraId="2A71E355" w14:textId="77777777" w:rsidR="004502A3" w:rsidRPr="00877296" w:rsidRDefault="004502A3" w:rsidP="002A0042">
      <w:pPr>
        <w:jc w:val="both"/>
        <w:rPr>
          <w:rFonts w:ascii="Segoe UI Semilight" w:hAnsi="Segoe UI Semilight" w:cs="Segoe UI Semilight"/>
        </w:rPr>
      </w:pPr>
    </w:p>
    <w:p w14:paraId="003F311F" w14:textId="77777777" w:rsidR="004502A3" w:rsidRPr="00877296" w:rsidRDefault="004502A3" w:rsidP="002A0042">
      <w:pPr>
        <w:jc w:val="both"/>
        <w:rPr>
          <w:rFonts w:ascii="Segoe UI Semilight" w:hAnsi="Segoe UI Semilight" w:cs="Segoe UI Semilight"/>
        </w:rPr>
      </w:pPr>
    </w:p>
    <w:p w14:paraId="6A761F29" w14:textId="77777777" w:rsidR="004502A3" w:rsidRPr="00877296" w:rsidRDefault="004502A3" w:rsidP="002A0042">
      <w:pPr>
        <w:jc w:val="both"/>
        <w:rPr>
          <w:rFonts w:ascii="Segoe UI Semilight" w:hAnsi="Segoe UI Semilight" w:cs="Segoe UI Semilight"/>
        </w:rPr>
      </w:pPr>
    </w:p>
    <w:p w14:paraId="326C001A" w14:textId="77777777" w:rsidR="004502A3" w:rsidRPr="00877296" w:rsidRDefault="004502A3" w:rsidP="002A0042">
      <w:pPr>
        <w:jc w:val="both"/>
        <w:rPr>
          <w:rFonts w:ascii="Segoe UI Semilight" w:hAnsi="Segoe UI Semilight" w:cs="Segoe UI Semilight"/>
        </w:rPr>
      </w:pPr>
    </w:p>
    <w:p w14:paraId="3B2DABDB" w14:textId="6226C84C" w:rsidR="00E368B3" w:rsidRPr="00877296" w:rsidRDefault="00E368B3" w:rsidP="002A0042">
      <w:pPr>
        <w:pStyle w:val="Heading1"/>
        <w:spacing w:after="240"/>
        <w:jc w:val="both"/>
        <w:rPr>
          <w:rFonts w:ascii="Segoe UI Semilight" w:hAnsi="Segoe UI Semilight" w:cs="Segoe UI Semilight"/>
          <w:color w:val="002060"/>
          <w:sz w:val="28"/>
          <w:szCs w:val="36"/>
        </w:rPr>
      </w:pPr>
      <w:bookmarkStart w:id="0" w:name="_Toc219544666"/>
      <w:r w:rsidRPr="00877296">
        <w:rPr>
          <w:rFonts w:ascii="Segoe UI Semilight" w:hAnsi="Segoe UI Semilight" w:cs="Segoe UI Semilight"/>
          <w:color w:val="002060"/>
          <w:sz w:val="28"/>
          <w:szCs w:val="36"/>
        </w:rPr>
        <w:lastRenderedPageBreak/>
        <w:t>Preface</w:t>
      </w:r>
      <w:bookmarkEnd w:id="0"/>
    </w:p>
    <w:p w14:paraId="184CABA1" w14:textId="77777777" w:rsidR="005368A0" w:rsidRPr="00877296" w:rsidRDefault="005368A0" w:rsidP="005368A0">
      <w:pPr>
        <w:spacing w:after="200" w:line="276" w:lineRule="auto"/>
        <w:jc w:val="both"/>
        <w:rPr>
          <w:rFonts w:ascii="Segoe UI Semilight" w:hAnsi="Segoe UI Semilight" w:cs="Segoe UI Semilight"/>
          <w:lang w:val="en-IN"/>
        </w:rPr>
      </w:pPr>
      <w:r w:rsidRPr="00877296">
        <w:rPr>
          <w:rFonts w:ascii="Segoe UI Semilight" w:hAnsi="Segoe UI Semilight" w:cs="Segoe UI Semilight"/>
          <w:lang w:val="en-IN"/>
        </w:rPr>
        <w:t xml:space="preserve">CTX Lifesciences </w:t>
      </w:r>
      <w:proofErr w:type="spellStart"/>
      <w:r w:rsidRPr="00877296">
        <w:rPr>
          <w:rFonts w:ascii="Segoe UI Semilight" w:hAnsi="Segoe UI Semilight" w:cs="Segoe UI Semilight"/>
          <w:lang w:val="en-IN"/>
        </w:rPr>
        <w:t>Pvt.</w:t>
      </w:r>
      <w:proofErr w:type="spellEnd"/>
      <w:r w:rsidRPr="00877296">
        <w:rPr>
          <w:rFonts w:ascii="Segoe UI Semilight" w:hAnsi="Segoe UI Semilight" w:cs="Segoe UI Semilight"/>
          <w:lang w:val="en-IN"/>
        </w:rPr>
        <w:t xml:space="preserve"> Ltd. is committed to minimizing its environmental impact and supporting sustainable development through responsible environmental management and continuous improvement. As a vertically integrated manufacturer of Active Pharmaceutical Ingredients (APIs) and intermediates, the Company recognises that its operations interact with the environment and seeks to prevent pollution, conserve natural resources, and comply with all applicable environmental laws, regulations, and certifications. CTX operates with a robust environmental infrastructure, including effluent treatment and waste management facilities, and maintains ISO 14001:2015 and ISO 45001:2018 standards to promote environmental stewardship. </w:t>
      </w:r>
    </w:p>
    <w:p w14:paraId="0FB00539" w14:textId="57C9FDCA" w:rsidR="00EF55FE" w:rsidRPr="00877296" w:rsidRDefault="005368A0" w:rsidP="002A0042">
      <w:pPr>
        <w:spacing w:after="200" w:line="276" w:lineRule="auto"/>
        <w:jc w:val="both"/>
        <w:rPr>
          <w:rFonts w:ascii="Segoe UI Semilight" w:hAnsi="Segoe UI Semilight" w:cs="Segoe UI Semilight"/>
          <w:lang w:val="en-IN"/>
        </w:rPr>
      </w:pPr>
      <w:r w:rsidRPr="00877296">
        <w:rPr>
          <w:rFonts w:ascii="Segoe UI Semilight" w:hAnsi="Segoe UI Semilight" w:cs="Segoe UI Semilight"/>
          <w:lang w:val="en-IN"/>
        </w:rPr>
        <w:t xml:space="preserve">This Environmental Policy establishes the framework for CTX Lifesciences </w:t>
      </w:r>
      <w:proofErr w:type="spellStart"/>
      <w:r w:rsidRPr="00877296">
        <w:rPr>
          <w:rFonts w:ascii="Segoe UI Semilight" w:hAnsi="Segoe UI Semilight" w:cs="Segoe UI Semilight"/>
          <w:lang w:val="en-IN"/>
        </w:rPr>
        <w:t>Pvt.</w:t>
      </w:r>
      <w:proofErr w:type="spellEnd"/>
      <w:r w:rsidRPr="00877296">
        <w:rPr>
          <w:rFonts w:ascii="Segoe UI Semilight" w:hAnsi="Segoe UI Semilight" w:cs="Segoe UI Semilight"/>
          <w:lang w:val="en-IN"/>
        </w:rPr>
        <w:t xml:space="preserve"> Ltd.’s environmental objectives and targets, defines governance and accountability mechanisms, and outlines key initiatives to enhance environmental performance across all business operations. It guides employees, contractors, and stakeholders in integrating sustainability principles into daily activities, with the aim of advancing energy efficiency, resource conservation, waste reduction, and overall ecological responsibility</w:t>
      </w:r>
      <w:r w:rsidR="009E69A8" w:rsidRPr="00877296">
        <w:rPr>
          <w:rFonts w:ascii="Segoe UI Semilight" w:hAnsi="Segoe UI Semilight" w:cs="Segoe UI Semilight"/>
        </w:rPr>
        <w:t>.</w:t>
      </w:r>
    </w:p>
    <w:p w14:paraId="1455534F" w14:textId="1C1AE089" w:rsidR="00E368B3" w:rsidRPr="00877296" w:rsidRDefault="00E368B3" w:rsidP="002A0042">
      <w:pPr>
        <w:pStyle w:val="Heading1"/>
        <w:spacing w:after="240"/>
        <w:jc w:val="both"/>
        <w:rPr>
          <w:rFonts w:ascii="Segoe UI Semilight" w:hAnsi="Segoe UI Semilight" w:cs="Segoe UI Semilight"/>
          <w:color w:val="002060"/>
          <w:sz w:val="28"/>
          <w:szCs w:val="36"/>
        </w:rPr>
      </w:pPr>
      <w:bookmarkStart w:id="1" w:name="_Toc219544667"/>
      <w:r w:rsidRPr="00877296">
        <w:rPr>
          <w:rFonts w:ascii="Segoe UI Semilight" w:hAnsi="Segoe UI Semilight" w:cs="Segoe UI Semilight"/>
          <w:color w:val="002060"/>
          <w:sz w:val="28"/>
          <w:szCs w:val="36"/>
        </w:rPr>
        <w:t>Policy Declaration</w:t>
      </w:r>
      <w:bookmarkEnd w:id="1"/>
    </w:p>
    <w:p w14:paraId="42A20064" w14:textId="19C1AC68" w:rsidR="00E368B3" w:rsidRPr="00877296" w:rsidRDefault="00A2137C" w:rsidP="002A0042">
      <w:pPr>
        <w:spacing w:after="200" w:line="276" w:lineRule="auto"/>
        <w:jc w:val="both"/>
        <w:rPr>
          <w:rFonts w:ascii="Segoe UI Semilight" w:hAnsi="Segoe UI Semilight" w:cs="Segoe UI Semilight"/>
        </w:rPr>
      </w:pPr>
      <w:r w:rsidRPr="00877296">
        <w:rPr>
          <w:rFonts w:ascii="Segoe UI Semilight" w:hAnsi="Segoe UI Semilight" w:cs="Segoe UI Semilight"/>
        </w:rPr>
        <w:t>CTX Lifesciences Pvt. Ltd. affirms its commitment to safeguarding the environment by preventing pollution, complying with all applicable environmental laws and regulations, and continually enhancing its environmental performance. The Company is dedicated to responsible management of natural resources, controlling emissions and effluents, minimizing waste, and integrating environmental considerations into all operational and business decisions. CTX Lifesciences fosters environmental awareness, accountability, and active engagement among employees, contractors, and stakeholders to promote sustainable practices across its operations</w:t>
      </w:r>
      <w:r w:rsidR="00E34C8D" w:rsidRPr="00877296">
        <w:rPr>
          <w:rFonts w:ascii="Segoe UI Semilight" w:hAnsi="Segoe UI Semilight" w:cs="Segoe UI Semilight"/>
        </w:rPr>
        <w:t>.</w:t>
      </w:r>
    </w:p>
    <w:p w14:paraId="7F4E9680" w14:textId="556BE2D7" w:rsidR="00E368B3" w:rsidRPr="00877296" w:rsidRDefault="00E368B3" w:rsidP="002A0042">
      <w:pPr>
        <w:pStyle w:val="Heading1"/>
        <w:spacing w:after="240"/>
        <w:jc w:val="both"/>
        <w:rPr>
          <w:rFonts w:ascii="Segoe UI Semilight" w:hAnsi="Segoe UI Semilight" w:cs="Segoe UI Semilight"/>
          <w:color w:val="002060"/>
          <w:sz w:val="28"/>
          <w:szCs w:val="36"/>
        </w:rPr>
      </w:pPr>
      <w:bookmarkStart w:id="2" w:name="_Toc219544668"/>
      <w:r w:rsidRPr="00877296">
        <w:rPr>
          <w:rFonts w:ascii="Segoe UI Semilight" w:hAnsi="Segoe UI Semilight" w:cs="Segoe UI Semilight"/>
          <w:color w:val="002060"/>
          <w:sz w:val="28"/>
          <w:szCs w:val="36"/>
        </w:rPr>
        <w:t>Scope</w:t>
      </w:r>
      <w:bookmarkEnd w:id="2"/>
    </w:p>
    <w:p w14:paraId="1DC0D738" w14:textId="211AC1D7" w:rsidR="00C962F8" w:rsidRPr="00877296" w:rsidRDefault="00F20D0E" w:rsidP="002A0042">
      <w:pPr>
        <w:spacing w:line="276" w:lineRule="auto"/>
        <w:jc w:val="both"/>
        <w:rPr>
          <w:rFonts w:ascii="Segoe UI Semilight" w:hAnsi="Segoe UI Semilight" w:cs="Segoe UI Semilight"/>
        </w:rPr>
      </w:pPr>
      <w:r w:rsidRPr="00877296">
        <w:rPr>
          <w:rFonts w:ascii="Segoe UI Semilight" w:hAnsi="Segoe UI Semilight" w:cs="Segoe UI Semilight"/>
        </w:rPr>
        <w:t xml:space="preserve">This Environmental Policy applies to all operations of CTX Lifesciences Pvt. Ltd., including chemical manufacturing, storage, laboratory, and supporting functions conducted at its </w:t>
      </w:r>
      <w:r w:rsidRPr="00877296">
        <w:rPr>
          <w:rFonts w:ascii="Segoe UI Semilight" w:hAnsi="Segoe UI Semilight" w:cs="Segoe UI Semilight"/>
        </w:rPr>
        <w:lastRenderedPageBreak/>
        <w:t>facility. It covers environmental aspects related to resource consumption, energy use, emissions, effluents, waste management, and chemical handling. The Policy applies to all employees, contractors, and service providers working on behalf of CTX Lifesciences, ensuring that sustainability and environmental responsibility are embedded throughout the organization’s operations</w:t>
      </w:r>
      <w:r w:rsidR="00512063" w:rsidRPr="00877296">
        <w:rPr>
          <w:rFonts w:ascii="Segoe UI Semilight" w:hAnsi="Segoe UI Semilight" w:cs="Segoe UI Semilight"/>
        </w:rPr>
        <w:t>.</w:t>
      </w:r>
    </w:p>
    <w:p w14:paraId="03759B65" w14:textId="2ACC2307" w:rsidR="00E368B3" w:rsidRPr="00877296" w:rsidRDefault="00E368B3" w:rsidP="008737D0">
      <w:pPr>
        <w:spacing w:line="276" w:lineRule="auto"/>
        <w:jc w:val="both"/>
        <w:rPr>
          <w:rFonts w:ascii="Segoe UI Semilight" w:hAnsi="Segoe UI Semilight" w:cs="Segoe UI Semilight"/>
        </w:rPr>
      </w:pPr>
    </w:p>
    <w:tbl>
      <w:tblPr>
        <w:tblStyle w:val="TableGrid"/>
        <w:tblW w:w="0" w:type="auto"/>
        <w:jc w:val="center"/>
        <w:tblLook w:val="04A0" w:firstRow="1" w:lastRow="0" w:firstColumn="1" w:lastColumn="0" w:noHBand="0" w:noVBand="1"/>
      </w:tblPr>
      <w:tblGrid>
        <w:gridCol w:w="643"/>
        <w:gridCol w:w="1706"/>
        <w:gridCol w:w="1119"/>
        <w:gridCol w:w="5882"/>
      </w:tblGrid>
      <w:tr w:rsidR="00CD3C59" w:rsidRPr="00877296" w14:paraId="01E83828" w14:textId="77777777" w:rsidTr="00CD3C59">
        <w:trPr>
          <w:jc w:val="center"/>
        </w:trPr>
        <w:tc>
          <w:tcPr>
            <w:tcW w:w="0" w:type="auto"/>
            <w:vAlign w:val="center"/>
            <w:hideMark/>
          </w:tcPr>
          <w:p w14:paraId="4E19169E" w14:textId="77777777" w:rsidR="00CD3C59" w:rsidRPr="00877296" w:rsidRDefault="00CD3C59" w:rsidP="00CD3C59">
            <w:pPr>
              <w:jc w:val="center"/>
              <w:rPr>
                <w:rFonts w:ascii="Segoe UI Semilight" w:hAnsi="Segoe UI Semilight" w:cs="Segoe UI Semilight"/>
                <w:b/>
                <w:bCs/>
                <w:sz w:val="22"/>
                <w:szCs w:val="22"/>
                <w:lang w:val="en-IN"/>
              </w:rPr>
            </w:pPr>
            <w:r w:rsidRPr="00877296">
              <w:rPr>
                <w:rFonts w:ascii="Segoe UI Semilight" w:hAnsi="Segoe UI Semilight" w:cs="Segoe UI Semilight"/>
                <w:b/>
                <w:bCs/>
                <w:sz w:val="22"/>
                <w:szCs w:val="22"/>
                <w:lang w:val="en-IN"/>
              </w:rPr>
              <w:t>Sr. No.</w:t>
            </w:r>
          </w:p>
        </w:tc>
        <w:tc>
          <w:tcPr>
            <w:tcW w:w="0" w:type="auto"/>
            <w:vAlign w:val="center"/>
            <w:hideMark/>
          </w:tcPr>
          <w:p w14:paraId="33858EFB" w14:textId="77777777" w:rsidR="00CD3C59" w:rsidRPr="00877296" w:rsidRDefault="00CD3C59" w:rsidP="00CD3C59">
            <w:pPr>
              <w:jc w:val="center"/>
              <w:rPr>
                <w:rFonts w:ascii="Segoe UI Semilight" w:hAnsi="Segoe UI Semilight" w:cs="Segoe UI Semilight"/>
                <w:b/>
                <w:bCs/>
                <w:sz w:val="22"/>
                <w:szCs w:val="22"/>
                <w:lang w:val="en-IN"/>
              </w:rPr>
            </w:pPr>
            <w:r w:rsidRPr="00877296">
              <w:rPr>
                <w:rFonts w:ascii="Segoe UI Semilight" w:hAnsi="Segoe UI Semilight" w:cs="Segoe UI Semilight"/>
                <w:b/>
                <w:bCs/>
                <w:sz w:val="22"/>
                <w:szCs w:val="22"/>
                <w:lang w:val="en-IN"/>
              </w:rPr>
              <w:t>Company Name</w:t>
            </w:r>
          </w:p>
        </w:tc>
        <w:tc>
          <w:tcPr>
            <w:tcW w:w="0" w:type="auto"/>
            <w:vAlign w:val="center"/>
            <w:hideMark/>
          </w:tcPr>
          <w:p w14:paraId="25CAF606" w14:textId="77777777" w:rsidR="00CD3C59" w:rsidRPr="00877296" w:rsidRDefault="00CD3C59" w:rsidP="00CD3C59">
            <w:pPr>
              <w:jc w:val="center"/>
              <w:rPr>
                <w:rFonts w:ascii="Segoe UI Semilight" w:hAnsi="Segoe UI Semilight" w:cs="Segoe UI Semilight"/>
                <w:b/>
                <w:bCs/>
                <w:sz w:val="22"/>
                <w:szCs w:val="22"/>
                <w:lang w:val="en-IN"/>
              </w:rPr>
            </w:pPr>
            <w:r w:rsidRPr="00877296">
              <w:rPr>
                <w:rFonts w:ascii="Segoe UI Semilight" w:hAnsi="Segoe UI Semilight" w:cs="Segoe UI Semilight"/>
                <w:b/>
                <w:bCs/>
                <w:sz w:val="22"/>
                <w:szCs w:val="22"/>
                <w:lang w:val="en-IN"/>
              </w:rPr>
              <w:t>Location</w:t>
            </w:r>
          </w:p>
        </w:tc>
        <w:tc>
          <w:tcPr>
            <w:tcW w:w="0" w:type="auto"/>
            <w:vAlign w:val="center"/>
            <w:hideMark/>
          </w:tcPr>
          <w:p w14:paraId="764CF88D" w14:textId="77777777" w:rsidR="00CD3C59" w:rsidRPr="00877296" w:rsidRDefault="00CD3C59" w:rsidP="00CD3C59">
            <w:pPr>
              <w:jc w:val="center"/>
              <w:rPr>
                <w:rFonts w:ascii="Segoe UI Semilight" w:hAnsi="Segoe UI Semilight" w:cs="Segoe UI Semilight"/>
                <w:b/>
                <w:bCs/>
                <w:sz w:val="22"/>
                <w:szCs w:val="22"/>
                <w:lang w:val="en-IN"/>
              </w:rPr>
            </w:pPr>
            <w:r w:rsidRPr="00877296">
              <w:rPr>
                <w:rFonts w:ascii="Segoe UI Semilight" w:hAnsi="Segoe UI Semilight" w:cs="Segoe UI Semilight"/>
                <w:b/>
                <w:bCs/>
                <w:sz w:val="22"/>
                <w:szCs w:val="22"/>
                <w:lang w:val="en-IN"/>
              </w:rPr>
              <w:t>Address Details</w:t>
            </w:r>
          </w:p>
        </w:tc>
      </w:tr>
      <w:tr w:rsidR="00CD3C59" w:rsidRPr="00877296" w14:paraId="5D8364AD" w14:textId="77777777" w:rsidTr="00CD3C59">
        <w:trPr>
          <w:jc w:val="center"/>
        </w:trPr>
        <w:tc>
          <w:tcPr>
            <w:tcW w:w="0" w:type="auto"/>
            <w:vAlign w:val="center"/>
            <w:hideMark/>
          </w:tcPr>
          <w:p w14:paraId="44BEFE9E" w14:textId="77777777" w:rsidR="00CD3C59" w:rsidRPr="00877296" w:rsidRDefault="00CD3C59" w:rsidP="00CD3C59">
            <w:pPr>
              <w:jc w:val="center"/>
              <w:rPr>
                <w:rFonts w:ascii="Segoe UI Semilight" w:hAnsi="Segoe UI Semilight" w:cs="Segoe UI Semilight"/>
                <w:sz w:val="22"/>
                <w:szCs w:val="22"/>
                <w:lang w:val="en-IN"/>
              </w:rPr>
            </w:pPr>
            <w:r w:rsidRPr="00877296">
              <w:rPr>
                <w:rFonts w:ascii="Segoe UI Semilight" w:hAnsi="Segoe UI Semilight" w:cs="Segoe UI Semilight"/>
                <w:sz w:val="22"/>
                <w:szCs w:val="22"/>
                <w:lang w:val="en-IN"/>
              </w:rPr>
              <w:t>1</w:t>
            </w:r>
          </w:p>
        </w:tc>
        <w:tc>
          <w:tcPr>
            <w:tcW w:w="0" w:type="auto"/>
            <w:vMerge w:val="restart"/>
            <w:vAlign w:val="center"/>
            <w:hideMark/>
          </w:tcPr>
          <w:p w14:paraId="6E3AD40E" w14:textId="77777777" w:rsidR="00CD3C59" w:rsidRPr="00804799" w:rsidRDefault="00CD3C59" w:rsidP="00CD3C59">
            <w:pPr>
              <w:jc w:val="center"/>
              <w:rPr>
                <w:rFonts w:ascii="Segoe UI Semilight" w:hAnsi="Segoe UI Semilight" w:cs="Segoe UI Semilight"/>
                <w:b/>
                <w:bCs/>
                <w:sz w:val="22"/>
                <w:szCs w:val="22"/>
                <w:lang w:val="en-IN"/>
              </w:rPr>
            </w:pPr>
            <w:r w:rsidRPr="00804799">
              <w:rPr>
                <w:rFonts w:ascii="Segoe UI Semilight" w:hAnsi="Segoe UI Semilight" w:cs="Segoe UI Semilight"/>
                <w:b/>
                <w:bCs/>
                <w:sz w:val="22"/>
                <w:szCs w:val="22"/>
                <w:lang w:val="en-IN"/>
              </w:rPr>
              <w:t xml:space="preserve">CTX Lifesciences </w:t>
            </w:r>
            <w:proofErr w:type="spellStart"/>
            <w:r w:rsidRPr="00804799">
              <w:rPr>
                <w:rFonts w:ascii="Segoe UI Semilight" w:hAnsi="Segoe UI Semilight" w:cs="Segoe UI Semilight"/>
                <w:b/>
                <w:bCs/>
                <w:sz w:val="22"/>
                <w:szCs w:val="22"/>
                <w:lang w:val="en-IN"/>
              </w:rPr>
              <w:t>Pvt.</w:t>
            </w:r>
            <w:proofErr w:type="spellEnd"/>
            <w:r w:rsidRPr="00804799">
              <w:rPr>
                <w:rFonts w:ascii="Segoe UI Semilight" w:hAnsi="Segoe UI Semilight" w:cs="Segoe UI Semilight"/>
                <w:b/>
                <w:bCs/>
                <w:sz w:val="22"/>
                <w:szCs w:val="22"/>
                <w:lang w:val="en-IN"/>
              </w:rPr>
              <w:t xml:space="preserve"> Ltd.</w:t>
            </w:r>
          </w:p>
        </w:tc>
        <w:tc>
          <w:tcPr>
            <w:tcW w:w="0" w:type="auto"/>
            <w:vAlign w:val="center"/>
            <w:hideMark/>
          </w:tcPr>
          <w:p w14:paraId="61E61A11" w14:textId="77777777" w:rsidR="00CD3C59" w:rsidRPr="00877296" w:rsidRDefault="00CD3C59" w:rsidP="00CD3C59">
            <w:pPr>
              <w:jc w:val="center"/>
              <w:rPr>
                <w:rFonts w:ascii="Segoe UI Semilight" w:hAnsi="Segoe UI Semilight" w:cs="Segoe UI Semilight"/>
                <w:sz w:val="22"/>
                <w:szCs w:val="22"/>
                <w:lang w:val="en-IN"/>
              </w:rPr>
            </w:pPr>
            <w:r w:rsidRPr="00877296">
              <w:rPr>
                <w:rFonts w:ascii="Segoe UI Semilight" w:hAnsi="Segoe UI Semilight" w:cs="Segoe UI Semilight"/>
                <w:sz w:val="22"/>
                <w:szCs w:val="22"/>
                <w:lang w:val="en-IN"/>
              </w:rPr>
              <w:t>Head Office</w:t>
            </w:r>
          </w:p>
        </w:tc>
        <w:tc>
          <w:tcPr>
            <w:tcW w:w="0" w:type="auto"/>
            <w:vAlign w:val="center"/>
            <w:hideMark/>
          </w:tcPr>
          <w:p w14:paraId="5382D71D" w14:textId="77777777" w:rsidR="00CD3C59" w:rsidRPr="00877296" w:rsidRDefault="00CD3C59" w:rsidP="00CD3C59">
            <w:pPr>
              <w:jc w:val="both"/>
              <w:rPr>
                <w:rFonts w:ascii="Segoe UI Semilight" w:hAnsi="Segoe UI Semilight" w:cs="Segoe UI Semilight"/>
                <w:sz w:val="22"/>
                <w:szCs w:val="22"/>
                <w:lang w:val="en-IN"/>
              </w:rPr>
            </w:pPr>
            <w:r w:rsidRPr="00877296">
              <w:rPr>
                <w:rFonts w:ascii="Segoe UI Semilight" w:hAnsi="Segoe UI Semilight" w:cs="Segoe UI Semilight"/>
                <w:sz w:val="22"/>
                <w:szCs w:val="22"/>
                <w:lang w:val="en-IN"/>
              </w:rPr>
              <w:t>Block No. 251–252, Sachin–</w:t>
            </w:r>
            <w:proofErr w:type="spellStart"/>
            <w:r w:rsidRPr="00877296">
              <w:rPr>
                <w:rFonts w:ascii="Segoe UI Semilight" w:hAnsi="Segoe UI Semilight" w:cs="Segoe UI Semilight"/>
                <w:sz w:val="22"/>
                <w:szCs w:val="22"/>
                <w:lang w:val="en-IN"/>
              </w:rPr>
              <w:t>Magdalla</w:t>
            </w:r>
            <w:proofErr w:type="spellEnd"/>
            <w:r w:rsidRPr="00877296">
              <w:rPr>
                <w:rFonts w:ascii="Segoe UI Semilight" w:hAnsi="Segoe UI Semilight" w:cs="Segoe UI Semilight"/>
                <w:sz w:val="22"/>
                <w:szCs w:val="22"/>
                <w:lang w:val="en-IN"/>
              </w:rPr>
              <w:t xml:space="preserve"> Road, Sachin GIDC, Surat – 394230, Gujarat, India</w:t>
            </w:r>
          </w:p>
        </w:tc>
      </w:tr>
      <w:tr w:rsidR="00CD3C59" w:rsidRPr="00877296" w14:paraId="48385EC8" w14:textId="77777777" w:rsidTr="00CD3C59">
        <w:trPr>
          <w:jc w:val="center"/>
        </w:trPr>
        <w:tc>
          <w:tcPr>
            <w:tcW w:w="0" w:type="auto"/>
            <w:vAlign w:val="center"/>
            <w:hideMark/>
          </w:tcPr>
          <w:p w14:paraId="14BA2554" w14:textId="77777777" w:rsidR="00CD3C59" w:rsidRPr="00877296" w:rsidRDefault="00CD3C59" w:rsidP="00CD3C59">
            <w:pPr>
              <w:jc w:val="center"/>
              <w:rPr>
                <w:rFonts w:ascii="Segoe UI Semilight" w:hAnsi="Segoe UI Semilight" w:cs="Segoe UI Semilight"/>
                <w:sz w:val="22"/>
                <w:szCs w:val="22"/>
                <w:lang w:val="en-IN"/>
              </w:rPr>
            </w:pPr>
            <w:r w:rsidRPr="00877296">
              <w:rPr>
                <w:rFonts w:ascii="Segoe UI Semilight" w:hAnsi="Segoe UI Semilight" w:cs="Segoe UI Semilight"/>
                <w:sz w:val="22"/>
                <w:szCs w:val="22"/>
                <w:lang w:val="en-IN"/>
              </w:rPr>
              <w:t>2</w:t>
            </w:r>
          </w:p>
        </w:tc>
        <w:tc>
          <w:tcPr>
            <w:tcW w:w="0" w:type="auto"/>
            <w:vMerge/>
            <w:vAlign w:val="center"/>
            <w:hideMark/>
          </w:tcPr>
          <w:p w14:paraId="4436D13F" w14:textId="26C27B7E" w:rsidR="00CD3C59" w:rsidRPr="00877296" w:rsidRDefault="00CD3C59" w:rsidP="00CD3C59">
            <w:pPr>
              <w:jc w:val="center"/>
              <w:rPr>
                <w:rFonts w:ascii="Segoe UI Semilight" w:hAnsi="Segoe UI Semilight" w:cs="Segoe UI Semilight"/>
                <w:sz w:val="22"/>
                <w:szCs w:val="22"/>
                <w:lang w:val="en-IN"/>
              </w:rPr>
            </w:pPr>
          </w:p>
        </w:tc>
        <w:tc>
          <w:tcPr>
            <w:tcW w:w="0" w:type="auto"/>
            <w:vAlign w:val="center"/>
            <w:hideMark/>
          </w:tcPr>
          <w:p w14:paraId="06062D8A" w14:textId="77777777" w:rsidR="00CD3C59" w:rsidRPr="00877296" w:rsidRDefault="00CD3C59" w:rsidP="00CD3C59">
            <w:pPr>
              <w:jc w:val="center"/>
              <w:rPr>
                <w:rFonts w:ascii="Segoe UI Semilight" w:hAnsi="Segoe UI Semilight" w:cs="Segoe UI Semilight"/>
                <w:sz w:val="22"/>
                <w:szCs w:val="22"/>
                <w:lang w:val="en-IN"/>
              </w:rPr>
            </w:pPr>
            <w:r w:rsidRPr="00877296">
              <w:rPr>
                <w:rFonts w:ascii="Segoe UI Semilight" w:hAnsi="Segoe UI Semilight" w:cs="Segoe UI Semilight"/>
                <w:sz w:val="22"/>
                <w:szCs w:val="22"/>
                <w:lang w:val="en-IN"/>
              </w:rPr>
              <w:t>Factory</w:t>
            </w:r>
          </w:p>
        </w:tc>
        <w:tc>
          <w:tcPr>
            <w:tcW w:w="0" w:type="auto"/>
            <w:vAlign w:val="center"/>
            <w:hideMark/>
          </w:tcPr>
          <w:p w14:paraId="360DBDD5" w14:textId="77777777" w:rsidR="00CD3C59" w:rsidRPr="00877296" w:rsidRDefault="00CD3C59" w:rsidP="00CD3C59">
            <w:pPr>
              <w:jc w:val="both"/>
              <w:rPr>
                <w:rFonts w:ascii="Segoe UI Semilight" w:hAnsi="Segoe UI Semilight" w:cs="Segoe UI Semilight"/>
                <w:sz w:val="22"/>
                <w:szCs w:val="22"/>
                <w:lang w:val="en-IN"/>
              </w:rPr>
            </w:pPr>
            <w:r w:rsidRPr="00877296">
              <w:rPr>
                <w:rFonts w:ascii="Segoe UI Semilight" w:hAnsi="Segoe UI Semilight" w:cs="Segoe UI Semilight"/>
                <w:sz w:val="22"/>
                <w:szCs w:val="22"/>
                <w:lang w:val="en-IN"/>
              </w:rPr>
              <w:t xml:space="preserve">Block Nos. 251/B, 252/B, 253, 254, 255, 256, 258/B, 276, 277, 278/P, 279, 280, 281, 282, 283/P, 284/P, Sachin GIDC, Near </w:t>
            </w:r>
            <w:proofErr w:type="spellStart"/>
            <w:r w:rsidRPr="00877296">
              <w:rPr>
                <w:rFonts w:ascii="Segoe UI Semilight" w:hAnsi="Segoe UI Semilight" w:cs="Segoe UI Semilight"/>
                <w:sz w:val="22"/>
                <w:szCs w:val="22"/>
                <w:lang w:val="en-IN"/>
              </w:rPr>
              <w:t>Gabheni</w:t>
            </w:r>
            <w:proofErr w:type="spellEnd"/>
            <w:r w:rsidRPr="00877296">
              <w:rPr>
                <w:rFonts w:ascii="Segoe UI Semilight" w:hAnsi="Segoe UI Semilight" w:cs="Segoe UI Semilight"/>
                <w:sz w:val="22"/>
                <w:szCs w:val="22"/>
                <w:lang w:val="en-IN"/>
              </w:rPr>
              <w:t xml:space="preserve"> </w:t>
            </w:r>
            <w:proofErr w:type="spellStart"/>
            <w:r w:rsidRPr="00877296">
              <w:rPr>
                <w:rFonts w:ascii="Segoe UI Semilight" w:hAnsi="Segoe UI Semilight" w:cs="Segoe UI Semilight"/>
                <w:sz w:val="22"/>
                <w:szCs w:val="22"/>
                <w:lang w:val="en-IN"/>
              </w:rPr>
              <w:t>Chokdi</w:t>
            </w:r>
            <w:proofErr w:type="spellEnd"/>
            <w:r w:rsidRPr="00877296">
              <w:rPr>
                <w:rFonts w:ascii="Segoe UI Semilight" w:hAnsi="Segoe UI Semilight" w:cs="Segoe UI Semilight"/>
                <w:sz w:val="22"/>
                <w:szCs w:val="22"/>
                <w:lang w:val="en-IN"/>
              </w:rPr>
              <w:t>, Sachin, Surat – 394230, Gujarat, India</w:t>
            </w:r>
          </w:p>
        </w:tc>
      </w:tr>
    </w:tbl>
    <w:p w14:paraId="420F4033" w14:textId="77777777" w:rsidR="00CE16CB" w:rsidRPr="00877296" w:rsidRDefault="00CE16CB" w:rsidP="00CD3C59">
      <w:pPr>
        <w:rPr>
          <w:rFonts w:ascii="Segoe UI Semilight" w:hAnsi="Segoe UI Semilight" w:cs="Segoe UI Semilight"/>
        </w:rPr>
      </w:pPr>
    </w:p>
    <w:p w14:paraId="1E6BA4F6" w14:textId="77777777" w:rsidR="0029101D" w:rsidRPr="00877296" w:rsidRDefault="0029101D" w:rsidP="008737D0">
      <w:pPr>
        <w:spacing w:line="276" w:lineRule="auto"/>
        <w:jc w:val="both"/>
        <w:rPr>
          <w:rFonts w:ascii="Segoe UI Semilight" w:hAnsi="Segoe UI Semilight" w:cs="Segoe UI Semilight"/>
        </w:rPr>
      </w:pPr>
    </w:p>
    <w:p w14:paraId="51D7167B" w14:textId="36D26282" w:rsidR="00E368B3" w:rsidRPr="00877296" w:rsidRDefault="00700E84" w:rsidP="008737D0">
      <w:pPr>
        <w:pStyle w:val="Heading1"/>
        <w:spacing w:before="0" w:after="240"/>
        <w:jc w:val="both"/>
        <w:rPr>
          <w:rFonts w:ascii="Segoe UI Semilight" w:hAnsi="Segoe UI Semilight" w:cs="Segoe UI Semilight"/>
          <w:color w:val="002060"/>
          <w:sz w:val="28"/>
          <w:szCs w:val="36"/>
        </w:rPr>
      </w:pPr>
      <w:bookmarkStart w:id="3" w:name="_Toc219544669"/>
      <w:r w:rsidRPr="00877296">
        <w:rPr>
          <w:rFonts w:ascii="Segoe UI Semilight" w:hAnsi="Segoe UI Semilight" w:cs="Segoe UI Semilight"/>
          <w:color w:val="002060"/>
          <w:sz w:val="28"/>
          <w:szCs w:val="36"/>
        </w:rPr>
        <w:t>Key Focus Areas</w:t>
      </w:r>
      <w:bookmarkEnd w:id="3"/>
    </w:p>
    <w:p w14:paraId="3A570C3F" w14:textId="1AD3D505"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lang w:val="en-IN" w:eastAsia="en-IN"/>
        </w:rPr>
      </w:pPr>
      <w:r w:rsidRPr="00877296">
        <w:rPr>
          <w:rFonts w:ascii="Segoe UI Semilight" w:hAnsi="Segoe UI Semilight" w:cs="Segoe UI Semilight"/>
          <w:b/>
          <w:bCs/>
          <w:lang w:val="en-IN" w:eastAsia="en-IN"/>
        </w:rPr>
        <w:t xml:space="preserve">Energy Consumption &amp; GHG Emissions – </w:t>
      </w:r>
      <w:r w:rsidRPr="00877296">
        <w:rPr>
          <w:rFonts w:ascii="Segoe UI Semilight" w:hAnsi="Segoe UI Semilight" w:cs="Segoe UI Semilight"/>
          <w:lang w:val="en-IN" w:eastAsia="en-IN"/>
        </w:rPr>
        <w:t>Improve energy efficiency and reduce greenhouse gas emissions.</w:t>
      </w:r>
    </w:p>
    <w:p w14:paraId="45EB10D5" w14:textId="5E0C7C95"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Air Emissions Control – </w:t>
      </w:r>
      <w:r w:rsidRPr="00877296">
        <w:rPr>
          <w:rFonts w:ascii="Segoe UI Semilight" w:hAnsi="Segoe UI Semilight" w:cs="Segoe UI Semilight"/>
          <w:lang w:val="en-IN" w:eastAsia="en-IN"/>
        </w:rPr>
        <w:t>Control air emissions and comply with regulatory standards.</w:t>
      </w:r>
    </w:p>
    <w:p w14:paraId="7DA631A7" w14:textId="0D9BFE2B"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Raw Materials Management – </w:t>
      </w:r>
      <w:r w:rsidRPr="00877296">
        <w:rPr>
          <w:rFonts w:ascii="Segoe UI Semilight" w:hAnsi="Segoe UI Semilight" w:cs="Segoe UI Semilight"/>
          <w:lang w:val="en-IN" w:eastAsia="en-IN"/>
        </w:rPr>
        <w:t>Optimize raw material use and reduce process losses</w:t>
      </w:r>
      <w:r w:rsidRPr="00877296">
        <w:rPr>
          <w:rFonts w:ascii="Segoe UI Semilight" w:hAnsi="Segoe UI Semilight" w:cs="Segoe UI Semilight"/>
          <w:b/>
          <w:bCs/>
          <w:lang w:val="en-IN" w:eastAsia="en-IN"/>
        </w:rPr>
        <w:t>.</w:t>
      </w:r>
    </w:p>
    <w:p w14:paraId="06385C01" w14:textId="7BF5E184"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Waste Management – </w:t>
      </w:r>
      <w:r w:rsidRPr="00877296">
        <w:rPr>
          <w:rFonts w:ascii="Segoe UI Semilight" w:hAnsi="Segoe UI Semilight" w:cs="Segoe UI Semilight"/>
          <w:lang w:val="en-IN" w:eastAsia="en-IN"/>
        </w:rPr>
        <w:t>Minimize waste generation and promote reuse and recycling</w:t>
      </w:r>
      <w:r w:rsidRPr="00877296">
        <w:rPr>
          <w:rFonts w:ascii="Segoe UI Semilight" w:hAnsi="Segoe UI Semilight" w:cs="Segoe UI Semilight"/>
          <w:b/>
          <w:bCs/>
          <w:lang w:val="en-IN" w:eastAsia="en-IN"/>
        </w:rPr>
        <w:t>.</w:t>
      </w:r>
    </w:p>
    <w:p w14:paraId="77A7ACE1" w14:textId="50ACD811"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Water Stewardship – </w:t>
      </w:r>
      <w:r w:rsidRPr="00877296">
        <w:rPr>
          <w:rFonts w:ascii="Segoe UI Semilight" w:hAnsi="Segoe UI Semilight" w:cs="Segoe UI Semilight"/>
          <w:lang w:val="en-IN" w:eastAsia="en-IN"/>
        </w:rPr>
        <w:t>Reduce water use and ensure effective wastewater treatment</w:t>
      </w:r>
      <w:r w:rsidRPr="00877296">
        <w:rPr>
          <w:rFonts w:ascii="Segoe UI Semilight" w:hAnsi="Segoe UI Semilight" w:cs="Segoe UI Semilight"/>
          <w:b/>
          <w:bCs/>
          <w:lang w:val="en-IN" w:eastAsia="en-IN"/>
        </w:rPr>
        <w:t>.</w:t>
      </w:r>
    </w:p>
    <w:p w14:paraId="7B1DB47C" w14:textId="26A422CB"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Biodiversity Protection – </w:t>
      </w:r>
      <w:r w:rsidRPr="00877296">
        <w:rPr>
          <w:rFonts w:ascii="Segoe UI Semilight" w:hAnsi="Segoe UI Semilight" w:cs="Segoe UI Semilight"/>
          <w:lang w:val="en-IN" w:eastAsia="en-IN"/>
        </w:rPr>
        <w:t>Prevent contamination and limit impacts on ecosystems</w:t>
      </w:r>
      <w:r w:rsidRPr="00877296">
        <w:rPr>
          <w:rFonts w:ascii="Segoe UI Semilight" w:hAnsi="Segoe UI Semilight" w:cs="Segoe UI Semilight"/>
          <w:b/>
          <w:bCs/>
          <w:lang w:val="en-IN" w:eastAsia="en-IN"/>
        </w:rPr>
        <w:t>.</w:t>
      </w:r>
    </w:p>
    <w:p w14:paraId="07FB33FC" w14:textId="09BCE913"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Responsible Product Use – </w:t>
      </w:r>
      <w:r w:rsidRPr="00877296">
        <w:rPr>
          <w:rFonts w:ascii="Segoe UI Semilight" w:hAnsi="Segoe UI Semilight" w:cs="Segoe UI Semilight"/>
          <w:lang w:val="en-IN" w:eastAsia="en-IN"/>
        </w:rPr>
        <w:t>Apply life-cycle thinking to reduce environmental impact</w:t>
      </w:r>
      <w:r w:rsidRPr="00877296">
        <w:rPr>
          <w:rFonts w:ascii="Segoe UI Semilight" w:hAnsi="Segoe UI Semilight" w:cs="Segoe UI Semilight"/>
          <w:b/>
          <w:bCs/>
          <w:lang w:val="en-IN" w:eastAsia="en-IN"/>
        </w:rPr>
        <w:t>.</w:t>
      </w:r>
    </w:p>
    <w:p w14:paraId="426A4145" w14:textId="5D0C55C2"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Product End-of-Life Management – </w:t>
      </w:r>
      <w:r w:rsidRPr="00877296">
        <w:rPr>
          <w:rFonts w:ascii="Segoe UI Semilight" w:hAnsi="Segoe UI Semilight" w:cs="Segoe UI Semilight"/>
          <w:lang w:val="en-IN" w:eastAsia="en-IN"/>
        </w:rPr>
        <w:t>Support safe disposal, recovery, and recycling</w:t>
      </w:r>
      <w:r w:rsidRPr="00877296">
        <w:rPr>
          <w:rFonts w:ascii="Segoe UI Semilight" w:hAnsi="Segoe UI Semilight" w:cs="Segoe UI Semilight"/>
          <w:b/>
          <w:bCs/>
          <w:lang w:val="en-IN" w:eastAsia="en-IN"/>
        </w:rPr>
        <w:t>.</w:t>
      </w:r>
    </w:p>
    <w:p w14:paraId="7B931E87" w14:textId="59594A5D"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Customer Health &amp; Safety – </w:t>
      </w:r>
      <w:r w:rsidRPr="00877296">
        <w:rPr>
          <w:rFonts w:ascii="Segoe UI Semilight" w:hAnsi="Segoe UI Semilight" w:cs="Segoe UI Semilight"/>
          <w:lang w:val="en-IN" w:eastAsia="en-IN"/>
        </w:rPr>
        <w:t>Ensure safe, compliant products and responsible use</w:t>
      </w:r>
      <w:r w:rsidRPr="00877296">
        <w:rPr>
          <w:rFonts w:ascii="Segoe UI Semilight" w:hAnsi="Segoe UI Semilight" w:cs="Segoe UI Semilight"/>
          <w:b/>
          <w:bCs/>
          <w:lang w:val="en-IN" w:eastAsia="en-IN"/>
        </w:rPr>
        <w:t>.</w:t>
      </w:r>
    </w:p>
    <w:p w14:paraId="66D0566B" w14:textId="4EF1F343" w:rsidR="00D368C7"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Employee Awareness &amp; Engagement – </w:t>
      </w:r>
      <w:r w:rsidRPr="00877296">
        <w:rPr>
          <w:rFonts w:ascii="Segoe UI Semilight" w:hAnsi="Segoe UI Semilight" w:cs="Segoe UI Semilight"/>
          <w:lang w:val="en-IN" w:eastAsia="en-IN"/>
        </w:rPr>
        <w:t>Build awareness through training and participation.</w:t>
      </w:r>
    </w:p>
    <w:p w14:paraId="513B9567" w14:textId="3C681D42" w:rsidR="00700E84" w:rsidRPr="00877296" w:rsidRDefault="00D368C7" w:rsidP="00804799">
      <w:pPr>
        <w:pStyle w:val="ListParagraph"/>
        <w:numPr>
          <w:ilvl w:val="0"/>
          <w:numId w:val="30"/>
        </w:numPr>
        <w:spacing w:before="100" w:beforeAutospacing="1" w:after="100" w:afterAutospacing="1" w:line="276" w:lineRule="auto"/>
        <w:jc w:val="both"/>
        <w:rPr>
          <w:rFonts w:ascii="Segoe UI Semilight" w:hAnsi="Segoe UI Semilight" w:cs="Segoe UI Semilight"/>
          <w:lang w:val="en-IN" w:eastAsia="en-IN"/>
        </w:rPr>
      </w:pPr>
      <w:r w:rsidRPr="00877296">
        <w:rPr>
          <w:rFonts w:ascii="Segoe UI Semilight" w:hAnsi="Segoe UI Semilight" w:cs="Segoe UI Semilight"/>
          <w:b/>
          <w:bCs/>
          <w:lang w:val="en-IN" w:eastAsia="en-IN"/>
        </w:rPr>
        <w:t xml:space="preserve">Environmental </w:t>
      </w:r>
      <w:r w:rsidR="00895B05" w:rsidRPr="00877296">
        <w:rPr>
          <w:rFonts w:ascii="Segoe UI Semilight" w:hAnsi="Segoe UI Semilight" w:cs="Segoe UI Semilight"/>
          <w:b/>
          <w:bCs/>
          <w:lang w:val="en-IN" w:eastAsia="en-IN"/>
        </w:rPr>
        <w:t xml:space="preserve">Services, </w:t>
      </w:r>
      <w:r w:rsidRPr="00877296">
        <w:rPr>
          <w:rFonts w:ascii="Segoe UI Semilight" w:hAnsi="Segoe UI Semilight" w:cs="Segoe UI Semilight"/>
          <w:b/>
          <w:bCs/>
          <w:lang w:val="en-IN" w:eastAsia="en-IN"/>
        </w:rPr>
        <w:t xml:space="preserve">Partnerships &amp; Advocacy – </w:t>
      </w:r>
      <w:r w:rsidRPr="00877296">
        <w:rPr>
          <w:rFonts w:ascii="Segoe UI Semilight" w:hAnsi="Segoe UI Semilight" w:cs="Segoe UI Semilight"/>
          <w:lang w:val="en-IN" w:eastAsia="en-IN"/>
        </w:rPr>
        <w:t>Collaborate with stakeholders to promote sustainability.</w:t>
      </w:r>
    </w:p>
    <w:p w14:paraId="39CB85B4" w14:textId="77777777" w:rsidR="00700E84" w:rsidRPr="00877296" w:rsidRDefault="00700E84" w:rsidP="00700E84">
      <w:pPr>
        <w:rPr>
          <w:rFonts w:ascii="Segoe UI Semilight" w:hAnsi="Segoe UI Semilight" w:cs="Segoe UI Semilight"/>
          <w:sz w:val="22"/>
          <w:szCs w:val="22"/>
        </w:rPr>
      </w:pPr>
    </w:p>
    <w:p w14:paraId="4E4E10EA" w14:textId="77777777" w:rsidR="0029101D" w:rsidRPr="00877296" w:rsidRDefault="0029101D" w:rsidP="00700E84">
      <w:pPr>
        <w:rPr>
          <w:rFonts w:ascii="Segoe UI Semilight" w:hAnsi="Segoe UI Semilight" w:cs="Segoe UI Semilight"/>
          <w:sz w:val="22"/>
          <w:szCs w:val="22"/>
        </w:rPr>
      </w:pPr>
    </w:p>
    <w:p w14:paraId="125D6812" w14:textId="43A18E99" w:rsidR="00E368B3" w:rsidRPr="00877296" w:rsidRDefault="009C77C1" w:rsidP="002A0042">
      <w:pPr>
        <w:pStyle w:val="Heading1"/>
        <w:spacing w:after="240"/>
        <w:jc w:val="both"/>
        <w:rPr>
          <w:rFonts w:ascii="Segoe UI Semilight" w:hAnsi="Segoe UI Semilight" w:cs="Segoe UI Semilight"/>
          <w:color w:val="002060"/>
          <w:sz w:val="28"/>
          <w:szCs w:val="36"/>
        </w:rPr>
      </w:pPr>
      <w:bookmarkStart w:id="4" w:name="_Toc219544670"/>
      <w:r w:rsidRPr="00877296">
        <w:rPr>
          <w:rFonts w:ascii="Segoe UI Semilight" w:hAnsi="Segoe UI Semilight" w:cs="Segoe UI Semilight"/>
          <w:color w:val="002060"/>
          <w:sz w:val="28"/>
          <w:szCs w:val="36"/>
        </w:rPr>
        <w:lastRenderedPageBreak/>
        <w:t xml:space="preserve">Qualitative </w:t>
      </w:r>
      <w:r w:rsidR="0088663D" w:rsidRPr="00877296">
        <w:rPr>
          <w:rFonts w:ascii="Segoe UI Semilight" w:hAnsi="Segoe UI Semilight" w:cs="Segoe UI Semilight"/>
          <w:color w:val="002060"/>
          <w:sz w:val="28"/>
          <w:szCs w:val="36"/>
        </w:rPr>
        <w:t>Objectives</w:t>
      </w:r>
      <w:bookmarkEnd w:id="4"/>
    </w:p>
    <w:p w14:paraId="48F939C9" w14:textId="6297B208" w:rsidR="009C77C1" w:rsidRPr="00877296" w:rsidRDefault="009C77C1" w:rsidP="002A0042">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Energy consumption </w:t>
      </w:r>
      <w:r w:rsidR="006B3144" w:rsidRPr="00877296">
        <w:rPr>
          <w:rFonts w:ascii="Segoe UI Semilight" w:hAnsi="Segoe UI Semilight" w:cs="Segoe UI Semilight"/>
          <w:b/>
          <w:bCs/>
        </w:rPr>
        <w:t>&amp;</w:t>
      </w:r>
      <w:r w:rsidRPr="00877296">
        <w:rPr>
          <w:rFonts w:ascii="Segoe UI Semilight" w:hAnsi="Segoe UI Semilight" w:cs="Segoe UI Semilight"/>
          <w:b/>
          <w:bCs/>
        </w:rPr>
        <w:t xml:space="preserve"> GHG</w:t>
      </w:r>
      <w:r w:rsidR="00F93B96" w:rsidRPr="00877296">
        <w:rPr>
          <w:rFonts w:ascii="Segoe UI Semilight" w:hAnsi="Segoe UI Semilight" w:cs="Segoe UI Semilight"/>
          <w:b/>
          <w:bCs/>
        </w:rPr>
        <w:t xml:space="preserve"> Emissions</w:t>
      </w:r>
    </w:p>
    <w:p w14:paraId="5BAA14BD" w14:textId="1DE39002" w:rsidR="00C3052D" w:rsidRPr="00877296" w:rsidRDefault="00C3052D" w:rsidP="00C3052D">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Improve energy efficiency by installing energy-efficient motors, pumps, variable frequency drives (VFDs), and LED lighting across operations.</w:t>
      </w:r>
    </w:p>
    <w:p w14:paraId="0CE4996A" w14:textId="3905D0C1" w:rsidR="00C3052D" w:rsidRPr="00877296" w:rsidRDefault="00C3052D" w:rsidP="00C3052D">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Optimize boilers, chillers, utilities, and HVAC systems through preventive maintenance and operational controls.</w:t>
      </w:r>
    </w:p>
    <w:p w14:paraId="54EE7263" w14:textId="3C2A8529" w:rsidR="00260F5D" w:rsidRPr="00877296" w:rsidRDefault="00C3052D" w:rsidP="00C3052D">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Explore cleaner fuel alternatives to reduce greenhouse gas emissions.</w:t>
      </w:r>
    </w:p>
    <w:p w14:paraId="018ABEE8" w14:textId="77777777" w:rsidR="00B32547" w:rsidRPr="00877296" w:rsidRDefault="00B32547" w:rsidP="00B32547">
      <w:pPr>
        <w:spacing w:line="276" w:lineRule="auto"/>
        <w:jc w:val="both"/>
        <w:rPr>
          <w:rFonts w:ascii="Segoe UI Semilight" w:hAnsi="Segoe UI Semilight" w:cs="Segoe UI Semilight"/>
        </w:rPr>
      </w:pPr>
    </w:p>
    <w:p w14:paraId="037F331D" w14:textId="24D56CF0" w:rsidR="00B32547" w:rsidRPr="00877296" w:rsidRDefault="00B32547" w:rsidP="00B32547">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Air </w:t>
      </w:r>
      <w:r w:rsidR="00F93B96" w:rsidRPr="00877296">
        <w:rPr>
          <w:rFonts w:ascii="Segoe UI Semilight" w:hAnsi="Segoe UI Semilight" w:cs="Segoe UI Semilight"/>
          <w:b/>
          <w:bCs/>
        </w:rPr>
        <w:t>Emissions Control</w:t>
      </w:r>
    </w:p>
    <w:p w14:paraId="02617A43" w14:textId="741EC6D8" w:rsidR="00DA666F" w:rsidRPr="00877296" w:rsidRDefault="00DA666F" w:rsidP="00DA666F">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Maintain and operate scrubbers, filters, and local exhaust ventilation systems to control process emissions.</w:t>
      </w:r>
    </w:p>
    <w:p w14:paraId="2F3149ED" w14:textId="1A53B6C4" w:rsidR="00DA666F" w:rsidRPr="00877296" w:rsidRDefault="00DA666F" w:rsidP="00F93B96">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Conduct regular stack and ambient air monitoring to ensure compliance with applicable air quality norms.</w:t>
      </w:r>
    </w:p>
    <w:p w14:paraId="10D16FF7" w14:textId="10EDE556" w:rsidR="00DA666F" w:rsidRPr="00877296" w:rsidRDefault="00DA666F" w:rsidP="00DA666F">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Reduce fugitive emissions through proper chemical storage, closed handling systems, and routine equipment maintenance</w:t>
      </w:r>
    </w:p>
    <w:p w14:paraId="50158B9B" w14:textId="77777777" w:rsidR="00E326CA" w:rsidRPr="00877296" w:rsidRDefault="00E326CA" w:rsidP="00E326CA">
      <w:pPr>
        <w:rPr>
          <w:rFonts w:ascii="Segoe UI Semilight" w:hAnsi="Segoe UI Semilight" w:cs="Segoe UI Semilight"/>
        </w:rPr>
      </w:pPr>
    </w:p>
    <w:p w14:paraId="7B849B35" w14:textId="1BC6E89F" w:rsidR="00E326CA" w:rsidRPr="00877296" w:rsidRDefault="00F93B96" w:rsidP="00E326CA">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Raw Materials Management</w:t>
      </w:r>
    </w:p>
    <w:p w14:paraId="5B3C9C76" w14:textId="0368F833" w:rsidR="00CE1D6E" w:rsidRPr="00877296" w:rsidRDefault="00CE1D6E" w:rsidP="00CE1D6E">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Optimize raw material consumption through batch optimization, yield improvement, and process standardization.</w:t>
      </w:r>
    </w:p>
    <w:p w14:paraId="46BE2C8F" w14:textId="4565AAED" w:rsidR="00CE1D6E" w:rsidRPr="00877296" w:rsidRDefault="00CE1D6E" w:rsidP="00CE1D6E">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Minimize material losses by strengthening inventory management, storage conditions, and handling procedures.</w:t>
      </w:r>
    </w:p>
    <w:p w14:paraId="0C70D995" w14:textId="685B1718" w:rsidR="00291CB2" w:rsidRPr="00877296" w:rsidRDefault="00CE1D6E" w:rsidP="00CE1D6E">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Encourage efficient chemical dosing and substitution of high-loss materials where feasible.</w:t>
      </w:r>
    </w:p>
    <w:p w14:paraId="2AB4F028" w14:textId="77777777" w:rsidR="00F93B96" w:rsidRPr="00877296" w:rsidRDefault="00F93B96" w:rsidP="00F93B96">
      <w:pPr>
        <w:spacing w:line="276" w:lineRule="auto"/>
        <w:jc w:val="both"/>
        <w:rPr>
          <w:rFonts w:ascii="Segoe UI Semilight" w:hAnsi="Segoe UI Semilight" w:cs="Segoe UI Semilight"/>
        </w:rPr>
      </w:pPr>
    </w:p>
    <w:p w14:paraId="702B8318" w14:textId="2D3B5C13" w:rsidR="00F93B96" w:rsidRPr="00877296" w:rsidRDefault="00F93B96" w:rsidP="00F93B96">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Waste Management</w:t>
      </w:r>
    </w:p>
    <w:p w14:paraId="63C5DB6D" w14:textId="5A6ADB9E" w:rsidR="003469CC" w:rsidRPr="00877296" w:rsidRDefault="003469CC" w:rsidP="007B0F4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Maintain implementation of waste segregation at source for hazardous, non-hazardous, recyclable, and recyclable packaging waste.</w:t>
      </w:r>
    </w:p>
    <w:p w14:paraId="1BE41062" w14:textId="39FBA245" w:rsidR="003469CC" w:rsidRPr="00877296" w:rsidRDefault="003469CC" w:rsidP="007B0F4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Recycle solvents, residues, and packaging materials through in-house recovery systems and authorized recyclers.</w:t>
      </w:r>
    </w:p>
    <w:p w14:paraId="798B35FF" w14:textId="04A0E53A" w:rsidR="00736650" w:rsidRPr="00A56245" w:rsidRDefault="003469CC" w:rsidP="00A56245">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Ensure safe storage, documentation, and disposal of hazardous waste through approved waste management vendors.</w:t>
      </w:r>
    </w:p>
    <w:p w14:paraId="4A5282FC" w14:textId="6A0BE5D3" w:rsidR="00FD0F28" w:rsidRPr="00877296" w:rsidRDefault="00FD0F28" w:rsidP="00FD0F28">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lastRenderedPageBreak/>
        <w:t>W</w:t>
      </w:r>
      <w:r w:rsidR="00007970" w:rsidRPr="00877296">
        <w:rPr>
          <w:rFonts w:ascii="Segoe UI Semilight" w:hAnsi="Segoe UI Semilight" w:cs="Segoe UI Semilight"/>
          <w:b/>
          <w:bCs/>
        </w:rPr>
        <w:t>ater</w:t>
      </w:r>
      <w:r w:rsidR="00F93B96" w:rsidRPr="00877296">
        <w:rPr>
          <w:rFonts w:ascii="Segoe UI Semilight" w:hAnsi="Segoe UI Semilight" w:cs="Segoe UI Semilight"/>
          <w:b/>
          <w:bCs/>
        </w:rPr>
        <w:t xml:space="preserve"> </w:t>
      </w:r>
      <w:r w:rsidR="00F93B96" w:rsidRPr="00877296">
        <w:rPr>
          <w:rFonts w:ascii="Segoe UI Semilight" w:hAnsi="Segoe UI Semilight" w:cs="Segoe UI Semilight"/>
          <w:b/>
          <w:bCs/>
          <w:lang w:val="en-IN" w:eastAsia="en-IN"/>
        </w:rPr>
        <w:t>Stewardship</w:t>
      </w:r>
    </w:p>
    <w:p w14:paraId="42EA38FA" w14:textId="28D22B3B" w:rsidR="00D26F09" w:rsidRPr="00877296" w:rsidRDefault="00D26F09" w:rsidP="00D26F09">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Reduce freshwater usage through process optimization, leak prevention, and water-efficient practices.</w:t>
      </w:r>
    </w:p>
    <w:p w14:paraId="321AE69A" w14:textId="7BDA75ED" w:rsidR="00D26F09" w:rsidRPr="00877296" w:rsidRDefault="00D26F09" w:rsidP="00D26F09">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Operate and optimize existing effluent treatment and water recycling systems to maximize reuse.</w:t>
      </w:r>
    </w:p>
    <w:p w14:paraId="32A12B1B" w14:textId="21D141E3" w:rsidR="00736650" w:rsidRPr="00877296" w:rsidRDefault="00D26F09" w:rsidP="00D26F09">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Monitor effluent quality regularly to ensure compliance with discharge standards.</w:t>
      </w:r>
    </w:p>
    <w:p w14:paraId="77E5571A" w14:textId="77777777" w:rsidR="00824A61" w:rsidRPr="00877296" w:rsidRDefault="00824A61" w:rsidP="00824A61">
      <w:pPr>
        <w:jc w:val="both"/>
        <w:rPr>
          <w:rFonts w:ascii="Segoe UI Semilight" w:hAnsi="Segoe UI Semilight" w:cs="Segoe UI Semilight"/>
        </w:rPr>
      </w:pPr>
    </w:p>
    <w:p w14:paraId="6366BD44" w14:textId="05BB0134" w:rsidR="00824A61" w:rsidRPr="00877296" w:rsidRDefault="00824A61" w:rsidP="00824A61">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Biodiversity</w:t>
      </w:r>
      <w:r w:rsidR="00F93B96" w:rsidRPr="00877296">
        <w:rPr>
          <w:rFonts w:ascii="Segoe UI Semilight" w:hAnsi="Segoe UI Semilight" w:cs="Segoe UI Semilight"/>
          <w:b/>
          <w:bCs/>
        </w:rPr>
        <w:t xml:space="preserve"> Protection</w:t>
      </w:r>
    </w:p>
    <w:p w14:paraId="7777BEB4" w14:textId="57B1751B" w:rsidR="00824A61" w:rsidRPr="00877296" w:rsidRDefault="00824A61"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Develop green belts around manufacturing sites with native tree plantations.</w:t>
      </w:r>
    </w:p>
    <w:p w14:paraId="0EF48708" w14:textId="33D158BE" w:rsidR="00824A61" w:rsidRPr="00877296" w:rsidRDefault="0064124C"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Collaborate with local environmental organizations to support habitat conservation.</w:t>
      </w:r>
    </w:p>
    <w:p w14:paraId="2CD42EC0" w14:textId="77777777" w:rsidR="004B30EE" w:rsidRPr="00877296" w:rsidRDefault="004B30EE" w:rsidP="00E44EDE">
      <w:pPr>
        <w:jc w:val="both"/>
        <w:rPr>
          <w:rFonts w:ascii="Segoe UI Semilight" w:hAnsi="Segoe UI Semilight" w:cs="Segoe UI Semilight"/>
        </w:rPr>
      </w:pPr>
    </w:p>
    <w:p w14:paraId="385D95EB" w14:textId="5A3B0719" w:rsidR="00E43098" w:rsidRPr="00877296" w:rsidRDefault="00F93B96" w:rsidP="00E43098">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Responsible </w:t>
      </w:r>
      <w:r w:rsidR="003124E4" w:rsidRPr="00877296">
        <w:rPr>
          <w:rFonts w:ascii="Segoe UI Semilight" w:hAnsi="Segoe UI Semilight" w:cs="Segoe UI Semilight"/>
          <w:b/>
          <w:bCs/>
        </w:rPr>
        <w:t>Product Use</w:t>
      </w:r>
    </w:p>
    <w:p w14:paraId="1AA10FBA" w14:textId="77777777" w:rsidR="00C65D1C" w:rsidRPr="00877296" w:rsidRDefault="00C65D1C" w:rsidP="00C65D1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Provide customers with clear guidance on safe handling, storage, and efficient product usage.</w:t>
      </w:r>
    </w:p>
    <w:p w14:paraId="2FE51974" w14:textId="77777777" w:rsidR="00C65D1C" w:rsidRPr="00877296" w:rsidRDefault="00C65D1C" w:rsidP="00C65D1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Support customers with technical advice to minimize waste, emissions, and resource use during application.</w:t>
      </w:r>
    </w:p>
    <w:p w14:paraId="7875BD60" w14:textId="13E0A94A" w:rsidR="00C65D1C" w:rsidRPr="00877296" w:rsidRDefault="00C65D1C" w:rsidP="00C65D1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Review customer feedback to improve product performance and environmental compatibility.</w:t>
      </w:r>
    </w:p>
    <w:p w14:paraId="60467E29" w14:textId="77777777" w:rsidR="003124E4" w:rsidRPr="00877296" w:rsidRDefault="003124E4" w:rsidP="003124E4">
      <w:pPr>
        <w:jc w:val="both"/>
        <w:rPr>
          <w:rFonts w:ascii="Segoe UI Semilight" w:hAnsi="Segoe UI Semilight" w:cs="Segoe UI Semilight"/>
        </w:rPr>
      </w:pPr>
    </w:p>
    <w:p w14:paraId="717D7829" w14:textId="6AF913E2" w:rsidR="00E2411D" w:rsidRPr="00877296" w:rsidRDefault="00E2411D" w:rsidP="00E2411D">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Product End-of-life</w:t>
      </w:r>
      <w:r w:rsidR="00F93B96" w:rsidRPr="00877296">
        <w:rPr>
          <w:rFonts w:ascii="Segoe UI Semilight" w:hAnsi="Segoe UI Semilight" w:cs="Segoe UI Semilight"/>
          <w:b/>
          <w:bCs/>
        </w:rPr>
        <w:t xml:space="preserve"> Management</w:t>
      </w:r>
    </w:p>
    <w:p w14:paraId="5006C96C" w14:textId="28F6F10C" w:rsidR="00C65D1C" w:rsidRPr="00877296" w:rsidRDefault="00C65D1C" w:rsidP="00C65D1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Enable safe disposal and recovery of expired or off-spec products through authorized facilities.</w:t>
      </w:r>
    </w:p>
    <w:p w14:paraId="157C401E" w14:textId="307152DB" w:rsidR="00C65D1C" w:rsidRPr="00877296" w:rsidRDefault="00C65D1C" w:rsidP="00C65D1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Promote reuse or recycling of drums, containers, and packaging materials where feasible.</w:t>
      </w:r>
    </w:p>
    <w:p w14:paraId="3C432743" w14:textId="5AB47359" w:rsidR="00FB73D2" w:rsidRPr="00877296" w:rsidRDefault="00C65D1C" w:rsidP="00C65D1C">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Maintain records of product disposal and recovery to support circular economy practices.</w:t>
      </w:r>
    </w:p>
    <w:p w14:paraId="19788713" w14:textId="77777777" w:rsidR="00FB73D2" w:rsidRPr="00877296" w:rsidRDefault="00FB73D2" w:rsidP="00FB73D2">
      <w:pPr>
        <w:jc w:val="both"/>
        <w:rPr>
          <w:rFonts w:ascii="Segoe UI Semilight" w:hAnsi="Segoe UI Semilight" w:cs="Segoe UI Semilight"/>
        </w:rPr>
      </w:pPr>
    </w:p>
    <w:p w14:paraId="0B5A2F55" w14:textId="623909B0" w:rsidR="00FB73D2" w:rsidRPr="00877296" w:rsidRDefault="00604882" w:rsidP="00FB73D2">
      <w:pPr>
        <w:pStyle w:val="ListParagraph"/>
        <w:numPr>
          <w:ilvl w:val="0"/>
          <w:numId w:val="15"/>
        </w:numPr>
        <w:spacing w:line="276" w:lineRule="auto"/>
        <w:jc w:val="both"/>
        <w:rPr>
          <w:rFonts w:ascii="Segoe UI Semilight" w:hAnsi="Segoe UI Semilight" w:cs="Segoe UI Semilight"/>
          <w:b/>
          <w:bCs/>
        </w:rPr>
      </w:pPr>
      <w:r w:rsidRPr="00877296">
        <w:rPr>
          <w:rFonts w:ascii="Segoe UI Semilight" w:hAnsi="Segoe UI Semilight" w:cs="Segoe UI Semilight"/>
          <w:b/>
          <w:bCs/>
        </w:rPr>
        <w:t>Customer Health and Safety</w:t>
      </w:r>
    </w:p>
    <w:p w14:paraId="37AA1734" w14:textId="271B8963" w:rsidR="00E52824" w:rsidRPr="00877296" w:rsidRDefault="00E52824"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Ensure all products comply with </w:t>
      </w:r>
      <w:r w:rsidR="004E28EF" w:rsidRPr="00877296">
        <w:rPr>
          <w:rFonts w:ascii="Segoe UI Semilight" w:hAnsi="Segoe UI Semilight" w:cs="Segoe UI Semilight"/>
        </w:rPr>
        <w:t>chemical</w:t>
      </w:r>
      <w:r w:rsidRPr="00877296">
        <w:rPr>
          <w:rFonts w:ascii="Segoe UI Semilight" w:hAnsi="Segoe UI Semilight" w:cs="Segoe UI Semilight"/>
        </w:rPr>
        <w:t xml:space="preserve"> safety regulations before </w:t>
      </w:r>
      <w:r w:rsidR="00B442B8" w:rsidRPr="00877296">
        <w:rPr>
          <w:rFonts w:ascii="Segoe UI Semilight" w:hAnsi="Segoe UI Semilight" w:cs="Segoe UI Semilight"/>
        </w:rPr>
        <w:t xml:space="preserve">market </w:t>
      </w:r>
      <w:r w:rsidRPr="00877296">
        <w:rPr>
          <w:rFonts w:ascii="Segoe UI Semilight" w:hAnsi="Segoe UI Semilight" w:cs="Segoe UI Semilight"/>
        </w:rPr>
        <w:t>release.</w:t>
      </w:r>
    </w:p>
    <w:p w14:paraId="70E6AD5B" w14:textId="21A2C743" w:rsidR="00E52824" w:rsidRPr="00877296" w:rsidRDefault="00E52824"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Maintain and update labeling, hazard communication, and SDS for regulatory compliance.</w:t>
      </w:r>
    </w:p>
    <w:p w14:paraId="6B4BE4D9" w14:textId="4C33179B" w:rsidR="00E52824" w:rsidRPr="00877296" w:rsidRDefault="00E52824"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lastRenderedPageBreak/>
        <w:t>Monitor and review product safety performance to identify improvements in handling and usage.</w:t>
      </w:r>
    </w:p>
    <w:p w14:paraId="05E758B3" w14:textId="1B7FDC82" w:rsidR="00F263F7" w:rsidRPr="00877296" w:rsidRDefault="00E52824"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Conduct targeted training for</w:t>
      </w:r>
      <w:r w:rsidR="009F568B" w:rsidRPr="00877296">
        <w:rPr>
          <w:rFonts w:ascii="Segoe UI Semilight" w:hAnsi="Segoe UI Semilight" w:cs="Segoe UI Semilight"/>
        </w:rPr>
        <w:t xml:space="preserve"> customers </w:t>
      </w:r>
      <w:r w:rsidRPr="00877296">
        <w:rPr>
          <w:rFonts w:ascii="Segoe UI Semilight" w:hAnsi="Segoe UI Semilight" w:cs="Segoe UI Semilight"/>
        </w:rPr>
        <w:t>on safe handling practices and emergency response.</w:t>
      </w:r>
    </w:p>
    <w:p w14:paraId="54909355" w14:textId="77777777" w:rsidR="001A6C90" w:rsidRPr="00877296" w:rsidRDefault="001A6C90" w:rsidP="001A6C90">
      <w:pPr>
        <w:jc w:val="both"/>
        <w:rPr>
          <w:rFonts w:ascii="Segoe UI Semilight" w:hAnsi="Segoe UI Semilight" w:cs="Segoe UI Semilight"/>
        </w:rPr>
      </w:pPr>
    </w:p>
    <w:p w14:paraId="075E1B92" w14:textId="6AEC326C" w:rsidR="001A6C90" w:rsidRPr="00877296" w:rsidRDefault="001A6C90" w:rsidP="001A6C90">
      <w:pPr>
        <w:pStyle w:val="ListParagraph"/>
        <w:numPr>
          <w:ilvl w:val="0"/>
          <w:numId w:val="15"/>
        </w:numPr>
        <w:spacing w:line="276" w:lineRule="auto"/>
        <w:jc w:val="both"/>
        <w:rPr>
          <w:rFonts w:ascii="Segoe UI Semilight" w:hAnsi="Segoe UI Semilight" w:cs="Segoe UI Semilight"/>
          <w:b/>
          <w:bCs/>
        </w:rPr>
      </w:pPr>
      <w:r w:rsidRPr="00877296">
        <w:rPr>
          <w:rFonts w:ascii="Segoe UI Semilight" w:hAnsi="Segoe UI Semilight" w:cs="Segoe UI Semilight"/>
          <w:b/>
          <w:bCs/>
        </w:rPr>
        <w:t>Employee Awareness &amp; Engagement</w:t>
      </w:r>
    </w:p>
    <w:p w14:paraId="7F11CF7A" w14:textId="5C94809B" w:rsidR="001A6C90" w:rsidRPr="00877296" w:rsidRDefault="009C30BA" w:rsidP="00DD49EB">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Conduct role-based environmental training for employees covering waste management, emissions control, and spill prevention</w:t>
      </w:r>
      <w:r w:rsidR="001A6C90" w:rsidRPr="00877296">
        <w:rPr>
          <w:rFonts w:ascii="Segoe UI Semilight" w:hAnsi="Segoe UI Semilight" w:cs="Segoe UI Semilight"/>
        </w:rPr>
        <w:t>.</w:t>
      </w:r>
    </w:p>
    <w:p w14:paraId="314E23E9" w14:textId="163493AC" w:rsidR="001A6C90" w:rsidRPr="00877296" w:rsidRDefault="001A6C90" w:rsidP="00DD49EB">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Integrate environmental responsibilities into SOPs and daily work practices to reinforce sustainable behavior.</w:t>
      </w:r>
    </w:p>
    <w:p w14:paraId="25A2E2F4" w14:textId="19630F42" w:rsidR="009C30BA" w:rsidRPr="00877296" w:rsidRDefault="009C30BA" w:rsidP="00DD49EB">
      <w:pPr>
        <w:pStyle w:val="ListParagraph"/>
        <w:numPr>
          <w:ilvl w:val="0"/>
          <w:numId w:val="22"/>
        </w:numPr>
        <w:jc w:val="both"/>
        <w:rPr>
          <w:rFonts w:ascii="Segoe UI Semilight" w:hAnsi="Segoe UI Semilight" w:cs="Segoe UI Semilight"/>
        </w:rPr>
      </w:pPr>
      <w:r w:rsidRPr="00877296">
        <w:rPr>
          <w:rFonts w:ascii="Segoe UI Semilight" w:hAnsi="Segoe UI Semilight" w:cs="Segoe UI Semilight"/>
        </w:rPr>
        <w:t>Encourage employee participation in environmental improvement and compliance initiatives.</w:t>
      </w:r>
    </w:p>
    <w:p w14:paraId="140769A3" w14:textId="77777777" w:rsidR="001A6C90" w:rsidRPr="00877296" w:rsidRDefault="001A6C90" w:rsidP="001A6C90">
      <w:pPr>
        <w:pStyle w:val="ListParagraph"/>
        <w:jc w:val="both"/>
        <w:rPr>
          <w:rFonts w:ascii="Segoe UI Semilight" w:hAnsi="Segoe UI Semilight" w:cs="Segoe UI Semilight"/>
        </w:rPr>
      </w:pPr>
    </w:p>
    <w:p w14:paraId="4E579F2B" w14:textId="0815609E" w:rsidR="003A0D98" w:rsidRPr="00877296" w:rsidRDefault="003A0D98" w:rsidP="003A0D98">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Environmental Services</w:t>
      </w:r>
      <w:r w:rsidR="00895B05" w:rsidRPr="00877296">
        <w:rPr>
          <w:rFonts w:ascii="Segoe UI Semilight" w:hAnsi="Segoe UI Semilight" w:cs="Segoe UI Semilight"/>
          <w:b/>
          <w:bCs/>
        </w:rPr>
        <w:t>, Partnership</w:t>
      </w:r>
      <w:r w:rsidRPr="00877296">
        <w:rPr>
          <w:rFonts w:ascii="Segoe UI Semilight" w:hAnsi="Segoe UI Semilight" w:cs="Segoe UI Semilight"/>
          <w:b/>
          <w:bCs/>
        </w:rPr>
        <w:t xml:space="preserve"> &amp; Advocacy</w:t>
      </w:r>
    </w:p>
    <w:p w14:paraId="46410839" w14:textId="3C6C2A79" w:rsidR="001A6C90" w:rsidRPr="00877296" w:rsidRDefault="001A6C90"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Conduct employee training on environmental responsibility and sustainable practices.</w:t>
      </w:r>
    </w:p>
    <w:p w14:paraId="04C32841" w14:textId="24055647" w:rsidR="009C30BA" w:rsidRPr="00877296" w:rsidRDefault="009C30BA" w:rsidP="009C30BA">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Engage suppliers and contractors on environmental compliance and responsible material sourcing.</w:t>
      </w:r>
    </w:p>
    <w:p w14:paraId="70F93670" w14:textId="5209960E" w:rsidR="009C30BA" w:rsidRPr="00877296" w:rsidRDefault="009C30BA" w:rsidP="009C30BA">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Support local environmental programs such as plantation drives and awareness initiatives.</w:t>
      </w:r>
    </w:p>
    <w:p w14:paraId="2D2E550F" w14:textId="54CE757F" w:rsidR="003A0D98" w:rsidRPr="00877296" w:rsidRDefault="009C30BA" w:rsidP="009C30BA">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Track environmental performance and promote continual improvement through internal reviews and reporting.</w:t>
      </w:r>
    </w:p>
    <w:p w14:paraId="6EA8AB6E" w14:textId="7F85E622" w:rsidR="00000B9C" w:rsidRPr="00877296" w:rsidRDefault="00B84878" w:rsidP="0023107F">
      <w:pPr>
        <w:pStyle w:val="Heading1"/>
        <w:spacing w:after="240"/>
        <w:jc w:val="both"/>
        <w:rPr>
          <w:rFonts w:ascii="Segoe UI Semilight" w:hAnsi="Segoe UI Semilight" w:cs="Segoe UI Semilight"/>
          <w:color w:val="002060"/>
          <w:sz w:val="28"/>
          <w:szCs w:val="36"/>
        </w:rPr>
      </w:pPr>
      <w:bookmarkStart w:id="5" w:name="_Toc219544671"/>
      <w:r w:rsidRPr="00877296">
        <w:rPr>
          <w:rFonts w:ascii="Segoe UI Semilight" w:hAnsi="Segoe UI Semilight" w:cs="Segoe UI Semilight"/>
          <w:color w:val="002060"/>
          <w:sz w:val="28"/>
          <w:szCs w:val="36"/>
        </w:rPr>
        <w:t>Quantitative Targets</w:t>
      </w:r>
      <w:bookmarkEnd w:id="5"/>
    </w:p>
    <w:p w14:paraId="36E47AE5" w14:textId="255B475A" w:rsidR="008314AE" w:rsidRPr="00877296" w:rsidRDefault="00BA0F08" w:rsidP="00DB6C30">
      <w:pPr>
        <w:spacing w:line="276" w:lineRule="auto"/>
        <w:jc w:val="both"/>
        <w:rPr>
          <w:rFonts w:ascii="Segoe UI Semilight" w:hAnsi="Segoe UI Semilight" w:cs="Segoe UI Semilight"/>
        </w:rPr>
      </w:pPr>
      <w:r w:rsidRPr="00877296">
        <w:rPr>
          <w:rFonts w:ascii="Segoe UI Semilight" w:hAnsi="Segoe UI Semilight" w:cs="Segoe UI Semilight"/>
        </w:rPr>
        <w:t>The baseline year for all quantitative environmental targets at CTX Lifesciences Pvt. Ltd. is established as FY 2022–23, serving as the reference point for measuring progress across the Company’s key environmental focus areas. This baseline enables a structured and consistent evaluation of improvements in resource efficiency, emissions reduction, and overall environmental performance</w:t>
      </w:r>
      <w:r w:rsidR="00F134A2" w:rsidRPr="00877296">
        <w:rPr>
          <w:rFonts w:ascii="Segoe UI Semilight" w:hAnsi="Segoe UI Semilight" w:cs="Segoe UI Semilight"/>
        </w:rPr>
        <w:t>.</w:t>
      </w:r>
    </w:p>
    <w:p w14:paraId="494A8A9A" w14:textId="77777777" w:rsidR="008314AE" w:rsidRPr="00877296" w:rsidRDefault="008314AE" w:rsidP="007A414F">
      <w:pPr>
        <w:jc w:val="both"/>
        <w:rPr>
          <w:rFonts w:ascii="Segoe UI Semilight" w:hAnsi="Segoe UI Semilight" w:cs="Segoe UI Semilight"/>
        </w:rPr>
      </w:pPr>
    </w:p>
    <w:p w14:paraId="3D048964" w14:textId="3D596EFC" w:rsidR="00321AE1" w:rsidRPr="00877296" w:rsidRDefault="00321AE1" w:rsidP="00023381">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Energy consumption </w:t>
      </w:r>
      <w:r w:rsidR="006B3144" w:rsidRPr="00877296">
        <w:rPr>
          <w:rFonts w:ascii="Segoe UI Semilight" w:hAnsi="Segoe UI Semilight" w:cs="Segoe UI Semilight"/>
          <w:b/>
          <w:bCs/>
        </w:rPr>
        <w:t>&amp;</w:t>
      </w:r>
      <w:r w:rsidRPr="00877296">
        <w:rPr>
          <w:rFonts w:ascii="Segoe UI Semilight" w:hAnsi="Segoe UI Semilight" w:cs="Segoe UI Semilight"/>
          <w:b/>
          <w:bCs/>
        </w:rPr>
        <w:t xml:space="preserve"> GHG</w:t>
      </w:r>
      <w:r w:rsidR="00895B05" w:rsidRPr="00877296">
        <w:rPr>
          <w:rFonts w:ascii="Segoe UI Semilight" w:hAnsi="Segoe UI Semilight" w:cs="Segoe UI Semilight"/>
          <w:b/>
          <w:bCs/>
        </w:rPr>
        <w:t xml:space="preserve"> Emissions</w:t>
      </w:r>
    </w:p>
    <w:p w14:paraId="07A73324" w14:textId="3C8DB2FD" w:rsidR="00895B05" w:rsidRPr="00877296" w:rsidRDefault="00895B05" w:rsidP="00895B05">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lastRenderedPageBreak/>
        <w:t>Achieve 100% LED lighting coverage across production, utilities, and administrative areas by FY 2029–30 and maintain thereafter.</w:t>
      </w:r>
    </w:p>
    <w:p w14:paraId="7B66A194" w14:textId="4E3CA588" w:rsidR="00FB201D" w:rsidRPr="00877296" w:rsidRDefault="00B178B0"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Increase the share of renewable energy to 20% of total energy consumption by FY 2029–30.</w:t>
      </w:r>
    </w:p>
    <w:p w14:paraId="0FA9DC7F" w14:textId="4D421792" w:rsidR="00023381" w:rsidRPr="00877296" w:rsidRDefault="00B178B0"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Reduce total energy consumption by 25% compared to the FY 2022–23 baseline by FY 2029–30.</w:t>
      </w:r>
    </w:p>
    <w:p w14:paraId="6FEF4A49" w14:textId="4449F99B" w:rsidR="00116F05" w:rsidRPr="00877296" w:rsidRDefault="00B178B0" w:rsidP="00190903">
      <w:pPr>
        <w:pStyle w:val="ListParagraph"/>
        <w:numPr>
          <w:ilvl w:val="0"/>
          <w:numId w:val="22"/>
        </w:numPr>
        <w:spacing w:line="276" w:lineRule="auto"/>
        <w:ind w:left="714" w:hanging="357"/>
        <w:jc w:val="both"/>
        <w:rPr>
          <w:rFonts w:ascii="Segoe UI Semilight" w:hAnsi="Segoe UI Semilight" w:cs="Segoe UI Semilight"/>
        </w:rPr>
      </w:pPr>
      <w:r w:rsidRPr="00877296">
        <w:rPr>
          <w:rFonts w:ascii="Segoe UI Semilight" w:hAnsi="Segoe UI Semilight" w:cs="Segoe UI Semilight"/>
        </w:rPr>
        <w:t>Achieve a total 30% reduction in Scope 1 and Scope 2 GHG emissions by FY 2029–30 through energy efficiency and cleaner energy adoption.</w:t>
      </w:r>
    </w:p>
    <w:p w14:paraId="0FEE01EF" w14:textId="77777777" w:rsidR="008F5041" w:rsidRPr="00877296" w:rsidRDefault="008F5041" w:rsidP="008F5041">
      <w:pPr>
        <w:spacing w:line="276" w:lineRule="auto"/>
        <w:jc w:val="both"/>
        <w:rPr>
          <w:rFonts w:ascii="Segoe UI Semilight" w:hAnsi="Segoe UI Semilight" w:cs="Segoe UI Semilight"/>
        </w:rPr>
      </w:pPr>
    </w:p>
    <w:p w14:paraId="7661A09F" w14:textId="5843A00B" w:rsidR="008F5041" w:rsidRPr="00877296" w:rsidRDefault="008F5041" w:rsidP="008F5041">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Air </w:t>
      </w:r>
      <w:r w:rsidR="00895B05" w:rsidRPr="00877296">
        <w:rPr>
          <w:rFonts w:ascii="Segoe UI Semilight" w:hAnsi="Segoe UI Semilight" w:cs="Segoe UI Semilight"/>
          <w:b/>
          <w:bCs/>
        </w:rPr>
        <w:t>Emissions Control</w:t>
      </w:r>
    </w:p>
    <w:p w14:paraId="4CF542BA" w14:textId="7A1ADDF0" w:rsidR="00895B05" w:rsidRPr="00877296" w:rsidRDefault="00895B05" w:rsidP="00895B05">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Upgrade or retrofit 50% of existing air pollution control systems with improved filtration media, automated monitoring, or efficiency-enhancing components by FY 2029–30 to further reduce particulate and gaseous emissions.</w:t>
      </w:r>
    </w:p>
    <w:p w14:paraId="358FBEF3" w14:textId="7FBE9208" w:rsidR="001541E9" w:rsidRPr="00877296" w:rsidRDefault="008F5041" w:rsidP="00895B05">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Achieve a 30% reduction in air pollutant emissions compared to FY 2022–23 by FY 2029–30 through effective operation and maintenance of scrubbers, filters, and ventilation systems.</w:t>
      </w:r>
    </w:p>
    <w:p w14:paraId="3FA6C52B" w14:textId="5009DD71" w:rsidR="001541E9" w:rsidRPr="00877296" w:rsidRDefault="001541E9"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Reduce diesel vehicle use by 15% by FY 2029-30 through route optimization and improved scheduling.</w:t>
      </w:r>
    </w:p>
    <w:p w14:paraId="2995BCBE" w14:textId="77777777" w:rsidR="00081BC1" w:rsidRPr="00877296" w:rsidRDefault="00081BC1" w:rsidP="00081BC1">
      <w:pPr>
        <w:jc w:val="both"/>
        <w:rPr>
          <w:rFonts w:ascii="Segoe UI Semilight" w:hAnsi="Segoe UI Semilight" w:cs="Segoe UI Semilight"/>
        </w:rPr>
      </w:pPr>
    </w:p>
    <w:p w14:paraId="716AA27D" w14:textId="790AD13A" w:rsidR="00081BC1" w:rsidRPr="00877296" w:rsidRDefault="00895B05" w:rsidP="00081BC1">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Raw materials Management</w:t>
      </w:r>
    </w:p>
    <w:p w14:paraId="7B38B7DA" w14:textId="310A07BA" w:rsidR="00480538" w:rsidRPr="00877296" w:rsidRDefault="00480538" w:rsidP="00480538">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rPr>
        <w:t xml:space="preserve">Reduce process-related material losses by </w:t>
      </w:r>
      <w:r w:rsidR="001A1BB9" w:rsidRPr="00877296">
        <w:rPr>
          <w:rFonts w:ascii="Segoe UI Semilight" w:hAnsi="Segoe UI Semilight" w:cs="Segoe UI Semilight"/>
        </w:rPr>
        <w:t>5</w:t>
      </w:r>
      <w:r w:rsidRPr="00877296">
        <w:rPr>
          <w:rFonts w:ascii="Segoe UI Semilight" w:hAnsi="Segoe UI Semilight" w:cs="Segoe UI Semilight"/>
        </w:rPr>
        <w:t>% by FY 2029–30 through improved handling, storage, and process controls.</w:t>
      </w:r>
    </w:p>
    <w:p w14:paraId="5547D756" w14:textId="2A65E4C8" w:rsidR="001A1BB9" w:rsidRPr="00877296" w:rsidRDefault="006C6C40" w:rsidP="00895B05">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rPr>
        <w:t>Increase the use of recycled or alternative raw materials by 10% by FY 2029-30 where technically feasible to support resource efficiency and circularity.</w:t>
      </w:r>
    </w:p>
    <w:p w14:paraId="73C0ECB8" w14:textId="77777777" w:rsidR="000E30DF" w:rsidRPr="00877296" w:rsidRDefault="000E30DF" w:rsidP="000E30DF">
      <w:pPr>
        <w:pStyle w:val="ListParagraph"/>
        <w:spacing w:after="200" w:line="276" w:lineRule="auto"/>
        <w:jc w:val="both"/>
        <w:rPr>
          <w:rFonts w:ascii="Segoe UI Semilight" w:hAnsi="Segoe UI Semilight" w:cs="Segoe UI Semilight"/>
        </w:rPr>
      </w:pPr>
    </w:p>
    <w:p w14:paraId="4C0D93F9" w14:textId="18D6A909" w:rsidR="00895B05" w:rsidRPr="00877296" w:rsidRDefault="00895B05" w:rsidP="00895B05">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Waste Management</w:t>
      </w:r>
    </w:p>
    <w:p w14:paraId="3FF29305" w14:textId="1E13C586" w:rsidR="00895B05" w:rsidRPr="00877296" w:rsidRDefault="00895B05" w:rsidP="00895B05">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Divert 90% of waste from landfill by FY 2029–30 through </w:t>
      </w:r>
      <w:r w:rsidR="000E30DF" w:rsidRPr="00877296">
        <w:rPr>
          <w:rFonts w:ascii="Segoe UI Semilight" w:hAnsi="Segoe UI Semilight" w:cs="Segoe UI Semilight"/>
        </w:rPr>
        <w:t>segregation, reuse, recycling, and recovery.</w:t>
      </w:r>
    </w:p>
    <w:p w14:paraId="57FEFF4E" w14:textId="5669A9DC" w:rsidR="00895B05" w:rsidRPr="00877296" w:rsidRDefault="000E30DF" w:rsidP="00895B05">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Implement waste tracking and reporting for 100% waste streams (hazardous and non-hazardous) by FY 2029-30</w:t>
      </w:r>
      <w:r w:rsidR="00895B05" w:rsidRPr="00877296">
        <w:rPr>
          <w:rFonts w:ascii="Segoe UI Semilight" w:hAnsi="Segoe UI Semilight" w:cs="Segoe UI Semilight"/>
        </w:rPr>
        <w:t>.</w:t>
      </w:r>
    </w:p>
    <w:p w14:paraId="1B691392" w14:textId="13680639" w:rsidR="007A414F" w:rsidRPr="00877296" w:rsidRDefault="000E30DF" w:rsidP="000E30DF">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Reduce total waste generation by 10% till FY 2029–30.</w:t>
      </w:r>
    </w:p>
    <w:p w14:paraId="2024EA31" w14:textId="77777777" w:rsidR="000E30DF" w:rsidRPr="00877296" w:rsidRDefault="000E30DF" w:rsidP="000E30DF">
      <w:pPr>
        <w:pStyle w:val="ListParagraph"/>
        <w:spacing w:after="200" w:line="276" w:lineRule="auto"/>
        <w:ind w:left="714"/>
        <w:jc w:val="both"/>
        <w:rPr>
          <w:rFonts w:ascii="Segoe UI Semilight" w:hAnsi="Segoe UI Semilight" w:cs="Segoe UI Semilight"/>
        </w:rPr>
      </w:pPr>
    </w:p>
    <w:p w14:paraId="5D1AE127" w14:textId="5D0D09D5" w:rsidR="00321AE1" w:rsidRPr="00877296" w:rsidRDefault="00321AE1" w:rsidP="00B84878">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Water</w:t>
      </w:r>
      <w:r w:rsidR="00895B05" w:rsidRPr="00877296">
        <w:rPr>
          <w:rFonts w:ascii="Segoe UI Semilight" w:hAnsi="Segoe UI Semilight" w:cs="Segoe UI Semilight"/>
          <w:b/>
          <w:bCs/>
        </w:rPr>
        <w:t xml:space="preserve"> Stewardship</w:t>
      </w:r>
    </w:p>
    <w:p w14:paraId="0BFF28EC" w14:textId="1D8A6406" w:rsidR="00321AE1" w:rsidRPr="00877296" w:rsidRDefault="002D5852" w:rsidP="002D5852">
      <w:pPr>
        <w:pStyle w:val="ListParagraph"/>
        <w:numPr>
          <w:ilvl w:val="0"/>
          <w:numId w:val="22"/>
        </w:numPr>
        <w:spacing w:after="200" w:line="276" w:lineRule="auto"/>
        <w:ind w:left="714" w:hanging="357"/>
        <w:jc w:val="both"/>
        <w:rPr>
          <w:rFonts w:ascii="Segoe UI Semilight" w:hAnsi="Segoe UI Semilight" w:cs="Segoe UI Semilight"/>
          <w:lang w:val="en-IN"/>
        </w:rPr>
      </w:pPr>
      <w:r w:rsidRPr="00877296">
        <w:rPr>
          <w:rFonts w:ascii="Segoe UI Semilight" w:hAnsi="Segoe UI Semilight" w:cs="Segoe UI Semilight"/>
          <w:lang w:val="en-IN"/>
        </w:rPr>
        <w:t xml:space="preserve">Reduce total freshwater consumption by 30% </w:t>
      </w:r>
      <w:r w:rsidR="00CB09CC" w:rsidRPr="00877296">
        <w:rPr>
          <w:rFonts w:ascii="Segoe UI Semilight" w:hAnsi="Segoe UI Semilight" w:cs="Segoe UI Semilight"/>
          <w:lang w:val="en-IN"/>
        </w:rPr>
        <w:t xml:space="preserve">till </w:t>
      </w:r>
      <w:r w:rsidRPr="00877296">
        <w:rPr>
          <w:rFonts w:ascii="Segoe UI Semilight" w:hAnsi="Segoe UI Semilight" w:cs="Segoe UI Semilight"/>
          <w:lang w:val="en-IN"/>
        </w:rPr>
        <w:t>FY 2029–30 through water-efficient practices and rainwater harvesting where applicable</w:t>
      </w:r>
      <w:r w:rsidR="00321AE1" w:rsidRPr="00877296">
        <w:rPr>
          <w:rFonts w:ascii="Segoe UI Semilight" w:hAnsi="Segoe UI Semilight" w:cs="Segoe UI Semilight"/>
        </w:rPr>
        <w:t>.</w:t>
      </w:r>
    </w:p>
    <w:p w14:paraId="7711FB8E" w14:textId="074496A7" w:rsidR="00321AE1" w:rsidRPr="00877296" w:rsidRDefault="00521667" w:rsidP="00321AE1">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Reuse 40% of treated wastewater within operations by FY 2029–30.</w:t>
      </w:r>
    </w:p>
    <w:p w14:paraId="54D4FFC6" w14:textId="635C879E" w:rsidR="00DB6C30" w:rsidRPr="00877296" w:rsidRDefault="002A5B8E" w:rsidP="004734FB">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Maintain 100% compliance with effluent discharge standards regularly.</w:t>
      </w:r>
    </w:p>
    <w:p w14:paraId="70B8B431" w14:textId="77777777" w:rsidR="002A5B8E" w:rsidRPr="00877296" w:rsidRDefault="002A5B8E" w:rsidP="002A5B8E">
      <w:pPr>
        <w:pStyle w:val="ListParagraph"/>
        <w:spacing w:after="200" w:line="276" w:lineRule="auto"/>
        <w:ind w:left="714"/>
        <w:jc w:val="both"/>
        <w:rPr>
          <w:rFonts w:ascii="Segoe UI Semilight" w:hAnsi="Segoe UI Semilight" w:cs="Segoe UI Semilight"/>
        </w:rPr>
      </w:pPr>
    </w:p>
    <w:p w14:paraId="1F3AD738" w14:textId="334EDC40" w:rsidR="00321AE1" w:rsidRPr="00877296" w:rsidRDefault="00321AE1" w:rsidP="00B84878">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Biodiversity</w:t>
      </w:r>
      <w:r w:rsidR="00895B05" w:rsidRPr="00877296">
        <w:rPr>
          <w:rFonts w:ascii="Segoe UI Semilight" w:hAnsi="Segoe UI Semilight" w:cs="Segoe UI Semilight"/>
          <w:b/>
          <w:bCs/>
        </w:rPr>
        <w:t xml:space="preserve"> Protection</w:t>
      </w:r>
    </w:p>
    <w:p w14:paraId="1EEA0622" w14:textId="473DE954" w:rsidR="00811AE3" w:rsidRPr="00877296" w:rsidRDefault="00665F18"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Plant and maintain 500 native trees around the company facilities by FY 2029–30.</w:t>
      </w:r>
    </w:p>
    <w:p w14:paraId="6AA274AC" w14:textId="6FFBCCC3" w:rsidR="00321AE1" w:rsidRPr="00877296" w:rsidRDefault="007D657C" w:rsidP="00321AE1">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Implement 2 habitat restoration projects by </w:t>
      </w:r>
      <w:r w:rsidR="005A1EA7" w:rsidRPr="00877296">
        <w:rPr>
          <w:rFonts w:ascii="Segoe UI Semilight" w:hAnsi="Segoe UI Semilight" w:cs="Segoe UI Semilight"/>
        </w:rPr>
        <w:t xml:space="preserve">FY </w:t>
      </w:r>
      <w:r w:rsidRPr="00877296">
        <w:rPr>
          <w:rFonts w:ascii="Segoe UI Semilight" w:hAnsi="Segoe UI Semilight" w:cs="Segoe UI Semilight"/>
        </w:rPr>
        <w:t>20</w:t>
      </w:r>
      <w:r w:rsidR="005A1EA7" w:rsidRPr="00877296">
        <w:rPr>
          <w:rFonts w:ascii="Segoe UI Semilight" w:hAnsi="Segoe UI Semilight" w:cs="Segoe UI Semilight"/>
        </w:rPr>
        <w:t>29-</w:t>
      </w:r>
      <w:r w:rsidRPr="00877296">
        <w:rPr>
          <w:rFonts w:ascii="Segoe UI Semilight" w:hAnsi="Segoe UI Semilight" w:cs="Segoe UI Semilight"/>
        </w:rPr>
        <w:t>30 in collaboration with community and environmental partners to prevent contamination and ecological degradation</w:t>
      </w:r>
      <w:r w:rsidR="005A1EA7" w:rsidRPr="00877296">
        <w:rPr>
          <w:rFonts w:ascii="Segoe UI Semilight" w:hAnsi="Segoe UI Semilight" w:cs="Segoe UI Semilight"/>
        </w:rPr>
        <w:t>.</w:t>
      </w:r>
    </w:p>
    <w:p w14:paraId="26271A49" w14:textId="2330651B" w:rsidR="00691927" w:rsidRPr="00877296" w:rsidRDefault="00691927" w:rsidP="00321AE1">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Maintain ≥90% survival rate for all plantation and green-belt development activities annually.</w:t>
      </w:r>
    </w:p>
    <w:p w14:paraId="409B21D0" w14:textId="77777777" w:rsidR="00DB6C30" w:rsidRPr="00877296" w:rsidRDefault="00DB6C30" w:rsidP="00DB6C30">
      <w:pPr>
        <w:pStyle w:val="ListParagraph"/>
        <w:spacing w:after="200" w:line="276" w:lineRule="auto"/>
        <w:ind w:left="714"/>
        <w:jc w:val="both"/>
        <w:rPr>
          <w:rFonts w:ascii="Segoe UI Semilight" w:hAnsi="Segoe UI Semilight" w:cs="Segoe UI Semilight"/>
        </w:rPr>
      </w:pPr>
    </w:p>
    <w:p w14:paraId="616EC2FF" w14:textId="5E02AA2F" w:rsidR="00321AE1" w:rsidRPr="00877296" w:rsidRDefault="00895B05" w:rsidP="00B84878">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Responsible </w:t>
      </w:r>
      <w:r w:rsidR="00321AE1" w:rsidRPr="00877296">
        <w:rPr>
          <w:rFonts w:ascii="Segoe UI Semilight" w:hAnsi="Segoe UI Semilight" w:cs="Segoe UI Semilight"/>
          <w:b/>
          <w:bCs/>
        </w:rPr>
        <w:t>Product Use</w:t>
      </w:r>
    </w:p>
    <w:p w14:paraId="6C4C9A6A" w14:textId="732A6490" w:rsidR="0064348B" w:rsidRPr="00877296" w:rsidRDefault="0064348B" w:rsidP="0064348B">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Conduct environmental performance reviews for 30% of products by FY 2029–30 to identify impact-reduction opportunities.</w:t>
      </w:r>
    </w:p>
    <w:p w14:paraId="169DA094" w14:textId="741888FF" w:rsidR="00321AE1" w:rsidRPr="00877296" w:rsidRDefault="00D30E20"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Achieve a 10% reduction in the lifecycle environmental footprint of key specialty chemical products by FY 2029-30 through formulation optimization, energy efficiency improvements in application, and enhanced performance characteristics.</w:t>
      </w:r>
    </w:p>
    <w:p w14:paraId="24B6E42B" w14:textId="584A2071" w:rsidR="00B0601F" w:rsidRPr="00877296" w:rsidRDefault="00521667" w:rsidP="00521667">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Ensure 100% of products are supplied with clear usage instructions and environmental handling guidance.</w:t>
      </w:r>
    </w:p>
    <w:p w14:paraId="4D21DD63" w14:textId="77777777" w:rsidR="00DB6C30" w:rsidRPr="00877296" w:rsidRDefault="00DB6C30" w:rsidP="00DB6C30">
      <w:pPr>
        <w:pStyle w:val="ListParagraph"/>
        <w:spacing w:after="200" w:line="276" w:lineRule="auto"/>
        <w:ind w:left="714"/>
        <w:jc w:val="both"/>
        <w:rPr>
          <w:rFonts w:ascii="Segoe UI Semilight" w:hAnsi="Segoe UI Semilight" w:cs="Segoe UI Semilight"/>
        </w:rPr>
      </w:pPr>
    </w:p>
    <w:p w14:paraId="60A61BD7" w14:textId="4B4C9971" w:rsidR="00BB6296" w:rsidRPr="00877296" w:rsidRDefault="00B84878" w:rsidP="003D035E">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Product End-of-life</w:t>
      </w:r>
      <w:r w:rsidR="00895B05" w:rsidRPr="00877296">
        <w:rPr>
          <w:rFonts w:ascii="Segoe UI Semilight" w:hAnsi="Segoe UI Semilight" w:cs="Segoe UI Semilight"/>
          <w:b/>
          <w:bCs/>
        </w:rPr>
        <w:t xml:space="preserve"> Management</w:t>
      </w:r>
    </w:p>
    <w:p w14:paraId="39E26BA1" w14:textId="6B61B1A4" w:rsidR="009C6826" w:rsidRPr="00877296" w:rsidRDefault="00B0601F"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Increase the use of recycled and repurposed materials to </w:t>
      </w:r>
      <w:r w:rsidR="009616AC" w:rsidRPr="00877296">
        <w:rPr>
          <w:rFonts w:ascii="Segoe UI Semilight" w:hAnsi="Segoe UI Semilight" w:cs="Segoe UI Semilight"/>
        </w:rPr>
        <w:t>30</w:t>
      </w:r>
      <w:r w:rsidRPr="00877296">
        <w:rPr>
          <w:rFonts w:ascii="Segoe UI Semilight" w:hAnsi="Segoe UI Semilight" w:cs="Segoe UI Semilight"/>
        </w:rPr>
        <w:t xml:space="preserve">% in product </w:t>
      </w:r>
      <w:r w:rsidR="009616AC" w:rsidRPr="00877296">
        <w:rPr>
          <w:rFonts w:ascii="Segoe UI Semilight" w:hAnsi="Segoe UI Semilight" w:cs="Segoe UI Semilight"/>
        </w:rPr>
        <w:t>packaging</w:t>
      </w:r>
      <w:r w:rsidRPr="00877296">
        <w:rPr>
          <w:rFonts w:ascii="Segoe UI Semilight" w:hAnsi="Segoe UI Semilight" w:cs="Segoe UI Semilight"/>
        </w:rPr>
        <w:t>, intermediates packaging and bulk containers by FY 2029-30</w:t>
      </w:r>
      <w:r w:rsidR="00245DE6" w:rsidRPr="00877296">
        <w:rPr>
          <w:rFonts w:ascii="Segoe UI Semilight" w:hAnsi="Segoe UI Semilight" w:cs="Segoe UI Semilight"/>
        </w:rPr>
        <w:t xml:space="preserve"> to promote circular resource use.</w:t>
      </w:r>
    </w:p>
    <w:p w14:paraId="42D583E9" w14:textId="0F6AF55A" w:rsidR="00A36F60" w:rsidRPr="00877296" w:rsidRDefault="00A36310"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Ensure provision for 100% safe disposal of expired or off-spec products through authorized waste management facilities</w:t>
      </w:r>
      <w:r w:rsidR="007C6A4F" w:rsidRPr="00877296">
        <w:rPr>
          <w:rFonts w:ascii="Segoe UI Semilight" w:hAnsi="Segoe UI Semilight" w:cs="Segoe UI Semilight"/>
        </w:rPr>
        <w:t xml:space="preserve"> till FY 2029-30. </w:t>
      </w:r>
    </w:p>
    <w:p w14:paraId="7EE30F88" w14:textId="74B0F464" w:rsidR="00091CEB" w:rsidRPr="00877296" w:rsidRDefault="00091CEB"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Provide end-of-life handling and disposal guidance for 100% applicable products by FY 2029–30.</w:t>
      </w:r>
    </w:p>
    <w:p w14:paraId="6D6A9902" w14:textId="77777777" w:rsidR="00A36F60" w:rsidRPr="00877296" w:rsidRDefault="00A36F60" w:rsidP="00A36F60">
      <w:pPr>
        <w:jc w:val="both"/>
        <w:rPr>
          <w:rFonts w:ascii="Segoe UI Semilight" w:hAnsi="Segoe UI Semilight" w:cs="Segoe UI Semilight"/>
        </w:rPr>
      </w:pPr>
    </w:p>
    <w:p w14:paraId="43E9216C" w14:textId="77777777" w:rsidR="00B84878" w:rsidRPr="00877296" w:rsidRDefault="00B84878" w:rsidP="00B84878">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Customer Health and Safety</w:t>
      </w:r>
    </w:p>
    <w:p w14:paraId="2CC6E3C2" w14:textId="3A657AD2" w:rsidR="00723A98" w:rsidRPr="00877296" w:rsidRDefault="0023107F"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Conduct </w:t>
      </w:r>
      <w:r w:rsidR="00B9189B" w:rsidRPr="00877296">
        <w:rPr>
          <w:rFonts w:ascii="Segoe UI Semilight" w:hAnsi="Segoe UI Semilight" w:cs="Segoe UI Semilight"/>
        </w:rPr>
        <w:t xml:space="preserve">2 </w:t>
      </w:r>
      <w:r w:rsidRPr="00877296">
        <w:rPr>
          <w:rFonts w:ascii="Segoe UI Semilight" w:hAnsi="Segoe UI Semilight" w:cs="Segoe UI Semilight"/>
        </w:rPr>
        <w:t xml:space="preserve">customer safety awareness or communication initiative </w:t>
      </w:r>
      <w:r w:rsidR="00A525FF" w:rsidRPr="00877296">
        <w:rPr>
          <w:rFonts w:ascii="Segoe UI Semilight" w:hAnsi="Segoe UI Semilight" w:cs="Segoe UI Semilight"/>
        </w:rPr>
        <w:t>till FY 2029-30</w:t>
      </w:r>
    </w:p>
    <w:p w14:paraId="0921A116" w14:textId="4991A00B" w:rsidR="00321AE1" w:rsidRPr="00877296" w:rsidRDefault="004D2BF7"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Ensure 100% of products have accurate labeling, hazard communication, and up-to-date Safety Data Sheets (SDS).</w:t>
      </w:r>
    </w:p>
    <w:p w14:paraId="6D90F897" w14:textId="39D014C3" w:rsidR="004649FF" w:rsidRPr="00877296" w:rsidRDefault="004649FF" w:rsidP="00190903">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Maintain zero product recalls or regulatory actions related to customer health and safety.</w:t>
      </w:r>
    </w:p>
    <w:p w14:paraId="2AC5AC43" w14:textId="77777777" w:rsidR="0023107F" w:rsidRPr="00877296" w:rsidRDefault="0023107F" w:rsidP="00190903">
      <w:pPr>
        <w:pStyle w:val="ListParagraph"/>
        <w:spacing w:after="200" w:line="276" w:lineRule="auto"/>
        <w:ind w:left="714"/>
        <w:jc w:val="both"/>
        <w:rPr>
          <w:rFonts w:ascii="Segoe UI Semilight" w:hAnsi="Segoe UI Semilight" w:cs="Segoe UI Semilight"/>
        </w:rPr>
      </w:pPr>
    </w:p>
    <w:p w14:paraId="61F729C7" w14:textId="30AA2EC7" w:rsidR="0023107F" w:rsidRPr="00877296" w:rsidRDefault="0023107F" w:rsidP="0023107F">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Employee Awareness &amp; Engagement</w:t>
      </w:r>
    </w:p>
    <w:p w14:paraId="40DF1D68" w14:textId="77777777" w:rsidR="004649FF" w:rsidRPr="00877296" w:rsidRDefault="004649FF" w:rsidP="004649FF">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Conduct three employee engagement initiatives related to sustainability or environmental performance by FY 2029–30</w:t>
      </w:r>
      <w:r w:rsidR="0023107F" w:rsidRPr="00877296">
        <w:rPr>
          <w:rFonts w:ascii="Segoe UI Semilight" w:hAnsi="Segoe UI Semilight" w:cs="Segoe UI Semilight"/>
        </w:rPr>
        <w:t>.</w:t>
      </w:r>
    </w:p>
    <w:p w14:paraId="2E9E99A7" w14:textId="77777777" w:rsidR="004649FF" w:rsidRPr="00877296" w:rsidRDefault="004649FF" w:rsidP="004649FF">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Ensure 100% role-specific environmental training for employees in production, utilities, and EHS functions.</w:t>
      </w:r>
    </w:p>
    <w:p w14:paraId="6CD4EDF8" w14:textId="0AAD83C1" w:rsidR="004649FF" w:rsidRPr="00877296" w:rsidRDefault="004649FF" w:rsidP="004649FF">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Maintain minimum 90% employee participation in environmental or sustainability initiatives </w:t>
      </w:r>
      <w:r w:rsidR="00350D94" w:rsidRPr="00877296">
        <w:rPr>
          <w:rFonts w:ascii="Segoe UI Semilight" w:hAnsi="Segoe UI Semilight" w:cs="Segoe UI Semilight"/>
        </w:rPr>
        <w:t>till</w:t>
      </w:r>
      <w:r w:rsidRPr="00877296">
        <w:rPr>
          <w:rFonts w:ascii="Segoe UI Semilight" w:hAnsi="Segoe UI Semilight" w:cs="Segoe UI Semilight"/>
        </w:rPr>
        <w:t xml:space="preserve"> FY 2029–30.</w:t>
      </w:r>
    </w:p>
    <w:p w14:paraId="4BF05CC0" w14:textId="77777777" w:rsidR="004649FF" w:rsidRPr="00877296" w:rsidRDefault="004649FF" w:rsidP="004649FF">
      <w:pPr>
        <w:pStyle w:val="ListParagraph"/>
        <w:spacing w:after="200" w:line="276" w:lineRule="auto"/>
        <w:ind w:left="714"/>
        <w:jc w:val="both"/>
        <w:rPr>
          <w:rFonts w:ascii="Segoe UI Semilight" w:hAnsi="Segoe UI Semilight" w:cs="Segoe UI Semilight"/>
        </w:rPr>
      </w:pPr>
    </w:p>
    <w:p w14:paraId="35618F5F" w14:textId="555D1B73" w:rsidR="00B84878" w:rsidRPr="00877296" w:rsidRDefault="00B84878" w:rsidP="00B84878">
      <w:pPr>
        <w:pStyle w:val="ListParagraph"/>
        <w:numPr>
          <w:ilvl w:val="0"/>
          <w:numId w:val="23"/>
        </w:numPr>
        <w:spacing w:line="276" w:lineRule="auto"/>
        <w:jc w:val="both"/>
        <w:rPr>
          <w:rFonts w:ascii="Segoe UI Semilight" w:hAnsi="Segoe UI Semilight" w:cs="Segoe UI Semilight"/>
        </w:rPr>
      </w:pPr>
      <w:r w:rsidRPr="00877296">
        <w:rPr>
          <w:rFonts w:ascii="Segoe UI Semilight" w:hAnsi="Segoe UI Semilight" w:cs="Segoe UI Semilight"/>
          <w:b/>
          <w:bCs/>
        </w:rPr>
        <w:t>Environmental Services</w:t>
      </w:r>
      <w:r w:rsidR="006B3144" w:rsidRPr="00877296">
        <w:rPr>
          <w:rFonts w:ascii="Segoe UI Semilight" w:hAnsi="Segoe UI Semilight" w:cs="Segoe UI Semilight"/>
          <w:b/>
          <w:bCs/>
        </w:rPr>
        <w:t>, Partnerships</w:t>
      </w:r>
      <w:r w:rsidRPr="00877296">
        <w:rPr>
          <w:rFonts w:ascii="Segoe UI Semilight" w:hAnsi="Segoe UI Semilight" w:cs="Segoe UI Semilight"/>
          <w:b/>
          <w:bCs/>
        </w:rPr>
        <w:t xml:space="preserve"> &amp; Advocacy</w:t>
      </w:r>
    </w:p>
    <w:p w14:paraId="559D6672" w14:textId="1B82FED5" w:rsidR="00985F38" w:rsidRPr="00877296" w:rsidRDefault="005353DC" w:rsidP="00985F38">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Train 80% of suppliers on sustainability practices and environmental management by FY 2029–30.</w:t>
      </w:r>
    </w:p>
    <w:p w14:paraId="14ECCCC0" w14:textId="08276575" w:rsidR="001E58EC" w:rsidRPr="00877296" w:rsidRDefault="00300824" w:rsidP="00985F38">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 xml:space="preserve">Participate in </w:t>
      </w:r>
      <w:r w:rsidR="00340FD7" w:rsidRPr="00877296">
        <w:rPr>
          <w:rFonts w:ascii="Segoe UI Semilight" w:hAnsi="Segoe UI Semilight" w:cs="Segoe UI Semilight"/>
        </w:rPr>
        <w:t xml:space="preserve">3 </w:t>
      </w:r>
      <w:r w:rsidRPr="00877296">
        <w:rPr>
          <w:rFonts w:ascii="Segoe UI Semilight" w:hAnsi="Segoe UI Semilight" w:cs="Segoe UI Semilight"/>
        </w:rPr>
        <w:t>environmental or community initiative in collaboration with external stakeholders till FY 2029-30</w:t>
      </w:r>
    </w:p>
    <w:p w14:paraId="66203374" w14:textId="77777777" w:rsidR="001E58EC" w:rsidRDefault="001E58EC" w:rsidP="001E58EC">
      <w:pPr>
        <w:spacing w:after="200" w:line="276" w:lineRule="auto"/>
        <w:jc w:val="both"/>
        <w:rPr>
          <w:rFonts w:ascii="Segoe UI Semilight" w:hAnsi="Segoe UI Semilight" w:cs="Segoe UI Semilight"/>
        </w:rPr>
      </w:pPr>
    </w:p>
    <w:p w14:paraId="46FAF3E2" w14:textId="77777777" w:rsidR="001617B7" w:rsidRDefault="001617B7" w:rsidP="001E58EC">
      <w:pPr>
        <w:spacing w:after="200" w:line="276" w:lineRule="auto"/>
        <w:jc w:val="both"/>
        <w:rPr>
          <w:rFonts w:ascii="Segoe UI Semilight" w:hAnsi="Segoe UI Semilight" w:cs="Segoe UI Semilight"/>
        </w:rPr>
      </w:pPr>
    </w:p>
    <w:p w14:paraId="3A6996B4" w14:textId="77777777" w:rsidR="001617B7" w:rsidRDefault="001617B7" w:rsidP="001E58EC">
      <w:pPr>
        <w:spacing w:after="200" w:line="276" w:lineRule="auto"/>
        <w:jc w:val="both"/>
        <w:rPr>
          <w:rFonts w:ascii="Segoe UI Semilight" w:hAnsi="Segoe UI Semilight" w:cs="Segoe UI Semilight"/>
        </w:rPr>
      </w:pPr>
    </w:p>
    <w:p w14:paraId="651008F4" w14:textId="77777777" w:rsidR="001617B7" w:rsidRDefault="001617B7" w:rsidP="001E58EC">
      <w:pPr>
        <w:spacing w:after="200" w:line="276" w:lineRule="auto"/>
        <w:jc w:val="both"/>
        <w:rPr>
          <w:rFonts w:ascii="Segoe UI Semilight" w:hAnsi="Segoe UI Semilight" w:cs="Segoe UI Semilight"/>
        </w:rPr>
      </w:pPr>
    </w:p>
    <w:p w14:paraId="00AE4521" w14:textId="77777777" w:rsidR="001617B7" w:rsidRDefault="001617B7" w:rsidP="001E58EC">
      <w:pPr>
        <w:spacing w:after="200" w:line="276" w:lineRule="auto"/>
        <w:jc w:val="both"/>
        <w:rPr>
          <w:rFonts w:ascii="Segoe UI Semilight" w:hAnsi="Segoe UI Semilight" w:cs="Segoe UI Semilight"/>
        </w:rPr>
      </w:pPr>
    </w:p>
    <w:p w14:paraId="321AC5ED" w14:textId="77777777" w:rsidR="001617B7" w:rsidRPr="00877296" w:rsidRDefault="001617B7" w:rsidP="001E58EC">
      <w:pPr>
        <w:spacing w:after="200" w:line="276" w:lineRule="auto"/>
        <w:jc w:val="both"/>
        <w:rPr>
          <w:rFonts w:ascii="Segoe UI Semilight" w:hAnsi="Segoe UI Semilight" w:cs="Segoe UI Semilight"/>
        </w:rPr>
      </w:pPr>
    </w:p>
    <w:p w14:paraId="3642B381" w14:textId="1B7E4157" w:rsidR="00F03E60" w:rsidRPr="00877296" w:rsidRDefault="00F03E60" w:rsidP="00CD14A3">
      <w:pPr>
        <w:pStyle w:val="Heading1"/>
        <w:spacing w:before="0"/>
        <w:jc w:val="both"/>
        <w:rPr>
          <w:rFonts w:ascii="Segoe UI Semilight" w:hAnsi="Segoe UI Semilight" w:cs="Segoe UI Semilight"/>
          <w:color w:val="002060"/>
          <w:sz w:val="28"/>
          <w:szCs w:val="36"/>
        </w:rPr>
      </w:pPr>
      <w:bookmarkStart w:id="6" w:name="_Toc219544672"/>
      <w:r w:rsidRPr="00877296">
        <w:rPr>
          <w:rFonts w:ascii="Segoe UI Semilight" w:hAnsi="Segoe UI Semilight" w:cs="Segoe UI Semilight"/>
          <w:color w:val="002060"/>
          <w:sz w:val="28"/>
          <w:szCs w:val="36"/>
        </w:rPr>
        <w:lastRenderedPageBreak/>
        <w:t>Alignment with the United Nations Sustainable Development Goals (SDGs)</w:t>
      </w:r>
      <w:bookmarkEnd w:id="6"/>
    </w:p>
    <w:p w14:paraId="37ED3554" w14:textId="19052A14" w:rsidR="00F03E60" w:rsidRPr="00877296" w:rsidRDefault="00AC6C64" w:rsidP="007050C1">
      <w:pPr>
        <w:spacing w:after="240"/>
        <w:jc w:val="both"/>
        <w:rPr>
          <w:rFonts w:ascii="Segoe UI Semilight" w:hAnsi="Segoe UI Semilight" w:cs="Segoe UI Semilight"/>
          <w:b/>
          <w:bCs/>
        </w:rPr>
      </w:pPr>
      <w:r w:rsidRPr="00877296">
        <w:rPr>
          <w:rFonts w:ascii="Segoe UI Semilight" w:hAnsi="Segoe UI Semilight" w:cs="Segoe UI Semilight"/>
        </w:rPr>
        <w:t xml:space="preserve">The </w:t>
      </w:r>
      <w:r w:rsidR="00DD2C7F" w:rsidRPr="00877296">
        <w:rPr>
          <w:rFonts w:ascii="Segoe UI Semilight" w:hAnsi="Segoe UI Semilight" w:cs="Segoe UI Semilight"/>
        </w:rPr>
        <w:t>s</w:t>
      </w:r>
      <w:r w:rsidRPr="00877296">
        <w:rPr>
          <w:rFonts w:ascii="Segoe UI Semilight" w:hAnsi="Segoe UI Semilight" w:cs="Segoe UI Semilight"/>
        </w:rPr>
        <w:t xml:space="preserve">ustainability </w:t>
      </w:r>
      <w:r w:rsidR="0088663D" w:rsidRPr="00877296">
        <w:rPr>
          <w:rFonts w:ascii="Segoe UI Semilight" w:hAnsi="Segoe UI Semilight" w:cs="Segoe UI Semilight"/>
        </w:rPr>
        <w:t xml:space="preserve">objectives </w:t>
      </w:r>
      <w:r w:rsidRPr="00877296">
        <w:rPr>
          <w:rFonts w:ascii="Segoe UI Semilight" w:hAnsi="Segoe UI Semilight" w:cs="Segoe UI Semilight"/>
        </w:rPr>
        <w:t xml:space="preserve">and </w:t>
      </w:r>
      <w:r w:rsidR="00DD2C7F" w:rsidRPr="00877296">
        <w:rPr>
          <w:rFonts w:ascii="Segoe UI Semilight" w:hAnsi="Segoe UI Semilight" w:cs="Segoe UI Semilight"/>
        </w:rPr>
        <w:t>p</w:t>
      </w:r>
      <w:r w:rsidRPr="00877296">
        <w:rPr>
          <w:rFonts w:ascii="Segoe UI Semilight" w:hAnsi="Segoe UI Semilight" w:cs="Segoe UI Semilight"/>
        </w:rPr>
        <w:t xml:space="preserve">erformance targets align with the following </w:t>
      </w:r>
      <w:r w:rsidRPr="00877296">
        <w:rPr>
          <w:rFonts w:ascii="Segoe UI Semilight" w:hAnsi="Segoe UI Semilight" w:cs="Segoe UI Semilight"/>
          <w:b/>
          <w:bCs/>
        </w:rPr>
        <w:t>Sustainable Development Goals (SDGs):</w:t>
      </w:r>
    </w:p>
    <w:p w14:paraId="3A186836" w14:textId="5CBF0FCE" w:rsidR="007050C1" w:rsidRPr="00877296" w:rsidRDefault="007050C1" w:rsidP="007050C1">
      <w:pPr>
        <w:spacing w:line="276" w:lineRule="auto"/>
        <w:jc w:val="center"/>
        <w:rPr>
          <w:rFonts w:ascii="Segoe UI Semilight" w:hAnsi="Segoe UI Semilight" w:cs="Segoe UI Semilight"/>
        </w:rPr>
      </w:pPr>
      <w:r w:rsidRPr="00877296">
        <w:rPr>
          <w:rFonts w:ascii="Segoe UI Semilight" w:hAnsi="Segoe UI Semilight" w:cs="Segoe UI Semilight"/>
          <w:noProof/>
        </w:rPr>
        <w:drawing>
          <wp:inline distT="0" distB="0" distL="0" distR="0" wp14:anchorId="28CE3C03" wp14:editId="7B481764">
            <wp:extent cx="5556234" cy="2327563"/>
            <wp:effectExtent l="0" t="0" r="6985" b="0"/>
            <wp:docPr id="11856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6810" name=""/>
                    <pic:cNvPicPr/>
                  </pic:nvPicPr>
                  <pic:blipFill>
                    <a:blip r:embed="rId9"/>
                    <a:stretch>
                      <a:fillRect/>
                    </a:stretch>
                  </pic:blipFill>
                  <pic:spPr>
                    <a:xfrm>
                      <a:off x="0" y="0"/>
                      <a:ext cx="5556234" cy="2327563"/>
                    </a:xfrm>
                    <a:prstGeom prst="rect">
                      <a:avLst/>
                    </a:prstGeom>
                  </pic:spPr>
                </pic:pic>
              </a:graphicData>
            </a:graphic>
          </wp:inline>
        </w:drawing>
      </w:r>
    </w:p>
    <w:p w14:paraId="76806557" w14:textId="7D2BC40D" w:rsidR="00874460" w:rsidRPr="00877296" w:rsidRDefault="00874460" w:rsidP="002A0042">
      <w:pPr>
        <w:pStyle w:val="Heading1"/>
        <w:spacing w:after="240"/>
        <w:jc w:val="both"/>
        <w:rPr>
          <w:rFonts w:ascii="Segoe UI Semilight" w:hAnsi="Segoe UI Semilight" w:cs="Segoe UI Semilight"/>
          <w:color w:val="002060"/>
          <w:sz w:val="28"/>
          <w:szCs w:val="36"/>
        </w:rPr>
      </w:pPr>
      <w:bookmarkStart w:id="7" w:name="_Toc219544673"/>
      <w:r w:rsidRPr="00877296">
        <w:rPr>
          <w:rFonts w:ascii="Segoe UI Semilight" w:hAnsi="Segoe UI Semilight" w:cs="Segoe UI Semilight"/>
          <w:color w:val="002060"/>
          <w:sz w:val="28"/>
          <w:szCs w:val="36"/>
        </w:rPr>
        <w:t>Responsibilities</w:t>
      </w:r>
      <w:bookmarkEnd w:id="7"/>
    </w:p>
    <w:p w14:paraId="6A1FB835" w14:textId="20869D64" w:rsidR="00611612" w:rsidRPr="00877296" w:rsidRDefault="00611612" w:rsidP="00190903">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EHS Manager:</w:t>
      </w:r>
      <w:r w:rsidRPr="00877296">
        <w:rPr>
          <w:rFonts w:ascii="Segoe UI Semilight" w:hAnsi="Segoe UI Semilight" w:cs="Segoe UI Semilight"/>
        </w:rPr>
        <w:t xml:space="preserve"> Oversees implementation and monitoring of the Environmental Policy, ensures regulatory compliance, leads training, and coordinates environmental reporting.</w:t>
      </w:r>
    </w:p>
    <w:p w14:paraId="10FD992C" w14:textId="4B2B2B2C" w:rsidR="00611612" w:rsidRPr="00877296" w:rsidRDefault="00611612" w:rsidP="00190903">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Department Heads &amp; Operations Teams</w:t>
      </w:r>
      <w:r w:rsidRPr="00877296">
        <w:rPr>
          <w:rFonts w:ascii="Segoe UI Semilight" w:hAnsi="Segoe UI Semilight" w:cs="Segoe UI Semilight"/>
        </w:rPr>
        <w:t>: Integrate environmental goals into departmental functions, collaborate with the EHS Manager, and implement initiatives such as waste reduction, water conservation, and energy efficiency.</w:t>
      </w:r>
    </w:p>
    <w:p w14:paraId="1F063515" w14:textId="3DA2CF03" w:rsidR="00611612" w:rsidRPr="00877296" w:rsidRDefault="00611612" w:rsidP="00190903">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Employees</w:t>
      </w:r>
      <w:r w:rsidRPr="00877296">
        <w:rPr>
          <w:rFonts w:ascii="Segoe UI Semilight" w:hAnsi="Segoe UI Semilight" w:cs="Segoe UI Semilight"/>
        </w:rPr>
        <w:t xml:space="preserve">: Follow environmental guidelines, participate in sustainability initiatives, and adopt best practices to support </w:t>
      </w:r>
      <w:r w:rsidR="00551DFA" w:rsidRPr="00877296">
        <w:rPr>
          <w:rFonts w:ascii="Segoe UI Semilight" w:hAnsi="Segoe UI Semilight" w:cs="Segoe UI Semilight"/>
        </w:rPr>
        <w:t>CTX Lifesciences</w:t>
      </w:r>
      <w:r w:rsidRPr="00877296">
        <w:rPr>
          <w:rFonts w:ascii="Segoe UI Semilight" w:hAnsi="Segoe UI Semilight" w:cs="Segoe UI Semilight"/>
        </w:rPr>
        <w:t xml:space="preserve"> sustainability objective</w:t>
      </w:r>
      <w:r w:rsidR="002D15E4" w:rsidRPr="00877296">
        <w:rPr>
          <w:rFonts w:ascii="Segoe UI Semilight" w:hAnsi="Segoe UI Semilight" w:cs="Segoe UI Semilight"/>
        </w:rPr>
        <w:t>s.</w:t>
      </w:r>
    </w:p>
    <w:p w14:paraId="332B1F45" w14:textId="7DAFDA14" w:rsidR="00190903" w:rsidRPr="00877296" w:rsidRDefault="00611612" w:rsidP="00190903">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External Stakeholders</w:t>
      </w:r>
      <w:r w:rsidRPr="00877296">
        <w:rPr>
          <w:rFonts w:ascii="Segoe UI Semilight" w:hAnsi="Segoe UI Semilight" w:cs="Segoe UI Semilight"/>
        </w:rPr>
        <w:t>: Support sustainability efforts through partnerships and compliance with environmental standards.</w:t>
      </w:r>
    </w:p>
    <w:p w14:paraId="78879D71" w14:textId="77777777" w:rsidR="008E5E1E" w:rsidRPr="00877296" w:rsidRDefault="008E5E1E" w:rsidP="008E5E1E">
      <w:pPr>
        <w:pStyle w:val="ListParagraph"/>
        <w:spacing w:after="200" w:line="276" w:lineRule="auto"/>
        <w:jc w:val="both"/>
        <w:rPr>
          <w:rFonts w:ascii="Segoe UI Semilight" w:hAnsi="Segoe UI Semilight" w:cs="Segoe UI Semilight"/>
        </w:rPr>
      </w:pPr>
    </w:p>
    <w:p w14:paraId="6B906358" w14:textId="266B9DE0" w:rsidR="004F2505" w:rsidRPr="00877296" w:rsidRDefault="00E368B3" w:rsidP="0088663D">
      <w:pPr>
        <w:pStyle w:val="Heading1"/>
        <w:spacing w:after="240"/>
        <w:jc w:val="both"/>
        <w:rPr>
          <w:rFonts w:ascii="Segoe UI Semilight" w:hAnsi="Segoe UI Semilight" w:cs="Segoe UI Semilight"/>
          <w:color w:val="002060"/>
          <w:sz w:val="28"/>
          <w:szCs w:val="36"/>
        </w:rPr>
      </w:pPr>
      <w:bookmarkStart w:id="8" w:name="_Toc219544674"/>
      <w:r w:rsidRPr="00877296">
        <w:rPr>
          <w:rFonts w:ascii="Segoe UI Semilight" w:hAnsi="Segoe UI Semilight" w:cs="Segoe UI Semilight"/>
          <w:color w:val="002060"/>
          <w:sz w:val="28"/>
          <w:szCs w:val="36"/>
        </w:rPr>
        <w:t xml:space="preserve">Monitoring, Reporting, and </w:t>
      </w:r>
      <w:r w:rsidR="004D1845" w:rsidRPr="00877296">
        <w:rPr>
          <w:rFonts w:ascii="Segoe UI Semilight" w:hAnsi="Segoe UI Semilight" w:cs="Segoe UI Semilight"/>
          <w:color w:val="002060"/>
          <w:sz w:val="28"/>
          <w:szCs w:val="36"/>
        </w:rPr>
        <w:t>Transparency</w:t>
      </w:r>
      <w:bookmarkEnd w:id="8"/>
    </w:p>
    <w:p w14:paraId="39572A9D" w14:textId="199ADA29" w:rsidR="008E5E1E" w:rsidRPr="00877296" w:rsidRDefault="00EA4D77" w:rsidP="00190903">
      <w:pPr>
        <w:spacing w:after="120" w:line="276" w:lineRule="auto"/>
        <w:jc w:val="both"/>
        <w:rPr>
          <w:rFonts w:ascii="Segoe UI Semilight" w:hAnsi="Segoe UI Semilight" w:cs="Segoe UI Semilight"/>
        </w:rPr>
      </w:pPr>
      <w:r w:rsidRPr="00877296">
        <w:rPr>
          <w:rFonts w:ascii="Segoe UI Semilight" w:hAnsi="Segoe UI Semilight" w:cs="Segoe UI Semilight"/>
        </w:rPr>
        <w:t xml:space="preserve">CTX Lifesciences Pvt. Ltd. continuously tracks its environmental performance across key areas, including energy consumption, greenhouse gas emissions, water management, waste reduction, and product safety. Key Performance Indicators (KPIs) are established for each </w:t>
      </w:r>
      <w:r w:rsidRPr="00877296">
        <w:rPr>
          <w:rFonts w:ascii="Segoe UI Semilight" w:hAnsi="Segoe UI Semilight" w:cs="Segoe UI Semilight"/>
        </w:rPr>
        <w:lastRenderedPageBreak/>
        <w:t>area and monitored through internal systems to assess progress against defined sustainability targets. Performance results are reviewed quarterly and consolidated for senior management to support informed decision-making. Annual evaluations assess achievements, identify gaps, and recommend corrective actions, with relevant outcomes communicated to stakeholders to ensure transparency and accountability. All monitoring and reporting adhere to applicable regulations and industry best practices to ensure reliability and accuracy</w:t>
      </w:r>
      <w:r w:rsidR="0088663D" w:rsidRPr="00877296">
        <w:rPr>
          <w:rFonts w:ascii="Segoe UI Semilight" w:hAnsi="Segoe UI Semilight" w:cs="Segoe UI Semilight"/>
        </w:rPr>
        <w:t>.</w:t>
      </w:r>
    </w:p>
    <w:p w14:paraId="680C5B08" w14:textId="77777777" w:rsidR="008E5E1E" w:rsidRPr="00877296" w:rsidRDefault="008E5E1E" w:rsidP="00190903">
      <w:pPr>
        <w:spacing w:after="120" w:line="276" w:lineRule="auto"/>
        <w:jc w:val="both"/>
        <w:rPr>
          <w:rFonts w:ascii="Segoe UI Semilight" w:hAnsi="Segoe UI Semilight" w:cs="Segoe UI Semilight"/>
        </w:rPr>
      </w:pPr>
    </w:p>
    <w:p w14:paraId="101133DE" w14:textId="0192F447" w:rsidR="0088663D" w:rsidRPr="00877296" w:rsidRDefault="00294F25" w:rsidP="0088663D">
      <w:pPr>
        <w:pStyle w:val="Heading1"/>
        <w:spacing w:after="240"/>
        <w:jc w:val="both"/>
        <w:rPr>
          <w:rFonts w:ascii="Segoe UI Semilight" w:hAnsi="Segoe UI Semilight" w:cs="Segoe UI Semilight"/>
          <w:color w:val="002060"/>
          <w:sz w:val="28"/>
          <w:szCs w:val="36"/>
        </w:rPr>
      </w:pPr>
      <w:bookmarkStart w:id="9" w:name="_Toc219544675"/>
      <w:r w:rsidRPr="00877296">
        <w:rPr>
          <w:rFonts w:ascii="Segoe UI Semilight" w:hAnsi="Segoe UI Semilight" w:cs="Segoe UI Semilight"/>
          <w:color w:val="002060"/>
          <w:sz w:val="28"/>
          <w:szCs w:val="36"/>
        </w:rPr>
        <w:t xml:space="preserve">Review Mechanism and </w:t>
      </w:r>
      <w:r w:rsidR="0088663D" w:rsidRPr="00877296">
        <w:rPr>
          <w:rFonts w:ascii="Segoe UI Semilight" w:hAnsi="Segoe UI Semilight" w:cs="Segoe UI Semilight"/>
          <w:color w:val="002060"/>
          <w:sz w:val="28"/>
          <w:szCs w:val="36"/>
        </w:rPr>
        <w:t>Continuous Improvement</w:t>
      </w:r>
      <w:bookmarkEnd w:id="9"/>
    </w:p>
    <w:p w14:paraId="10841AF6" w14:textId="7607C089" w:rsidR="00654FB8" w:rsidRPr="00877296" w:rsidRDefault="00EA4D77" w:rsidP="00190903">
      <w:pPr>
        <w:spacing w:after="120" w:line="276" w:lineRule="auto"/>
        <w:jc w:val="both"/>
        <w:rPr>
          <w:rFonts w:ascii="Segoe UI Semilight" w:hAnsi="Segoe UI Semilight" w:cs="Segoe UI Semilight"/>
        </w:rPr>
      </w:pPr>
      <w:r w:rsidRPr="00877296">
        <w:rPr>
          <w:rFonts w:ascii="Segoe UI Semilight" w:hAnsi="Segoe UI Semilight" w:cs="Segoe UI Semilight"/>
        </w:rPr>
        <w:t>This Environmental Policy will be reviewed annually by the EHS Manager and updated as required to reflect changes in regulatory requirements, industry standards, and internal environmental objectives. Updates will be communicated to all employees, contractors, and relevant stakeholders to ensure consistent application. Revisions aim to strengthen environmental commitments, enhance operational sustainability, and drive continuous improvement across all CTX operations</w:t>
      </w:r>
      <w:r w:rsidR="0088663D" w:rsidRPr="00877296">
        <w:rPr>
          <w:rFonts w:ascii="Segoe UI Semilight" w:hAnsi="Segoe UI Semilight" w:cs="Segoe UI Semilight"/>
        </w:rPr>
        <w:t>.</w:t>
      </w:r>
    </w:p>
    <w:p w14:paraId="5E725F86" w14:textId="77777777" w:rsidR="00190903" w:rsidRPr="00877296" w:rsidRDefault="00190903" w:rsidP="00190903">
      <w:pPr>
        <w:spacing w:after="12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77296" w14:paraId="0CC7C36A" w14:textId="77777777" w:rsidTr="009F2767">
        <w:trPr>
          <w:trHeight w:val="453"/>
        </w:trPr>
        <w:tc>
          <w:tcPr>
            <w:tcW w:w="2174" w:type="dxa"/>
          </w:tcPr>
          <w:p w14:paraId="2791276B" w14:textId="4A5A997E" w:rsidR="00364CF6" w:rsidRPr="00877296" w:rsidRDefault="00364CF6" w:rsidP="002A0042">
            <w:pPr>
              <w:jc w:val="both"/>
              <w:rPr>
                <w:rFonts w:ascii="Segoe UI Semilight" w:hAnsi="Segoe UI Semilight" w:cs="Segoe UI Semilight"/>
                <w:b/>
                <w:bCs/>
              </w:rPr>
            </w:pPr>
            <w:r w:rsidRPr="00877296">
              <w:rPr>
                <w:rFonts w:ascii="Segoe UI Semilight" w:hAnsi="Segoe UI Semilight" w:cs="Segoe UI Semilight"/>
                <w:b/>
                <w:bCs/>
              </w:rPr>
              <w:t>Effective Date</w:t>
            </w:r>
          </w:p>
        </w:tc>
        <w:tc>
          <w:tcPr>
            <w:tcW w:w="1914" w:type="dxa"/>
          </w:tcPr>
          <w:p w14:paraId="06A1EB2D" w14:textId="3AE120FF" w:rsidR="00364CF6" w:rsidRPr="00877296" w:rsidRDefault="00364CF6" w:rsidP="002A0042">
            <w:pPr>
              <w:jc w:val="both"/>
              <w:rPr>
                <w:rFonts w:ascii="Segoe UI Semilight" w:hAnsi="Segoe UI Semilight" w:cs="Segoe UI Semilight"/>
                <w:b/>
                <w:bCs/>
              </w:rPr>
            </w:pPr>
            <w:r w:rsidRPr="00877296">
              <w:rPr>
                <w:rFonts w:ascii="Segoe UI Semilight" w:hAnsi="Segoe UI Semilight" w:cs="Segoe UI Semilight"/>
                <w:b/>
                <w:bCs/>
              </w:rPr>
              <w:t>: 01.</w:t>
            </w:r>
            <w:r w:rsidR="009F4ADF" w:rsidRPr="00877296">
              <w:rPr>
                <w:rFonts w:ascii="Segoe UI Semilight" w:hAnsi="Segoe UI Semilight" w:cs="Segoe UI Semilight"/>
                <w:b/>
                <w:bCs/>
              </w:rPr>
              <w:t>01</w:t>
            </w:r>
            <w:r w:rsidRPr="00877296">
              <w:rPr>
                <w:rFonts w:ascii="Segoe UI Semilight" w:hAnsi="Segoe UI Semilight" w:cs="Segoe UI Semilight"/>
                <w:b/>
                <w:bCs/>
              </w:rPr>
              <w:t>.</w:t>
            </w:r>
            <w:r w:rsidR="009F4ADF" w:rsidRPr="00877296">
              <w:rPr>
                <w:rFonts w:ascii="Segoe UI Semilight" w:hAnsi="Segoe UI Semilight" w:cs="Segoe UI Semilight"/>
                <w:b/>
                <w:bCs/>
              </w:rPr>
              <w:t>2026</w:t>
            </w:r>
          </w:p>
        </w:tc>
      </w:tr>
      <w:tr w:rsidR="0088326E" w:rsidRPr="00877296" w14:paraId="64C6136D" w14:textId="77777777" w:rsidTr="009F2767">
        <w:trPr>
          <w:trHeight w:val="453"/>
        </w:trPr>
        <w:tc>
          <w:tcPr>
            <w:tcW w:w="2174" w:type="dxa"/>
          </w:tcPr>
          <w:p w14:paraId="66A07779" w14:textId="380DB1EC" w:rsidR="00364CF6" w:rsidRPr="00877296" w:rsidRDefault="00364CF6" w:rsidP="002A0042">
            <w:pPr>
              <w:jc w:val="both"/>
              <w:rPr>
                <w:rFonts w:ascii="Segoe UI Semilight" w:hAnsi="Segoe UI Semilight" w:cs="Segoe UI Semilight"/>
                <w:b/>
                <w:bCs/>
              </w:rPr>
            </w:pPr>
            <w:r w:rsidRPr="00877296">
              <w:rPr>
                <w:rFonts w:ascii="Segoe UI Semilight" w:hAnsi="Segoe UI Semilight" w:cs="Segoe UI Semilight"/>
                <w:b/>
                <w:bCs/>
              </w:rPr>
              <w:t xml:space="preserve">Next Review Date </w:t>
            </w:r>
          </w:p>
        </w:tc>
        <w:tc>
          <w:tcPr>
            <w:tcW w:w="1914" w:type="dxa"/>
          </w:tcPr>
          <w:p w14:paraId="35143F1D" w14:textId="1529A6A7" w:rsidR="00364CF6" w:rsidRPr="00877296" w:rsidRDefault="00364CF6" w:rsidP="002A0042">
            <w:pPr>
              <w:jc w:val="both"/>
              <w:rPr>
                <w:rFonts w:ascii="Segoe UI Semilight" w:hAnsi="Segoe UI Semilight" w:cs="Segoe UI Semilight"/>
                <w:b/>
                <w:bCs/>
              </w:rPr>
            </w:pPr>
            <w:r w:rsidRPr="00877296">
              <w:rPr>
                <w:rFonts w:ascii="Segoe UI Semilight" w:hAnsi="Segoe UI Semilight" w:cs="Segoe UI Semilight"/>
                <w:b/>
                <w:bCs/>
              </w:rPr>
              <w:t>: 01.</w:t>
            </w:r>
            <w:r w:rsidR="009F4ADF" w:rsidRPr="00877296">
              <w:rPr>
                <w:rFonts w:ascii="Segoe UI Semilight" w:hAnsi="Segoe UI Semilight" w:cs="Segoe UI Semilight"/>
                <w:b/>
                <w:bCs/>
              </w:rPr>
              <w:t>01</w:t>
            </w:r>
            <w:r w:rsidRPr="00877296">
              <w:rPr>
                <w:rFonts w:ascii="Segoe UI Semilight" w:hAnsi="Segoe UI Semilight" w:cs="Segoe UI Semilight"/>
                <w:b/>
                <w:bCs/>
              </w:rPr>
              <w:t>.</w:t>
            </w:r>
            <w:r w:rsidR="009F4ADF" w:rsidRPr="00877296">
              <w:rPr>
                <w:rFonts w:ascii="Segoe UI Semilight" w:hAnsi="Segoe UI Semilight" w:cs="Segoe UI Semilight"/>
                <w:b/>
                <w:bCs/>
              </w:rPr>
              <w:t>2027</w:t>
            </w:r>
          </w:p>
        </w:tc>
      </w:tr>
      <w:tr w:rsidR="0088326E" w:rsidRPr="00877296" w14:paraId="571E8134" w14:textId="77777777" w:rsidTr="009F2767">
        <w:trPr>
          <w:trHeight w:val="453"/>
        </w:trPr>
        <w:tc>
          <w:tcPr>
            <w:tcW w:w="2174" w:type="dxa"/>
          </w:tcPr>
          <w:p w14:paraId="1DE418E9" w14:textId="29C16230" w:rsidR="00364CF6" w:rsidRPr="00877296" w:rsidRDefault="00364CF6" w:rsidP="002A0042">
            <w:pPr>
              <w:jc w:val="both"/>
              <w:rPr>
                <w:rFonts w:ascii="Segoe UI Semilight" w:hAnsi="Segoe UI Semilight" w:cs="Segoe UI Semilight"/>
                <w:b/>
                <w:bCs/>
              </w:rPr>
            </w:pPr>
            <w:r w:rsidRPr="00877296">
              <w:rPr>
                <w:rFonts w:ascii="Segoe UI Semilight" w:hAnsi="Segoe UI Semilight" w:cs="Segoe UI Semilight"/>
                <w:b/>
                <w:bCs/>
              </w:rPr>
              <w:t>Revision No.</w:t>
            </w:r>
          </w:p>
        </w:tc>
        <w:tc>
          <w:tcPr>
            <w:tcW w:w="1914" w:type="dxa"/>
          </w:tcPr>
          <w:p w14:paraId="529C7417" w14:textId="1C933A98" w:rsidR="00364CF6" w:rsidRPr="00877296" w:rsidRDefault="00364CF6" w:rsidP="002A0042">
            <w:pPr>
              <w:jc w:val="both"/>
              <w:rPr>
                <w:rFonts w:ascii="Segoe UI Semilight" w:hAnsi="Segoe UI Semilight" w:cs="Segoe UI Semilight"/>
                <w:b/>
                <w:bCs/>
              </w:rPr>
            </w:pPr>
            <w:r w:rsidRPr="00877296">
              <w:rPr>
                <w:rFonts w:ascii="Segoe UI Semilight" w:hAnsi="Segoe UI Semilight" w:cs="Segoe UI Semilight"/>
                <w:b/>
                <w:bCs/>
              </w:rPr>
              <w:t xml:space="preserve">: </w:t>
            </w:r>
            <w:r w:rsidR="0088326E" w:rsidRPr="00877296">
              <w:rPr>
                <w:rFonts w:ascii="Segoe UI Semilight" w:hAnsi="Segoe UI Semilight" w:cs="Segoe UI Semilight"/>
                <w:b/>
                <w:bCs/>
              </w:rPr>
              <w:t>0</w:t>
            </w:r>
            <w:r w:rsidR="00A83EF5" w:rsidRPr="00877296">
              <w:rPr>
                <w:rFonts w:ascii="Segoe UI Semilight" w:hAnsi="Segoe UI Semilight" w:cs="Segoe UI Semilight"/>
                <w:b/>
                <w:bCs/>
              </w:rPr>
              <w:t>1</w:t>
            </w:r>
          </w:p>
        </w:tc>
      </w:tr>
    </w:tbl>
    <w:p w14:paraId="360C1DFA" w14:textId="77777777" w:rsidR="00DB6C30" w:rsidRPr="00877296" w:rsidRDefault="00DB6C30" w:rsidP="009F2767">
      <w:pPr>
        <w:spacing w:after="120"/>
        <w:jc w:val="both"/>
        <w:rPr>
          <w:rFonts w:ascii="Segoe UI Semilight" w:hAnsi="Segoe UI Semilight" w:cs="Segoe UI Semilight"/>
          <w:b/>
          <w:bCs/>
        </w:rPr>
      </w:pPr>
    </w:p>
    <w:p w14:paraId="4450468E" w14:textId="1C89DE6E" w:rsidR="001C0DF4" w:rsidRPr="00877296" w:rsidRDefault="001C0DF4" w:rsidP="001C0DF4">
      <w:pPr>
        <w:ind w:right="-23"/>
        <w:rPr>
          <w:rFonts w:ascii="Segoe UI Semilight" w:hAnsi="Segoe UI Semilight" w:cs="Segoe UI Semilight"/>
          <w:b/>
        </w:rPr>
      </w:pPr>
      <w:r w:rsidRPr="00877296">
        <w:rPr>
          <w:rFonts w:ascii="Segoe UI Semilight" w:hAnsi="Segoe UI Semilight" w:cs="Segoe UI Semilight"/>
          <w:b/>
        </w:rPr>
        <w:t xml:space="preserve">Approved By:                                                                  </w:t>
      </w:r>
    </w:p>
    <w:p w14:paraId="56AFA0BB" w14:textId="77777777" w:rsidR="001C0DF4" w:rsidRPr="00877296" w:rsidRDefault="001C0DF4" w:rsidP="001C0DF4">
      <w:pPr>
        <w:tabs>
          <w:tab w:val="left" w:pos="4200"/>
        </w:tabs>
        <w:ind w:right="-23"/>
        <w:rPr>
          <w:rFonts w:ascii="Segoe UI Semilight" w:hAnsi="Segoe UI Semilight" w:cs="Segoe UI Semilight"/>
          <w:b/>
        </w:rPr>
      </w:pPr>
      <w:r w:rsidRPr="00877296">
        <w:rPr>
          <w:rFonts w:ascii="Segoe UI Semilight" w:hAnsi="Segoe UI Semilight" w:cs="Segoe UI Semilight"/>
          <w:b/>
        </w:rPr>
        <w:tab/>
      </w:r>
    </w:p>
    <w:p w14:paraId="2AB61C66" w14:textId="77777777" w:rsidR="001C0DF4" w:rsidRPr="00877296" w:rsidRDefault="001C0DF4" w:rsidP="001C0DF4">
      <w:pPr>
        <w:ind w:right="-23"/>
        <w:rPr>
          <w:rFonts w:ascii="Segoe UI Semilight" w:hAnsi="Segoe UI Semilight" w:cs="Segoe UI Semilight"/>
          <w:b/>
        </w:rPr>
      </w:pPr>
    </w:p>
    <w:p w14:paraId="24C00A7B" w14:textId="77777777" w:rsidR="00CD6AD7" w:rsidRPr="00877296" w:rsidRDefault="00CD6AD7" w:rsidP="009F2767">
      <w:pPr>
        <w:spacing w:after="120"/>
        <w:jc w:val="both"/>
        <w:rPr>
          <w:rFonts w:ascii="Segoe UI Semilight" w:hAnsi="Segoe UI Semilight" w:cs="Segoe UI Semilight"/>
          <w:b/>
          <w:bCs/>
        </w:rPr>
      </w:pPr>
    </w:p>
    <w:p w14:paraId="0E5C4A3E" w14:textId="77777777" w:rsidR="00EA4D77" w:rsidRPr="00877296" w:rsidRDefault="00EA4D77" w:rsidP="009F2767">
      <w:pPr>
        <w:spacing w:after="120"/>
        <w:jc w:val="both"/>
        <w:rPr>
          <w:rFonts w:ascii="Segoe UI Semilight" w:hAnsi="Segoe UI Semilight" w:cs="Segoe UI Semilight"/>
          <w:b/>
          <w:bCs/>
        </w:rPr>
      </w:pPr>
    </w:p>
    <w:p w14:paraId="5765942F" w14:textId="77777777" w:rsidR="00EA4D77" w:rsidRPr="00877296" w:rsidRDefault="00EA4D77" w:rsidP="009F2767">
      <w:pPr>
        <w:spacing w:after="120"/>
        <w:jc w:val="both"/>
        <w:rPr>
          <w:rFonts w:ascii="Segoe UI Semilight" w:hAnsi="Segoe UI Semilight" w:cs="Segoe UI Semilight"/>
          <w:b/>
          <w:bCs/>
        </w:rPr>
      </w:pPr>
    </w:p>
    <w:p w14:paraId="712109D4" w14:textId="77777777" w:rsidR="00EA4D77" w:rsidRPr="00877296" w:rsidRDefault="00EA4D77" w:rsidP="009F2767">
      <w:pPr>
        <w:spacing w:after="120"/>
        <w:jc w:val="both"/>
        <w:rPr>
          <w:rFonts w:ascii="Segoe UI Semilight" w:hAnsi="Segoe UI Semilight" w:cs="Segoe UI Semilight"/>
          <w:b/>
          <w:bCs/>
        </w:rPr>
      </w:pPr>
    </w:p>
    <w:p w14:paraId="2D7B2BA5" w14:textId="77777777" w:rsidR="00DB6C30" w:rsidRPr="00877296" w:rsidRDefault="00DB6C30" w:rsidP="00DB6C30">
      <w:pPr>
        <w:rPr>
          <w:rFonts w:ascii="Segoe UI Semilight" w:hAnsi="Segoe UI Semilight" w:cs="Segoe UI Semilight"/>
        </w:rPr>
      </w:pPr>
    </w:p>
    <w:p w14:paraId="6876D85B" w14:textId="67E0FF2F" w:rsidR="00E368B3" w:rsidRPr="00877296" w:rsidRDefault="00E368B3" w:rsidP="00294F25">
      <w:pPr>
        <w:pStyle w:val="Heading1"/>
        <w:spacing w:after="240"/>
        <w:jc w:val="center"/>
        <w:rPr>
          <w:rFonts w:ascii="Segoe UI Semilight" w:hAnsi="Segoe UI Semilight" w:cs="Segoe UI Semilight"/>
          <w:color w:val="002060"/>
          <w:sz w:val="28"/>
          <w:szCs w:val="36"/>
        </w:rPr>
      </w:pPr>
      <w:bookmarkStart w:id="10" w:name="_Toc219544676"/>
      <w:r w:rsidRPr="00877296">
        <w:rPr>
          <w:rFonts w:ascii="Segoe UI Semilight" w:hAnsi="Segoe UI Semilight" w:cs="Segoe UI Semilight"/>
          <w:color w:val="002060"/>
          <w:sz w:val="28"/>
          <w:szCs w:val="36"/>
        </w:rPr>
        <w:lastRenderedPageBreak/>
        <w:t>Employee Acknowledgment Form</w:t>
      </w:r>
      <w:bookmarkEnd w:id="10"/>
    </w:p>
    <w:p w14:paraId="230C9C22" w14:textId="77777777" w:rsidR="00EA4D77" w:rsidRPr="00877296" w:rsidRDefault="00EA4D77" w:rsidP="00EA4D77">
      <w:pPr>
        <w:spacing w:after="200" w:line="276" w:lineRule="auto"/>
        <w:jc w:val="both"/>
        <w:rPr>
          <w:rFonts w:ascii="Segoe UI Semilight" w:hAnsi="Segoe UI Semilight" w:cs="Segoe UI Semilight"/>
          <w:lang w:val="en-IN"/>
        </w:rPr>
      </w:pPr>
      <w:r w:rsidRPr="00877296">
        <w:rPr>
          <w:rFonts w:ascii="Segoe UI Semilight" w:hAnsi="Segoe UI Semilight" w:cs="Segoe UI Semilight"/>
          <w:lang w:val="en-IN"/>
        </w:rPr>
        <w:t xml:space="preserve">I hereby acknowledge that I have read and understood the Environmental Policy of CTX Lifesciences </w:t>
      </w:r>
      <w:proofErr w:type="spellStart"/>
      <w:r w:rsidRPr="00877296">
        <w:rPr>
          <w:rFonts w:ascii="Segoe UI Semilight" w:hAnsi="Segoe UI Semilight" w:cs="Segoe UI Semilight"/>
          <w:lang w:val="en-IN"/>
        </w:rPr>
        <w:t>Pvt.</w:t>
      </w:r>
      <w:proofErr w:type="spellEnd"/>
      <w:r w:rsidRPr="00877296">
        <w:rPr>
          <w:rFonts w:ascii="Segoe UI Semilight" w:hAnsi="Segoe UI Semilight" w:cs="Segoe UI Semilight"/>
          <w:lang w:val="en-IN"/>
        </w:rPr>
        <w:t xml:space="preserve"> Ltd. I am aware of the company’s commitment to responsible environmental practices, including energy efficiency, resource conservation, waste reduction, pollution control, and full compliance with all applicable environmental laws and standards. I understand that environmental sustainability is a shared responsibility, and I pledge to follow sustainable practices in my daily work, minimizing waste, using resources efficiently, and adhering to the company’s environmental protocols. I will actively support CTX Lifesciences’ efforts to achieve its sustainability objectives and contribute to creating a cleaner, safer, and more responsible workplace.</w:t>
      </w:r>
    </w:p>
    <w:p w14:paraId="2EF4C90B" w14:textId="7F657184" w:rsidR="00CC4F44" w:rsidRPr="00877296" w:rsidRDefault="00EA4D77" w:rsidP="00190903">
      <w:pPr>
        <w:spacing w:after="200" w:line="276" w:lineRule="auto"/>
        <w:jc w:val="both"/>
        <w:rPr>
          <w:rFonts w:ascii="Segoe UI Semilight" w:hAnsi="Segoe UI Semilight" w:cs="Segoe UI Semilight"/>
          <w:lang w:val="en-IN"/>
        </w:rPr>
      </w:pPr>
      <w:r w:rsidRPr="00877296">
        <w:rPr>
          <w:rFonts w:ascii="Segoe UI Semilight" w:hAnsi="Segoe UI Semilight" w:cs="Segoe UI Semilight"/>
          <w:lang w:val="en-IN"/>
        </w:rPr>
        <w:t xml:space="preserve">By signing this document, I confirm my commitment to the environmental values of CTX Lifesciences </w:t>
      </w:r>
      <w:proofErr w:type="spellStart"/>
      <w:r w:rsidRPr="00877296">
        <w:rPr>
          <w:rFonts w:ascii="Segoe UI Semilight" w:hAnsi="Segoe UI Semilight" w:cs="Segoe UI Semilight"/>
          <w:lang w:val="en-IN"/>
        </w:rPr>
        <w:t>Pvt.</w:t>
      </w:r>
      <w:proofErr w:type="spellEnd"/>
      <w:r w:rsidRPr="00877296">
        <w:rPr>
          <w:rFonts w:ascii="Segoe UI Semilight" w:hAnsi="Segoe UI Semilight" w:cs="Segoe UI Semilight"/>
          <w:lang w:val="en-IN"/>
        </w:rPr>
        <w:t xml:space="preserve"> Ltd. and agree to participate in training programs, awareness initiatives, and continuous improvement activities as required.</w:t>
      </w:r>
    </w:p>
    <w:p w14:paraId="60EDEC20" w14:textId="77777777" w:rsidR="007227F7" w:rsidRPr="00877296" w:rsidRDefault="007227F7" w:rsidP="002A0042">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77296" w14:paraId="5AED2ECB" w14:textId="77777777" w:rsidTr="007227F7">
        <w:trPr>
          <w:trHeight w:val="617"/>
        </w:trPr>
        <w:tc>
          <w:tcPr>
            <w:tcW w:w="2182" w:type="dxa"/>
          </w:tcPr>
          <w:p w14:paraId="5D38369D" w14:textId="6C42DBCA" w:rsidR="00C8286C" w:rsidRPr="00877296" w:rsidRDefault="00C8286C" w:rsidP="002A0042">
            <w:pPr>
              <w:jc w:val="both"/>
              <w:rPr>
                <w:rFonts w:ascii="Segoe UI Semilight" w:hAnsi="Segoe UI Semilight" w:cs="Segoe UI Semilight"/>
              </w:rPr>
            </w:pPr>
            <w:bookmarkStart w:id="11" w:name="_Hlk191390782"/>
            <w:r w:rsidRPr="00877296">
              <w:rPr>
                <w:rFonts w:ascii="Segoe UI Semilight" w:hAnsi="Segoe UI Semilight" w:cs="Segoe UI Semilight"/>
              </w:rPr>
              <w:t>Employee Name</w:t>
            </w:r>
          </w:p>
        </w:tc>
        <w:tc>
          <w:tcPr>
            <w:tcW w:w="3393" w:type="dxa"/>
          </w:tcPr>
          <w:p w14:paraId="50940E15" w14:textId="7F1CD9F8" w:rsidR="00C8286C" w:rsidRPr="00877296" w:rsidRDefault="00723528" w:rsidP="002A0042">
            <w:pPr>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w:t>
            </w:r>
            <w:r w:rsidR="007227F7" w:rsidRPr="00877296">
              <w:rPr>
                <w:rFonts w:ascii="Segoe UI Semilight" w:hAnsi="Segoe UI Semilight" w:cs="Segoe UI Semilight"/>
              </w:rPr>
              <w:t>________</w:t>
            </w:r>
          </w:p>
        </w:tc>
      </w:tr>
      <w:tr w:rsidR="00C8286C" w:rsidRPr="00877296" w14:paraId="023E4B7C" w14:textId="77777777" w:rsidTr="007227F7">
        <w:trPr>
          <w:trHeight w:val="617"/>
        </w:trPr>
        <w:tc>
          <w:tcPr>
            <w:tcW w:w="2182" w:type="dxa"/>
          </w:tcPr>
          <w:p w14:paraId="5829028D" w14:textId="6FFD1E2A" w:rsidR="00C8286C" w:rsidRPr="00877296" w:rsidRDefault="00C8286C" w:rsidP="002A0042">
            <w:pPr>
              <w:jc w:val="both"/>
              <w:rPr>
                <w:rFonts w:ascii="Segoe UI Semilight" w:hAnsi="Segoe UI Semilight" w:cs="Segoe UI Semilight"/>
              </w:rPr>
            </w:pPr>
            <w:r w:rsidRPr="00877296">
              <w:rPr>
                <w:rFonts w:ascii="Segoe UI Semilight" w:hAnsi="Segoe UI Semilight" w:cs="Segoe UI Semilight"/>
              </w:rPr>
              <w:t>Employee ID</w:t>
            </w:r>
          </w:p>
        </w:tc>
        <w:tc>
          <w:tcPr>
            <w:tcW w:w="3393" w:type="dxa"/>
          </w:tcPr>
          <w:p w14:paraId="3853CF23" w14:textId="7C1D0D48" w:rsidR="00C8286C" w:rsidRPr="00877296" w:rsidRDefault="00723528" w:rsidP="002A0042">
            <w:pPr>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__________________</w:t>
            </w:r>
            <w:r w:rsidR="007227F7" w:rsidRPr="00877296">
              <w:rPr>
                <w:rFonts w:ascii="Segoe UI Semilight" w:hAnsi="Segoe UI Semilight" w:cs="Segoe UI Semilight"/>
              </w:rPr>
              <w:t>_______</w:t>
            </w:r>
          </w:p>
        </w:tc>
      </w:tr>
      <w:tr w:rsidR="00C8286C" w:rsidRPr="00877296" w14:paraId="77296C2C" w14:textId="77777777" w:rsidTr="007227F7">
        <w:trPr>
          <w:trHeight w:val="617"/>
        </w:trPr>
        <w:tc>
          <w:tcPr>
            <w:tcW w:w="2182" w:type="dxa"/>
          </w:tcPr>
          <w:p w14:paraId="2AE27864" w14:textId="578DE502" w:rsidR="00C8286C" w:rsidRPr="00877296" w:rsidRDefault="00C8286C" w:rsidP="002A0042">
            <w:pPr>
              <w:jc w:val="both"/>
              <w:rPr>
                <w:rFonts w:ascii="Segoe UI Semilight" w:hAnsi="Segoe UI Semilight" w:cs="Segoe UI Semilight"/>
              </w:rPr>
            </w:pPr>
            <w:r w:rsidRPr="00877296">
              <w:rPr>
                <w:rFonts w:ascii="Segoe UI Semilight" w:hAnsi="Segoe UI Semilight" w:cs="Segoe UI Semilight"/>
              </w:rPr>
              <w:t>Department</w:t>
            </w:r>
          </w:p>
        </w:tc>
        <w:tc>
          <w:tcPr>
            <w:tcW w:w="3393" w:type="dxa"/>
          </w:tcPr>
          <w:p w14:paraId="4D314B7A" w14:textId="70ED0E70" w:rsidR="00C8286C" w:rsidRPr="00877296" w:rsidRDefault="00723528" w:rsidP="002A0042">
            <w:pPr>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__________________</w:t>
            </w:r>
            <w:r w:rsidR="007227F7" w:rsidRPr="00877296">
              <w:rPr>
                <w:rFonts w:ascii="Segoe UI Semilight" w:hAnsi="Segoe UI Semilight" w:cs="Segoe UI Semilight"/>
              </w:rPr>
              <w:t>_______</w:t>
            </w:r>
          </w:p>
        </w:tc>
      </w:tr>
      <w:tr w:rsidR="00C8286C" w:rsidRPr="00877296" w14:paraId="63841714" w14:textId="77777777" w:rsidTr="007227F7">
        <w:trPr>
          <w:trHeight w:val="617"/>
        </w:trPr>
        <w:tc>
          <w:tcPr>
            <w:tcW w:w="2182" w:type="dxa"/>
          </w:tcPr>
          <w:p w14:paraId="0B27C08F" w14:textId="2E4162F1" w:rsidR="00C8286C" w:rsidRPr="00877296" w:rsidRDefault="00C8286C" w:rsidP="002A0042">
            <w:pPr>
              <w:jc w:val="both"/>
              <w:rPr>
                <w:rFonts w:ascii="Segoe UI Semilight" w:hAnsi="Segoe UI Semilight" w:cs="Segoe UI Semilight"/>
              </w:rPr>
            </w:pPr>
            <w:r w:rsidRPr="00877296">
              <w:rPr>
                <w:rFonts w:ascii="Segoe UI Semilight" w:hAnsi="Segoe UI Semilight" w:cs="Segoe UI Semilight"/>
              </w:rPr>
              <w:t>Signature</w:t>
            </w:r>
          </w:p>
        </w:tc>
        <w:tc>
          <w:tcPr>
            <w:tcW w:w="3393" w:type="dxa"/>
          </w:tcPr>
          <w:p w14:paraId="0F12E912" w14:textId="42B89894" w:rsidR="00C8286C" w:rsidRPr="00877296" w:rsidRDefault="00723528" w:rsidP="002A0042">
            <w:pPr>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__________________</w:t>
            </w:r>
            <w:r w:rsidR="007227F7" w:rsidRPr="00877296">
              <w:rPr>
                <w:rFonts w:ascii="Segoe UI Semilight" w:hAnsi="Segoe UI Semilight" w:cs="Segoe UI Semilight"/>
              </w:rPr>
              <w:t>_______</w:t>
            </w:r>
          </w:p>
        </w:tc>
      </w:tr>
      <w:bookmarkEnd w:id="11"/>
    </w:tbl>
    <w:p w14:paraId="38E50199" w14:textId="77777777" w:rsidR="00E368B3" w:rsidRPr="00877296" w:rsidRDefault="00E368B3" w:rsidP="002A0042">
      <w:pPr>
        <w:jc w:val="both"/>
        <w:rPr>
          <w:rFonts w:ascii="Segoe UI Semilight" w:hAnsi="Segoe UI Semilight" w:cs="Segoe UI Semilight"/>
        </w:rPr>
      </w:pPr>
    </w:p>
    <w:sectPr w:rsidR="00E368B3" w:rsidRPr="00877296" w:rsidSect="004F04FB">
      <w:headerReference w:type="default" r:id="rId10"/>
      <w:footerReference w:type="default" r:id="rId11"/>
      <w:pgSz w:w="12240" w:h="15840"/>
      <w:pgMar w:top="0" w:right="1440" w:bottom="993" w:left="1440" w:header="215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F7B0" w14:textId="77777777" w:rsidR="00A15075" w:rsidRDefault="00A15075" w:rsidP="00EE56A0">
      <w:r>
        <w:separator/>
      </w:r>
    </w:p>
  </w:endnote>
  <w:endnote w:type="continuationSeparator" w:id="0">
    <w:p w14:paraId="231FE67D" w14:textId="77777777" w:rsidR="00A15075" w:rsidRDefault="00A15075"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5402E57"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w:t>
    </w:r>
    <w:r w:rsidR="00C830D9">
      <w:rPr>
        <w:rFonts w:ascii="Segoe UI Symbol" w:hAnsi="Segoe UI Symbol"/>
        <w:lang w:val="pt-BR"/>
      </w:rPr>
      <w:t>1</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985A8B">
      <w:rPr>
        <w:rFonts w:ascii="Segoe UI Symbol" w:hAnsi="Segoe UI Symbol"/>
        <w:lang w:val="pt-BR"/>
      </w:rPr>
      <w:t>CTX</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EE4B" w14:textId="77777777" w:rsidR="00A15075" w:rsidRDefault="00A15075" w:rsidP="00EE56A0">
      <w:r>
        <w:separator/>
      </w:r>
    </w:p>
  </w:footnote>
  <w:footnote w:type="continuationSeparator" w:id="0">
    <w:p w14:paraId="7101FB81" w14:textId="77777777" w:rsidR="00A15075" w:rsidRDefault="00A15075"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5555" w14:textId="7F4398F0" w:rsidR="00CA5641" w:rsidRDefault="00A40B2E" w:rsidP="00EE4660">
    <w:pPr>
      <w:pStyle w:val="Header"/>
      <w:tabs>
        <w:tab w:val="left" w:pos="4536"/>
        <w:tab w:val="right" w:pos="7705"/>
      </w:tabs>
      <w:rPr>
        <w:b/>
        <w:bCs/>
        <w:color w:val="1F4E79" w:themeColor="accent5" w:themeShade="80"/>
      </w:rPr>
    </w:pPr>
    <w:r>
      <w:rPr>
        <w:noProof/>
        <w:color w:val="002060"/>
        <w:lang w:val="en-IN" w:eastAsia="en-IN"/>
        <w14:ligatures w14:val="standardContextual"/>
      </w:rPr>
      <mc:AlternateContent>
        <mc:Choice Requires="wps">
          <w:drawing>
            <wp:anchor distT="0" distB="0" distL="114300" distR="114300" simplePos="0" relativeHeight="251664384" behindDoc="0" locked="0" layoutInCell="1" allowOverlap="1" wp14:anchorId="605DE543" wp14:editId="20BE44D6">
              <wp:simplePos x="0" y="0"/>
              <wp:positionH relativeFrom="column">
                <wp:posOffset>2463800</wp:posOffset>
              </wp:positionH>
              <wp:positionV relativeFrom="paragraph">
                <wp:posOffset>-732790</wp:posOffset>
              </wp:positionV>
              <wp:extent cx="4089400" cy="635000"/>
              <wp:effectExtent l="0" t="0" r="25400" b="12700"/>
              <wp:wrapNone/>
              <wp:docPr id="1255217286" name="Rectangle 2"/>
              <wp:cNvGraphicFramePr/>
              <a:graphic xmlns:a="http://schemas.openxmlformats.org/drawingml/2006/main">
                <a:graphicData uri="http://schemas.microsoft.com/office/word/2010/wordprocessingShape">
                  <wps:wsp>
                    <wps:cNvSpPr/>
                    <wps:spPr>
                      <a:xfrm>
                        <a:off x="0" y="0"/>
                        <a:ext cx="4089400" cy="635000"/>
                      </a:xfrm>
                      <a:prstGeom prst="rect">
                        <a:avLst/>
                      </a:prstGeom>
                      <a:solidFill>
                        <a:schemeClr val="accent1">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DF7B89" w14:textId="5FB0DCBE" w:rsidR="00985A8B" w:rsidRDefault="00985A8B" w:rsidP="004F04FB">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 xml:space="preserve">CTX LIFESCIENCES </w:t>
                          </w:r>
                          <w:r w:rsidR="00A40B2E">
                            <w:rPr>
                              <w:rFonts w:ascii="Segoe UI Semilight" w:hAnsi="Segoe UI Semilight" w:cs="Segoe UI Semilight"/>
                              <w:b/>
                              <w:bCs/>
                              <w:color w:val="1F3864" w:themeColor="accent1" w:themeShade="80"/>
                              <w:sz w:val="32"/>
                              <w:szCs w:val="32"/>
                            </w:rPr>
                            <w:t>Pvt. Ltd.</w:t>
                          </w:r>
                        </w:p>
                        <w:p w14:paraId="315386DC" w14:textId="55D581C0" w:rsidR="00EE4660" w:rsidRPr="004F04FB" w:rsidRDefault="00EE4660" w:rsidP="004F04FB">
                          <w:pPr>
                            <w:jc w:val="center"/>
                            <w:rPr>
                              <w:rFonts w:ascii="Segoe UI Semilight" w:hAnsi="Segoe UI Semilight" w:cs="Segoe UI Semilight"/>
                              <w:b/>
                              <w:bCs/>
                              <w:color w:val="000000" w:themeColor="text1"/>
                              <w:sz w:val="28"/>
                              <w:szCs w:val="28"/>
                            </w:rPr>
                          </w:pPr>
                          <w:r w:rsidRPr="004F04FB">
                            <w:rPr>
                              <w:rFonts w:ascii="Segoe UI Semilight" w:hAnsi="Segoe UI Semilight" w:cs="Segoe UI Semilight"/>
                              <w:b/>
                              <w:bCs/>
                              <w:color w:val="000000" w:themeColor="text1"/>
                              <w:sz w:val="28"/>
                              <w:szCs w:val="28"/>
                            </w:rPr>
                            <w:t>ENVIRONMENTAL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DE543" id="Rectangle 2" o:spid="_x0000_s1026" style="position:absolute;margin-left:194pt;margin-top:-57.7pt;width:322pt;height:5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" fillcolor="#d9e2f3 [660]" strokecolor="white [3212]" strokeweight="1pt">
              <v:textbox>
                <w:txbxContent>
                  <w:p w14:paraId="7ADF7B89" w14:textId="5FB0DCBE" w:rsidR="00985A8B" w:rsidRDefault="00985A8B" w:rsidP="004F04FB">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 xml:space="preserve">CTX LIFESCIENCES </w:t>
                    </w:r>
                    <w:r w:rsidR="00A40B2E">
                      <w:rPr>
                        <w:rFonts w:ascii="Segoe UI Semilight" w:hAnsi="Segoe UI Semilight" w:cs="Segoe UI Semilight"/>
                        <w:b/>
                        <w:bCs/>
                        <w:color w:val="1F3864" w:themeColor="accent1" w:themeShade="80"/>
                        <w:sz w:val="32"/>
                        <w:szCs w:val="32"/>
                      </w:rPr>
                      <w:t>Pvt. Ltd.</w:t>
                    </w:r>
                  </w:p>
                  <w:p w14:paraId="315386DC" w14:textId="55D581C0" w:rsidR="00EE4660" w:rsidRPr="004F04FB" w:rsidRDefault="00EE4660" w:rsidP="004F04FB">
                    <w:pPr>
                      <w:jc w:val="center"/>
                      <w:rPr>
                        <w:rFonts w:ascii="Segoe UI Semilight" w:hAnsi="Segoe UI Semilight" w:cs="Segoe UI Semilight"/>
                        <w:b/>
                        <w:bCs/>
                        <w:color w:val="000000" w:themeColor="text1"/>
                        <w:sz w:val="28"/>
                        <w:szCs w:val="28"/>
                      </w:rPr>
                    </w:pPr>
                    <w:r w:rsidRPr="004F04FB">
                      <w:rPr>
                        <w:rFonts w:ascii="Segoe UI Semilight" w:hAnsi="Segoe UI Semilight" w:cs="Segoe UI Semilight"/>
                        <w:b/>
                        <w:bCs/>
                        <w:color w:val="000000" w:themeColor="text1"/>
                        <w:sz w:val="28"/>
                        <w:szCs w:val="28"/>
                      </w:rPr>
                      <w:t>ENVIRONMENTAL POLICY</w:t>
                    </w:r>
                  </w:p>
                </w:txbxContent>
              </v:textbox>
            </v:rect>
          </w:pict>
        </mc:Fallback>
      </mc:AlternateContent>
    </w:r>
    <w:r w:rsidR="00985A8B">
      <w:rPr>
        <w:rFonts w:ascii="Segoe UI Symbol" w:hAnsi="Segoe UI Symbol" w:cstheme="minorHAnsi"/>
        <w:noProof/>
        <w14:ligatures w14:val="standardContextual"/>
      </w:rPr>
      <w:drawing>
        <wp:anchor distT="0" distB="0" distL="114300" distR="114300" simplePos="0" relativeHeight="251665408" behindDoc="1" locked="0" layoutInCell="1" allowOverlap="1" wp14:anchorId="07701FE3" wp14:editId="54010C9F">
          <wp:simplePos x="0" y="0"/>
          <wp:positionH relativeFrom="column">
            <wp:posOffset>93134</wp:posOffset>
          </wp:positionH>
          <wp:positionV relativeFrom="paragraph">
            <wp:posOffset>-749935</wp:posOffset>
          </wp:positionV>
          <wp:extent cx="1243330" cy="559435"/>
          <wp:effectExtent l="0" t="0" r="0" b="0"/>
          <wp:wrapTight wrapText="bothSides">
            <wp:wrapPolygon edited="0">
              <wp:start x="5957" y="0"/>
              <wp:lineTo x="0" y="6620"/>
              <wp:lineTo x="0" y="13240"/>
              <wp:lineTo x="2979" y="20595"/>
              <wp:lineTo x="4964" y="20595"/>
              <wp:lineTo x="21181" y="20595"/>
              <wp:lineTo x="21181" y="8091"/>
              <wp:lineTo x="9267" y="0"/>
              <wp:lineTo x="5957" y="0"/>
            </wp:wrapPolygon>
          </wp:wrapTight>
          <wp:docPr id="11778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953" name="Picture 117786953"/>
                  <pic:cNvPicPr/>
                </pic:nvPicPr>
                <pic:blipFill>
                  <a:blip r:embed="rId1">
                    <a:extLst>
                      <a:ext uri="{28A0092B-C50C-407E-A947-70E740481C1C}">
                        <a14:useLocalDpi xmlns:a14="http://schemas.microsoft.com/office/drawing/2010/main" val="0"/>
                      </a:ext>
                    </a:extLst>
                  </a:blip>
                  <a:stretch>
                    <a:fillRect/>
                  </a:stretch>
                </pic:blipFill>
                <pic:spPr>
                  <a:xfrm>
                    <a:off x="0" y="0"/>
                    <a:ext cx="1243330" cy="559435"/>
                  </a:xfrm>
                  <a:prstGeom prst="rect">
                    <a:avLst/>
                  </a:prstGeom>
                </pic:spPr>
              </pic:pic>
            </a:graphicData>
          </a:graphic>
          <wp14:sizeRelH relativeFrom="page">
            <wp14:pctWidth>0</wp14:pctWidth>
          </wp14:sizeRelH>
          <wp14:sizeRelV relativeFrom="page">
            <wp14:pctHeight>0</wp14:pctHeight>
          </wp14:sizeRelV>
        </wp:anchor>
      </w:drawing>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6"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B437DD0"/>
    <w:multiLevelType w:val="hybridMultilevel"/>
    <w:tmpl w:val="AC363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A13ADC"/>
    <w:multiLevelType w:val="hybridMultilevel"/>
    <w:tmpl w:val="FB4075D4"/>
    <w:lvl w:ilvl="0" w:tplc="E52EB53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344BB4"/>
    <w:multiLevelType w:val="multilevel"/>
    <w:tmpl w:val="06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3"/>
  </w:num>
  <w:num w:numId="2" w16cid:durableId="356389166">
    <w:abstractNumId w:val="29"/>
  </w:num>
  <w:num w:numId="3" w16cid:durableId="1377924735">
    <w:abstractNumId w:val="6"/>
  </w:num>
  <w:num w:numId="4" w16cid:durableId="1674138622">
    <w:abstractNumId w:val="10"/>
  </w:num>
  <w:num w:numId="5" w16cid:durableId="743649387">
    <w:abstractNumId w:val="4"/>
  </w:num>
  <w:num w:numId="6" w16cid:durableId="1418096145">
    <w:abstractNumId w:val="8"/>
  </w:num>
  <w:num w:numId="7" w16cid:durableId="172115981">
    <w:abstractNumId w:val="23"/>
  </w:num>
  <w:num w:numId="8" w16cid:durableId="1304044165">
    <w:abstractNumId w:val="24"/>
  </w:num>
  <w:num w:numId="9" w16cid:durableId="386492538">
    <w:abstractNumId w:val="5"/>
  </w:num>
  <w:num w:numId="10" w16cid:durableId="979962363">
    <w:abstractNumId w:val="7"/>
  </w:num>
  <w:num w:numId="11" w16cid:durableId="1671253481">
    <w:abstractNumId w:val="0"/>
  </w:num>
  <w:num w:numId="12" w16cid:durableId="443036796">
    <w:abstractNumId w:val="14"/>
  </w:num>
  <w:num w:numId="13" w16cid:durableId="1995260956">
    <w:abstractNumId w:val="17"/>
  </w:num>
  <w:num w:numId="14" w16cid:durableId="1798648179">
    <w:abstractNumId w:val="25"/>
  </w:num>
  <w:num w:numId="15" w16cid:durableId="492449184">
    <w:abstractNumId w:val="21"/>
  </w:num>
  <w:num w:numId="16" w16cid:durableId="1426806285">
    <w:abstractNumId w:val="28"/>
  </w:num>
  <w:num w:numId="17" w16cid:durableId="1725251602">
    <w:abstractNumId w:val="27"/>
  </w:num>
  <w:num w:numId="18" w16cid:durableId="1184250922">
    <w:abstractNumId w:val="22"/>
  </w:num>
  <w:num w:numId="19" w16cid:durableId="973489901">
    <w:abstractNumId w:val="11"/>
  </w:num>
  <w:num w:numId="20" w16cid:durableId="169299027">
    <w:abstractNumId w:val="2"/>
  </w:num>
  <w:num w:numId="21" w16cid:durableId="1754547504">
    <w:abstractNumId w:val="9"/>
  </w:num>
  <w:num w:numId="22" w16cid:durableId="573668391">
    <w:abstractNumId w:val="12"/>
  </w:num>
  <w:num w:numId="23" w16cid:durableId="677729830">
    <w:abstractNumId w:val="18"/>
  </w:num>
  <w:num w:numId="24" w16cid:durableId="2002469534">
    <w:abstractNumId w:val="1"/>
  </w:num>
  <w:num w:numId="25" w16cid:durableId="176189217">
    <w:abstractNumId w:val="16"/>
  </w:num>
  <w:num w:numId="26" w16cid:durableId="1935702083">
    <w:abstractNumId w:val="3"/>
  </w:num>
  <w:num w:numId="27" w16cid:durableId="1106778869">
    <w:abstractNumId w:val="15"/>
  </w:num>
  <w:num w:numId="28" w16cid:durableId="1683775023">
    <w:abstractNumId w:val="26"/>
  </w:num>
  <w:num w:numId="29" w16cid:durableId="1928465733">
    <w:abstractNumId w:val="19"/>
  </w:num>
  <w:num w:numId="30" w16cid:durableId="10017350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B9C"/>
    <w:rsid w:val="0000123D"/>
    <w:rsid w:val="00001CB8"/>
    <w:rsid w:val="0000470E"/>
    <w:rsid w:val="00004D0B"/>
    <w:rsid w:val="00006AD7"/>
    <w:rsid w:val="00006F96"/>
    <w:rsid w:val="00007970"/>
    <w:rsid w:val="000142A3"/>
    <w:rsid w:val="000142C4"/>
    <w:rsid w:val="00023381"/>
    <w:rsid w:val="000234AD"/>
    <w:rsid w:val="00024D8F"/>
    <w:rsid w:val="000255C7"/>
    <w:rsid w:val="00030767"/>
    <w:rsid w:val="00032476"/>
    <w:rsid w:val="00035E8F"/>
    <w:rsid w:val="00041BCB"/>
    <w:rsid w:val="00043D4E"/>
    <w:rsid w:val="00045E21"/>
    <w:rsid w:val="000500D1"/>
    <w:rsid w:val="000502E6"/>
    <w:rsid w:val="00051E3F"/>
    <w:rsid w:val="00066DDA"/>
    <w:rsid w:val="00070D3F"/>
    <w:rsid w:val="00081BC1"/>
    <w:rsid w:val="00082EA3"/>
    <w:rsid w:val="00083847"/>
    <w:rsid w:val="00091CEB"/>
    <w:rsid w:val="0009551B"/>
    <w:rsid w:val="00095CBB"/>
    <w:rsid w:val="00097B37"/>
    <w:rsid w:val="000A07A7"/>
    <w:rsid w:val="000A346B"/>
    <w:rsid w:val="000B67B4"/>
    <w:rsid w:val="000C0065"/>
    <w:rsid w:val="000C1716"/>
    <w:rsid w:val="000D2684"/>
    <w:rsid w:val="000D2B48"/>
    <w:rsid w:val="000D7CCD"/>
    <w:rsid w:val="000E30DF"/>
    <w:rsid w:val="000E4D32"/>
    <w:rsid w:val="000E5B0E"/>
    <w:rsid w:val="000E6422"/>
    <w:rsid w:val="000F0AB2"/>
    <w:rsid w:val="000F1C28"/>
    <w:rsid w:val="000F2C9A"/>
    <w:rsid w:val="000F5B79"/>
    <w:rsid w:val="00100B39"/>
    <w:rsid w:val="0011364A"/>
    <w:rsid w:val="00113B62"/>
    <w:rsid w:val="00114922"/>
    <w:rsid w:val="001160A6"/>
    <w:rsid w:val="00116F05"/>
    <w:rsid w:val="0011755D"/>
    <w:rsid w:val="0012004B"/>
    <w:rsid w:val="00120382"/>
    <w:rsid w:val="00124959"/>
    <w:rsid w:val="00133739"/>
    <w:rsid w:val="001347C1"/>
    <w:rsid w:val="00144032"/>
    <w:rsid w:val="001541E9"/>
    <w:rsid w:val="00155058"/>
    <w:rsid w:val="001617B7"/>
    <w:rsid w:val="00181667"/>
    <w:rsid w:val="00190903"/>
    <w:rsid w:val="00191ABE"/>
    <w:rsid w:val="00195563"/>
    <w:rsid w:val="001A0EBB"/>
    <w:rsid w:val="001A1BB9"/>
    <w:rsid w:val="001A3AC0"/>
    <w:rsid w:val="001A3BA4"/>
    <w:rsid w:val="001A5E0B"/>
    <w:rsid w:val="001A5F25"/>
    <w:rsid w:val="001A6B24"/>
    <w:rsid w:val="001A6C90"/>
    <w:rsid w:val="001C0DF4"/>
    <w:rsid w:val="001C4134"/>
    <w:rsid w:val="001D76A1"/>
    <w:rsid w:val="001E26D8"/>
    <w:rsid w:val="001E58EC"/>
    <w:rsid w:val="001F2591"/>
    <w:rsid w:val="0020590D"/>
    <w:rsid w:val="002149E8"/>
    <w:rsid w:val="00227266"/>
    <w:rsid w:val="0023107F"/>
    <w:rsid w:val="00231DD7"/>
    <w:rsid w:val="002335CA"/>
    <w:rsid w:val="00234E9A"/>
    <w:rsid w:val="002375D8"/>
    <w:rsid w:val="00237B57"/>
    <w:rsid w:val="00245DE6"/>
    <w:rsid w:val="002474BF"/>
    <w:rsid w:val="00247ACF"/>
    <w:rsid w:val="00251A24"/>
    <w:rsid w:val="0025568C"/>
    <w:rsid w:val="00257EA5"/>
    <w:rsid w:val="00260F5D"/>
    <w:rsid w:val="0026233D"/>
    <w:rsid w:val="00272825"/>
    <w:rsid w:val="00275431"/>
    <w:rsid w:val="002829C5"/>
    <w:rsid w:val="002873B0"/>
    <w:rsid w:val="00290AE5"/>
    <w:rsid w:val="0029101D"/>
    <w:rsid w:val="00291CB2"/>
    <w:rsid w:val="00293C61"/>
    <w:rsid w:val="00294F25"/>
    <w:rsid w:val="00295544"/>
    <w:rsid w:val="00295DE7"/>
    <w:rsid w:val="002A0042"/>
    <w:rsid w:val="002A5B8E"/>
    <w:rsid w:val="002B4B94"/>
    <w:rsid w:val="002B5B6F"/>
    <w:rsid w:val="002B6A02"/>
    <w:rsid w:val="002C0F7A"/>
    <w:rsid w:val="002C10C2"/>
    <w:rsid w:val="002C5B1C"/>
    <w:rsid w:val="002D15E4"/>
    <w:rsid w:val="002D5852"/>
    <w:rsid w:val="002D62E2"/>
    <w:rsid w:val="002F24DD"/>
    <w:rsid w:val="002F3A28"/>
    <w:rsid w:val="00300824"/>
    <w:rsid w:val="003122FE"/>
    <w:rsid w:val="003124E4"/>
    <w:rsid w:val="00313C13"/>
    <w:rsid w:val="003150CA"/>
    <w:rsid w:val="0032023B"/>
    <w:rsid w:val="00321AE1"/>
    <w:rsid w:val="00323936"/>
    <w:rsid w:val="00333608"/>
    <w:rsid w:val="00340FD7"/>
    <w:rsid w:val="00343AEE"/>
    <w:rsid w:val="003469CC"/>
    <w:rsid w:val="00350D94"/>
    <w:rsid w:val="00364CF6"/>
    <w:rsid w:val="00367785"/>
    <w:rsid w:val="0037410E"/>
    <w:rsid w:val="003741B5"/>
    <w:rsid w:val="00376681"/>
    <w:rsid w:val="00397F34"/>
    <w:rsid w:val="003A0D98"/>
    <w:rsid w:val="003A3D20"/>
    <w:rsid w:val="003A67E4"/>
    <w:rsid w:val="003B1686"/>
    <w:rsid w:val="003C2A54"/>
    <w:rsid w:val="003D035E"/>
    <w:rsid w:val="003F3EB9"/>
    <w:rsid w:val="003F6636"/>
    <w:rsid w:val="00415424"/>
    <w:rsid w:val="00420E0F"/>
    <w:rsid w:val="00426D68"/>
    <w:rsid w:val="00437339"/>
    <w:rsid w:val="0044090C"/>
    <w:rsid w:val="004409E3"/>
    <w:rsid w:val="00442897"/>
    <w:rsid w:val="004502A3"/>
    <w:rsid w:val="00454EC1"/>
    <w:rsid w:val="0045522D"/>
    <w:rsid w:val="004574DE"/>
    <w:rsid w:val="004649FF"/>
    <w:rsid w:val="00472AB4"/>
    <w:rsid w:val="00480538"/>
    <w:rsid w:val="00491CAD"/>
    <w:rsid w:val="004B2C4B"/>
    <w:rsid w:val="004B30EE"/>
    <w:rsid w:val="004C1DA6"/>
    <w:rsid w:val="004D1845"/>
    <w:rsid w:val="004D2BF7"/>
    <w:rsid w:val="004D7BE7"/>
    <w:rsid w:val="004E28EF"/>
    <w:rsid w:val="004E3ED8"/>
    <w:rsid w:val="004F04FB"/>
    <w:rsid w:val="004F2505"/>
    <w:rsid w:val="004F2F4F"/>
    <w:rsid w:val="004F4D53"/>
    <w:rsid w:val="00501BC1"/>
    <w:rsid w:val="0050673F"/>
    <w:rsid w:val="00512063"/>
    <w:rsid w:val="00513C9E"/>
    <w:rsid w:val="0051560E"/>
    <w:rsid w:val="00515F76"/>
    <w:rsid w:val="00521667"/>
    <w:rsid w:val="00524F86"/>
    <w:rsid w:val="005353DC"/>
    <w:rsid w:val="005368A0"/>
    <w:rsid w:val="005467CB"/>
    <w:rsid w:val="00547DE4"/>
    <w:rsid w:val="00551DFA"/>
    <w:rsid w:val="005558C4"/>
    <w:rsid w:val="00560F9C"/>
    <w:rsid w:val="00566FDC"/>
    <w:rsid w:val="00574122"/>
    <w:rsid w:val="00584EB6"/>
    <w:rsid w:val="005874E2"/>
    <w:rsid w:val="0059344C"/>
    <w:rsid w:val="00594095"/>
    <w:rsid w:val="00594E91"/>
    <w:rsid w:val="00597BE9"/>
    <w:rsid w:val="005A1EA7"/>
    <w:rsid w:val="005A6AF0"/>
    <w:rsid w:val="005B15CE"/>
    <w:rsid w:val="005C19C6"/>
    <w:rsid w:val="005D543F"/>
    <w:rsid w:val="005D643F"/>
    <w:rsid w:val="005D6D72"/>
    <w:rsid w:val="005E2CC5"/>
    <w:rsid w:val="005E3235"/>
    <w:rsid w:val="005E3B7D"/>
    <w:rsid w:val="005F0D9B"/>
    <w:rsid w:val="005F60BC"/>
    <w:rsid w:val="005F75DD"/>
    <w:rsid w:val="005F7AA9"/>
    <w:rsid w:val="00601ECD"/>
    <w:rsid w:val="00602172"/>
    <w:rsid w:val="00603717"/>
    <w:rsid w:val="0060403F"/>
    <w:rsid w:val="00604383"/>
    <w:rsid w:val="00604882"/>
    <w:rsid w:val="00611612"/>
    <w:rsid w:val="00612B18"/>
    <w:rsid w:val="00622388"/>
    <w:rsid w:val="00636036"/>
    <w:rsid w:val="006368B4"/>
    <w:rsid w:val="006405AE"/>
    <w:rsid w:val="0064124C"/>
    <w:rsid w:val="00641BBB"/>
    <w:rsid w:val="0064348B"/>
    <w:rsid w:val="006464FA"/>
    <w:rsid w:val="006500A3"/>
    <w:rsid w:val="006516AD"/>
    <w:rsid w:val="00651D4A"/>
    <w:rsid w:val="00652057"/>
    <w:rsid w:val="0065207A"/>
    <w:rsid w:val="00654FB8"/>
    <w:rsid w:val="0065646D"/>
    <w:rsid w:val="00662B72"/>
    <w:rsid w:val="00665C3D"/>
    <w:rsid w:val="00665F18"/>
    <w:rsid w:val="00670B27"/>
    <w:rsid w:val="0068693F"/>
    <w:rsid w:val="006872C9"/>
    <w:rsid w:val="00691927"/>
    <w:rsid w:val="006973D8"/>
    <w:rsid w:val="00697B0D"/>
    <w:rsid w:val="006A0846"/>
    <w:rsid w:val="006A398F"/>
    <w:rsid w:val="006A3DF4"/>
    <w:rsid w:val="006A7EF5"/>
    <w:rsid w:val="006B09E7"/>
    <w:rsid w:val="006B3144"/>
    <w:rsid w:val="006B44D2"/>
    <w:rsid w:val="006C3BB3"/>
    <w:rsid w:val="006C6C40"/>
    <w:rsid w:val="006D0CDA"/>
    <w:rsid w:val="006D2E03"/>
    <w:rsid w:val="006D4EE3"/>
    <w:rsid w:val="006D7DEB"/>
    <w:rsid w:val="006E0B5B"/>
    <w:rsid w:val="006E2CB9"/>
    <w:rsid w:val="006E33B3"/>
    <w:rsid w:val="006E501C"/>
    <w:rsid w:val="006F0728"/>
    <w:rsid w:val="006F195C"/>
    <w:rsid w:val="006F1A07"/>
    <w:rsid w:val="006F3697"/>
    <w:rsid w:val="006F3FAA"/>
    <w:rsid w:val="00700E84"/>
    <w:rsid w:val="00704C68"/>
    <w:rsid w:val="007050C1"/>
    <w:rsid w:val="00707449"/>
    <w:rsid w:val="0071072B"/>
    <w:rsid w:val="00714AA9"/>
    <w:rsid w:val="00717B03"/>
    <w:rsid w:val="00717D72"/>
    <w:rsid w:val="007227E6"/>
    <w:rsid w:val="007227F7"/>
    <w:rsid w:val="00723528"/>
    <w:rsid w:val="00723A98"/>
    <w:rsid w:val="007271A9"/>
    <w:rsid w:val="00730EB1"/>
    <w:rsid w:val="0073465F"/>
    <w:rsid w:val="00736650"/>
    <w:rsid w:val="00737F3D"/>
    <w:rsid w:val="0074020B"/>
    <w:rsid w:val="00741CFD"/>
    <w:rsid w:val="00741F79"/>
    <w:rsid w:val="0074668D"/>
    <w:rsid w:val="00756AB0"/>
    <w:rsid w:val="00764079"/>
    <w:rsid w:val="00773A64"/>
    <w:rsid w:val="0077677F"/>
    <w:rsid w:val="007771E9"/>
    <w:rsid w:val="00782792"/>
    <w:rsid w:val="007838B1"/>
    <w:rsid w:val="00794B06"/>
    <w:rsid w:val="007954FD"/>
    <w:rsid w:val="0079798B"/>
    <w:rsid w:val="007A040D"/>
    <w:rsid w:val="007A1A9E"/>
    <w:rsid w:val="007A414F"/>
    <w:rsid w:val="007B023D"/>
    <w:rsid w:val="007B0E45"/>
    <w:rsid w:val="007B0F4C"/>
    <w:rsid w:val="007B56A1"/>
    <w:rsid w:val="007C0F45"/>
    <w:rsid w:val="007C247E"/>
    <w:rsid w:val="007C34BB"/>
    <w:rsid w:val="007C3AF3"/>
    <w:rsid w:val="007C6A4F"/>
    <w:rsid w:val="007D0B14"/>
    <w:rsid w:val="007D3EE4"/>
    <w:rsid w:val="007D5DDD"/>
    <w:rsid w:val="007D657C"/>
    <w:rsid w:val="007E183C"/>
    <w:rsid w:val="007E4901"/>
    <w:rsid w:val="007E6759"/>
    <w:rsid w:val="007F0366"/>
    <w:rsid w:val="007F7131"/>
    <w:rsid w:val="00804799"/>
    <w:rsid w:val="00804C3D"/>
    <w:rsid w:val="008118EA"/>
    <w:rsid w:val="00811AE3"/>
    <w:rsid w:val="00814E93"/>
    <w:rsid w:val="008172D6"/>
    <w:rsid w:val="008224DB"/>
    <w:rsid w:val="008237CD"/>
    <w:rsid w:val="00823976"/>
    <w:rsid w:val="00824A61"/>
    <w:rsid w:val="008314AE"/>
    <w:rsid w:val="0083375C"/>
    <w:rsid w:val="00834DB4"/>
    <w:rsid w:val="008427CC"/>
    <w:rsid w:val="0084364F"/>
    <w:rsid w:val="008604A7"/>
    <w:rsid w:val="008647F0"/>
    <w:rsid w:val="00865B1E"/>
    <w:rsid w:val="00866509"/>
    <w:rsid w:val="008677C6"/>
    <w:rsid w:val="008737D0"/>
    <w:rsid w:val="00874460"/>
    <w:rsid w:val="00876710"/>
    <w:rsid w:val="00877296"/>
    <w:rsid w:val="00880812"/>
    <w:rsid w:val="00880956"/>
    <w:rsid w:val="0088326E"/>
    <w:rsid w:val="008847D0"/>
    <w:rsid w:val="008862F5"/>
    <w:rsid w:val="0088663D"/>
    <w:rsid w:val="00893AF1"/>
    <w:rsid w:val="00894576"/>
    <w:rsid w:val="00895B05"/>
    <w:rsid w:val="00897E23"/>
    <w:rsid w:val="008A362C"/>
    <w:rsid w:val="008C039C"/>
    <w:rsid w:val="008C066E"/>
    <w:rsid w:val="008C212B"/>
    <w:rsid w:val="008C3142"/>
    <w:rsid w:val="008C3B05"/>
    <w:rsid w:val="008C4912"/>
    <w:rsid w:val="008C563F"/>
    <w:rsid w:val="008D45DB"/>
    <w:rsid w:val="008E2ECD"/>
    <w:rsid w:val="008E5E1E"/>
    <w:rsid w:val="008F1839"/>
    <w:rsid w:val="008F5041"/>
    <w:rsid w:val="008F748E"/>
    <w:rsid w:val="00900100"/>
    <w:rsid w:val="009009CF"/>
    <w:rsid w:val="00901F9A"/>
    <w:rsid w:val="0090465A"/>
    <w:rsid w:val="00907528"/>
    <w:rsid w:val="00924FC1"/>
    <w:rsid w:val="00930334"/>
    <w:rsid w:val="00936468"/>
    <w:rsid w:val="00936507"/>
    <w:rsid w:val="00942334"/>
    <w:rsid w:val="00943A7A"/>
    <w:rsid w:val="00945BE7"/>
    <w:rsid w:val="0095098D"/>
    <w:rsid w:val="0095108C"/>
    <w:rsid w:val="009528CD"/>
    <w:rsid w:val="00957D3B"/>
    <w:rsid w:val="009616AC"/>
    <w:rsid w:val="00985A8B"/>
    <w:rsid w:val="00985F38"/>
    <w:rsid w:val="00995B19"/>
    <w:rsid w:val="009966F8"/>
    <w:rsid w:val="009B202A"/>
    <w:rsid w:val="009B5F1D"/>
    <w:rsid w:val="009C30BA"/>
    <w:rsid w:val="009C5D19"/>
    <w:rsid w:val="009C6826"/>
    <w:rsid w:val="009C77C1"/>
    <w:rsid w:val="009D7347"/>
    <w:rsid w:val="009E475C"/>
    <w:rsid w:val="009E528B"/>
    <w:rsid w:val="009E69A8"/>
    <w:rsid w:val="009F2767"/>
    <w:rsid w:val="009F4ADF"/>
    <w:rsid w:val="009F568B"/>
    <w:rsid w:val="009F6EF3"/>
    <w:rsid w:val="00A13609"/>
    <w:rsid w:val="00A15075"/>
    <w:rsid w:val="00A2137C"/>
    <w:rsid w:val="00A25A7A"/>
    <w:rsid w:val="00A2617B"/>
    <w:rsid w:val="00A36310"/>
    <w:rsid w:val="00A36F60"/>
    <w:rsid w:val="00A407D3"/>
    <w:rsid w:val="00A40B2E"/>
    <w:rsid w:val="00A41E1A"/>
    <w:rsid w:val="00A4672E"/>
    <w:rsid w:val="00A525FF"/>
    <w:rsid w:val="00A5385B"/>
    <w:rsid w:val="00A54FF0"/>
    <w:rsid w:val="00A56245"/>
    <w:rsid w:val="00A57B04"/>
    <w:rsid w:val="00A60B23"/>
    <w:rsid w:val="00A7061A"/>
    <w:rsid w:val="00A81A3D"/>
    <w:rsid w:val="00A83EF5"/>
    <w:rsid w:val="00A853F1"/>
    <w:rsid w:val="00A913B5"/>
    <w:rsid w:val="00A96AD7"/>
    <w:rsid w:val="00A96E9A"/>
    <w:rsid w:val="00A97AC2"/>
    <w:rsid w:val="00AA2027"/>
    <w:rsid w:val="00AB2B65"/>
    <w:rsid w:val="00AC6C64"/>
    <w:rsid w:val="00AC6E13"/>
    <w:rsid w:val="00AD4BE5"/>
    <w:rsid w:val="00AD7342"/>
    <w:rsid w:val="00AD768A"/>
    <w:rsid w:val="00AE0F24"/>
    <w:rsid w:val="00AE220A"/>
    <w:rsid w:val="00AE3959"/>
    <w:rsid w:val="00AF219A"/>
    <w:rsid w:val="00AF3DC0"/>
    <w:rsid w:val="00AF7E55"/>
    <w:rsid w:val="00B02914"/>
    <w:rsid w:val="00B0601F"/>
    <w:rsid w:val="00B066BA"/>
    <w:rsid w:val="00B070CC"/>
    <w:rsid w:val="00B07822"/>
    <w:rsid w:val="00B178B0"/>
    <w:rsid w:val="00B24144"/>
    <w:rsid w:val="00B250F3"/>
    <w:rsid w:val="00B25C31"/>
    <w:rsid w:val="00B30064"/>
    <w:rsid w:val="00B302E9"/>
    <w:rsid w:val="00B31D93"/>
    <w:rsid w:val="00B32547"/>
    <w:rsid w:val="00B442B8"/>
    <w:rsid w:val="00B46270"/>
    <w:rsid w:val="00B4753C"/>
    <w:rsid w:val="00B47DB9"/>
    <w:rsid w:val="00B52CB2"/>
    <w:rsid w:val="00B52D03"/>
    <w:rsid w:val="00B52E80"/>
    <w:rsid w:val="00B56A1B"/>
    <w:rsid w:val="00B611ED"/>
    <w:rsid w:val="00B676E6"/>
    <w:rsid w:val="00B72CD8"/>
    <w:rsid w:val="00B77AA4"/>
    <w:rsid w:val="00B84878"/>
    <w:rsid w:val="00B9189B"/>
    <w:rsid w:val="00B93C2A"/>
    <w:rsid w:val="00BA0F08"/>
    <w:rsid w:val="00BA3C33"/>
    <w:rsid w:val="00BA5B76"/>
    <w:rsid w:val="00BA5C77"/>
    <w:rsid w:val="00BA5E94"/>
    <w:rsid w:val="00BB0F82"/>
    <w:rsid w:val="00BB6296"/>
    <w:rsid w:val="00BC6008"/>
    <w:rsid w:val="00BC6F5F"/>
    <w:rsid w:val="00BD6B4E"/>
    <w:rsid w:val="00BD74EA"/>
    <w:rsid w:val="00BE4630"/>
    <w:rsid w:val="00BE4E3E"/>
    <w:rsid w:val="00BE67F5"/>
    <w:rsid w:val="00BF0315"/>
    <w:rsid w:val="00C039A2"/>
    <w:rsid w:val="00C04F92"/>
    <w:rsid w:val="00C10160"/>
    <w:rsid w:val="00C12454"/>
    <w:rsid w:val="00C12631"/>
    <w:rsid w:val="00C12996"/>
    <w:rsid w:val="00C143A0"/>
    <w:rsid w:val="00C21A53"/>
    <w:rsid w:val="00C21C61"/>
    <w:rsid w:val="00C23B7D"/>
    <w:rsid w:val="00C24700"/>
    <w:rsid w:val="00C26E79"/>
    <w:rsid w:val="00C3052D"/>
    <w:rsid w:val="00C3114C"/>
    <w:rsid w:val="00C33D0E"/>
    <w:rsid w:val="00C3483F"/>
    <w:rsid w:val="00C4149A"/>
    <w:rsid w:val="00C50824"/>
    <w:rsid w:val="00C557CF"/>
    <w:rsid w:val="00C55B21"/>
    <w:rsid w:val="00C57DC6"/>
    <w:rsid w:val="00C63CD8"/>
    <w:rsid w:val="00C65D1C"/>
    <w:rsid w:val="00C668AD"/>
    <w:rsid w:val="00C66CA4"/>
    <w:rsid w:val="00C67217"/>
    <w:rsid w:val="00C71B7E"/>
    <w:rsid w:val="00C72957"/>
    <w:rsid w:val="00C81E69"/>
    <w:rsid w:val="00C8286C"/>
    <w:rsid w:val="00C830D9"/>
    <w:rsid w:val="00C833E0"/>
    <w:rsid w:val="00C83C8D"/>
    <w:rsid w:val="00C86455"/>
    <w:rsid w:val="00C90220"/>
    <w:rsid w:val="00C9412E"/>
    <w:rsid w:val="00C962F8"/>
    <w:rsid w:val="00CA048D"/>
    <w:rsid w:val="00CA4898"/>
    <w:rsid w:val="00CA5641"/>
    <w:rsid w:val="00CA7A0B"/>
    <w:rsid w:val="00CB09CC"/>
    <w:rsid w:val="00CB2F7D"/>
    <w:rsid w:val="00CB41FE"/>
    <w:rsid w:val="00CB55A2"/>
    <w:rsid w:val="00CB5D3C"/>
    <w:rsid w:val="00CC1E4A"/>
    <w:rsid w:val="00CC4F44"/>
    <w:rsid w:val="00CC788B"/>
    <w:rsid w:val="00CD14A3"/>
    <w:rsid w:val="00CD3C59"/>
    <w:rsid w:val="00CD6A05"/>
    <w:rsid w:val="00CD6AD7"/>
    <w:rsid w:val="00CD7BB1"/>
    <w:rsid w:val="00CE0D74"/>
    <w:rsid w:val="00CE16CB"/>
    <w:rsid w:val="00CE1A41"/>
    <w:rsid w:val="00CE1D6E"/>
    <w:rsid w:val="00CE2C0D"/>
    <w:rsid w:val="00CF2824"/>
    <w:rsid w:val="00CF67AE"/>
    <w:rsid w:val="00CF67E9"/>
    <w:rsid w:val="00CF7E6C"/>
    <w:rsid w:val="00D024FE"/>
    <w:rsid w:val="00D0736F"/>
    <w:rsid w:val="00D0756F"/>
    <w:rsid w:val="00D10F4B"/>
    <w:rsid w:val="00D1370C"/>
    <w:rsid w:val="00D16262"/>
    <w:rsid w:val="00D2248E"/>
    <w:rsid w:val="00D26F09"/>
    <w:rsid w:val="00D276C2"/>
    <w:rsid w:val="00D30E20"/>
    <w:rsid w:val="00D334CF"/>
    <w:rsid w:val="00D35D26"/>
    <w:rsid w:val="00D368C7"/>
    <w:rsid w:val="00D40C48"/>
    <w:rsid w:val="00D44594"/>
    <w:rsid w:val="00D4666C"/>
    <w:rsid w:val="00D51853"/>
    <w:rsid w:val="00D5314C"/>
    <w:rsid w:val="00D566A3"/>
    <w:rsid w:val="00D572E6"/>
    <w:rsid w:val="00D602FF"/>
    <w:rsid w:val="00D64857"/>
    <w:rsid w:val="00D660A5"/>
    <w:rsid w:val="00D71214"/>
    <w:rsid w:val="00D72CD9"/>
    <w:rsid w:val="00D757C9"/>
    <w:rsid w:val="00D761BB"/>
    <w:rsid w:val="00D77085"/>
    <w:rsid w:val="00D77C1B"/>
    <w:rsid w:val="00D83824"/>
    <w:rsid w:val="00D9471F"/>
    <w:rsid w:val="00D963CD"/>
    <w:rsid w:val="00DA0637"/>
    <w:rsid w:val="00DA666F"/>
    <w:rsid w:val="00DA7285"/>
    <w:rsid w:val="00DB2C18"/>
    <w:rsid w:val="00DB3786"/>
    <w:rsid w:val="00DB6C30"/>
    <w:rsid w:val="00DC6FF6"/>
    <w:rsid w:val="00DD2C7F"/>
    <w:rsid w:val="00DD305D"/>
    <w:rsid w:val="00DD49EB"/>
    <w:rsid w:val="00DD5854"/>
    <w:rsid w:val="00DD77FE"/>
    <w:rsid w:val="00DE4711"/>
    <w:rsid w:val="00DE5E1F"/>
    <w:rsid w:val="00DE6AAF"/>
    <w:rsid w:val="00DE731A"/>
    <w:rsid w:val="00DF189F"/>
    <w:rsid w:val="00E013F6"/>
    <w:rsid w:val="00E023B9"/>
    <w:rsid w:val="00E05709"/>
    <w:rsid w:val="00E05814"/>
    <w:rsid w:val="00E10871"/>
    <w:rsid w:val="00E13F32"/>
    <w:rsid w:val="00E1596E"/>
    <w:rsid w:val="00E2411D"/>
    <w:rsid w:val="00E326CA"/>
    <w:rsid w:val="00E34210"/>
    <w:rsid w:val="00E34C8D"/>
    <w:rsid w:val="00E368B3"/>
    <w:rsid w:val="00E37616"/>
    <w:rsid w:val="00E37C43"/>
    <w:rsid w:val="00E417BE"/>
    <w:rsid w:val="00E42C33"/>
    <w:rsid w:val="00E43098"/>
    <w:rsid w:val="00E44EDE"/>
    <w:rsid w:val="00E46366"/>
    <w:rsid w:val="00E47826"/>
    <w:rsid w:val="00E515F4"/>
    <w:rsid w:val="00E517F9"/>
    <w:rsid w:val="00E52624"/>
    <w:rsid w:val="00E52824"/>
    <w:rsid w:val="00E55F25"/>
    <w:rsid w:val="00E56D8F"/>
    <w:rsid w:val="00E56E44"/>
    <w:rsid w:val="00E57CF1"/>
    <w:rsid w:val="00E57E3D"/>
    <w:rsid w:val="00E6748C"/>
    <w:rsid w:val="00E713F8"/>
    <w:rsid w:val="00E71749"/>
    <w:rsid w:val="00E76E9C"/>
    <w:rsid w:val="00E80942"/>
    <w:rsid w:val="00E9281C"/>
    <w:rsid w:val="00E950FC"/>
    <w:rsid w:val="00EA4D77"/>
    <w:rsid w:val="00EA4E97"/>
    <w:rsid w:val="00EB12C7"/>
    <w:rsid w:val="00EB24D5"/>
    <w:rsid w:val="00EB320A"/>
    <w:rsid w:val="00EB6723"/>
    <w:rsid w:val="00EC3D9B"/>
    <w:rsid w:val="00ED5BDF"/>
    <w:rsid w:val="00ED6065"/>
    <w:rsid w:val="00ED6BF6"/>
    <w:rsid w:val="00ED6D06"/>
    <w:rsid w:val="00EE077B"/>
    <w:rsid w:val="00EE1032"/>
    <w:rsid w:val="00EE147A"/>
    <w:rsid w:val="00EE3616"/>
    <w:rsid w:val="00EE4660"/>
    <w:rsid w:val="00EE56A0"/>
    <w:rsid w:val="00EF424D"/>
    <w:rsid w:val="00EF55FE"/>
    <w:rsid w:val="00EF6B31"/>
    <w:rsid w:val="00EF7A5E"/>
    <w:rsid w:val="00F010CC"/>
    <w:rsid w:val="00F0154D"/>
    <w:rsid w:val="00F02E39"/>
    <w:rsid w:val="00F03E60"/>
    <w:rsid w:val="00F03E64"/>
    <w:rsid w:val="00F03FFE"/>
    <w:rsid w:val="00F105C2"/>
    <w:rsid w:val="00F10F87"/>
    <w:rsid w:val="00F134A2"/>
    <w:rsid w:val="00F140D6"/>
    <w:rsid w:val="00F1496C"/>
    <w:rsid w:val="00F207E6"/>
    <w:rsid w:val="00F20D0E"/>
    <w:rsid w:val="00F233EF"/>
    <w:rsid w:val="00F24DE6"/>
    <w:rsid w:val="00F263F7"/>
    <w:rsid w:val="00F300B8"/>
    <w:rsid w:val="00F4227B"/>
    <w:rsid w:val="00F433D8"/>
    <w:rsid w:val="00F44C09"/>
    <w:rsid w:val="00F5356E"/>
    <w:rsid w:val="00F544B3"/>
    <w:rsid w:val="00F72385"/>
    <w:rsid w:val="00F83AF3"/>
    <w:rsid w:val="00F840F2"/>
    <w:rsid w:val="00F84493"/>
    <w:rsid w:val="00F87CFF"/>
    <w:rsid w:val="00F93B96"/>
    <w:rsid w:val="00F9532B"/>
    <w:rsid w:val="00FB201D"/>
    <w:rsid w:val="00FB43AB"/>
    <w:rsid w:val="00FB73D2"/>
    <w:rsid w:val="00FB79CF"/>
    <w:rsid w:val="00FC4430"/>
    <w:rsid w:val="00FC68CA"/>
    <w:rsid w:val="00FD0F28"/>
    <w:rsid w:val="00FE4D7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13</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480</cp:revision>
  <dcterms:created xsi:type="dcterms:W3CDTF">2025-10-06T11:03:00Z</dcterms:created>
  <dcterms:modified xsi:type="dcterms:W3CDTF">2026-02-09T05:42:00Z</dcterms:modified>
</cp:coreProperties>
</file>