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3D095" w14:textId="3321F4A9" w:rsidR="00F91318" w:rsidRDefault="00B93007" w:rsidP="00883751">
      <w:pPr>
        <w:tabs>
          <w:tab w:val="left" w:pos="4120"/>
        </w:tabs>
        <w:ind w:left="0"/>
        <w:rPr>
          <w:rFonts w:asciiTheme="minorHAnsi" w:hAnsiTheme="minorHAnsi" w:cstheme="minorHAnsi"/>
        </w:rPr>
      </w:pPr>
      <w:r>
        <w:rPr>
          <w:rFonts w:asciiTheme="minorHAnsi" w:hAnsiTheme="minorHAnsi" w:cstheme="minorHAnsi"/>
          <w:noProof/>
        </w:rPr>
        <w:drawing>
          <wp:anchor distT="0" distB="0" distL="114300" distR="114300" simplePos="0" relativeHeight="251660288" behindDoc="0" locked="0" layoutInCell="1" allowOverlap="1" wp14:anchorId="18BC1C86" wp14:editId="437B20C7">
            <wp:simplePos x="0" y="0"/>
            <wp:positionH relativeFrom="column">
              <wp:posOffset>-914400</wp:posOffset>
            </wp:positionH>
            <wp:positionV relativeFrom="paragraph">
              <wp:posOffset>0</wp:posOffset>
            </wp:positionV>
            <wp:extent cx="7764780" cy="10057130"/>
            <wp:effectExtent l="0" t="0" r="7620" b="1270"/>
            <wp:wrapTight wrapText="bothSides">
              <wp:wrapPolygon edited="0">
                <wp:start x="0" y="0"/>
                <wp:lineTo x="0" y="21562"/>
                <wp:lineTo x="21568" y="21562"/>
                <wp:lineTo x="21568" y="0"/>
                <wp:lineTo x="0" y="0"/>
              </wp:wrapPolygon>
            </wp:wrapTight>
            <wp:docPr id="3670494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049404" name="Picture 2"/>
                    <pic:cNvPicPr/>
                  </pic:nvPicPr>
                  <pic:blipFill>
                    <a:blip r:embed="rId8">
                      <a:extLst>
                        <a:ext uri="{28A0092B-C50C-407E-A947-70E740481C1C}">
                          <a14:useLocalDpi xmlns:a14="http://schemas.microsoft.com/office/drawing/2010/main" val="0"/>
                        </a:ext>
                      </a:extLst>
                    </a:blip>
                    <a:stretch>
                      <a:fillRect/>
                    </a:stretch>
                  </pic:blipFill>
                  <pic:spPr>
                    <a:xfrm>
                      <a:off x="0" y="0"/>
                      <a:ext cx="7764780" cy="10057130"/>
                    </a:xfrm>
                    <a:prstGeom prst="rect">
                      <a:avLst/>
                    </a:prstGeom>
                  </pic:spPr>
                </pic:pic>
              </a:graphicData>
            </a:graphic>
            <wp14:sizeRelH relativeFrom="margin">
              <wp14:pctWidth>0</wp14:pctWidth>
            </wp14:sizeRelH>
            <wp14:sizeRelV relativeFrom="margin">
              <wp14:pctHeight>0</wp14:pctHeight>
            </wp14:sizeRelV>
          </wp:anchor>
        </w:drawing>
      </w:r>
    </w:p>
    <w:p w14:paraId="6343F56D" w14:textId="77777777" w:rsidR="000A3229" w:rsidRPr="00883751" w:rsidRDefault="000A3229" w:rsidP="00883751">
      <w:pPr>
        <w:tabs>
          <w:tab w:val="left" w:pos="4120"/>
        </w:tabs>
        <w:ind w:left="0"/>
        <w:rPr>
          <w:rFonts w:asciiTheme="minorHAnsi" w:hAnsiTheme="minorHAnsi" w:cstheme="minorHAnsi"/>
        </w:rPr>
      </w:pPr>
    </w:p>
    <w:sdt>
      <w:sdtPr>
        <w:rPr>
          <w:rFonts w:ascii="Times New Roman" w:eastAsiaTheme="minorHAnsi" w:hAnsi="Times New Roman" w:cstheme="minorBidi"/>
          <w:color w:val="auto"/>
          <w:sz w:val="24"/>
          <w:szCs w:val="24"/>
        </w:rPr>
        <w:id w:val="2136758274"/>
        <w:docPartObj>
          <w:docPartGallery w:val="Table of Contents"/>
          <w:docPartUnique/>
        </w:docPartObj>
      </w:sdtPr>
      <w:sdtEndPr>
        <w:rPr>
          <w:b/>
          <w:bCs/>
          <w:noProof/>
        </w:rPr>
      </w:sdtEndPr>
      <w:sdtContent>
        <w:p w14:paraId="30C7C400" w14:textId="5A081A0B" w:rsidR="00B93007" w:rsidRDefault="00B93007">
          <w:pPr>
            <w:pStyle w:val="TOCHeading"/>
          </w:pPr>
          <w:r>
            <w:t>Table of Contents</w:t>
          </w:r>
        </w:p>
        <w:p w14:paraId="79D3C4D2" w14:textId="635ABB57" w:rsidR="00BD6831" w:rsidRDefault="00B93007">
          <w:pPr>
            <w:pStyle w:val="TOC1"/>
            <w:tabs>
              <w:tab w:val="right" w:leader="dot" w:pos="9350"/>
            </w:tabs>
            <w:rPr>
              <w:rFonts w:asciiTheme="minorHAnsi" w:eastAsiaTheme="minorEastAsia" w:hAnsiTheme="minorHAnsi"/>
              <w:noProof/>
              <w:kern w:val="2"/>
              <w:lang w:val="en-IN" w:eastAsia="en-IN"/>
            </w:rPr>
          </w:pPr>
          <w:r>
            <w:fldChar w:fldCharType="begin"/>
          </w:r>
          <w:r>
            <w:instrText xml:space="preserve"> TOC \o "1-3" \h \z \u </w:instrText>
          </w:r>
          <w:r>
            <w:fldChar w:fldCharType="separate"/>
          </w:r>
          <w:hyperlink w:anchor="_Toc227332101" w:history="1">
            <w:r w:rsidR="00BD6831" w:rsidRPr="00B22014">
              <w:rPr>
                <w:rStyle w:val="Hyperlink"/>
                <w:rFonts w:eastAsia="Arimo Bold" w:cstheme="minorHAnsi"/>
                <w:b/>
                <w:noProof/>
              </w:rPr>
              <w:t>PREFACE</w:t>
            </w:r>
            <w:r w:rsidR="00BD6831">
              <w:rPr>
                <w:noProof/>
                <w:webHidden/>
              </w:rPr>
              <w:tab/>
            </w:r>
            <w:r w:rsidR="00BD6831">
              <w:rPr>
                <w:noProof/>
                <w:webHidden/>
              </w:rPr>
              <w:fldChar w:fldCharType="begin"/>
            </w:r>
            <w:r w:rsidR="00BD6831">
              <w:rPr>
                <w:noProof/>
                <w:webHidden/>
              </w:rPr>
              <w:instrText xml:space="preserve"> PAGEREF _Toc227332101 \h </w:instrText>
            </w:r>
            <w:r w:rsidR="00BD6831">
              <w:rPr>
                <w:noProof/>
                <w:webHidden/>
              </w:rPr>
            </w:r>
            <w:r w:rsidR="00BD6831">
              <w:rPr>
                <w:noProof/>
                <w:webHidden/>
              </w:rPr>
              <w:fldChar w:fldCharType="separate"/>
            </w:r>
            <w:r w:rsidR="00BD6831">
              <w:rPr>
                <w:noProof/>
                <w:webHidden/>
              </w:rPr>
              <w:t>3</w:t>
            </w:r>
            <w:r w:rsidR="00BD6831">
              <w:rPr>
                <w:noProof/>
                <w:webHidden/>
              </w:rPr>
              <w:fldChar w:fldCharType="end"/>
            </w:r>
          </w:hyperlink>
        </w:p>
        <w:p w14:paraId="4C329C88" w14:textId="522F3DCC" w:rsidR="00BD6831" w:rsidRDefault="00BD6831">
          <w:pPr>
            <w:pStyle w:val="TOC1"/>
            <w:tabs>
              <w:tab w:val="right" w:leader="dot" w:pos="9350"/>
            </w:tabs>
            <w:rPr>
              <w:rFonts w:asciiTheme="minorHAnsi" w:eastAsiaTheme="minorEastAsia" w:hAnsiTheme="minorHAnsi"/>
              <w:noProof/>
              <w:kern w:val="2"/>
              <w:lang w:val="en-IN" w:eastAsia="en-IN"/>
            </w:rPr>
          </w:pPr>
          <w:hyperlink w:anchor="_Toc227332102" w:history="1">
            <w:r w:rsidRPr="00B22014">
              <w:rPr>
                <w:rStyle w:val="Hyperlink"/>
                <w:rFonts w:eastAsia="Arimo Bold" w:cstheme="minorHAnsi"/>
                <w:b/>
                <w:noProof/>
              </w:rPr>
              <w:t>SCOPE</w:t>
            </w:r>
            <w:r>
              <w:rPr>
                <w:noProof/>
                <w:webHidden/>
              </w:rPr>
              <w:tab/>
            </w:r>
            <w:r>
              <w:rPr>
                <w:noProof/>
                <w:webHidden/>
              </w:rPr>
              <w:fldChar w:fldCharType="begin"/>
            </w:r>
            <w:r>
              <w:rPr>
                <w:noProof/>
                <w:webHidden/>
              </w:rPr>
              <w:instrText xml:space="preserve"> PAGEREF _Toc227332102 \h </w:instrText>
            </w:r>
            <w:r>
              <w:rPr>
                <w:noProof/>
                <w:webHidden/>
              </w:rPr>
            </w:r>
            <w:r>
              <w:rPr>
                <w:noProof/>
                <w:webHidden/>
              </w:rPr>
              <w:fldChar w:fldCharType="separate"/>
            </w:r>
            <w:r>
              <w:rPr>
                <w:noProof/>
                <w:webHidden/>
              </w:rPr>
              <w:t>3</w:t>
            </w:r>
            <w:r>
              <w:rPr>
                <w:noProof/>
                <w:webHidden/>
              </w:rPr>
              <w:fldChar w:fldCharType="end"/>
            </w:r>
          </w:hyperlink>
        </w:p>
        <w:p w14:paraId="4CABEB24" w14:textId="5990D690" w:rsidR="00BD6831" w:rsidRDefault="00BD6831">
          <w:pPr>
            <w:pStyle w:val="TOC1"/>
            <w:tabs>
              <w:tab w:val="right" w:leader="dot" w:pos="9350"/>
            </w:tabs>
            <w:rPr>
              <w:rFonts w:asciiTheme="minorHAnsi" w:eastAsiaTheme="minorEastAsia" w:hAnsiTheme="minorHAnsi"/>
              <w:noProof/>
              <w:kern w:val="2"/>
              <w:lang w:val="en-IN" w:eastAsia="en-IN"/>
            </w:rPr>
          </w:pPr>
          <w:hyperlink w:anchor="_Toc227332103" w:history="1">
            <w:r w:rsidRPr="00B22014">
              <w:rPr>
                <w:rStyle w:val="Hyperlink"/>
                <w:rFonts w:eastAsia="Arimo Bold" w:cstheme="minorHAnsi"/>
                <w:b/>
                <w:noProof/>
              </w:rPr>
              <w:t>POLICY DECLARATION</w:t>
            </w:r>
            <w:r>
              <w:rPr>
                <w:noProof/>
                <w:webHidden/>
              </w:rPr>
              <w:tab/>
            </w:r>
            <w:r>
              <w:rPr>
                <w:noProof/>
                <w:webHidden/>
              </w:rPr>
              <w:fldChar w:fldCharType="begin"/>
            </w:r>
            <w:r>
              <w:rPr>
                <w:noProof/>
                <w:webHidden/>
              </w:rPr>
              <w:instrText xml:space="preserve"> PAGEREF _Toc227332103 \h </w:instrText>
            </w:r>
            <w:r>
              <w:rPr>
                <w:noProof/>
                <w:webHidden/>
              </w:rPr>
            </w:r>
            <w:r>
              <w:rPr>
                <w:noProof/>
                <w:webHidden/>
              </w:rPr>
              <w:fldChar w:fldCharType="separate"/>
            </w:r>
            <w:r>
              <w:rPr>
                <w:noProof/>
                <w:webHidden/>
              </w:rPr>
              <w:t>3</w:t>
            </w:r>
            <w:r>
              <w:rPr>
                <w:noProof/>
                <w:webHidden/>
              </w:rPr>
              <w:fldChar w:fldCharType="end"/>
            </w:r>
          </w:hyperlink>
        </w:p>
        <w:p w14:paraId="7A68A6D5" w14:textId="012AFCFA" w:rsidR="00BD6831" w:rsidRDefault="00BD6831">
          <w:pPr>
            <w:pStyle w:val="TOC1"/>
            <w:tabs>
              <w:tab w:val="right" w:leader="dot" w:pos="9350"/>
            </w:tabs>
            <w:rPr>
              <w:rFonts w:asciiTheme="minorHAnsi" w:eastAsiaTheme="minorEastAsia" w:hAnsiTheme="minorHAnsi"/>
              <w:noProof/>
              <w:kern w:val="2"/>
              <w:lang w:val="en-IN" w:eastAsia="en-IN"/>
            </w:rPr>
          </w:pPr>
          <w:hyperlink w:anchor="_Toc227332104" w:history="1">
            <w:r w:rsidRPr="00B22014">
              <w:rPr>
                <w:rStyle w:val="Hyperlink"/>
                <w:rFonts w:eastAsia="Arimo Bold" w:cstheme="minorHAnsi"/>
                <w:b/>
                <w:noProof/>
              </w:rPr>
              <w:t>LEGAL AND REGULATORY FRAMEWORK</w:t>
            </w:r>
            <w:r>
              <w:rPr>
                <w:noProof/>
                <w:webHidden/>
              </w:rPr>
              <w:tab/>
            </w:r>
            <w:r>
              <w:rPr>
                <w:noProof/>
                <w:webHidden/>
              </w:rPr>
              <w:fldChar w:fldCharType="begin"/>
            </w:r>
            <w:r>
              <w:rPr>
                <w:noProof/>
                <w:webHidden/>
              </w:rPr>
              <w:instrText xml:space="preserve"> PAGEREF _Toc227332104 \h </w:instrText>
            </w:r>
            <w:r>
              <w:rPr>
                <w:noProof/>
                <w:webHidden/>
              </w:rPr>
            </w:r>
            <w:r>
              <w:rPr>
                <w:noProof/>
                <w:webHidden/>
              </w:rPr>
              <w:fldChar w:fldCharType="separate"/>
            </w:r>
            <w:r>
              <w:rPr>
                <w:noProof/>
                <w:webHidden/>
              </w:rPr>
              <w:t>3</w:t>
            </w:r>
            <w:r>
              <w:rPr>
                <w:noProof/>
                <w:webHidden/>
              </w:rPr>
              <w:fldChar w:fldCharType="end"/>
            </w:r>
          </w:hyperlink>
        </w:p>
        <w:p w14:paraId="1BD522A8" w14:textId="19989071" w:rsidR="00BD6831" w:rsidRDefault="00BD6831">
          <w:pPr>
            <w:pStyle w:val="TOC1"/>
            <w:tabs>
              <w:tab w:val="right" w:leader="dot" w:pos="9350"/>
            </w:tabs>
            <w:rPr>
              <w:rFonts w:asciiTheme="minorHAnsi" w:eastAsiaTheme="minorEastAsia" w:hAnsiTheme="minorHAnsi"/>
              <w:noProof/>
              <w:kern w:val="2"/>
              <w:lang w:val="en-IN" w:eastAsia="en-IN"/>
            </w:rPr>
          </w:pPr>
          <w:hyperlink w:anchor="_Toc227332105" w:history="1">
            <w:r w:rsidRPr="00B22014">
              <w:rPr>
                <w:rStyle w:val="Hyperlink"/>
                <w:rFonts w:eastAsia="Arimo Bold" w:cstheme="minorHAnsi"/>
                <w:b/>
                <w:noProof/>
              </w:rPr>
              <w:t>OBJECTIVES</w:t>
            </w:r>
            <w:r>
              <w:rPr>
                <w:noProof/>
                <w:webHidden/>
              </w:rPr>
              <w:tab/>
            </w:r>
            <w:r>
              <w:rPr>
                <w:noProof/>
                <w:webHidden/>
              </w:rPr>
              <w:fldChar w:fldCharType="begin"/>
            </w:r>
            <w:r>
              <w:rPr>
                <w:noProof/>
                <w:webHidden/>
              </w:rPr>
              <w:instrText xml:space="preserve"> PAGEREF _Toc227332105 \h </w:instrText>
            </w:r>
            <w:r>
              <w:rPr>
                <w:noProof/>
                <w:webHidden/>
              </w:rPr>
            </w:r>
            <w:r>
              <w:rPr>
                <w:noProof/>
                <w:webHidden/>
              </w:rPr>
              <w:fldChar w:fldCharType="separate"/>
            </w:r>
            <w:r>
              <w:rPr>
                <w:noProof/>
                <w:webHidden/>
              </w:rPr>
              <w:t>4</w:t>
            </w:r>
            <w:r>
              <w:rPr>
                <w:noProof/>
                <w:webHidden/>
              </w:rPr>
              <w:fldChar w:fldCharType="end"/>
            </w:r>
          </w:hyperlink>
        </w:p>
        <w:p w14:paraId="5A9F4273" w14:textId="0599DBC3" w:rsidR="00BD6831" w:rsidRDefault="00BD6831">
          <w:pPr>
            <w:pStyle w:val="TOC1"/>
            <w:tabs>
              <w:tab w:val="right" w:leader="dot" w:pos="9350"/>
            </w:tabs>
            <w:rPr>
              <w:rFonts w:asciiTheme="minorHAnsi" w:eastAsiaTheme="minorEastAsia" w:hAnsiTheme="minorHAnsi"/>
              <w:noProof/>
              <w:kern w:val="2"/>
              <w:lang w:val="en-IN" w:eastAsia="en-IN"/>
            </w:rPr>
          </w:pPr>
          <w:hyperlink w:anchor="_Toc227332106" w:history="1">
            <w:r w:rsidRPr="00B22014">
              <w:rPr>
                <w:rStyle w:val="Hyperlink"/>
                <w:rFonts w:eastAsia="Arimo Bold" w:cstheme="minorHAnsi"/>
                <w:b/>
                <w:noProof/>
              </w:rPr>
              <w:t>TARGETS</w:t>
            </w:r>
            <w:r>
              <w:rPr>
                <w:noProof/>
                <w:webHidden/>
              </w:rPr>
              <w:tab/>
            </w:r>
            <w:r>
              <w:rPr>
                <w:noProof/>
                <w:webHidden/>
              </w:rPr>
              <w:fldChar w:fldCharType="begin"/>
            </w:r>
            <w:r>
              <w:rPr>
                <w:noProof/>
                <w:webHidden/>
              </w:rPr>
              <w:instrText xml:space="preserve"> PAGEREF _Toc227332106 \h </w:instrText>
            </w:r>
            <w:r>
              <w:rPr>
                <w:noProof/>
                <w:webHidden/>
              </w:rPr>
            </w:r>
            <w:r>
              <w:rPr>
                <w:noProof/>
                <w:webHidden/>
              </w:rPr>
              <w:fldChar w:fldCharType="separate"/>
            </w:r>
            <w:r>
              <w:rPr>
                <w:noProof/>
                <w:webHidden/>
              </w:rPr>
              <w:t>4</w:t>
            </w:r>
            <w:r>
              <w:rPr>
                <w:noProof/>
                <w:webHidden/>
              </w:rPr>
              <w:fldChar w:fldCharType="end"/>
            </w:r>
          </w:hyperlink>
        </w:p>
        <w:p w14:paraId="2AC51131" w14:textId="14DD3855" w:rsidR="00BD6831" w:rsidRDefault="00BD6831">
          <w:pPr>
            <w:pStyle w:val="TOC1"/>
            <w:tabs>
              <w:tab w:val="right" w:leader="dot" w:pos="9350"/>
            </w:tabs>
            <w:rPr>
              <w:rFonts w:asciiTheme="minorHAnsi" w:eastAsiaTheme="minorEastAsia" w:hAnsiTheme="minorHAnsi"/>
              <w:noProof/>
              <w:kern w:val="2"/>
              <w:lang w:val="en-IN" w:eastAsia="en-IN"/>
            </w:rPr>
          </w:pPr>
          <w:hyperlink w:anchor="_Toc227332107" w:history="1">
            <w:r w:rsidRPr="00B22014">
              <w:rPr>
                <w:rStyle w:val="Hyperlink"/>
                <w:rFonts w:eastAsia="Arimo Bold" w:cstheme="minorHAnsi"/>
                <w:b/>
                <w:noProof/>
              </w:rPr>
              <w:t>ALIGNMENT WITH SUSTAINABLE DEVELOPMENT GOALS (SDGS)</w:t>
            </w:r>
            <w:r>
              <w:rPr>
                <w:noProof/>
                <w:webHidden/>
              </w:rPr>
              <w:tab/>
            </w:r>
            <w:r>
              <w:rPr>
                <w:noProof/>
                <w:webHidden/>
              </w:rPr>
              <w:fldChar w:fldCharType="begin"/>
            </w:r>
            <w:r>
              <w:rPr>
                <w:noProof/>
                <w:webHidden/>
              </w:rPr>
              <w:instrText xml:space="preserve"> PAGEREF _Toc227332107 \h </w:instrText>
            </w:r>
            <w:r>
              <w:rPr>
                <w:noProof/>
                <w:webHidden/>
              </w:rPr>
            </w:r>
            <w:r>
              <w:rPr>
                <w:noProof/>
                <w:webHidden/>
              </w:rPr>
              <w:fldChar w:fldCharType="separate"/>
            </w:r>
            <w:r>
              <w:rPr>
                <w:noProof/>
                <w:webHidden/>
              </w:rPr>
              <w:t>5</w:t>
            </w:r>
            <w:r>
              <w:rPr>
                <w:noProof/>
                <w:webHidden/>
              </w:rPr>
              <w:fldChar w:fldCharType="end"/>
            </w:r>
          </w:hyperlink>
        </w:p>
        <w:p w14:paraId="65314F5A" w14:textId="373D4E81" w:rsidR="00BD6831" w:rsidRDefault="00BD6831">
          <w:pPr>
            <w:pStyle w:val="TOC1"/>
            <w:tabs>
              <w:tab w:val="right" w:leader="dot" w:pos="9350"/>
            </w:tabs>
            <w:rPr>
              <w:rFonts w:asciiTheme="minorHAnsi" w:eastAsiaTheme="minorEastAsia" w:hAnsiTheme="minorHAnsi"/>
              <w:noProof/>
              <w:kern w:val="2"/>
              <w:lang w:val="en-IN" w:eastAsia="en-IN"/>
            </w:rPr>
          </w:pPr>
          <w:hyperlink w:anchor="_Toc227332108" w:history="1">
            <w:r w:rsidRPr="00B22014">
              <w:rPr>
                <w:rStyle w:val="Hyperlink"/>
                <w:rFonts w:eastAsia="Arimo Bold" w:cstheme="minorHAnsi"/>
                <w:b/>
                <w:noProof/>
              </w:rPr>
              <w:t>REPONSIBILITIES</w:t>
            </w:r>
            <w:r>
              <w:rPr>
                <w:noProof/>
                <w:webHidden/>
              </w:rPr>
              <w:tab/>
            </w:r>
            <w:r>
              <w:rPr>
                <w:noProof/>
                <w:webHidden/>
              </w:rPr>
              <w:fldChar w:fldCharType="begin"/>
            </w:r>
            <w:r>
              <w:rPr>
                <w:noProof/>
                <w:webHidden/>
              </w:rPr>
              <w:instrText xml:space="preserve"> PAGEREF _Toc227332108 \h </w:instrText>
            </w:r>
            <w:r>
              <w:rPr>
                <w:noProof/>
                <w:webHidden/>
              </w:rPr>
            </w:r>
            <w:r>
              <w:rPr>
                <w:noProof/>
                <w:webHidden/>
              </w:rPr>
              <w:fldChar w:fldCharType="separate"/>
            </w:r>
            <w:r>
              <w:rPr>
                <w:noProof/>
                <w:webHidden/>
              </w:rPr>
              <w:t>6</w:t>
            </w:r>
            <w:r>
              <w:rPr>
                <w:noProof/>
                <w:webHidden/>
              </w:rPr>
              <w:fldChar w:fldCharType="end"/>
            </w:r>
          </w:hyperlink>
        </w:p>
        <w:p w14:paraId="2FBE25A2" w14:textId="1161B3AF" w:rsidR="00BD6831" w:rsidRDefault="00BD6831">
          <w:pPr>
            <w:pStyle w:val="TOC1"/>
            <w:tabs>
              <w:tab w:val="right" w:leader="dot" w:pos="9350"/>
            </w:tabs>
            <w:rPr>
              <w:rFonts w:asciiTheme="minorHAnsi" w:eastAsiaTheme="minorEastAsia" w:hAnsiTheme="minorHAnsi"/>
              <w:noProof/>
              <w:kern w:val="2"/>
              <w:lang w:val="en-IN" w:eastAsia="en-IN"/>
            </w:rPr>
          </w:pPr>
          <w:hyperlink w:anchor="_Toc227332109" w:history="1">
            <w:r w:rsidRPr="00B22014">
              <w:rPr>
                <w:rStyle w:val="Hyperlink"/>
                <w:rFonts w:eastAsia="Arimo Bold" w:cstheme="minorHAnsi"/>
                <w:b/>
                <w:noProof/>
              </w:rPr>
              <w:t>MONITORING, REPORTING AND TRANSPERANCY</w:t>
            </w:r>
            <w:r>
              <w:rPr>
                <w:noProof/>
                <w:webHidden/>
              </w:rPr>
              <w:tab/>
            </w:r>
            <w:r>
              <w:rPr>
                <w:noProof/>
                <w:webHidden/>
              </w:rPr>
              <w:fldChar w:fldCharType="begin"/>
            </w:r>
            <w:r>
              <w:rPr>
                <w:noProof/>
                <w:webHidden/>
              </w:rPr>
              <w:instrText xml:space="preserve"> PAGEREF _Toc227332109 \h </w:instrText>
            </w:r>
            <w:r>
              <w:rPr>
                <w:noProof/>
                <w:webHidden/>
              </w:rPr>
            </w:r>
            <w:r>
              <w:rPr>
                <w:noProof/>
                <w:webHidden/>
              </w:rPr>
              <w:fldChar w:fldCharType="separate"/>
            </w:r>
            <w:r>
              <w:rPr>
                <w:noProof/>
                <w:webHidden/>
              </w:rPr>
              <w:t>6</w:t>
            </w:r>
            <w:r>
              <w:rPr>
                <w:noProof/>
                <w:webHidden/>
              </w:rPr>
              <w:fldChar w:fldCharType="end"/>
            </w:r>
          </w:hyperlink>
        </w:p>
        <w:p w14:paraId="2CB68DF2" w14:textId="165104F6" w:rsidR="00BD6831" w:rsidRDefault="00BD6831">
          <w:pPr>
            <w:pStyle w:val="TOC1"/>
            <w:tabs>
              <w:tab w:val="right" w:leader="dot" w:pos="9350"/>
            </w:tabs>
            <w:rPr>
              <w:rFonts w:asciiTheme="minorHAnsi" w:eastAsiaTheme="minorEastAsia" w:hAnsiTheme="minorHAnsi"/>
              <w:noProof/>
              <w:kern w:val="2"/>
              <w:lang w:val="en-IN" w:eastAsia="en-IN"/>
            </w:rPr>
          </w:pPr>
          <w:hyperlink w:anchor="_Toc227332110" w:history="1">
            <w:r w:rsidRPr="00B22014">
              <w:rPr>
                <w:rStyle w:val="Hyperlink"/>
                <w:rFonts w:eastAsia="Arimo Bold" w:cstheme="minorHAnsi"/>
                <w:b/>
                <w:noProof/>
              </w:rPr>
              <w:t>CONTINUOUS IMPROVEMENT</w:t>
            </w:r>
            <w:r>
              <w:rPr>
                <w:noProof/>
                <w:webHidden/>
              </w:rPr>
              <w:tab/>
            </w:r>
            <w:r>
              <w:rPr>
                <w:noProof/>
                <w:webHidden/>
              </w:rPr>
              <w:fldChar w:fldCharType="begin"/>
            </w:r>
            <w:r>
              <w:rPr>
                <w:noProof/>
                <w:webHidden/>
              </w:rPr>
              <w:instrText xml:space="preserve"> PAGEREF _Toc227332110 \h </w:instrText>
            </w:r>
            <w:r>
              <w:rPr>
                <w:noProof/>
                <w:webHidden/>
              </w:rPr>
            </w:r>
            <w:r>
              <w:rPr>
                <w:noProof/>
                <w:webHidden/>
              </w:rPr>
              <w:fldChar w:fldCharType="separate"/>
            </w:r>
            <w:r>
              <w:rPr>
                <w:noProof/>
                <w:webHidden/>
              </w:rPr>
              <w:t>7</w:t>
            </w:r>
            <w:r>
              <w:rPr>
                <w:noProof/>
                <w:webHidden/>
              </w:rPr>
              <w:fldChar w:fldCharType="end"/>
            </w:r>
          </w:hyperlink>
        </w:p>
        <w:p w14:paraId="72704B70" w14:textId="2C4EFF6A" w:rsidR="00BD6831" w:rsidRDefault="00BD6831">
          <w:pPr>
            <w:pStyle w:val="TOC1"/>
            <w:tabs>
              <w:tab w:val="right" w:leader="dot" w:pos="9350"/>
            </w:tabs>
            <w:rPr>
              <w:rFonts w:asciiTheme="minorHAnsi" w:eastAsiaTheme="minorEastAsia" w:hAnsiTheme="minorHAnsi"/>
              <w:noProof/>
              <w:kern w:val="2"/>
              <w:lang w:val="en-IN" w:eastAsia="en-IN"/>
            </w:rPr>
          </w:pPr>
          <w:hyperlink w:anchor="_Toc227332111" w:history="1">
            <w:r w:rsidRPr="00B22014">
              <w:rPr>
                <w:rStyle w:val="Hyperlink"/>
                <w:rFonts w:eastAsia="Arimo Bold" w:cstheme="minorHAnsi"/>
                <w:b/>
                <w:noProof/>
              </w:rPr>
              <w:t>REVIEW MECHANISM</w:t>
            </w:r>
            <w:r>
              <w:rPr>
                <w:noProof/>
                <w:webHidden/>
              </w:rPr>
              <w:tab/>
            </w:r>
            <w:r>
              <w:rPr>
                <w:noProof/>
                <w:webHidden/>
              </w:rPr>
              <w:fldChar w:fldCharType="begin"/>
            </w:r>
            <w:r>
              <w:rPr>
                <w:noProof/>
                <w:webHidden/>
              </w:rPr>
              <w:instrText xml:space="preserve"> PAGEREF _Toc227332111 \h </w:instrText>
            </w:r>
            <w:r>
              <w:rPr>
                <w:noProof/>
                <w:webHidden/>
              </w:rPr>
            </w:r>
            <w:r>
              <w:rPr>
                <w:noProof/>
                <w:webHidden/>
              </w:rPr>
              <w:fldChar w:fldCharType="separate"/>
            </w:r>
            <w:r>
              <w:rPr>
                <w:noProof/>
                <w:webHidden/>
              </w:rPr>
              <w:t>7</w:t>
            </w:r>
            <w:r>
              <w:rPr>
                <w:noProof/>
                <w:webHidden/>
              </w:rPr>
              <w:fldChar w:fldCharType="end"/>
            </w:r>
          </w:hyperlink>
        </w:p>
        <w:p w14:paraId="590AEF50" w14:textId="12BF0D68" w:rsidR="00BD6831" w:rsidRDefault="00BD6831">
          <w:pPr>
            <w:pStyle w:val="TOC1"/>
            <w:tabs>
              <w:tab w:val="right" w:leader="dot" w:pos="9350"/>
            </w:tabs>
            <w:rPr>
              <w:rFonts w:asciiTheme="minorHAnsi" w:eastAsiaTheme="minorEastAsia" w:hAnsiTheme="minorHAnsi"/>
              <w:noProof/>
              <w:kern w:val="2"/>
              <w:lang w:val="en-IN" w:eastAsia="en-IN"/>
            </w:rPr>
          </w:pPr>
          <w:hyperlink w:anchor="_Toc227332112" w:history="1">
            <w:r w:rsidRPr="00B22014">
              <w:rPr>
                <w:rStyle w:val="Hyperlink"/>
                <w:rFonts w:eastAsia="Arimo Bold" w:cstheme="minorHAnsi"/>
                <w:b/>
                <w:noProof/>
              </w:rPr>
              <w:t>EMPLOYEE ACKNOWLEGEMENT</w:t>
            </w:r>
            <w:r>
              <w:rPr>
                <w:noProof/>
                <w:webHidden/>
              </w:rPr>
              <w:tab/>
            </w:r>
            <w:r>
              <w:rPr>
                <w:noProof/>
                <w:webHidden/>
              </w:rPr>
              <w:fldChar w:fldCharType="begin"/>
            </w:r>
            <w:r>
              <w:rPr>
                <w:noProof/>
                <w:webHidden/>
              </w:rPr>
              <w:instrText xml:space="preserve"> PAGEREF _Toc227332112 \h </w:instrText>
            </w:r>
            <w:r>
              <w:rPr>
                <w:noProof/>
                <w:webHidden/>
              </w:rPr>
            </w:r>
            <w:r>
              <w:rPr>
                <w:noProof/>
                <w:webHidden/>
              </w:rPr>
              <w:fldChar w:fldCharType="separate"/>
            </w:r>
            <w:r>
              <w:rPr>
                <w:noProof/>
                <w:webHidden/>
              </w:rPr>
              <w:t>8</w:t>
            </w:r>
            <w:r>
              <w:rPr>
                <w:noProof/>
                <w:webHidden/>
              </w:rPr>
              <w:fldChar w:fldCharType="end"/>
            </w:r>
          </w:hyperlink>
        </w:p>
        <w:p w14:paraId="7AB6F5DC" w14:textId="138BB1FF" w:rsidR="00B93007" w:rsidRDefault="00B93007">
          <w:r>
            <w:rPr>
              <w:b/>
              <w:bCs/>
              <w:noProof/>
            </w:rPr>
            <w:fldChar w:fldCharType="end"/>
          </w:r>
        </w:p>
      </w:sdtContent>
    </w:sdt>
    <w:p w14:paraId="26FDBBB3" w14:textId="77777777" w:rsidR="00F91318" w:rsidRPr="00883751" w:rsidRDefault="00F91318" w:rsidP="00883751">
      <w:pPr>
        <w:tabs>
          <w:tab w:val="left" w:pos="4120"/>
        </w:tabs>
        <w:ind w:left="0"/>
        <w:rPr>
          <w:rFonts w:asciiTheme="minorHAnsi" w:hAnsiTheme="minorHAnsi" w:cstheme="minorHAnsi"/>
        </w:rPr>
      </w:pPr>
    </w:p>
    <w:p w14:paraId="4D58B402" w14:textId="77777777" w:rsidR="00F91318" w:rsidRPr="00883751" w:rsidRDefault="00F91318" w:rsidP="00883751">
      <w:pPr>
        <w:tabs>
          <w:tab w:val="left" w:pos="4120"/>
        </w:tabs>
        <w:ind w:left="0"/>
        <w:rPr>
          <w:rFonts w:asciiTheme="minorHAnsi" w:hAnsiTheme="minorHAnsi" w:cstheme="minorHAnsi"/>
        </w:rPr>
      </w:pPr>
    </w:p>
    <w:p w14:paraId="64C37D9B" w14:textId="77777777" w:rsidR="00F91318" w:rsidRPr="00883751" w:rsidRDefault="00F91318" w:rsidP="00883751">
      <w:pPr>
        <w:tabs>
          <w:tab w:val="left" w:pos="4120"/>
        </w:tabs>
        <w:ind w:left="0"/>
        <w:rPr>
          <w:rFonts w:asciiTheme="minorHAnsi" w:hAnsiTheme="minorHAnsi" w:cstheme="minorHAnsi"/>
        </w:rPr>
      </w:pPr>
    </w:p>
    <w:p w14:paraId="09BD4082" w14:textId="77777777" w:rsidR="00F91318" w:rsidRPr="00883751" w:rsidRDefault="00F91318" w:rsidP="00883751">
      <w:pPr>
        <w:tabs>
          <w:tab w:val="left" w:pos="4120"/>
        </w:tabs>
        <w:ind w:left="0"/>
        <w:rPr>
          <w:rFonts w:asciiTheme="minorHAnsi" w:hAnsiTheme="minorHAnsi" w:cstheme="minorHAnsi"/>
        </w:rPr>
      </w:pPr>
    </w:p>
    <w:p w14:paraId="5D2FE248" w14:textId="77777777" w:rsidR="00F91318" w:rsidRPr="00883751" w:rsidRDefault="00F91318" w:rsidP="00883751">
      <w:pPr>
        <w:tabs>
          <w:tab w:val="left" w:pos="4120"/>
        </w:tabs>
        <w:ind w:left="0"/>
        <w:rPr>
          <w:rFonts w:asciiTheme="minorHAnsi" w:hAnsiTheme="minorHAnsi" w:cstheme="minorHAnsi"/>
        </w:rPr>
      </w:pPr>
    </w:p>
    <w:p w14:paraId="19DA9560" w14:textId="77777777" w:rsidR="00F91318" w:rsidRPr="00883751" w:rsidRDefault="00F91318" w:rsidP="00883751">
      <w:pPr>
        <w:tabs>
          <w:tab w:val="left" w:pos="4120"/>
        </w:tabs>
        <w:ind w:left="0"/>
        <w:rPr>
          <w:rFonts w:asciiTheme="minorHAnsi" w:hAnsiTheme="minorHAnsi" w:cstheme="minorHAnsi"/>
        </w:rPr>
      </w:pPr>
    </w:p>
    <w:p w14:paraId="5558D561" w14:textId="77777777" w:rsidR="00F91318" w:rsidRPr="00883751" w:rsidRDefault="00F91318" w:rsidP="00883751">
      <w:pPr>
        <w:tabs>
          <w:tab w:val="left" w:pos="4120"/>
        </w:tabs>
        <w:ind w:left="0"/>
        <w:rPr>
          <w:rFonts w:asciiTheme="minorHAnsi" w:hAnsiTheme="minorHAnsi" w:cstheme="minorHAnsi"/>
        </w:rPr>
      </w:pPr>
    </w:p>
    <w:p w14:paraId="069591E0" w14:textId="77777777" w:rsidR="00F91318" w:rsidRPr="00883751" w:rsidRDefault="00F91318" w:rsidP="00883751">
      <w:pPr>
        <w:tabs>
          <w:tab w:val="left" w:pos="4120"/>
        </w:tabs>
        <w:ind w:left="0"/>
        <w:rPr>
          <w:rFonts w:asciiTheme="minorHAnsi" w:hAnsiTheme="minorHAnsi" w:cstheme="minorHAnsi"/>
        </w:rPr>
      </w:pPr>
    </w:p>
    <w:p w14:paraId="1E035BB7" w14:textId="77777777" w:rsidR="00F91318" w:rsidRPr="00883751" w:rsidRDefault="00F91318" w:rsidP="00883751">
      <w:pPr>
        <w:tabs>
          <w:tab w:val="left" w:pos="4120"/>
        </w:tabs>
        <w:ind w:left="0"/>
        <w:rPr>
          <w:rFonts w:asciiTheme="minorHAnsi" w:hAnsiTheme="minorHAnsi" w:cstheme="minorHAnsi"/>
        </w:rPr>
      </w:pPr>
    </w:p>
    <w:p w14:paraId="0EBAA220" w14:textId="77777777" w:rsidR="00F91318" w:rsidRPr="00883751" w:rsidRDefault="00F91318" w:rsidP="00883751">
      <w:pPr>
        <w:tabs>
          <w:tab w:val="left" w:pos="4120"/>
        </w:tabs>
        <w:ind w:left="0"/>
        <w:rPr>
          <w:rFonts w:asciiTheme="minorHAnsi" w:hAnsiTheme="minorHAnsi" w:cstheme="minorHAnsi"/>
        </w:rPr>
      </w:pPr>
    </w:p>
    <w:p w14:paraId="61142C25" w14:textId="77777777" w:rsidR="00F91318" w:rsidRPr="00F91318" w:rsidRDefault="00F91318" w:rsidP="00883751">
      <w:pPr>
        <w:keepNext/>
        <w:keepLines/>
        <w:spacing w:before="240" w:after="0" w:line="240" w:lineRule="auto"/>
        <w:ind w:left="0"/>
        <w:outlineLvl w:val="0"/>
        <w:rPr>
          <w:rFonts w:asciiTheme="minorHAnsi" w:eastAsia="Arimo Bold" w:hAnsiTheme="minorHAnsi" w:cstheme="minorHAnsi"/>
          <w:b/>
          <w:sz w:val="28"/>
          <w:szCs w:val="36"/>
          <w:u w:val="single"/>
        </w:rPr>
      </w:pPr>
      <w:bookmarkStart w:id="0" w:name="_Toc182665448"/>
      <w:bookmarkStart w:id="1" w:name="_Toc227332101"/>
      <w:r w:rsidRPr="00F91318">
        <w:rPr>
          <w:rFonts w:asciiTheme="minorHAnsi" w:eastAsia="Arimo Bold" w:hAnsiTheme="minorHAnsi" w:cstheme="minorHAnsi"/>
          <w:b/>
          <w:sz w:val="28"/>
          <w:szCs w:val="36"/>
          <w:u w:val="single"/>
        </w:rPr>
        <w:lastRenderedPageBreak/>
        <w:t>PREFACE</w:t>
      </w:r>
      <w:bookmarkEnd w:id="0"/>
      <w:bookmarkEnd w:id="1"/>
    </w:p>
    <w:p w14:paraId="5DEE6DDE" w14:textId="77777777" w:rsidR="00F91318" w:rsidRPr="00F91318" w:rsidRDefault="00F91318" w:rsidP="00883751">
      <w:pPr>
        <w:spacing w:after="0"/>
        <w:ind w:left="0"/>
        <w:rPr>
          <w:rFonts w:asciiTheme="minorHAnsi" w:eastAsia="Arimo Bold" w:hAnsiTheme="minorHAnsi" w:cstheme="minorHAnsi"/>
          <w:b/>
          <w:bCs/>
          <w:color w:val="0062AE"/>
          <w:kern w:val="24"/>
          <w:sz w:val="12"/>
          <w:szCs w:val="12"/>
          <w:u w:val="single"/>
        </w:rPr>
      </w:pPr>
    </w:p>
    <w:p w14:paraId="1EF9C31B" w14:textId="77777777" w:rsidR="00F91318" w:rsidRPr="00F91318" w:rsidRDefault="00F91318" w:rsidP="00883751">
      <w:pPr>
        <w:spacing w:after="0"/>
        <w:ind w:left="0"/>
        <w:rPr>
          <w:rFonts w:asciiTheme="minorHAnsi" w:eastAsia="Times New Roman" w:hAnsiTheme="minorHAnsi" w:cstheme="minorHAnsi"/>
          <w:b/>
          <w:bCs/>
          <w:sz w:val="2"/>
          <w:szCs w:val="2"/>
          <w:u w:val="single"/>
          <w:lang w:val="en-IN"/>
        </w:rPr>
      </w:pPr>
    </w:p>
    <w:p w14:paraId="6EBE9409" w14:textId="7E13B096" w:rsidR="00F91318" w:rsidRPr="00F91318" w:rsidRDefault="00BE7641" w:rsidP="00883751">
      <w:pPr>
        <w:spacing w:after="0"/>
        <w:ind w:left="0"/>
        <w:rPr>
          <w:rFonts w:asciiTheme="minorHAnsi" w:eastAsia="Times New Roman" w:hAnsiTheme="minorHAnsi" w:cstheme="minorHAnsi"/>
          <w:color w:val="0D0D0D"/>
          <w:shd w:val="clear" w:color="auto" w:fill="FFFFFF"/>
        </w:rPr>
      </w:pPr>
      <w:proofErr w:type="spellStart"/>
      <w:r w:rsidRPr="00883751">
        <w:rPr>
          <w:rFonts w:asciiTheme="minorHAnsi" w:eastAsia="Times New Roman" w:hAnsiTheme="minorHAnsi" w:cstheme="minorHAnsi"/>
          <w:bCs/>
          <w:color w:val="0D0D0D"/>
          <w:shd w:val="clear" w:color="auto" w:fill="FFFFFF"/>
        </w:rPr>
        <w:t>Kraftware</w:t>
      </w:r>
      <w:r w:rsidR="00153B7B">
        <w:rPr>
          <w:rFonts w:asciiTheme="minorHAnsi" w:eastAsia="Times New Roman" w:hAnsiTheme="minorHAnsi" w:cstheme="minorHAnsi"/>
          <w:bCs/>
          <w:color w:val="0D0D0D"/>
          <w:shd w:val="clear" w:color="auto" w:fill="FFFFFF"/>
        </w:rPr>
        <w:t>s</w:t>
      </w:r>
      <w:proofErr w:type="spellEnd"/>
      <w:r w:rsidRPr="00883751">
        <w:rPr>
          <w:rFonts w:asciiTheme="minorHAnsi" w:eastAsia="Times New Roman" w:hAnsiTheme="minorHAnsi" w:cstheme="minorHAnsi"/>
          <w:bCs/>
          <w:color w:val="0D0D0D"/>
          <w:shd w:val="clear" w:color="auto" w:fill="FFFFFF"/>
        </w:rPr>
        <w:t xml:space="preserve"> (I</w:t>
      </w:r>
      <w:r w:rsidR="00153B7B">
        <w:rPr>
          <w:rFonts w:asciiTheme="minorHAnsi" w:eastAsia="Times New Roman" w:hAnsiTheme="minorHAnsi" w:cstheme="minorHAnsi"/>
          <w:bCs/>
          <w:color w:val="0D0D0D"/>
          <w:shd w:val="clear" w:color="auto" w:fill="FFFFFF"/>
        </w:rPr>
        <w:t>ndia</w:t>
      </w:r>
      <w:r w:rsidRPr="00883751">
        <w:rPr>
          <w:rFonts w:asciiTheme="minorHAnsi" w:eastAsia="Times New Roman" w:hAnsiTheme="minorHAnsi" w:cstheme="minorHAnsi"/>
          <w:bCs/>
          <w:color w:val="0D0D0D"/>
          <w:shd w:val="clear" w:color="auto" w:fill="FFFFFF"/>
        </w:rPr>
        <w:t>) Pvt Ltd. is committed to deliver quality services while ensuring a safe and healthy workplace for employees and reducing environmental impacts. We adhere to all applicable environmental laws and regulations, integrating sustainability into our business practices. Our approach focuses on pollution prevention, resource efficiency, and the adoption of eco-friendly practices. By fostering awareness among employees and engaging stakeholders, we aim to continuously enhance our environmental performance. This commitment reflects our dedication to responsible operations and long-term environmental stewardship</w:t>
      </w:r>
      <w:r w:rsidR="00F91318" w:rsidRPr="00F91318">
        <w:rPr>
          <w:rFonts w:asciiTheme="minorHAnsi" w:eastAsia="Times New Roman" w:hAnsiTheme="minorHAnsi" w:cstheme="minorHAnsi"/>
          <w:color w:val="0D0D0D"/>
          <w:shd w:val="clear" w:color="auto" w:fill="FFFFFF"/>
        </w:rPr>
        <w:t>.</w:t>
      </w:r>
    </w:p>
    <w:p w14:paraId="20420413" w14:textId="77777777" w:rsidR="00F91318" w:rsidRPr="00F91318" w:rsidRDefault="00F91318" w:rsidP="00883751">
      <w:pPr>
        <w:keepNext/>
        <w:keepLines/>
        <w:spacing w:before="240" w:after="0" w:line="240" w:lineRule="auto"/>
        <w:ind w:left="0"/>
        <w:outlineLvl w:val="0"/>
        <w:rPr>
          <w:rFonts w:asciiTheme="minorHAnsi" w:eastAsia="Arimo Bold" w:hAnsiTheme="minorHAnsi" w:cstheme="minorHAnsi"/>
          <w:b/>
          <w:sz w:val="28"/>
          <w:szCs w:val="36"/>
          <w:u w:val="single"/>
        </w:rPr>
      </w:pPr>
      <w:bookmarkStart w:id="2" w:name="_Toc182665449"/>
      <w:bookmarkStart w:id="3" w:name="_Toc227332102"/>
      <w:r w:rsidRPr="00F91318">
        <w:rPr>
          <w:rFonts w:asciiTheme="minorHAnsi" w:eastAsia="Arimo Bold" w:hAnsiTheme="minorHAnsi" w:cstheme="minorHAnsi"/>
          <w:b/>
          <w:sz w:val="28"/>
          <w:szCs w:val="36"/>
          <w:u w:val="single"/>
        </w:rPr>
        <w:t>SCOPE</w:t>
      </w:r>
      <w:bookmarkEnd w:id="2"/>
      <w:bookmarkEnd w:id="3"/>
    </w:p>
    <w:p w14:paraId="1FA30879" w14:textId="77777777" w:rsidR="00F91318" w:rsidRPr="00F91318" w:rsidRDefault="00F91318" w:rsidP="00883751">
      <w:pPr>
        <w:spacing w:after="0"/>
        <w:ind w:left="0"/>
        <w:rPr>
          <w:rFonts w:asciiTheme="minorHAnsi" w:eastAsia="Times New Roman" w:hAnsiTheme="minorHAnsi" w:cstheme="minorHAnsi"/>
          <w:sz w:val="12"/>
          <w:szCs w:val="12"/>
          <w:lang w:val="en-IN"/>
        </w:rPr>
      </w:pPr>
    </w:p>
    <w:p w14:paraId="4C88CCF1" w14:textId="77777777" w:rsidR="00F91318" w:rsidRPr="00F91318" w:rsidRDefault="00F91318" w:rsidP="00883751">
      <w:pPr>
        <w:spacing w:after="0"/>
        <w:ind w:left="0"/>
        <w:rPr>
          <w:rFonts w:asciiTheme="minorHAnsi" w:eastAsia="Times New Roman" w:hAnsiTheme="minorHAnsi" w:cstheme="minorHAnsi"/>
          <w:lang w:val="en-IN"/>
        </w:rPr>
      </w:pPr>
      <w:r w:rsidRPr="00F91318">
        <w:rPr>
          <w:rFonts w:asciiTheme="minorHAnsi" w:eastAsia="Times New Roman" w:hAnsiTheme="minorHAnsi" w:cstheme="minorHAnsi"/>
          <w:lang w:val="en-IN"/>
        </w:rPr>
        <w:t>This Policy is applicable to following sites and all of its employees, workers, sub-contractors and other stakeholders:</w:t>
      </w:r>
    </w:p>
    <w:p w14:paraId="372B223A" w14:textId="77777777" w:rsidR="00F91318" w:rsidRPr="00F91318" w:rsidRDefault="00F91318" w:rsidP="00883751">
      <w:pPr>
        <w:spacing w:after="0"/>
        <w:ind w:left="0"/>
        <w:rPr>
          <w:rFonts w:asciiTheme="minorHAnsi" w:eastAsia="Times New Roman" w:hAnsiTheme="minorHAnsi" w:cstheme="minorHAnsi"/>
          <w:lang w:val="en-IN"/>
        </w:rPr>
      </w:pPr>
    </w:p>
    <w:tbl>
      <w:tblPr>
        <w:tblStyle w:val="GridTable1Light-Accent11"/>
        <w:tblW w:w="931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5"/>
        <w:gridCol w:w="2364"/>
        <w:gridCol w:w="5943"/>
      </w:tblGrid>
      <w:tr w:rsidR="00F91318" w:rsidRPr="00F91318" w14:paraId="1E32F267" w14:textId="77777777" w:rsidTr="00A56CA5">
        <w:trPr>
          <w:cnfStyle w:val="100000000000" w:firstRow="1" w:lastRow="0" w:firstColumn="0" w:lastColumn="0" w:oddVBand="0" w:evenVBand="0" w:oddHBand="0" w:evenHBand="0" w:firstRowFirstColumn="0" w:firstRowLastColumn="0" w:lastRowFirstColumn="0" w:lastRowLastColumn="0"/>
          <w:trHeight w:val="213"/>
        </w:trPr>
        <w:tc>
          <w:tcPr>
            <w:cnfStyle w:val="001000000000" w:firstRow="0" w:lastRow="0" w:firstColumn="1" w:lastColumn="0" w:oddVBand="0" w:evenVBand="0" w:oddHBand="0" w:evenHBand="0" w:firstRowFirstColumn="0" w:firstRowLastColumn="0" w:lastRowFirstColumn="0" w:lastRowLastColumn="0"/>
            <w:tcW w:w="1005" w:type="dxa"/>
            <w:tcBorders>
              <w:bottom w:val="none" w:sz="0" w:space="0" w:color="auto"/>
            </w:tcBorders>
            <w:vAlign w:val="center"/>
          </w:tcPr>
          <w:p w14:paraId="0CCCDB66" w14:textId="77777777" w:rsidR="00F91318" w:rsidRPr="00F91318" w:rsidRDefault="00F91318" w:rsidP="00883751">
            <w:pPr>
              <w:spacing w:after="0"/>
              <w:jc w:val="both"/>
              <w:rPr>
                <w:rFonts w:asciiTheme="minorHAnsi" w:eastAsia="Times New Roman" w:hAnsiTheme="minorHAnsi" w:cstheme="minorHAnsi"/>
              </w:rPr>
            </w:pPr>
            <w:bookmarkStart w:id="4" w:name="_Hlk172364590"/>
            <w:r w:rsidRPr="00F91318">
              <w:rPr>
                <w:rFonts w:asciiTheme="minorHAnsi" w:eastAsia="Times New Roman" w:hAnsiTheme="minorHAnsi" w:cstheme="minorHAnsi"/>
              </w:rPr>
              <w:t>Sr. No.</w:t>
            </w:r>
          </w:p>
        </w:tc>
        <w:tc>
          <w:tcPr>
            <w:tcW w:w="2364" w:type="dxa"/>
            <w:tcBorders>
              <w:bottom w:val="none" w:sz="0" w:space="0" w:color="auto"/>
            </w:tcBorders>
            <w:vAlign w:val="center"/>
          </w:tcPr>
          <w:p w14:paraId="2A0980BE" w14:textId="77777777" w:rsidR="00F91318" w:rsidRPr="00F91318" w:rsidRDefault="00F91318" w:rsidP="00883751">
            <w:pPr>
              <w:spacing w:after="0"/>
              <w:jc w:val="both"/>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rPr>
            </w:pPr>
            <w:r w:rsidRPr="00F91318">
              <w:rPr>
                <w:rFonts w:asciiTheme="minorHAnsi" w:eastAsia="Times New Roman" w:hAnsiTheme="minorHAnsi" w:cstheme="minorHAnsi"/>
              </w:rPr>
              <w:t>Site</w:t>
            </w:r>
          </w:p>
        </w:tc>
        <w:tc>
          <w:tcPr>
            <w:tcW w:w="5943" w:type="dxa"/>
            <w:tcBorders>
              <w:bottom w:val="none" w:sz="0" w:space="0" w:color="auto"/>
            </w:tcBorders>
            <w:vAlign w:val="center"/>
          </w:tcPr>
          <w:p w14:paraId="499CC4B3" w14:textId="77777777" w:rsidR="00F91318" w:rsidRPr="00F91318" w:rsidRDefault="00F91318" w:rsidP="00883751">
            <w:pPr>
              <w:spacing w:after="0"/>
              <w:jc w:val="both"/>
              <w:cnfStyle w:val="100000000000" w:firstRow="1" w:lastRow="0" w:firstColumn="0" w:lastColumn="0" w:oddVBand="0" w:evenVBand="0" w:oddHBand="0" w:evenHBand="0" w:firstRowFirstColumn="0" w:firstRowLastColumn="0" w:lastRowFirstColumn="0" w:lastRowLastColumn="0"/>
              <w:rPr>
                <w:rFonts w:asciiTheme="minorHAnsi" w:eastAsia="Times New Roman" w:hAnsiTheme="minorHAnsi" w:cstheme="minorHAnsi"/>
              </w:rPr>
            </w:pPr>
            <w:r w:rsidRPr="00F91318">
              <w:rPr>
                <w:rFonts w:asciiTheme="minorHAnsi" w:eastAsia="Times New Roman" w:hAnsiTheme="minorHAnsi" w:cstheme="minorHAnsi"/>
              </w:rPr>
              <w:t>Address</w:t>
            </w:r>
          </w:p>
        </w:tc>
      </w:tr>
      <w:tr w:rsidR="00F91318" w:rsidRPr="00F91318" w14:paraId="2A1C1249" w14:textId="77777777" w:rsidTr="00AF6948">
        <w:trPr>
          <w:trHeight w:val="489"/>
        </w:trPr>
        <w:tc>
          <w:tcPr>
            <w:cnfStyle w:val="001000000000" w:firstRow="0" w:lastRow="0" w:firstColumn="1" w:lastColumn="0" w:oddVBand="0" w:evenVBand="0" w:oddHBand="0" w:evenHBand="0" w:firstRowFirstColumn="0" w:firstRowLastColumn="0" w:lastRowFirstColumn="0" w:lastRowLastColumn="0"/>
            <w:tcW w:w="1005" w:type="dxa"/>
            <w:vAlign w:val="center"/>
          </w:tcPr>
          <w:p w14:paraId="238A180F" w14:textId="77777777" w:rsidR="00F91318" w:rsidRPr="00F91318" w:rsidRDefault="00F91318" w:rsidP="00883751">
            <w:pPr>
              <w:spacing w:after="0"/>
              <w:jc w:val="both"/>
              <w:rPr>
                <w:rFonts w:asciiTheme="minorHAnsi" w:eastAsia="Times New Roman" w:hAnsiTheme="minorHAnsi" w:cstheme="minorHAnsi"/>
                <w:sz w:val="20"/>
                <w:szCs w:val="20"/>
              </w:rPr>
            </w:pPr>
            <w:r w:rsidRPr="00F91318">
              <w:rPr>
                <w:rFonts w:asciiTheme="minorHAnsi" w:eastAsia="Times New Roman" w:hAnsiTheme="minorHAnsi" w:cstheme="minorHAnsi"/>
                <w:sz w:val="20"/>
                <w:szCs w:val="20"/>
              </w:rPr>
              <w:t>1</w:t>
            </w:r>
          </w:p>
        </w:tc>
        <w:tc>
          <w:tcPr>
            <w:tcW w:w="2364" w:type="dxa"/>
            <w:vAlign w:val="center"/>
          </w:tcPr>
          <w:p w14:paraId="03C9CB99" w14:textId="28E0A677" w:rsidR="00F91318" w:rsidRPr="00F91318" w:rsidRDefault="00AF6948" w:rsidP="00B93007">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heme="minorHAnsi"/>
                <w:b/>
                <w:bCs/>
                <w:sz w:val="32"/>
                <w:szCs w:val="32"/>
              </w:rPr>
            </w:pPr>
            <w:proofErr w:type="spellStart"/>
            <w:r w:rsidRPr="00883751">
              <w:rPr>
                <w:rFonts w:asciiTheme="minorHAnsi" w:eastAsia="Times New Roman" w:hAnsiTheme="minorHAnsi" w:cstheme="minorHAnsi"/>
                <w:b/>
                <w:bCs/>
              </w:rPr>
              <w:t>Kraftwares</w:t>
            </w:r>
            <w:proofErr w:type="spellEnd"/>
            <w:r w:rsidRPr="00883751">
              <w:rPr>
                <w:rFonts w:asciiTheme="minorHAnsi" w:eastAsia="Times New Roman" w:hAnsiTheme="minorHAnsi" w:cstheme="minorHAnsi"/>
                <w:b/>
                <w:bCs/>
              </w:rPr>
              <w:t xml:space="preserve"> (I</w:t>
            </w:r>
            <w:r w:rsidR="00153B7B">
              <w:rPr>
                <w:rFonts w:asciiTheme="minorHAnsi" w:eastAsia="Times New Roman" w:hAnsiTheme="minorHAnsi" w:cstheme="minorHAnsi"/>
                <w:b/>
                <w:bCs/>
              </w:rPr>
              <w:t>ndia</w:t>
            </w:r>
            <w:r w:rsidRPr="00883751">
              <w:rPr>
                <w:rFonts w:asciiTheme="minorHAnsi" w:eastAsia="Times New Roman" w:hAnsiTheme="minorHAnsi" w:cstheme="minorHAnsi"/>
                <w:b/>
                <w:bCs/>
              </w:rPr>
              <w:t xml:space="preserve">) </w:t>
            </w:r>
            <w:r w:rsidR="00F91318" w:rsidRPr="00F91318">
              <w:rPr>
                <w:rFonts w:asciiTheme="minorHAnsi" w:eastAsia="Times New Roman" w:hAnsiTheme="minorHAnsi" w:cstheme="minorHAnsi"/>
                <w:b/>
                <w:bCs/>
              </w:rPr>
              <w:t>Pvt. Ltd.</w:t>
            </w:r>
          </w:p>
        </w:tc>
        <w:tc>
          <w:tcPr>
            <w:tcW w:w="5943" w:type="dxa"/>
            <w:vAlign w:val="center"/>
          </w:tcPr>
          <w:p w14:paraId="6F945F61" w14:textId="40CDFFE8" w:rsidR="00F91318" w:rsidRPr="00F91318" w:rsidRDefault="00AF6948" w:rsidP="00B93007">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rPr>
            </w:pPr>
            <w:r w:rsidRPr="00883751">
              <w:rPr>
                <w:rFonts w:asciiTheme="minorHAnsi" w:hAnsiTheme="minorHAnsi" w:cstheme="minorHAnsi"/>
              </w:rPr>
              <w:t xml:space="preserve">Plot No 10, </w:t>
            </w:r>
            <w:proofErr w:type="spellStart"/>
            <w:r w:rsidRPr="00883751">
              <w:rPr>
                <w:rFonts w:asciiTheme="minorHAnsi" w:hAnsiTheme="minorHAnsi" w:cstheme="minorHAnsi"/>
              </w:rPr>
              <w:t>S.No</w:t>
            </w:r>
            <w:proofErr w:type="spellEnd"/>
            <w:r w:rsidRPr="00883751">
              <w:rPr>
                <w:rFonts w:asciiTheme="minorHAnsi" w:hAnsiTheme="minorHAnsi" w:cstheme="minorHAnsi"/>
              </w:rPr>
              <w:t xml:space="preserve">. 39(1), Udyog Nagar, Village - </w:t>
            </w:r>
            <w:proofErr w:type="spellStart"/>
            <w:r w:rsidRPr="00883751">
              <w:rPr>
                <w:rFonts w:asciiTheme="minorHAnsi" w:hAnsiTheme="minorHAnsi" w:cstheme="minorHAnsi"/>
              </w:rPr>
              <w:t>Aliyali</w:t>
            </w:r>
            <w:proofErr w:type="spellEnd"/>
            <w:r w:rsidRPr="00883751">
              <w:rPr>
                <w:rFonts w:asciiTheme="minorHAnsi" w:hAnsiTheme="minorHAnsi" w:cstheme="minorHAnsi"/>
              </w:rPr>
              <w:t xml:space="preserve">, Tal &amp; </w:t>
            </w:r>
            <w:proofErr w:type="spellStart"/>
            <w:r w:rsidRPr="00883751">
              <w:rPr>
                <w:rFonts w:asciiTheme="minorHAnsi" w:hAnsiTheme="minorHAnsi" w:cstheme="minorHAnsi"/>
              </w:rPr>
              <w:t>Dist</w:t>
            </w:r>
            <w:proofErr w:type="spellEnd"/>
            <w:r w:rsidRPr="00883751">
              <w:rPr>
                <w:rFonts w:asciiTheme="minorHAnsi" w:hAnsiTheme="minorHAnsi" w:cstheme="minorHAnsi"/>
              </w:rPr>
              <w:t xml:space="preserve"> - Palghar - 401404 Maharashtra, India.</w:t>
            </w:r>
          </w:p>
        </w:tc>
      </w:tr>
      <w:bookmarkEnd w:id="4"/>
    </w:tbl>
    <w:p w14:paraId="2E0DAFB1" w14:textId="77777777" w:rsidR="00F91318" w:rsidRPr="00F91318" w:rsidRDefault="00F91318" w:rsidP="00883751">
      <w:pPr>
        <w:spacing w:after="0" w:line="240" w:lineRule="auto"/>
        <w:ind w:left="0"/>
        <w:rPr>
          <w:rFonts w:asciiTheme="minorHAnsi" w:eastAsia="Times New Roman" w:hAnsiTheme="minorHAnsi" w:cstheme="minorHAnsi"/>
        </w:rPr>
      </w:pPr>
    </w:p>
    <w:p w14:paraId="5E19DE3C" w14:textId="77777777" w:rsidR="00F91318" w:rsidRPr="00F91318" w:rsidRDefault="00F91318" w:rsidP="00883751">
      <w:pPr>
        <w:keepNext/>
        <w:keepLines/>
        <w:spacing w:before="240" w:after="0" w:line="240" w:lineRule="auto"/>
        <w:ind w:left="0"/>
        <w:outlineLvl w:val="0"/>
        <w:rPr>
          <w:rFonts w:asciiTheme="minorHAnsi" w:eastAsia="Arimo Bold" w:hAnsiTheme="minorHAnsi" w:cstheme="minorHAnsi"/>
          <w:bCs/>
          <w:color w:val="0062AE"/>
          <w:kern w:val="24"/>
          <w:sz w:val="30"/>
          <w:szCs w:val="30"/>
          <w:u w:val="single"/>
        </w:rPr>
      </w:pPr>
      <w:bookmarkStart w:id="5" w:name="_Toc182665450"/>
      <w:bookmarkStart w:id="6" w:name="_Toc227332103"/>
      <w:r w:rsidRPr="00F91318">
        <w:rPr>
          <w:rFonts w:asciiTheme="minorHAnsi" w:eastAsia="Arimo Bold" w:hAnsiTheme="minorHAnsi" w:cstheme="minorHAnsi"/>
          <w:b/>
          <w:sz w:val="28"/>
          <w:szCs w:val="36"/>
          <w:u w:val="single"/>
        </w:rPr>
        <w:t>POLICY DECLARATION</w:t>
      </w:r>
      <w:bookmarkEnd w:id="5"/>
      <w:bookmarkEnd w:id="6"/>
    </w:p>
    <w:p w14:paraId="216F81D6" w14:textId="77777777" w:rsidR="00F91318" w:rsidRPr="00F91318" w:rsidRDefault="00F91318" w:rsidP="00883751">
      <w:pPr>
        <w:spacing w:after="0"/>
        <w:ind w:left="0"/>
        <w:rPr>
          <w:rFonts w:asciiTheme="minorHAnsi" w:eastAsia="Arimo Bold" w:hAnsiTheme="minorHAnsi" w:cstheme="minorHAnsi"/>
          <w:b/>
          <w:bCs/>
          <w:color w:val="0062AE"/>
          <w:kern w:val="24"/>
          <w:sz w:val="12"/>
          <w:szCs w:val="12"/>
          <w:u w:val="single"/>
        </w:rPr>
      </w:pPr>
    </w:p>
    <w:p w14:paraId="27B613C2" w14:textId="0AA92A2C" w:rsidR="004A7137" w:rsidRDefault="00725DFF" w:rsidP="00883751">
      <w:pPr>
        <w:spacing w:after="0" w:line="240" w:lineRule="auto"/>
        <w:ind w:left="0"/>
        <w:rPr>
          <w:rFonts w:asciiTheme="minorHAnsi" w:eastAsia="Arimo Bold" w:hAnsiTheme="minorHAnsi" w:cstheme="minorHAnsi"/>
        </w:rPr>
      </w:pPr>
      <w:bookmarkStart w:id="7" w:name="_Hlk166668679"/>
      <w:proofErr w:type="spellStart"/>
      <w:r w:rsidRPr="00725DFF">
        <w:rPr>
          <w:rFonts w:asciiTheme="minorHAnsi" w:eastAsia="Times New Roman" w:hAnsiTheme="minorHAnsi" w:cstheme="minorHAnsi"/>
          <w:shd w:val="clear" w:color="auto" w:fill="FFFFFF"/>
        </w:rPr>
        <w:t>Kraftware</w:t>
      </w:r>
      <w:r w:rsidR="00620DA2">
        <w:rPr>
          <w:rFonts w:asciiTheme="minorHAnsi" w:eastAsia="Times New Roman" w:hAnsiTheme="minorHAnsi" w:cstheme="minorHAnsi"/>
          <w:shd w:val="clear" w:color="auto" w:fill="FFFFFF"/>
        </w:rPr>
        <w:t>s</w:t>
      </w:r>
      <w:proofErr w:type="spellEnd"/>
      <w:r w:rsidRPr="00725DFF">
        <w:rPr>
          <w:rFonts w:asciiTheme="minorHAnsi" w:eastAsia="Times New Roman" w:hAnsiTheme="minorHAnsi" w:cstheme="minorHAnsi"/>
          <w:shd w:val="clear" w:color="auto" w:fill="FFFFFF"/>
        </w:rPr>
        <w:t xml:space="preserve"> (I</w:t>
      </w:r>
      <w:r w:rsidR="00620DA2">
        <w:rPr>
          <w:rFonts w:asciiTheme="minorHAnsi" w:eastAsia="Times New Roman" w:hAnsiTheme="minorHAnsi" w:cstheme="minorHAnsi"/>
          <w:shd w:val="clear" w:color="auto" w:fill="FFFFFF"/>
        </w:rPr>
        <w:t>ndia</w:t>
      </w:r>
      <w:r w:rsidRPr="00725DFF">
        <w:rPr>
          <w:rFonts w:asciiTheme="minorHAnsi" w:eastAsia="Times New Roman" w:hAnsiTheme="minorHAnsi" w:cstheme="minorHAnsi"/>
          <w:shd w:val="clear" w:color="auto" w:fill="FFFFFF"/>
        </w:rPr>
        <w:t>) Pvt. Ltd. is committed to reducing its environmental footprint by incorporating sustainable practices throughout our operations, with 2022 serving as the baseline year for measuring progress. We adhere to all relevant environmental laws and regulations, prioritize efficient use of resources, and actively work towards minimizing pollution. By continuously improving our processes, enhancing energy efficiency, and fostering a culture of environmental awareness, we aim to strengthen our environmental performance and contribute to a sustainable future.</w:t>
      </w:r>
    </w:p>
    <w:p w14:paraId="5E4EF5D7" w14:textId="1C9D15CD" w:rsidR="004A7137" w:rsidRPr="004A7137" w:rsidRDefault="00AD1F50" w:rsidP="00AD1F50">
      <w:pPr>
        <w:keepNext/>
        <w:keepLines/>
        <w:spacing w:before="240" w:after="0" w:line="240" w:lineRule="auto"/>
        <w:ind w:left="0"/>
        <w:outlineLvl w:val="0"/>
        <w:rPr>
          <w:rFonts w:asciiTheme="minorHAnsi" w:eastAsia="Arimo Bold" w:hAnsiTheme="minorHAnsi" w:cstheme="minorHAnsi"/>
          <w:b/>
          <w:sz w:val="28"/>
          <w:szCs w:val="36"/>
          <w:u w:val="single"/>
        </w:rPr>
      </w:pPr>
      <w:bookmarkStart w:id="8" w:name="_Toc227332104"/>
      <w:r w:rsidRPr="004A7137">
        <w:rPr>
          <w:rFonts w:asciiTheme="minorHAnsi" w:eastAsia="Arimo Bold" w:hAnsiTheme="minorHAnsi" w:cstheme="minorHAnsi"/>
          <w:b/>
          <w:sz w:val="28"/>
          <w:szCs w:val="36"/>
          <w:u w:val="single"/>
        </w:rPr>
        <w:t>LEGAL AND REGULATORY FRAMEWORK</w:t>
      </w:r>
      <w:bookmarkEnd w:id="8"/>
    </w:p>
    <w:p w14:paraId="0E1A9A9A" w14:textId="2EA04640" w:rsidR="004A7137" w:rsidRDefault="004A7137" w:rsidP="004A7137">
      <w:pPr>
        <w:spacing w:after="0" w:line="240" w:lineRule="auto"/>
        <w:ind w:left="0"/>
        <w:rPr>
          <w:rFonts w:asciiTheme="minorHAnsi" w:eastAsia="Arimo Bold" w:hAnsiTheme="minorHAnsi" w:cstheme="minorHAnsi"/>
          <w:b/>
          <w:bCs/>
          <w:lang w:val="en-IN"/>
        </w:rPr>
      </w:pPr>
      <w:proofErr w:type="spellStart"/>
      <w:r w:rsidRPr="004A7137">
        <w:rPr>
          <w:rFonts w:asciiTheme="minorHAnsi" w:eastAsia="Arimo Bold" w:hAnsiTheme="minorHAnsi" w:cstheme="minorHAnsi"/>
          <w:lang w:val="en-IN"/>
        </w:rPr>
        <w:t>Kraftwares</w:t>
      </w:r>
      <w:proofErr w:type="spellEnd"/>
      <w:r w:rsidRPr="004A7137">
        <w:rPr>
          <w:rFonts w:asciiTheme="minorHAnsi" w:eastAsia="Arimo Bold" w:hAnsiTheme="minorHAnsi" w:cstheme="minorHAnsi"/>
          <w:lang w:val="en-IN"/>
        </w:rPr>
        <w:t xml:space="preserve"> (India) </w:t>
      </w:r>
      <w:proofErr w:type="spellStart"/>
      <w:r w:rsidRPr="004A7137">
        <w:rPr>
          <w:rFonts w:asciiTheme="minorHAnsi" w:eastAsia="Arimo Bold" w:hAnsiTheme="minorHAnsi" w:cstheme="minorHAnsi"/>
          <w:lang w:val="en-IN"/>
        </w:rPr>
        <w:t>Pvt.</w:t>
      </w:r>
      <w:proofErr w:type="spellEnd"/>
      <w:r w:rsidRPr="004A7137">
        <w:rPr>
          <w:rFonts w:asciiTheme="minorHAnsi" w:eastAsia="Arimo Bold" w:hAnsiTheme="minorHAnsi" w:cstheme="minorHAnsi"/>
          <w:lang w:val="en-IN"/>
        </w:rPr>
        <w:t xml:space="preserve"> Ltd. conducts its operations in compliance with all applicable environmental laws, regulations, and statutory requirements. The Company ensures adherence to key environmental legislations including the</w:t>
      </w:r>
      <w:r>
        <w:rPr>
          <w:rFonts w:asciiTheme="minorHAnsi" w:eastAsia="Arimo Bold" w:hAnsiTheme="minorHAnsi" w:cstheme="minorHAnsi"/>
          <w:lang w:val="en-IN"/>
        </w:rPr>
        <w:t xml:space="preserve">: </w:t>
      </w:r>
    </w:p>
    <w:p w14:paraId="12E34C26" w14:textId="77777777" w:rsidR="004A7137" w:rsidRDefault="004A7137" w:rsidP="004A7137">
      <w:pPr>
        <w:pStyle w:val="ListParagraph"/>
        <w:numPr>
          <w:ilvl w:val="0"/>
          <w:numId w:val="7"/>
        </w:numPr>
        <w:spacing w:after="0" w:line="240" w:lineRule="auto"/>
        <w:rPr>
          <w:rFonts w:asciiTheme="minorHAnsi" w:eastAsia="Arimo Bold" w:hAnsiTheme="minorHAnsi" w:cstheme="minorHAnsi"/>
          <w:lang w:val="en-IN"/>
        </w:rPr>
      </w:pPr>
      <w:r w:rsidRPr="004A7137">
        <w:rPr>
          <w:rFonts w:asciiTheme="minorHAnsi" w:eastAsia="Arimo Bold" w:hAnsiTheme="minorHAnsi" w:cstheme="minorHAnsi"/>
          <w:b/>
          <w:bCs/>
          <w:lang w:val="en-IN"/>
        </w:rPr>
        <w:t>Environment (Protection) Act, 1986</w:t>
      </w:r>
    </w:p>
    <w:p w14:paraId="6995791A" w14:textId="77777777" w:rsidR="004A7137" w:rsidRDefault="004A7137" w:rsidP="004A7137">
      <w:pPr>
        <w:pStyle w:val="ListParagraph"/>
        <w:numPr>
          <w:ilvl w:val="0"/>
          <w:numId w:val="7"/>
        </w:numPr>
        <w:spacing w:after="0" w:line="240" w:lineRule="auto"/>
        <w:rPr>
          <w:rFonts w:asciiTheme="minorHAnsi" w:eastAsia="Arimo Bold" w:hAnsiTheme="minorHAnsi" w:cstheme="minorHAnsi"/>
          <w:lang w:val="en-IN"/>
        </w:rPr>
      </w:pPr>
      <w:r w:rsidRPr="004A7137">
        <w:rPr>
          <w:rFonts w:asciiTheme="minorHAnsi" w:eastAsia="Arimo Bold" w:hAnsiTheme="minorHAnsi" w:cstheme="minorHAnsi"/>
          <w:b/>
          <w:bCs/>
          <w:lang w:val="en-IN"/>
        </w:rPr>
        <w:t>Water (Prevention and Control of Pollution) Act, 1974</w:t>
      </w:r>
    </w:p>
    <w:p w14:paraId="3FE618C9" w14:textId="77777777" w:rsidR="00AD1F50" w:rsidRDefault="004A7137" w:rsidP="004A7137">
      <w:pPr>
        <w:pStyle w:val="ListParagraph"/>
        <w:numPr>
          <w:ilvl w:val="0"/>
          <w:numId w:val="7"/>
        </w:numPr>
        <w:spacing w:after="0" w:line="240" w:lineRule="auto"/>
        <w:rPr>
          <w:rFonts w:asciiTheme="minorHAnsi" w:eastAsia="Arimo Bold" w:hAnsiTheme="minorHAnsi" w:cstheme="minorHAnsi"/>
          <w:lang w:val="en-IN"/>
        </w:rPr>
      </w:pPr>
      <w:r w:rsidRPr="004A7137">
        <w:rPr>
          <w:rFonts w:asciiTheme="minorHAnsi" w:eastAsia="Arimo Bold" w:hAnsiTheme="minorHAnsi" w:cstheme="minorHAnsi"/>
          <w:b/>
          <w:bCs/>
          <w:lang w:val="en-IN"/>
        </w:rPr>
        <w:t>Air (Prevention and Control of Pollution) Act, 1981</w:t>
      </w:r>
    </w:p>
    <w:p w14:paraId="5B0374AF" w14:textId="77777777" w:rsidR="00AD1F50" w:rsidRDefault="004A7137" w:rsidP="004A7137">
      <w:pPr>
        <w:pStyle w:val="ListParagraph"/>
        <w:numPr>
          <w:ilvl w:val="0"/>
          <w:numId w:val="7"/>
        </w:numPr>
        <w:spacing w:after="0" w:line="240" w:lineRule="auto"/>
        <w:rPr>
          <w:rFonts w:asciiTheme="minorHAnsi" w:eastAsia="Arimo Bold" w:hAnsiTheme="minorHAnsi" w:cstheme="minorHAnsi"/>
          <w:lang w:val="en-IN"/>
        </w:rPr>
      </w:pPr>
      <w:r w:rsidRPr="004A7137">
        <w:rPr>
          <w:rFonts w:asciiTheme="minorHAnsi" w:eastAsia="Arimo Bold" w:hAnsiTheme="minorHAnsi" w:cstheme="minorHAnsi"/>
          <w:b/>
          <w:bCs/>
          <w:lang w:val="en-IN"/>
        </w:rPr>
        <w:t>Hazardous and Other Wastes (Management and Transboundary Movement) Rules, 2016</w:t>
      </w:r>
    </w:p>
    <w:p w14:paraId="163A1066" w14:textId="65D2974E" w:rsidR="004A7137" w:rsidRPr="004A7137" w:rsidRDefault="004A7137" w:rsidP="004A7137">
      <w:pPr>
        <w:pStyle w:val="ListParagraph"/>
        <w:numPr>
          <w:ilvl w:val="0"/>
          <w:numId w:val="7"/>
        </w:numPr>
        <w:spacing w:after="0" w:line="240" w:lineRule="auto"/>
        <w:rPr>
          <w:rFonts w:asciiTheme="minorHAnsi" w:eastAsia="Arimo Bold" w:hAnsiTheme="minorHAnsi" w:cstheme="minorHAnsi"/>
          <w:lang w:val="en-IN"/>
        </w:rPr>
      </w:pPr>
      <w:r w:rsidRPr="004A7137">
        <w:rPr>
          <w:rFonts w:asciiTheme="minorHAnsi" w:eastAsia="Arimo Bold" w:hAnsiTheme="minorHAnsi" w:cstheme="minorHAnsi"/>
          <w:b/>
          <w:bCs/>
          <w:lang w:val="en-IN"/>
        </w:rPr>
        <w:t>Solid Waste Management Rules, 2016</w:t>
      </w:r>
      <w:r w:rsidRPr="004A7137">
        <w:rPr>
          <w:rFonts w:asciiTheme="minorHAnsi" w:eastAsia="Arimo Bold" w:hAnsiTheme="minorHAnsi" w:cstheme="minorHAnsi"/>
          <w:lang w:val="en-IN"/>
        </w:rPr>
        <w:t>, as applicable.</w:t>
      </w:r>
    </w:p>
    <w:p w14:paraId="4C93E3FC" w14:textId="77777777" w:rsidR="004A7137" w:rsidRPr="004A7137" w:rsidRDefault="004A7137" w:rsidP="004A7137">
      <w:pPr>
        <w:spacing w:after="0" w:line="240" w:lineRule="auto"/>
        <w:ind w:left="0"/>
        <w:rPr>
          <w:rFonts w:asciiTheme="minorHAnsi" w:eastAsia="Arimo Bold" w:hAnsiTheme="minorHAnsi" w:cstheme="minorHAnsi"/>
          <w:lang w:val="en-IN"/>
        </w:rPr>
      </w:pPr>
      <w:r w:rsidRPr="004A7137">
        <w:rPr>
          <w:rFonts w:asciiTheme="minorHAnsi" w:eastAsia="Arimo Bold" w:hAnsiTheme="minorHAnsi" w:cstheme="minorHAnsi"/>
          <w:lang w:val="en-IN"/>
        </w:rPr>
        <w:lastRenderedPageBreak/>
        <w:t>The Company maintains all necessary environmental permits and approvals and regularly monitors compliance with regulatory obligations to ensure responsible and lawful environmental management.</w:t>
      </w:r>
    </w:p>
    <w:p w14:paraId="2E576CE6" w14:textId="77777777" w:rsidR="00B61092" w:rsidRPr="00F91318" w:rsidRDefault="00B61092" w:rsidP="00883751">
      <w:pPr>
        <w:spacing w:after="0" w:line="240" w:lineRule="auto"/>
        <w:ind w:left="0"/>
        <w:rPr>
          <w:rFonts w:asciiTheme="minorHAnsi" w:eastAsia="Arimo Bold" w:hAnsiTheme="minorHAnsi" w:cstheme="minorHAnsi"/>
        </w:rPr>
      </w:pPr>
    </w:p>
    <w:p w14:paraId="7B9C8953" w14:textId="5160CA3E" w:rsidR="00F91318" w:rsidRPr="004A7137" w:rsidRDefault="00B61092" w:rsidP="004A7137">
      <w:pPr>
        <w:keepNext/>
        <w:keepLines/>
        <w:spacing w:before="240" w:after="0" w:line="240" w:lineRule="auto"/>
        <w:ind w:left="0"/>
        <w:outlineLvl w:val="0"/>
        <w:rPr>
          <w:rFonts w:asciiTheme="minorHAnsi" w:eastAsia="Arimo Bold" w:hAnsiTheme="minorHAnsi" w:cstheme="minorHAnsi"/>
          <w:b/>
          <w:sz w:val="28"/>
          <w:szCs w:val="36"/>
          <w:u w:val="single"/>
        </w:rPr>
      </w:pPr>
      <w:bookmarkStart w:id="9" w:name="_Toc227332105"/>
      <w:bookmarkEnd w:id="7"/>
      <w:r>
        <w:rPr>
          <w:rFonts w:asciiTheme="minorHAnsi" w:eastAsia="Arimo Bold" w:hAnsiTheme="minorHAnsi" w:cstheme="minorHAnsi"/>
          <w:b/>
          <w:sz w:val="28"/>
          <w:szCs w:val="36"/>
          <w:u w:val="single"/>
        </w:rPr>
        <w:t>OBJECTIVES</w:t>
      </w:r>
      <w:bookmarkEnd w:id="9"/>
      <w:r>
        <w:rPr>
          <w:rFonts w:asciiTheme="minorHAnsi" w:eastAsia="Arimo Bold" w:hAnsiTheme="minorHAnsi" w:cstheme="minorHAnsi"/>
          <w:b/>
          <w:sz w:val="28"/>
          <w:szCs w:val="36"/>
          <w:u w:val="single"/>
        </w:rPr>
        <w:t xml:space="preserve"> </w:t>
      </w:r>
    </w:p>
    <w:p w14:paraId="66D3F4F5" w14:textId="1C24EE2E" w:rsidR="00AC2768" w:rsidRDefault="00AC2768" w:rsidP="00763625">
      <w:pPr>
        <w:numPr>
          <w:ilvl w:val="0"/>
          <w:numId w:val="4"/>
        </w:numPr>
        <w:tabs>
          <w:tab w:val="left" w:pos="630"/>
          <w:tab w:val="left" w:pos="1260"/>
          <w:tab w:val="left" w:pos="1620"/>
        </w:tabs>
        <w:spacing w:after="0" w:line="240" w:lineRule="auto"/>
        <w:contextualSpacing/>
        <w:rPr>
          <w:rFonts w:asciiTheme="minorHAnsi" w:eastAsia="Times New Roman" w:hAnsiTheme="minorHAnsi" w:cstheme="minorHAnsi"/>
        </w:rPr>
      </w:pPr>
      <w:r w:rsidRPr="00AC2768">
        <w:rPr>
          <w:rFonts w:asciiTheme="minorHAnsi" w:eastAsia="Times New Roman" w:hAnsiTheme="minorHAnsi" w:cstheme="minorHAnsi"/>
        </w:rPr>
        <w:t>Improve energy efficiency across operations through process optimization, equipment upgrades, and adoption of energy-efficient technologies.</w:t>
      </w:r>
    </w:p>
    <w:p w14:paraId="1CFFFE6B" w14:textId="71CF976C" w:rsidR="00AC2768" w:rsidRDefault="00AC2768" w:rsidP="00763625">
      <w:pPr>
        <w:numPr>
          <w:ilvl w:val="0"/>
          <w:numId w:val="4"/>
        </w:numPr>
        <w:tabs>
          <w:tab w:val="left" w:pos="630"/>
          <w:tab w:val="left" w:pos="1260"/>
          <w:tab w:val="left" w:pos="1620"/>
        </w:tabs>
        <w:spacing w:after="0" w:line="240" w:lineRule="auto"/>
        <w:contextualSpacing/>
        <w:rPr>
          <w:rFonts w:asciiTheme="minorHAnsi" w:eastAsia="Times New Roman" w:hAnsiTheme="minorHAnsi" w:cstheme="minorHAnsi"/>
        </w:rPr>
      </w:pPr>
      <w:r w:rsidRPr="00AC2768">
        <w:rPr>
          <w:rFonts w:asciiTheme="minorHAnsi" w:eastAsia="Times New Roman" w:hAnsiTheme="minorHAnsi" w:cstheme="minorHAnsi"/>
        </w:rPr>
        <w:t>Increase adoption of low-carbon and renewable energy sources to support emission reduction goals.</w:t>
      </w:r>
    </w:p>
    <w:p w14:paraId="34176861" w14:textId="08BF32B0" w:rsidR="00AC2768" w:rsidRPr="00AC2768" w:rsidRDefault="00AC2768" w:rsidP="00763625">
      <w:pPr>
        <w:numPr>
          <w:ilvl w:val="0"/>
          <w:numId w:val="4"/>
        </w:numPr>
        <w:tabs>
          <w:tab w:val="left" w:pos="630"/>
          <w:tab w:val="left" w:pos="1260"/>
          <w:tab w:val="left" w:pos="1620"/>
        </w:tabs>
        <w:spacing w:after="0" w:line="240" w:lineRule="auto"/>
        <w:contextualSpacing/>
        <w:rPr>
          <w:rFonts w:asciiTheme="minorHAnsi" w:eastAsia="Times New Roman" w:hAnsiTheme="minorHAnsi" w:cstheme="minorHAnsi"/>
          <w:lang w:val="en-IN"/>
        </w:rPr>
      </w:pPr>
      <w:r w:rsidRPr="00AC2768">
        <w:rPr>
          <w:rFonts w:asciiTheme="minorHAnsi" w:eastAsia="Times New Roman" w:hAnsiTheme="minorHAnsi" w:cstheme="minorHAnsi"/>
          <w:lang w:val="en-IN"/>
        </w:rPr>
        <w:t>Reduce freshwater consumption through efficient usage,</w:t>
      </w:r>
      <w:r>
        <w:rPr>
          <w:rFonts w:asciiTheme="minorHAnsi" w:eastAsia="Times New Roman" w:hAnsiTheme="minorHAnsi" w:cstheme="minorHAnsi"/>
          <w:lang w:val="en-IN"/>
        </w:rPr>
        <w:t xml:space="preserve"> </w:t>
      </w:r>
      <w:r w:rsidRPr="00AC2768">
        <w:rPr>
          <w:rFonts w:asciiTheme="minorHAnsi" w:eastAsia="Times New Roman" w:hAnsiTheme="minorHAnsi" w:cstheme="minorHAnsi"/>
          <w:lang w:val="en-IN"/>
        </w:rPr>
        <w:t xml:space="preserve">leak prevention, and process optimization. </w:t>
      </w:r>
    </w:p>
    <w:p w14:paraId="7DA6659F" w14:textId="54A525ED" w:rsidR="00AC2768" w:rsidRDefault="00AC2768" w:rsidP="00763625">
      <w:pPr>
        <w:numPr>
          <w:ilvl w:val="0"/>
          <w:numId w:val="4"/>
        </w:numPr>
        <w:tabs>
          <w:tab w:val="left" w:pos="630"/>
          <w:tab w:val="left" w:pos="1260"/>
          <w:tab w:val="left" w:pos="1620"/>
        </w:tabs>
        <w:spacing w:after="0" w:line="240" w:lineRule="auto"/>
        <w:contextualSpacing/>
        <w:rPr>
          <w:rFonts w:asciiTheme="minorHAnsi" w:eastAsia="Times New Roman" w:hAnsiTheme="minorHAnsi" w:cstheme="minorHAnsi"/>
        </w:rPr>
      </w:pPr>
      <w:r w:rsidRPr="00AC2768">
        <w:rPr>
          <w:rFonts w:asciiTheme="minorHAnsi" w:eastAsia="Times New Roman" w:hAnsiTheme="minorHAnsi" w:cstheme="minorHAnsi"/>
          <w:lang w:val="en-IN"/>
        </w:rPr>
        <w:t>Prevent water pollution by ensuring effective wastewater treatment, regular monitoring of discharge quality, proper effluent handling, and compliance with applicable environmental regulations.</w:t>
      </w:r>
    </w:p>
    <w:p w14:paraId="4A1509BC" w14:textId="4F6D0212" w:rsidR="00AC2768" w:rsidRDefault="0018755A" w:rsidP="00763625">
      <w:pPr>
        <w:numPr>
          <w:ilvl w:val="0"/>
          <w:numId w:val="4"/>
        </w:numPr>
        <w:tabs>
          <w:tab w:val="left" w:pos="630"/>
          <w:tab w:val="left" w:pos="1260"/>
          <w:tab w:val="left" w:pos="1620"/>
        </w:tabs>
        <w:spacing w:after="0" w:line="240" w:lineRule="auto"/>
        <w:contextualSpacing/>
        <w:rPr>
          <w:rFonts w:asciiTheme="minorHAnsi" w:eastAsia="Times New Roman" w:hAnsiTheme="minorHAnsi" w:cstheme="minorHAnsi"/>
        </w:rPr>
      </w:pPr>
      <w:r w:rsidRPr="0018755A">
        <w:rPr>
          <w:rFonts w:asciiTheme="minorHAnsi" w:eastAsia="Times New Roman" w:hAnsiTheme="minorHAnsi" w:cstheme="minorHAnsi"/>
        </w:rPr>
        <w:t>Reduce material consumption through efficient resource use, reuse of scrap materials, and process optimization.</w:t>
      </w:r>
    </w:p>
    <w:p w14:paraId="727F7540" w14:textId="77777777" w:rsidR="00763625" w:rsidRDefault="00F21542" w:rsidP="00763625">
      <w:pPr>
        <w:numPr>
          <w:ilvl w:val="0"/>
          <w:numId w:val="4"/>
        </w:numPr>
        <w:tabs>
          <w:tab w:val="left" w:pos="630"/>
          <w:tab w:val="left" w:pos="1260"/>
          <w:tab w:val="left" w:pos="1620"/>
        </w:tabs>
        <w:spacing w:after="0" w:line="240" w:lineRule="auto"/>
        <w:contextualSpacing/>
        <w:rPr>
          <w:rFonts w:asciiTheme="minorHAnsi" w:eastAsia="Times New Roman" w:hAnsiTheme="minorHAnsi" w:cstheme="minorHAnsi"/>
        </w:rPr>
      </w:pPr>
      <w:r w:rsidRPr="00F21542">
        <w:rPr>
          <w:rFonts w:asciiTheme="minorHAnsi" w:eastAsia="Times New Roman" w:hAnsiTheme="minorHAnsi" w:cstheme="minorHAnsi"/>
        </w:rPr>
        <w:t>Ensure safe handling and disposal of chemicals and waste through segregation systems, compliant storage, and authorized treatment and disposal methods.</w:t>
      </w:r>
    </w:p>
    <w:p w14:paraId="2A6FA3DE" w14:textId="77777777" w:rsidR="00763625" w:rsidRDefault="00763625" w:rsidP="00763625">
      <w:pPr>
        <w:numPr>
          <w:ilvl w:val="0"/>
          <w:numId w:val="4"/>
        </w:numPr>
        <w:tabs>
          <w:tab w:val="left" w:pos="630"/>
          <w:tab w:val="left" w:pos="1260"/>
          <w:tab w:val="left" w:pos="1620"/>
        </w:tabs>
        <w:spacing w:after="0" w:line="240" w:lineRule="auto"/>
        <w:contextualSpacing/>
        <w:rPr>
          <w:rFonts w:asciiTheme="minorHAnsi" w:eastAsia="Times New Roman" w:hAnsiTheme="minorHAnsi" w:cstheme="minorHAnsi"/>
        </w:rPr>
      </w:pPr>
      <w:r w:rsidRPr="00763625">
        <w:rPr>
          <w:rFonts w:asciiTheme="minorHAnsi" w:eastAsia="Times New Roman" w:hAnsiTheme="minorHAnsi" w:cstheme="minorHAnsi"/>
        </w:rPr>
        <w:t xml:space="preserve">Reduce environmental impact during product use through improved product efficiency, durability, and customer guidance on safe and efficient usage. </w:t>
      </w:r>
    </w:p>
    <w:p w14:paraId="5AF542CB" w14:textId="74665967" w:rsidR="00F21542" w:rsidRDefault="00763625" w:rsidP="00763625">
      <w:pPr>
        <w:numPr>
          <w:ilvl w:val="0"/>
          <w:numId w:val="4"/>
        </w:numPr>
        <w:tabs>
          <w:tab w:val="left" w:pos="630"/>
          <w:tab w:val="left" w:pos="1260"/>
          <w:tab w:val="left" w:pos="1620"/>
        </w:tabs>
        <w:spacing w:after="0" w:line="240" w:lineRule="auto"/>
        <w:contextualSpacing/>
        <w:rPr>
          <w:rFonts w:asciiTheme="minorHAnsi" w:eastAsia="Times New Roman" w:hAnsiTheme="minorHAnsi" w:cstheme="minorHAnsi"/>
        </w:rPr>
      </w:pPr>
      <w:r w:rsidRPr="00763625">
        <w:rPr>
          <w:rFonts w:asciiTheme="minorHAnsi" w:eastAsia="Times New Roman" w:hAnsiTheme="minorHAnsi" w:cstheme="minorHAnsi"/>
        </w:rPr>
        <w:t>Promote responsible end-of-life management through recycling, material recovery, and collaboration with authorized recyclers.</w:t>
      </w:r>
    </w:p>
    <w:p w14:paraId="20E8ACA5" w14:textId="6FA69D4C" w:rsidR="00763625" w:rsidRDefault="00763625" w:rsidP="00763625">
      <w:pPr>
        <w:numPr>
          <w:ilvl w:val="0"/>
          <w:numId w:val="4"/>
        </w:numPr>
        <w:tabs>
          <w:tab w:val="left" w:pos="630"/>
          <w:tab w:val="left" w:pos="1260"/>
          <w:tab w:val="left" w:pos="1620"/>
        </w:tabs>
        <w:spacing w:after="0" w:line="240" w:lineRule="auto"/>
        <w:contextualSpacing/>
        <w:rPr>
          <w:rFonts w:asciiTheme="minorHAnsi" w:eastAsia="Times New Roman" w:hAnsiTheme="minorHAnsi" w:cstheme="minorHAnsi"/>
        </w:rPr>
      </w:pPr>
      <w:r w:rsidRPr="00763625">
        <w:rPr>
          <w:rFonts w:asciiTheme="minorHAnsi" w:eastAsia="Times New Roman" w:hAnsiTheme="minorHAnsi" w:cstheme="minorHAnsi"/>
        </w:rPr>
        <w:t>Ensure product safety by complying with applicable safety standards, quality controls, and risk prevention measures during design and manufacturing.</w:t>
      </w:r>
    </w:p>
    <w:p w14:paraId="4B1F5DB0" w14:textId="7A253D02" w:rsidR="00763625" w:rsidRDefault="00763625" w:rsidP="00763625">
      <w:pPr>
        <w:numPr>
          <w:ilvl w:val="0"/>
          <w:numId w:val="4"/>
        </w:numPr>
        <w:tabs>
          <w:tab w:val="left" w:pos="630"/>
          <w:tab w:val="left" w:pos="1260"/>
          <w:tab w:val="left" w:pos="1620"/>
        </w:tabs>
        <w:spacing w:after="0" w:line="240" w:lineRule="auto"/>
        <w:contextualSpacing/>
        <w:rPr>
          <w:rFonts w:asciiTheme="minorHAnsi" w:eastAsia="Times New Roman" w:hAnsiTheme="minorHAnsi" w:cstheme="minorHAnsi"/>
        </w:rPr>
      </w:pPr>
      <w:r w:rsidRPr="00763625">
        <w:rPr>
          <w:rFonts w:asciiTheme="minorHAnsi" w:eastAsia="Times New Roman" w:hAnsiTheme="minorHAnsi" w:cstheme="minorHAnsi"/>
        </w:rPr>
        <w:t>Minimize customer safety risks through clear safety instructions, product labeling, and user guidance materials.</w:t>
      </w:r>
    </w:p>
    <w:p w14:paraId="5B3124B7" w14:textId="5D59A022" w:rsidR="00763625" w:rsidRDefault="00763625" w:rsidP="00763625">
      <w:pPr>
        <w:numPr>
          <w:ilvl w:val="0"/>
          <w:numId w:val="4"/>
        </w:numPr>
        <w:tabs>
          <w:tab w:val="left" w:pos="630"/>
          <w:tab w:val="left" w:pos="1260"/>
          <w:tab w:val="left" w:pos="1620"/>
        </w:tabs>
        <w:spacing w:after="0" w:line="240" w:lineRule="auto"/>
        <w:contextualSpacing/>
        <w:rPr>
          <w:rFonts w:asciiTheme="minorHAnsi" w:eastAsia="Times New Roman" w:hAnsiTheme="minorHAnsi" w:cstheme="minorHAnsi"/>
        </w:rPr>
      </w:pPr>
      <w:r w:rsidRPr="00763625">
        <w:rPr>
          <w:rFonts w:asciiTheme="minorHAnsi" w:eastAsia="Times New Roman" w:hAnsiTheme="minorHAnsi" w:cstheme="minorHAnsi"/>
        </w:rPr>
        <w:t>Promote environmental awareness through employee, supplier, and customer engagement programs, training, and communication initiatives.</w:t>
      </w:r>
    </w:p>
    <w:p w14:paraId="5BB31F0D" w14:textId="77777777" w:rsidR="00F21542" w:rsidRDefault="00F21542" w:rsidP="00763625">
      <w:pPr>
        <w:tabs>
          <w:tab w:val="left" w:pos="630"/>
          <w:tab w:val="left" w:pos="1260"/>
          <w:tab w:val="left" w:pos="1620"/>
        </w:tabs>
        <w:spacing w:after="0" w:line="240" w:lineRule="auto"/>
        <w:ind w:left="0"/>
        <w:contextualSpacing/>
        <w:rPr>
          <w:rFonts w:asciiTheme="minorHAnsi" w:eastAsia="Times New Roman" w:hAnsiTheme="minorHAnsi" w:cstheme="minorHAnsi"/>
        </w:rPr>
      </w:pPr>
    </w:p>
    <w:p w14:paraId="10B0EC34" w14:textId="1C7047B3" w:rsidR="00A1130F" w:rsidRPr="00A1130F" w:rsidRDefault="00B61092" w:rsidP="00A1130F">
      <w:pPr>
        <w:keepNext/>
        <w:keepLines/>
        <w:spacing w:before="240" w:after="0" w:line="240" w:lineRule="auto"/>
        <w:ind w:left="0"/>
        <w:outlineLvl w:val="0"/>
        <w:rPr>
          <w:rFonts w:asciiTheme="minorHAnsi" w:eastAsia="Arimo Bold" w:hAnsiTheme="minorHAnsi" w:cstheme="minorHAnsi"/>
          <w:b/>
          <w:sz w:val="28"/>
          <w:szCs w:val="36"/>
          <w:u w:val="single"/>
        </w:rPr>
      </w:pPr>
      <w:bookmarkStart w:id="10" w:name="_Toc182665452"/>
      <w:bookmarkStart w:id="11" w:name="_Toc227332106"/>
      <w:r>
        <w:rPr>
          <w:rFonts w:asciiTheme="minorHAnsi" w:eastAsia="Arimo Bold" w:hAnsiTheme="minorHAnsi" w:cstheme="minorHAnsi"/>
          <w:b/>
          <w:sz w:val="28"/>
          <w:szCs w:val="36"/>
          <w:u w:val="single"/>
        </w:rPr>
        <w:t>TARGETS</w:t>
      </w:r>
      <w:bookmarkEnd w:id="11"/>
      <w:r w:rsidR="000923BD">
        <w:rPr>
          <w:rFonts w:asciiTheme="minorHAnsi" w:eastAsia="Arimo Bold" w:hAnsiTheme="minorHAnsi" w:cstheme="minorHAnsi"/>
          <w:b/>
          <w:sz w:val="28"/>
          <w:szCs w:val="36"/>
          <w:u w:val="single"/>
        </w:rPr>
        <w:t xml:space="preserve"> </w:t>
      </w:r>
    </w:p>
    <w:p w14:paraId="7470213A" w14:textId="0AD70218" w:rsidR="000923BD" w:rsidRDefault="000923BD" w:rsidP="000923BD">
      <w:pPr>
        <w:tabs>
          <w:tab w:val="left" w:pos="630"/>
          <w:tab w:val="left" w:pos="1260"/>
          <w:tab w:val="left" w:pos="1620"/>
        </w:tabs>
        <w:spacing w:after="0" w:line="240" w:lineRule="auto"/>
        <w:ind w:left="0"/>
        <w:contextualSpacing/>
        <w:rPr>
          <w:rFonts w:asciiTheme="minorHAnsi" w:eastAsia="Times New Roman" w:hAnsiTheme="minorHAnsi" w:cstheme="minorHAnsi"/>
        </w:rPr>
      </w:pPr>
      <w:r w:rsidRPr="000923BD">
        <w:rPr>
          <w:rFonts w:asciiTheme="minorHAnsi" w:eastAsia="Times New Roman" w:hAnsiTheme="minorHAnsi" w:cstheme="minorHAnsi"/>
        </w:rPr>
        <w:t xml:space="preserve">The year 2022 has been established as the baseline year for measuring progress against all the </w:t>
      </w:r>
      <w:r>
        <w:rPr>
          <w:rFonts w:asciiTheme="minorHAnsi" w:eastAsia="Times New Roman" w:hAnsiTheme="minorHAnsi" w:cstheme="minorHAnsi"/>
        </w:rPr>
        <w:t xml:space="preserve">below given </w:t>
      </w:r>
      <w:r w:rsidRPr="000923BD">
        <w:rPr>
          <w:rFonts w:asciiTheme="minorHAnsi" w:eastAsia="Times New Roman" w:hAnsiTheme="minorHAnsi" w:cstheme="minorHAnsi"/>
        </w:rPr>
        <w:t>targets outlined in this policy.</w:t>
      </w:r>
    </w:p>
    <w:p w14:paraId="5D652D76" w14:textId="0A8A3DC3" w:rsidR="00FF35D9" w:rsidRPr="007C1FA6" w:rsidRDefault="00FF35D9" w:rsidP="007619B3">
      <w:pPr>
        <w:numPr>
          <w:ilvl w:val="0"/>
          <w:numId w:val="8"/>
        </w:numPr>
        <w:tabs>
          <w:tab w:val="left" w:pos="630"/>
          <w:tab w:val="left" w:pos="1260"/>
          <w:tab w:val="left" w:pos="1620"/>
        </w:tabs>
        <w:spacing w:after="0" w:line="240" w:lineRule="auto"/>
        <w:ind w:left="360"/>
        <w:contextualSpacing/>
        <w:rPr>
          <w:rFonts w:asciiTheme="minorHAnsi" w:eastAsia="Times New Roman" w:hAnsiTheme="minorHAnsi" w:cstheme="minorHAnsi"/>
        </w:rPr>
      </w:pPr>
      <w:r w:rsidRPr="00FF35D9">
        <w:rPr>
          <w:rFonts w:asciiTheme="minorHAnsi" w:eastAsia="Times New Roman" w:hAnsiTheme="minorHAnsi" w:cstheme="minorHAnsi"/>
        </w:rPr>
        <w:t xml:space="preserve">Reduce energy consumption </w:t>
      </w:r>
      <w:r w:rsidRPr="007C1FA6">
        <w:rPr>
          <w:rFonts w:asciiTheme="minorHAnsi" w:eastAsia="Times New Roman" w:hAnsiTheme="minorHAnsi" w:cstheme="minorHAnsi"/>
        </w:rPr>
        <w:t>intensity by 3% per unit of production by year 2030.</w:t>
      </w:r>
    </w:p>
    <w:p w14:paraId="77E15706" w14:textId="7834B857" w:rsidR="00763625" w:rsidRDefault="00FF35D9" w:rsidP="007619B3">
      <w:pPr>
        <w:numPr>
          <w:ilvl w:val="0"/>
          <w:numId w:val="8"/>
        </w:numPr>
        <w:tabs>
          <w:tab w:val="left" w:pos="630"/>
          <w:tab w:val="left" w:pos="1260"/>
          <w:tab w:val="left" w:pos="1620"/>
        </w:tabs>
        <w:spacing w:after="0" w:line="240" w:lineRule="auto"/>
        <w:ind w:left="360"/>
        <w:contextualSpacing/>
        <w:rPr>
          <w:rFonts w:asciiTheme="minorHAnsi" w:eastAsia="Times New Roman" w:hAnsiTheme="minorHAnsi" w:cstheme="minorHAnsi"/>
        </w:rPr>
      </w:pPr>
      <w:r w:rsidRPr="007C1FA6">
        <w:rPr>
          <w:rFonts w:asciiTheme="minorHAnsi" w:eastAsia="Times New Roman" w:hAnsiTheme="minorHAnsi" w:cstheme="minorHAnsi"/>
        </w:rPr>
        <w:t>Reduce Scope 1 &amp; Scope 2 GHG emissions by 40% &amp; 5% respectively by year 2030</w:t>
      </w:r>
      <w:r w:rsidR="00763625" w:rsidRPr="007C1FA6">
        <w:rPr>
          <w:rFonts w:asciiTheme="minorHAnsi" w:eastAsia="Times New Roman" w:hAnsiTheme="minorHAnsi" w:cstheme="minorHAnsi"/>
        </w:rPr>
        <w:t>.</w:t>
      </w:r>
    </w:p>
    <w:p w14:paraId="7D90F3BA" w14:textId="5A74742F" w:rsidR="007C1FA6" w:rsidRDefault="007C1FA6" w:rsidP="007619B3">
      <w:pPr>
        <w:numPr>
          <w:ilvl w:val="0"/>
          <w:numId w:val="8"/>
        </w:numPr>
        <w:tabs>
          <w:tab w:val="left" w:pos="630"/>
          <w:tab w:val="left" w:pos="1260"/>
          <w:tab w:val="left" w:pos="1620"/>
        </w:tabs>
        <w:spacing w:after="0" w:line="240" w:lineRule="auto"/>
        <w:ind w:left="360"/>
        <w:contextualSpacing/>
        <w:rPr>
          <w:rFonts w:asciiTheme="minorHAnsi" w:eastAsia="Times New Roman" w:hAnsiTheme="minorHAnsi" w:cstheme="minorHAnsi"/>
        </w:rPr>
      </w:pPr>
      <w:r w:rsidRPr="007C1FA6">
        <w:rPr>
          <w:rFonts w:asciiTheme="minorHAnsi" w:eastAsia="Times New Roman" w:hAnsiTheme="minorHAnsi" w:cstheme="minorHAnsi"/>
        </w:rPr>
        <w:t xml:space="preserve">Achieve 100% replacement of conventional lighting systems with energy-efficient LED lighting across all facilities by </w:t>
      </w:r>
      <w:r>
        <w:rPr>
          <w:rFonts w:asciiTheme="minorHAnsi" w:eastAsia="Times New Roman" w:hAnsiTheme="minorHAnsi" w:cstheme="minorHAnsi"/>
        </w:rPr>
        <w:t>year 20</w:t>
      </w:r>
      <w:r w:rsidRPr="007C1FA6">
        <w:rPr>
          <w:rFonts w:asciiTheme="minorHAnsi" w:eastAsia="Times New Roman" w:hAnsiTheme="minorHAnsi" w:cstheme="minorHAnsi"/>
        </w:rPr>
        <w:t>30</w:t>
      </w:r>
      <w:r>
        <w:rPr>
          <w:rFonts w:asciiTheme="minorHAnsi" w:eastAsia="Times New Roman" w:hAnsiTheme="minorHAnsi" w:cstheme="minorHAnsi"/>
        </w:rPr>
        <w:t>.</w:t>
      </w:r>
    </w:p>
    <w:p w14:paraId="32639598" w14:textId="339A6F53" w:rsidR="007C1FA6" w:rsidRPr="007C1FA6" w:rsidRDefault="007C1FA6" w:rsidP="007619B3">
      <w:pPr>
        <w:numPr>
          <w:ilvl w:val="0"/>
          <w:numId w:val="8"/>
        </w:numPr>
        <w:tabs>
          <w:tab w:val="left" w:pos="630"/>
          <w:tab w:val="left" w:pos="1260"/>
          <w:tab w:val="left" w:pos="1620"/>
        </w:tabs>
        <w:spacing w:after="0" w:line="240" w:lineRule="auto"/>
        <w:ind w:left="360"/>
        <w:contextualSpacing/>
        <w:rPr>
          <w:rFonts w:asciiTheme="minorHAnsi" w:eastAsia="Times New Roman" w:hAnsiTheme="minorHAnsi" w:cstheme="minorHAnsi"/>
        </w:rPr>
      </w:pPr>
      <w:r w:rsidRPr="007C1FA6">
        <w:rPr>
          <w:rFonts w:asciiTheme="minorHAnsi" w:eastAsia="Times New Roman" w:hAnsiTheme="minorHAnsi" w:cstheme="minorHAnsi"/>
        </w:rPr>
        <w:t xml:space="preserve">Increase renewable energy usage to 90% of total energy consumption by </w:t>
      </w:r>
      <w:r>
        <w:rPr>
          <w:rFonts w:asciiTheme="minorHAnsi" w:eastAsia="Times New Roman" w:hAnsiTheme="minorHAnsi" w:cstheme="minorHAnsi"/>
        </w:rPr>
        <w:t>year 2030.</w:t>
      </w:r>
    </w:p>
    <w:p w14:paraId="6DF470F9" w14:textId="27173FD5" w:rsidR="00763625" w:rsidRDefault="00763625" w:rsidP="007619B3">
      <w:pPr>
        <w:numPr>
          <w:ilvl w:val="0"/>
          <w:numId w:val="8"/>
        </w:numPr>
        <w:tabs>
          <w:tab w:val="left" w:pos="630"/>
          <w:tab w:val="left" w:pos="1260"/>
          <w:tab w:val="left" w:pos="1620"/>
        </w:tabs>
        <w:spacing w:after="0" w:line="240" w:lineRule="auto"/>
        <w:ind w:left="360"/>
        <w:contextualSpacing/>
        <w:rPr>
          <w:rFonts w:asciiTheme="minorHAnsi" w:eastAsia="Times New Roman" w:hAnsiTheme="minorHAnsi" w:cstheme="minorHAnsi"/>
        </w:rPr>
      </w:pPr>
      <w:r w:rsidRPr="001B285E">
        <w:rPr>
          <w:rFonts w:asciiTheme="minorHAnsi" w:eastAsia="Times New Roman" w:hAnsiTheme="minorHAnsi" w:cstheme="minorHAnsi"/>
        </w:rPr>
        <w:t xml:space="preserve">To reduce overall water consumption by </w:t>
      </w:r>
      <w:r w:rsidR="007C1FA6">
        <w:rPr>
          <w:rFonts w:asciiTheme="minorHAnsi" w:eastAsia="Times New Roman" w:hAnsiTheme="minorHAnsi" w:cstheme="minorHAnsi"/>
        </w:rPr>
        <w:t>6</w:t>
      </w:r>
      <w:r w:rsidRPr="001B285E">
        <w:rPr>
          <w:rFonts w:asciiTheme="minorHAnsi" w:eastAsia="Times New Roman" w:hAnsiTheme="minorHAnsi" w:cstheme="minorHAnsi"/>
        </w:rPr>
        <w:t xml:space="preserve">% by </w:t>
      </w:r>
      <w:r w:rsidR="007C1FA6">
        <w:rPr>
          <w:rFonts w:asciiTheme="minorHAnsi" w:eastAsia="Times New Roman" w:hAnsiTheme="minorHAnsi" w:cstheme="minorHAnsi"/>
        </w:rPr>
        <w:t xml:space="preserve">year </w:t>
      </w:r>
      <w:r w:rsidRPr="001B285E">
        <w:rPr>
          <w:rFonts w:asciiTheme="minorHAnsi" w:eastAsia="Times New Roman" w:hAnsiTheme="minorHAnsi" w:cstheme="minorHAnsi"/>
        </w:rPr>
        <w:t>2030.</w:t>
      </w:r>
    </w:p>
    <w:p w14:paraId="349383FE" w14:textId="528A5BA6" w:rsidR="007C1FA6" w:rsidRDefault="00AB7DCC" w:rsidP="007619B3">
      <w:pPr>
        <w:numPr>
          <w:ilvl w:val="0"/>
          <w:numId w:val="8"/>
        </w:numPr>
        <w:tabs>
          <w:tab w:val="left" w:pos="630"/>
          <w:tab w:val="left" w:pos="1260"/>
          <w:tab w:val="left" w:pos="1620"/>
        </w:tabs>
        <w:spacing w:after="0" w:line="240" w:lineRule="auto"/>
        <w:ind w:left="360"/>
        <w:contextualSpacing/>
        <w:rPr>
          <w:rFonts w:asciiTheme="minorHAnsi" w:eastAsia="Times New Roman" w:hAnsiTheme="minorHAnsi" w:cstheme="minorHAnsi"/>
        </w:rPr>
      </w:pPr>
      <w:r w:rsidRPr="00AB7DCC">
        <w:rPr>
          <w:rFonts w:asciiTheme="minorHAnsi" w:eastAsia="Times New Roman" w:hAnsiTheme="minorHAnsi" w:cstheme="minorHAnsi"/>
        </w:rPr>
        <w:lastRenderedPageBreak/>
        <w:t xml:space="preserve">Achieve 20% reuse of treated wastewater in cooling systems and other suitable operational processes by </w:t>
      </w:r>
      <w:r>
        <w:rPr>
          <w:rFonts w:asciiTheme="minorHAnsi" w:eastAsia="Times New Roman" w:hAnsiTheme="minorHAnsi" w:cstheme="minorHAnsi"/>
        </w:rPr>
        <w:t>year</w:t>
      </w:r>
      <w:r w:rsidRPr="00AB7DCC">
        <w:rPr>
          <w:rFonts w:asciiTheme="minorHAnsi" w:eastAsia="Times New Roman" w:hAnsiTheme="minorHAnsi" w:cstheme="minorHAnsi"/>
        </w:rPr>
        <w:t xml:space="preserve"> 2030</w:t>
      </w:r>
      <w:r w:rsidR="007C1FA6" w:rsidRPr="007C1FA6">
        <w:rPr>
          <w:rFonts w:asciiTheme="minorHAnsi" w:eastAsia="Times New Roman" w:hAnsiTheme="minorHAnsi" w:cstheme="minorHAnsi"/>
        </w:rPr>
        <w:t>.</w:t>
      </w:r>
    </w:p>
    <w:p w14:paraId="2CCF98BD" w14:textId="2DF4DCB2" w:rsidR="007C1FA6" w:rsidRDefault="00AB7DCC" w:rsidP="007619B3">
      <w:pPr>
        <w:numPr>
          <w:ilvl w:val="0"/>
          <w:numId w:val="8"/>
        </w:numPr>
        <w:tabs>
          <w:tab w:val="left" w:pos="630"/>
          <w:tab w:val="left" w:pos="1260"/>
          <w:tab w:val="left" w:pos="1620"/>
        </w:tabs>
        <w:spacing w:after="0" w:line="240" w:lineRule="auto"/>
        <w:ind w:left="360"/>
        <w:contextualSpacing/>
        <w:rPr>
          <w:rFonts w:asciiTheme="minorHAnsi" w:eastAsia="Times New Roman" w:hAnsiTheme="minorHAnsi" w:cstheme="minorHAnsi"/>
        </w:rPr>
      </w:pPr>
      <w:r w:rsidRPr="00AB7DCC">
        <w:rPr>
          <w:rFonts w:asciiTheme="minorHAnsi" w:eastAsia="Times New Roman" w:hAnsiTheme="minorHAnsi" w:cstheme="minorHAnsi"/>
        </w:rPr>
        <w:t>Conduct annual training for 100% relevant employees on water conservation</w:t>
      </w:r>
      <w:r>
        <w:rPr>
          <w:rFonts w:asciiTheme="minorHAnsi" w:eastAsia="Times New Roman" w:hAnsiTheme="minorHAnsi" w:cstheme="minorHAnsi"/>
        </w:rPr>
        <w:t>.</w:t>
      </w:r>
    </w:p>
    <w:p w14:paraId="3865CDB1" w14:textId="7DBC0724" w:rsidR="007C1FA6" w:rsidRPr="003E68AA" w:rsidRDefault="003E68AA" w:rsidP="007619B3">
      <w:pPr>
        <w:numPr>
          <w:ilvl w:val="0"/>
          <w:numId w:val="8"/>
        </w:numPr>
        <w:tabs>
          <w:tab w:val="left" w:pos="630"/>
          <w:tab w:val="left" w:pos="1260"/>
          <w:tab w:val="left" w:pos="1620"/>
        </w:tabs>
        <w:spacing w:after="0" w:line="240" w:lineRule="auto"/>
        <w:ind w:left="360"/>
        <w:contextualSpacing/>
        <w:rPr>
          <w:rFonts w:asciiTheme="minorHAnsi" w:eastAsia="Times New Roman" w:hAnsiTheme="minorHAnsi" w:cstheme="minorHAnsi"/>
        </w:rPr>
      </w:pPr>
      <w:r w:rsidRPr="003E68AA">
        <w:rPr>
          <w:rFonts w:asciiTheme="minorHAnsi" w:eastAsia="Times New Roman" w:hAnsiTheme="minorHAnsi" w:cstheme="minorHAnsi"/>
        </w:rPr>
        <w:t xml:space="preserve">Conduct 100% water audits </w:t>
      </w:r>
      <w:r w:rsidR="00B4313C">
        <w:rPr>
          <w:rFonts w:asciiTheme="minorHAnsi" w:eastAsia="Times New Roman" w:hAnsiTheme="minorHAnsi" w:cstheme="minorHAnsi"/>
        </w:rPr>
        <w:t>for</w:t>
      </w:r>
      <w:r>
        <w:rPr>
          <w:rFonts w:asciiTheme="minorHAnsi" w:eastAsia="Times New Roman" w:hAnsiTheme="minorHAnsi" w:cstheme="minorHAnsi"/>
        </w:rPr>
        <w:t xml:space="preserve"> </w:t>
      </w:r>
      <w:r w:rsidRPr="003E68AA">
        <w:rPr>
          <w:rFonts w:asciiTheme="minorHAnsi" w:eastAsia="Times New Roman" w:hAnsiTheme="minorHAnsi" w:cstheme="minorHAnsi"/>
        </w:rPr>
        <w:t>operational facilit</w:t>
      </w:r>
      <w:r w:rsidR="00B4313C">
        <w:rPr>
          <w:rFonts w:asciiTheme="minorHAnsi" w:eastAsia="Times New Roman" w:hAnsiTheme="minorHAnsi" w:cstheme="minorHAnsi"/>
        </w:rPr>
        <w:t>y</w:t>
      </w:r>
      <w:r>
        <w:rPr>
          <w:rFonts w:asciiTheme="minorHAnsi" w:eastAsia="Times New Roman" w:hAnsiTheme="minorHAnsi" w:cstheme="minorHAnsi"/>
        </w:rPr>
        <w:t xml:space="preserve"> </w:t>
      </w:r>
      <w:r w:rsidRPr="003E68AA">
        <w:rPr>
          <w:rFonts w:asciiTheme="minorHAnsi" w:eastAsia="Times New Roman" w:hAnsiTheme="minorHAnsi" w:cstheme="minorHAnsi"/>
        </w:rPr>
        <w:t xml:space="preserve">annually and implement corrective actions based on audit findings by </w:t>
      </w:r>
      <w:r>
        <w:rPr>
          <w:rFonts w:asciiTheme="minorHAnsi" w:eastAsia="Times New Roman" w:hAnsiTheme="minorHAnsi" w:cstheme="minorHAnsi"/>
        </w:rPr>
        <w:t>year 2030.</w:t>
      </w:r>
    </w:p>
    <w:p w14:paraId="4CEC878B" w14:textId="77777777" w:rsidR="00763625" w:rsidRPr="001B285E" w:rsidRDefault="00763625" w:rsidP="007619B3">
      <w:pPr>
        <w:numPr>
          <w:ilvl w:val="0"/>
          <w:numId w:val="8"/>
        </w:numPr>
        <w:tabs>
          <w:tab w:val="left" w:pos="630"/>
          <w:tab w:val="left" w:pos="1260"/>
          <w:tab w:val="left" w:pos="1620"/>
        </w:tabs>
        <w:spacing w:after="0" w:line="240" w:lineRule="auto"/>
        <w:ind w:left="360"/>
        <w:contextualSpacing/>
        <w:rPr>
          <w:rFonts w:asciiTheme="minorHAnsi" w:eastAsia="Times New Roman" w:hAnsiTheme="minorHAnsi" w:cstheme="minorHAnsi"/>
        </w:rPr>
      </w:pPr>
      <w:r w:rsidRPr="001B285E">
        <w:rPr>
          <w:rFonts w:asciiTheme="minorHAnsi" w:eastAsia="Times New Roman" w:hAnsiTheme="minorHAnsi" w:cstheme="minorHAnsi"/>
        </w:rPr>
        <w:t>To mitigate 5% of overall air pollutant emissions by 2030.</w:t>
      </w:r>
    </w:p>
    <w:p w14:paraId="2918AF85" w14:textId="77777777" w:rsidR="00763625" w:rsidRDefault="00763625" w:rsidP="007619B3">
      <w:pPr>
        <w:numPr>
          <w:ilvl w:val="0"/>
          <w:numId w:val="8"/>
        </w:numPr>
        <w:tabs>
          <w:tab w:val="left" w:pos="630"/>
          <w:tab w:val="left" w:pos="1260"/>
          <w:tab w:val="left" w:pos="1620"/>
        </w:tabs>
        <w:spacing w:after="0" w:line="240" w:lineRule="auto"/>
        <w:ind w:left="360"/>
        <w:contextualSpacing/>
        <w:rPr>
          <w:rFonts w:asciiTheme="minorHAnsi" w:eastAsia="Times New Roman" w:hAnsiTheme="minorHAnsi" w:cstheme="minorHAnsi"/>
        </w:rPr>
      </w:pPr>
      <w:r w:rsidRPr="001B285E">
        <w:rPr>
          <w:rFonts w:asciiTheme="minorHAnsi" w:eastAsia="Times New Roman" w:hAnsiTheme="minorHAnsi" w:cstheme="minorHAnsi"/>
        </w:rPr>
        <w:t>To achieve a 10% reduction in fugitive dust emissions by 2030 through improved handling practices and enhanced containment methods.</w:t>
      </w:r>
      <w:r>
        <w:rPr>
          <w:rFonts w:asciiTheme="minorHAnsi" w:eastAsia="Times New Roman" w:hAnsiTheme="minorHAnsi" w:cstheme="minorHAnsi"/>
        </w:rPr>
        <w:t xml:space="preserve">    </w:t>
      </w:r>
    </w:p>
    <w:p w14:paraId="6906B59A" w14:textId="732C0867" w:rsidR="00C64522" w:rsidRDefault="003E68AA" w:rsidP="007619B3">
      <w:pPr>
        <w:numPr>
          <w:ilvl w:val="0"/>
          <w:numId w:val="8"/>
        </w:numPr>
        <w:tabs>
          <w:tab w:val="left" w:pos="630"/>
          <w:tab w:val="left" w:pos="1260"/>
          <w:tab w:val="left" w:pos="1620"/>
        </w:tabs>
        <w:spacing w:after="0" w:line="240" w:lineRule="auto"/>
        <w:ind w:left="360"/>
        <w:contextualSpacing/>
        <w:rPr>
          <w:rFonts w:asciiTheme="minorHAnsi" w:eastAsia="Times New Roman" w:hAnsiTheme="minorHAnsi" w:cstheme="minorHAnsi"/>
        </w:rPr>
      </w:pPr>
      <w:r w:rsidRPr="003E68AA">
        <w:rPr>
          <w:rFonts w:asciiTheme="minorHAnsi" w:eastAsia="Times New Roman" w:hAnsiTheme="minorHAnsi" w:cstheme="minorHAnsi"/>
        </w:rPr>
        <w:t xml:space="preserve">Conduct 100% </w:t>
      </w:r>
      <w:r w:rsidR="00853D93">
        <w:rPr>
          <w:rFonts w:asciiTheme="minorHAnsi" w:eastAsia="Times New Roman" w:hAnsiTheme="minorHAnsi" w:cstheme="minorHAnsi"/>
        </w:rPr>
        <w:t xml:space="preserve">quarterly </w:t>
      </w:r>
      <w:r w:rsidRPr="003E68AA">
        <w:rPr>
          <w:rFonts w:asciiTheme="minorHAnsi" w:eastAsia="Times New Roman" w:hAnsiTheme="minorHAnsi" w:cstheme="minorHAnsi"/>
        </w:rPr>
        <w:t>stack</w:t>
      </w:r>
      <w:r>
        <w:rPr>
          <w:rFonts w:asciiTheme="minorHAnsi" w:eastAsia="Times New Roman" w:hAnsiTheme="minorHAnsi" w:cstheme="minorHAnsi"/>
        </w:rPr>
        <w:t xml:space="preserve"> and ambient air</w:t>
      </w:r>
      <w:r w:rsidRPr="003E68AA">
        <w:rPr>
          <w:rFonts w:asciiTheme="minorHAnsi" w:eastAsia="Times New Roman" w:hAnsiTheme="minorHAnsi" w:cstheme="minorHAnsi"/>
        </w:rPr>
        <w:t xml:space="preserve"> emission monitoring</w:t>
      </w:r>
      <w:r w:rsidR="00853D93">
        <w:rPr>
          <w:rFonts w:asciiTheme="minorHAnsi" w:eastAsia="Times New Roman" w:hAnsiTheme="minorHAnsi" w:cstheme="minorHAnsi"/>
        </w:rPr>
        <w:t xml:space="preserve"> till year 2030.</w:t>
      </w:r>
    </w:p>
    <w:p w14:paraId="25DE79B4" w14:textId="2ACCCC25" w:rsidR="00C64522" w:rsidRPr="00C64522" w:rsidRDefault="00C64522" w:rsidP="007619B3">
      <w:pPr>
        <w:numPr>
          <w:ilvl w:val="0"/>
          <w:numId w:val="8"/>
        </w:numPr>
        <w:tabs>
          <w:tab w:val="left" w:pos="630"/>
          <w:tab w:val="left" w:pos="1260"/>
          <w:tab w:val="left" w:pos="1620"/>
        </w:tabs>
        <w:spacing w:after="0" w:line="240" w:lineRule="auto"/>
        <w:ind w:left="360"/>
        <w:contextualSpacing/>
        <w:rPr>
          <w:rFonts w:asciiTheme="minorHAnsi" w:eastAsia="Times New Roman" w:hAnsiTheme="minorHAnsi" w:cstheme="minorHAnsi"/>
        </w:rPr>
      </w:pPr>
      <w:r w:rsidRPr="00C64522">
        <w:rPr>
          <w:rFonts w:asciiTheme="minorHAnsi" w:hAnsiTheme="minorHAnsi" w:cstheme="minorHAnsi"/>
        </w:rPr>
        <w:t xml:space="preserve">Implement noise control measures (acoustic enclosures, insulation, barriers) for 100% of identified high-noise equipment by </w:t>
      </w:r>
      <w:r>
        <w:rPr>
          <w:rFonts w:asciiTheme="minorHAnsi" w:hAnsiTheme="minorHAnsi" w:cstheme="minorHAnsi"/>
        </w:rPr>
        <w:t>year 2030.</w:t>
      </w:r>
    </w:p>
    <w:p w14:paraId="0756EBB4" w14:textId="09F96237" w:rsidR="00C64522" w:rsidRPr="00483033" w:rsidRDefault="00483033" w:rsidP="007619B3">
      <w:pPr>
        <w:numPr>
          <w:ilvl w:val="0"/>
          <w:numId w:val="8"/>
        </w:numPr>
        <w:tabs>
          <w:tab w:val="left" w:pos="630"/>
          <w:tab w:val="left" w:pos="1260"/>
          <w:tab w:val="left" w:pos="1620"/>
        </w:tabs>
        <w:spacing w:after="0" w:line="240" w:lineRule="auto"/>
        <w:ind w:left="360"/>
        <w:contextualSpacing/>
        <w:rPr>
          <w:rFonts w:asciiTheme="minorHAnsi" w:eastAsia="Times New Roman" w:hAnsiTheme="minorHAnsi" w:cstheme="minorHAnsi"/>
        </w:rPr>
      </w:pPr>
      <w:r w:rsidRPr="00483033">
        <w:rPr>
          <w:rFonts w:asciiTheme="minorHAnsi" w:eastAsia="Times New Roman" w:hAnsiTheme="minorHAnsi" w:cstheme="minorHAnsi"/>
        </w:rPr>
        <w:t>To reduce raw material usage (kg per ton of production) by 10% by FY 2030 through process optimization and material efficiency improvements.</w:t>
      </w:r>
    </w:p>
    <w:p w14:paraId="5E63BC5A" w14:textId="542C5C5D" w:rsidR="00372C37" w:rsidRDefault="00285B27" w:rsidP="007619B3">
      <w:pPr>
        <w:numPr>
          <w:ilvl w:val="0"/>
          <w:numId w:val="8"/>
        </w:numPr>
        <w:tabs>
          <w:tab w:val="left" w:pos="630"/>
          <w:tab w:val="left" w:pos="1260"/>
          <w:tab w:val="left" w:pos="1620"/>
        </w:tabs>
        <w:spacing w:after="0" w:line="240" w:lineRule="auto"/>
        <w:ind w:left="360"/>
        <w:contextualSpacing/>
        <w:rPr>
          <w:rFonts w:asciiTheme="minorHAnsi" w:eastAsia="Times New Roman" w:hAnsiTheme="minorHAnsi" w:cstheme="minorHAnsi"/>
        </w:rPr>
      </w:pPr>
      <w:r>
        <w:rPr>
          <w:rFonts w:asciiTheme="minorHAnsi" w:eastAsia="Times New Roman" w:hAnsiTheme="minorHAnsi" w:cstheme="minorHAnsi"/>
        </w:rPr>
        <w:t>Achieve 10% of reduction in total waste generation by year 2030.</w:t>
      </w:r>
    </w:p>
    <w:p w14:paraId="4FD716C2" w14:textId="0FEA41B6" w:rsidR="00114C92" w:rsidRDefault="009967CA" w:rsidP="007619B3">
      <w:pPr>
        <w:numPr>
          <w:ilvl w:val="0"/>
          <w:numId w:val="8"/>
        </w:numPr>
        <w:tabs>
          <w:tab w:val="left" w:pos="630"/>
          <w:tab w:val="left" w:pos="1260"/>
          <w:tab w:val="left" w:pos="1620"/>
        </w:tabs>
        <w:spacing w:after="0" w:line="240" w:lineRule="auto"/>
        <w:ind w:left="360"/>
        <w:contextualSpacing/>
        <w:rPr>
          <w:rFonts w:asciiTheme="minorHAnsi" w:eastAsia="Times New Roman" w:hAnsiTheme="minorHAnsi" w:cstheme="minorHAnsi"/>
        </w:rPr>
      </w:pPr>
      <w:r w:rsidRPr="009967CA">
        <w:rPr>
          <w:rFonts w:asciiTheme="minorHAnsi" w:eastAsia="Times New Roman" w:hAnsiTheme="minorHAnsi" w:cstheme="minorHAnsi"/>
        </w:rPr>
        <w:t xml:space="preserve">Achieve </w:t>
      </w:r>
      <w:r>
        <w:rPr>
          <w:rFonts w:asciiTheme="minorHAnsi" w:eastAsia="Times New Roman" w:hAnsiTheme="minorHAnsi" w:cstheme="minorHAnsi"/>
        </w:rPr>
        <w:t>15</w:t>
      </w:r>
      <w:r w:rsidRPr="009967CA">
        <w:rPr>
          <w:rFonts w:asciiTheme="minorHAnsi" w:eastAsia="Times New Roman" w:hAnsiTheme="minorHAnsi" w:cstheme="minorHAnsi"/>
        </w:rPr>
        <w:t xml:space="preserve">% recovery of total waste generated, including metal scrap, packaging waste, and other reusable industrial materials, by </w:t>
      </w:r>
      <w:r w:rsidR="00145FF6">
        <w:rPr>
          <w:rFonts w:asciiTheme="minorHAnsi" w:eastAsia="Times New Roman" w:hAnsiTheme="minorHAnsi" w:cstheme="minorHAnsi"/>
        </w:rPr>
        <w:t>year 2030</w:t>
      </w:r>
      <w:r w:rsidRPr="009967CA">
        <w:rPr>
          <w:rFonts w:asciiTheme="minorHAnsi" w:eastAsia="Times New Roman" w:hAnsiTheme="minorHAnsi" w:cstheme="minorHAnsi"/>
        </w:rPr>
        <w:t>.</w:t>
      </w:r>
    </w:p>
    <w:p w14:paraId="57AB9556" w14:textId="6AC186A2" w:rsidR="00145FF6" w:rsidRDefault="00145FF6" w:rsidP="007619B3">
      <w:pPr>
        <w:numPr>
          <w:ilvl w:val="0"/>
          <w:numId w:val="8"/>
        </w:numPr>
        <w:tabs>
          <w:tab w:val="left" w:pos="630"/>
          <w:tab w:val="left" w:pos="1260"/>
          <w:tab w:val="left" w:pos="1620"/>
        </w:tabs>
        <w:spacing w:after="0" w:line="240" w:lineRule="auto"/>
        <w:ind w:left="360"/>
        <w:contextualSpacing/>
        <w:rPr>
          <w:rFonts w:asciiTheme="minorHAnsi" w:eastAsia="Times New Roman" w:hAnsiTheme="minorHAnsi" w:cstheme="minorHAnsi"/>
        </w:rPr>
      </w:pPr>
      <w:r w:rsidRPr="00145FF6">
        <w:rPr>
          <w:rFonts w:asciiTheme="minorHAnsi" w:eastAsia="Times New Roman" w:hAnsiTheme="minorHAnsi" w:cstheme="minorHAnsi"/>
        </w:rPr>
        <w:t>Achieve a 10% reduction in resource consumption associated with product use and maintenance by 2030 through improved product design, durability, and efficient material utilization.</w:t>
      </w:r>
    </w:p>
    <w:p w14:paraId="12035298" w14:textId="3CA07C6A" w:rsidR="00145FF6" w:rsidRDefault="00145FF6" w:rsidP="007619B3">
      <w:pPr>
        <w:numPr>
          <w:ilvl w:val="0"/>
          <w:numId w:val="8"/>
        </w:numPr>
        <w:tabs>
          <w:tab w:val="left" w:pos="630"/>
          <w:tab w:val="left" w:pos="1260"/>
          <w:tab w:val="left" w:pos="1620"/>
        </w:tabs>
        <w:spacing w:after="0" w:line="240" w:lineRule="auto"/>
        <w:ind w:left="360"/>
        <w:contextualSpacing/>
        <w:rPr>
          <w:rFonts w:asciiTheme="minorHAnsi" w:eastAsia="Times New Roman" w:hAnsiTheme="minorHAnsi" w:cstheme="minorHAnsi"/>
        </w:rPr>
      </w:pPr>
      <w:r w:rsidRPr="00145FF6">
        <w:rPr>
          <w:rFonts w:asciiTheme="minorHAnsi" w:eastAsia="Times New Roman" w:hAnsiTheme="minorHAnsi" w:cstheme="minorHAnsi"/>
        </w:rPr>
        <w:t xml:space="preserve">Improve product durability and efficiency to extend product lifespan by 15% by </w:t>
      </w:r>
      <w:r>
        <w:rPr>
          <w:rFonts w:asciiTheme="minorHAnsi" w:eastAsia="Times New Roman" w:hAnsiTheme="minorHAnsi" w:cstheme="minorHAnsi"/>
        </w:rPr>
        <w:t>year 2030.</w:t>
      </w:r>
    </w:p>
    <w:p w14:paraId="4F0CDF19" w14:textId="77777777" w:rsidR="006731A9" w:rsidRDefault="006731A9" w:rsidP="007619B3">
      <w:pPr>
        <w:numPr>
          <w:ilvl w:val="0"/>
          <w:numId w:val="8"/>
        </w:numPr>
        <w:tabs>
          <w:tab w:val="left" w:pos="630"/>
          <w:tab w:val="left" w:pos="1260"/>
          <w:tab w:val="left" w:pos="1620"/>
        </w:tabs>
        <w:spacing w:after="0" w:line="240" w:lineRule="auto"/>
        <w:ind w:left="360"/>
        <w:contextualSpacing/>
        <w:rPr>
          <w:rFonts w:asciiTheme="minorHAnsi" w:eastAsia="Times New Roman" w:hAnsiTheme="minorHAnsi" w:cstheme="minorHAnsi"/>
        </w:rPr>
      </w:pPr>
      <w:r w:rsidRPr="006731A9">
        <w:rPr>
          <w:rFonts w:asciiTheme="minorHAnsi" w:eastAsia="Times New Roman" w:hAnsiTheme="minorHAnsi" w:cstheme="minorHAnsi"/>
        </w:rPr>
        <w:t xml:space="preserve">Recover 30% of </w:t>
      </w:r>
      <w:proofErr w:type="gramStart"/>
      <w:r w:rsidRPr="006731A9">
        <w:rPr>
          <w:rFonts w:asciiTheme="minorHAnsi" w:eastAsia="Times New Roman" w:hAnsiTheme="minorHAnsi" w:cstheme="minorHAnsi"/>
        </w:rPr>
        <w:t>stainless steel</w:t>
      </w:r>
      <w:proofErr w:type="gramEnd"/>
      <w:r w:rsidRPr="006731A9">
        <w:rPr>
          <w:rFonts w:asciiTheme="minorHAnsi" w:eastAsia="Times New Roman" w:hAnsiTheme="minorHAnsi" w:cstheme="minorHAnsi"/>
        </w:rPr>
        <w:t xml:space="preserve"> products at end-of-life by</w:t>
      </w:r>
      <w:r>
        <w:rPr>
          <w:rFonts w:asciiTheme="minorHAnsi" w:eastAsia="Times New Roman" w:hAnsiTheme="minorHAnsi" w:cstheme="minorHAnsi"/>
        </w:rPr>
        <w:t xml:space="preserve"> </w:t>
      </w:r>
      <w:r w:rsidRPr="006731A9">
        <w:rPr>
          <w:rFonts w:asciiTheme="minorHAnsi" w:eastAsia="Times New Roman" w:hAnsiTheme="minorHAnsi" w:cstheme="minorHAnsi"/>
        </w:rPr>
        <w:t xml:space="preserve">2030 through </w:t>
      </w:r>
      <w:r>
        <w:rPr>
          <w:rFonts w:asciiTheme="minorHAnsi" w:eastAsia="Times New Roman" w:hAnsiTheme="minorHAnsi" w:cstheme="minorHAnsi"/>
        </w:rPr>
        <w:t xml:space="preserve">take-back, </w:t>
      </w:r>
      <w:r w:rsidRPr="006731A9">
        <w:rPr>
          <w:rFonts w:asciiTheme="minorHAnsi" w:eastAsia="Times New Roman" w:hAnsiTheme="minorHAnsi" w:cstheme="minorHAnsi"/>
        </w:rPr>
        <w:t>recycling initiatives and partnerships with authorized recycling facilities to minimize environmental impact.</w:t>
      </w:r>
    </w:p>
    <w:p w14:paraId="080B62B8" w14:textId="34850BD0" w:rsidR="006731A9" w:rsidRPr="009C603D" w:rsidRDefault="006731A9" w:rsidP="007619B3">
      <w:pPr>
        <w:numPr>
          <w:ilvl w:val="0"/>
          <w:numId w:val="8"/>
        </w:numPr>
        <w:tabs>
          <w:tab w:val="left" w:pos="630"/>
          <w:tab w:val="left" w:pos="1260"/>
          <w:tab w:val="left" w:pos="1620"/>
        </w:tabs>
        <w:spacing w:after="0" w:line="240" w:lineRule="auto"/>
        <w:ind w:left="360"/>
        <w:contextualSpacing/>
        <w:rPr>
          <w:rFonts w:asciiTheme="minorHAnsi" w:eastAsia="Times New Roman" w:hAnsiTheme="minorHAnsi" w:cstheme="minorHAnsi"/>
        </w:rPr>
      </w:pPr>
      <w:r w:rsidRPr="006731A9">
        <w:rPr>
          <w:rFonts w:asciiTheme="minorHAnsi" w:hAnsiTheme="minorHAnsi" w:cstheme="minorHAnsi"/>
        </w:rPr>
        <w:t xml:space="preserve">Partner with at 3 authorized recyclers agencies for product end-of-life management by </w:t>
      </w:r>
      <w:r>
        <w:rPr>
          <w:rFonts w:asciiTheme="minorHAnsi" w:hAnsiTheme="minorHAnsi" w:cstheme="minorHAnsi"/>
        </w:rPr>
        <w:t>year 2030.</w:t>
      </w:r>
    </w:p>
    <w:p w14:paraId="2D1C38B6" w14:textId="76E437E6" w:rsidR="009C603D" w:rsidRPr="009C603D" w:rsidRDefault="009C603D" w:rsidP="007619B3">
      <w:pPr>
        <w:numPr>
          <w:ilvl w:val="0"/>
          <w:numId w:val="8"/>
        </w:numPr>
        <w:tabs>
          <w:tab w:val="left" w:pos="630"/>
          <w:tab w:val="left" w:pos="1260"/>
          <w:tab w:val="left" w:pos="1620"/>
        </w:tabs>
        <w:spacing w:after="0" w:line="240" w:lineRule="auto"/>
        <w:ind w:left="360"/>
        <w:contextualSpacing/>
        <w:rPr>
          <w:rFonts w:asciiTheme="minorHAnsi" w:eastAsia="Times New Roman" w:hAnsiTheme="minorHAnsi" w:cstheme="minorHAnsi"/>
        </w:rPr>
      </w:pPr>
      <w:r w:rsidRPr="009C603D">
        <w:rPr>
          <w:rFonts w:asciiTheme="minorHAnsi" w:eastAsia="Times New Roman" w:hAnsiTheme="minorHAnsi" w:cstheme="minorHAnsi"/>
        </w:rPr>
        <w:t>Promote environmentally responsible product design to increase the use of recyclable materials in products by 30% by</w:t>
      </w:r>
      <w:r>
        <w:rPr>
          <w:rFonts w:asciiTheme="minorHAnsi" w:eastAsia="Times New Roman" w:hAnsiTheme="minorHAnsi" w:cstheme="minorHAnsi"/>
        </w:rPr>
        <w:t xml:space="preserve"> year 2030.</w:t>
      </w:r>
    </w:p>
    <w:p w14:paraId="5E186115" w14:textId="61713A51" w:rsidR="00114C92" w:rsidRPr="00114C92" w:rsidRDefault="00114C92" w:rsidP="007619B3">
      <w:pPr>
        <w:numPr>
          <w:ilvl w:val="0"/>
          <w:numId w:val="8"/>
        </w:numPr>
        <w:tabs>
          <w:tab w:val="left" w:pos="630"/>
          <w:tab w:val="left" w:pos="1260"/>
          <w:tab w:val="left" w:pos="1620"/>
        </w:tabs>
        <w:spacing w:after="0" w:line="240" w:lineRule="auto"/>
        <w:ind w:left="360"/>
        <w:contextualSpacing/>
        <w:rPr>
          <w:rFonts w:asciiTheme="minorHAnsi" w:eastAsia="Times New Roman" w:hAnsiTheme="minorHAnsi" w:cstheme="minorHAnsi"/>
        </w:rPr>
      </w:pPr>
      <w:r w:rsidRPr="00114C92">
        <w:rPr>
          <w:rFonts w:asciiTheme="minorHAnsi" w:hAnsiTheme="minorHAnsi" w:cstheme="minorHAnsi"/>
        </w:rPr>
        <w:t>Ensure 100% of product-related safety complaints or incidents are recorded, investigated, and resolved within 7 days.</w:t>
      </w:r>
    </w:p>
    <w:p w14:paraId="522F5D71" w14:textId="77777777" w:rsidR="007304B2" w:rsidRDefault="00B31D82" w:rsidP="007619B3">
      <w:pPr>
        <w:numPr>
          <w:ilvl w:val="0"/>
          <w:numId w:val="8"/>
        </w:numPr>
        <w:tabs>
          <w:tab w:val="left" w:pos="630"/>
          <w:tab w:val="left" w:pos="1260"/>
          <w:tab w:val="left" w:pos="1620"/>
        </w:tabs>
        <w:spacing w:after="0" w:line="240" w:lineRule="auto"/>
        <w:ind w:left="360"/>
        <w:contextualSpacing/>
        <w:rPr>
          <w:rFonts w:asciiTheme="minorHAnsi" w:eastAsia="Times New Roman" w:hAnsiTheme="minorHAnsi" w:cstheme="minorHAnsi"/>
        </w:rPr>
      </w:pPr>
      <w:r w:rsidRPr="00B31D82">
        <w:rPr>
          <w:rFonts w:asciiTheme="minorHAnsi" w:eastAsia="Times New Roman" w:hAnsiTheme="minorHAnsi" w:cstheme="minorHAnsi"/>
        </w:rPr>
        <w:t xml:space="preserve">Achieve </w:t>
      </w:r>
      <w:r w:rsidR="00A4037A">
        <w:rPr>
          <w:rFonts w:asciiTheme="minorHAnsi" w:eastAsia="Times New Roman" w:hAnsiTheme="minorHAnsi" w:cstheme="minorHAnsi"/>
        </w:rPr>
        <w:t>95</w:t>
      </w:r>
      <w:r w:rsidRPr="00B31D82">
        <w:rPr>
          <w:rFonts w:asciiTheme="minorHAnsi" w:eastAsia="Times New Roman" w:hAnsiTheme="minorHAnsi" w:cstheme="minorHAnsi"/>
        </w:rPr>
        <w:t>% customer satisfaction score on product safety and quality through customer feedback surveys</w:t>
      </w:r>
      <w:r w:rsidR="00A4037A">
        <w:rPr>
          <w:rFonts w:asciiTheme="minorHAnsi" w:eastAsia="Times New Roman" w:hAnsiTheme="minorHAnsi" w:cstheme="minorHAnsi"/>
        </w:rPr>
        <w:t xml:space="preserve"> forms</w:t>
      </w:r>
      <w:r w:rsidRPr="00B31D82">
        <w:rPr>
          <w:rFonts w:asciiTheme="minorHAnsi" w:eastAsia="Times New Roman" w:hAnsiTheme="minorHAnsi" w:cstheme="minorHAnsi"/>
        </w:rPr>
        <w:t xml:space="preserve"> by </w:t>
      </w:r>
      <w:r w:rsidR="00A4037A">
        <w:rPr>
          <w:rFonts w:asciiTheme="minorHAnsi" w:eastAsia="Times New Roman" w:hAnsiTheme="minorHAnsi" w:cstheme="minorHAnsi"/>
        </w:rPr>
        <w:t>year 2030</w:t>
      </w:r>
    </w:p>
    <w:p w14:paraId="1193A970" w14:textId="0651C7C6" w:rsidR="00114C92" w:rsidRPr="00A4037A" w:rsidRDefault="007304B2" w:rsidP="007619B3">
      <w:pPr>
        <w:numPr>
          <w:ilvl w:val="0"/>
          <w:numId w:val="8"/>
        </w:numPr>
        <w:tabs>
          <w:tab w:val="left" w:pos="630"/>
          <w:tab w:val="left" w:pos="1260"/>
          <w:tab w:val="left" w:pos="1620"/>
        </w:tabs>
        <w:spacing w:after="0" w:line="240" w:lineRule="auto"/>
        <w:ind w:left="360"/>
        <w:contextualSpacing/>
        <w:rPr>
          <w:rFonts w:asciiTheme="minorHAnsi" w:eastAsia="Times New Roman" w:hAnsiTheme="minorHAnsi" w:cstheme="minorHAnsi"/>
        </w:rPr>
      </w:pPr>
      <w:r w:rsidRPr="007304B2">
        <w:rPr>
          <w:rFonts w:asciiTheme="minorHAnsi" w:eastAsia="Times New Roman" w:hAnsiTheme="minorHAnsi" w:cstheme="minorHAnsi"/>
        </w:rPr>
        <w:t xml:space="preserve">Maintain zero product recalls and safety incidents annually </w:t>
      </w:r>
      <w:r w:rsidR="00FE4AA0">
        <w:rPr>
          <w:rFonts w:asciiTheme="minorHAnsi" w:eastAsia="Times New Roman" w:hAnsiTheme="minorHAnsi" w:cstheme="minorHAnsi"/>
        </w:rPr>
        <w:t xml:space="preserve">till </w:t>
      </w:r>
      <w:r>
        <w:rPr>
          <w:rFonts w:asciiTheme="minorHAnsi" w:eastAsia="Times New Roman" w:hAnsiTheme="minorHAnsi" w:cstheme="minorHAnsi"/>
        </w:rPr>
        <w:t xml:space="preserve">year </w:t>
      </w:r>
      <w:r w:rsidRPr="007304B2">
        <w:rPr>
          <w:rFonts w:asciiTheme="minorHAnsi" w:eastAsia="Times New Roman" w:hAnsiTheme="minorHAnsi" w:cstheme="minorHAnsi"/>
        </w:rPr>
        <w:t>2030</w:t>
      </w:r>
      <w:r w:rsidR="00B31D82" w:rsidRPr="00B31D82">
        <w:rPr>
          <w:rFonts w:asciiTheme="minorHAnsi" w:eastAsia="Times New Roman" w:hAnsiTheme="minorHAnsi" w:cstheme="minorHAnsi"/>
        </w:rPr>
        <w:t>.</w:t>
      </w:r>
    </w:p>
    <w:p w14:paraId="5E6C2DC6" w14:textId="06CB128F" w:rsidR="00114C92" w:rsidRDefault="00114C92" w:rsidP="007619B3">
      <w:pPr>
        <w:numPr>
          <w:ilvl w:val="0"/>
          <w:numId w:val="8"/>
        </w:numPr>
        <w:tabs>
          <w:tab w:val="left" w:pos="630"/>
          <w:tab w:val="left" w:pos="1260"/>
          <w:tab w:val="left" w:pos="1620"/>
        </w:tabs>
        <w:spacing w:after="0" w:line="240" w:lineRule="auto"/>
        <w:ind w:left="360"/>
        <w:contextualSpacing/>
        <w:rPr>
          <w:rFonts w:asciiTheme="minorHAnsi" w:eastAsia="Times New Roman" w:hAnsiTheme="minorHAnsi" w:cstheme="minorHAnsi"/>
        </w:rPr>
      </w:pPr>
      <w:r w:rsidRPr="001B285E">
        <w:rPr>
          <w:rFonts w:asciiTheme="minorHAnsi" w:eastAsia="Times New Roman" w:hAnsiTheme="minorHAnsi" w:cstheme="minorHAnsi"/>
        </w:rPr>
        <w:t xml:space="preserve">Increase community participation in environmental </w:t>
      </w:r>
      <w:r>
        <w:rPr>
          <w:rFonts w:asciiTheme="minorHAnsi" w:eastAsia="Times New Roman" w:hAnsiTheme="minorHAnsi" w:cstheme="minorHAnsi"/>
        </w:rPr>
        <w:t>awareness campaign</w:t>
      </w:r>
      <w:r w:rsidRPr="001B285E">
        <w:rPr>
          <w:rFonts w:asciiTheme="minorHAnsi" w:eastAsia="Times New Roman" w:hAnsiTheme="minorHAnsi" w:cstheme="minorHAnsi"/>
        </w:rPr>
        <w:t xml:space="preserve"> by 30% by 2030.</w:t>
      </w:r>
    </w:p>
    <w:p w14:paraId="179F5FF6" w14:textId="7D658B8D" w:rsidR="00114C92" w:rsidRDefault="00114C92" w:rsidP="007619B3">
      <w:pPr>
        <w:numPr>
          <w:ilvl w:val="0"/>
          <w:numId w:val="8"/>
        </w:numPr>
        <w:tabs>
          <w:tab w:val="left" w:pos="630"/>
          <w:tab w:val="left" w:pos="1260"/>
          <w:tab w:val="left" w:pos="1620"/>
        </w:tabs>
        <w:spacing w:after="0" w:line="240" w:lineRule="auto"/>
        <w:ind w:left="360"/>
        <w:contextualSpacing/>
        <w:rPr>
          <w:rFonts w:asciiTheme="minorHAnsi" w:eastAsia="Times New Roman" w:hAnsiTheme="minorHAnsi" w:cstheme="minorHAnsi"/>
        </w:rPr>
      </w:pPr>
      <w:r w:rsidRPr="00114C92">
        <w:rPr>
          <w:rFonts w:asciiTheme="minorHAnsi" w:eastAsia="Times New Roman" w:hAnsiTheme="minorHAnsi" w:cstheme="minorHAnsi"/>
        </w:rPr>
        <w:t xml:space="preserve">Organize </w:t>
      </w:r>
      <w:r>
        <w:rPr>
          <w:rFonts w:asciiTheme="minorHAnsi" w:eastAsia="Times New Roman" w:hAnsiTheme="minorHAnsi" w:cstheme="minorHAnsi"/>
        </w:rPr>
        <w:t>two</w:t>
      </w:r>
      <w:r w:rsidRPr="00114C92">
        <w:rPr>
          <w:rFonts w:asciiTheme="minorHAnsi" w:eastAsia="Times New Roman" w:hAnsiTheme="minorHAnsi" w:cstheme="minorHAnsi"/>
        </w:rPr>
        <w:t xml:space="preserve"> environmental awareness campaign</w:t>
      </w:r>
      <w:r>
        <w:rPr>
          <w:rFonts w:asciiTheme="minorHAnsi" w:eastAsia="Times New Roman" w:hAnsiTheme="minorHAnsi" w:cstheme="minorHAnsi"/>
        </w:rPr>
        <w:t xml:space="preserve">s till year 2030 to </w:t>
      </w:r>
      <w:r w:rsidRPr="00114C92">
        <w:rPr>
          <w:rFonts w:asciiTheme="minorHAnsi" w:eastAsia="Times New Roman" w:hAnsiTheme="minorHAnsi" w:cstheme="minorHAnsi"/>
        </w:rPr>
        <w:t>promote responsible resource use and environmental protection among employees and local communities.</w:t>
      </w:r>
    </w:p>
    <w:p w14:paraId="1638175E" w14:textId="77777777" w:rsidR="00114C92" w:rsidRDefault="00114C92" w:rsidP="007619B3">
      <w:pPr>
        <w:tabs>
          <w:tab w:val="left" w:pos="630"/>
          <w:tab w:val="left" w:pos="1260"/>
          <w:tab w:val="left" w:pos="1620"/>
        </w:tabs>
        <w:spacing w:after="0" w:line="240" w:lineRule="auto"/>
        <w:ind w:left="-720"/>
        <w:contextualSpacing/>
        <w:rPr>
          <w:rFonts w:asciiTheme="minorHAnsi" w:eastAsia="Times New Roman" w:hAnsiTheme="minorHAnsi" w:cstheme="minorHAnsi"/>
        </w:rPr>
      </w:pPr>
    </w:p>
    <w:p w14:paraId="203CE5AC" w14:textId="1187D0AE" w:rsidR="004A7137" w:rsidRPr="004A7137" w:rsidRDefault="00AD1F50" w:rsidP="004A7137">
      <w:pPr>
        <w:keepNext/>
        <w:keepLines/>
        <w:spacing w:before="240" w:after="0" w:line="240" w:lineRule="auto"/>
        <w:ind w:left="0"/>
        <w:outlineLvl w:val="0"/>
        <w:rPr>
          <w:rFonts w:asciiTheme="minorHAnsi" w:eastAsia="Arimo Bold" w:hAnsiTheme="minorHAnsi" w:cstheme="minorHAnsi"/>
          <w:b/>
          <w:sz w:val="28"/>
          <w:szCs w:val="36"/>
          <w:u w:val="single"/>
        </w:rPr>
      </w:pPr>
      <w:bookmarkStart w:id="12" w:name="_Toc227332107"/>
      <w:r w:rsidRPr="004A7137">
        <w:rPr>
          <w:rFonts w:asciiTheme="minorHAnsi" w:eastAsia="Arimo Bold" w:hAnsiTheme="minorHAnsi" w:cstheme="minorHAnsi"/>
          <w:b/>
          <w:sz w:val="28"/>
          <w:szCs w:val="36"/>
          <w:u w:val="single"/>
        </w:rPr>
        <w:t>ALIGNMENT WITH SUSTAINABLE DEVELOPMENT GOALS (SDGS)</w:t>
      </w:r>
      <w:bookmarkEnd w:id="12"/>
    </w:p>
    <w:p w14:paraId="2E789DA8" w14:textId="77777777" w:rsidR="004A7137" w:rsidRPr="004A7137" w:rsidRDefault="004A7137" w:rsidP="004A7137">
      <w:pPr>
        <w:tabs>
          <w:tab w:val="left" w:pos="630"/>
          <w:tab w:val="left" w:pos="1260"/>
          <w:tab w:val="left" w:pos="1620"/>
        </w:tabs>
        <w:spacing w:after="0" w:line="240" w:lineRule="auto"/>
        <w:ind w:left="0"/>
        <w:contextualSpacing/>
        <w:rPr>
          <w:rFonts w:asciiTheme="minorHAnsi" w:eastAsia="Times New Roman" w:hAnsiTheme="minorHAnsi" w:cstheme="minorHAnsi"/>
          <w:lang w:val="en-IN"/>
        </w:rPr>
      </w:pPr>
      <w:r w:rsidRPr="004A7137">
        <w:rPr>
          <w:rFonts w:asciiTheme="minorHAnsi" w:eastAsia="Times New Roman" w:hAnsiTheme="minorHAnsi" w:cstheme="minorHAnsi"/>
          <w:lang w:val="en-IN"/>
        </w:rPr>
        <w:t>The Company’s environmental initiatives are aligned with the United Nations Sustainable Development Goals, particularly the following:</w:t>
      </w:r>
    </w:p>
    <w:p w14:paraId="6444FA97" w14:textId="2473FB4A" w:rsidR="004A7137" w:rsidRPr="004A7137" w:rsidRDefault="004A7137" w:rsidP="004A7137">
      <w:pPr>
        <w:pStyle w:val="ListParagraph"/>
        <w:numPr>
          <w:ilvl w:val="0"/>
          <w:numId w:val="6"/>
        </w:numPr>
        <w:tabs>
          <w:tab w:val="left" w:pos="630"/>
          <w:tab w:val="left" w:pos="1260"/>
          <w:tab w:val="left" w:pos="1620"/>
        </w:tabs>
        <w:spacing w:after="0" w:line="240" w:lineRule="auto"/>
        <w:rPr>
          <w:rFonts w:asciiTheme="minorHAnsi" w:hAnsiTheme="minorHAnsi" w:cstheme="minorHAnsi"/>
          <w:lang w:val="en-IN"/>
        </w:rPr>
      </w:pPr>
      <w:r w:rsidRPr="004A7137">
        <w:rPr>
          <w:rFonts w:asciiTheme="minorHAnsi" w:hAnsiTheme="minorHAnsi" w:cstheme="minorHAnsi"/>
          <w:b/>
          <w:bCs/>
          <w:lang w:val="en-IN"/>
        </w:rPr>
        <w:lastRenderedPageBreak/>
        <w:t>SDG 3: Good Health and Well-Being</w:t>
      </w:r>
      <w:r w:rsidRPr="004A7137">
        <w:rPr>
          <w:rFonts w:asciiTheme="minorHAnsi" w:hAnsiTheme="minorHAnsi" w:cstheme="minorHAnsi"/>
          <w:lang w:val="en-IN"/>
        </w:rPr>
        <w:t xml:space="preserve"> – By promoting product safety, workplace environmental safety, and noise control measures.</w:t>
      </w:r>
    </w:p>
    <w:p w14:paraId="454E5469" w14:textId="2895B975" w:rsidR="004A7137" w:rsidRPr="004A7137" w:rsidRDefault="004A7137" w:rsidP="004A7137">
      <w:pPr>
        <w:pStyle w:val="ListParagraph"/>
        <w:numPr>
          <w:ilvl w:val="0"/>
          <w:numId w:val="6"/>
        </w:numPr>
        <w:tabs>
          <w:tab w:val="left" w:pos="630"/>
          <w:tab w:val="left" w:pos="1260"/>
          <w:tab w:val="left" w:pos="1620"/>
        </w:tabs>
        <w:spacing w:after="0" w:line="240" w:lineRule="auto"/>
        <w:rPr>
          <w:rFonts w:asciiTheme="minorHAnsi" w:hAnsiTheme="minorHAnsi" w:cstheme="minorHAnsi"/>
          <w:lang w:val="en-IN"/>
        </w:rPr>
      </w:pPr>
      <w:r w:rsidRPr="004A7137">
        <w:rPr>
          <w:rFonts w:asciiTheme="minorHAnsi" w:hAnsiTheme="minorHAnsi" w:cstheme="minorHAnsi"/>
          <w:b/>
          <w:bCs/>
          <w:lang w:val="en-IN"/>
        </w:rPr>
        <w:t>SDG 6: Clean Water and Sanitation</w:t>
      </w:r>
      <w:r w:rsidRPr="004A7137">
        <w:rPr>
          <w:rFonts w:asciiTheme="minorHAnsi" w:hAnsiTheme="minorHAnsi" w:cstheme="minorHAnsi"/>
          <w:lang w:val="en-IN"/>
        </w:rPr>
        <w:t xml:space="preserve"> – Through water conservation, wastewater treatment, and reuse initiatives.</w:t>
      </w:r>
    </w:p>
    <w:p w14:paraId="69092D03" w14:textId="29634882" w:rsidR="004A7137" w:rsidRPr="004A7137" w:rsidRDefault="004A7137" w:rsidP="004A7137">
      <w:pPr>
        <w:pStyle w:val="ListParagraph"/>
        <w:numPr>
          <w:ilvl w:val="0"/>
          <w:numId w:val="6"/>
        </w:numPr>
        <w:tabs>
          <w:tab w:val="left" w:pos="630"/>
          <w:tab w:val="left" w:pos="1260"/>
          <w:tab w:val="left" w:pos="1620"/>
        </w:tabs>
        <w:spacing w:after="0" w:line="240" w:lineRule="auto"/>
        <w:rPr>
          <w:rFonts w:asciiTheme="minorHAnsi" w:hAnsiTheme="minorHAnsi" w:cstheme="minorHAnsi"/>
          <w:lang w:val="en-IN"/>
        </w:rPr>
      </w:pPr>
      <w:r w:rsidRPr="004A7137">
        <w:rPr>
          <w:rFonts w:asciiTheme="minorHAnsi" w:hAnsiTheme="minorHAnsi" w:cstheme="minorHAnsi"/>
          <w:b/>
          <w:bCs/>
          <w:lang w:val="en-IN"/>
        </w:rPr>
        <w:t>SDG 7: Affordable and Clean Energy</w:t>
      </w:r>
      <w:r w:rsidRPr="004A7137">
        <w:rPr>
          <w:rFonts w:asciiTheme="minorHAnsi" w:hAnsiTheme="minorHAnsi" w:cstheme="minorHAnsi"/>
          <w:lang w:val="en-IN"/>
        </w:rPr>
        <w:t xml:space="preserve"> – By improving energy efficiency and increasing renewable energy use.</w:t>
      </w:r>
    </w:p>
    <w:p w14:paraId="2010C95F" w14:textId="72D3E1DA" w:rsidR="004A7137" w:rsidRPr="004A7137" w:rsidRDefault="004A7137" w:rsidP="004A7137">
      <w:pPr>
        <w:pStyle w:val="ListParagraph"/>
        <w:numPr>
          <w:ilvl w:val="0"/>
          <w:numId w:val="6"/>
        </w:numPr>
        <w:tabs>
          <w:tab w:val="left" w:pos="630"/>
          <w:tab w:val="left" w:pos="1260"/>
          <w:tab w:val="left" w:pos="1620"/>
        </w:tabs>
        <w:spacing w:after="0" w:line="240" w:lineRule="auto"/>
        <w:rPr>
          <w:rFonts w:asciiTheme="minorHAnsi" w:hAnsiTheme="minorHAnsi" w:cstheme="minorHAnsi"/>
          <w:lang w:val="en-IN"/>
        </w:rPr>
      </w:pPr>
      <w:r w:rsidRPr="004A7137">
        <w:rPr>
          <w:rFonts w:asciiTheme="minorHAnsi" w:hAnsiTheme="minorHAnsi" w:cstheme="minorHAnsi"/>
          <w:b/>
          <w:bCs/>
          <w:lang w:val="en-IN"/>
        </w:rPr>
        <w:t>SDG 12: Responsible Consumption and Production</w:t>
      </w:r>
      <w:r w:rsidRPr="004A7137">
        <w:rPr>
          <w:rFonts w:asciiTheme="minorHAnsi" w:hAnsiTheme="minorHAnsi" w:cstheme="minorHAnsi"/>
          <w:lang w:val="en-IN"/>
        </w:rPr>
        <w:t xml:space="preserve"> – Through efficient resource use, waste reduction, recycling, and sustainable product design.</w:t>
      </w:r>
    </w:p>
    <w:p w14:paraId="3F0A0FF6" w14:textId="3D27E3F8" w:rsidR="004A7137" w:rsidRPr="004A7137" w:rsidRDefault="004A7137" w:rsidP="004A7137">
      <w:pPr>
        <w:pStyle w:val="ListParagraph"/>
        <w:numPr>
          <w:ilvl w:val="0"/>
          <w:numId w:val="6"/>
        </w:numPr>
        <w:tabs>
          <w:tab w:val="left" w:pos="630"/>
          <w:tab w:val="left" w:pos="1260"/>
          <w:tab w:val="left" w:pos="1620"/>
        </w:tabs>
        <w:spacing w:after="0" w:line="240" w:lineRule="auto"/>
        <w:rPr>
          <w:rFonts w:asciiTheme="minorHAnsi" w:hAnsiTheme="minorHAnsi" w:cstheme="minorHAnsi"/>
          <w:lang w:val="en-IN"/>
        </w:rPr>
      </w:pPr>
      <w:r w:rsidRPr="004A7137">
        <w:rPr>
          <w:rFonts w:asciiTheme="minorHAnsi" w:hAnsiTheme="minorHAnsi" w:cstheme="minorHAnsi"/>
          <w:b/>
          <w:bCs/>
          <w:lang w:val="en-IN"/>
        </w:rPr>
        <w:t>SDG 13: Climate Action</w:t>
      </w:r>
      <w:r w:rsidRPr="004A7137">
        <w:rPr>
          <w:rFonts w:asciiTheme="minorHAnsi" w:hAnsiTheme="minorHAnsi" w:cstheme="minorHAnsi"/>
          <w:lang w:val="en-IN"/>
        </w:rPr>
        <w:t xml:space="preserve"> – By reducing greenhouse gas emissions and air pollutants.</w:t>
      </w:r>
    </w:p>
    <w:p w14:paraId="1150A6D1" w14:textId="3A57433C" w:rsidR="00B61092" w:rsidRPr="004A7137" w:rsidRDefault="004A7137" w:rsidP="004A7137">
      <w:pPr>
        <w:pStyle w:val="ListParagraph"/>
        <w:numPr>
          <w:ilvl w:val="0"/>
          <w:numId w:val="6"/>
        </w:numPr>
        <w:tabs>
          <w:tab w:val="left" w:pos="630"/>
          <w:tab w:val="left" w:pos="1260"/>
          <w:tab w:val="left" w:pos="1620"/>
        </w:tabs>
        <w:spacing w:after="0" w:line="240" w:lineRule="auto"/>
        <w:rPr>
          <w:rFonts w:asciiTheme="minorHAnsi" w:hAnsiTheme="minorHAnsi" w:cstheme="minorHAnsi"/>
          <w:lang w:val="en-IN"/>
        </w:rPr>
      </w:pPr>
      <w:r w:rsidRPr="004A7137">
        <w:rPr>
          <w:rFonts w:asciiTheme="minorHAnsi" w:hAnsiTheme="minorHAnsi" w:cstheme="minorHAnsi"/>
          <w:b/>
          <w:bCs/>
          <w:lang w:val="en-IN"/>
        </w:rPr>
        <w:t>SDG 17: Partnerships for the Goals</w:t>
      </w:r>
      <w:r w:rsidRPr="004A7137">
        <w:rPr>
          <w:rFonts w:asciiTheme="minorHAnsi" w:hAnsiTheme="minorHAnsi" w:cstheme="minorHAnsi"/>
          <w:lang w:val="en-IN"/>
        </w:rPr>
        <w:t xml:space="preserve"> – Through collaboration with recyclers and environmental awareness initiatives.</w:t>
      </w:r>
    </w:p>
    <w:p w14:paraId="2AF78BA7" w14:textId="46C86828" w:rsidR="00F91318" w:rsidRPr="00F91318" w:rsidRDefault="00F91318" w:rsidP="00883751">
      <w:pPr>
        <w:keepNext/>
        <w:keepLines/>
        <w:spacing w:before="240" w:after="0" w:line="240" w:lineRule="auto"/>
        <w:ind w:left="0"/>
        <w:outlineLvl w:val="0"/>
        <w:rPr>
          <w:rFonts w:asciiTheme="minorHAnsi" w:eastAsia="Arimo Bold" w:hAnsiTheme="minorHAnsi" w:cstheme="minorHAnsi"/>
          <w:b/>
          <w:sz w:val="28"/>
          <w:szCs w:val="36"/>
          <w:u w:val="single"/>
        </w:rPr>
      </w:pPr>
      <w:bookmarkStart w:id="13" w:name="_Toc227332108"/>
      <w:r w:rsidRPr="00F91318">
        <w:rPr>
          <w:rFonts w:asciiTheme="minorHAnsi" w:eastAsia="Arimo Bold" w:hAnsiTheme="minorHAnsi" w:cstheme="minorHAnsi"/>
          <w:b/>
          <w:sz w:val="28"/>
          <w:szCs w:val="36"/>
          <w:u w:val="single"/>
        </w:rPr>
        <w:t>REPONSIBILITIES</w:t>
      </w:r>
      <w:bookmarkEnd w:id="10"/>
      <w:bookmarkEnd w:id="13"/>
    </w:p>
    <w:p w14:paraId="75550333" w14:textId="28667E14" w:rsidR="00883751" w:rsidRPr="00883751" w:rsidRDefault="00883751" w:rsidP="00883751">
      <w:pPr>
        <w:pStyle w:val="NormalWeb"/>
        <w:numPr>
          <w:ilvl w:val="0"/>
          <w:numId w:val="2"/>
        </w:numPr>
        <w:jc w:val="both"/>
        <w:rPr>
          <w:rFonts w:asciiTheme="minorHAnsi" w:hAnsiTheme="minorHAnsi" w:cstheme="minorHAnsi"/>
        </w:rPr>
      </w:pPr>
      <w:r w:rsidRPr="00883751">
        <w:rPr>
          <w:rStyle w:val="Strong"/>
          <w:rFonts w:asciiTheme="minorHAnsi" w:eastAsiaTheme="majorEastAsia" w:hAnsiTheme="minorHAnsi" w:cstheme="minorHAnsi"/>
        </w:rPr>
        <w:t>Environmental Manager</w:t>
      </w:r>
      <w:r w:rsidRPr="00883751">
        <w:rPr>
          <w:rFonts w:asciiTheme="minorHAnsi" w:hAnsiTheme="minorHAnsi" w:cstheme="minorHAnsi"/>
        </w:rPr>
        <w:t>: Define environmental objectives, allocate necessary resources, and provide strategic oversight to ensure successful sustainability initiatives and continuous progress.</w:t>
      </w:r>
    </w:p>
    <w:p w14:paraId="5968BE6D" w14:textId="77777777" w:rsidR="00883751" w:rsidRPr="00883751" w:rsidRDefault="00883751" w:rsidP="00883751">
      <w:pPr>
        <w:pStyle w:val="NormalWeb"/>
        <w:numPr>
          <w:ilvl w:val="0"/>
          <w:numId w:val="2"/>
        </w:numPr>
        <w:jc w:val="both"/>
        <w:rPr>
          <w:rFonts w:asciiTheme="minorHAnsi" w:hAnsiTheme="minorHAnsi" w:cstheme="minorHAnsi"/>
        </w:rPr>
      </w:pPr>
      <w:r w:rsidRPr="00883751">
        <w:rPr>
          <w:rStyle w:val="Strong"/>
          <w:rFonts w:asciiTheme="minorHAnsi" w:eastAsiaTheme="majorEastAsia" w:hAnsiTheme="minorHAnsi" w:cstheme="minorHAnsi"/>
        </w:rPr>
        <w:t>Environmental Team</w:t>
      </w:r>
      <w:r w:rsidRPr="00883751">
        <w:rPr>
          <w:rFonts w:asciiTheme="minorHAnsi" w:hAnsiTheme="minorHAnsi" w:cstheme="minorHAnsi"/>
        </w:rPr>
        <w:t>: Monitor compliance, track sustainability progress, lead programs, and provide training to employees on eco-friendly practices.</w:t>
      </w:r>
    </w:p>
    <w:p w14:paraId="225E4207" w14:textId="77777777" w:rsidR="00883751" w:rsidRPr="00883751" w:rsidRDefault="00883751" w:rsidP="00883751">
      <w:pPr>
        <w:pStyle w:val="NormalWeb"/>
        <w:numPr>
          <w:ilvl w:val="0"/>
          <w:numId w:val="2"/>
        </w:numPr>
        <w:jc w:val="both"/>
        <w:rPr>
          <w:rFonts w:asciiTheme="minorHAnsi" w:hAnsiTheme="minorHAnsi" w:cstheme="minorHAnsi"/>
        </w:rPr>
      </w:pPr>
      <w:r w:rsidRPr="00883751">
        <w:rPr>
          <w:rStyle w:val="Strong"/>
          <w:rFonts w:asciiTheme="minorHAnsi" w:eastAsiaTheme="majorEastAsia" w:hAnsiTheme="minorHAnsi" w:cstheme="minorHAnsi"/>
        </w:rPr>
        <w:t>Employees</w:t>
      </w:r>
      <w:r w:rsidRPr="00883751">
        <w:rPr>
          <w:rFonts w:asciiTheme="minorHAnsi" w:hAnsiTheme="minorHAnsi" w:cstheme="minorHAnsi"/>
        </w:rPr>
        <w:t>: Adhere to environmental guidelines, minimize waste, conserve resources, and actively contribute to sustainability efforts through daily practices.</w:t>
      </w:r>
    </w:p>
    <w:p w14:paraId="58B583A4" w14:textId="21B881C4" w:rsidR="007306D6" w:rsidRPr="003C1F9F" w:rsidRDefault="00F91318" w:rsidP="003C1F9F">
      <w:pPr>
        <w:pStyle w:val="ListParagraph"/>
        <w:numPr>
          <w:ilvl w:val="0"/>
          <w:numId w:val="2"/>
        </w:numPr>
        <w:tabs>
          <w:tab w:val="left" w:pos="630"/>
          <w:tab w:val="left" w:pos="1260"/>
          <w:tab w:val="left" w:pos="1620"/>
        </w:tabs>
        <w:spacing w:after="0" w:line="240" w:lineRule="auto"/>
        <w:rPr>
          <w:rFonts w:asciiTheme="minorHAnsi" w:hAnsiTheme="minorHAnsi" w:cstheme="minorHAnsi"/>
        </w:rPr>
      </w:pPr>
      <w:r w:rsidRPr="00883751">
        <w:rPr>
          <w:rFonts w:asciiTheme="minorHAnsi" w:hAnsiTheme="minorHAnsi" w:cstheme="minorHAnsi"/>
          <w:b/>
          <w:bCs/>
        </w:rPr>
        <w:t>Human Resources:</w:t>
      </w:r>
      <w:r w:rsidRPr="00883751">
        <w:rPr>
          <w:rFonts w:asciiTheme="minorHAnsi" w:hAnsiTheme="minorHAnsi" w:cstheme="minorHAnsi"/>
        </w:rPr>
        <w:t xml:space="preserve"> Conducts staff training on sustainability practices and promotes a culture of environmental responsibility.</w:t>
      </w:r>
    </w:p>
    <w:p w14:paraId="0E5EDEB0" w14:textId="089BBB6B" w:rsidR="007306D6" w:rsidRPr="00F91318" w:rsidRDefault="007306D6" w:rsidP="007306D6">
      <w:pPr>
        <w:keepNext/>
        <w:keepLines/>
        <w:spacing w:before="240" w:after="0" w:line="240" w:lineRule="auto"/>
        <w:ind w:left="0"/>
        <w:outlineLvl w:val="0"/>
        <w:rPr>
          <w:rFonts w:asciiTheme="minorHAnsi" w:eastAsia="Arimo Bold" w:hAnsiTheme="minorHAnsi" w:cstheme="minorHAnsi"/>
          <w:b/>
          <w:sz w:val="28"/>
          <w:szCs w:val="36"/>
          <w:u w:val="single"/>
        </w:rPr>
      </w:pPr>
      <w:bookmarkStart w:id="14" w:name="_Toc227332109"/>
      <w:r>
        <w:rPr>
          <w:rFonts w:asciiTheme="minorHAnsi" w:eastAsia="Arimo Bold" w:hAnsiTheme="minorHAnsi" w:cstheme="minorHAnsi"/>
          <w:b/>
          <w:sz w:val="28"/>
          <w:szCs w:val="36"/>
          <w:u w:val="single"/>
        </w:rPr>
        <w:t>MONITORING, REPORTING AND TRANSPERANCY</w:t>
      </w:r>
      <w:bookmarkEnd w:id="14"/>
    </w:p>
    <w:p w14:paraId="0CD02E8E" w14:textId="7EFC91EA" w:rsidR="007306D6" w:rsidRPr="007306D6" w:rsidRDefault="007306D6" w:rsidP="007306D6">
      <w:pPr>
        <w:spacing w:before="100" w:beforeAutospacing="1" w:after="100" w:afterAutospacing="1" w:line="240" w:lineRule="auto"/>
        <w:ind w:left="0"/>
        <w:rPr>
          <w:rFonts w:asciiTheme="minorHAnsi" w:eastAsia="Times New Roman" w:hAnsiTheme="minorHAnsi" w:cstheme="minorHAnsi"/>
          <w:lang w:val="en-IN"/>
        </w:rPr>
      </w:pPr>
      <w:proofErr w:type="spellStart"/>
      <w:r w:rsidRPr="007306D6">
        <w:rPr>
          <w:rFonts w:asciiTheme="minorHAnsi" w:eastAsia="Times New Roman" w:hAnsiTheme="minorHAnsi" w:cstheme="minorHAnsi"/>
          <w:lang w:val="en-IN"/>
        </w:rPr>
        <w:t>Kraftwares</w:t>
      </w:r>
      <w:proofErr w:type="spellEnd"/>
      <w:r w:rsidRPr="007306D6">
        <w:rPr>
          <w:rFonts w:asciiTheme="minorHAnsi" w:eastAsia="Times New Roman" w:hAnsiTheme="minorHAnsi" w:cstheme="minorHAnsi"/>
          <w:lang w:val="en-IN"/>
        </w:rPr>
        <w:t xml:space="preserve"> (India) </w:t>
      </w:r>
      <w:proofErr w:type="spellStart"/>
      <w:r w:rsidRPr="007306D6">
        <w:rPr>
          <w:rFonts w:asciiTheme="minorHAnsi" w:eastAsia="Times New Roman" w:hAnsiTheme="minorHAnsi" w:cstheme="minorHAnsi"/>
          <w:lang w:val="en-IN"/>
        </w:rPr>
        <w:t>Pvt.</w:t>
      </w:r>
      <w:proofErr w:type="spellEnd"/>
      <w:r w:rsidRPr="007306D6">
        <w:rPr>
          <w:rFonts w:asciiTheme="minorHAnsi" w:eastAsia="Times New Roman" w:hAnsiTheme="minorHAnsi" w:cstheme="minorHAnsi"/>
          <w:lang w:val="en-IN"/>
        </w:rPr>
        <w:t xml:space="preserve"> Ltd. is committed to regularly monitoring its environmental performance across key areas, including energy consumption, GHG emissions, water usage, waste management, air quality, and product safety. To measure progress, Key Performance Indicators (KPIs) are established for each focus area and tracked through internal monitoring mechanisms. Performance is reviewed on a quarterly basis, and the findings are consolidated into reports for senior management to support informed decision-making. Annual assessments are conducted to evaluate progress, identify improvement areas, and implement corrective actions where necessary. Relevant updates are communicated to stakeholders to enhance transparency and accountability, with all monitoring and reporting practices aligned with ISO 14001 and other applicable environmental standards.</w:t>
      </w:r>
    </w:p>
    <w:p w14:paraId="166A4D2F" w14:textId="77777777" w:rsidR="007306D6" w:rsidRDefault="007306D6" w:rsidP="003C1F9F">
      <w:pPr>
        <w:ind w:left="0"/>
      </w:pPr>
    </w:p>
    <w:p w14:paraId="28F8354A" w14:textId="0FBAFD1C" w:rsidR="00AD1F50" w:rsidRPr="00F91318" w:rsidRDefault="00AD1F50" w:rsidP="00AD1F50">
      <w:pPr>
        <w:keepNext/>
        <w:keepLines/>
        <w:spacing w:before="240" w:after="0" w:line="240" w:lineRule="auto"/>
        <w:ind w:left="0"/>
        <w:outlineLvl w:val="0"/>
        <w:rPr>
          <w:rFonts w:asciiTheme="minorHAnsi" w:eastAsia="Arimo Bold" w:hAnsiTheme="minorHAnsi" w:cstheme="minorHAnsi"/>
          <w:b/>
          <w:sz w:val="28"/>
          <w:szCs w:val="36"/>
          <w:u w:val="single"/>
        </w:rPr>
      </w:pPr>
      <w:bookmarkStart w:id="15" w:name="_Toc227332110"/>
      <w:r>
        <w:rPr>
          <w:rFonts w:asciiTheme="minorHAnsi" w:eastAsia="Arimo Bold" w:hAnsiTheme="minorHAnsi" w:cstheme="minorHAnsi"/>
          <w:b/>
          <w:sz w:val="28"/>
          <w:szCs w:val="36"/>
          <w:u w:val="single"/>
        </w:rPr>
        <w:lastRenderedPageBreak/>
        <w:t>CONTINUOUS IMPROVEMENT</w:t>
      </w:r>
      <w:bookmarkEnd w:id="15"/>
    </w:p>
    <w:p w14:paraId="79688CBD" w14:textId="77777777" w:rsidR="00AD1F50" w:rsidRPr="00AD1F50" w:rsidRDefault="00AD1F50" w:rsidP="00AD1F50">
      <w:pPr>
        <w:spacing w:before="100" w:beforeAutospacing="1" w:after="100" w:afterAutospacing="1" w:line="240" w:lineRule="auto"/>
        <w:ind w:left="0"/>
        <w:rPr>
          <w:rFonts w:asciiTheme="minorHAnsi" w:eastAsia="Times New Roman" w:hAnsiTheme="minorHAnsi" w:cstheme="minorHAnsi"/>
          <w:lang w:val="en-IN"/>
        </w:rPr>
      </w:pPr>
      <w:proofErr w:type="spellStart"/>
      <w:r w:rsidRPr="00AD1F50">
        <w:rPr>
          <w:rFonts w:asciiTheme="minorHAnsi" w:eastAsia="Times New Roman" w:hAnsiTheme="minorHAnsi" w:cstheme="minorHAnsi"/>
          <w:lang w:val="en-IN"/>
        </w:rPr>
        <w:t>Kraftwares</w:t>
      </w:r>
      <w:proofErr w:type="spellEnd"/>
      <w:r w:rsidRPr="00AD1F50">
        <w:rPr>
          <w:rFonts w:asciiTheme="minorHAnsi" w:eastAsia="Times New Roman" w:hAnsiTheme="minorHAnsi" w:cstheme="minorHAnsi"/>
          <w:lang w:val="en-IN"/>
        </w:rPr>
        <w:t xml:space="preserve"> (India) </w:t>
      </w:r>
      <w:proofErr w:type="spellStart"/>
      <w:r w:rsidRPr="00AD1F50">
        <w:rPr>
          <w:rFonts w:asciiTheme="minorHAnsi" w:eastAsia="Times New Roman" w:hAnsiTheme="minorHAnsi" w:cstheme="minorHAnsi"/>
          <w:lang w:val="en-IN"/>
        </w:rPr>
        <w:t>Pvt.</w:t>
      </w:r>
      <w:proofErr w:type="spellEnd"/>
      <w:r w:rsidRPr="00AD1F50">
        <w:rPr>
          <w:rFonts w:asciiTheme="minorHAnsi" w:eastAsia="Times New Roman" w:hAnsiTheme="minorHAnsi" w:cstheme="minorHAnsi"/>
          <w:lang w:val="en-IN"/>
        </w:rPr>
        <w:t xml:space="preserve"> Ltd. is committed to continuously improving its environmental performance through systematic monitoring, evaluation, and enhancement of its environmental management practices. Environmental objectives, targets, and management programs are periodically reviewed to identify opportunities for improvement and strengthen environmental performance.</w:t>
      </w:r>
    </w:p>
    <w:p w14:paraId="72C53D21" w14:textId="3E56F00E" w:rsidR="00AD1F50" w:rsidRDefault="00AD1F50" w:rsidP="003C1F9F">
      <w:pPr>
        <w:spacing w:before="100" w:beforeAutospacing="1" w:after="100" w:afterAutospacing="1" w:line="240" w:lineRule="auto"/>
        <w:ind w:left="0"/>
        <w:rPr>
          <w:rFonts w:asciiTheme="minorHAnsi" w:eastAsia="Times New Roman" w:hAnsiTheme="minorHAnsi" w:cstheme="minorHAnsi"/>
          <w:lang w:val="en-IN"/>
        </w:rPr>
      </w:pPr>
      <w:r w:rsidRPr="00AD1F50">
        <w:rPr>
          <w:rFonts w:asciiTheme="minorHAnsi" w:eastAsia="Times New Roman" w:hAnsiTheme="minorHAnsi" w:cstheme="minorHAnsi"/>
          <w:lang w:val="en-IN"/>
        </w:rPr>
        <w:t>The company promotes innovation, adoption of cleaner technologies, efficient resource utilization, and employee engagement to minimize environmental impacts and enhance sustainability across its operations. Continuous improvement initiatives are supported through regular audits, performance reviews, and management evaluations</w:t>
      </w:r>
      <w:r w:rsidRPr="00883751">
        <w:rPr>
          <w:rFonts w:asciiTheme="minorHAnsi" w:eastAsia="Times New Roman" w:hAnsiTheme="minorHAnsi" w:cstheme="minorHAnsi"/>
        </w:rPr>
        <w:t>.</w:t>
      </w:r>
    </w:p>
    <w:p w14:paraId="573C43F1" w14:textId="77777777" w:rsidR="003C1F9F" w:rsidRPr="003C1F9F" w:rsidRDefault="003C1F9F" w:rsidP="003C1F9F">
      <w:pPr>
        <w:spacing w:before="100" w:beforeAutospacing="1" w:after="100" w:afterAutospacing="1" w:line="240" w:lineRule="auto"/>
        <w:ind w:left="0"/>
        <w:rPr>
          <w:rFonts w:asciiTheme="minorHAnsi" w:eastAsia="Times New Roman" w:hAnsiTheme="minorHAnsi" w:cstheme="minorHAnsi"/>
          <w:lang w:val="en-IN"/>
        </w:rPr>
      </w:pPr>
    </w:p>
    <w:p w14:paraId="2EF4C2CF" w14:textId="77777777" w:rsidR="00F91318" w:rsidRPr="00F91318" w:rsidRDefault="00F91318" w:rsidP="00883751">
      <w:pPr>
        <w:keepNext/>
        <w:keepLines/>
        <w:spacing w:before="240" w:after="0" w:line="240" w:lineRule="auto"/>
        <w:ind w:left="0"/>
        <w:outlineLvl w:val="0"/>
        <w:rPr>
          <w:rFonts w:asciiTheme="minorHAnsi" w:eastAsia="Arimo Bold" w:hAnsiTheme="minorHAnsi" w:cstheme="minorHAnsi"/>
          <w:b/>
          <w:sz w:val="28"/>
          <w:szCs w:val="36"/>
          <w:u w:val="single"/>
        </w:rPr>
      </w:pPr>
      <w:bookmarkStart w:id="16" w:name="_Toc182665453"/>
      <w:bookmarkStart w:id="17" w:name="_Toc227332111"/>
      <w:r w:rsidRPr="00F91318">
        <w:rPr>
          <w:rFonts w:asciiTheme="minorHAnsi" w:eastAsia="Arimo Bold" w:hAnsiTheme="minorHAnsi" w:cstheme="minorHAnsi"/>
          <w:b/>
          <w:sz w:val="28"/>
          <w:szCs w:val="36"/>
          <w:u w:val="single"/>
        </w:rPr>
        <w:t>REVIEW MECHANISM</w:t>
      </w:r>
      <w:bookmarkEnd w:id="16"/>
      <w:bookmarkEnd w:id="17"/>
    </w:p>
    <w:p w14:paraId="4BC0EED7" w14:textId="032FF627" w:rsidR="00F91318" w:rsidRPr="00F91318" w:rsidRDefault="00883751" w:rsidP="001F15D4">
      <w:pPr>
        <w:spacing w:before="100" w:beforeAutospacing="1" w:after="100" w:afterAutospacing="1" w:line="240" w:lineRule="auto"/>
        <w:ind w:left="0"/>
        <w:rPr>
          <w:rFonts w:asciiTheme="minorHAnsi" w:eastAsia="Times New Roman" w:hAnsiTheme="minorHAnsi" w:cstheme="minorHAnsi"/>
        </w:rPr>
      </w:pPr>
      <w:r w:rsidRPr="00883751">
        <w:rPr>
          <w:rFonts w:asciiTheme="minorHAnsi" w:eastAsia="Times New Roman" w:hAnsiTheme="minorHAnsi" w:cstheme="minorHAnsi"/>
        </w:rPr>
        <w:t xml:space="preserve">The review mechanism for the </w:t>
      </w:r>
      <w:r>
        <w:rPr>
          <w:rFonts w:asciiTheme="minorHAnsi" w:eastAsia="Times New Roman" w:hAnsiTheme="minorHAnsi" w:cstheme="minorHAnsi"/>
        </w:rPr>
        <w:t>E</w:t>
      </w:r>
      <w:r w:rsidRPr="00883751">
        <w:rPr>
          <w:rFonts w:asciiTheme="minorHAnsi" w:eastAsia="Times New Roman" w:hAnsiTheme="minorHAnsi" w:cstheme="minorHAnsi"/>
        </w:rPr>
        <w:t>nvironmental</w:t>
      </w:r>
      <w:r>
        <w:rPr>
          <w:rFonts w:asciiTheme="minorHAnsi" w:eastAsia="Times New Roman" w:hAnsiTheme="minorHAnsi" w:cstheme="minorHAnsi"/>
        </w:rPr>
        <w:t xml:space="preserve"> protection and conservation</w:t>
      </w:r>
      <w:r w:rsidRPr="00883751">
        <w:rPr>
          <w:rFonts w:asciiTheme="minorHAnsi" w:eastAsia="Times New Roman" w:hAnsiTheme="minorHAnsi" w:cstheme="minorHAnsi"/>
        </w:rPr>
        <w:t xml:space="preserve"> policy involves regular monitoring of sustainability initiatives, with progress assessed against predefined objectives. The </w:t>
      </w:r>
      <w:r w:rsidR="00C22276">
        <w:rPr>
          <w:rFonts w:asciiTheme="minorHAnsi" w:eastAsia="Times New Roman" w:hAnsiTheme="minorHAnsi" w:cstheme="minorHAnsi"/>
        </w:rPr>
        <w:t>E</w:t>
      </w:r>
      <w:r w:rsidRPr="00883751">
        <w:rPr>
          <w:rFonts w:asciiTheme="minorHAnsi" w:eastAsia="Times New Roman" w:hAnsiTheme="minorHAnsi" w:cstheme="minorHAnsi"/>
        </w:rPr>
        <w:t>nvironmental</w:t>
      </w:r>
      <w:r w:rsidR="00C22276">
        <w:rPr>
          <w:rFonts w:asciiTheme="minorHAnsi" w:eastAsia="Times New Roman" w:hAnsiTheme="minorHAnsi" w:cstheme="minorHAnsi"/>
        </w:rPr>
        <w:t xml:space="preserve"> Manager </w:t>
      </w:r>
      <w:r w:rsidRPr="00883751">
        <w:rPr>
          <w:rFonts w:asciiTheme="minorHAnsi" w:eastAsia="Times New Roman" w:hAnsiTheme="minorHAnsi" w:cstheme="minorHAnsi"/>
        </w:rPr>
        <w:t xml:space="preserve">will conduct </w:t>
      </w:r>
      <w:r w:rsidR="004C59F1">
        <w:rPr>
          <w:rFonts w:asciiTheme="minorHAnsi" w:eastAsia="Times New Roman" w:hAnsiTheme="minorHAnsi" w:cstheme="minorHAnsi"/>
        </w:rPr>
        <w:t>annual</w:t>
      </w:r>
      <w:r w:rsidR="00E338F8">
        <w:rPr>
          <w:rFonts w:asciiTheme="minorHAnsi" w:eastAsia="Times New Roman" w:hAnsiTheme="minorHAnsi" w:cstheme="minorHAnsi"/>
        </w:rPr>
        <w:t xml:space="preserve"> review of this policy </w:t>
      </w:r>
      <w:r w:rsidRPr="00883751">
        <w:rPr>
          <w:rFonts w:asciiTheme="minorHAnsi" w:eastAsia="Times New Roman" w:hAnsiTheme="minorHAnsi" w:cstheme="minorHAnsi"/>
        </w:rPr>
        <w:t>to, identify areas for improvement, and adjust strategies as needed. Employee feedback will also be gathered to refine practices, and continuous improvement will be driven through ongoing training and awareness initiatives.</w:t>
      </w:r>
    </w:p>
    <w:p w14:paraId="43978AF1" w14:textId="77777777" w:rsidR="00F91318" w:rsidRPr="00F91318" w:rsidRDefault="00F91318" w:rsidP="00883751">
      <w:pPr>
        <w:spacing w:after="0"/>
        <w:ind w:left="0"/>
        <w:rPr>
          <w:rFonts w:asciiTheme="minorHAnsi" w:eastAsia="Times New Roman" w:hAnsiTheme="minorHAnsi" w:cstheme="minorHAnsi"/>
          <w:lang w:val="en-IN"/>
        </w:rPr>
      </w:pPr>
    </w:p>
    <w:p w14:paraId="27BA1B6A" w14:textId="463C162C" w:rsidR="00F91318" w:rsidRPr="00F91318" w:rsidRDefault="00F91318" w:rsidP="00883751">
      <w:pPr>
        <w:spacing w:after="0" w:line="240" w:lineRule="auto"/>
        <w:ind w:left="0"/>
        <w:rPr>
          <w:rFonts w:asciiTheme="minorHAnsi" w:eastAsia="Times New Roman" w:hAnsiTheme="minorHAnsi" w:cstheme="minorHAnsi"/>
          <w:b/>
          <w:bCs/>
        </w:rPr>
      </w:pPr>
      <w:r w:rsidRPr="00F91318">
        <w:rPr>
          <w:rFonts w:asciiTheme="minorHAnsi" w:eastAsia="Times New Roman" w:hAnsiTheme="minorHAnsi" w:cstheme="minorHAnsi"/>
          <w:b/>
          <w:bCs/>
        </w:rPr>
        <w:t xml:space="preserve">REV. No. </w:t>
      </w:r>
      <w:r w:rsidR="00AD1F50">
        <w:rPr>
          <w:rFonts w:asciiTheme="minorHAnsi" w:eastAsia="Times New Roman" w:hAnsiTheme="minorHAnsi" w:cstheme="minorHAnsi"/>
          <w:b/>
          <w:bCs/>
        </w:rPr>
        <w:t>03</w:t>
      </w:r>
      <w:r w:rsidRPr="00F91318">
        <w:rPr>
          <w:rFonts w:asciiTheme="minorHAnsi" w:eastAsia="Times New Roman" w:hAnsiTheme="minorHAnsi" w:cstheme="minorHAnsi"/>
          <w:b/>
          <w:bCs/>
        </w:rPr>
        <w:tab/>
      </w:r>
    </w:p>
    <w:p w14:paraId="29BA7F83" w14:textId="77777777" w:rsidR="00F91318" w:rsidRPr="00F91318" w:rsidRDefault="00F91318" w:rsidP="00883751">
      <w:pPr>
        <w:spacing w:after="0" w:line="240" w:lineRule="auto"/>
        <w:ind w:left="0"/>
        <w:rPr>
          <w:rFonts w:asciiTheme="minorHAnsi" w:eastAsia="Times New Roman" w:hAnsiTheme="minorHAnsi" w:cstheme="minorHAnsi"/>
          <w:b/>
          <w:bCs/>
        </w:rPr>
      </w:pPr>
      <w:r w:rsidRPr="00F91318">
        <w:rPr>
          <w:rFonts w:asciiTheme="minorHAnsi" w:eastAsia="Times New Roman" w:hAnsiTheme="minorHAnsi" w:cstheme="minorHAnsi"/>
          <w:b/>
          <w:bCs/>
        </w:rPr>
        <w:tab/>
      </w:r>
      <w:r w:rsidRPr="00F91318">
        <w:rPr>
          <w:rFonts w:asciiTheme="minorHAnsi" w:eastAsia="Times New Roman" w:hAnsiTheme="minorHAnsi" w:cstheme="minorHAnsi"/>
          <w:b/>
          <w:bCs/>
        </w:rPr>
        <w:tab/>
      </w:r>
      <w:r w:rsidRPr="00F91318">
        <w:rPr>
          <w:rFonts w:asciiTheme="minorHAnsi" w:eastAsia="Times New Roman" w:hAnsiTheme="minorHAnsi" w:cstheme="minorHAnsi"/>
          <w:b/>
          <w:bCs/>
        </w:rPr>
        <w:tab/>
      </w:r>
      <w:r w:rsidRPr="00F91318">
        <w:rPr>
          <w:rFonts w:asciiTheme="minorHAnsi" w:eastAsia="Times New Roman" w:hAnsiTheme="minorHAnsi" w:cstheme="minorHAnsi"/>
          <w:b/>
          <w:bCs/>
        </w:rPr>
        <w:tab/>
      </w:r>
      <w:r w:rsidRPr="00F91318">
        <w:rPr>
          <w:rFonts w:asciiTheme="minorHAnsi" w:eastAsia="Times New Roman" w:hAnsiTheme="minorHAnsi" w:cstheme="minorHAnsi"/>
          <w:b/>
          <w:bCs/>
        </w:rPr>
        <w:tab/>
      </w:r>
      <w:r w:rsidRPr="00F91318">
        <w:rPr>
          <w:rFonts w:asciiTheme="minorHAnsi" w:eastAsia="Times New Roman" w:hAnsiTheme="minorHAnsi" w:cstheme="minorHAnsi"/>
          <w:b/>
          <w:bCs/>
        </w:rPr>
        <w:tab/>
      </w:r>
    </w:p>
    <w:p w14:paraId="72BA7B6F" w14:textId="5F6D8920" w:rsidR="00F91318" w:rsidRDefault="00AD1F50" w:rsidP="00883751">
      <w:pPr>
        <w:spacing w:after="0" w:line="240" w:lineRule="auto"/>
        <w:ind w:left="0"/>
        <w:rPr>
          <w:rFonts w:asciiTheme="minorHAnsi" w:eastAsia="Times New Roman" w:hAnsiTheme="minorHAnsi" w:cstheme="minorHAnsi"/>
          <w:b/>
          <w:bCs/>
        </w:rPr>
      </w:pPr>
      <w:r>
        <w:rPr>
          <w:rFonts w:asciiTheme="minorHAnsi" w:eastAsia="Times New Roman" w:hAnsiTheme="minorHAnsi" w:cstheme="minorHAnsi"/>
          <w:b/>
          <w:bCs/>
        </w:rPr>
        <w:t xml:space="preserve">LAST REVIEW </w:t>
      </w:r>
      <w:proofErr w:type="gramStart"/>
      <w:r>
        <w:rPr>
          <w:rFonts w:asciiTheme="minorHAnsi" w:eastAsia="Times New Roman" w:hAnsiTheme="minorHAnsi" w:cstheme="minorHAnsi"/>
          <w:b/>
          <w:bCs/>
        </w:rPr>
        <w:t>DATE :</w:t>
      </w:r>
      <w:proofErr w:type="gramEnd"/>
      <w:r w:rsidR="00F91318" w:rsidRPr="00F91318">
        <w:rPr>
          <w:rFonts w:asciiTheme="minorHAnsi" w:eastAsia="Times New Roman" w:hAnsiTheme="minorHAnsi" w:cstheme="minorHAnsi"/>
          <w:b/>
          <w:bCs/>
        </w:rPr>
        <w:t xml:space="preserve"> 01.05.</w:t>
      </w:r>
      <w:r>
        <w:rPr>
          <w:rFonts w:asciiTheme="minorHAnsi" w:eastAsia="Times New Roman" w:hAnsiTheme="minorHAnsi" w:cstheme="minorHAnsi"/>
          <w:b/>
          <w:bCs/>
        </w:rPr>
        <w:t>2026</w:t>
      </w:r>
      <w:r w:rsidR="00F91318" w:rsidRPr="00F91318">
        <w:rPr>
          <w:rFonts w:asciiTheme="minorHAnsi" w:eastAsia="Times New Roman" w:hAnsiTheme="minorHAnsi" w:cstheme="minorHAnsi"/>
          <w:b/>
          <w:bCs/>
        </w:rPr>
        <w:tab/>
        <w:t xml:space="preserve">                         NEXT REVIEW DATE: 01.05.</w:t>
      </w:r>
      <w:r>
        <w:rPr>
          <w:rFonts w:asciiTheme="minorHAnsi" w:eastAsia="Times New Roman" w:hAnsiTheme="minorHAnsi" w:cstheme="minorHAnsi"/>
          <w:b/>
          <w:bCs/>
        </w:rPr>
        <w:t>2027</w:t>
      </w:r>
      <w:r w:rsidR="00F91318" w:rsidRPr="00F91318">
        <w:rPr>
          <w:rFonts w:asciiTheme="minorHAnsi" w:eastAsia="Times New Roman" w:hAnsiTheme="minorHAnsi" w:cstheme="minorHAnsi"/>
          <w:b/>
          <w:bCs/>
        </w:rPr>
        <w:tab/>
      </w:r>
      <w:r w:rsidR="00F91318" w:rsidRPr="00F91318">
        <w:rPr>
          <w:rFonts w:asciiTheme="minorHAnsi" w:eastAsia="Times New Roman" w:hAnsiTheme="minorHAnsi" w:cstheme="minorHAnsi"/>
          <w:b/>
          <w:bCs/>
        </w:rPr>
        <w:tab/>
      </w:r>
      <w:r w:rsidR="00F91318" w:rsidRPr="00F91318">
        <w:rPr>
          <w:rFonts w:asciiTheme="minorHAnsi" w:eastAsia="Times New Roman" w:hAnsiTheme="minorHAnsi" w:cstheme="minorHAnsi"/>
          <w:b/>
          <w:bCs/>
        </w:rPr>
        <w:tab/>
      </w:r>
    </w:p>
    <w:p w14:paraId="60D2824C" w14:textId="77777777" w:rsidR="00E338F8" w:rsidRDefault="00E338F8" w:rsidP="00883751">
      <w:pPr>
        <w:spacing w:after="0" w:line="240" w:lineRule="auto"/>
        <w:ind w:left="0"/>
        <w:rPr>
          <w:rFonts w:asciiTheme="minorHAnsi" w:eastAsia="Times New Roman" w:hAnsiTheme="minorHAnsi" w:cstheme="minorHAnsi"/>
          <w:b/>
          <w:bCs/>
        </w:rPr>
      </w:pPr>
    </w:p>
    <w:p w14:paraId="518579D5" w14:textId="77777777" w:rsidR="00E338F8" w:rsidRDefault="00E338F8" w:rsidP="00883751">
      <w:pPr>
        <w:spacing w:after="0" w:line="240" w:lineRule="auto"/>
        <w:ind w:left="0"/>
        <w:rPr>
          <w:rFonts w:asciiTheme="minorHAnsi" w:eastAsia="Times New Roman" w:hAnsiTheme="minorHAnsi" w:cstheme="minorHAnsi"/>
          <w:b/>
          <w:bCs/>
        </w:rPr>
      </w:pPr>
    </w:p>
    <w:p w14:paraId="31A9A35E" w14:textId="77777777" w:rsidR="00AD1F50" w:rsidRPr="00F91318" w:rsidRDefault="00AD1F50" w:rsidP="00883751">
      <w:pPr>
        <w:spacing w:after="0" w:line="240" w:lineRule="auto"/>
        <w:ind w:left="0"/>
        <w:rPr>
          <w:rFonts w:asciiTheme="minorHAnsi" w:eastAsia="Times New Roman" w:hAnsiTheme="minorHAnsi" w:cstheme="minorHAnsi"/>
          <w:b/>
          <w:bCs/>
        </w:rPr>
      </w:pPr>
    </w:p>
    <w:p w14:paraId="771E5006" w14:textId="77777777" w:rsidR="00F91318" w:rsidRPr="00F91318" w:rsidRDefault="00F91318" w:rsidP="00883751">
      <w:pPr>
        <w:spacing w:after="0" w:line="240" w:lineRule="auto"/>
        <w:ind w:left="0"/>
        <w:rPr>
          <w:rFonts w:asciiTheme="minorHAnsi" w:eastAsia="Times New Roman" w:hAnsiTheme="minorHAnsi" w:cstheme="minorHAnsi"/>
          <w:b/>
          <w:bCs/>
        </w:rPr>
      </w:pPr>
      <w:r w:rsidRPr="00F91318">
        <w:rPr>
          <w:rFonts w:asciiTheme="minorHAnsi" w:eastAsia="Times New Roman" w:hAnsiTheme="minorHAnsi" w:cstheme="minorHAnsi"/>
          <w:b/>
          <w:bCs/>
        </w:rPr>
        <w:tab/>
      </w:r>
      <w:r w:rsidRPr="00F91318">
        <w:rPr>
          <w:rFonts w:asciiTheme="minorHAnsi" w:eastAsia="Times New Roman" w:hAnsiTheme="minorHAnsi" w:cstheme="minorHAnsi"/>
          <w:b/>
          <w:bCs/>
        </w:rPr>
        <w:tab/>
      </w:r>
    </w:p>
    <w:p w14:paraId="60F0FC60" w14:textId="77777777" w:rsidR="00F91318" w:rsidRPr="00F91318" w:rsidRDefault="00F91318" w:rsidP="00883751">
      <w:pPr>
        <w:spacing w:after="0" w:line="240" w:lineRule="auto"/>
        <w:ind w:left="0"/>
        <w:rPr>
          <w:rFonts w:asciiTheme="minorHAnsi" w:eastAsia="Times New Roman" w:hAnsiTheme="minorHAnsi" w:cstheme="minorHAnsi"/>
          <w:b/>
          <w:bCs/>
        </w:rPr>
      </w:pPr>
      <w:r w:rsidRPr="00F91318">
        <w:rPr>
          <w:rFonts w:asciiTheme="minorHAnsi" w:eastAsia="Times New Roman" w:hAnsiTheme="minorHAnsi" w:cstheme="minorHAnsi"/>
          <w:b/>
          <w:bCs/>
        </w:rPr>
        <w:t xml:space="preserve">APPROVED BY:                                                       </w:t>
      </w:r>
    </w:p>
    <w:p w14:paraId="7E6B39B5" w14:textId="77777777" w:rsidR="004A7137" w:rsidRDefault="004A7137" w:rsidP="00883751">
      <w:pPr>
        <w:tabs>
          <w:tab w:val="left" w:pos="4120"/>
        </w:tabs>
        <w:ind w:left="0"/>
        <w:rPr>
          <w:rFonts w:asciiTheme="minorHAnsi" w:hAnsiTheme="minorHAnsi" w:cstheme="minorHAnsi"/>
        </w:rPr>
      </w:pPr>
    </w:p>
    <w:p w14:paraId="4C1D2829" w14:textId="77777777" w:rsidR="00AD1F50" w:rsidRDefault="00AD1F50" w:rsidP="00883751">
      <w:pPr>
        <w:tabs>
          <w:tab w:val="left" w:pos="4120"/>
        </w:tabs>
        <w:ind w:left="0"/>
        <w:rPr>
          <w:rFonts w:asciiTheme="minorHAnsi" w:hAnsiTheme="minorHAnsi" w:cstheme="minorHAnsi"/>
        </w:rPr>
      </w:pPr>
    </w:p>
    <w:p w14:paraId="317A98E0" w14:textId="77777777" w:rsidR="00AD1F50" w:rsidRDefault="00AD1F50" w:rsidP="00883751">
      <w:pPr>
        <w:tabs>
          <w:tab w:val="left" w:pos="4120"/>
        </w:tabs>
        <w:ind w:left="0"/>
        <w:rPr>
          <w:rFonts w:asciiTheme="minorHAnsi" w:hAnsiTheme="minorHAnsi" w:cstheme="minorHAnsi"/>
        </w:rPr>
      </w:pPr>
    </w:p>
    <w:p w14:paraId="6DB13573" w14:textId="4BDB9A93" w:rsidR="004A7137" w:rsidRDefault="004A7137" w:rsidP="004A7137">
      <w:pPr>
        <w:keepNext/>
        <w:keepLines/>
        <w:spacing w:before="240" w:after="0" w:line="240" w:lineRule="auto"/>
        <w:ind w:left="0"/>
        <w:outlineLvl w:val="0"/>
        <w:rPr>
          <w:rFonts w:asciiTheme="minorHAnsi" w:eastAsia="Arimo Bold" w:hAnsiTheme="minorHAnsi" w:cstheme="minorHAnsi"/>
          <w:b/>
          <w:sz w:val="28"/>
          <w:szCs w:val="36"/>
          <w:u w:val="single"/>
        </w:rPr>
      </w:pPr>
      <w:bookmarkStart w:id="18" w:name="_Toc227332112"/>
      <w:r>
        <w:rPr>
          <w:rFonts w:asciiTheme="minorHAnsi" w:eastAsia="Arimo Bold" w:hAnsiTheme="minorHAnsi" w:cstheme="minorHAnsi"/>
          <w:b/>
          <w:sz w:val="28"/>
          <w:szCs w:val="36"/>
          <w:u w:val="single"/>
        </w:rPr>
        <w:lastRenderedPageBreak/>
        <w:t>EMPLOYEE ACKNOWLEGEMENT</w:t>
      </w:r>
      <w:bookmarkEnd w:id="18"/>
      <w:r>
        <w:rPr>
          <w:rFonts w:asciiTheme="minorHAnsi" w:eastAsia="Arimo Bold" w:hAnsiTheme="minorHAnsi" w:cstheme="minorHAnsi"/>
          <w:b/>
          <w:sz w:val="28"/>
          <w:szCs w:val="36"/>
          <w:u w:val="single"/>
        </w:rPr>
        <w:t xml:space="preserve"> </w:t>
      </w:r>
    </w:p>
    <w:p w14:paraId="047937A5" w14:textId="77777777" w:rsidR="00B95CBA" w:rsidRPr="00B95CBA" w:rsidRDefault="00B95CBA" w:rsidP="00B95CBA">
      <w:pPr>
        <w:spacing w:before="100" w:beforeAutospacing="1" w:after="100" w:afterAutospacing="1" w:line="240" w:lineRule="auto"/>
        <w:ind w:left="0"/>
        <w:rPr>
          <w:rFonts w:asciiTheme="minorHAnsi" w:eastAsia="Times New Roman" w:hAnsiTheme="minorHAnsi" w:cstheme="minorHAnsi"/>
          <w:lang w:val="en-IN"/>
        </w:rPr>
      </w:pPr>
      <w:r w:rsidRPr="00B95CBA">
        <w:rPr>
          <w:rFonts w:asciiTheme="minorHAnsi" w:eastAsia="Times New Roman" w:hAnsiTheme="minorHAnsi" w:cstheme="minorHAnsi"/>
          <w:lang w:val="en-IN"/>
        </w:rPr>
        <w:t xml:space="preserve">I hereby acknowledge that I have read and understood the </w:t>
      </w:r>
      <w:r w:rsidRPr="00B95CBA">
        <w:rPr>
          <w:rFonts w:asciiTheme="minorHAnsi" w:eastAsia="Times New Roman" w:hAnsiTheme="minorHAnsi" w:cstheme="minorHAnsi"/>
          <w:b/>
          <w:bCs/>
          <w:lang w:val="en-IN"/>
        </w:rPr>
        <w:t xml:space="preserve">Environmental Protection and Conservation Policy of </w:t>
      </w:r>
      <w:proofErr w:type="spellStart"/>
      <w:r w:rsidRPr="00B95CBA">
        <w:rPr>
          <w:rFonts w:asciiTheme="minorHAnsi" w:eastAsia="Times New Roman" w:hAnsiTheme="minorHAnsi" w:cstheme="minorHAnsi"/>
          <w:b/>
          <w:bCs/>
          <w:lang w:val="en-IN"/>
        </w:rPr>
        <w:t>Kraftwares</w:t>
      </w:r>
      <w:proofErr w:type="spellEnd"/>
      <w:r w:rsidRPr="00B95CBA">
        <w:rPr>
          <w:rFonts w:asciiTheme="minorHAnsi" w:eastAsia="Times New Roman" w:hAnsiTheme="minorHAnsi" w:cstheme="minorHAnsi"/>
          <w:b/>
          <w:bCs/>
          <w:lang w:val="en-IN"/>
        </w:rPr>
        <w:t xml:space="preserve"> (India) </w:t>
      </w:r>
      <w:proofErr w:type="spellStart"/>
      <w:r w:rsidRPr="00B95CBA">
        <w:rPr>
          <w:rFonts w:asciiTheme="minorHAnsi" w:eastAsia="Times New Roman" w:hAnsiTheme="minorHAnsi" w:cstheme="minorHAnsi"/>
          <w:b/>
          <w:bCs/>
          <w:lang w:val="en-IN"/>
        </w:rPr>
        <w:t>Pvt.</w:t>
      </w:r>
      <w:proofErr w:type="spellEnd"/>
      <w:r w:rsidRPr="00B95CBA">
        <w:rPr>
          <w:rFonts w:asciiTheme="minorHAnsi" w:eastAsia="Times New Roman" w:hAnsiTheme="minorHAnsi" w:cstheme="minorHAnsi"/>
          <w:b/>
          <w:bCs/>
          <w:lang w:val="en-IN"/>
        </w:rPr>
        <w:t xml:space="preserve"> Ltd.</w:t>
      </w:r>
      <w:r w:rsidRPr="00B95CBA">
        <w:rPr>
          <w:rFonts w:asciiTheme="minorHAnsi" w:eastAsia="Times New Roman" w:hAnsiTheme="minorHAnsi" w:cstheme="minorHAnsi"/>
          <w:lang w:val="en-IN"/>
        </w:rPr>
        <w:t xml:space="preserve"> I am aware of the company’s commitment to protecting the environment through responsible practices such as efficient use of energy and natural resources, pollution prevention, waste reduction, and compliance with all applicable environmental laws and regulations.</w:t>
      </w:r>
    </w:p>
    <w:p w14:paraId="39587010" w14:textId="77777777" w:rsidR="00B95CBA" w:rsidRPr="00B95CBA" w:rsidRDefault="00B95CBA" w:rsidP="00B95CBA">
      <w:pPr>
        <w:spacing w:before="100" w:beforeAutospacing="1" w:after="100" w:afterAutospacing="1" w:line="240" w:lineRule="auto"/>
        <w:ind w:left="0"/>
        <w:rPr>
          <w:rFonts w:asciiTheme="minorHAnsi" w:eastAsia="Times New Roman" w:hAnsiTheme="minorHAnsi" w:cstheme="minorHAnsi"/>
          <w:lang w:val="en-IN"/>
        </w:rPr>
      </w:pPr>
      <w:r w:rsidRPr="00B95CBA">
        <w:rPr>
          <w:rFonts w:asciiTheme="minorHAnsi" w:eastAsia="Times New Roman" w:hAnsiTheme="minorHAnsi" w:cstheme="minorHAnsi"/>
          <w:lang w:val="en-IN"/>
        </w:rPr>
        <w:t>I understand that environmental protection and conservation are shared responsibilities, and I commit to following environmentally responsible practices in my daily work. I will make efforts to minimize environmental impact by using resources efficiently, reducing waste, and adhering to the company’s environmental procedures and guidelines. I will also support the organization’s initiatives aimed at improving environmental performance and promoting sustainable operations.</w:t>
      </w:r>
    </w:p>
    <w:p w14:paraId="0C7CA679" w14:textId="74B478D4" w:rsidR="004A7137" w:rsidRPr="00B95CBA" w:rsidRDefault="00B95CBA" w:rsidP="008E0900">
      <w:pPr>
        <w:spacing w:before="100" w:beforeAutospacing="1" w:after="100" w:afterAutospacing="1" w:line="240" w:lineRule="auto"/>
        <w:ind w:left="0"/>
        <w:rPr>
          <w:rFonts w:asciiTheme="minorHAnsi" w:eastAsia="Times New Roman" w:hAnsiTheme="minorHAnsi" w:cstheme="minorHAnsi"/>
          <w:lang w:val="en-IN"/>
        </w:rPr>
      </w:pPr>
      <w:r w:rsidRPr="00B95CBA">
        <w:rPr>
          <w:rFonts w:asciiTheme="minorHAnsi" w:eastAsia="Times New Roman" w:hAnsiTheme="minorHAnsi" w:cstheme="minorHAnsi"/>
          <w:lang w:val="en-IN"/>
        </w:rPr>
        <w:t xml:space="preserve">By signing this document, I confirm my commitment to the environmental protection and conservation principles of </w:t>
      </w:r>
      <w:proofErr w:type="spellStart"/>
      <w:r w:rsidRPr="00B95CBA">
        <w:rPr>
          <w:rFonts w:asciiTheme="minorHAnsi" w:eastAsia="Times New Roman" w:hAnsiTheme="minorHAnsi" w:cstheme="minorHAnsi"/>
          <w:lang w:val="en-IN"/>
        </w:rPr>
        <w:t>Kraftwares</w:t>
      </w:r>
      <w:proofErr w:type="spellEnd"/>
      <w:r w:rsidRPr="00B95CBA">
        <w:rPr>
          <w:rFonts w:asciiTheme="minorHAnsi" w:eastAsia="Times New Roman" w:hAnsiTheme="minorHAnsi" w:cstheme="minorHAnsi"/>
          <w:lang w:val="en-IN"/>
        </w:rPr>
        <w:t xml:space="preserve"> (India) </w:t>
      </w:r>
      <w:proofErr w:type="spellStart"/>
      <w:r w:rsidRPr="00B95CBA">
        <w:rPr>
          <w:rFonts w:asciiTheme="minorHAnsi" w:eastAsia="Times New Roman" w:hAnsiTheme="minorHAnsi" w:cstheme="minorHAnsi"/>
          <w:lang w:val="en-IN"/>
        </w:rPr>
        <w:t>Pvt.</w:t>
      </w:r>
      <w:proofErr w:type="spellEnd"/>
      <w:r w:rsidRPr="00B95CBA">
        <w:rPr>
          <w:rFonts w:asciiTheme="minorHAnsi" w:eastAsia="Times New Roman" w:hAnsiTheme="minorHAnsi" w:cstheme="minorHAnsi"/>
          <w:lang w:val="en-IN"/>
        </w:rPr>
        <w:t xml:space="preserve"> Ltd. and agree to participate in relevant training, awareness programs, and continuous improvement initiatives as required</w:t>
      </w:r>
      <w:r w:rsidR="004A7137" w:rsidRPr="004A7137">
        <w:rPr>
          <w:rFonts w:asciiTheme="minorHAnsi" w:eastAsia="Times New Roman" w:hAnsiTheme="minorHAnsi" w:cstheme="minorHAnsi"/>
        </w:rPr>
        <w:t>.</w:t>
      </w:r>
    </w:p>
    <w:p w14:paraId="7C8CA401" w14:textId="77777777" w:rsidR="00AD1F50" w:rsidRPr="004A7137" w:rsidRDefault="00AD1F50" w:rsidP="004A7137">
      <w:pPr>
        <w:spacing w:before="100" w:beforeAutospacing="1" w:after="100" w:afterAutospacing="1" w:line="240" w:lineRule="auto"/>
        <w:ind w:left="0"/>
        <w:rPr>
          <w:rFonts w:asciiTheme="minorHAnsi" w:eastAsia="Times New Roman" w:hAnsiTheme="minorHAnsi" w:cstheme="minorHAns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977"/>
        <w:gridCol w:w="3969"/>
      </w:tblGrid>
      <w:tr w:rsidR="004A7137" w:rsidRPr="00AD1F50" w14:paraId="79996090" w14:textId="77777777" w:rsidTr="004A7137">
        <w:trPr>
          <w:trHeight w:val="617"/>
        </w:trPr>
        <w:tc>
          <w:tcPr>
            <w:tcW w:w="2977" w:type="dxa"/>
          </w:tcPr>
          <w:p w14:paraId="7354B5DE" w14:textId="77777777" w:rsidR="004A7137" w:rsidRPr="00AD1F50" w:rsidRDefault="004A7137" w:rsidP="00551A8D">
            <w:pPr>
              <w:rPr>
                <w:rFonts w:asciiTheme="minorHAnsi" w:hAnsiTheme="minorHAnsi" w:cstheme="minorHAnsi"/>
              </w:rPr>
            </w:pPr>
            <w:bookmarkStart w:id="19" w:name="_Hlk191390782"/>
            <w:r w:rsidRPr="00AD1F50">
              <w:rPr>
                <w:rFonts w:asciiTheme="minorHAnsi" w:hAnsiTheme="minorHAnsi" w:cstheme="minorHAnsi"/>
              </w:rPr>
              <w:t>Employee Name</w:t>
            </w:r>
          </w:p>
        </w:tc>
        <w:tc>
          <w:tcPr>
            <w:tcW w:w="3969" w:type="dxa"/>
          </w:tcPr>
          <w:p w14:paraId="13D1FB10" w14:textId="77777777" w:rsidR="004A7137" w:rsidRPr="00AD1F50" w:rsidRDefault="004A7137" w:rsidP="00551A8D">
            <w:pPr>
              <w:rPr>
                <w:rFonts w:asciiTheme="minorHAnsi" w:hAnsiTheme="minorHAnsi" w:cstheme="minorHAnsi"/>
              </w:rPr>
            </w:pPr>
            <w:r w:rsidRPr="00AD1F50">
              <w:rPr>
                <w:rFonts w:asciiTheme="minorHAnsi" w:hAnsiTheme="minorHAnsi" w:cstheme="minorHAnsi"/>
              </w:rPr>
              <w:t>: _________________________</w:t>
            </w:r>
          </w:p>
        </w:tc>
      </w:tr>
      <w:tr w:rsidR="004A7137" w:rsidRPr="00AD1F50" w14:paraId="303EB67C" w14:textId="77777777" w:rsidTr="004A7137">
        <w:trPr>
          <w:trHeight w:val="617"/>
        </w:trPr>
        <w:tc>
          <w:tcPr>
            <w:tcW w:w="2977" w:type="dxa"/>
          </w:tcPr>
          <w:p w14:paraId="0C1A66A8" w14:textId="77777777" w:rsidR="004A7137" w:rsidRPr="00AD1F50" w:rsidRDefault="004A7137" w:rsidP="00551A8D">
            <w:pPr>
              <w:rPr>
                <w:rFonts w:asciiTheme="minorHAnsi" w:hAnsiTheme="minorHAnsi" w:cstheme="minorHAnsi"/>
              </w:rPr>
            </w:pPr>
            <w:r w:rsidRPr="00AD1F50">
              <w:rPr>
                <w:rFonts w:asciiTheme="minorHAnsi" w:hAnsiTheme="minorHAnsi" w:cstheme="minorHAnsi"/>
              </w:rPr>
              <w:t>Employee ID</w:t>
            </w:r>
          </w:p>
        </w:tc>
        <w:tc>
          <w:tcPr>
            <w:tcW w:w="3969" w:type="dxa"/>
          </w:tcPr>
          <w:p w14:paraId="6BE0F5B3" w14:textId="77777777" w:rsidR="004A7137" w:rsidRPr="00AD1F50" w:rsidRDefault="004A7137" w:rsidP="00551A8D">
            <w:pPr>
              <w:rPr>
                <w:rFonts w:asciiTheme="minorHAnsi" w:hAnsiTheme="minorHAnsi" w:cstheme="minorHAnsi"/>
              </w:rPr>
            </w:pPr>
            <w:r w:rsidRPr="00AD1F50">
              <w:rPr>
                <w:rFonts w:asciiTheme="minorHAnsi" w:hAnsiTheme="minorHAnsi" w:cstheme="minorHAnsi"/>
              </w:rPr>
              <w:t>: _________________________</w:t>
            </w:r>
          </w:p>
        </w:tc>
      </w:tr>
      <w:tr w:rsidR="004A7137" w:rsidRPr="00AD1F50" w14:paraId="4D0AEC2F" w14:textId="77777777" w:rsidTr="004A7137">
        <w:trPr>
          <w:trHeight w:val="617"/>
        </w:trPr>
        <w:tc>
          <w:tcPr>
            <w:tcW w:w="2977" w:type="dxa"/>
          </w:tcPr>
          <w:p w14:paraId="70EB8098" w14:textId="77777777" w:rsidR="004A7137" w:rsidRPr="00AD1F50" w:rsidRDefault="004A7137" w:rsidP="00551A8D">
            <w:pPr>
              <w:rPr>
                <w:rFonts w:asciiTheme="minorHAnsi" w:hAnsiTheme="minorHAnsi" w:cstheme="minorHAnsi"/>
              </w:rPr>
            </w:pPr>
            <w:r w:rsidRPr="00AD1F50">
              <w:rPr>
                <w:rFonts w:asciiTheme="minorHAnsi" w:hAnsiTheme="minorHAnsi" w:cstheme="minorHAnsi"/>
              </w:rPr>
              <w:t>Department</w:t>
            </w:r>
          </w:p>
        </w:tc>
        <w:tc>
          <w:tcPr>
            <w:tcW w:w="3969" w:type="dxa"/>
          </w:tcPr>
          <w:p w14:paraId="15B14759" w14:textId="77777777" w:rsidR="004A7137" w:rsidRPr="00AD1F50" w:rsidRDefault="004A7137" w:rsidP="00551A8D">
            <w:pPr>
              <w:rPr>
                <w:rFonts w:asciiTheme="minorHAnsi" w:hAnsiTheme="minorHAnsi" w:cstheme="minorHAnsi"/>
              </w:rPr>
            </w:pPr>
            <w:r w:rsidRPr="00AD1F50">
              <w:rPr>
                <w:rFonts w:asciiTheme="minorHAnsi" w:hAnsiTheme="minorHAnsi" w:cstheme="minorHAnsi"/>
              </w:rPr>
              <w:t>: _________________________</w:t>
            </w:r>
          </w:p>
        </w:tc>
      </w:tr>
      <w:tr w:rsidR="004A7137" w:rsidRPr="00AD1F50" w14:paraId="6D43DAE7" w14:textId="77777777" w:rsidTr="004A7137">
        <w:trPr>
          <w:trHeight w:val="617"/>
        </w:trPr>
        <w:tc>
          <w:tcPr>
            <w:tcW w:w="2977" w:type="dxa"/>
          </w:tcPr>
          <w:p w14:paraId="3713B286" w14:textId="77777777" w:rsidR="004A7137" w:rsidRPr="00AD1F50" w:rsidRDefault="004A7137" w:rsidP="00551A8D">
            <w:pPr>
              <w:rPr>
                <w:rFonts w:asciiTheme="minorHAnsi" w:hAnsiTheme="minorHAnsi" w:cstheme="minorHAnsi"/>
              </w:rPr>
            </w:pPr>
            <w:r w:rsidRPr="00AD1F50">
              <w:rPr>
                <w:rFonts w:asciiTheme="minorHAnsi" w:hAnsiTheme="minorHAnsi" w:cstheme="minorHAnsi"/>
              </w:rPr>
              <w:t>Signature</w:t>
            </w:r>
          </w:p>
        </w:tc>
        <w:tc>
          <w:tcPr>
            <w:tcW w:w="3969" w:type="dxa"/>
          </w:tcPr>
          <w:p w14:paraId="09B4844B" w14:textId="77777777" w:rsidR="004A7137" w:rsidRPr="00AD1F50" w:rsidRDefault="004A7137" w:rsidP="00551A8D">
            <w:pPr>
              <w:rPr>
                <w:rFonts w:asciiTheme="minorHAnsi" w:hAnsiTheme="minorHAnsi" w:cstheme="minorHAnsi"/>
              </w:rPr>
            </w:pPr>
            <w:r w:rsidRPr="00AD1F50">
              <w:rPr>
                <w:rFonts w:asciiTheme="minorHAnsi" w:hAnsiTheme="minorHAnsi" w:cstheme="minorHAnsi"/>
              </w:rPr>
              <w:t>: _________________________</w:t>
            </w:r>
          </w:p>
        </w:tc>
      </w:tr>
      <w:bookmarkEnd w:id="19"/>
    </w:tbl>
    <w:p w14:paraId="3AAD3E8A" w14:textId="77777777" w:rsidR="004A7137" w:rsidRPr="00F91318" w:rsidRDefault="004A7137" w:rsidP="004A7137">
      <w:pPr>
        <w:keepNext/>
        <w:keepLines/>
        <w:spacing w:before="240" w:after="0" w:line="240" w:lineRule="auto"/>
        <w:ind w:left="0"/>
        <w:outlineLvl w:val="0"/>
        <w:rPr>
          <w:rFonts w:asciiTheme="minorHAnsi" w:eastAsia="Arimo Bold" w:hAnsiTheme="minorHAnsi" w:cstheme="minorHAnsi"/>
          <w:b/>
          <w:sz w:val="28"/>
          <w:szCs w:val="36"/>
          <w:u w:val="single"/>
        </w:rPr>
      </w:pPr>
    </w:p>
    <w:p w14:paraId="5C6D71BD" w14:textId="77777777" w:rsidR="004A7137" w:rsidRPr="00883751" w:rsidRDefault="004A7137" w:rsidP="00883751">
      <w:pPr>
        <w:tabs>
          <w:tab w:val="left" w:pos="4120"/>
        </w:tabs>
        <w:ind w:left="0"/>
        <w:rPr>
          <w:rFonts w:asciiTheme="minorHAnsi" w:hAnsiTheme="minorHAnsi" w:cstheme="minorHAnsi"/>
        </w:rPr>
      </w:pPr>
    </w:p>
    <w:p w14:paraId="35D27EB4" w14:textId="77777777" w:rsidR="00F91318" w:rsidRPr="00883751" w:rsidRDefault="00F91318" w:rsidP="00883751">
      <w:pPr>
        <w:tabs>
          <w:tab w:val="left" w:pos="4120"/>
        </w:tabs>
        <w:ind w:left="0"/>
        <w:rPr>
          <w:rFonts w:asciiTheme="minorHAnsi" w:hAnsiTheme="minorHAnsi" w:cstheme="minorHAnsi"/>
        </w:rPr>
      </w:pPr>
    </w:p>
    <w:sectPr w:rsidR="00F91318" w:rsidRPr="00883751" w:rsidSect="00B93007">
      <w:headerReference w:type="default" r:id="rId9"/>
      <w:pgSz w:w="12240" w:h="15840"/>
      <w:pgMar w:top="0" w:right="1440" w:bottom="1440" w:left="1440" w:header="1728" w:footer="720" w:gutter="0"/>
      <w:pgBorders w:display="notFirstPage" w:offsetFrom="page">
        <w:top w:val="single" w:sz="12" w:space="24" w:color="auto"/>
        <w:left w:val="single" w:sz="12" w:space="24" w:color="auto"/>
        <w:bottom w:val="single" w:sz="12" w:space="24" w:color="auto"/>
        <w:right w:val="single" w:sz="12"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3E5041" w14:textId="77777777" w:rsidR="00815F94" w:rsidRDefault="00815F94" w:rsidP="00CB7D30">
      <w:pPr>
        <w:spacing w:after="0" w:line="240" w:lineRule="auto"/>
      </w:pPr>
      <w:r>
        <w:separator/>
      </w:r>
    </w:p>
  </w:endnote>
  <w:endnote w:type="continuationSeparator" w:id="0">
    <w:p w14:paraId="47F0FEE3" w14:textId="77777777" w:rsidR="00815F94" w:rsidRDefault="00815F94" w:rsidP="00CB7D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Nirmala UI Semilight">
    <w:panose1 w:val="020B04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 w:name="Arimo Bold">
    <w:altName w:val="Cambria"/>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EFACE7" w14:textId="77777777" w:rsidR="00815F94" w:rsidRDefault="00815F94" w:rsidP="00CB7D30">
      <w:pPr>
        <w:spacing w:after="0" w:line="240" w:lineRule="auto"/>
      </w:pPr>
      <w:r>
        <w:separator/>
      </w:r>
    </w:p>
  </w:footnote>
  <w:footnote w:type="continuationSeparator" w:id="0">
    <w:p w14:paraId="4ACA60E5" w14:textId="77777777" w:rsidR="00815F94" w:rsidRDefault="00815F94" w:rsidP="00CB7D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4ADEB" w14:textId="4341F1B3" w:rsidR="00CB7D30" w:rsidRDefault="00C32FF9" w:rsidP="00CB7D30">
    <w:pPr>
      <w:pStyle w:val="Header"/>
      <w:jc w:val="center"/>
    </w:pPr>
    <w:r>
      <w:rPr>
        <w:noProof/>
      </w:rPr>
      <mc:AlternateContent>
        <mc:Choice Requires="wps">
          <w:drawing>
            <wp:anchor distT="0" distB="0" distL="114300" distR="114300" simplePos="0" relativeHeight="251658240" behindDoc="0" locked="0" layoutInCell="1" allowOverlap="1" wp14:anchorId="57919281" wp14:editId="054C4866">
              <wp:simplePos x="0" y="0"/>
              <wp:positionH relativeFrom="column">
                <wp:posOffset>311150</wp:posOffset>
              </wp:positionH>
              <wp:positionV relativeFrom="paragraph">
                <wp:posOffset>-683260</wp:posOffset>
              </wp:positionV>
              <wp:extent cx="4954270" cy="933450"/>
              <wp:effectExtent l="19050" t="19050" r="17780" b="19050"/>
              <wp:wrapNone/>
              <wp:docPr id="1758494596"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954270" cy="933450"/>
                      </a:xfrm>
                      <a:prstGeom prst="rect">
                        <a:avLst/>
                      </a:prstGeom>
                      <a:solidFill>
                        <a:schemeClr val="bg1">
                          <a:lumMod val="100000"/>
                          <a:lumOff val="0"/>
                        </a:schemeClr>
                      </a:solidFill>
                      <a:ln w="38100">
                        <a:solidFill>
                          <a:schemeClr val="bg1">
                            <a:lumMod val="100000"/>
                            <a:lumOff val="0"/>
                          </a:schemeClr>
                        </a:solidFill>
                        <a:miter lim="800000"/>
                        <a:headEnd/>
                        <a:tailEnd/>
                      </a:ln>
                      <a:effectLst/>
                      <a:extLst>
                        <a:ext uri="{AF507438-7753-43E0-B8FC-AC1667EBCBE1}">
                          <a14:hiddenEffects xmlns:a14="http://schemas.microsoft.com/office/drawing/2010/main">
                            <a:effectLst>
                              <a:outerShdw dist="28398" dir="3806097" algn="ctr" rotWithShape="0">
                                <a:schemeClr val="accent3">
                                  <a:lumMod val="50000"/>
                                  <a:lumOff val="0"/>
                                  <a:alpha val="50000"/>
                                </a:schemeClr>
                              </a:outerShdw>
                            </a:effectLst>
                          </a14:hiddenEffects>
                        </a:ext>
                      </a:extLst>
                    </wps:spPr>
                    <wps:txbx>
                      <w:txbxContent>
                        <w:p w14:paraId="6B9C84FD" w14:textId="77777777" w:rsidR="00CB7D30" w:rsidRPr="00C32FF9" w:rsidRDefault="00CB7D30" w:rsidP="00C32FF9">
                          <w:pPr>
                            <w:spacing w:after="0" w:line="240" w:lineRule="auto"/>
                            <w:jc w:val="center"/>
                            <w:rPr>
                              <w:rFonts w:ascii="Segoe UI Symbol" w:hAnsi="Segoe UI Symbol"/>
                              <w:b/>
                              <w:bCs/>
                              <w:color w:val="4472C4" w:themeColor="accent1"/>
                              <w:sz w:val="36"/>
                              <w:szCs w:val="36"/>
                            </w:rPr>
                          </w:pPr>
                          <w:bookmarkStart w:id="20" w:name="_Hlk185408165"/>
                          <w:bookmarkStart w:id="21" w:name="_Hlk185408166"/>
                          <w:bookmarkStart w:id="22" w:name="_Hlk185408219"/>
                          <w:bookmarkStart w:id="23" w:name="_Hlk185408220"/>
                          <w:proofErr w:type="spellStart"/>
                          <w:r w:rsidRPr="00C32FF9">
                            <w:rPr>
                              <w:rFonts w:ascii="Segoe UI Symbol" w:hAnsi="Segoe UI Symbol"/>
                              <w:b/>
                              <w:bCs/>
                              <w:color w:val="4472C4" w:themeColor="accent1"/>
                              <w:sz w:val="36"/>
                              <w:szCs w:val="36"/>
                            </w:rPr>
                            <w:t>Kraftwares</w:t>
                          </w:r>
                          <w:proofErr w:type="spellEnd"/>
                          <w:r w:rsidRPr="00C32FF9">
                            <w:rPr>
                              <w:rFonts w:ascii="Segoe UI Symbol" w:hAnsi="Segoe UI Symbol"/>
                              <w:b/>
                              <w:bCs/>
                              <w:color w:val="4472C4" w:themeColor="accent1"/>
                              <w:sz w:val="36"/>
                              <w:szCs w:val="36"/>
                            </w:rPr>
                            <w:t xml:space="preserve"> (India) Pvt. Ltd.</w:t>
                          </w:r>
                        </w:p>
                        <w:p w14:paraId="6EA6D126" w14:textId="77777777" w:rsidR="00CB7D30" w:rsidRPr="00C32FF9" w:rsidRDefault="00CB7D30" w:rsidP="00C32FF9">
                          <w:pPr>
                            <w:spacing w:line="240" w:lineRule="auto"/>
                            <w:jc w:val="center"/>
                            <w:rPr>
                              <w:b/>
                              <w:bCs/>
                            </w:rPr>
                          </w:pPr>
                          <w:r w:rsidRPr="00C32FF9">
                            <w:rPr>
                              <w:rFonts w:ascii="Segoe UI" w:hAnsi="Segoe UI" w:cs="Segoe UI"/>
                            </w:rPr>
                            <w:t xml:space="preserve">Plot No 10, </w:t>
                          </w:r>
                          <w:proofErr w:type="spellStart"/>
                          <w:r w:rsidRPr="00C32FF9">
                            <w:rPr>
                              <w:rFonts w:ascii="Segoe UI" w:hAnsi="Segoe UI" w:cs="Segoe UI"/>
                            </w:rPr>
                            <w:t>S.No</w:t>
                          </w:r>
                          <w:proofErr w:type="spellEnd"/>
                          <w:r w:rsidRPr="00C32FF9">
                            <w:rPr>
                              <w:rFonts w:ascii="Segoe UI" w:hAnsi="Segoe UI" w:cs="Segoe UI"/>
                            </w:rPr>
                            <w:t xml:space="preserve">. 39(1), Udyog Nagar, Village - </w:t>
                          </w:r>
                          <w:proofErr w:type="spellStart"/>
                          <w:proofErr w:type="gramStart"/>
                          <w:r w:rsidRPr="00C32FF9">
                            <w:rPr>
                              <w:rFonts w:ascii="Segoe UI" w:hAnsi="Segoe UI" w:cs="Segoe UI"/>
                            </w:rPr>
                            <w:t>Aliyali</w:t>
                          </w:r>
                          <w:proofErr w:type="spellEnd"/>
                          <w:r w:rsidRPr="00C32FF9">
                            <w:rPr>
                              <w:rFonts w:ascii="Segoe UI" w:hAnsi="Segoe UI" w:cs="Segoe UI"/>
                            </w:rPr>
                            <w:t xml:space="preserve"> ,</w:t>
                          </w:r>
                          <w:proofErr w:type="gramEnd"/>
                          <w:r w:rsidRPr="00C32FF9">
                            <w:rPr>
                              <w:rFonts w:ascii="Segoe UI" w:hAnsi="Segoe UI" w:cs="Segoe UI"/>
                            </w:rPr>
                            <w:t xml:space="preserve"> Tal &amp; </w:t>
                          </w:r>
                          <w:proofErr w:type="spellStart"/>
                          <w:r w:rsidRPr="00C32FF9">
                            <w:rPr>
                              <w:rFonts w:ascii="Segoe UI" w:hAnsi="Segoe UI" w:cs="Segoe UI"/>
                            </w:rPr>
                            <w:t>Dist</w:t>
                          </w:r>
                          <w:proofErr w:type="spellEnd"/>
                          <w:r w:rsidRPr="00C32FF9">
                            <w:rPr>
                              <w:rFonts w:ascii="Segoe UI" w:hAnsi="Segoe UI" w:cs="Segoe UI"/>
                            </w:rPr>
                            <w:t xml:space="preserve"> - Palghar - 401404 Maharashtra, India. </w:t>
                          </w:r>
                          <w:bookmarkEnd w:id="20"/>
                          <w:bookmarkEnd w:id="21"/>
                          <w:bookmarkEnd w:id="22"/>
                          <w:bookmarkEnd w:id="23"/>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7919281" id="Rectangle 4" o:spid="_x0000_s1026" style="position:absolute;left:0;text-align:left;margin-left:24.5pt;margin-top:-53.8pt;width:390.1pt;height:73.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" fillcolor="white [3212]" strokecolor="white [3212]" strokeweight="3pt">
              <v:shadow color="#525252 [1606]" opacity=".5" offset="1pt"/>
              <v:textbox>
                <w:txbxContent>
                  <w:p w14:paraId="6B9C84FD" w14:textId="77777777" w:rsidR="00CB7D30" w:rsidRPr="00C32FF9" w:rsidRDefault="00CB7D30" w:rsidP="00C32FF9">
                    <w:pPr>
                      <w:spacing w:after="0" w:line="240" w:lineRule="auto"/>
                      <w:jc w:val="center"/>
                      <w:rPr>
                        <w:rFonts w:ascii="Segoe UI Symbol" w:hAnsi="Segoe UI Symbol"/>
                        <w:b/>
                        <w:bCs/>
                        <w:color w:val="4472C4" w:themeColor="accent1"/>
                        <w:sz w:val="36"/>
                        <w:szCs w:val="36"/>
                      </w:rPr>
                    </w:pPr>
                    <w:bookmarkStart w:id="23" w:name="_Hlk185408165"/>
                    <w:bookmarkStart w:id="24" w:name="_Hlk185408166"/>
                    <w:bookmarkStart w:id="25" w:name="_Hlk185408219"/>
                    <w:bookmarkStart w:id="26" w:name="_Hlk185408220"/>
                    <w:r w:rsidRPr="00C32FF9">
                      <w:rPr>
                        <w:rFonts w:ascii="Segoe UI Symbol" w:hAnsi="Segoe UI Symbol"/>
                        <w:b/>
                        <w:bCs/>
                        <w:color w:val="4472C4" w:themeColor="accent1"/>
                        <w:sz w:val="36"/>
                        <w:szCs w:val="36"/>
                      </w:rPr>
                      <w:t>Kraftwares (India) Pvt. Ltd.</w:t>
                    </w:r>
                  </w:p>
                  <w:p w14:paraId="6EA6D126" w14:textId="77777777" w:rsidR="00CB7D30" w:rsidRPr="00C32FF9" w:rsidRDefault="00CB7D30" w:rsidP="00C32FF9">
                    <w:pPr>
                      <w:spacing w:line="240" w:lineRule="auto"/>
                      <w:jc w:val="center"/>
                      <w:rPr>
                        <w:b/>
                        <w:bCs/>
                      </w:rPr>
                    </w:pPr>
                    <w:r w:rsidRPr="00C32FF9">
                      <w:rPr>
                        <w:rFonts w:ascii="Segoe UI" w:hAnsi="Segoe UI" w:cs="Segoe UI"/>
                      </w:rPr>
                      <w:t xml:space="preserve">Plot No 10, S.No. 39(1), Udyog Nagar, Village - Aliyali , Tal &amp; Dist - Palghar - 401404 Maharashtra, India. </w:t>
                    </w:r>
                    <w:bookmarkEnd w:id="23"/>
                    <w:bookmarkEnd w:id="24"/>
                    <w:bookmarkEnd w:id="25"/>
                    <w:bookmarkEnd w:id="26"/>
                  </w:p>
                </w:txbxContent>
              </v:textbox>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125F3"/>
    <w:multiLevelType w:val="hybridMultilevel"/>
    <w:tmpl w:val="350208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811370B"/>
    <w:multiLevelType w:val="hybridMultilevel"/>
    <w:tmpl w:val="C158F7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44E19ED"/>
    <w:multiLevelType w:val="hybridMultilevel"/>
    <w:tmpl w:val="230A7E8C"/>
    <w:lvl w:ilvl="0" w:tplc="40090001">
      <w:start w:val="1"/>
      <w:numFmt w:val="bullet"/>
      <w:lvlText w:val=""/>
      <w:lvlJc w:val="left"/>
      <w:pPr>
        <w:ind w:left="360" w:hanging="360"/>
      </w:pPr>
      <w:rPr>
        <w:rFonts w:ascii="Symbol" w:hAnsi="Symbol" w:hint="default"/>
      </w:rPr>
    </w:lvl>
    <w:lvl w:ilvl="1" w:tplc="FFFFFFFF">
      <w:numFmt w:val="bullet"/>
      <w:lvlText w:val="•"/>
      <w:lvlJc w:val="left"/>
      <w:pPr>
        <w:ind w:left="1080" w:hanging="360"/>
      </w:pPr>
      <w:rPr>
        <w:rFonts w:ascii="Calibri" w:eastAsia="Times New Roman" w:hAnsi="Calibri" w:cs="Calibri"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21BA1769"/>
    <w:multiLevelType w:val="hybridMultilevel"/>
    <w:tmpl w:val="BB1008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8CB6ABE"/>
    <w:multiLevelType w:val="hybridMultilevel"/>
    <w:tmpl w:val="F580E1B2"/>
    <w:lvl w:ilvl="0" w:tplc="40090011">
      <w:start w:val="1"/>
      <w:numFmt w:val="decimal"/>
      <w:lvlText w:val="%1)"/>
      <w:lvlJc w:val="left"/>
      <w:pPr>
        <w:ind w:left="360" w:hanging="360"/>
      </w:pPr>
      <w:rPr>
        <w:rFonts w:hint="default"/>
      </w:rPr>
    </w:lvl>
    <w:lvl w:ilvl="1" w:tplc="E752CE24">
      <w:numFmt w:val="bullet"/>
      <w:lvlText w:val="•"/>
      <w:lvlJc w:val="left"/>
      <w:pPr>
        <w:ind w:left="1080" w:hanging="360"/>
      </w:pPr>
      <w:rPr>
        <w:rFonts w:ascii="Calibri" w:eastAsia="Times New Roman" w:hAnsi="Calibri" w:cs="Calibri"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 w15:restartNumberingAfterBreak="0">
    <w:nsid w:val="4BA664F7"/>
    <w:multiLevelType w:val="hybridMultilevel"/>
    <w:tmpl w:val="14E4E3AE"/>
    <w:lvl w:ilvl="0" w:tplc="4009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 w15:restartNumberingAfterBreak="0">
    <w:nsid w:val="69716D1D"/>
    <w:multiLevelType w:val="multilevel"/>
    <w:tmpl w:val="A3FEF56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6D010A3F"/>
    <w:multiLevelType w:val="hybridMultilevel"/>
    <w:tmpl w:val="D2B61EB2"/>
    <w:lvl w:ilvl="0" w:tplc="40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800342389">
    <w:abstractNumId w:val="7"/>
  </w:num>
  <w:num w:numId="2" w16cid:durableId="718943201">
    <w:abstractNumId w:val="1"/>
  </w:num>
  <w:num w:numId="3" w16cid:durableId="159393191">
    <w:abstractNumId w:val="6"/>
  </w:num>
  <w:num w:numId="4" w16cid:durableId="1067807046">
    <w:abstractNumId w:val="4"/>
  </w:num>
  <w:num w:numId="5" w16cid:durableId="1807510218">
    <w:abstractNumId w:val="0"/>
  </w:num>
  <w:num w:numId="6" w16cid:durableId="1355225279">
    <w:abstractNumId w:val="2"/>
  </w:num>
  <w:num w:numId="7" w16cid:durableId="814026292">
    <w:abstractNumId w:val="3"/>
  </w:num>
  <w:num w:numId="8" w16cid:durableId="36012985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7D30"/>
    <w:rsid w:val="000923BD"/>
    <w:rsid w:val="000A3229"/>
    <w:rsid w:val="000C42DE"/>
    <w:rsid w:val="000E72F1"/>
    <w:rsid w:val="000F0CC2"/>
    <w:rsid w:val="000F2C9A"/>
    <w:rsid w:val="000F2CB5"/>
    <w:rsid w:val="00114C92"/>
    <w:rsid w:val="00145FF6"/>
    <w:rsid w:val="00153B7B"/>
    <w:rsid w:val="0018755A"/>
    <w:rsid w:val="001930C7"/>
    <w:rsid w:val="001A5E0B"/>
    <w:rsid w:val="001B285E"/>
    <w:rsid w:val="001F15D4"/>
    <w:rsid w:val="00285B27"/>
    <w:rsid w:val="0028745D"/>
    <w:rsid w:val="002F24DD"/>
    <w:rsid w:val="00372C37"/>
    <w:rsid w:val="003949A6"/>
    <w:rsid w:val="003C1F9F"/>
    <w:rsid w:val="003E68AA"/>
    <w:rsid w:val="003F735C"/>
    <w:rsid w:val="00406948"/>
    <w:rsid w:val="004711E5"/>
    <w:rsid w:val="00483033"/>
    <w:rsid w:val="004A7137"/>
    <w:rsid w:val="004C59F1"/>
    <w:rsid w:val="00547E3A"/>
    <w:rsid w:val="005653E3"/>
    <w:rsid w:val="005813C4"/>
    <w:rsid w:val="00620DA2"/>
    <w:rsid w:val="006219D8"/>
    <w:rsid w:val="006506AC"/>
    <w:rsid w:val="006731A9"/>
    <w:rsid w:val="006B5BBE"/>
    <w:rsid w:val="006E78D1"/>
    <w:rsid w:val="006F0051"/>
    <w:rsid w:val="007141BE"/>
    <w:rsid w:val="00725DFF"/>
    <w:rsid w:val="007304B2"/>
    <w:rsid w:val="007306D6"/>
    <w:rsid w:val="00730EB1"/>
    <w:rsid w:val="00734CCD"/>
    <w:rsid w:val="0074102D"/>
    <w:rsid w:val="007615E3"/>
    <w:rsid w:val="007619B3"/>
    <w:rsid w:val="00763625"/>
    <w:rsid w:val="007A22F6"/>
    <w:rsid w:val="007B0E45"/>
    <w:rsid w:val="007C1FA6"/>
    <w:rsid w:val="007E07B1"/>
    <w:rsid w:val="00815F94"/>
    <w:rsid w:val="00846E82"/>
    <w:rsid w:val="00853D93"/>
    <w:rsid w:val="00883751"/>
    <w:rsid w:val="008C1650"/>
    <w:rsid w:val="008C47A9"/>
    <w:rsid w:val="008D7D64"/>
    <w:rsid w:val="008E0900"/>
    <w:rsid w:val="009967CA"/>
    <w:rsid w:val="009C603D"/>
    <w:rsid w:val="009D7347"/>
    <w:rsid w:val="00A04A18"/>
    <w:rsid w:val="00A1130F"/>
    <w:rsid w:val="00A4037A"/>
    <w:rsid w:val="00A7136B"/>
    <w:rsid w:val="00A93FD1"/>
    <w:rsid w:val="00AB7DCC"/>
    <w:rsid w:val="00AC2768"/>
    <w:rsid w:val="00AD1F50"/>
    <w:rsid w:val="00AF6948"/>
    <w:rsid w:val="00B021BE"/>
    <w:rsid w:val="00B070CC"/>
    <w:rsid w:val="00B27869"/>
    <w:rsid w:val="00B31D82"/>
    <w:rsid w:val="00B35888"/>
    <w:rsid w:val="00B4313C"/>
    <w:rsid w:val="00B52E80"/>
    <w:rsid w:val="00B61092"/>
    <w:rsid w:val="00B93007"/>
    <w:rsid w:val="00B95CBA"/>
    <w:rsid w:val="00BD6831"/>
    <w:rsid w:val="00BD6B4E"/>
    <w:rsid w:val="00BE7641"/>
    <w:rsid w:val="00BF7BCC"/>
    <w:rsid w:val="00C22276"/>
    <w:rsid w:val="00C32FF9"/>
    <w:rsid w:val="00C64522"/>
    <w:rsid w:val="00C839A3"/>
    <w:rsid w:val="00C91EA3"/>
    <w:rsid w:val="00CA7A0B"/>
    <w:rsid w:val="00CB7D30"/>
    <w:rsid w:val="00D07061"/>
    <w:rsid w:val="00D234DF"/>
    <w:rsid w:val="00D46D5E"/>
    <w:rsid w:val="00D51CBD"/>
    <w:rsid w:val="00D64857"/>
    <w:rsid w:val="00D938BC"/>
    <w:rsid w:val="00DC0AD3"/>
    <w:rsid w:val="00E043A0"/>
    <w:rsid w:val="00E338F8"/>
    <w:rsid w:val="00E46366"/>
    <w:rsid w:val="00E51D38"/>
    <w:rsid w:val="00E80734"/>
    <w:rsid w:val="00E95DE0"/>
    <w:rsid w:val="00EB46F1"/>
    <w:rsid w:val="00ED075E"/>
    <w:rsid w:val="00F20B88"/>
    <w:rsid w:val="00F21542"/>
    <w:rsid w:val="00F4277E"/>
    <w:rsid w:val="00F614CF"/>
    <w:rsid w:val="00F6457F"/>
    <w:rsid w:val="00F91318"/>
    <w:rsid w:val="00F97830"/>
    <w:rsid w:val="00FC0C1E"/>
    <w:rsid w:val="00FE4AA0"/>
    <w:rsid w:val="00FF35D9"/>
    <w:rsid w:val="00FF3F1D"/>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32D70A"/>
  <w15:chartTrackingRefBased/>
  <w15:docId w15:val="{38789EC1-7A06-4BC8-AF27-5CD7BAD266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360" w:lineRule="auto"/>
        <w:ind w:left="706"/>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7347"/>
    <w:pPr>
      <w:spacing w:after="200" w:line="276" w:lineRule="auto"/>
    </w:pPr>
    <w:rPr>
      <w:rFonts w:ascii="Times New Roman" w:hAnsi="Times New Roman"/>
      <w:kern w:val="0"/>
      <w:sz w:val="24"/>
      <w:szCs w:val="24"/>
    </w:rPr>
  </w:style>
  <w:style w:type="paragraph" w:styleId="Heading1">
    <w:name w:val="heading 1"/>
    <w:basedOn w:val="Normal"/>
    <w:next w:val="Normal"/>
    <w:link w:val="Heading1Char"/>
    <w:uiPriority w:val="9"/>
    <w:qFormat/>
    <w:rsid w:val="009D7347"/>
    <w:pPr>
      <w:keepNext/>
      <w:keepLines/>
      <w:spacing w:before="240"/>
      <w:outlineLvl w:val="0"/>
    </w:pPr>
    <w:rPr>
      <w:rFonts w:ascii="Nirmala UI Semilight" w:eastAsiaTheme="majorEastAsia" w:hAnsi="Nirmala UI Semilight" w:cstheme="majorBidi"/>
      <w:b/>
      <w:color w:val="1F3864" w:themeColor="accent1" w:themeShade="80"/>
      <w:szCs w:val="32"/>
      <w:u w:val="single"/>
    </w:rPr>
  </w:style>
  <w:style w:type="paragraph" w:styleId="Heading2">
    <w:name w:val="heading 2"/>
    <w:basedOn w:val="Normal"/>
    <w:next w:val="Normal"/>
    <w:link w:val="Heading2Char"/>
    <w:uiPriority w:val="9"/>
    <w:unhideWhenUsed/>
    <w:qFormat/>
    <w:rsid w:val="009D7347"/>
    <w:pPr>
      <w:keepNext/>
      <w:keepLines/>
      <w:spacing w:before="40"/>
      <w:outlineLvl w:val="1"/>
    </w:pPr>
    <w:rPr>
      <w:rFonts w:ascii="Nirmala UI Semilight" w:eastAsiaTheme="majorEastAsia" w:hAnsi="Nirmala UI Semilight" w:cstheme="majorBidi"/>
      <w:szCs w:val="26"/>
      <w:u w:val="single"/>
    </w:rPr>
  </w:style>
  <w:style w:type="paragraph" w:styleId="Heading3">
    <w:name w:val="heading 3"/>
    <w:basedOn w:val="Normal"/>
    <w:next w:val="Normal"/>
    <w:link w:val="Heading3Char"/>
    <w:uiPriority w:val="9"/>
    <w:semiHidden/>
    <w:unhideWhenUsed/>
    <w:qFormat/>
    <w:rsid w:val="009D7347"/>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7347"/>
    <w:rPr>
      <w:rFonts w:ascii="Nirmala UI Semilight" w:eastAsiaTheme="majorEastAsia" w:hAnsi="Nirmala UI Semilight" w:cstheme="majorBidi"/>
      <w:b/>
      <w:color w:val="1F3864" w:themeColor="accent1" w:themeShade="80"/>
      <w:kern w:val="0"/>
      <w:sz w:val="24"/>
      <w:szCs w:val="32"/>
      <w:u w:val="single"/>
    </w:rPr>
  </w:style>
  <w:style w:type="character" w:customStyle="1" w:styleId="Heading2Char">
    <w:name w:val="Heading 2 Char"/>
    <w:basedOn w:val="DefaultParagraphFont"/>
    <w:link w:val="Heading2"/>
    <w:uiPriority w:val="9"/>
    <w:rsid w:val="009D7347"/>
    <w:rPr>
      <w:rFonts w:ascii="Nirmala UI Semilight" w:eastAsiaTheme="majorEastAsia" w:hAnsi="Nirmala UI Semilight" w:cstheme="majorBidi"/>
      <w:kern w:val="0"/>
      <w:sz w:val="24"/>
      <w:szCs w:val="26"/>
      <w:u w:val="single"/>
    </w:rPr>
  </w:style>
  <w:style w:type="character" w:customStyle="1" w:styleId="Heading3Char">
    <w:name w:val="Heading 3 Char"/>
    <w:basedOn w:val="DefaultParagraphFont"/>
    <w:link w:val="Heading3"/>
    <w:uiPriority w:val="9"/>
    <w:semiHidden/>
    <w:rsid w:val="009D7347"/>
    <w:rPr>
      <w:rFonts w:asciiTheme="majorHAnsi" w:eastAsiaTheme="majorEastAsia" w:hAnsiTheme="majorHAnsi" w:cstheme="majorBidi"/>
      <w:color w:val="1F3763" w:themeColor="accent1" w:themeShade="7F"/>
      <w:kern w:val="0"/>
      <w:sz w:val="24"/>
      <w:szCs w:val="24"/>
    </w:rPr>
  </w:style>
  <w:style w:type="paragraph" w:styleId="Header">
    <w:name w:val="header"/>
    <w:aliases w:val="Kopfzeile Char,WWB,Kopfzeile Char1,Kopfzeile Char Char,Kopfzeile Char2 Char Char,Kopfzeile Char Char Char Char,WWB Char Char Char Char,Kopfzeile Char1 Char Char Char Char,Kopfzeile Char Char Char Char Char Char"/>
    <w:basedOn w:val="Normal"/>
    <w:link w:val="HeaderChar"/>
    <w:uiPriority w:val="99"/>
    <w:unhideWhenUsed/>
    <w:qFormat/>
    <w:rsid w:val="009D7347"/>
    <w:pPr>
      <w:tabs>
        <w:tab w:val="center" w:pos="4680"/>
        <w:tab w:val="right" w:pos="9360"/>
      </w:tabs>
    </w:pPr>
    <w:rPr>
      <w:rFonts w:eastAsia="Times New Roman" w:cs="Times New Roman"/>
    </w:rPr>
  </w:style>
  <w:style w:type="character" w:customStyle="1" w:styleId="HeaderChar">
    <w:name w:val="Header Char"/>
    <w:aliases w:val="Kopfzeile Char Char1,WWB Char,Kopfzeile Char1 Char,Kopfzeile Char Char Char,Kopfzeile Char2 Char Char Char,Kopfzeile Char Char Char Char Char,WWB Char Char Char Char Char,Kopfzeile Char1 Char Char Char Char Char"/>
    <w:basedOn w:val="DefaultParagraphFont"/>
    <w:link w:val="Header"/>
    <w:uiPriority w:val="99"/>
    <w:qFormat/>
    <w:rsid w:val="009D7347"/>
    <w:rPr>
      <w:rFonts w:ascii="Times New Roman" w:eastAsia="Times New Roman" w:hAnsi="Times New Roman" w:cs="Times New Roman"/>
      <w:kern w:val="0"/>
      <w:sz w:val="24"/>
      <w:szCs w:val="24"/>
    </w:rPr>
  </w:style>
  <w:style w:type="paragraph" w:styleId="Footer">
    <w:name w:val="footer"/>
    <w:basedOn w:val="Normal"/>
    <w:link w:val="FooterChar"/>
    <w:uiPriority w:val="99"/>
    <w:unhideWhenUsed/>
    <w:qFormat/>
    <w:rsid w:val="009D7347"/>
    <w:pPr>
      <w:tabs>
        <w:tab w:val="center" w:pos="4680"/>
        <w:tab w:val="right" w:pos="9360"/>
      </w:tabs>
    </w:pPr>
    <w:rPr>
      <w:rFonts w:eastAsia="Times New Roman" w:cs="Times New Roman"/>
    </w:rPr>
  </w:style>
  <w:style w:type="character" w:customStyle="1" w:styleId="FooterChar">
    <w:name w:val="Footer Char"/>
    <w:basedOn w:val="DefaultParagraphFont"/>
    <w:link w:val="Footer"/>
    <w:uiPriority w:val="99"/>
    <w:rsid w:val="009D7347"/>
    <w:rPr>
      <w:rFonts w:ascii="Times New Roman" w:eastAsia="Times New Roman" w:hAnsi="Times New Roman" w:cs="Times New Roman"/>
      <w:kern w:val="0"/>
      <w:sz w:val="24"/>
      <w:szCs w:val="24"/>
    </w:rPr>
  </w:style>
  <w:style w:type="character" w:styleId="Strong">
    <w:name w:val="Strong"/>
    <w:basedOn w:val="DefaultParagraphFont"/>
    <w:uiPriority w:val="22"/>
    <w:qFormat/>
    <w:rsid w:val="009D7347"/>
    <w:rPr>
      <w:b/>
      <w:bCs/>
    </w:rPr>
  </w:style>
  <w:style w:type="character" w:styleId="Emphasis">
    <w:name w:val="Emphasis"/>
    <w:basedOn w:val="DefaultParagraphFont"/>
    <w:uiPriority w:val="20"/>
    <w:qFormat/>
    <w:rsid w:val="009D7347"/>
    <w:rPr>
      <w:i/>
      <w:iCs/>
    </w:rPr>
  </w:style>
  <w:style w:type="paragraph" w:styleId="NoSpacing">
    <w:name w:val="No Spacing"/>
    <w:link w:val="NoSpacingChar"/>
    <w:uiPriority w:val="1"/>
    <w:qFormat/>
    <w:rsid w:val="009D7347"/>
    <w:pPr>
      <w:spacing w:line="240" w:lineRule="auto"/>
    </w:pPr>
    <w:rPr>
      <w:rFonts w:eastAsiaTheme="minorEastAsia"/>
      <w:kern w:val="0"/>
    </w:rPr>
  </w:style>
  <w:style w:type="character" w:customStyle="1" w:styleId="NoSpacingChar">
    <w:name w:val="No Spacing Char"/>
    <w:basedOn w:val="DefaultParagraphFont"/>
    <w:link w:val="NoSpacing"/>
    <w:uiPriority w:val="1"/>
    <w:rsid w:val="009D7347"/>
    <w:rPr>
      <w:rFonts w:eastAsiaTheme="minorEastAsia"/>
      <w:kern w:val="0"/>
    </w:rPr>
  </w:style>
  <w:style w:type="paragraph" w:styleId="ListParagraph">
    <w:name w:val="List Paragraph"/>
    <w:basedOn w:val="Normal"/>
    <w:uiPriority w:val="34"/>
    <w:qFormat/>
    <w:rsid w:val="009D7347"/>
    <w:pPr>
      <w:ind w:left="720"/>
      <w:contextualSpacing/>
    </w:pPr>
    <w:rPr>
      <w:rFonts w:eastAsia="Times New Roman" w:cs="Times New Roman"/>
    </w:rPr>
  </w:style>
  <w:style w:type="paragraph" w:styleId="TOCHeading">
    <w:name w:val="TOC Heading"/>
    <w:basedOn w:val="Heading1"/>
    <w:next w:val="Normal"/>
    <w:uiPriority w:val="39"/>
    <w:unhideWhenUsed/>
    <w:qFormat/>
    <w:rsid w:val="009D7347"/>
    <w:pPr>
      <w:outlineLvl w:val="9"/>
    </w:pPr>
    <w:rPr>
      <w:rFonts w:asciiTheme="majorHAnsi" w:hAnsiTheme="majorHAnsi"/>
      <w:b w:val="0"/>
      <w:sz w:val="32"/>
      <w:u w:val="none"/>
    </w:rPr>
  </w:style>
  <w:style w:type="table" w:customStyle="1" w:styleId="GridTable1Light-Accent11">
    <w:name w:val="Grid Table 1 Light - Accent 11"/>
    <w:basedOn w:val="TableNormal"/>
    <w:next w:val="GridTable1Light-Accent1"/>
    <w:uiPriority w:val="46"/>
    <w:rsid w:val="00F91318"/>
    <w:pPr>
      <w:spacing w:line="240" w:lineRule="auto"/>
      <w:ind w:left="0"/>
      <w:jc w:val="left"/>
    </w:pPr>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F91318"/>
    <w:pPr>
      <w:spacing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NormalWeb">
    <w:name w:val="Normal (Web)"/>
    <w:basedOn w:val="Normal"/>
    <w:uiPriority w:val="99"/>
    <w:semiHidden/>
    <w:unhideWhenUsed/>
    <w:rsid w:val="00F6457F"/>
    <w:pPr>
      <w:spacing w:before="100" w:beforeAutospacing="1" w:after="100" w:afterAutospacing="1" w:line="240" w:lineRule="auto"/>
      <w:ind w:left="0"/>
      <w:jc w:val="left"/>
    </w:pPr>
    <w:rPr>
      <w:rFonts w:eastAsia="Times New Roman" w:cs="Times New Roman"/>
      <w14:ligatures w14:val="none"/>
    </w:rPr>
  </w:style>
  <w:style w:type="paragraph" w:styleId="TOC1">
    <w:name w:val="toc 1"/>
    <w:basedOn w:val="Normal"/>
    <w:next w:val="Normal"/>
    <w:autoRedefine/>
    <w:uiPriority w:val="39"/>
    <w:unhideWhenUsed/>
    <w:rsid w:val="00B93007"/>
    <w:pPr>
      <w:spacing w:after="100"/>
      <w:ind w:left="0"/>
    </w:pPr>
  </w:style>
  <w:style w:type="character" w:styleId="Hyperlink">
    <w:name w:val="Hyperlink"/>
    <w:basedOn w:val="DefaultParagraphFont"/>
    <w:uiPriority w:val="99"/>
    <w:unhideWhenUsed/>
    <w:rsid w:val="00B93007"/>
    <w:rPr>
      <w:color w:val="0563C1" w:themeColor="hyperlink"/>
      <w:u w:val="single"/>
    </w:rPr>
  </w:style>
  <w:style w:type="table" w:styleId="TableGrid">
    <w:name w:val="Table Grid"/>
    <w:basedOn w:val="TableNormal"/>
    <w:uiPriority w:val="39"/>
    <w:rsid w:val="004A7137"/>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118245">
      <w:bodyDiv w:val="1"/>
      <w:marLeft w:val="0"/>
      <w:marRight w:val="0"/>
      <w:marTop w:val="0"/>
      <w:marBottom w:val="0"/>
      <w:divBdr>
        <w:top w:val="none" w:sz="0" w:space="0" w:color="auto"/>
        <w:left w:val="none" w:sz="0" w:space="0" w:color="auto"/>
        <w:bottom w:val="none" w:sz="0" w:space="0" w:color="auto"/>
        <w:right w:val="none" w:sz="0" w:space="0" w:color="auto"/>
      </w:divBdr>
      <w:divsChild>
        <w:div w:id="585841054">
          <w:marLeft w:val="0"/>
          <w:marRight w:val="0"/>
          <w:marTop w:val="0"/>
          <w:marBottom w:val="0"/>
          <w:divBdr>
            <w:top w:val="none" w:sz="0" w:space="0" w:color="auto"/>
            <w:left w:val="none" w:sz="0" w:space="0" w:color="auto"/>
            <w:bottom w:val="none" w:sz="0" w:space="0" w:color="auto"/>
            <w:right w:val="none" w:sz="0" w:space="0" w:color="auto"/>
          </w:divBdr>
          <w:divsChild>
            <w:div w:id="981613626">
              <w:marLeft w:val="0"/>
              <w:marRight w:val="0"/>
              <w:marTop w:val="0"/>
              <w:marBottom w:val="0"/>
              <w:divBdr>
                <w:top w:val="none" w:sz="0" w:space="0" w:color="auto"/>
                <w:left w:val="none" w:sz="0" w:space="0" w:color="auto"/>
                <w:bottom w:val="none" w:sz="0" w:space="0" w:color="auto"/>
                <w:right w:val="none" w:sz="0" w:space="0" w:color="auto"/>
              </w:divBdr>
              <w:divsChild>
                <w:div w:id="623272788">
                  <w:marLeft w:val="0"/>
                  <w:marRight w:val="0"/>
                  <w:marTop w:val="0"/>
                  <w:marBottom w:val="0"/>
                  <w:divBdr>
                    <w:top w:val="none" w:sz="0" w:space="0" w:color="auto"/>
                    <w:left w:val="none" w:sz="0" w:space="0" w:color="auto"/>
                    <w:bottom w:val="none" w:sz="0" w:space="0" w:color="auto"/>
                    <w:right w:val="none" w:sz="0" w:space="0" w:color="auto"/>
                  </w:divBdr>
                  <w:divsChild>
                    <w:div w:id="71702450">
                      <w:marLeft w:val="0"/>
                      <w:marRight w:val="0"/>
                      <w:marTop w:val="0"/>
                      <w:marBottom w:val="0"/>
                      <w:divBdr>
                        <w:top w:val="none" w:sz="0" w:space="0" w:color="auto"/>
                        <w:left w:val="none" w:sz="0" w:space="0" w:color="auto"/>
                        <w:bottom w:val="none" w:sz="0" w:space="0" w:color="auto"/>
                        <w:right w:val="none" w:sz="0" w:space="0" w:color="auto"/>
                      </w:divBdr>
                      <w:divsChild>
                        <w:div w:id="1648164944">
                          <w:marLeft w:val="0"/>
                          <w:marRight w:val="0"/>
                          <w:marTop w:val="0"/>
                          <w:marBottom w:val="0"/>
                          <w:divBdr>
                            <w:top w:val="none" w:sz="0" w:space="0" w:color="auto"/>
                            <w:left w:val="none" w:sz="0" w:space="0" w:color="auto"/>
                            <w:bottom w:val="none" w:sz="0" w:space="0" w:color="auto"/>
                            <w:right w:val="none" w:sz="0" w:space="0" w:color="auto"/>
                          </w:divBdr>
                          <w:divsChild>
                            <w:div w:id="1763725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2455413">
      <w:bodyDiv w:val="1"/>
      <w:marLeft w:val="0"/>
      <w:marRight w:val="0"/>
      <w:marTop w:val="0"/>
      <w:marBottom w:val="0"/>
      <w:divBdr>
        <w:top w:val="none" w:sz="0" w:space="0" w:color="auto"/>
        <w:left w:val="none" w:sz="0" w:space="0" w:color="auto"/>
        <w:bottom w:val="none" w:sz="0" w:space="0" w:color="auto"/>
        <w:right w:val="none" w:sz="0" w:space="0" w:color="auto"/>
      </w:divBdr>
    </w:div>
    <w:div w:id="1184053754">
      <w:bodyDiv w:val="1"/>
      <w:marLeft w:val="0"/>
      <w:marRight w:val="0"/>
      <w:marTop w:val="0"/>
      <w:marBottom w:val="0"/>
      <w:divBdr>
        <w:top w:val="none" w:sz="0" w:space="0" w:color="auto"/>
        <w:left w:val="none" w:sz="0" w:space="0" w:color="auto"/>
        <w:bottom w:val="none" w:sz="0" w:space="0" w:color="auto"/>
        <w:right w:val="none" w:sz="0" w:space="0" w:color="auto"/>
      </w:divBdr>
    </w:div>
    <w:div w:id="1457598286">
      <w:bodyDiv w:val="1"/>
      <w:marLeft w:val="0"/>
      <w:marRight w:val="0"/>
      <w:marTop w:val="0"/>
      <w:marBottom w:val="0"/>
      <w:divBdr>
        <w:top w:val="none" w:sz="0" w:space="0" w:color="auto"/>
        <w:left w:val="none" w:sz="0" w:space="0" w:color="auto"/>
        <w:bottom w:val="none" w:sz="0" w:space="0" w:color="auto"/>
        <w:right w:val="none" w:sz="0" w:space="0" w:color="auto"/>
      </w:divBdr>
      <w:divsChild>
        <w:div w:id="908228805">
          <w:marLeft w:val="0"/>
          <w:marRight w:val="0"/>
          <w:marTop w:val="0"/>
          <w:marBottom w:val="0"/>
          <w:divBdr>
            <w:top w:val="none" w:sz="0" w:space="0" w:color="auto"/>
            <w:left w:val="none" w:sz="0" w:space="0" w:color="auto"/>
            <w:bottom w:val="none" w:sz="0" w:space="0" w:color="auto"/>
            <w:right w:val="none" w:sz="0" w:space="0" w:color="auto"/>
          </w:divBdr>
          <w:divsChild>
            <w:div w:id="117578485">
              <w:marLeft w:val="0"/>
              <w:marRight w:val="0"/>
              <w:marTop w:val="0"/>
              <w:marBottom w:val="0"/>
              <w:divBdr>
                <w:top w:val="none" w:sz="0" w:space="0" w:color="auto"/>
                <w:left w:val="none" w:sz="0" w:space="0" w:color="auto"/>
                <w:bottom w:val="none" w:sz="0" w:space="0" w:color="auto"/>
                <w:right w:val="none" w:sz="0" w:space="0" w:color="auto"/>
              </w:divBdr>
              <w:divsChild>
                <w:div w:id="460735176">
                  <w:marLeft w:val="0"/>
                  <w:marRight w:val="0"/>
                  <w:marTop w:val="0"/>
                  <w:marBottom w:val="0"/>
                  <w:divBdr>
                    <w:top w:val="none" w:sz="0" w:space="0" w:color="auto"/>
                    <w:left w:val="none" w:sz="0" w:space="0" w:color="auto"/>
                    <w:bottom w:val="none" w:sz="0" w:space="0" w:color="auto"/>
                    <w:right w:val="none" w:sz="0" w:space="0" w:color="auto"/>
                  </w:divBdr>
                  <w:divsChild>
                    <w:div w:id="1669861801">
                      <w:marLeft w:val="0"/>
                      <w:marRight w:val="0"/>
                      <w:marTop w:val="0"/>
                      <w:marBottom w:val="0"/>
                      <w:divBdr>
                        <w:top w:val="none" w:sz="0" w:space="0" w:color="auto"/>
                        <w:left w:val="none" w:sz="0" w:space="0" w:color="auto"/>
                        <w:bottom w:val="none" w:sz="0" w:space="0" w:color="auto"/>
                        <w:right w:val="none" w:sz="0" w:space="0" w:color="auto"/>
                      </w:divBdr>
                      <w:divsChild>
                        <w:div w:id="593242504">
                          <w:marLeft w:val="0"/>
                          <w:marRight w:val="0"/>
                          <w:marTop w:val="0"/>
                          <w:marBottom w:val="0"/>
                          <w:divBdr>
                            <w:top w:val="none" w:sz="0" w:space="0" w:color="auto"/>
                            <w:left w:val="none" w:sz="0" w:space="0" w:color="auto"/>
                            <w:bottom w:val="none" w:sz="0" w:space="0" w:color="auto"/>
                            <w:right w:val="none" w:sz="0" w:space="0" w:color="auto"/>
                          </w:divBdr>
                          <w:divsChild>
                            <w:div w:id="399909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1500705">
      <w:bodyDiv w:val="1"/>
      <w:marLeft w:val="0"/>
      <w:marRight w:val="0"/>
      <w:marTop w:val="0"/>
      <w:marBottom w:val="0"/>
      <w:divBdr>
        <w:top w:val="none" w:sz="0" w:space="0" w:color="auto"/>
        <w:left w:val="none" w:sz="0" w:space="0" w:color="auto"/>
        <w:bottom w:val="none" w:sz="0" w:space="0" w:color="auto"/>
        <w:right w:val="none" w:sz="0" w:space="0" w:color="auto"/>
      </w:divBdr>
    </w:div>
    <w:div w:id="19168152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4E3258-86A5-43AD-9815-BA6B472A65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629</TotalTime>
  <Pages>1</Pages>
  <Words>1921</Words>
  <Characters>10956</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Hetvi Topiwala</dc:creator>
  <cp:keywords/>
  <dc:description/>
  <cp:lastModifiedBy>Hetvi Topiwala</cp:lastModifiedBy>
  <cp:revision>63</cp:revision>
  <dcterms:created xsi:type="dcterms:W3CDTF">2024-12-19T03:53:00Z</dcterms:created>
  <dcterms:modified xsi:type="dcterms:W3CDTF">2026-04-17T09:58:00Z</dcterms:modified>
</cp:coreProperties>
</file>