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77E39" w14:textId="57591A3C" w:rsidR="004932BC" w:rsidRDefault="005104C5" w:rsidP="005104C5">
      <w:pPr>
        <w:spacing w:line="276" w:lineRule="auto"/>
        <w:ind w:left="-1418"/>
        <w:jc w:val="both"/>
        <w:rPr>
          <w:rFonts w:ascii="Segoe UI Semilight" w:hAnsi="Segoe UI Semilight" w:cs="Segoe UI Semilight"/>
          <w:szCs w:val="28"/>
        </w:rPr>
      </w:pPr>
      <w:r>
        <w:rPr>
          <w:rFonts w:ascii="Segoe UI Semilight" w:hAnsi="Segoe UI Semilight" w:cs="Segoe UI Semilight"/>
          <w:noProof/>
          <w:szCs w:val="28"/>
          <w14:ligatures w14:val="standardContextual"/>
        </w:rPr>
        <w:drawing>
          <wp:inline distT="0" distB="0" distL="0" distR="0" wp14:anchorId="1578258B" wp14:editId="10506447">
            <wp:extent cx="7765472" cy="10033189"/>
            <wp:effectExtent l="0" t="0" r="6985" b="6350"/>
            <wp:docPr id="1868497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97331" name="Picture 18684973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78094" cy="10049497"/>
                    </a:xfrm>
                    <a:prstGeom prst="rect">
                      <a:avLst/>
                    </a:prstGeom>
                  </pic:spPr>
                </pic:pic>
              </a:graphicData>
            </a:graphic>
          </wp:inline>
        </w:drawing>
      </w:r>
    </w:p>
    <w:p w14:paraId="00BD8AF9" w14:textId="77777777" w:rsidR="004932BC" w:rsidRPr="006F6284" w:rsidRDefault="004932BC" w:rsidP="008E7A20">
      <w:pPr>
        <w:spacing w:line="276" w:lineRule="auto"/>
        <w:ind w:left="-1418"/>
        <w:jc w:val="both"/>
        <w:rPr>
          <w:rFonts w:ascii="Segoe UI Semilight" w:hAnsi="Segoe UI Semilight" w:cs="Segoe UI Semilight"/>
          <w:szCs w:val="28"/>
        </w:rPr>
      </w:pPr>
    </w:p>
    <w:sdt>
      <w:sdtPr>
        <w:rPr>
          <w:rFonts w:ascii="Segoe UI Semilight" w:eastAsia="Times New Roman" w:hAnsi="Segoe UI Semilight" w:cs="Segoe UI Semilight"/>
          <w:color w:val="auto"/>
          <w:sz w:val="24"/>
          <w:szCs w:val="28"/>
        </w:rPr>
        <w:id w:val="-1164708833"/>
        <w:docPartObj>
          <w:docPartGallery w:val="Table of Contents"/>
          <w:docPartUnique/>
        </w:docPartObj>
      </w:sdtPr>
      <w:sdtEndPr>
        <w:rPr>
          <w:b/>
          <w:bCs/>
          <w:noProof/>
        </w:rPr>
      </w:sdtEndPr>
      <w:sdtContent>
        <w:p w14:paraId="483D66EE" w14:textId="220EA0D4" w:rsidR="002A0042" w:rsidRPr="006F6284" w:rsidRDefault="002A0042" w:rsidP="008E7A20">
          <w:pPr>
            <w:pStyle w:val="TOCHeading"/>
            <w:spacing w:line="276" w:lineRule="auto"/>
            <w:jc w:val="both"/>
            <w:rPr>
              <w:rFonts w:ascii="Segoe UI Semilight" w:hAnsi="Segoe UI Semilight" w:cs="Segoe UI Semilight"/>
              <w:szCs w:val="36"/>
            </w:rPr>
          </w:pPr>
          <w:r w:rsidRPr="006F6284">
            <w:rPr>
              <w:rFonts w:ascii="Segoe UI Semilight" w:hAnsi="Segoe UI Semilight" w:cs="Segoe UI Semilight"/>
              <w:szCs w:val="36"/>
            </w:rPr>
            <w:t>Contents</w:t>
          </w:r>
        </w:p>
        <w:p w14:paraId="4B86348B" w14:textId="77777777" w:rsidR="00B93C2A" w:rsidRPr="006F6284" w:rsidRDefault="00B93C2A" w:rsidP="008E7A20">
          <w:pPr>
            <w:pStyle w:val="TOC1"/>
            <w:tabs>
              <w:tab w:val="right" w:leader="dot" w:pos="9350"/>
            </w:tabs>
            <w:spacing w:line="276" w:lineRule="auto"/>
            <w:jc w:val="both"/>
            <w:rPr>
              <w:rFonts w:ascii="Segoe UI Semilight" w:hAnsi="Segoe UI Semilight" w:cs="Segoe UI Semilight"/>
              <w:szCs w:val="28"/>
            </w:rPr>
          </w:pPr>
        </w:p>
        <w:p w14:paraId="44EE4B89" w14:textId="34CBCE3F" w:rsidR="005E129A" w:rsidRDefault="002A0042">
          <w:pPr>
            <w:pStyle w:val="TOC1"/>
            <w:tabs>
              <w:tab w:val="right" w:leader="dot" w:pos="9350"/>
            </w:tabs>
            <w:rPr>
              <w:rFonts w:asciiTheme="minorHAnsi" w:eastAsiaTheme="minorEastAsia" w:hAnsiTheme="minorHAnsi" w:cstheme="minorBidi"/>
              <w:noProof/>
              <w:kern w:val="2"/>
              <w:lang w:val="en-IN" w:eastAsia="en-IN"/>
              <w14:ligatures w14:val="standardContextual"/>
            </w:rPr>
          </w:pPr>
          <w:r w:rsidRPr="006F6284">
            <w:rPr>
              <w:rFonts w:ascii="Segoe UI Semilight" w:hAnsi="Segoe UI Semilight" w:cs="Segoe UI Semilight"/>
              <w:szCs w:val="28"/>
            </w:rPr>
            <w:fldChar w:fldCharType="begin"/>
          </w:r>
          <w:r w:rsidRPr="006F6284">
            <w:rPr>
              <w:rFonts w:ascii="Segoe UI Semilight" w:hAnsi="Segoe UI Semilight" w:cs="Segoe UI Semilight"/>
              <w:szCs w:val="28"/>
            </w:rPr>
            <w:instrText xml:space="preserve"> TOC \o "1-3" \h \z \u </w:instrText>
          </w:r>
          <w:r w:rsidRPr="006F6284">
            <w:rPr>
              <w:rFonts w:ascii="Segoe UI Semilight" w:hAnsi="Segoe UI Semilight" w:cs="Segoe UI Semilight"/>
              <w:szCs w:val="28"/>
            </w:rPr>
            <w:fldChar w:fldCharType="separate"/>
          </w:r>
          <w:hyperlink w:anchor="_Toc221102433" w:history="1">
            <w:r w:rsidR="005E129A" w:rsidRPr="0053434B">
              <w:rPr>
                <w:rStyle w:val="Hyperlink"/>
                <w:rFonts w:ascii="Segoe UI Semilight" w:hAnsi="Segoe UI Semilight" w:cs="Segoe UI Semilight"/>
                <w:noProof/>
              </w:rPr>
              <w:t>Preface</w:t>
            </w:r>
            <w:r w:rsidR="005E129A">
              <w:rPr>
                <w:noProof/>
                <w:webHidden/>
              </w:rPr>
              <w:tab/>
            </w:r>
            <w:r w:rsidR="005E129A">
              <w:rPr>
                <w:noProof/>
                <w:webHidden/>
              </w:rPr>
              <w:fldChar w:fldCharType="begin"/>
            </w:r>
            <w:r w:rsidR="005E129A">
              <w:rPr>
                <w:noProof/>
                <w:webHidden/>
              </w:rPr>
              <w:instrText xml:space="preserve"> PAGEREF _Toc221102433 \h </w:instrText>
            </w:r>
            <w:r w:rsidR="005E129A">
              <w:rPr>
                <w:noProof/>
                <w:webHidden/>
              </w:rPr>
            </w:r>
            <w:r w:rsidR="005E129A">
              <w:rPr>
                <w:noProof/>
                <w:webHidden/>
              </w:rPr>
              <w:fldChar w:fldCharType="separate"/>
            </w:r>
            <w:r w:rsidR="005E129A">
              <w:rPr>
                <w:noProof/>
                <w:webHidden/>
              </w:rPr>
              <w:t>3</w:t>
            </w:r>
            <w:r w:rsidR="005E129A">
              <w:rPr>
                <w:noProof/>
                <w:webHidden/>
              </w:rPr>
              <w:fldChar w:fldCharType="end"/>
            </w:r>
          </w:hyperlink>
        </w:p>
        <w:p w14:paraId="04D49273" w14:textId="5DB4789D" w:rsidR="005E129A" w:rsidRDefault="005E129A">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1102434" w:history="1">
            <w:r w:rsidRPr="0053434B">
              <w:rPr>
                <w:rStyle w:val="Hyperlink"/>
                <w:rFonts w:ascii="Segoe UI Semilight" w:hAnsi="Segoe UI Semilight" w:cs="Segoe UI Semilight"/>
                <w:noProof/>
              </w:rPr>
              <w:t>Policy Declaration</w:t>
            </w:r>
            <w:r>
              <w:rPr>
                <w:noProof/>
                <w:webHidden/>
              </w:rPr>
              <w:tab/>
            </w:r>
            <w:r>
              <w:rPr>
                <w:noProof/>
                <w:webHidden/>
              </w:rPr>
              <w:fldChar w:fldCharType="begin"/>
            </w:r>
            <w:r>
              <w:rPr>
                <w:noProof/>
                <w:webHidden/>
              </w:rPr>
              <w:instrText xml:space="preserve"> PAGEREF _Toc221102434 \h </w:instrText>
            </w:r>
            <w:r>
              <w:rPr>
                <w:noProof/>
                <w:webHidden/>
              </w:rPr>
            </w:r>
            <w:r>
              <w:rPr>
                <w:noProof/>
                <w:webHidden/>
              </w:rPr>
              <w:fldChar w:fldCharType="separate"/>
            </w:r>
            <w:r>
              <w:rPr>
                <w:noProof/>
                <w:webHidden/>
              </w:rPr>
              <w:t>3</w:t>
            </w:r>
            <w:r>
              <w:rPr>
                <w:noProof/>
                <w:webHidden/>
              </w:rPr>
              <w:fldChar w:fldCharType="end"/>
            </w:r>
          </w:hyperlink>
        </w:p>
        <w:p w14:paraId="6A030AC9" w14:textId="359353AD" w:rsidR="005E129A" w:rsidRDefault="005E129A">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1102435" w:history="1">
            <w:r w:rsidRPr="0053434B">
              <w:rPr>
                <w:rStyle w:val="Hyperlink"/>
                <w:rFonts w:ascii="Segoe UI Semilight" w:hAnsi="Segoe UI Semilight" w:cs="Segoe UI Semilight"/>
                <w:noProof/>
              </w:rPr>
              <w:t>Scope</w:t>
            </w:r>
            <w:r>
              <w:rPr>
                <w:noProof/>
                <w:webHidden/>
              </w:rPr>
              <w:tab/>
            </w:r>
            <w:r>
              <w:rPr>
                <w:noProof/>
                <w:webHidden/>
              </w:rPr>
              <w:fldChar w:fldCharType="begin"/>
            </w:r>
            <w:r>
              <w:rPr>
                <w:noProof/>
                <w:webHidden/>
              </w:rPr>
              <w:instrText xml:space="preserve"> PAGEREF _Toc221102435 \h </w:instrText>
            </w:r>
            <w:r>
              <w:rPr>
                <w:noProof/>
                <w:webHidden/>
              </w:rPr>
            </w:r>
            <w:r>
              <w:rPr>
                <w:noProof/>
                <w:webHidden/>
              </w:rPr>
              <w:fldChar w:fldCharType="separate"/>
            </w:r>
            <w:r>
              <w:rPr>
                <w:noProof/>
                <w:webHidden/>
              </w:rPr>
              <w:t>4</w:t>
            </w:r>
            <w:r>
              <w:rPr>
                <w:noProof/>
                <w:webHidden/>
              </w:rPr>
              <w:fldChar w:fldCharType="end"/>
            </w:r>
          </w:hyperlink>
        </w:p>
        <w:p w14:paraId="11C1A607" w14:textId="7AD0D366" w:rsidR="005E129A" w:rsidRDefault="005E129A">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1102436" w:history="1">
            <w:r w:rsidRPr="0053434B">
              <w:rPr>
                <w:rStyle w:val="Hyperlink"/>
                <w:rFonts w:ascii="Segoe UI Semilight" w:hAnsi="Segoe UI Semilight" w:cs="Segoe UI Semilight"/>
                <w:noProof/>
              </w:rPr>
              <w:t>Key Focus Areas</w:t>
            </w:r>
            <w:r>
              <w:rPr>
                <w:noProof/>
                <w:webHidden/>
              </w:rPr>
              <w:tab/>
            </w:r>
            <w:r>
              <w:rPr>
                <w:noProof/>
                <w:webHidden/>
              </w:rPr>
              <w:fldChar w:fldCharType="begin"/>
            </w:r>
            <w:r>
              <w:rPr>
                <w:noProof/>
                <w:webHidden/>
              </w:rPr>
              <w:instrText xml:space="preserve"> PAGEREF _Toc221102436 \h </w:instrText>
            </w:r>
            <w:r>
              <w:rPr>
                <w:noProof/>
                <w:webHidden/>
              </w:rPr>
            </w:r>
            <w:r>
              <w:rPr>
                <w:noProof/>
                <w:webHidden/>
              </w:rPr>
              <w:fldChar w:fldCharType="separate"/>
            </w:r>
            <w:r>
              <w:rPr>
                <w:noProof/>
                <w:webHidden/>
              </w:rPr>
              <w:t>4</w:t>
            </w:r>
            <w:r>
              <w:rPr>
                <w:noProof/>
                <w:webHidden/>
              </w:rPr>
              <w:fldChar w:fldCharType="end"/>
            </w:r>
          </w:hyperlink>
        </w:p>
        <w:p w14:paraId="4D0B0853" w14:textId="2FA4D211" w:rsidR="005E129A" w:rsidRDefault="005E129A">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1102437" w:history="1">
            <w:r w:rsidRPr="0053434B">
              <w:rPr>
                <w:rStyle w:val="Hyperlink"/>
                <w:rFonts w:ascii="Segoe UI Semilight" w:hAnsi="Segoe UI Semilight" w:cs="Segoe UI Semilight"/>
                <w:noProof/>
              </w:rPr>
              <w:t>Qualitative Objectives</w:t>
            </w:r>
            <w:r>
              <w:rPr>
                <w:noProof/>
                <w:webHidden/>
              </w:rPr>
              <w:tab/>
            </w:r>
            <w:r>
              <w:rPr>
                <w:noProof/>
                <w:webHidden/>
              </w:rPr>
              <w:fldChar w:fldCharType="begin"/>
            </w:r>
            <w:r>
              <w:rPr>
                <w:noProof/>
                <w:webHidden/>
              </w:rPr>
              <w:instrText xml:space="preserve"> PAGEREF _Toc221102437 \h </w:instrText>
            </w:r>
            <w:r>
              <w:rPr>
                <w:noProof/>
                <w:webHidden/>
              </w:rPr>
            </w:r>
            <w:r>
              <w:rPr>
                <w:noProof/>
                <w:webHidden/>
              </w:rPr>
              <w:fldChar w:fldCharType="separate"/>
            </w:r>
            <w:r>
              <w:rPr>
                <w:noProof/>
                <w:webHidden/>
              </w:rPr>
              <w:t>5</w:t>
            </w:r>
            <w:r>
              <w:rPr>
                <w:noProof/>
                <w:webHidden/>
              </w:rPr>
              <w:fldChar w:fldCharType="end"/>
            </w:r>
          </w:hyperlink>
        </w:p>
        <w:p w14:paraId="3B4B3151" w14:textId="7D538599" w:rsidR="005E129A" w:rsidRDefault="005E129A">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1102438" w:history="1">
            <w:r w:rsidRPr="0053434B">
              <w:rPr>
                <w:rStyle w:val="Hyperlink"/>
                <w:rFonts w:ascii="Segoe UI Semilight" w:hAnsi="Segoe UI Semilight" w:cs="Segoe UI Semilight"/>
                <w:noProof/>
              </w:rPr>
              <w:t>Quantitative Targets</w:t>
            </w:r>
            <w:r>
              <w:rPr>
                <w:noProof/>
                <w:webHidden/>
              </w:rPr>
              <w:tab/>
            </w:r>
            <w:r>
              <w:rPr>
                <w:noProof/>
                <w:webHidden/>
              </w:rPr>
              <w:fldChar w:fldCharType="begin"/>
            </w:r>
            <w:r>
              <w:rPr>
                <w:noProof/>
                <w:webHidden/>
              </w:rPr>
              <w:instrText xml:space="preserve"> PAGEREF _Toc221102438 \h </w:instrText>
            </w:r>
            <w:r>
              <w:rPr>
                <w:noProof/>
                <w:webHidden/>
              </w:rPr>
            </w:r>
            <w:r>
              <w:rPr>
                <w:noProof/>
                <w:webHidden/>
              </w:rPr>
              <w:fldChar w:fldCharType="separate"/>
            </w:r>
            <w:r>
              <w:rPr>
                <w:noProof/>
                <w:webHidden/>
              </w:rPr>
              <w:t>6</w:t>
            </w:r>
            <w:r>
              <w:rPr>
                <w:noProof/>
                <w:webHidden/>
              </w:rPr>
              <w:fldChar w:fldCharType="end"/>
            </w:r>
          </w:hyperlink>
        </w:p>
        <w:p w14:paraId="4EAFD01C" w14:textId="15616B42" w:rsidR="005E129A" w:rsidRDefault="005E129A">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1102439" w:history="1">
            <w:r w:rsidRPr="0053434B">
              <w:rPr>
                <w:rStyle w:val="Hyperlink"/>
                <w:rFonts w:ascii="Segoe UI Semilight" w:hAnsi="Segoe UI Semilight" w:cs="Segoe UI Semilight"/>
                <w:noProof/>
              </w:rPr>
              <w:t>Alignment with the United Nations Sustainable Development Goals (SDGs)</w:t>
            </w:r>
            <w:r>
              <w:rPr>
                <w:noProof/>
                <w:webHidden/>
              </w:rPr>
              <w:tab/>
            </w:r>
            <w:r>
              <w:rPr>
                <w:noProof/>
                <w:webHidden/>
              </w:rPr>
              <w:fldChar w:fldCharType="begin"/>
            </w:r>
            <w:r>
              <w:rPr>
                <w:noProof/>
                <w:webHidden/>
              </w:rPr>
              <w:instrText xml:space="preserve"> PAGEREF _Toc221102439 \h </w:instrText>
            </w:r>
            <w:r>
              <w:rPr>
                <w:noProof/>
                <w:webHidden/>
              </w:rPr>
            </w:r>
            <w:r>
              <w:rPr>
                <w:noProof/>
                <w:webHidden/>
              </w:rPr>
              <w:fldChar w:fldCharType="separate"/>
            </w:r>
            <w:r>
              <w:rPr>
                <w:noProof/>
                <w:webHidden/>
              </w:rPr>
              <w:t>8</w:t>
            </w:r>
            <w:r>
              <w:rPr>
                <w:noProof/>
                <w:webHidden/>
              </w:rPr>
              <w:fldChar w:fldCharType="end"/>
            </w:r>
          </w:hyperlink>
        </w:p>
        <w:p w14:paraId="49CF9A4A" w14:textId="579DAD49" w:rsidR="005E129A" w:rsidRDefault="005E129A">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1102440" w:history="1">
            <w:r w:rsidRPr="0053434B">
              <w:rPr>
                <w:rStyle w:val="Hyperlink"/>
                <w:rFonts w:ascii="Segoe UI Semilight" w:hAnsi="Segoe UI Semilight" w:cs="Segoe UI Semilight"/>
                <w:noProof/>
              </w:rPr>
              <w:t>Examples and Guidance</w:t>
            </w:r>
            <w:r>
              <w:rPr>
                <w:noProof/>
                <w:webHidden/>
              </w:rPr>
              <w:tab/>
            </w:r>
            <w:r>
              <w:rPr>
                <w:noProof/>
                <w:webHidden/>
              </w:rPr>
              <w:fldChar w:fldCharType="begin"/>
            </w:r>
            <w:r>
              <w:rPr>
                <w:noProof/>
                <w:webHidden/>
              </w:rPr>
              <w:instrText xml:space="preserve"> PAGEREF _Toc221102440 \h </w:instrText>
            </w:r>
            <w:r>
              <w:rPr>
                <w:noProof/>
                <w:webHidden/>
              </w:rPr>
            </w:r>
            <w:r>
              <w:rPr>
                <w:noProof/>
                <w:webHidden/>
              </w:rPr>
              <w:fldChar w:fldCharType="separate"/>
            </w:r>
            <w:r>
              <w:rPr>
                <w:noProof/>
                <w:webHidden/>
              </w:rPr>
              <w:t>8</w:t>
            </w:r>
            <w:r>
              <w:rPr>
                <w:noProof/>
                <w:webHidden/>
              </w:rPr>
              <w:fldChar w:fldCharType="end"/>
            </w:r>
          </w:hyperlink>
        </w:p>
        <w:p w14:paraId="3C5ED3BD" w14:textId="429122F6" w:rsidR="005E129A" w:rsidRDefault="005E129A">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1102441" w:history="1">
            <w:r w:rsidRPr="0053434B">
              <w:rPr>
                <w:rStyle w:val="Hyperlink"/>
                <w:rFonts w:ascii="Segoe UI Semilight" w:hAnsi="Segoe UI Semilight" w:cs="Segoe UI Semilight"/>
                <w:noProof/>
              </w:rPr>
              <w:t>Continuous Improvement</w:t>
            </w:r>
            <w:r>
              <w:rPr>
                <w:noProof/>
                <w:webHidden/>
              </w:rPr>
              <w:tab/>
            </w:r>
            <w:r>
              <w:rPr>
                <w:noProof/>
                <w:webHidden/>
              </w:rPr>
              <w:fldChar w:fldCharType="begin"/>
            </w:r>
            <w:r>
              <w:rPr>
                <w:noProof/>
                <w:webHidden/>
              </w:rPr>
              <w:instrText xml:space="preserve"> PAGEREF _Toc221102441 \h </w:instrText>
            </w:r>
            <w:r>
              <w:rPr>
                <w:noProof/>
                <w:webHidden/>
              </w:rPr>
            </w:r>
            <w:r>
              <w:rPr>
                <w:noProof/>
                <w:webHidden/>
              </w:rPr>
              <w:fldChar w:fldCharType="separate"/>
            </w:r>
            <w:r>
              <w:rPr>
                <w:noProof/>
                <w:webHidden/>
              </w:rPr>
              <w:t>10</w:t>
            </w:r>
            <w:r>
              <w:rPr>
                <w:noProof/>
                <w:webHidden/>
              </w:rPr>
              <w:fldChar w:fldCharType="end"/>
            </w:r>
          </w:hyperlink>
        </w:p>
        <w:p w14:paraId="1CEDBEBF" w14:textId="27C5F41F" w:rsidR="005E129A" w:rsidRDefault="005E129A">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1102442" w:history="1">
            <w:r w:rsidRPr="0053434B">
              <w:rPr>
                <w:rStyle w:val="Hyperlink"/>
                <w:rFonts w:ascii="Segoe UI Semilight" w:hAnsi="Segoe UI Semilight" w:cs="Segoe UI Semilight"/>
                <w:noProof/>
              </w:rPr>
              <w:t>Addressing Policy Violations</w:t>
            </w:r>
            <w:r>
              <w:rPr>
                <w:noProof/>
                <w:webHidden/>
              </w:rPr>
              <w:tab/>
            </w:r>
            <w:r>
              <w:rPr>
                <w:noProof/>
                <w:webHidden/>
              </w:rPr>
              <w:fldChar w:fldCharType="begin"/>
            </w:r>
            <w:r>
              <w:rPr>
                <w:noProof/>
                <w:webHidden/>
              </w:rPr>
              <w:instrText xml:space="preserve"> PAGEREF _Toc221102442 \h </w:instrText>
            </w:r>
            <w:r>
              <w:rPr>
                <w:noProof/>
                <w:webHidden/>
              </w:rPr>
            </w:r>
            <w:r>
              <w:rPr>
                <w:noProof/>
                <w:webHidden/>
              </w:rPr>
              <w:fldChar w:fldCharType="separate"/>
            </w:r>
            <w:r>
              <w:rPr>
                <w:noProof/>
                <w:webHidden/>
              </w:rPr>
              <w:t>11</w:t>
            </w:r>
            <w:r>
              <w:rPr>
                <w:noProof/>
                <w:webHidden/>
              </w:rPr>
              <w:fldChar w:fldCharType="end"/>
            </w:r>
          </w:hyperlink>
        </w:p>
        <w:p w14:paraId="67BB6AFE" w14:textId="7438553A" w:rsidR="005E129A" w:rsidRDefault="005E129A">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1102443" w:history="1">
            <w:r w:rsidRPr="0053434B">
              <w:rPr>
                <w:rStyle w:val="Hyperlink"/>
                <w:rFonts w:ascii="Segoe UI Semilight" w:hAnsi="Segoe UI Semilight" w:cs="Segoe UI Semilight"/>
                <w:noProof/>
              </w:rPr>
              <w:t>Responsibilities</w:t>
            </w:r>
            <w:r>
              <w:rPr>
                <w:noProof/>
                <w:webHidden/>
              </w:rPr>
              <w:tab/>
            </w:r>
            <w:r>
              <w:rPr>
                <w:noProof/>
                <w:webHidden/>
              </w:rPr>
              <w:fldChar w:fldCharType="begin"/>
            </w:r>
            <w:r>
              <w:rPr>
                <w:noProof/>
                <w:webHidden/>
              </w:rPr>
              <w:instrText xml:space="preserve"> PAGEREF _Toc221102443 \h </w:instrText>
            </w:r>
            <w:r>
              <w:rPr>
                <w:noProof/>
                <w:webHidden/>
              </w:rPr>
            </w:r>
            <w:r>
              <w:rPr>
                <w:noProof/>
                <w:webHidden/>
              </w:rPr>
              <w:fldChar w:fldCharType="separate"/>
            </w:r>
            <w:r>
              <w:rPr>
                <w:noProof/>
                <w:webHidden/>
              </w:rPr>
              <w:t>11</w:t>
            </w:r>
            <w:r>
              <w:rPr>
                <w:noProof/>
                <w:webHidden/>
              </w:rPr>
              <w:fldChar w:fldCharType="end"/>
            </w:r>
          </w:hyperlink>
        </w:p>
        <w:p w14:paraId="1C0488AA" w14:textId="6BA4DFE6" w:rsidR="005E129A" w:rsidRDefault="005E129A">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1102444" w:history="1">
            <w:r w:rsidRPr="0053434B">
              <w:rPr>
                <w:rStyle w:val="Hyperlink"/>
                <w:rFonts w:ascii="Segoe UI Semilight" w:hAnsi="Segoe UI Semilight" w:cs="Segoe UI Semilight"/>
                <w:noProof/>
              </w:rPr>
              <w:t>Review Mechanism</w:t>
            </w:r>
            <w:r>
              <w:rPr>
                <w:noProof/>
                <w:webHidden/>
              </w:rPr>
              <w:tab/>
            </w:r>
            <w:r>
              <w:rPr>
                <w:noProof/>
                <w:webHidden/>
              </w:rPr>
              <w:fldChar w:fldCharType="begin"/>
            </w:r>
            <w:r>
              <w:rPr>
                <w:noProof/>
                <w:webHidden/>
              </w:rPr>
              <w:instrText xml:space="preserve"> PAGEREF _Toc221102444 \h </w:instrText>
            </w:r>
            <w:r>
              <w:rPr>
                <w:noProof/>
                <w:webHidden/>
              </w:rPr>
            </w:r>
            <w:r>
              <w:rPr>
                <w:noProof/>
                <w:webHidden/>
              </w:rPr>
              <w:fldChar w:fldCharType="separate"/>
            </w:r>
            <w:r>
              <w:rPr>
                <w:noProof/>
                <w:webHidden/>
              </w:rPr>
              <w:t>12</w:t>
            </w:r>
            <w:r>
              <w:rPr>
                <w:noProof/>
                <w:webHidden/>
              </w:rPr>
              <w:fldChar w:fldCharType="end"/>
            </w:r>
          </w:hyperlink>
        </w:p>
        <w:p w14:paraId="74FB94EE" w14:textId="23C0E677" w:rsidR="005E129A" w:rsidRDefault="005E129A">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1102445" w:history="1">
            <w:r w:rsidRPr="0053434B">
              <w:rPr>
                <w:rStyle w:val="Hyperlink"/>
                <w:rFonts w:ascii="Segoe UI Semilight" w:hAnsi="Segoe UI Semilight" w:cs="Segoe UI Semilight"/>
                <w:noProof/>
              </w:rPr>
              <w:t>Employee Acknowledgment Form</w:t>
            </w:r>
            <w:r>
              <w:rPr>
                <w:noProof/>
                <w:webHidden/>
              </w:rPr>
              <w:tab/>
            </w:r>
            <w:r>
              <w:rPr>
                <w:noProof/>
                <w:webHidden/>
              </w:rPr>
              <w:fldChar w:fldCharType="begin"/>
            </w:r>
            <w:r>
              <w:rPr>
                <w:noProof/>
                <w:webHidden/>
              </w:rPr>
              <w:instrText xml:space="preserve"> PAGEREF _Toc221102445 \h </w:instrText>
            </w:r>
            <w:r>
              <w:rPr>
                <w:noProof/>
                <w:webHidden/>
              </w:rPr>
            </w:r>
            <w:r>
              <w:rPr>
                <w:noProof/>
                <w:webHidden/>
              </w:rPr>
              <w:fldChar w:fldCharType="separate"/>
            </w:r>
            <w:r>
              <w:rPr>
                <w:noProof/>
                <w:webHidden/>
              </w:rPr>
              <w:t>13</w:t>
            </w:r>
            <w:r>
              <w:rPr>
                <w:noProof/>
                <w:webHidden/>
              </w:rPr>
              <w:fldChar w:fldCharType="end"/>
            </w:r>
          </w:hyperlink>
        </w:p>
        <w:p w14:paraId="76A28FF9" w14:textId="728D70FC" w:rsidR="002A0042" w:rsidRPr="006F6284" w:rsidRDefault="002A0042" w:rsidP="008E7A20">
          <w:pPr>
            <w:spacing w:line="276" w:lineRule="auto"/>
            <w:jc w:val="both"/>
            <w:rPr>
              <w:rFonts w:ascii="Segoe UI Semilight" w:hAnsi="Segoe UI Semilight" w:cs="Segoe UI Semilight"/>
              <w:szCs w:val="28"/>
            </w:rPr>
          </w:pPr>
          <w:r w:rsidRPr="006F6284">
            <w:rPr>
              <w:rFonts w:ascii="Segoe UI Semilight" w:hAnsi="Segoe UI Semilight" w:cs="Segoe UI Semilight"/>
              <w:b/>
              <w:bCs/>
              <w:noProof/>
              <w:szCs w:val="28"/>
            </w:rPr>
            <w:fldChar w:fldCharType="end"/>
          </w:r>
        </w:p>
      </w:sdtContent>
    </w:sdt>
    <w:p w14:paraId="1E4F18D0" w14:textId="77777777" w:rsidR="004502A3" w:rsidRPr="006F6284" w:rsidRDefault="004502A3" w:rsidP="008E7A20">
      <w:pPr>
        <w:spacing w:line="276" w:lineRule="auto"/>
        <w:jc w:val="center"/>
        <w:rPr>
          <w:rFonts w:ascii="Segoe UI Semilight" w:hAnsi="Segoe UI Semilight" w:cs="Segoe UI Semilight"/>
          <w:szCs w:val="28"/>
        </w:rPr>
      </w:pPr>
    </w:p>
    <w:p w14:paraId="15ED0C2E" w14:textId="77777777" w:rsidR="004502A3" w:rsidRPr="006F6284" w:rsidRDefault="004502A3" w:rsidP="008E7A20">
      <w:pPr>
        <w:spacing w:line="276" w:lineRule="auto"/>
        <w:jc w:val="both"/>
        <w:rPr>
          <w:rFonts w:ascii="Segoe UI Semilight" w:hAnsi="Segoe UI Semilight" w:cs="Segoe UI Semilight"/>
          <w:szCs w:val="28"/>
        </w:rPr>
      </w:pPr>
    </w:p>
    <w:p w14:paraId="060D4F01" w14:textId="77777777" w:rsidR="004502A3" w:rsidRPr="006F6284" w:rsidRDefault="004502A3" w:rsidP="008E7A20">
      <w:pPr>
        <w:spacing w:line="276" w:lineRule="auto"/>
        <w:jc w:val="both"/>
        <w:rPr>
          <w:rFonts w:ascii="Segoe UI Semilight" w:hAnsi="Segoe UI Semilight" w:cs="Segoe UI Semilight"/>
          <w:szCs w:val="28"/>
        </w:rPr>
      </w:pPr>
    </w:p>
    <w:p w14:paraId="5930642B" w14:textId="77777777" w:rsidR="004502A3" w:rsidRPr="006F6284" w:rsidRDefault="004502A3" w:rsidP="008E7A20">
      <w:pPr>
        <w:spacing w:line="276" w:lineRule="auto"/>
        <w:jc w:val="both"/>
        <w:rPr>
          <w:rFonts w:ascii="Segoe UI Semilight" w:hAnsi="Segoe UI Semilight" w:cs="Segoe UI Semilight"/>
          <w:szCs w:val="28"/>
        </w:rPr>
      </w:pPr>
    </w:p>
    <w:p w14:paraId="2C6B5427" w14:textId="77777777" w:rsidR="004502A3" w:rsidRPr="006F6284" w:rsidRDefault="004502A3" w:rsidP="008E7A20">
      <w:pPr>
        <w:spacing w:line="276" w:lineRule="auto"/>
        <w:jc w:val="both"/>
        <w:rPr>
          <w:rFonts w:ascii="Segoe UI Semilight" w:hAnsi="Segoe UI Semilight" w:cs="Segoe UI Semilight"/>
          <w:szCs w:val="28"/>
        </w:rPr>
      </w:pPr>
    </w:p>
    <w:p w14:paraId="7BFAD108" w14:textId="77777777" w:rsidR="004502A3" w:rsidRPr="006F6284" w:rsidRDefault="004502A3" w:rsidP="008E7A20">
      <w:pPr>
        <w:spacing w:line="276" w:lineRule="auto"/>
        <w:jc w:val="both"/>
        <w:rPr>
          <w:rFonts w:ascii="Segoe UI Semilight" w:hAnsi="Segoe UI Semilight" w:cs="Segoe UI Semilight"/>
          <w:szCs w:val="28"/>
        </w:rPr>
      </w:pPr>
    </w:p>
    <w:p w14:paraId="7C5A5743" w14:textId="77777777" w:rsidR="004502A3" w:rsidRPr="006F6284" w:rsidRDefault="004502A3" w:rsidP="008E7A20">
      <w:pPr>
        <w:spacing w:line="276" w:lineRule="auto"/>
        <w:jc w:val="both"/>
        <w:rPr>
          <w:rFonts w:ascii="Segoe UI Semilight" w:hAnsi="Segoe UI Semilight" w:cs="Segoe UI Semilight"/>
          <w:szCs w:val="28"/>
        </w:rPr>
      </w:pPr>
    </w:p>
    <w:p w14:paraId="1873E1DE" w14:textId="77777777" w:rsidR="004502A3" w:rsidRPr="006F6284" w:rsidRDefault="004502A3" w:rsidP="008E7A20">
      <w:pPr>
        <w:spacing w:line="276" w:lineRule="auto"/>
        <w:jc w:val="both"/>
        <w:rPr>
          <w:rFonts w:ascii="Segoe UI Semilight" w:hAnsi="Segoe UI Semilight" w:cs="Segoe UI Semilight"/>
          <w:szCs w:val="28"/>
        </w:rPr>
      </w:pPr>
    </w:p>
    <w:p w14:paraId="70A9D062" w14:textId="77777777" w:rsidR="004502A3" w:rsidRPr="006F6284" w:rsidRDefault="004502A3" w:rsidP="008E7A20">
      <w:pPr>
        <w:spacing w:line="276" w:lineRule="auto"/>
        <w:jc w:val="both"/>
        <w:rPr>
          <w:rFonts w:ascii="Segoe UI Semilight" w:hAnsi="Segoe UI Semilight" w:cs="Segoe UI Semilight"/>
          <w:szCs w:val="28"/>
        </w:rPr>
      </w:pPr>
    </w:p>
    <w:p w14:paraId="1340FD36" w14:textId="77777777" w:rsidR="004502A3" w:rsidRPr="006F6284" w:rsidRDefault="004502A3" w:rsidP="008E7A20">
      <w:pPr>
        <w:spacing w:line="276" w:lineRule="auto"/>
        <w:jc w:val="both"/>
        <w:rPr>
          <w:rFonts w:ascii="Segoe UI Semilight" w:hAnsi="Segoe UI Semilight" w:cs="Segoe UI Semilight"/>
          <w:szCs w:val="28"/>
        </w:rPr>
      </w:pPr>
    </w:p>
    <w:p w14:paraId="63D1EB6A" w14:textId="77777777" w:rsidR="004502A3" w:rsidRPr="006F6284" w:rsidRDefault="004502A3" w:rsidP="008E7A20">
      <w:pPr>
        <w:spacing w:line="276" w:lineRule="auto"/>
        <w:jc w:val="both"/>
        <w:rPr>
          <w:rFonts w:ascii="Segoe UI Semilight" w:hAnsi="Segoe UI Semilight" w:cs="Segoe UI Semilight"/>
          <w:szCs w:val="28"/>
        </w:rPr>
      </w:pPr>
    </w:p>
    <w:p w14:paraId="3FA68171" w14:textId="77777777" w:rsidR="004502A3" w:rsidRPr="006F6284" w:rsidRDefault="004502A3" w:rsidP="008E7A20">
      <w:pPr>
        <w:spacing w:line="276" w:lineRule="auto"/>
        <w:jc w:val="both"/>
        <w:rPr>
          <w:rFonts w:ascii="Segoe UI Semilight" w:hAnsi="Segoe UI Semilight" w:cs="Segoe UI Semilight"/>
          <w:szCs w:val="28"/>
        </w:rPr>
      </w:pPr>
    </w:p>
    <w:p w14:paraId="3B2DABDB" w14:textId="6226C84C" w:rsidR="00E368B3" w:rsidRPr="006F6284" w:rsidRDefault="00E368B3" w:rsidP="008E7A20">
      <w:pPr>
        <w:pStyle w:val="Heading1"/>
        <w:spacing w:after="240" w:line="276" w:lineRule="auto"/>
        <w:jc w:val="both"/>
        <w:rPr>
          <w:rFonts w:ascii="Segoe UI Semilight" w:hAnsi="Segoe UI Semilight" w:cs="Segoe UI Semilight"/>
          <w:color w:val="002060"/>
          <w:sz w:val="28"/>
          <w:szCs w:val="40"/>
        </w:rPr>
      </w:pPr>
      <w:bookmarkStart w:id="0" w:name="_Toc221102433"/>
      <w:r w:rsidRPr="006F6284">
        <w:rPr>
          <w:rFonts w:ascii="Segoe UI Semilight" w:hAnsi="Segoe UI Semilight" w:cs="Segoe UI Semilight"/>
          <w:color w:val="002060"/>
          <w:sz w:val="28"/>
          <w:szCs w:val="40"/>
        </w:rPr>
        <w:lastRenderedPageBreak/>
        <w:t>Preface</w:t>
      </w:r>
      <w:bookmarkEnd w:id="0"/>
    </w:p>
    <w:p w14:paraId="42F70491" w14:textId="65A2AAA5" w:rsidR="000E4AE1" w:rsidRDefault="00466239" w:rsidP="00327CED">
      <w:pPr>
        <w:spacing w:line="276" w:lineRule="auto"/>
        <w:jc w:val="both"/>
        <w:rPr>
          <w:rFonts w:ascii="Segoe UI Semilight" w:hAnsi="Segoe UI Semilight" w:cs="Segoe UI Semilight"/>
          <w:szCs w:val="28"/>
        </w:rPr>
      </w:pPr>
      <w:r>
        <w:rPr>
          <w:rFonts w:ascii="Segoe UI Semilight" w:hAnsi="Segoe UI Semilight" w:cs="Segoe UI Semilight"/>
          <w:szCs w:val="28"/>
          <w:lang w:val="en-IN"/>
        </w:rPr>
        <w:t>Naxpar Pharma</w:t>
      </w:r>
      <w:r w:rsidR="00FD420A" w:rsidRPr="006F6284">
        <w:rPr>
          <w:rFonts w:ascii="Segoe UI Semilight" w:hAnsi="Segoe UI Semilight" w:cs="Segoe UI Semilight"/>
          <w:szCs w:val="28"/>
          <w:lang w:val="en-IN"/>
        </w:rPr>
        <w:t xml:space="preserve"> Pvt. Ltd. is </w:t>
      </w:r>
      <w:r w:rsidR="00327CED" w:rsidRPr="00327CED">
        <w:rPr>
          <w:rFonts w:ascii="Segoe UI Semilight" w:hAnsi="Segoe UI Semilight" w:cs="Segoe UI Semilight"/>
          <w:szCs w:val="28"/>
        </w:rPr>
        <w:t>committed to conducting all its business activities with the highest standards of ethical conduct, integrity, and professionalism. As a manufacturer and exporter of pharmaceutical formulations, cosmetics, herbal, and nutraceutical products, the Company recognizes that ethical behaviour is essential to building trust with employees, customers, business partners, regulators, and the communities in which it operates. Naxpar Pharma Pvt. Ltd. conducts its operations in compliance with applicable laws and regulations and in line with principles of honesty, fairness, transparency, and accountability.</w:t>
      </w:r>
    </w:p>
    <w:p w14:paraId="6C65A97A" w14:textId="77777777" w:rsidR="00441D6D" w:rsidRDefault="00441D6D" w:rsidP="00327CED">
      <w:pPr>
        <w:spacing w:line="276" w:lineRule="auto"/>
        <w:jc w:val="both"/>
        <w:rPr>
          <w:rFonts w:ascii="Segoe UI Semilight" w:hAnsi="Segoe UI Semilight" w:cs="Segoe UI Semilight"/>
          <w:szCs w:val="28"/>
        </w:rPr>
      </w:pPr>
    </w:p>
    <w:p w14:paraId="6A52E85A" w14:textId="0957124C" w:rsidR="00A71138" w:rsidRPr="006F6284" w:rsidRDefault="00A71138" w:rsidP="00327CED">
      <w:pPr>
        <w:spacing w:line="276" w:lineRule="auto"/>
        <w:jc w:val="both"/>
        <w:rPr>
          <w:rFonts w:ascii="Segoe UI Semilight" w:hAnsi="Segoe UI Semilight" w:cs="Segoe UI Semilight"/>
          <w:szCs w:val="28"/>
          <w:lang w:val="en-IN"/>
        </w:rPr>
      </w:pPr>
      <w:r w:rsidRPr="00A71138">
        <w:rPr>
          <w:rFonts w:ascii="Segoe UI Semilight" w:hAnsi="Segoe UI Semilight" w:cs="Segoe UI Semilight"/>
          <w:szCs w:val="28"/>
        </w:rPr>
        <w:t>The Company adopts a strict zero-tolerance approach toward bribery, corruption, fraud, conflicts of interest, and any form of unethical or improper conduct. All employees, directors, and business partners are expected to act responsibly, use sound judgment, safeguard company assets and confidential information, and promptly report any actual or suspected ethical or legal concerns. This Ethical Conduct Policy serves as the foundation for ethical decision-making at Naxpar Pharma Pvt. Ltd. and reinforces the Company’s commitment to responsible, compliant, and sustainable business practices across all operations.</w:t>
      </w:r>
    </w:p>
    <w:p w14:paraId="1E0E8071" w14:textId="3EB2E04B" w:rsidR="006378B5" w:rsidRPr="006F6284" w:rsidRDefault="006378B5" w:rsidP="008E7A20">
      <w:pPr>
        <w:spacing w:line="276" w:lineRule="auto"/>
        <w:jc w:val="both"/>
        <w:rPr>
          <w:rFonts w:ascii="Segoe UI Semilight" w:hAnsi="Segoe UI Semilight" w:cs="Segoe UI Semilight"/>
          <w:szCs w:val="28"/>
          <w:lang w:val="en-IN"/>
        </w:rPr>
      </w:pPr>
    </w:p>
    <w:p w14:paraId="1455534F" w14:textId="1C1AE089" w:rsidR="00E368B3" w:rsidRPr="006F6284" w:rsidRDefault="00E368B3" w:rsidP="008E7A20">
      <w:pPr>
        <w:pStyle w:val="Heading1"/>
        <w:spacing w:before="0" w:after="240" w:line="276" w:lineRule="auto"/>
        <w:jc w:val="both"/>
        <w:rPr>
          <w:rFonts w:ascii="Segoe UI Semilight" w:hAnsi="Segoe UI Semilight" w:cs="Segoe UI Semilight"/>
          <w:color w:val="002060"/>
          <w:sz w:val="28"/>
          <w:szCs w:val="40"/>
        </w:rPr>
      </w:pPr>
      <w:bookmarkStart w:id="1" w:name="_Toc221102434"/>
      <w:r w:rsidRPr="006F6284">
        <w:rPr>
          <w:rFonts w:ascii="Segoe UI Semilight" w:hAnsi="Segoe UI Semilight" w:cs="Segoe UI Semilight"/>
          <w:color w:val="002060"/>
          <w:sz w:val="28"/>
          <w:szCs w:val="40"/>
        </w:rPr>
        <w:t>Policy Declaration</w:t>
      </w:r>
      <w:bookmarkEnd w:id="1"/>
    </w:p>
    <w:p w14:paraId="66AE10C7" w14:textId="2365FDBE" w:rsidR="007A34E6" w:rsidRPr="006F6284" w:rsidRDefault="00A42353" w:rsidP="008E7A20">
      <w:pPr>
        <w:spacing w:line="276" w:lineRule="auto"/>
        <w:jc w:val="both"/>
        <w:rPr>
          <w:rFonts w:ascii="Segoe UI Semilight" w:hAnsi="Segoe UI Semilight" w:cs="Segoe UI Semilight"/>
          <w:szCs w:val="28"/>
        </w:rPr>
      </w:pPr>
      <w:r w:rsidRPr="00A42353">
        <w:rPr>
          <w:rFonts w:ascii="Segoe UI Semilight" w:hAnsi="Segoe UI Semilight" w:cs="Segoe UI Semilight"/>
          <w:szCs w:val="28"/>
        </w:rPr>
        <w:t>Naxpar Pharma Pvt. Ltd. affirms its commitment to fostering a culture rooted in ethical values and responsible conduct. The Company expects all directors, employees, and business partners to act with integrity, fairness, and respect in every business interaction. Ethical behaviour, transparency, and compliance with applicable laws and internal standards are fundamental to how Naxpar Pharma Pvt. Ltd. conducts its business.</w:t>
      </w:r>
      <w:r w:rsidR="00822B4E">
        <w:rPr>
          <w:rFonts w:ascii="Segoe UI Semilight" w:hAnsi="Segoe UI Semilight" w:cs="Segoe UI Semilight"/>
          <w:szCs w:val="28"/>
        </w:rPr>
        <w:t xml:space="preserve"> </w:t>
      </w:r>
      <w:r w:rsidR="00822B4E" w:rsidRPr="00822B4E">
        <w:rPr>
          <w:rFonts w:ascii="Segoe UI Semilight" w:hAnsi="Segoe UI Semilight" w:cs="Segoe UI Semilight"/>
          <w:szCs w:val="28"/>
        </w:rPr>
        <w:t>The Company encourages the good-faith reporting of concerns and ensures appropriate protection to those who raise them. This declaration serves as a guiding statement for ethical conduct across the organization.</w:t>
      </w:r>
    </w:p>
    <w:p w14:paraId="2C9C1B22" w14:textId="77777777" w:rsidR="006378B5" w:rsidRPr="006F6284" w:rsidRDefault="006378B5" w:rsidP="008E7A20">
      <w:pPr>
        <w:spacing w:line="276" w:lineRule="auto"/>
        <w:jc w:val="both"/>
        <w:rPr>
          <w:rFonts w:ascii="Segoe UI Semilight" w:hAnsi="Segoe UI Semilight" w:cs="Segoe UI Semilight"/>
          <w:szCs w:val="28"/>
        </w:rPr>
      </w:pPr>
    </w:p>
    <w:p w14:paraId="7F4E9680" w14:textId="556BE2D7" w:rsidR="00E368B3" w:rsidRPr="006F6284" w:rsidRDefault="00E368B3" w:rsidP="008E7A20">
      <w:pPr>
        <w:pStyle w:val="Heading1"/>
        <w:spacing w:before="0" w:after="240" w:line="276" w:lineRule="auto"/>
        <w:jc w:val="both"/>
        <w:rPr>
          <w:rFonts w:ascii="Segoe UI Semilight" w:hAnsi="Segoe UI Semilight" w:cs="Segoe UI Semilight"/>
          <w:color w:val="002060"/>
          <w:sz w:val="28"/>
          <w:szCs w:val="40"/>
        </w:rPr>
      </w:pPr>
      <w:bookmarkStart w:id="2" w:name="_Toc221102435"/>
      <w:r w:rsidRPr="006F6284">
        <w:rPr>
          <w:rFonts w:ascii="Segoe UI Semilight" w:hAnsi="Segoe UI Semilight" w:cs="Segoe UI Semilight"/>
          <w:color w:val="002060"/>
          <w:sz w:val="28"/>
          <w:szCs w:val="40"/>
        </w:rPr>
        <w:lastRenderedPageBreak/>
        <w:t>Scope</w:t>
      </w:r>
      <w:bookmarkEnd w:id="2"/>
    </w:p>
    <w:p w14:paraId="2658D979" w14:textId="11C57B44" w:rsidR="00085F42" w:rsidRPr="006F6284" w:rsidRDefault="00CE4491" w:rsidP="008E7A20">
      <w:p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 xml:space="preserve">This Ethical Conduct Policy applies to all employees, consultants, and business partners of </w:t>
      </w:r>
      <w:r w:rsidR="008A2E05">
        <w:rPr>
          <w:rFonts w:ascii="Segoe UI Semilight" w:hAnsi="Segoe UI Semilight" w:cs="Segoe UI Semilight"/>
          <w:szCs w:val="28"/>
        </w:rPr>
        <w:t>Naxpar Pharma</w:t>
      </w:r>
      <w:r w:rsidRPr="006F6284">
        <w:rPr>
          <w:rFonts w:ascii="Segoe UI Semilight" w:hAnsi="Segoe UI Semilight" w:cs="Segoe UI Semilight"/>
          <w:szCs w:val="28"/>
        </w:rPr>
        <w:t xml:space="preserve"> Pvt. Ltd. and governs conduct across all functions and operations, including manufacturing, quality assurance, supply chain activities, sales, and customer engagement. It also extends to interactions with vendors, suppliers, service providers, and other external stakeholders, ensuring that all business relationships are conducted in line with the Company’s values of integrity, transparency, and ethical responsibility.</w:t>
      </w:r>
    </w:p>
    <w:p w14:paraId="1CCE4498" w14:textId="77777777" w:rsidR="005507E9" w:rsidRPr="006F6284" w:rsidRDefault="005507E9" w:rsidP="008E7A20">
      <w:pPr>
        <w:spacing w:line="276" w:lineRule="auto"/>
        <w:jc w:val="both"/>
        <w:rPr>
          <w:rFonts w:ascii="Segoe UI Semilight" w:hAnsi="Segoe UI Semilight" w:cs="Segoe UI Semilight"/>
          <w:szCs w:val="28"/>
        </w:rPr>
      </w:pPr>
    </w:p>
    <w:tbl>
      <w:tblPr>
        <w:tblStyle w:val="TableGrid"/>
        <w:tblW w:w="0" w:type="auto"/>
        <w:jc w:val="center"/>
        <w:tblLook w:val="04A0" w:firstRow="1" w:lastRow="0" w:firstColumn="1" w:lastColumn="0" w:noHBand="0" w:noVBand="1"/>
      </w:tblPr>
      <w:tblGrid>
        <w:gridCol w:w="707"/>
        <w:gridCol w:w="1846"/>
        <w:gridCol w:w="1189"/>
        <w:gridCol w:w="5608"/>
      </w:tblGrid>
      <w:tr w:rsidR="005507E9" w:rsidRPr="006F6284" w14:paraId="36C588D4" w14:textId="77777777" w:rsidTr="008808DD">
        <w:trPr>
          <w:jc w:val="center"/>
        </w:trPr>
        <w:tc>
          <w:tcPr>
            <w:tcW w:w="0" w:type="auto"/>
            <w:vAlign w:val="center"/>
            <w:hideMark/>
          </w:tcPr>
          <w:p w14:paraId="749BAD12" w14:textId="77777777" w:rsidR="005507E9" w:rsidRPr="006F6284" w:rsidRDefault="005507E9" w:rsidP="008E7A20">
            <w:pPr>
              <w:spacing w:line="276" w:lineRule="auto"/>
              <w:jc w:val="center"/>
              <w:rPr>
                <w:rFonts w:ascii="Segoe UI Semilight" w:hAnsi="Segoe UI Semilight" w:cs="Segoe UI Semilight"/>
                <w:b/>
                <w:bCs/>
                <w:sz w:val="22"/>
                <w:lang w:val="en-IN"/>
              </w:rPr>
            </w:pPr>
            <w:r w:rsidRPr="006F6284">
              <w:rPr>
                <w:rFonts w:ascii="Segoe UI Semilight" w:hAnsi="Segoe UI Semilight" w:cs="Segoe UI Semilight"/>
                <w:b/>
                <w:bCs/>
                <w:sz w:val="22"/>
                <w:lang w:val="en-IN"/>
              </w:rPr>
              <w:t>Sr. No.</w:t>
            </w:r>
          </w:p>
        </w:tc>
        <w:tc>
          <w:tcPr>
            <w:tcW w:w="0" w:type="auto"/>
            <w:vAlign w:val="center"/>
            <w:hideMark/>
          </w:tcPr>
          <w:p w14:paraId="134B715F" w14:textId="77777777" w:rsidR="005507E9" w:rsidRPr="006F6284" w:rsidRDefault="005507E9" w:rsidP="008E7A20">
            <w:pPr>
              <w:spacing w:line="276" w:lineRule="auto"/>
              <w:jc w:val="center"/>
              <w:rPr>
                <w:rFonts w:ascii="Segoe UI Semilight" w:hAnsi="Segoe UI Semilight" w:cs="Segoe UI Semilight"/>
                <w:b/>
                <w:bCs/>
                <w:sz w:val="22"/>
                <w:lang w:val="en-IN"/>
              </w:rPr>
            </w:pPr>
            <w:r w:rsidRPr="006F6284">
              <w:rPr>
                <w:rFonts w:ascii="Segoe UI Semilight" w:hAnsi="Segoe UI Semilight" w:cs="Segoe UI Semilight"/>
                <w:b/>
                <w:bCs/>
                <w:sz w:val="22"/>
                <w:lang w:val="en-IN"/>
              </w:rPr>
              <w:t>Company Name</w:t>
            </w:r>
          </w:p>
        </w:tc>
        <w:tc>
          <w:tcPr>
            <w:tcW w:w="0" w:type="auto"/>
            <w:vAlign w:val="center"/>
            <w:hideMark/>
          </w:tcPr>
          <w:p w14:paraId="5048F74B" w14:textId="77777777" w:rsidR="005507E9" w:rsidRPr="006F6284" w:rsidRDefault="005507E9" w:rsidP="008E7A20">
            <w:pPr>
              <w:spacing w:line="276" w:lineRule="auto"/>
              <w:jc w:val="center"/>
              <w:rPr>
                <w:rFonts w:ascii="Segoe UI Semilight" w:hAnsi="Segoe UI Semilight" w:cs="Segoe UI Semilight"/>
                <w:b/>
                <w:bCs/>
                <w:sz w:val="22"/>
                <w:lang w:val="en-IN"/>
              </w:rPr>
            </w:pPr>
            <w:r w:rsidRPr="006F6284">
              <w:rPr>
                <w:rFonts w:ascii="Segoe UI Semilight" w:hAnsi="Segoe UI Semilight" w:cs="Segoe UI Semilight"/>
                <w:b/>
                <w:bCs/>
                <w:sz w:val="22"/>
                <w:lang w:val="en-IN"/>
              </w:rPr>
              <w:t>Location</w:t>
            </w:r>
          </w:p>
        </w:tc>
        <w:tc>
          <w:tcPr>
            <w:tcW w:w="0" w:type="auto"/>
            <w:vAlign w:val="center"/>
            <w:hideMark/>
          </w:tcPr>
          <w:p w14:paraId="1A43D16A" w14:textId="77777777" w:rsidR="005507E9" w:rsidRPr="006F6284" w:rsidRDefault="005507E9" w:rsidP="008E7A20">
            <w:pPr>
              <w:spacing w:line="276" w:lineRule="auto"/>
              <w:jc w:val="center"/>
              <w:rPr>
                <w:rFonts w:ascii="Segoe UI Semilight" w:hAnsi="Segoe UI Semilight" w:cs="Segoe UI Semilight"/>
                <w:b/>
                <w:bCs/>
                <w:sz w:val="22"/>
                <w:lang w:val="en-IN"/>
              </w:rPr>
            </w:pPr>
            <w:r w:rsidRPr="006F6284">
              <w:rPr>
                <w:rFonts w:ascii="Segoe UI Semilight" w:hAnsi="Segoe UI Semilight" w:cs="Segoe UI Semilight"/>
                <w:b/>
                <w:bCs/>
                <w:sz w:val="22"/>
                <w:lang w:val="en-IN"/>
              </w:rPr>
              <w:t>Address Details</w:t>
            </w:r>
          </w:p>
        </w:tc>
      </w:tr>
      <w:tr w:rsidR="00E70924" w:rsidRPr="006F6284" w14:paraId="30D7AB14" w14:textId="77777777" w:rsidTr="00E478EF">
        <w:trPr>
          <w:jc w:val="center"/>
        </w:trPr>
        <w:tc>
          <w:tcPr>
            <w:tcW w:w="0" w:type="auto"/>
            <w:vAlign w:val="center"/>
            <w:hideMark/>
          </w:tcPr>
          <w:p w14:paraId="531F0521" w14:textId="37A47791" w:rsidR="00E70924" w:rsidRPr="006F6284" w:rsidRDefault="00E70924" w:rsidP="00E70924">
            <w:pPr>
              <w:spacing w:line="276" w:lineRule="auto"/>
              <w:jc w:val="center"/>
              <w:rPr>
                <w:rFonts w:ascii="Segoe UI Semilight" w:hAnsi="Segoe UI Semilight" w:cs="Segoe UI Semilight"/>
                <w:sz w:val="22"/>
                <w:lang w:val="en-IN"/>
              </w:rPr>
            </w:pPr>
            <w:r w:rsidRPr="00A5133D">
              <w:rPr>
                <w:rFonts w:ascii="Segoe UI Semilight" w:hAnsi="Segoe UI Semilight" w:cs="Segoe UI Semilight"/>
                <w:sz w:val="22"/>
                <w:szCs w:val="22"/>
                <w:lang w:val="en-IN"/>
              </w:rPr>
              <w:t>1</w:t>
            </w:r>
          </w:p>
        </w:tc>
        <w:tc>
          <w:tcPr>
            <w:tcW w:w="0" w:type="auto"/>
            <w:vMerge w:val="restart"/>
            <w:vAlign w:val="center"/>
            <w:hideMark/>
          </w:tcPr>
          <w:p w14:paraId="6814B434" w14:textId="7B91048C" w:rsidR="00E70924" w:rsidRPr="006F6284" w:rsidRDefault="00E70924" w:rsidP="00E70924">
            <w:pPr>
              <w:spacing w:line="276" w:lineRule="auto"/>
              <w:jc w:val="center"/>
              <w:rPr>
                <w:rFonts w:ascii="Segoe UI Semilight" w:hAnsi="Segoe UI Semilight" w:cs="Segoe UI Semilight"/>
                <w:b/>
                <w:bCs/>
                <w:sz w:val="22"/>
                <w:lang w:val="en-IN"/>
              </w:rPr>
            </w:pPr>
            <w:r w:rsidRPr="00A5133D">
              <w:rPr>
                <w:rFonts w:ascii="Segoe UI Semilight" w:hAnsi="Segoe UI Semilight" w:cs="Segoe UI Semilight"/>
                <w:b/>
                <w:bCs/>
                <w:sz w:val="22"/>
                <w:szCs w:val="22"/>
                <w:lang w:val="en-IN"/>
              </w:rPr>
              <w:t>Naxpar Pharma Pvt. Ltd.</w:t>
            </w:r>
          </w:p>
        </w:tc>
        <w:tc>
          <w:tcPr>
            <w:tcW w:w="0" w:type="auto"/>
            <w:vAlign w:val="center"/>
            <w:hideMark/>
          </w:tcPr>
          <w:p w14:paraId="7D521A56" w14:textId="11AD73AB" w:rsidR="00E70924" w:rsidRPr="006F6284" w:rsidRDefault="00E70924" w:rsidP="00E70924">
            <w:pPr>
              <w:spacing w:line="276" w:lineRule="auto"/>
              <w:jc w:val="center"/>
              <w:rPr>
                <w:rFonts w:ascii="Segoe UI Semilight" w:hAnsi="Segoe UI Semilight" w:cs="Segoe UI Semilight"/>
                <w:sz w:val="22"/>
                <w:lang w:val="en-IN"/>
              </w:rPr>
            </w:pPr>
            <w:r w:rsidRPr="00A5133D">
              <w:rPr>
                <w:rFonts w:ascii="Segoe UI Semilight" w:hAnsi="Segoe UI Semilight" w:cs="Segoe UI Semilight"/>
                <w:sz w:val="22"/>
                <w:szCs w:val="22"/>
                <w:lang w:val="en-IN"/>
              </w:rPr>
              <w:t>Head Office</w:t>
            </w:r>
          </w:p>
        </w:tc>
        <w:tc>
          <w:tcPr>
            <w:tcW w:w="0" w:type="auto"/>
            <w:hideMark/>
          </w:tcPr>
          <w:p w14:paraId="51C94137" w14:textId="6801A884" w:rsidR="00E70924" w:rsidRPr="006F6284" w:rsidRDefault="00E70924" w:rsidP="00E70924">
            <w:pPr>
              <w:spacing w:line="276" w:lineRule="auto"/>
              <w:jc w:val="both"/>
              <w:rPr>
                <w:rFonts w:ascii="Segoe UI Semilight" w:hAnsi="Segoe UI Semilight" w:cs="Segoe UI Semilight"/>
                <w:sz w:val="22"/>
                <w:lang w:val="en-IN"/>
              </w:rPr>
            </w:pPr>
            <w:r w:rsidRPr="00A5133D">
              <w:rPr>
                <w:rFonts w:ascii="Segoe UI Semilight" w:hAnsi="Segoe UI Semilight" w:cs="Segoe UI Semilight"/>
              </w:rPr>
              <w:t>104-107, Bldg. No.8, Jogani Industrial Estate, Chunabhatti, Sion, Mumbai- 400 022, India.</w:t>
            </w:r>
          </w:p>
        </w:tc>
      </w:tr>
      <w:tr w:rsidR="00E70924" w:rsidRPr="006F6284" w14:paraId="72AC5952" w14:textId="77777777" w:rsidTr="00E478EF">
        <w:trPr>
          <w:jc w:val="center"/>
        </w:trPr>
        <w:tc>
          <w:tcPr>
            <w:tcW w:w="0" w:type="auto"/>
            <w:vAlign w:val="center"/>
            <w:hideMark/>
          </w:tcPr>
          <w:p w14:paraId="5CCAFEC6" w14:textId="091DF877" w:rsidR="00E70924" w:rsidRPr="006F6284" w:rsidRDefault="00E70924" w:rsidP="00E70924">
            <w:pPr>
              <w:spacing w:line="276" w:lineRule="auto"/>
              <w:jc w:val="center"/>
              <w:rPr>
                <w:rFonts w:ascii="Segoe UI Semilight" w:hAnsi="Segoe UI Semilight" w:cs="Segoe UI Semilight"/>
                <w:sz w:val="22"/>
                <w:lang w:val="en-IN"/>
              </w:rPr>
            </w:pPr>
            <w:r w:rsidRPr="00A5133D">
              <w:rPr>
                <w:rFonts w:ascii="Segoe UI Semilight" w:hAnsi="Segoe UI Semilight" w:cs="Segoe UI Semilight"/>
                <w:sz w:val="22"/>
                <w:szCs w:val="22"/>
                <w:lang w:val="en-IN"/>
              </w:rPr>
              <w:t>2</w:t>
            </w:r>
          </w:p>
        </w:tc>
        <w:tc>
          <w:tcPr>
            <w:tcW w:w="0" w:type="auto"/>
            <w:vMerge/>
            <w:vAlign w:val="center"/>
            <w:hideMark/>
          </w:tcPr>
          <w:p w14:paraId="729CC9F8" w14:textId="77777777" w:rsidR="00E70924" w:rsidRPr="006F6284" w:rsidRDefault="00E70924" w:rsidP="00E70924">
            <w:pPr>
              <w:spacing w:line="276" w:lineRule="auto"/>
              <w:jc w:val="center"/>
              <w:rPr>
                <w:rFonts w:ascii="Segoe UI Semilight" w:hAnsi="Segoe UI Semilight" w:cs="Segoe UI Semilight"/>
                <w:sz w:val="22"/>
                <w:lang w:val="en-IN"/>
              </w:rPr>
            </w:pPr>
          </w:p>
        </w:tc>
        <w:tc>
          <w:tcPr>
            <w:tcW w:w="0" w:type="auto"/>
            <w:vAlign w:val="center"/>
            <w:hideMark/>
          </w:tcPr>
          <w:p w14:paraId="03FD1959" w14:textId="4C6E442D" w:rsidR="00E70924" w:rsidRPr="006F6284" w:rsidRDefault="00E70924" w:rsidP="00E70924">
            <w:pPr>
              <w:spacing w:line="276" w:lineRule="auto"/>
              <w:jc w:val="center"/>
              <w:rPr>
                <w:rFonts w:ascii="Segoe UI Semilight" w:hAnsi="Segoe UI Semilight" w:cs="Segoe UI Semilight"/>
                <w:sz w:val="22"/>
                <w:lang w:val="en-IN"/>
              </w:rPr>
            </w:pPr>
            <w:r w:rsidRPr="00A5133D">
              <w:rPr>
                <w:rFonts w:ascii="Segoe UI Semilight" w:hAnsi="Segoe UI Semilight" w:cs="Segoe UI Semilight"/>
                <w:sz w:val="22"/>
                <w:szCs w:val="22"/>
                <w:lang w:val="en-IN"/>
              </w:rPr>
              <w:t>Plant</w:t>
            </w:r>
          </w:p>
        </w:tc>
        <w:tc>
          <w:tcPr>
            <w:tcW w:w="0" w:type="auto"/>
            <w:hideMark/>
          </w:tcPr>
          <w:p w14:paraId="1FC20E53" w14:textId="03C859BD" w:rsidR="00E70924" w:rsidRPr="006F6284" w:rsidRDefault="00E70924" w:rsidP="00E70924">
            <w:pPr>
              <w:spacing w:line="276" w:lineRule="auto"/>
              <w:jc w:val="both"/>
              <w:rPr>
                <w:rFonts w:ascii="Segoe UI Semilight" w:hAnsi="Segoe UI Semilight" w:cs="Segoe UI Semilight"/>
                <w:sz w:val="22"/>
                <w:lang w:val="en-IN"/>
              </w:rPr>
            </w:pPr>
            <w:r w:rsidRPr="00A5133D">
              <w:rPr>
                <w:rFonts w:ascii="Segoe UI Semilight" w:hAnsi="Segoe UI Semilight" w:cs="Segoe UI Semilight"/>
              </w:rPr>
              <w:t>182, Village Gurumajra, Kishanpura, Tehsil Baddi, Dist. Solan – 174101. (H.P), India.</w:t>
            </w:r>
          </w:p>
        </w:tc>
      </w:tr>
    </w:tbl>
    <w:p w14:paraId="5DBFAF4E" w14:textId="08CE2EC4" w:rsidR="002B500A" w:rsidRPr="006F6284" w:rsidRDefault="006538DD" w:rsidP="008E7A20">
      <w:pPr>
        <w:tabs>
          <w:tab w:val="left" w:pos="3153"/>
        </w:tabs>
        <w:spacing w:line="276" w:lineRule="auto"/>
        <w:jc w:val="both"/>
        <w:rPr>
          <w:rFonts w:ascii="Segoe UI Semilight" w:hAnsi="Segoe UI Semilight" w:cs="Segoe UI Semilight"/>
          <w:szCs w:val="28"/>
        </w:rPr>
      </w:pPr>
      <w:r w:rsidRPr="006F6284">
        <w:rPr>
          <w:rFonts w:ascii="Segoe UI Semilight" w:hAnsi="Segoe UI Semilight" w:cs="Segoe UI Semilight"/>
          <w:szCs w:val="28"/>
        </w:rPr>
        <w:tab/>
      </w:r>
    </w:p>
    <w:p w14:paraId="51D7167B" w14:textId="36D26282" w:rsidR="00E368B3" w:rsidRPr="006F6284" w:rsidRDefault="00700E84" w:rsidP="008E7A20">
      <w:pPr>
        <w:pStyle w:val="Heading1"/>
        <w:spacing w:before="0" w:after="240" w:line="276" w:lineRule="auto"/>
        <w:jc w:val="both"/>
        <w:rPr>
          <w:rFonts w:ascii="Segoe UI Semilight" w:hAnsi="Segoe UI Semilight" w:cs="Segoe UI Semilight"/>
          <w:color w:val="002060"/>
          <w:sz w:val="28"/>
          <w:szCs w:val="40"/>
        </w:rPr>
      </w:pPr>
      <w:bookmarkStart w:id="3" w:name="_Toc221102436"/>
      <w:r w:rsidRPr="006F6284">
        <w:rPr>
          <w:rFonts w:ascii="Segoe UI Semilight" w:hAnsi="Segoe UI Semilight" w:cs="Segoe UI Semilight"/>
          <w:color w:val="002060"/>
          <w:sz w:val="28"/>
          <w:szCs w:val="40"/>
        </w:rPr>
        <w:t>Key Focus Areas</w:t>
      </w:r>
      <w:bookmarkEnd w:id="3"/>
    </w:p>
    <w:p w14:paraId="26AE129E" w14:textId="1CE7DE45" w:rsidR="00677E33" w:rsidRPr="006F6284" w:rsidRDefault="00677E33" w:rsidP="008E7A20">
      <w:pPr>
        <w:pStyle w:val="ListParagraph"/>
        <w:numPr>
          <w:ilvl w:val="0"/>
          <w:numId w:val="46"/>
        </w:numPr>
        <w:spacing w:line="276" w:lineRule="auto"/>
        <w:jc w:val="both"/>
        <w:rPr>
          <w:rFonts w:ascii="Segoe UI Semilight" w:hAnsi="Segoe UI Semilight" w:cs="Segoe UI Semilight"/>
          <w:bCs/>
          <w:szCs w:val="28"/>
        </w:rPr>
      </w:pPr>
      <w:r w:rsidRPr="006F6284">
        <w:rPr>
          <w:rFonts w:ascii="Segoe UI Semilight" w:hAnsi="Segoe UI Semilight" w:cs="Segoe UI Semilight"/>
          <w:b/>
          <w:bCs/>
          <w:szCs w:val="28"/>
        </w:rPr>
        <w:t xml:space="preserve">Anti-Corruption: </w:t>
      </w:r>
      <w:r w:rsidR="00922097" w:rsidRPr="00922097">
        <w:rPr>
          <w:rFonts w:ascii="Segoe UI Semilight" w:hAnsi="Segoe UI Semilight" w:cs="Segoe UI Semilight"/>
          <w:bCs/>
          <w:szCs w:val="28"/>
        </w:rPr>
        <w:t>Prevent bribery, and all corrupt practices through clear standards, training, and enforcement.</w:t>
      </w:r>
    </w:p>
    <w:p w14:paraId="31FF527B" w14:textId="5500295B" w:rsidR="00677E33" w:rsidRPr="006F6284" w:rsidRDefault="00677E33" w:rsidP="008E7A20">
      <w:pPr>
        <w:pStyle w:val="ListParagraph"/>
        <w:numPr>
          <w:ilvl w:val="0"/>
          <w:numId w:val="46"/>
        </w:numPr>
        <w:spacing w:line="276" w:lineRule="auto"/>
        <w:jc w:val="both"/>
        <w:rPr>
          <w:rFonts w:ascii="Segoe UI Semilight" w:hAnsi="Segoe UI Semilight" w:cs="Segoe UI Semilight"/>
          <w:b/>
          <w:bCs/>
          <w:szCs w:val="28"/>
        </w:rPr>
      </w:pPr>
      <w:r w:rsidRPr="006F6284">
        <w:rPr>
          <w:rFonts w:ascii="Segoe UI Semilight" w:hAnsi="Segoe UI Semilight" w:cs="Segoe UI Semilight"/>
          <w:b/>
          <w:bCs/>
          <w:szCs w:val="28"/>
        </w:rPr>
        <w:t xml:space="preserve">Conflict of Interest: </w:t>
      </w:r>
      <w:r w:rsidR="00347B06" w:rsidRPr="00347B06">
        <w:rPr>
          <w:rFonts w:ascii="Segoe UI Semilight" w:hAnsi="Segoe UI Semilight" w:cs="Segoe UI Semilight"/>
          <w:bCs/>
          <w:szCs w:val="28"/>
        </w:rPr>
        <w:t>Require disclosure and management of personal or financial interests that may influence business decisions.</w:t>
      </w:r>
    </w:p>
    <w:p w14:paraId="091E3122" w14:textId="3FBDB486" w:rsidR="00677E33" w:rsidRPr="006F6284" w:rsidRDefault="00677E33" w:rsidP="008E7A20">
      <w:pPr>
        <w:pStyle w:val="ListParagraph"/>
        <w:numPr>
          <w:ilvl w:val="0"/>
          <w:numId w:val="46"/>
        </w:numPr>
        <w:spacing w:line="276" w:lineRule="auto"/>
        <w:jc w:val="both"/>
        <w:rPr>
          <w:rFonts w:ascii="Segoe UI Semilight" w:hAnsi="Segoe UI Semilight" w:cs="Segoe UI Semilight"/>
          <w:bCs/>
          <w:szCs w:val="28"/>
        </w:rPr>
      </w:pPr>
      <w:r w:rsidRPr="006F6284">
        <w:rPr>
          <w:rFonts w:ascii="Segoe UI Semilight" w:hAnsi="Segoe UI Semilight" w:cs="Segoe UI Semilight"/>
          <w:b/>
          <w:bCs/>
          <w:szCs w:val="28"/>
        </w:rPr>
        <w:t xml:space="preserve">Fraud Prevention: </w:t>
      </w:r>
      <w:r w:rsidR="00C36E52" w:rsidRPr="00C36E52">
        <w:rPr>
          <w:rFonts w:ascii="Segoe UI Semilight" w:hAnsi="Segoe UI Semilight" w:cs="Segoe UI Semilight"/>
          <w:bCs/>
          <w:szCs w:val="28"/>
        </w:rPr>
        <w:t>Strengthen internal controls and monitoring to identify and prevent fraud, supported by confidential reporting mechanisms</w:t>
      </w:r>
      <w:r w:rsidRPr="006F6284">
        <w:rPr>
          <w:rFonts w:ascii="Segoe UI Semilight" w:hAnsi="Segoe UI Semilight" w:cs="Segoe UI Semilight"/>
          <w:bCs/>
          <w:szCs w:val="28"/>
        </w:rPr>
        <w:t>.</w:t>
      </w:r>
    </w:p>
    <w:p w14:paraId="148A6701" w14:textId="1BE39746" w:rsidR="00677E33" w:rsidRPr="006F6284" w:rsidRDefault="00677E33" w:rsidP="008E7A20">
      <w:pPr>
        <w:pStyle w:val="ListParagraph"/>
        <w:numPr>
          <w:ilvl w:val="0"/>
          <w:numId w:val="46"/>
        </w:numPr>
        <w:spacing w:line="276" w:lineRule="auto"/>
        <w:jc w:val="both"/>
        <w:rPr>
          <w:rFonts w:ascii="Segoe UI Semilight" w:hAnsi="Segoe UI Semilight" w:cs="Segoe UI Semilight"/>
          <w:b/>
          <w:bCs/>
          <w:szCs w:val="28"/>
        </w:rPr>
      </w:pPr>
      <w:r w:rsidRPr="006F6284">
        <w:rPr>
          <w:rFonts w:ascii="Segoe UI Semilight" w:hAnsi="Segoe UI Semilight" w:cs="Segoe UI Semilight"/>
          <w:b/>
          <w:bCs/>
          <w:szCs w:val="28"/>
        </w:rPr>
        <w:t xml:space="preserve">Anti-Money Laundering (AML): </w:t>
      </w:r>
      <w:r w:rsidR="00793397" w:rsidRPr="00793397">
        <w:rPr>
          <w:rFonts w:ascii="Segoe UI Semilight" w:hAnsi="Segoe UI Semilight" w:cs="Segoe UI Semilight"/>
          <w:bCs/>
          <w:szCs w:val="28"/>
        </w:rPr>
        <w:t>Comply with AML requirements by monitoring relevant transactions, detecting suspicious activity, and equipping employees with necessary training</w:t>
      </w:r>
      <w:r w:rsidRPr="006F6284">
        <w:rPr>
          <w:rFonts w:ascii="Segoe UI Semilight" w:hAnsi="Segoe UI Semilight" w:cs="Segoe UI Semilight"/>
          <w:bCs/>
          <w:szCs w:val="28"/>
        </w:rPr>
        <w:t>.</w:t>
      </w:r>
    </w:p>
    <w:p w14:paraId="7FD1F19E" w14:textId="5FD489CF" w:rsidR="00677E33" w:rsidRPr="006F6284" w:rsidRDefault="00677E33" w:rsidP="008E7A20">
      <w:pPr>
        <w:pStyle w:val="ListParagraph"/>
        <w:numPr>
          <w:ilvl w:val="0"/>
          <w:numId w:val="46"/>
        </w:numPr>
        <w:spacing w:line="276" w:lineRule="auto"/>
        <w:jc w:val="both"/>
        <w:rPr>
          <w:rFonts w:ascii="Segoe UI Semilight" w:hAnsi="Segoe UI Semilight" w:cs="Segoe UI Semilight"/>
          <w:b/>
          <w:bCs/>
          <w:szCs w:val="28"/>
        </w:rPr>
      </w:pPr>
      <w:r w:rsidRPr="006F6284">
        <w:rPr>
          <w:rFonts w:ascii="Segoe UI Semilight" w:hAnsi="Segoe UI Semilight" w:cs="Segoe UI Semilight"/>
          <w:b/>
          <w:bCs/>
          <w:szCs w:val="28"/>
        </w:rPr>
        <w:t xml:space="preserve">Information Security: </w:t>
      </w:r>
      <w:r w:rsidR="00793397" w:rsidRPr="00793397">
        <w:rPr>
          <w:rFonts w:ascii="Segoe UI Semilight" w:hAnsi="Segoe UI Semilight" w:cs="Segoe UI Semilight"/>
          <w:bCs/>
          <w:szCs w:val="28"/>
        </w:rPr>
        <w:t>Protect confidential and sensitive data through access controls, cybersecurity measures, and employee awareness programs</w:t>
      </w:r>
      <w:r w:rsidRPr="006F6284">
        <w:rPr>
          <w:rFonts w:ascii="Segoe UI Semilight" w:hAnsi="Segoe UI Semilight" w:cs="Segoe UI Semilight"/>
          <w:bCs/>
          <w:szCs w:val="28"/>
        </w:rPr>
        <w:t>.</w:t>
      </w:r>
    </w:p>
    <w:p w14:paraId="0C9CF9C7" w14:textId="06FBD178" w:rsidR="007458F5" w:rsidRPr="006F6284" w:rsidRDefault="00677E33" w:rsidP="008E7A20">
      <w:pPr>
        <w:pStyle w:val="ListParagraph"/>
        <w:numPr>
          <w:ilvl w:val="0"/>
          <w:numId w:val="46"/>
        </w:numPr>
        <w:spacing w:line="276" w:lineRule="auto"/>
        <w:jc w:val="both"/>
        <w:rPr>
          <w:rFonts w:ascii="Segoe UI Semilight" w:hAnsi="Segoe UI Semilight" w:cs="Segoe UI Semilight"/>
          <w:szCs w:val="28"/>
        </w:rPr>
      </w:pPr>
      <w:r w:rsidRPr="006F6284">
        <w:rPr>
          <w:rFonts w:ascii="Segoe UI Semilight" w:hAnsi="Segoe UI Semilight" w:cs="Segoe UI Semilight"/>
          <w:b/>
          <w:bCs/>
          <w:szCs w:val="28"/>
        </w:rPr>
        <w:t xml:space="preserve">Use of Company Assets: </w:t>
      </w:r>
      <w:r w:rsidR="00F80237" w:rsidRPr="00F80237">
        <w:rPr>
          <w:rFonts w:ascii="Segoe UI Semilight" w:hAnsi="Segoe UI Semilight" w:cs="Segoe UI Semilight"/>
          <w:bCs/>
          <w:szCs w:val="28"/>
        </w:rPr>
        <w:t xml:space="preserve">Ensure all company assets are used responsibly, efficiently, and only for </w:t>
      </w:r>
      <w:r w:rsidR="00F80237">
        <w:rPr>
          <w:rFonts w:ascii="Segoe UI Semilight" w:hAnsi="Segoe UI Semilight" w:cs="Segoe UI Semilight"/>
          <w:bCs/>
          <w:szCs w:val="28"/>
        </w:rPr>
        <w:t>b</w:t>
      </w:r>
      <w:r w:rsidR="00F80237" w:rsidRPr="00F80237">
        <w:rPr>
          <w:rFonts w:ascii="Segoe UI Semilight" w:hAnsi="Segoe UI Semilight" w:cs="Segoe UI Semilight"/>
          <w:bCs/>
          <w:szCs w:val="28"/>
        </w:rPr>
        <w:t>usiness purposes</w:t>
      </w:r>
      <w:r w:rsidRPr="006F6284">
        <w:rPr>
          <w:rFonts w:ascii="Segoe UI Semilight" w:hAnsi="Segoe UI Semilight" w:cs="Segoe UI Semilight"/>
          <w:bCs/>
          <w:szCs w:val="28"/>
        </w:rPr>
        <w:t>.</w:t>
      </w:r>
    </w:p>
    <w:p w14:paraId="125D6812" w14:textId="70551F41" w:rsidR="00E368B3" w:rsidRPr="006F6284" w:rsidRDefault="009C77C1" w:rsidP="008E7A20">
      <w:pPr>
        <w:pStyle w:val="Heading1"/>
        <w:spacing w:after="240" w:line="276" w:lineRule="auto"/>
        <w:jc w:val="both"/>
        <w:rPr>
          <w:rFonts w:ascii="Segoe UI Semilight" w:hAnsi="Segoe UI Semilight" w:cs="Segoe UI Semilight"/>
          <w:color w:val="002060"/>
          <w:sz w:val="28"/>
          <w:szCs w:val="40"/>
        </w:rPr>
      </w:pPr>
      <w:bookmarkStart w:id="4" w:name="_Toc221102437"/>
      <w:r w:rsidRPr="006F6284">
        <w:rPr>
          <w:rFonts w:ascii="Segoe UI Semilight" w:hAnsi="Segoe UI Semilight" w:cs="Segoe UI Semilight"/>
          <w:color w:val="002060"/>
          <w:sz w:val="28"/>
          <w:szCs w:val="40"/>
        </w:rPr>
        <w:lastRenderedPageBreak/>
        <w:t xml:space="preserve">Qualitative </w:t>
      </w:r>
      <w:r w:rsidR="0088663D" w:rsidRPr="006F6284">
        <w:rPr>
          <w:rFonts w:ascii="Segoe UI Semilight" w:hAnsi="Segoe UI Semilight" w:cs="Segoe UI Semilight"/>
          <w:color w:val="002060"/>
          <w:sz w:val="28"/>
          <w:szCs w:val="40"/>
        </w:rPr>
        <w:t>Objectives</w:t>
      </w:r>
      <w:bookmarkEnd w:id="4"/>
    </w:p>
    <w:p w14:paraId="48F939C9" w14:textId="1165D512" w:rsidR="009C77C1" w:rsidRPr="00383ED4" w:rsidRDefault="00093E00" w:rsidP="008E7A20">
      <w:pPr>
        <w:pStyle w:val="ListParagraph"/>
        <w:numPr>
          <w:ilvl w:val="0"/>
          <w:numId w:val="15"/>
        </w:numPr>
        <w:spacing w:line="276" w:lineRule="auto"/>
        <w:jc w:val="both"/>
        <w:rPr>
          <w:rFonts w:ascii="Segoe UI Semilight" w:hAnsi="Segoe UI Semilight" w:cs="Segoe UI Semilight"/>
          <w:szCs w:val="28"/>
        </w:rPr>
      </w:pPr>
      <w:r w:rsidRPr="00383ED4">
        <w:rPr>
          <w:rFonts w:ascii="Segoe UI Semilight" w:hAnsi="Segoe UI Semilight" w:cs="Segoe UI Semilight"/>
          <w:b/>
          <w:bCs/>
          <w:szCs w:val="28"/>
        </w:rPr>
        <w:t>Anti-</w:t>
      </w:r>
      <w:r w:rsidR="007458F5" w:rsidRPr="00383ED4">
        <w:rPr>
          <w:rFonts w:ascii="Segoe UI Semilight" w:hAnsi="Segoe UI Semilight" w:cs="Segoe UI Semilight"/>
          <w:b/>
          <w:bCs/>
          <w:szCs w:val="28"/>
        </w:rPr>
        <w:t>Corruption</w:t>
      </w:r>
    </w:p>
    <w:p w14:paraId="290C39AF" w14:textId="62A6D190" w:rsidR="00B51841" w:rsidRDefault="00B51841" w:rsidP="008E7A20">
      <w:pPr>
        <w:pStyle w:val="ListParagraph"/>
        <w:numPr>
          <w:ilvl w:val="0"/>
          <w:numId w:val="22"/>
        </w:numPr>
        <w:spacing w:line="276" w:lineRule="auto"/>
        <w:jc w:val="both"/>
        <w:rPr>
          <w:rFonts w:ascii="Segoe UI Semilight" w:hAnsi="Segoe UI Semilight" w:cs="Segoe UI Semilight"/>
          <w:szCs w:val="28"/>
        </w:rPr>
      </w:pPr>
      <w:r w:rsidRPr="00B51841">
        <w:rPr>
          <w:rFonts w:ascii="Segoe UI Semilight" w:hAnsi="Segoe UI Semilight" w:cs="Segoe UI Semilight"/>
          <w:szCs w:val="28"/>
        </w:rPr>
        <w:t>Promote awareness of anti-corruption principles through targeted training and communication</w:t>
      </w:r>
    </w:p>
    <w:p w14:paraId="0F792F78" w14:textId="31E8AD77" w:rsidR="00474A98" w:rsidRPr="006F6284" w:rsidRDefault="001D496A" w:rsidP="008E7A20">
      <w:pPr>
        <w:pStyle w:val="ListParagraph"/>
        <w:numPr>
          <w:ilvl w:val="0"/>
          <w:numId w:val="22"/>
        </w:numPr>
        <w:spacing w:line="276" w:lineRule="auto"/>
        <w:jc w:val="both"/>
        <w:rPr>
          <w:rFonts w:ascii="Segoe UI Semilight" w:hAnsi="Segoe UI Semilight" w:cs="Segoe UI Semilight"/>
          <w:szCs w:val="28"/>
        </w:rPr>
      </w:pPr>
      <w:r w:rsidRPr="001D496A">
        <w:rPr>
          <w:rFonts w:ascii="Segoe UI Semilight" w:hAnsi="Segoe UI Semilight" w:cs="Segoe UI Semilight"/>
          <w:szCs w:val="28"/>
        </w:rPr>
        <w:t>Ensure consistent enforcement of anti-corruption rules across all business units and locations</w:t>
      </w:r>
      <w:r w:rsidR="00474A98" w:rsidRPr="006F6284">
        <w:rPr>
          <w:rFonts w:ascii="Segoe UI Semilight" w:hAnsi="Segoe UI Semilight" w:cs="Segoe UI Semilight"/>
          <w:szCs w:val="28"/>
        </w:rPr>
        <w:t>.</w:t>
      </w:r>
    </w:p>
    <w:p w14:paraId="17F04539" w14:textId="56B4CA96" w:rsidR="00063588" w:rsidRPr="006F6284" w:rsidRDefault="00474A98" w:rsidP="008E7A20">
      <w:pPr>
        <w:pStyle w:val="ListParagraph"/>
        <w:numPr>
          <w:ilvl w:val="0"/>
          <w:numId w:val="22"/>
        </w:num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 xml:space="preserve">Encourage reporting of corruption </w:t>
      </w:r>
      <w:r w:rsidR="001D496A">
        <w:rPr>
          <w:rFonts w:ascii="Segoe UI Semilight" w:hAnsi="Segoe UI Semilight" w:cs="Segoe UI Semilight"/>
          <w:szCs w:val="28"/>
        </w:rPr>
        <w:t xml:space="preserve">related </w:t>
      </w:r>
      <w:r w:rsidRPr="006F6284">
        <w:rPr>
          <w:rFonts w:ascii="Segoe UI Semilight" w:hAnsi="Segoe UI Semilight" w:cs="Segoe UI Semilight"/>
          <w:szCs w:val="28"/>
        </w:rPr>
        <w:t>incidents through confidential channels.</w:t>
      </w:r>
    </w:p>
    <w:p w14:paraId="3845EE70" w14:textId="093314F1" w:rsidR="007458F5" w:rsidRPr="006F6284" w:rsidRDefault="007458F5" w:rsidP="008E7A20">
      <w:pPr>
        <w:pStyle w:val="ListParagraph"/>
        <w:spacing w:line="276" w:lineRule="auto"/>
        <w:ind w:left="1080"/>
        <w:jc w:val="both"/>
        <w:rPr>
          <w:rFonts w:ascii="Segoe UI Semilight" w:hAnsi="Segoe UI Semilight" w:cs="Segoe UI Semilight"/>
          <w:szCs w:val="28"/>
        </w:rPr>
      </w:pPr>
    </w:p>
    <w:p w14:paraId="4A5282FC" w14:textId="57EC1046" w:rsidR="00FD0F28" w:rsidRPr="006F6284" w:rsidRDefault="007458F5" w:rsidP="008E7A20">
      <w:pPr>
        <w:pStyle w:val="ListParagraph"/>
        <w:numPr>
          <w:ilvl w:val="0"/>
          <w:numId w:val="15"/>
        </w:numPr>
        <w:spacing w:line="276" w:lineRule="auto"/>
        <w:jc w:val="both"/>
        <w:rPr>
          <w:rFonts w:ascii="Segoe UI Semilight" w:hAnsi="Segoe UI Semilight" w:cs="Segoe UI Semilight"/>
          <w:szCs w:val="28"/>
        </w:rPr>
      </w:pPr>
      <w:r w:rsidRPr="006F6284">
        <w:rPr>
          <w:rFonts w:ascii="Segoe UI Semilight" w:hAnsi="Segoe UI Semilight" w:cs="Segoe UI Semilight"/>
          <w:b/>
          <w:bCs/>
          <w:szCs w:val="28"/>
        </w:rPr>
        <w:t>Conflict of Interest</w:t>
      </w:r>
    </w:p>
    <w:p w14:paraId="00DCE642" w14:textId="77777777" w:rsidR="00E800AE" w:rsidRPr="00E800AE" w:rsidRDefault="00E800AE" w:rsidP="00E800AE">
      <w:pPr>
        <w:pStyle w:val="ListParagraph"/>
        <w:numPr>
          <w:ilvl w:val="0"/>
          <w:numId w:val="22"/>
        </w:numPr>
        <w:spacing w:line="276" w:lineRule="auto"/>
        <w:jc w:val="both"/>
        <w:rPr>
          <w:rFonts w:ascii="Segoe UI Semilight" w:hAnsi="Segoe UI Semilight" w:cs="Segoe UI Semilight"/>
          <w:szCs w:val="28"/>
        </w:rPr>
      </w:pPr>
      <w:r w:rsidRPr="00E800AE">
        <w:rPr>
          <w:rFonts w:ascii="Segoe UI Semilight" w:hAnsi="Segoe UI Semilight" w:cs="Segoe UI Semilight"/>
          <w:szCs w:val="28"/>
        </w:rPr>
        <w:t>Implement clear procedures for identifying, disclosing, and managing potential conflicts of interest fairly and impartially.</w:t>
      </w:r>
    </w:p>
    <w:p w14:paraId="357A326A" w14:textId="77777777" w:rsidR="00E800AE" w:rsidRPr="00E800AE" w:rsidRDefault="00E800AE" w:rsidP="00E800AE">
      <w:pPr>
        <w:pStyle w:val="ListParagraph"/>
        <w:numPr>
          <w:ilvl w:val="0"/>
          <w:numId w:val="22"/>
        </w:numPr>
        <w:spacing w:line="276" w:lineRule="auto"/>
        <w:jc w:val="both"/>
        <w:rPr>
          <w:rFonts w:ascii="Segoe UI Semilight" w:hAnsi="Segoe UI Semilight" w:cs="Segoe UI Semilight"/>
          <w:szCs w:val="28"/>
        </w:rPr>
      </w:pPr>
      <w:r w:rsidRPr="00E800AE">
        <w:rPr>
          <w:rFonts w:ascii="Segoe UI Semilight" w:hAnsi="Segoe UI Semilight" w:cs="Segoe UI Semilight"/>
          <w:szCs w:val="28"/>
        </w:rPr>
        <w:t>Ensure all business decisions are objective, unbiased, and free from personal or financial influence.</w:t>
      </w:r>
    </w:p>
    <w:p w14:paraId="6F4A1A00" w14:textId="240246C4" w:rsidR="00474A98" w:rsidRPr="00E800AE" w:rsidRDefault="00E800AE" w:rsidP="00E800AE">
      <w:pPr>
        <w:pStyle w:val="ListParagraph"/>
        <w:numPr>
          <w:ilvl w:val="0"/>
          <w:numId w:val="22"/>
        </w:numPr>
        <w:spacing w:line="276" w:lineRule="auto"/>
        <w:jc w:val="both"/>
        <w:rPr>
          <w:rFonts w:ascii="Segoe UI Semilight" w:hAnsi="Segoe UI Semilight" w:cs="Segoe UI Semilight"/>
          <w:szCs w:val="28"/>
        </w:rPr>
      </w:pPr>
      <w:r w:rsidRPr="00E800AE">
        <w:rPr>
          <w:rFonts w:ascii="Segoe UI Semilight" w:hAnsi="Segoe UI Semilight" w:cs="Segoe UI Semilight"/>
          <w:szCs w:val="28"/>
        </w:rPr>
        <w:t>Maintain transparency in dealings with suppliers, clients, and partners by documenting conflicts and mitigation actions</w:t>
      </w:r>
      <w:r w:rsidR="003F1EA7" w:rsidRPr="00E800AE">
        <w:rPr>
          <w:rFonts w:ascii="Segoe UI Semilight" w:hAnsi="Segoe UI Semilight" w:cs="Segoe UI Semilight"/>
          <w:szCs w:val="28"/>
        </w:rPr>
        <w:t>.</w:t>
      </w:r>
    </w:p>
    <w:p w14:paraId="069282CA" w14:textId="77777777" w:rsidR="00BE3A6C" w:rsidRPr="006F6284" w:rsidRDefault="00BE3A6C" w:rsidP="008E7A20">
      <w:pPr>
        <w:spacing w:line="276" w:lineRule="auto"/>
        <w:jc w:val="both"/>
        <w:rPr>
          <w:rFonts w:ascii="Segoe UI Semilight" w:hAnsi="Segoe UI Semilight" w:cs="Segoe UI Semilight"/>
          <w:color w:val="EE0000"/>
          <w:szCs w:val="28"/>
        </w:rPr>
      </w:pPr>
    </w:p>
    <w:p w14:paraId="6366BD44" w14:textId="66B5199E" w:rsidR="00824A61" w:rsidRPr="006F6284" w:rsidRDefault="007458F5" w:rsidP="008E7A20">
      <w:pPr>
        <w:pStyle w:val="ListParagraph"/>
        <w:numPr>
          <w:ilvl w:val="0"/>
          <w:numId w:val="15"/>
        </w:numPr>
        <w:spacing w:line="276" w:lineRule="auto"/>
        <w:jc w:val="both"/>
        <w:rPr>
          <w:rFonts w:ascii="Segoe UI Semilight" w:hAnsi="Segoe UI Semilight" w:cs="Segoe UI Semilight"/>
          <w:szCs w:val="28"/>
        </w:rPr>
      </w:pPr>
      <w:r w:rsidRPr="006F6284">
        <w:rPr>
          <w:rFonts w:ascii="Segoe UI Semilight" w:hAnsi="Segoe UI Semilight" w:cs="Segoe UI Semilight"/>
          <w:b/>
          <w:bCs/>
          <w:szCs w:val="28"/>
        </w:rPr>
        <w:t>Fraud</w:t>
      </w:r>
      <w:r w:rsidR="00093E00" w:rsidRPr="006F6284">
        <w:rPr>
          <w:rFonts w:ascii="Segoe UI Semilight" w:hAnsi="Segoe UI Semilight" w:cs="Segoe UI Semilight"/>
          <w:b/>
          <w:bCs/>
          <w:szCs w:val="28"/>
        </w:rPr>
        <w:t xml:space="preserve"> Prevention</w:t>
      </w:r>
    </w:p>
    <w:p w14:paraId="30FF7ECB" w14:textId="77777777" w:rsidR="008A2DC0" w:rsidRPr="008A2DC0" w:rsidRDefault="008A2DC0" w:rsidP="008A2DC0">
      <w:pPr>
        <w:pStyle w:val="ListParagraph"/>
        <w:numPr>
          <w:ilvl w:val="0"/>
          <w:numId w:val="22"/>
        </w:numPr>
        <w:spacing w:line="276" w:lineRule="auto"/>
        <w:jc w:val="both"/>
        <w:rPr>
          <w:rFonts w:ascii="Segoe UI Semilight" w:hAnsi="Segoe UI Semilight" w:cs="Segoe UI Semilight"/>
          <w:szCs w:val="28"/>
        </w:rPr>
      </w:pPr>
      <w:r w:rsidRPr="008A2DC0">
        <w:rPr>
          <w:rFonts w:ascii="Segoe UI Semilight" w:hAnsi="Segoe UI Semilight" w:cs="Segoe UI Semilight"/>
          <w:szCs w:val="28"/>
        </w:rPr>
        <w:t>Maintain a zero-tolerance stance toward fraud, misrepresentation, or any form of dishonest conduct.</w:t>
      </w:r>
    </w:p>
    <w:p w14:paraId="54AFF28F" w14:textId="77777777" w:rsidR="008A2DC0" w:rsidRPr="008A2DC0" w:rsidRDefault="008A2DC0" w:rsidP="008A2DC0">
      <w:pPr>
        <w:pStyle w:val="ListParagraph"/>
        <w:numPr>
          <w:ilvl w:val="0"/>
          <w:numId w:val="22"/>
        </w:numPr>
        <w:spacing w:line="276" w:lineRule="auto"/>
        <w:jc w:val="both"/>
        <w:rPr>
          <w:rFonts w:ascii="Segoe UI Semilight" w:hAnsi="Segoe UI Semilight" w:cs="Segoe UI Semilight"/>
          <w:szCs w:val="28"/>
        </w:rPr>
      </w:pPr>
      <w:r w:rsidRPr="008A2DC0">
        <w:rPr>
          <w:rFonts w:ascii="Segoe UI Semilight" w:hAnsi="Segoe UI Semilight" w:cs="Segoe UI Semilight"/>
          <w:szCs w:val="28"/>
        </w:rPr>
        <w:t>Implement internal controls, audits, and monitoring mechanisms to detect and prevent fraud.</w:t>
      </w:r>
    </w:p>
    <w:p w14:paraId="7CF9365B" w14:textId="77777777" w:rsidR="008A2DC0" w:rsidRPr="008A2DC0" w:rsidRDefault="008A2DC0" w:rsidP="008A2DC0">
      <w:pPr>
        <w:pStyle w:val="ListParagraph"/>
        <w:numPr>
          <w:ilvl w:val="0"/>
          <w:numId w:val="22"/>
        </w:numPr>
        <w:spacing w:line="276" w:lineRule="auto"/>
        <w:jc w:val="both"/>
        <w:rPr>
          <w:rFonts w:ascii="Segoe UI Semilight" w:hAnsi="Segoe UI Semilight" w:cs="Segoe UI Semilight"/>
          <w:szCs w:val="28"/>
        </w:rPr>
      </w:pPr>
      <w:r w:rsidRPr="008A2DC0">
        <w:rPr>
          <w:rFonts w:ascii="Segoe UI Semilight" w:hAnsi="Segoe UI Semilight" w:cs="Segoe UI Semilight"/>
          <w:szCs w:val="28"/>
        </w:rPr>
        <w:t>Encourage timely reporting of fraud or irregularities through confidential reporting systems.</w:t>
      </w:r>
    </w:p>
    <w:p w14:paraId="4D99E6A9" w14:textId="7FA73C2A" w:rsidR="005A0578" w:rsidRPr="006F6284" w:rsidRDefault="008A2DC0" w:rsidP="008A2DC0">
      <w:pPr>
        <w:pStyle w:val="ListParagraph"/>
        <w:numPr>
          <w:ilvl w:val="0"/>
          <w:numId w:val="22"/>
        </w:numPr>
        <w:spacing w:line="276" w:lineRule="auto"/>
        <w:jc w:val="both"/>
        <w:rPr>
          <w:rFonts w:ascii="Segoe UI Semilight" w:hAnsi="Segoe UI Semilight" w:cs="Segoe UI Semilight"/>
          <w:szCs w:val="28"/>
        </w:rPr>
      </w:pPr>
      <w:r w:rsidRPr="008A2DC0">
        <w:rPr>
          <w:rFonts w:ascii="Segoe UI Semilight" w:hAnsi="Segoe UI Semilight" w:cs="Segoe UI Semilight"/>
          <w:szCs w:val="28"/>
        </w:rPr>
        <w:t>Investigate all reported incidents promptly and take corrective or disciplinary action as needed</w:t>
      </w:r>
      <w:r w:rsidR="00E71318" w:rsidRPr="00E71318">
        <w:rPr>
          <w:rFonts w:ascii="Segoe UI Semilight" w:hAnsi="Segoe UI Semilight" w:cs="Segoe UI Semilight"/>
          <w:szCs w:val="28"/>
        </w:rPr>
        <w:t>.</w:t>
      </w:r>
    </w:p>
    <w:p w14:paraId="540D349F" w14:textId="77777777" w:rsidR="00063588" w:rsidRPr="006F6284" w:rsidRDefault="00063588" w:rsidP="008E7A20">
      <w:pPr>
        <w:pStyle w:val="ListParagraph"/>
        <w:spacing w:line="276" w:lineRule="auto"/>
        <w:ind w:left="1080"/>
        <w:jc w:val="both"/>
        <w:rPr>
          <w:rFonts w:ascii="Segoe UI Semilight" w:hAnsi="Segoe UI Semilight" w:cs="Segoe UI Semilight"/>
          <w:szCs w:val="28"/>
        </w:rPr>
      </w:pPr>
    </w:p>
    <w:p w14:paraId="06D64403" w14:textId="502BEDE9" w:rsidR="00051E3F" w:rsidRPr="006F6284" w:rsidRDefault="007458F5" w:rsidP="008E7A20">
      <w:pPr>
        <w:pStyle w:val="ListParagraph"/>
        <w:numPr>
          <w:ilvl w:val="0"/>
          <w:numId w:val="15"/>
        </w:numPr>
        <w:spacing w:line="276" w:lineRule="auto"/>
        <w:jc w:val="both"/>
        <w:rPr>
          <w:rFonts w:ascii="Segoe UI Semilight" w:hAnsi="Segoe UI Semilight" w:cs="Segoe UI Semilight"/>
          <w:szCs w:val="28"/>
        </w:rPr>
      </w:pPr>
      <w:r w:rsidRPr="006F6284">
        <w:rPr>
          <w:rFonts w:ascii="Segoe UI Semilight" w:hAnsi="Segoe UI Semilight" w:cs="Segoe UI Semilight"/>
          <w:b/>
          <w:bCs/>
          <w:szCs w:val="28"/>
        </w:rPr>
        <w:t>Anti-Money Laundering (AML)</w:t>
      </w:r>
    </w:p>
    <w:p w14:paraId="43A0EB4C" w14:textId="77777777" w:rsidR="008A2DC0" w:rsidRPr="008A2DC0" w:rsidRDefault="008A2DC0" w:rsidP="008A2DC0">
      <w:pPr>
        <w:pStyle w:val="ListParagraph"/>
        <w:numPr>
          <w:ilvl w:val="0"/>
          <w:numId w:val="22"/>
        </w:numPr>
        <w:spacing w:line="276" w:lineRule="auto"/>
        <w:jc w:val="both"/>
        <w:rPr>
          <w:rFonts w:ascii="Segoe UI Semilight" w:hAnsi="Segoe UI Semilight" w:cs="Segoe UI Semilight"/>
          <w:szCs w:val="28"/>
        </w:rPr>
      </w:pPr>
      <w:r w:rsidRPr="008A2DC0">
        <w:rPr>
          <w:rFonts w:ascii="Segoe UI Semilight" w:hAnsi="Segoe UI Semilight" w:cs="Segoe UI Semilight"/>
          <w:szCs w:val="28"/>
        </w:rPr>
        <w:t>Comply with all relevant AML laws, regulations, and internal procedures to prevent misuse of company operations.</w:t>
      </w:r>
    </w:p>
    <w:p w14:paraId="0F6F94A9" w14:textId="77777777" w:rsidR="008A2DC0" w:rsidRPr="008A2DC0" w:rsidRDefault="008A2DC0" w:rsidP="008A2DC0">
      <w:pPr>
        <w:pStyle w:val="ListParagraph"/>
        <w:numPr>
          <w:ilvl w:val="0"/>
          <w:numId w:val="22"/>
        </w:numPr>
        <w:spacing w:line="276" w:lineRule="auto"/>
        <w:jc w:val="both"/>
        <w:rPr>
          <w:rFonts w:ascii="Segoe UI Semilight" w:hAnsi="Segoe UI Semilight" w:cs="Segoe UI Semilight"/>
          <w:szCs w:val="28"/>
        </w:rPr>
      </w:pPr>
      <w:r w:rsidRPr="008A2DC0">
        <w:rPr>
          <w:rFonts w:ascii="Segoe UI Semilight" w:hAnsi="Segoe UI Semilight" w:cs="Segoe UI Semilight"/>
          <w:szCs w:val="28"/>
        </w:rPr>
        <w:lastRenderedPageBreak/>
        <w:t>Ensure employees are aware of AML obligations, including monitoring transactions and recognizing warning signs.</w:t>
      </w:r>
    </w:p>
    <w:p w14:paraId="103D6462" w14:textId="46A6C6E6" w:rsidR="003C2551" w:rsidRDefault="008A2DC0" w:rsidP="008A2DC0">
      <w:pPr>
        <w:pStyle w:val="ListParagraph"/>
        <w:numPr>
          <w:ilvl w:val="0"/>
          <w:numId w:val="22"/>
        </w:numPr>
        <w:spacing w:line="276" w:lineRule="auto"/>
        <w:jc w:val="both"/>
        <w:rPr>
          <w:rFonts w:ascii="Segoe UI Semilight" w:hAnsi="Segoe UI Semilight" w:cs="Segoe UI Semilight"/>
          <w:szCs w:val="28"/>
        </w:rPr>
      </w:pPr>
      <w:r w:rsidRPr="008A2DC0">
        <w:rPr>
          <w:rFonts w:ascii="Segoe UI Semilight" w:hAnsi="Segoe UI Semilight" w:cs="Segoe UI Semilight"/>
          <w:szCs w:val="28"/>
        </w:rPr>
        <w:t>Maintain accurate records of transactions to support transparency and regulatory adherence</w:t>
      </w:r>
      <w:r w:rsidR="00533729" w:rsidRPr="00533729">
        <w:rPr>
          <w:rFonts w:ascii="Segoe UI Semilight" w:hAnsi="Segoe UI Semilight" w:cs="Segoe UI Semilight"/>
          <w:szCs w:val="28"/>
        </w:rPr>
        <w:t>.</w:t>
      </w:r>
    </w:p>
    <w:p w14:paraId="3058BAA2" w14:textId="77777777" w:rsidR="008A2DC0" w:rsidRPr="008A2DC0" w:rsidRDefault="008A2DC0" w:rsidP="008A2DC0">
      <w:pPr>
        <w:spacing w:line="276" w:lineRule="auto"/>
        <w:jc w:val="both"/>
        <w:rPr>
          <w:rFonts w:ascii="Segoe UI Semilight" w:hAnsi="Segoe UI Semilight" w:cs="Segoe UI Semilight"/>
          <w:szCs w:val="28"/>
        </w:rPr>
      </w:pPr>
    </w:p>
    <w:p w14:paraId="3D5F4796" w14:textId="67A9B716" w:rsidR="003124E4" w:rsidRPr="002A00AA" w:rsidRDefault="007458F5" w:rsidP="008E7A20">
      <w:pPr>
        <w:pStyle w:val="ListParagraph"/>
        <w:numPr>
          <w:ilvl w:val="0"/>
          <w:numId w:val="15"/>
        </w:numPr>
        <w:spacing w:line="276" w:lineRule="auto"/>
        <w:jc w:val="both"/>
        <w:rPr>
          <w:rFonts w:ascii="Segoe UI Semilight" w:hAnsi="Segoe UI Semilight" w:cs="Segoe UI Semilight"/>
          <w:szCs w:val="28"/>
        </w:rPr>
      </w:pPr>
      <w:r w:rsidRPr="002A00AA">
        <w:rPr>
          <w:rFonts w:ascii="Segoe UI Semilight" w:hAnsi="Segoe UI Semilight" w:cs="Segoe UI Semilight"/>
          <w:b/>
          <w:bCs/>
          <w:szCs w:val="28"/>
        </w:rPr>
        <w:t>Information Security</w:t>
      </w:r>
    </w:p>
    <w:p w14:paraId="0742AEDD" w14:textId="77777777" w:rsidR="008A2DC0" w:rsidRPr="008A2DC0" w:rsidRDefault="008A2DC0" w:rsidP="008A2DC0">
      <w:pPr>
        <w:pStyle w:val="ListParagraph"/>
        <w:numPr>
          <w:ilvl w:val="0"/>
          <w:numId w:val="22"/>
        </w:numPr>
        <w:spacing w:line="276" w:lineRule="auto"/>
        <w:jc w:val="both"/>
        <w:rPr>
          <w:rFonts w:ascii="Segoe UI Semilight" w:hAnsi="Segoe UI Semilight" w:cs="Segoe UI Semilight"/>
          <w:szCs w:val="28"/>
        </w:rPr>
      </w:pPr>
      <w:r w:rsidRPr="008A2DC0">
        <w:rPr>
          <w:rFonts w:ascii="Segoe UI Semilight" w:hAnsi="Segoe UI Semilight" w:cs="Segoe UI Semilight"/>
          <w:szCs w:val="28"/>
        </w:rPr>
        <w:t>Protect confidential business, employee, and customer information through robust access controls and cyber security measures.</w:t>
      </w:r>
    </w:p>
    <w:p w14:paraId="243AFDA6" w14:textId="77777777" w:rsidR="008A2DC0" w:rsidRPr="008A2DC0" w:rsidRDefault="008A2DC0" w:rsidP="008A2DC0">
      <w:pPr>
        <w:pStyle w:val="ListParagraph"/>
        <w:numPr>
          <w:ilvl w:val="0"/>
          <w:numId w:val="22"/>
        </w:numPr>
        <w:spacing w:line="276" w:lineRule="auto"/>
        <w:jc w:val="both"/>
        <w:rPr>
          <w:rFonts w:ascii="Segoe UI Semilight" w:hAnsi="Segoe UI Semilight" w:cs="Segoe UI Semilight"/>
          <w:szCs w:val="28"/>
        </w:rPr>
      </w:pPr>
      <w:r w:rsidRPr="008A2DC0">
        <w:rPr>
          <w:rFonts w:ascii="Segoe UI Semilight" w:hAnsi="Segoe UI Semilight" w:cs="Segoe UI Semilight"/>
          <w:szCs w:val="28"/>
        </w:rPr>
        <w:t>Continuously assess and strengthen data protection practices to address evolving risks and regulatory requirements and thereby ensure secure handling, storage, and disposal of physical and digital information.</w:t>
      </w:r>
    </w:p>
    <w:p w14:paraId="062186F9" w14:textId="77777777" w:rsidR="008A2DC0" w:rsidRPr="008A2DC0" w:rsidRDefault="008A2DC0" w:rsidP="008A2DC0">
      <w:pPr>
        <w:pStyle w:val="ListParagraph"/>
        <w:numPr>
          <w:ilvl w:val="0"/>
          <w:numId w:val="22"/>
        </w:numPr>
        <w:spacing w:line="276" w:lineRule="auto"/>
        <w:jc w:val="both"/>
        <w:rPr>
          <w:rFonts w:ascii="Segoe UI Semilight" w:hAnsi="Segoe UI Semilight" w:cs="Segoe UI Semilight"/>
          <w:szCs w:val="28"/>
        </w:rPr>
      </w:pPr>
      <w:r w:rsidRPr="008A2DC0">
        <w:rPr>
          <w:rFonts w:ascii="Segoe UI Semilight" w:hAnsi="Segoe UI Semilight" w:cs="Segoe UI Semilight"/>
          <w:szCs w:val="28"/>
        </w:rPr>
        <w:t>Restrict access to sensitive information based on role and need-to-know principles.</w:t>
      </w:r>
    </w:p>
    <w:p w14:paraId="589F367B" w14:textId="4F43C4BD" w:rsidR="00BE26D5" w:rsidRPr="006F6284" w:rsidRDefault="008A2DC0" w:rsidP="008A2DC0">
      <w:pPr>
        <w:pStyle w:val="ListParagraph"/>
        <w:numPr>
          <w:ilvl w:val="0"/>
          <w:numId w:val="22"/>
        </w:numPr>
        <w:spacing w:line="276" w:lineRule="auto"/>
        <w:jc w:val="both"/>
        <w:rPr>
          <w:rFonts w:ascii="Segoe UI Semilight" w:hAnsi="Segoe UI Semilight" w:cs="Segoe UI Semilight"/>
          <w:szCs w:val="28"/>
        </w:rPr>
      </w:pPr>
      <w:r w:rsidRPr="008A2DC0">
        <w:rPr>
          <w:rFonts w:ascii="Segoe UI Semilight" w:hAnsi="Segoe UI Semilight" w:cs="Segoe UI Semilight"/>
          <w:szCs w:val="28"/>
        </w:rPr>
        <w:t>Promote employee awareness of information security responsibilities through regular training</w:t>
      </w:r>
      <w:r w:rsidR="0064687F" w:rsidRPr="0064687F">
        <w:rPr>
          <w:rFonts w:ascii="Segoe UI Semilight" w:hAnsi="Segoe UI Semilight" w:cs="Segoe UI Semilight"/>
          <w:szCs w:val="28"/>
        </w:rPr>
        <w:t>.</w:t>
      </w:r>
    </w:p>
    <w:p w14:paraId="26989D0A" w14:textId="2C3F1987" w:rsidR="00641DF2" w:rsidRPr="006F6284" w:rsidRDefault="00641DF2" w:rsidP="008E7A20">
      <w:pPr>
        <w:pStyle w:val="ListParagraph"/>
        <w:spacing w:line="276" w:lineRule="auto"/>
        <w:ind w:left="1080"/>
        <w:jc w:val="both"/>
        <w:rPr>
          <w:rFonts w:ascii="Segoe UI Semilight" w:hAnsi="Segoe UI Semilight" w:cs="Segoe UI Semilight"/>
          <w:szCs w:val="28"/>
        </w:rPr>
      </w:pPr>
    </w:p>
    <w:p w14:paraId="27C252B6" w14:textId="4CA4BC62" w:rsidR="003124E4" w:rsidRPr="006F6284" w:rsidRDefault="007458F5" w:rsidP="008E7A20">
      <w:pPr>
        <w:pStyle w:val="ListParagraph"/>
        <w:numPr>
          <w:ilvl w:val="0"/>
          <w:numId w:val="15"/>
        </w:numPr>
        <w:spacing w:line="276" w:lineRule="auto"/>
        <w:jc w:val="both"/>
        <w:rPr>
          <w:rFonts w:ascii="Segoe UI Semilight" w:hAnsi="Segoe UI Semilight" w:cs="Segoe UI Semilight"/>
          <w:szCs w:val="28"/>
        </w:rPr>
      </w:pPr>
      <w:r w:rsidRPr="006F6284">
        <w:rPr>
          <w:rFonts w:ascii="Segoe UI Semilight" w:hAnsi="Segoe UI Semilight" w:cs="Segoe UI Semilight"/>
          <w:b/>
          <w:bCs/>
          <w:szCs w:val="28"/>
        </w:rPr>
        <w:t>Use of Company Assets</w:t>
      </w:r>
    </w:p>
    <w:p w14:paraId="41932CFD" w14:textId="24936015" w:rsidR="00605BED" w:rsidRPr="006F6284" w:rsidRDefault="008567FA" w:rsidP="008E7A20">
      <w:pPr>
        <w:pStyle w:val="ListParagraph"/>
        <w:numPr>
          <w:ilvl w:val="0"/>
          <w:numId w:val="22"/>
        </w:numPr>
        <w:spacing w:line="276" w:lineRule="auto"/>
        <w:jc w:val="both"/>
        <w:rPr>
          <w:rFonts w:ascii="Segoe UI Semilight" w:hAnsi="Segoe UI Semilight" w:cs="Segoe UI Semilight"/>
          <w:szCs w:val="28"/>
        </w:rPr>
      </w:pPr>
      <w:r w:rsidRPr="008567FA">
        <w:rPr>
          <w:rFonts w:ascii="Segoe UI Semilight" w:hAnsi="Segoe UI Semilight" w:cs="Segoe UI Semilight"/>
          <w:szCs w:val="28"/>
        </w:rPr>
        <w:t>Educate employees on proper use and protection of company assets, equipment, and resources.</w:t>
      </w:r>
    </w:p>
    <w:p w14:paraId="6789866C" w14:textId="5E5F6AF5" w:rsidR="00270015" w:rsidRDefault="001F4E84" w:rsidP="008E7A20">
      <w:pPr>
        <w:pStyle w:val="ListParagraph"/>
        <w:numPr>
          <w:ilvl w:val="0"/>
          <w:numId w:val="22"/>
        </w:num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Encourage employees to report any suspected misuse or damage promptly.</w:t>
      </w:r>
    </w:p>
    <w:p w14:paraId="324A6557" w14:textId="77777777" w:rsidR="001C1CAC" w:rsidRPr="006F6284" w:rsidRDefault="001C1CAC" w:rsidP="001C1CAC">
      <w:pPr>
        <w:pStyle w:val="ListParagraph"/>
        <w:spacing w:line="276" w:lineRule="auto"/>
        <w:ind w:left="1080"/>
        <w:jc w:val="both"/>
        <w:rPr>
          <w:rFonts w:ascii="Segoe UI Semilight" w:hAnsi="Segoe UI Semilight" w:cs="Segoe UI Semilight"/>
          <w:szCs w:val="28"/>
        </w:rPr>
      </w:pPr>
    </w:p>
    <w:p w14:paraId="3E6190DB" w14:textId="784F7EE0" w:rsidR="00B84878" w:rsidRPr="006F6284" w:rsidRDefault="00B84878" w:rsidP="008E7A20">
      <w:pPr>
        <w:pStyle w:val="Heading1"/>
        <w:spacing w:after="240" w:line="276" w:lineRule="auto"/>
        <w:jc w:val="both"/>
        <w:rPr>
          <w:rFonts w:ascii="Segoe UI Semilight" w:hAnsi="Segoe UI Semilight" w:cs="Segoe UI Semilight"/>
          <w:color w:val="002060"/>
          <w:sz w:val="28"/>
          <w:szCs w:val="40"/>
        </w:rPr>
      </w:pPr>
      <w:bookmarkStart w:id="5" w:name="_Toc221102438"/>
      <w:r w:rsidRPr="006F6284">
        <w:rPr>
          <w:rFonts w:ascii="Segoe UI Semilight" w:hAnsi="Segoe UI Semilight" w:cs="Segoe UI Semilight"/>
          <w:color w:val="002060"/>
          <w:sz w:val="28"/>
          <w:szCs w:val="40"/>
        </w:rPr>
        <w:t>Quantitative Targets</w:t>
      </w:r>
      <w:bookmarkEnd w:id="5"/>
    </w:p>
    <w:p w14:paraId="28E4EFD6" w14:textId="680442D3" w:rsidR="00C00DEB" w:rsidRDefault="001F4E84" w:rsidP="008E7A20">
      <w:p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 xml:space="preserve">FY 2022–23 has been designated as the reference year for all ethical governance objectives at </w:t>
      </w:r>
      <w:r w:rsidR="00717BEA">
        <w:rPr>
          <w:rFonts w:ascii="Segoe UI Semilight" w:hAnsi="Segoe UI Semilight" w:cs="Segoe UI Semilight"/>
          <w:szCs w:val="28"/>
        </w:rPr>
        <w:t>Naxpar Pharma</w:t>
      </w:r>
      <w:r w:rsidRPr="006F6284">
        <w:rPr>
          <w:rFonts w:ascii="Segoe UI Semilight" w:hAnsi="Segoe UI Semilight" w:cs="Segoe UI Semilight"/>
          <w:szCs w:val="28"/>
        </w:rPr>
        <w:t xml:space="preserve"> Pvt. Ltd., including business integrity, anti-corruption, conflict of interest management, fraud prevention, and anti-money laundering. Progress will be evaluated against this baseline to drive continuous improvement, with the aim of achieving the established targets by FY 2029–30.</w:t>
      </w:r>
    </w:p>
    <w:p w14:paraId="4893EEB5" w14:textId="77777777" w:rsidR="00E04F0C" w:rsidRDefault="00E04F0C" w:rsidP="008E7A20">
      <w:pPr>
        <w:spacing w:line="276" w:lineRule="auto"/>
        <w:jc w:val="both"/>
        <w:rPr>
          <w:rFonts w:ascii="Segoe UI Semilight" w:hAnsi="Segoe UI Semilight" w:cs="Segoe UI Semilight"/>
          <w:szCs w:val="28"/>
        </w:rPr>
      </w:pPr>
    </w:p>
    <w:p w14:paraId="2F692A23" w14:textId="77777777" w:rsidR="00E04F0C" w:rsidRPr="006F6284" w:rsidRDefault="00E04F0C" w:rsidP="008E7A20">
      <w:pPr>
        <w:spacing w:line="276" w:lineRule="auto"/>
        <w:jc w:val="both"/>
        <w:rPr>
          <w:rFonts w:ascii="Segoe UI Semilight" w:hAnsi="Segoe UI Semilight" w:cs="Segoe UI Semilight"/>
          <w:szCs w:val="28"/>
        </w:rPr>
      </w:pPr>
    </w:p>
    <w:p w14:paraId="5E48BD9D" w14:textId="77777777" w:rsidR="00296017" w:rsidRDefault="00296017" w:rsidP="008E7A20">
      <w:pPr>
        <w:spacing w:line="276" w:lineRule="auto"/>
        <w:rPr>
          <w:rFonts w:ascii="Segoe UI Semilight" w:hAnsi="Segoe UI Semilight" w:cs="Segoe UI Semilight"/>
          <w:szCs w:val="28"/>
        </w:rPr>
      </w:pPr>
    </w:p>
    <w:p w14:paraId="7E665ED7" w14:textId="14664B72" w:rsidR="00281C0D" w:rsidRPr="00461D4D" w:rsidRDefault="00571C88" w:rsidP="008E7A20">
      <w:pPr>
        <w:pStyle w:val="ListParagraph"/>
        <w:numPr>
          <w:ilvl w:val="0"/>
          <w:numId w:val="30"/>
        </w:numPr>
        <w:spacing w:line="276" w:lineRule="auto"/>
        <w:jc w:val="both"/>
        <w:rPr>
          <w:rFonts w:ascii="Segoe UI Semilight" w:hAnsi="Segoe UI Semilight" w:cs="Segoe UI Semilight"/>
          <w:szCs w:val="28"/>
        </w:rPr>
      </w:pPr>
      <w:r w:rsidRPr="00461D4D">
        <w:rPr>
          <w:rFonts w:ascii="Segoe UI Semilight" w:hAnsi="Segoe UI Semilight" w:cs="Segoe UI Semilight"/>
          <w:b/>
          <w:bCs/>
          <w:szCs w:val="28"/>
        </w:rPr>
        <w:lastRenderedPageBreak/>
        <w:t>Anti-</w:t>
      </w:r>
      <w:r w:rsidR="00281C0D" w:rsidRPr="00461D4D">
        <w:rPr>
          <w:rFonts w:ascii="Segoe UI Semilight" w:hAnsi="Segoe UI Semilight" w:cs="Segoe UI Semilight"/>
          <w:b/>
          <w:bCs/>
          <w:szCs w:val="28"/>
        </w:rPr>
        <w:t>Corruption</w:t>
      </w:r>
    </w:p>
    <w:p w14:paraId="0065B5A0" w14:textId="3557DDFE" w:rsidR="003C272F" w:rsidRPr="00461D4D" w:rsidRDefault="00E04F0C" w:rsidP="008E7A20">
      <w:pPr>
        <w:pStyle w:val="ListParagraph"/>
        <w:numPr>
          <w:ilvl w:val="0"/>
          <w:numId w:val="22"/>
        </w:numPr>
        <w:spacing w:line="276" w:lineRule="auto"/>
        <w:jc w:val="both"/>
        <w:rPr>
          <w:rFonts w:ascii="Segoe UI Semilight" w:hAnsi="Segoe UI Semilight" w:cs="Segoe UI Semilight"/>
          <w:szCs w:val="28"/>
        </w:rPr>
      </w:pPr>
      <w:r w:rsidRPr="00E04F0C">
        <w:rPr>
          <w:rFonts w:ascii="Segoe UI Semilight" w:hAnsi="Segoe UI Semilight" w:cs="Segoe UI Semilight"/>
          <w:szCs w:val="28"/>
        </w:rPr>
        <w:t>Ensure that 100% of supplier and business partner agreements incorporate anti-bribery and anti-corruption clauses by FY 2029–30</w:t>
      </w:r>
      <w:r w:rsidR="003C272F" w:rsidRPr="00461D4D">
        <w:rPr>
          <w:rFonts w:ascii="Segoe UI Semilight" w:hAnsi="Segoe UI Semilight" w:cs="Segoe UI Semilight"/>
          <w:szCs w:val="28"/>
        </w:rPr>
        <w:t>.</w:t>
      </w:r>
    </w:p>
    <w:p w14:paraId="720490C8" w14:textId="070F9E50" w:rsidR="00E90643" w:rsidRDefault="00E04F0C" w:rsidP="008E7A20">
      <w:pPr>
        <w:pStyle w:val="ListParagraph"/>
        <w:numPr>
          <w:ilvl w:val="0"/>
          <w:numId w:val="22"/>
        </w:numPr>
        <w:spacing w:line="276" w:lineRule="auto"/>
        <w:jc w:val="both"/>
        <w:rPr>
          <w:rFonts w:ascii="Segoe UI Semilight" w:hAnsi="Segoe UI Semilight" w:cs="Segoe UI Semilight"/>
          <w:szCs w:val="28"/>
        </w:rPr>
      </w:pPr>
      <w:r w:rsidRPr="00E04F0C">
        <w:rPr>
          <w:rFonts w:ascii="Segoe UI Semilight" w:hAnsi="Segoe UI Semilight" w:cs="Segoe UI Semilight"/>
          <w:szCs w:val="28"/>
        </w:rPr>
        <w:t>Deliver annual anti-corruption and ethics training to 100% of employees in procurement, finance, and senior management through FY 2029–30</w:t>
      </w:r>
      <w:r w:rsidR="0020529B" w:rsidRPr="0020529B">
        <w:rPr>
          <w:rFonts w:ascii="Segoe UI Semilight" w:hAnsi="Segoe UI Semilight" w:cs="Segoe UI Semilight"/>
          <w:szCs w:val="28"/>
        </w:rPr>
        <w:t>.</w:t>
      </w:r>
    </w:p>
    <w:p w14:paraId="46F9E105" w14:textId="3CC13C6B" w:rsidR="0020529B" w:rsidRPr="0020529B" w:rsidRDefault="0020529B" w:rsidP="0020529B">
      <w:pPr>
        <w:pStyle w:val="ListParagraph"/>
        <w:numPr>
          <w:ilvl w:val="0"/>
          <w:numId w:val="22"/>
        </w:numPr>
        <w:spacing w:line="276" w:lineRule="auto"/>
        <w:jc w:val="both"/>
        <w:rPr>
          <w:rFonts w:ascii="Segoe UI Semilight" w:hAnsi="Segoe UI Semilight" w:cs="Segoe UI Semilight"/>
          <w:szCs w:val="28"/>
        </w:rPr>
      </w:pPr>
      <w:r w:rsidRPr="00461D4D">
        <w:rPr>
          <w:rFonts w:ascii="Segoe UI Semilight" w:hAnsi="Segoe UI Semilight" w:cs="Segoe UI Semilight"/>
          <w:szCs w:val="28"/>
        </w:rPr>
        <w:t>Maintain zero cases of incidents related to bribery or corruption</w:t>
      </w:r>
      <w:r w:rsidR="00E04F0C">
        <w:rPr>
          <w:rFonts w:ascii="Segoe UI Semilight" w:hAnsi="Segoe UI Semilight" w:cs="Segoe UI Semilight"/>
          <w:szCs w:val="28"/>
        </w:rPr>
        <w:t xml:space="preserve"> annually</w:t>
      </w:r>
    </w:p>
    <w:p w14:paraId="3DD6EF52" w14:textId="77777777" w:rsidR="0017421F" w:rsidRPr="006F6284" w:rsidRDefault="0017421F" w:rsidP="008E7A20">
      <w:pPr>
        <w:spacing w:line="276" w:lineRule="auto"/>
        <w:jc w:val="both"/>
        <w:rPr>
          <w:rFonts w:ascii="Segoe UI Semilight" w:hAnsi="Segoe UI Semilight" w:cs="Segoe UI Semilight"/>
          <w:szCs w:val="28"/>
        </w:rPr>
      </w:pPr>
    </w:p>
    <w:p w14:paraId="42F47757" w14:textId="77777777" w:rsidR="00281C0D" w:rsidRPr="006F6284" w:rsidRDefault="00281C0D" w:rsidP="008E7A20">
      <w:pPr>
        <w:pStyle w:val="ListParagraph"/>
        <w:numPr>
          <w:ilvl w:val="0"/>
          <w:numId w:val="30"/>
        </w:numPr>
        <w:spacing w:line="276" w:lineRule="auto"/>
        <w:jc w:val="both"/>
        <w:rPr>
          <w:rFonts w:ascii="Segoe UI Semilight" w:hAnsi="Segoe UI Semilight" w:cs="Segoe UI Semilight"/>
          <w:szCs w:val="28"/>
        </w:rPr>
      </w:pPr>
      <w:r w:rsidRPr="006F6284">
        <w:rPr>
          <w:rFonts w:ascii="Segoe UI Semilight" w:hAnsi="Segoe UI Semilight" w:cs="Segoe UI Semilight"/>
          <w:b/>
          <w:bCs/>
          <w:szCs w:val="28"/>
        </w:rPr>
        <w:t>Conflict of Interest</w:t>
      </w:r>
    </w:p>
    <w:p w14:paraId="75334333" w14:textId="566C7711" w:rsidR="00076B94" w:rsidRPr="00044322" w:rsidRDefault="00076B94" w:rsidP="008E7A20">
      <w:pPr>
        <w:pStyle w:val="ListParagraph"/>
        <w:numPr>
          <w:ilvl w:val="0"/>
          <w:numId w:val="22"/>
        </w:num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Achieve 100% completion of Conflict-of-Interest declarations by all ma</w:t>
      </w:r>
      <w:r w:rsidRPr="00044322">
        <w:rPr>
          <w:rFonts w:ascii="Segoe UI Semilight" w:hAnsi="Segoe UI Semilight" w:cs="Segoe UI Semilight"/>
          <w:szCs w:val="28"/>
        </w:rPr>
        <w:t>nagers, board members</w:t>
      </w:r>
      <w:r w:rsidR="00D47765" w:rsidRPr="00044322">
        <w:rPr>
          <w:rFonts w:ascii="Segoe UI Semilight" w:hAnsi="Segoe UI Semilight" w:cs="Segoe UI Semilight"/>
          <w:szCs w:val="28"/>
        </w:rPr>
        <w:t xml:space="preserve"> and employees</w:t>
      </w:r>
      <w:r w:rsidRPr="00044322">
        <w:rPr>
          <w:rFonts w:ascii="Segoe UI Semilight" w:hAnsi="Segoe UI Semilight" w:cs="Segoe UI Semilight"/>
          <w:szCs w:val="28"/>
        </w:rPr>
        <w:t xml:space="preserve"> by FY 2029–30.</w:t>
      </w:r>
    </w:p>
    <w:p w14:paraId="5CB426E2" w14:textId="26A865FF" w:rsidR="00076B94" w:rsidRDefault="00044322" w:rsidP="008E7A20">
      <w:pPr>
        <w:pStyle w:val="ListParagraph"/>
        <w:numPr>
          <w:ilvl w:val="0"/>
          <w:numId w:val="22"/>
        </w:numPr>
        <w:spacing w:line="276" w:lineRule="auto"/>
        <w:jc w:val="both"/>
        <w:rPr>
          <w:rFonts w:ascii="Segoe UI Semilight" w:hAnsi="Segoe UI Semilight" w:cs="Segoe UI Semilight"/>
          <w:szCs w:val="28"/>
        </w:rPr>
      </w:pPr>
      <w:r w:rsidRPr="00044322">
        <w:rPr>
          <w:rFonts w:ascii="Segoe UI Semilight" w:hAnsi="Segoe UI Semilight" w:cs="Segoe UI Semilight"/>
          <w:szCs w:val="28"/>
        </w:rPr>
        <w:t>Track and resolve 100% of disclosed conflicts within 60 days of reporting.</w:t>
      </w:r>
    </w:p>
    <w:p w14:paraId="6173E1B2" w14:textId="77777777" w:rsidR="008A2DC0" w:rsidRPr="00044322" w:rsidRDefault="008A2DC0" w:rsidP="008A2DC0">
      <w:pPr>
        <w:pStyle w:val="ListParagraph"/>
        <w:spacing w:line="276" w:lineRule="auto"/>
        <w:ind w:left="1080"/>
        <w:jc w:val="both"/>
        <w:rPr>
          <w:rFonts w:ascii="Segoe UI Semilight" w:hAnsi="Segoe UI Semilight" w:cs="Segoe UI Semilight"/>
          <w:szCs w:val="28"/>
        </w:rPr>
      </w:pPr>
    </w:p>
    <w:p w14:paraId="1CF6C2B9" w14:textId="0A10BC2C" w:rsidR="00281C0D" w:rsidRPr="006F6284" w:rsidRDefault="00281C0D" w:rsidP="008E7A20">
      <w:pPr>
        <w:pStyle w:val="ListParagraph"/>
        <w:numPr>
          <w:ilvl w:val="0"/>
          <w:numId w:val="30"/>
        </w:numPr>
        <w:spacing w:line="276" w:lineRule="auto"/>
        <w:jc w:val="both"/>
        <w:rPr>
          <w:rFonts w:ascii="Segoe UI Semilight" w:hAnsi="Segoe UI Semilight" w:cs="Segoe UI Semilight"/>
          <w:szCs w:val="28"/>
        </w:rPr>
      </w:pPr>
      <w:r w:rsidRPr="006F6284">
        <w:rPr>
          <w:rFonts w:ascii="Segoe UI Semilight" w:hAnsi="Segoe UI Semilight" w:cs="Segoe UI Semilight"/>
          <w:b/>
          <w:bCs/>
          <w:szCs w:val="28"/>
        </w:rPr>
        <w:t>Fraud</w:t>
      </w:r>
      <w:r w:rsidR="00571C88" w:rsidRPr="006F6284">
        <w:rPr>
          <w:rFonts w:ascii="Segoe UI Semilight" w:hAnsi="Segoe UI Semilight" w:cs="Segoe UI Semilight"/>
          <w:b/>
          <w:bCs/>
          <w:szCs w:val="28"/>
        </w:rPr>
        <w:t xml:space="preserve"> Prevention</w:t>
      </w:r>
    </w:p>
    <w:p w14:paraId="6C9DC5AA" w14:textId="611F6569" w:rsidR="00592447" w:rsidRPr="006F6284" w:rsidRDefault="00592447" w:rsidP="008E7A20">
      <w:pPr>
        <w:pStyle w:val="ListParagraph"/>
        <w:numPr>
          <w:ilvl w:val="0"/>
          <w:numId w:val="22"/>
        </w:num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Maintain zero confirmed fraud incidents across all operations</w:t>
      </w:r>
      <w:r w:rsidR="00B012F8">
        <w:rPr>
          <w:rFonts w:ascii="Segoe UI Semilight" w:hAnsi="Segoe UI Semilight" w:cs="Segoe UI Semilight"/>
          <w:szCs w:val="28"/>
        </w:rPr>
        <w:t xml:space="preserve"> annually.</w:t>
      </w:r>
    </w:p>
    <w:p w14:paraId="10ABBEBF" w14:textId="5C830CC9" w:rsidR="00F94BE8" w:rsidRDefault="003840DF" w:rsidP="008E7A20">
      <w:pPr>
        <w:pStyle w:val="ListParagraph"/>
        <w:numPr>
          <w:ilvl w:val="0"/>
          <w:numId w:val="22"/>
        </w:numPr>
        <w:spacing w:line="276" w:lineRule="auto"/>
        <w:jc w:val="both"/>
        <w:rPr>
          <w:rFonts w:ascii="Segoe UI Semilight" w:hAnsi="Segoe UI Semilight" w:cs="Segoe UI Semilight"/>
          <w:szCs w:val="28"/>
        </w:rPr>
      </w:pPr>
      <w:r w:rsidRPr="003840DF">
        <w:rPr>
          <w:rFonts w:ascii="Segoe UI Semilight" w:hAnsi="Segoe UI Semilight" w:cs="Segoe UI Semilight"/>
          <w:szCs w:val="28"/>
        </w:rPr>
        <w:t>Ensure 100% of employees and contractors are informed of, and have ongoing access to, confidential reporting channels by FY 2029–30</w:t>
      </w:r>
      <w:r w:rsidR="00F94BE8" w:rsidRPr="00F94BE8">
        <w:rPr>
          <w:rFonts w:ascii="Segoe UI Semilight" w:hAnsi="Segoe UI Semilight" w:cs="Segoe UI Semilight"/>
          <w:szCs w:val="28"/>
        </w:rPr>
        <w:t>.</w:t>
      </w:r>
    </w:p>
    <w:p w14:paraId="5C46A1C3" w14:textId="33CF366A" w:rsidR="00B25900" w:rsidRPr="00F94BE8" w:rsidRDefault="00B25900" w:rsidP="008E7A20">
      <w:pPr>
        <w:pStyle w:val="ListParagraph"/>
        <w:numPr>
          <w:ilvl w:val="0"/>
          <w:numId w:val="22"/>
        </w:numPr>
        <w:spacing w:line="276" w:lineRule="auto"/>
        <w:jc w:val="both"/>
        <w:rPr>
          <w:rFonts w:ascii="Segoe UI Semilight" w:hAnsi="Segoe UI Semilight" w:cs="Segoe UI Semilight"/>
          <w:szCs w:val="28"/>
        </w:rPr>
      </w:pPr>
      <w:r w:rsidRPr="00B25900">
        <w:rPr>
          <w:rFonts w:ascii="Segoe UI Semilight" w:hAnsi="Segoe UI Semilight" w:cs="Segoe UI Semilight"/>
          <w:szCs w:val="28"/>
        </w:rPr>
        <w:t>Strengthen and review fraud detection mechanisms and internal controls to cover 100% of business processes by FY 2029–30.</w:t>
      </w:r>
    </w:p>
    <w:p w14:paraId="6B54C591" w14:textId="77777777" w:rsidR="008D635B" w:rsidRPr="006F6284" w:rsidRDefault="008D635B" w:rsidP="008E7A20">
      <w:pPr>
        <w:pStyle w:val="ListParagraph"/>
        <w:spacing w:line="276" w:lineRule="auto"/>
        <w:ind w:left="1080"/>
        <w:jc w:val="both"/>
        <w:rPr>
          <w:rFonts w:ascii="Segoe UI Semilight" w:hAnsi="Segoe UI Semilight" w:cs="Segoe UI Semilight"/>
          <w:szCs w:val="28"/>
        </w:rPr>
      </w:pPr>
    </w:p>
    <w:p w14:paraId="29CA4881" w14:textId="77777777" w:rsidR="00281C0D" w:rsidRPr="006F6284" w:rsidRDefault="00281C0D" w:rsidP="008E7A20">
      <w:pPr>
        <w:pStyle w:val="ListParagraph"/>
        <w:numPr>
          <w:ilvl w:val="0"/>
          <w:numId w:val="30"/>
        </w:numPr>
        <w:spacing w:line="276" w:lineRule="auto"/>
        <w:jc w:val="both"/>
        <w:rPr>
          <w:rFonts w:ascii="Segoe UI Semilight" w:hAnsi="Segoe UI Semilight" w:cs="Segoe UI Semilight"/>
          <w:szCs w:val="28"/>
        </w:rPr>
      </w:pPr>
      <w:r w:rsidRPr="006F6284">
        <w:rPr>
          <w:rFonts w:ascii="Segoe UI Semilight" w:hAnsi="Segoe UI Semilight" w:cs="Segoe UI Semilight"/>
          <w:b/>
          <w:bCs/>
          <w:szCs w:val="28"/>
        </w:rPr>
        <w:t>Anti-Money Laundering (AML)</w:t>
      </w:r>
    </w:p>
    <w:p w14:paraId="552CB43B" w14:textId="7AB16C3D" w:rsidR="00D52232" w:rsidRPr="00221523" w:rsidRDefault="00D52232" w:rsidP="008E7A20">
      <w:pPr>
        <w:pStyle w:val="ListParagraph"/>
        <w:numPr>
          <w:ilvl w:val="0"/>
          <w:numId w:val="22"/>
        </w:numPr>
        <w:spacing w:line="276" w:lineRule="auto"/>
        <w:jc w:val="both"/>
        <w:rPr>
          <w:rFonts w:ascii="Segoe UI Semilight" w:hAnsi="Segoe UI Semilight" w:cs="Segoe UI Semilight"/>
          <w:szCs w:val="28"/>
        </w:rPr>
      </w:pPr>
      <w:r w:rsidRPr="00221523">
        <w:rPr>
          <w:rFonts w:ascii="Segoe UI Semilight" w:hAnsi="Segoe UI Semilight" w:cs="Segoe UI Semilight"/>
          <w:szCs w:val="28"/>
        </w:rPr>
        <w:t>Provide AML training to 100% of finance, compliance, procurement, and sales personnel by FY 2029–30.</w:t>
      </w:r>
    </w:p>
    <w:p w14:paraId="2D24DC47" w14:textId="7E38CE75" w:rsidR="00221523" w:rsidRPr="00221523" w:rsidRDefault="00B12375" w:rsidP="008E7A20">
      <w:pPr>
        <w:pStyle w:val="ListParagraph"/>
        <w:numPr>
          <w:ilvl w:val="0"/>
          <w:numId w:val="22"/>
        </w:numPr>
        <w:spacing w:line="276" w:lineRule="auto"/>
        <w:jc w:val="both"/>
        <w:rPr>
          <w:rFonts w:ascii="Segoe UI Semilight" w:hAnsi="Segoe UI Semilight" w:cs="Segoe UI Semilight"/>
          <w:szCs w:val="28"/>
        </w:rPr>
      </w:pPr>
      <w:r w:rsidRPr="00B12375">
        <w:rPr>
          <w:rFonts w:ascii="Segoe UI Semilight" w:hAnsi="Segoe UI Semilight" w:cs="Segoe UI Semilight"/>
          <w:szCs w:val="28"/>
        </w:rPr>
        <w:t>Implement transaction monitoring and suspicious activity detection mechanisms across 100% of operations by FY 2029–30</w:t>
      </w:r>
      <w:r w:rsidR="00221523" w:rsidRPr="00221523">
        <w:rPr>
          <w:rFonts w:ascii="Segoe UI Semilight" w:hAnsi="Segoe UI Semilight" w:cs="Segoe UI Semilight"/>
          <w:szCs w:val="28"/>
        </w:rPr>
        <w:t>.</w:t>
      </w:r>
    </w:p>
    <w:p w14:paraId="192BC5A5" w14:textId="1545CC2C" w:rsidR="00281C0D" w:rsidRPr="006F6284" w:rsidRDefault="008579D9" w:rsidP="008E7A20">
      <w:pPr>
        <w:pStyle w:val="ListParagraph"/>
        <w:numPr>
          <w:ilvl w:val="0"/>
          <w:numId w:val="22"/>
        </w:numPr>
        <w:spacing w:line="276" w:lineRule="auto"/>
        <w:jc w:val="both"/>
        <w:rPr>
          <w:rFonts w:ascii="Segoe UI Semilight" w:hAnsi="Segoe UI Semilight" w:cs="Segoe UI Semilight"/>
          <w:szCs w:val="28"/>
        </w:rPr>
      </w:pPr>
      <w:r w:rsidRPr="008579D9">
        <w:rPr>
          <w:rFonts w:ascii="Segoe UI Semilight" w:hAnsi="Segoe UI Semilight" w:cs="Segoe UI Semilight"/>
          <w:szCs w:val="28"/>
        </w:rPr>
        <w:t>Maintain confidential AML reporting channels that are accessible to 100% of employees</w:t>
      </w:r>
      <w:r w:rsidR="000661D0" w:rsidRPr="006F6284">
        <w:rPr>
          <w:rFonts w:ascii="Segoe UI Semilight" w:hAnsi="Segoe UI Semilight" w:cs="Segoe UI Semilight"/>
          <w:szCs w:val="28"/>
        </w:rPr>
        <w:t>.</w:t>
      </w:r>
    </w:p>
    <w:p w14:paraId="18E2504F" w14:textId="77777777" w:rsidR="00281C0D" w:rsidRPr="006F6284" w:rsidRDefault="00281C0D" w:rsidP="008E7A20">
      <w:pPr>
        <w:pStyle w:val="ListParagraph"/>
        <w:spacing w:line="276" w:lineRule="auto"/>
        <w:ind w:left="1080"/>
        <w:jc w:val="both"/>
        <w:rPr>
          <w:rFonts w:ascii="Segoe UI Semilight" w:hAnsi="Segoe UI Semilight" w:cs="Segoe UI Semilight"/>
          <w:szCs w:val="28"/>
        </w:rPr>
      </w:pPr>
    </w:p>
    <w:p w14:paraId="3D2F971A" w14:textId="77777777" w:rsidR="00281C0D" w:rsidRPr="006F6284" w:rsidRDefault="00281C0D" w:rsidP="008E7A20">
      <w:pPr>
        <w:pStyle w:val="ListParagraph"/>
        <w:numPr>
          <w:ilvl w:val="0"/>
          <w:numId w:val="30"/>
        </w:numPr>
        <w:spacing w:line="276" w:lineRule="auto"/>
        <w:jc w:val="both"/>
        <w:rPr>
          <w:rFonts w:ascii="Segoe UI Semilight" w:hAnsi="Segoe UI Semilight" w:cs="Segoe UI Semilight"/>
          <w:szCs w:val="28"/>
        </w:rPr>
      </w:pPr>
      <w:r w:rsidRPr="006F6284">
        <w:rPr>
          <w:rFonts w:ascii="Segoe UI Semilight" w:hAnsi="Segoe UI Semilight" w:cs="Segoe UI Semilight"/>
          <w:b/>
          <w:bCs/>
          <w:szCs w:val="28"/>
        </w:rPr>
        <w:t>Information Security</w:t>
      </w:r>
    </w:p>
    <w:p w14:paraId="70A40F1B" w14:textId="36AF9DE7" w:rsidR="00742C7C" w:rsidRPr="005E129A" w:rsidRDefault="005E129A" w:rsidP="008E7A20">
      <w:pPr>
        <w:pStyle w:val="ListParagraph"/>
        <w:numPr>
          <w:ilvl w:val="0"/>
          <w:numId w:val="22"/>
        </w:numPr>
        <w:spacing w:line="276" w:lineRule="auto"/>
        <w:jc w:val="both"/>
        <w:rPr>
          <w:rFonts w:ascii="Segoe UI Semilight" w:hAnsi="Segoe UI Semilight" w:cs="Segoe UI Semilight"/>
          <w:szCs w:val="28"/>
        </w:rPr>
      </w:pPr>
      <w:r w:rsidRPr="005E129A">
        <w:rPr>
          <w:rFonts w:ascii="Segoe UI Semilight" w:hAnsi="Segoe UI Semilight" w:cs="Segoe UI Semilight"/>
          <w:szCs w:val="28"/>
        </w:rPr>
        <w:t>Ensure 100% encryption of sensitive and confidential data at rest and in transit across all critical IT systems, applications, and communication channels by FY 2029–30.</w:t>
      </w:r>
    </w:p>
    <w:p w14:paraId="6890CE05" w14:textId="6BFB5DE5" w:rsidR="002832EA" w:rsidRPr="004B5A7A" w:rsidRDefault="00576EEA" w:rsidP="008E7A20">
      <w:pPr>
        <w:pStyle w:val="ListParagraph"/>
        <w:numPr>
          <w:ilvl w:val="0"/>
          <w:numId w:val="22"/>
        </w:numPr>
        <w:spacing w:line="276" w:lineRule="auto"/>
        <w:jc w:val="both"/>
        <w:rPr>
          <w:rFonts w:ascii="Segoe UI Semilight" w:hAnsi="Segoe UI Semilight" w:cs="Segoe UI Semilight"/>
          <w:szCs w:val="28"/>
        </w:rPr>
      </w:pPr>
      <w:r w:rsidRPr="00576EEA">
        <w:rPr>
          <w:rFonts w:ascii="Segoe UI Semilight" w:hAnsi="Segoe UI Semilight" w:cs="Segoe UI Semilight"/>
          <w:szCs w:val="28"/>
        </w:rPr>
        <w:lastRenderedPageBreak/>
        <w:t xml:space="preserve">Ensure 100% of employees complete </w:t>
      </w:r>
      <w:r w:rsidR="00E05747">
        <w:rPr>
          <w:rFonts w:ascii="Segoe UI Semilight" w:hAnsi="Segoe UI Semilight" w:cs="Segoe UI Semilight"/>
          <w:szCs w:val="28"/>
        </w:rPr>
        <w:t xml:space="preserve">annual information security and phising </w:t>
      </w:r>
      <w:r w:rsidRPr="00576EEA">
        <w:rPr>
          <w:rFonts w:ascii="Segoe UI Semilight" w:hAnsi="Segoe UI Semilight" w:cs="Segoe UI Semilight"/>
          <w:szCs w:val="28"/>
        </w:rPr>
        <w:t>awareness training by FY 2029–30 and on an annual basis thereafter</w:t>
      </w:r>
      <w:r w:rsidR="004B5A7A" w:rsidRPr="004B5A7A">
        <w:rPr>
          <w:rFonts w:ascii="Segoe UI Semilight" w:hAnsi="Segoe UI Semilight" w:cs="Segoe UI Semilight"/>
          <w:szCs w:val="28"/>
        </w:rPr>
        <w:t>.</w:t>
      </w:r>
    </w:p>
    <w:p w14:paraId="2AC4ACFA" w14:textId="08E746DC" w:rsidR="002832EA" w:rsidRPr="006F6284" w:rsidRDefault="00C6132E" w:rsidP="008E7A20">
      <w:pPr>
        <w:pStyle w:val="ListParagraph"/>
        <w:numPr>
          <w:ilvl w:val="0"/>
          <w:numId w:val="22"/>
        </w:numPr>
        <w:spacing w:line="276" w:lineRule="auto"/>
        <w:jc w:val="both"/>
        <w:rPr>
          <w:rFonts w:ascii="Segoe UI Semilight" w:hAnsi="Segoe UI Semilight" w:cs="Segoe UI Semilight"/>
          <w:szCs w:val="28"/>
        </w:rPr>
      </w:pPr>
      <w:r w:rsidRPr="00C6132E">
        <w:rPr>
          <w:rFonts w:ascii="Segoe UI Semilight" w:hAnsi="Segoe UI Semilight" w:cs="Segoe UI Semilight"/>
          <w:szCs w:val="28"/>
        </w:rPr>
        <w:t>Implement continuous monitoring to detect security vulnerabilities and cyber threats across 100% of critical IT systems by FY 2029–30.</w:t>
      </w:r>
    </w:p>
    <w:p w14:paraId="4F144CF3" w14:textId="77777777" w:rsidR="00816227" w:rsidRPr="006F6284" w:rsidRDefault="00816227" w:rsidP="008E7A20">
      <w:pPr>
        <w:spacing w:line="276" w:lineRule="auto"/>
        <w:jc w:val="both"/>
        <w:rPr>
          <w:rFonts w:ascii="Segoe UI Semilight" w:hAnsi="Segoe UI Semilight" w:cs="Segoe UI Semilight"/>
          <w:color w:val="EE0000"/>
          <w:szCs w:val="28"/>
        </w:rPr>
      </w:pPr>
    </w:p>
    <w:p w14:paraId="3F96CA4F" w14:textId="3F0F94B0" w:rsidR="00281C0D" w:rsidRPr="006F6284" w:rsidRDefault="00281C0D" w:rsidP="008E7A20">
      <w:pPr>
        <w:pStyle w:val="ListParagraph"/>
        <w:numPr>
          <w:ilvl w:val="0"/>
          <w:numId w:val="30"/>
        </w:numPr>
        <w:spacing w:line="276" w:lineRule="auto"/>
        <w:jc w:val="both"/>
        <w:rPr>
          <w:rFonts w:ascii="Segoe UI Semilight" w:hAnsi="Segoe UI Semilight" w:cs="Segoe UI Semilight"/>
          <w:szCs w:val="28"/>
        </w:rPr>
      </w:pPr>
      <w:r w:rsidRPr="006F6284">
        <w:rPr>
          <w:rFonts w:ascii="Segoe UI Semilight" w:hAnsi="Segoe UI Semilight" w:cs="Segoe UI Semilight"/>
          <w:b/>
          <w:bCs/>
          <w:szCs w:val="28"/>
        </w:rPr>
        <w:t>Use of Company Assets</w:t>
      </w:r>
    </w:p>
    <w:p w14:paraId="0D1A0C13" w14:textId="603D15C7" w:rsidR="00D467D9" w:rsidRPr="00D467D9" w:rsidRDefault="00D467D9" w:rsidP="008E7A20">
      <w:pPr>
        <w:pStyle w:val="ListParagraph"/>
        <w:numPr>
          <w:ilvl w:val="0"/>
          <w:numId w:val="22"/>
        </w:numPr>
        <w:spacing w:line="276" w:lineRule="auto"/>
        <w:jc w:val="both"/>
        <w:rPr>
          <w:rFonts w:ascii="Segoe UI Semilight" w:hAnsi="Segoe UI Semilight" w:cs="Segoe UI Semilight"/>
          <w:szCs w:val="28"/>
        </w:rPr>
      </w:pPr>
      <w:r w:rsidRPr="00D467D9">
        <w:rPr>
          <w:rFonts w:ascii="Segoe UI Semilight" w:hAnsi="Segoe UI Semilight" w:cs="Segoe UI Semilight"/>
          <w:szCs w:val="28"/>
        </w:rPr>
        <w:t xml:space="preserve">Maintain 100% inventory accuracy for fixed assets </w:t>
      </w:r>
      <w:r w:rsidR="00576EEA">
        <w:rPr>
          <w:rFonts w:ascii="Segoe UI Semilight" w:hAnsi="Segoe UI Semilight" w:cs="Segoe UI Semilight"/>
          <w:szCs w:val="28"/>
        </w:rPr>
        <w:t>till</w:t>
      </w:r>
      <w:r w:rsidRPr="00D467D9">
        <w:rPr>
          <w:rFonts w:ascii="Segoe UI Semilight" w:hAnsi="Segoe UI Semilight" w:cs="Segoe UI Semilight"/>
          <w:szCs w:val="28"/>
        </w:rPr>
        <w:t xml:space="preserve"> FY 2029–30.</w:t>
      </w:r>
    </w:p>
    <w:p w14:paraId="64102664" w14:textId="04692B3F" w:rsidR="000214DE" w:rsidRPr="003E1EA9" w:rsidRDefault="000214DE" w:rsidP="003E1EA9">
      <w:pPr>
        <w:pStyle w:val="ListParagraph"/>
        <w:numPr>
          <w:ilvl w:val="0"/>
          <w:numId w:val="22"/>
        </w:num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Ensure 100% of employees handling sensitive assets receive annual training on proper use by FY 2029–30.</w:t>
      </w:r>
    </w:p>
    <w:p w14:paraId="18C2B0A1" w14:textId="77777777" w:rsidR="005360D0" w:rsidRPr="006F6284" w:rsidRDefault="005360D0" w:rsidP="008E7A20">
      <w:pPr>
        <w:spacing w:line="276" w:lineRule="auto"/>
        <w:rPr>
          <w:rFonts w:ascii="Segoe UI Semilight" w:hAnsi="Segoe UI Semilight" w:cs="Segoe UI Semilight"/>
          <w:color w:val="EE0000"/>
          <w:szCs w:val="28"/>
        </w:rPr>
      </w:pPr>
    </w:p>
    <w:p w14:paraId="3642B381" w14:textId="1A0BE8D7" w:rsidR="00F03E60" w:rsidRPr="006F6284" w:rsidRDefault="00F03E60" w:rsidP="008E7A20">
      <w:pPr>
        <w:pStyle w:val="Heading1"/>
        <w:spacing w:after="240" w:line="276" w:lineRule="auto"/>
        <w:jc w:val="both"/>
        <w:rPr>
          <w:rFonts w:ascii="Segoe UI Semilight" w:hAnsi="Segoe UI Semilight" w:cs="Segoe UI Semilight"/>
          <w:color w:val="002060"/>
          <w:sz w:val="28"/>
          <w:szCs w:val="40"/>
        </w:rPr>
      </w:pPr>
      <w:bookmarkStart w:id="6" w:name="_Toc221102439"/>
      <w:r w:rsidRPr="006F6284">
        <w:rPr>
          <w:rFonts w:ascii="Segoe UI Semilight" w:hAnsi="Segoe UI Semilight" w:cs="Segoe UI Semilight"/>
          <w:color w:val="002060"/>
          <w:sz w:val="28"/>
          <w:szCs w:val="40"/>
        </w:rPr>
        <w:t>Alignment with the United Nations Sustainable Development Goals (SDGs)</w:t>
      </w:r>
      <w:bookmarkEnd w:id="6"/>
    </w:p>
    <w:p w14:paraId="37ED3554" w14:textId="321A5109" w:rsidR="00F03E60" w:rsidRPr="006F6284" w:rsidRDefault="00AC6C64" w:rsidP="008E7A20">
      <w:p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 xml:space="preserve">The </w:t>
      </w:r>
      <w:r w:rsidR="00DD2C7F" w:rsidRPr="006F6284">
        <w:rPr>
          <w:rFonts w:ascii="Segoe UI Semilight" w:hAnsi="Segoe UI Semilight" w:cs="Segoe UI Semilight"/>
          <w:szCs w:val="28"/>
        </w:rPr>
        <w:t>s</w:t>
      </w:r>
      <w:r w:rsidRPr="006F6284">
        <w:rPr>
          <w:rFonts w:ascii="Segoe UI Semilight" w:hAnsi="Segoe UI Semilight" w:cs="Segoe UI Semilight"/>
          <w:szCs w:val="28"/>
        </w:rPr>
        <w:t xml:space="preserve">ustainability </w:t>
      </w:r>
      <w:r w:rsidR="0088663D" w:rsidRPr="006F6284">
        <w:rPr>
          <w:rFonts w:ascii="Segoe UI Semilight" w:hAnsi="Segoe UI Semilight" w:cs="Segoe UI Semilight"/>
          <w:szCs w:val="28"/>
        </w:rPr>
        <w:t xml:space="preserve">objectives </w:t>
      </w:r>
      <w:r w:rsidRPr="006F6284">
        <w:rPr>
          <w:rFonts w:ascii="Segoe UI Semilight" w:hAnsi="Segoe UI Semilight" w:cs="Segoe UI Semilight"/>
          <w:szCs w:val="28"/>
        </w:rPr>
        <w:t xml:space="preserve">and </w:t>
      </w:r>
      <w:r w:rsidR="00DD2C7F" w:rsidRPr="006F6284">
        <w:rPr>
          <w:rFonts w:ascii="Segoe UI Semilight" w:hAnsi="Segoe UI Semilight" w:cs="Segoe UI Semilight"/>
          <w:szCs w:val="28"/>
        </w:rPr>
        <w:t>p</w:t>
      </w:r>
      <w:r w:rsidRPr="006F6284">
        <w:rPr>
          <w:rFonts w:ascii="Segoe UI Semilight" w:hAnsi="Segoe UI Semilight" w:cs="Segoe UI Semilight"/>
          <w:szCs w:val="28"/>
        </w:rPr>
        <w:t xml:space="preserve">erformance targets align with the following </w:t>
      </w:r>
      <w:r w:rsidRPr="006F6284">
        <w:rPr>
          <w:rFonts w:ascii="Segoe UI Semilight" w:hAnsi="Segoe UI Semilight" w:cs="Segoe UI Semilight"/>
          <w:b/>
          <w:bCs/>
          <w:szCs w:val="28"/>
        </w:rPr>
        <w:t>Sustainable Development Goals (SDGs):</w:t>
      </w:r>
    </w:p>
    <w:p w14:paraId="081D960E" w14:textId="3EB9DA5C" w:rsidR="00816227" w:rsidRPr="006F6284" w:rsidRDefault="00F56890" w:rsidP="008E7A20">
      <w:pPr>
        <w:spacing w:line="276" w:lineRule="auto"/>
        <w:jc w:val="center"/>
        <w:rPr>
          <w:rFonts w:ascii="Segoe UI Semilight" w:hAnsi="Segoe UI Semilight" w:cs="Segoe UI Semilight"/>
          <w:color w:val="1F4E79" w:themeColor="accent5" w:themeShade="80"/>
          <w:sz w:val="28"/>
          <w:szCs w:val="40"/>
        </w:rPr>
      </w:pPr>
      <w:r w:rsidRPr="00F56890">
        <w:rPr>
          <w:rFonts w:ascii="Segoe UI Semilight" w:hAnsi="Segoe UI Semilight" w:cs="Segoe UI Semilight"/>
          <w:noProof/>
          <w:color w:val="1F4E79" w:themeColor="accent5" w:themeShade="80"/>
          <w:sz w:val="28"/>
          <w:szCs w:val="40"/>
        </w:rPr>
        <w:drawing>
          <wp:inline distT="0" distB="0" distL="0" distR="0" wp14:anchorId="7AFAE19F" wp14:editId="11B3491A">
            <wp:extent cx="3687953" cy="2407920"/>
            <wp:effectExtent l="0" t="0" r="8255" b="0"/>
            <wp:docPr id="1719375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75654" name=""/>
                    <pic:cNvPicPr/>
                  </pic:nvPicPr>
                  <pic:blipFill rotWithShape="1">
                    <a:blip r:embed="rId9"/>
                    <a:srcRect b="2918"/>
                    <a:stretch>
                      <a:fillRect/>
                    </a:stretch>
                  </pic:blipFill>
                  <pic:spPr bwMode="auto">
                    <a:xfrm>
                      <a:off x="0" y="0"/>
                      <a:ext cx="3694626" cy="2412277"/>
                    </a:xfrm>
                    <a:prstGeom prst="rect">
                      <a:avLst/>
                    </a:prstGeom>
                    <a:ln>
                      <a:noFill/>
                    </a:ln>
                    <a:extLst>
                      <a:ext uri="{53640926-AAD7-44D8-BBD7-CCE9431645EC}">
                        <a14:shadowObscured xmlns:a14="http://schemas.microsoft.com/office/drawing/2010/main"/>
                      </a:ext>
                    </a:extLst>
                  </pic:spPr>
                </pic:pic>
              </a:graphicData>
            </a:graphic>
          </wp:inline>
        </w:drawing>
      </w:r>
    </w:p>
    <w:p w14:paraId="7BE04799" w14:textId="77777777" w:rsidR="00816227" w:rsidRPr="006F6284" w:rsidRDefault="00816227" w:rsidP="008E7A20">
      <w:pPr>
        <w:spacing w:line="276" w:lineRule="auto"/>
        <w:rPr>
          <w:rFonts w:ascii="Segoe UI Semilight" w:hAnsi="Segoe UI Semilight" w:cs="Segoe UI Semilight"/>
          <w:szCs w:val="28"/>
        </w:rPr>
      </w:pPr>
    </w:p>
    <w:p w14:paraId="67DF91EE" w14:textId="14F35F46" w:rsidR="002A5FCC" w:rsidRPr="006F6284" w:rsidRDefault="002A5FCC" w:rsidP="008E7A20">
      <w:pPr>
        <w:pStyle w:val="Heading1"/>
        <w:spacing w:before="0" w:after="240" w:line="276" w:lineRule="auto"/>
        <w:jc w:val="both"/>
        <w:rPr>
          <w:rFonts w:ascii="Segoe UI Semilight" w:hAnsi="Segoe UI Semilight" w:cs="Segoe UI Semilight"/>
          <w:color w:val="002060"/>
          <w:sz w:val="28"/>
          <w:szCs w:val="40"/>
        </w:rPr>
      </w:pPr>
      <w:bookmarkStart w:id="7" w:name="_Toc195003208"/>
      <w:bookmarkStart w:id="8" w:name="_Toc221102440"/>
      <w:r w:rsidRPr="006F6284">
        <w:rPr>
          <w:rFonts w:ascii="Segoe UI Semilight" w:hAnsi="Segoe UI Semilight" w:cs="Segoe UI Semilight"/>
          <w:color w:val="002060"/>
          <w:sz w:val="28"/>
          <w:szCs w:val="40"/>
        </w:rPr>
        <w:t>Examples and Guidance</w:t>
      </w:r>
      <w:bookmarkEnd w:id="7"/>
      <w:bookmarkEnd w:id="8"/>
    </w:p>
    <w:p w14:paraId="06EE38F2" w14:textId="099D0A91" w:rsidR="002A5FCC" w:rsidRPr="006F6284" w:rsidRDefault="00424C12" w:rsidP="008E7A20">
      <w:pPr>
        <w:spacing w:line="276" w:lineRule="auto"/>
        <w:jc w:val="both"/>
        <w:rPr>
          <w:rFonts w:ascii="Segoe UI Semilight" w:hAnsi="Segoe UI Semilight" w:cs="Segoe UI Semilight"/>
          <w:szCs w:val="28"/>
        </w:rPr>
      </w:pPr>
      <w:bookmarkStart w:id="9" w:name="_Toc194938377"/>
      <w:bookmarkStart w:id="10" w:name="_Toc195003209"/>
      <w:r w:rsidRPr="006F6284">
        <w:rPr>
          <w:rFonts w:ascii="Segoe UI Semilight" w:hAnsi="Segoe UI Semilight" w:cs="Segoe UI Semilight"/>
          <w:szCs w:val="28"/>
        </w:rPr>
        <w:t>To ensure consistent understanding and implementation of this Ethical Conduct Policy, the following examples and guidance illustrate expected behavior and practical actions for employees</w:t>
      </w:r>
      <w:r w:rsidR="002A5FCC" w:rsidRPr="006F6284">
        <w:rPr>
          <w:rFonts w:ascii="Segoe UI Semilight" w:hAnsi="Segoe UI Semilight" w:cs="Segoe UI Semilight"/>
          <w:szCs w:val="28"/>
        </w:rPr>
        <w:t>:</w:t>
      </w:r>
    </w:p>
    <w:p w14:paraId="7C0B5B73" w14:textId="77777777" w:rsidR="002A5FCC" w:rsidRPr="006F6284" w:rsidRDefault="002A5FCC" w:rsidP="008E7A20">
      <w:pPr>
        <w:spacing w:line="276" w:lineRule="auto"/>
        <w:jc w:val="both"/>
        <w:rPr>
          <w:rFonts w:ascii="Segoe UI Semilight" w:hAnsi="Segoe UI Semilight" w:cs="Segoe UI Semilight"/>
          <w:szCs w:val="28"/>
          <w14:ligatures w14:val="standardContextual"/>
        </w:rPr>
      </w:pPr>
    </w:p>
    <w:p w14:paraId="5AC04C2D" w14:textId="0980F0F2" w:rsidR="002A5FCC" w:rsidRPr="006F6284" w:rsidRDefault="00571C88" w:rsidP="008E7A20">
      <w:pPr>
        <w:numPr>
          <w:ilvl w:val="0"/>
          <w:numId w:val="31"/>
        </w:numPr>
        <w:spacing w:after="200" w:line="276" w:lineRule="auto"/>
        <w:jc w:val="both"/>
        <w:rPr>
          <w:rFonts w:ascii="Segoe UI Semilight" w:hAnsi="Segoe UI Semilight" w:cs="Segoe UI Semilight"/>
          <w:b/>
          <w:szCs w:val="28"/>
          <w14:ligatures w14:val="standardContextual"/>
        </w:rPr>
      </w:pPr>
      <w:r w:rsidRPr="006F6284">
        <w:rPr>
          <w:rFonts w:ascii="Segoe UI Semilight" w:hAnsi="Segoe UI Semilight" w:cs="Segoe UI Semilight"/>
          <w:b/>
          <w:szCs w:val="28"/>
          <w14:ligatures w14:val="standardContextual"/>
        </w:rPr>
        <w:lastRenderedPageBreak/>
        <w:t>Anti-</w:t>
      </w:r>
      <w:r w:rsidR="002A5FCC" w:rsidRPr="006F6284">
        <w:rPr>
          <w:rFonts w:ascii="Segoe UI Semilight" w:hAnsi="Segoe UI Semilight" w:cs="Segoe UI Semilight"/>
          <w:b/>
          <w:szCs w:val="28"/>
          <w14:ligatures w14:val="standardContextual"/>
        </w:rPr>
        <w:t>Corruption</w:t>
      </w:r>
    </w:p>
    <w:p w14:paraId="1355B856" w14:textId="27DF6531" w:rsidR="00C0113F" w:rsidRPr="006F6284" w:rsidRDefault="00C0113F" w:rsidP="008E7A20">
      <w:pPr>
        <w:numPr>
          <w:ilvl w:val="0"/>
          <w:numId w:val="32"/>
        </w:numPr>
        <w:spacing w:line="276" w:lineRule="auto"/>
        <w:ind w:left="714" w:hanging="357"/>
        <w:jc w:val="both"/>
        <w:rPr>
          <w:rFonts w:ascii="Segoe UI Semilight" w:hAnsi="Segoe UI Semilight" w:cs="Segoe UI Semilight"/>
          <w:szCs w:val="28"/>
          <w14:ligatures w14:val="standardContextual"/>
        </w:rPr>
      </w:pPr>
      <w:r w:rsidRPr="006F6284">
        <w:rPr>
          <w:rFonts w:ascii="Segoe UI Semilight" w:hAnsi="Segoe UI Semilight" w:cs="Segoe UI Semilight"/>
          <w:szCs w:val="28"/>
          <w14:ligatures w14:val="standardContextual"/>
        </w:rPr>
        <w:t xml:space="preserve">Example: </w:t>
      </w:r>
      <w:r w:rsidR="00191381" w:rsidRPr="00191381">
        <w:rPr>
          <w:rFonts w:ascii="Segoe UI Semilight" w:hAnsi="Segoe UI Semilight" w:cs="Segoe UI Semilight"/>
          <w:szCs w:val="28"/>
          <w14:ligatures w14:val="standardContextual"/>
        </w:rPr>
        <w:t>A supplier offers an employee a cash bonus or expensive gift to secure a contract.</w:t>
      </w:r>
    </w:p>
    <w:p w14:paraId="38692450" w14:textId="407662DD" w:rsidR="003D7E0F" w:rsidRPr="005104C5" w:rsidRDefault="00C0113F" w:rsidP="003D7E0F">
      <w:pPr>
        <w:numPr>
          <w:ilvl w:val="0"/>
          <w:numId w:val="32"/>
        </w:numPr>
        <w:spacing w:after="240" w:line="276" w:lineRule="auto"/>
        <w:jc w:val="both"/>
        <w:rPr>
          <w:rFonts w:ascii="Segoe UI Semilight" w:hAnsi="Segoe UI Semilight" w:cs="Segoe UI Semilight"/>
          <w:szCs w:val="28"/>
          <w14:ligatures w14:val="standardContextual"/>
        </w:rPr>
      </w:pPr>
      <w:r w:rsidRPr="006F6284">
        <w:rPr>
          <w:rFonts w:ascii="Segoe UI Semilight" w:hAnsi="Segoe UI Semilight" w:cs="Segoe UI Semilight"/>
          <w:szCs w:val="28"/>
          <w14:ligatures w14:val="standardContextual"/>
        </w:rPr>
        <w:t xml:space="preserve">Guidance: </w:t>
      </w:r>
      <w:r w:rsidR="004F2A6C" w:rsidRPr="004F2A6C">
        <w:rPr>
          <w:rFonts w:ascii="Segoe UI Semilight" w:hAnsi="Segoe UI Semilight" w:cs="Segoe UI Semilight"/>
          <w:szCs w:val="28"/>
          <w14:ligatures w14:val="standardContextual"/>
        </w:rPr>
        <w:t>The employee must refuse the offer and report it immediately through confidential channels. Employees must ensure all business decisions are based on merit, compliance, and company policy, maintaining transparency, fairness, and integrity.</w:t>
      </w:r>
    </w:p>
    <w:p w14:paraId="0A6F37A4" w14:textId="77777777" w:rsidR="002A5FCC" w:rsidRPr="006F6284" w:rsidRDefault="002A5FCC" w:rsidP="008E7A20">
      <w:pPr>
        <w:numPr>
          <w:ilvl w:val="0"/>
          <w:numId w:val="31"/>
        </w:numPr>
        <w:spacing w:after="200" w:line="276" w:lineRule="auto"/>
        <w:jc w:val="both"/>
        <w:rPr>
          <w:rFonts w:ascii="Segoe UI Semilight" w:hAnsi="Segoe UI Semilight" w:cs="Segoe UI Semilight"/>
          <w:b/>
          <w:szCs w:val="28"/>
          <w14:ligatures w14:val="standardContextual"/>
        </w:rPr>
      </w:pPr>
      <w:r w:rsidRPr="006F6284">
        <w:rPr>
          <w:rFonts w:ascii="Segoe UI Semilight" w:hAnsi="Segoe UI Semilight" w:cs="Segoe UI Semilight"/>
          <w:b/>
          <w:szCs w:val="28"/>
          <w14:ligatures w14:val="standardContextual"/>
        </w:rPr>
        <w:t xml:space="preserve">Conflict of Interest </w:t>
      </w:r>
    </w:p>
    <w:p w14:paraId="64083BFB" w14:textId="57D542D1" w:rsidR="004A71CF" w:rsidRPr="006F6284" w:rsidRDefault="004A71CF" w:rsidP="008E7A20">
      <w:pPr>
        <w:numPr>
          <w:ilvl w:val="0"/>
          <w:numId w:val="33"/>
        </w:numPr>
        <w:spacing w:line="276" w:lineRule="auto"/>
        <w:ind w:left="714" w:hanging="357"/>
        <w:jc w:val="both"/>
        <w:rPr>
          <w:rFonts w:ascii="Segoe UI Semilight" w:hAnsi="Segoe UI Semilight" w:cs="Segoe UI Semilight"/>
          <w:szCs w:val="28"/>
          <w14:ligatures w14:val="standardContextual"/>
        </w:rPr>
      </w:pPr>
      <w:r w:rsidRPr="006F6284">
        <w:rPr>
          <w:rFonts w:ascii="Segoe UI Semilight" w:hAnsi="Segoe UI Semilight" w:cs="Segoe UI Semilight"/>
          <w:szCs w:val="28"/>
          <w14:ligatures w14:val="standardContextual"/>
        </w:rPr>
        <w:t xml:space="preserve">Example: </w:t>
      </w:r>
      <w:r w:rsidR="004B59A9" w:rsidRPr="004B59A9">
        <w:rPr>
          <w:rFonts w:ascii="Segoe UI Semilight" w:hAnsi="Segoe UI Semilight" w:cs="Segoe UI Semilight"/>
          <w:szCs w:val="28"/>
          <w14:ligatures w14:val="standardContextual"/>
        </w:rPr>
        <w:t>A manager owns shares in a company bidding for a supply contract and participates in the selection process</w:t>
      </w:r>
      <w:r w:rsidRPr="006F6284">
        <w:rPr>
          <w:rFonts w:ascii="Segoe UI Semilight" w:hAnsi="Segoe UI Semilight" w:cs="Segoe UI Semilight"/>
          <w:szCs w:val="28"/>
          <w14:ligatures w14:val="standardContextual"/>
        </w:rPr>
        <w:t>.</w:t>
      </w:r>
    </w:p>
    <w:p w14:paraId="0E40BBA5" w14:textId="6232DD63" w:rsidR="006F6284" w:rsidRPr="008E7A20" w:rsidRDefault="004A71CF" w:rsidP="008E7A20">
      <w:pPr>
        <w:numPr>
          <w:ilvl w:val="0"/>
          <w:numId w:val="33"/>
        </w:numPr>
        <w:spacing w:after="200" w:line="276" w:lineRule="auto"/>
        <w:jc w:val="both"/>
        <w:rPr>
          <w:rFonts w:ascii="Segoe UI Semilight" w:hAnsi="Segoe UI Semilight" w:cs="Segoe UI Semilight"/>
          <w:szCs w:val="28"/>
          <w14:ligatures w14:val="standardContextual"/>
        </w:rPr>
      </w:pPr>
      <w:r w:rsidRPr="006F6284">
        <w:rPr>
          <w:rFonts w:ascii="Segoe UI Semilight" w:hAnsi="Segoe UI Semilight" w:cs="Segoe UI Semilight"/>
          <w:szCs w:val="28"/>
          <w14:ligatures w14:val="standardContextual"/>
        </w:rPr>
        <w:t>Guidance: The team lead must disclose the relationship and step aside from the selection process. All potential conflicts must be reported, and decisions must remain objective and free from personal bias.</w:t>
      </w:r>
    </w:p>
    <w:p w14:paraId="7F6957EB" w14:textId="3F9FD8B6" w:rsidR="002A5FCC" w:rsidRPr="006F6284" w:rsidRDefault="002A5FCC" w:rsidP="008E7A20">
      <w:pPr>
        <w:numPr>
          <w:ilvl w:val="0"/>
          <w:numId w:val="31"/>
        </w:numPr>
        <w:spacing w:after="200" w:line="276" w:lineRule="auto"/>
        <w:jc w:val="both"/>
        <w:rPr>
          <w:rFonts w:ascii="Segoe UI Semilight" w:hAnsi="Segoe UI Semilight" w:cs="Segoe UI Semilight"/>
          <w:b/>
          <w:szCs w:val="28"/>
          <w14:ligatures w14:val="standardContextual"/>
        </w:rPr>
      </w:pPr>
      <w:r w:rsidRPr="006F6284">
        <w:rPr>
          <w:rFonts w:ascii="Segoe UI Semilight" w:hAnsi="Segoe UI Semilight" w:cs="Segoe UI Semilight"/>
          <w:b/>
          <w:szCs w:val="28"/>
          <w14:ligatures w14:val="standardContextual"/>
        </w:rPr>
        <w:t xml:space="preserve">Fraud </w:t>
      </w:r>
      <w:r w:rsidR="00571C88" w:rsidRPr="006F6284">
        <w:rPr>
          <w:rFonts w:ascii="Segoe UI Semilight" w:hAnsi="Segoe UI Semilight" w:cs="Segoe UI Semilight"/>
          <w:b/>
          <w:szCs w:val="28"/>
          <w14:ligatures w14:val="standardContextual"/>
        </w:rPr>
        <w:t>Prevention</w:t>
      </w:r>
    </w:p>
    <w:p w14:paraId="43AAE545" w14:textId="0007BA5F" w:rsidR="001375D5" w:rsidRPr="006F6284" w:rsidRDefault="001375D5" w:rsidP="008E7A20">
      <w:pPr>
        <w:numPr>
          <w:ilvl w:val="0"/>
          <w:numId w:val="34"/>
        </w:numPr>
        <w:spacing w:line="276" w:lineRule="auto"/>
        <w:ind w:left="714" w:hanging="357"/>
        <w:jc w:val="both"/>
        <w:rPr>
          <w:rFonts w:ascii="Segoe UI Semilight" w:hAnsi="Segoe UI Semilight" w:cs="Segoe UI Semilight"/>
          <w:szCs w:val="28"/>
          <w14:ligatures w14:val="standardContextual"/>
        </w:rPr>
      </w:pPr>
      <w:r w:rsidRPr="006F6284">
        <w:rPr>
          <w:rFonts w:ascii="Segoe UI Semilight" w:hAnsi="Segoe UI Semilight" w:cs="Segoe UI Semilight"/>
          <w:szCs w:val="28"/>
          <w14:ligatures w14:val="standardContextual"/>
        </w:rPr>
        <w:t xml:space="preserve">Example: </w:t>
      </w:r>
      <w:r w:rsidR="007467F4" w:rsidRPr="007467F4">
        <w:rPr>
          <w:rFonts w:ascii="Segoe UI Semilight" w:hAnsi="Segoe UI Semilight" w:cs="Segoe UI Semilight"/>
          <w:szCs w:val="28"/>
          <w14:ligatures w14:val="standardContextual"/>
        </w:rPr>
        <w:t>An employee falsifies an invoice or expense report to claim unauthorized payments.</w:t>
      </w:r>
    </w:p>
    <w:p w14:paraId="25C7A95D" w14:textId="42CF3284" w:rsidR="002A5FCC" w:rsidRPr="006F6284" w:rsidRDefault="001375D5" w:rsidP="008E7A20">
      <w:pPr>
        <w:numPr>
          <w:ilvl w:val="0"/>
          <w:numId w:val="34"/>
        </w:numPr>
        <w:spacing w:after="200" w:line="276" w:lineRule="auto"/>
        <w:jc w:val="both"/>
        <w:rPr>
          <w:rFonts w:ascii="Segoe UI Semilight" w:hAnsi="Segoe UI Semilight" w:cs="Segoe UI Semilight"/>
          <w:szCs w:val="28"/>
          <w14:ligatures w14:val="standardContextual"/>
        </w:rPr>
      </w:pPr>
      <w:r w:rsidRPr="006F6284">
        <w:rPr>
          <w:rFonts w:ascii="Segoe UI Semilight" w:hAnsi="Segoe UI Semilight" w:cs="Segoe UI Semilight"/>
          <w:szCs w:val="28"/>
          <w14:ligatures w14:val="standardContextual"/>
        </w:rPr>
        <w:t xml:space="preserve">Guidance: </w:t>
      </w:r>
      <w:r w:rsidR="007467F4" w:rsidRPr="007467F4">
        <w:rPr>
          <w:rFonts w:ascii="Segoe UI Semilight" w:hAnsi="Segoe UI Semilight" w:cs="Segoe UI Semilight"/>
          <w:szCs w:val="28"/>
          <w14:ligatures w14:val="standardContextual"/>
        </w:rPr>
        <w:t>Employees must adhere to internal controls, segregation of duties, and approval processes. Suspected fraud must be reported through confidential channels. Participation in annual fraud risk assessments and training is mandatory.</w:t>
      </w:r>
    </w:p>
    <w:p w14:paraId="77B908B5" w14:textId="0DE5353B" w:rsidR="002A5FCC" w:rsidRPr="006F6284" w:rsidRDefault="002A5FCC" w:rsidP="008E7A20">
      <w:pPr>
        <w:numPr>
          <w:ilvl w:val="0"/>
          <w:numId w:val="31"/>
        </w:numPr>
        <w:spacing w:after="200" w:line="276" w:lineRule="auto"/>
        <w:jc w:val="both"/>
        <w:rPr>
          <w:rFonts w:ascii="Segoe UI Semilight" w:hAnsi="Segoe UI Semilight" w:cs="Segoe UI Semilight"/>
          <w:b/>
          <w:szCs w:val="28"/>
          <w14:ligatures w14:val="standardContextual"/>
        </w:rPr>
      </w:pPr>
      <w:r w:rsidRPr="006F6284">
        <w:rPr>
          <w:rFonts w:ascii="Segoe UI Semilight" w:hAnsi="Segoe UI Semilight" w:cs="Segoe UI Semilight"/>
          <w:b/>
          <w:szCs w:val="28"/>
          <w14:ligatures w14:val="standardContextual"/>
        </w:rPr>
        <w:t xml:space="preserve">Anti-Money Laundering </w:t>
      </w:r>
      <w:r w:rsidR="00571C88" w:rsidRPr="006F6284">
        <w:rPr>
          <w:rFonts w:ascii="Segoe UI Semilight" w:hAnsi="Segoe UI Semilight" w:cs="Segoe UI Semilight"/>
          <w:b/>
          <w:szCs w:val="28"/>
          <w14:ligatures w14:val="standardContextual"/>
        </w:rPr>
        <w:t>(AML)</w:t>
      </w:r>
    </w:p>
    <w:p w14:paraId="737D6C97" w14:textId="0153BA09" w:rsidR="00A17826" w:rsidRPr="006F6284" w:rsidRDefault="00A17826" w:rsidP="008E7A20">
      <w:pPr>
        <w:numPr>
          <w:ilvl w:val="0"/>
          <w:numId w:val="35"/>
        </w:numPr>
        <w:spacing w:line="276" w:lineRule="auto"/>
        <w:ind w:left="714" w:hanging="357"/>
        <w:jc w:val="both"/>
        <w:rPr>
          <w:rFonts w:ascii="Segoe UI Semilight" w:hAnsi="Segoe UI Semilight" w:cs="Segoe UI Semilight"/>
          <w:szCs w:val="28"/>
          <w14:ligatures w14:val="standardContextual"/>
        </w:rPr>
      </w:pPr>
      <w:r w:rsidRPr="006F6284">
        <w:rPr>
          <w:rFonts w:ascii="Segoe UI Semilight" w:hAnsi="Segoe UI Semilight" w:cs="Segoe UI Semilight"/>
          <w:szCs w:val="28"/>
          <w14:ligatures w14:val="standardContextual"/>
        </w:rPr>
        <w:t xml:space="preserve">Example: </w:t>
      </w:r>
      <w:r w:rsidR="00040648" w:rsidRPr="00040648">
        <w:rPr>
          <w:rFonts w:ascii="Segoe UI Semilight" w:hAnsi="Segoe UI Semilight" w:cs="Segoe UI Semilight"/>
          <w:szCs w:val="28"/>
          <w14:ligatures w14:val="standardContextual"/>
        </w:rPr>
        <w:t>A client attempts to make a payment from an unverified or suspicious source, structured to avoid reporting thresholds.</w:t>
      </w:r>
    </w:p>
    <w:p w14:paraId="7FD8FBD2" w14:textId="00E23754" w:rsidR="002A5FCC" w:rsidRPr="006F6284" w:rsidRDefault="00A17826" w:rsidP="008E7A20">
      <w:pPr>
        <w:numPr>
          <w:ilvl w:val="0"/>
          <w:numId w:val="35"/>
        </w:numPr>
        <w:spacing w:after="200" w:line="276" w:lineRule="auto"/>
        <w:jc w:val="both"/>
        <w:rPr>
          <w:rFonts w:ascii="Segoe UI Semilight" w:hAnsi="Segoe UI Semilight" w:cs="Segoe UI Semilight"/>
          <w:szCs w:val="28"/>
          <w14:ligatures w14:val="standardContextual"/>
        </w:rPr>
      </w:pPr>
      <w:r w:rsidRPr="006F6284">
        <w:rPr>
          <w:rFonts w:ascii="Segoe UI Semilight" w:hAnsi="Segoe UI Semilight" w:cs="Segoe UI Semilight"/>
          <w:szCs w:val="28"/>
          <w14:ligatures w14:val="standardContextual"/>
        </w:rPr>
        <w:t xml:space="preserve">Guidance: </w:t>
      </w:r>
      <w:r w:rsidR="00390446" w:rsidRPr="00390446">
        <w:rPr>
          <w:rFonts w:ascii="Segoe UI Semilight" w:hAnsi="Segoe UI Semilight" w:cs="Segoe UI Semilight"/>
          <w:szCs w:val="28"/>
          <w14:ligatures w14:val="standardContextual"/>
        </w:rPr>
        <w:t>Employees must monitor all high-risk transactions and escalate suspicious activities promptly through designated channels. Complete AML training and remain aware of applicable regulations. Use confidential reporting mechanisms for concerns.</w:t>
      </w:r>
    </w:p>
    <w:p w14:paraId="6A5C0EC2" w14:textId="77777777" w:rsidR="002A5FCC" w:rsidRPr="006F6284" w:rsidRDefault="002A5FCC" w:rsidP="008E7A20">
      <w:pPr>
        <w:numPr>
          <w:ilvl w:val="0"/>
          <w:numId w:val="31"/>
        </w:numPr>
        <w:spacing w:after="200" w:line="276" w:lineRule="auto"/>
        <w:jc w:val="both"/>
        <w:rPr>
          <w:rFonts w:ascii="Segoe UI Semilight" w:hAnsi="Segoe UI Semilight" w:cs="Segoe UI Semilight"/>
          <w:b/>
          <w:szCs w:val="28"/>
          <w14:ligatures w14:val="standardContextual"/>
        </w:rPr>
      </w:pPr>
      <w:r w:rsidRPr="006F6284">
        <w:rPr>
          <w:rFonts w:ascii="Segoe UI Semilight" w:hAnsi="Segoe UI Semilight" w:cs="Segoe UI Semilight"/>
          <w:b/>
          <w:szCs w:val="28"/>
          <w14:ligatures w14:val="standardContextual"/>
        </w:rPr>
        <w:t>Information Security</w:t>
      </w:r>
    </w:p>
    <w:p w14:paraId="18AD43AC" w14:textId="72D25293" w:rsidR="00A17826" w:rsidRPr="006F6284" w:rsidRDefault="00A17826" w:rsidP="008E7A20">
      <w:pPr>
        <w:numPr>
          <w:ilvl w:val="0"/>
          <w:numId w:val="36"/>
        </w:numPr>
        <w:spacing w:line="276" w:lineRule="auto"/>
        <w:ind w:left="714" w:hanging="357"/>
        <w:jc w:val="both"/>
        <w:rPr>
          <w:rFonts w:ascii="Segoe UI Semilight" w:hAnsi="Segoe UI Semilight" w:cs="Segoe UI Semilight"/>
          <w:szCs w:val="28"/>
          <w14:ligatures w14:val="standardContextual"/>
        </w:rPr>
      </w:pPr>
      <w:r w:rsidRPr="006F6284">
        <w:rPr>
          <w:rFonts w:ascii="Segoe UI Semilight" w:hAnsi="Segoe UI Semilight" w:cs="Segoe UI Semilight"/>
          <w:szCs w:val="28"/>
          <w14:ligatures w14:val="standardContextual"/>
        </w:rPr>
        <w:lastRenderedPageBreak/>
        <w:t xml:space="preserve">Example: </w:t>
      </w:r>
      <w:r w:rsidR="00182687" w:rsidRPr="0091730D">
        <w:rPr>
          <w:rFonts w:ascii="Segoe UI Semilight" w:hAnsi="Segoe UI Semilight" w:cs="Segoe UI Semilight"/>
          <w:szCs w:val="28"/>
          <w14:ligatures w14:val="standardContextual"/>
        </w:rPr>
        <w:t>Employee shares login credentials</w:t>
      </w:r>
      <w:r w:rsidR="0091730D" w:rsidRPr="0091730D">
        <w:rPr>
          <w:rFonts w:ascii="Segoe UI Semilight" w:hAnsi="Segoe UI Semilight" w:cs="Segoe UI Semilight"/>
          <w:szCs w:val="28"/>
          <w14:ligatures w14:val="standardContextual"/>
        </w:rPr>
        <w:t xml:space="preserve"> with a third party or clicks on a phishing email, compromising company data.</w:t>
      </w:r>
    </w:p>
    <w:p w14:paraId="21739B80" w14:textId="5580DA3D" w:rsidR="002A5FCC" w:rsidRDefault="00A17826" w:rsidP="008E7A20">
      <w:pPr>
        <w:numPr>
          <w:ilvl w:val="0"/>
          <w:numId w:val="36"/>
        </w:numPr>
        <w:spacing w:after="200" w:line="276" w:lineRule="auto"/>
        <w:jc w:val="both"/>
        <w:rPr>
          <w:rFonts w:ascii="Segoe UI Semilight" w:hAnsi="Segoe UI Semilight" w:cs="Segoe UI Semilight"/>
          <w:szCs w:val="28"/>
          <w14:ligatures w14:val="standardContextual"/>
        </w:rPr>
      </w:pPr>
      <w:r w:rsidRPr="006F6284">
        <w:rPr>
          <w:rFonts w:ascii="Segoe UI Semilight" w:hAnsi="Segoe UI Semilight" w:cs="Segoe UI Semilight"/>
          <w:szCs w:val="28"/>
          <w14:ligatures w14:val="standardContextual"/>
        </w:rPr>
        <w:t xml:space="preserve">Guidance: </w:t>
      </w:r>
      <w:r w:rsidR="007C3CD2" w:rsidRPr="007C3CD2">
        <w:rPr>
          <w:rFonts w:ascii="Segoe UI Semilight" w:hAnsi="Segoe UI Semilight" w:cs="Segoe UI Semilight"/>
          <w:szCs w:val="28"/>
          <w14:ligatures w14:val="standardContextual"/>
        </w:rPr>
        <w:t>Employees must follow IT security policies, access controls, and encryption standards. Attend regular security training, report incidents immediately, and avoid unsafe digital practices to safeguard confidential information.</w:t>
      </w:r>
    </w:p>
    <w:p w14:paraId="6D0535E3" w14:textId="77777777" w:rsidR="00F72EFB" w:rsidRPr="00F72EFB" w:rsidRDefault="00F72EFB" w:rsidP="00F72EFB">
      <w:pPr>
        <w:spacing w:after="200" w:line="276" w:lineRule="auto"/>
        <w:jc w:val="both"/>
        <w:rPr>
          <w:rFonts w:ascii="Segoe UI Semilight" w:hAnsi="Segoe UI Semilight" w:cs="Segoe UI Semilight"/>
          <w:b/>
          <w:bCs/>
          <w:szCs w:val="28"/>
          <w:lang w:val="en-IN"/>
          <w14:ligatures w14:val="standardContextual"/>
        </w:rPr>
      </w:pPr>
      <w:r w:rsidRPr="00F72EFB">
        <w:rPr>
          <w:rFonts w:ascii="Segoe UI Semilight" w:hAnsi="Segoe UI Semilight" w:cs="Segoe UI Semilight"/>
          <w:b/>
          <w:bCs/>
          <w:szCs w:val="28"/>
          <w:lang w:val="en-IN"/>
          <w14:ligatures w14:val="standardContextual"/>
        </w:rPr>
        <w:t>6. Use of Company Assets</w:t>
      </w:r>
    </w:p>
    <w:p w14:paraId="7BF12D50" w14:textId="77777777" w:rsidR="00F72EFB" w:rsidRPr="00182687" w:rsidRDefault="00F72EFB" w:rsidP="00F72EFB">
      <w:pPr>
        <w:numPr>
          <w:ilvl w:val="0"/>
          <w:numId w:val="47"/>
        </w:numPr>
        <w:spacing w:after="200" w:line="276" w:lineRule="auto"/>
        <w:jc w:val="both"/>
        <w:rPr>
          <w:rFonts w:ascii="Segoe UI Semilight" w:hAnsi="Segoe UI Semilight" w:cs="Segoe UI Semilight"/>
          <w:szCs w:val="28"/>
          <w:lang w:val="en-IN"/>
          <w14:ligatures w14:val="standardContextual"/>
        </w:rPr>
      </w:pPr>
      <w:r w:rsidRPr="00182687">
        <w:rPr>
          <w:rFonts w:ascii="Segoe UI Semilight" w:hAnsi="Segoe UI Semilight" w:cs="Segoe UI Semilight"/>
          <w:szCs w:val="28"/>
          <w:lang w:val="en-IN"/>
          <w14:ligatures w14:val="standardContextual"/>
        </w:rPr>
        <w:t>Example: An employee uses company laptops, vehicles, or equipment for personal business without approval, or damages property through negligence.</w:t>
      </w:r>
    </w:p>
    <w:p w14:paraId="6E644CF9" w14:textId="77777777" w:rsidR="00F72EFB" w:rsidRPr="00F72EFB" w:rsidRDefault="00F72EFB" w:rsidP="00E025F8">
      <w:pPr>
        <w:numPr>
          <w:ilvl w:val="0"/>
          <w:numId w:val="47"/>
        </w:numPr>
        <w:spacing w:line="276" w:lineRule="auto"/>
        <w:jc w:val="both"/>
        <w:rPr>
          <w:rFonts w:ascii="Segoe UI Semilight" w:hAnsi="Segoe UI Semilight" w:cs="Segoe UI Semilight"/>
          <w:szCs w:val="28"/>
          <w:lang w:val="en-IN"/>
          <w14:ligatures w14:val="standardContextual"/>
        </w:rPr>
      </w:pPr>
      <w:r w:rsidRPr="00182687">
        <w:rPr>
          <w:rFonts w:ascii="Segoe UI Semilight" w:hAnsi="Segoe UI Semilight" w:cs="Segoe UI Semilight"/>
          <w:szCs w:val="28"/>
          <w:lang w:val="en-IN"/>
          <w14:ligatures w14:val="standardContextual"/>
        </w:rPr>
        <w:t>Guidance:</w:t>
      </w:r>
      <w:r w:rsidRPr="00F72EFB">
        <w:rPr>
          <w:rFonts w:ascii="Segoe UI Semilight" w:hAnsi="Segoe UI Semilight" w:cs="Segoe UI Semilight"/>
          <w:szCs w:val="28"/>
          <w:lang w:val="en-IN"/>
          <w14:ligatures w14:val="standardContextual"/>
        </w:rPr>
        <w:t xml:space="preserve"> Employees must use company assets responsibly and solely for legitimate business purposes. Maintain accurate records, report misuse or damage promptly, and participate in annual training on proper handling of company resources.</w:t>
      </w:r>
    </w:p>
    <w:p w14:paraId="0B679F4A" w14:textId="77777777" w:rsidR="00F72EFB" w:rsidRPr="006F6284" w:rsidRDefault="00F72EFB" w:rsidP="007A44CA">
      <w:pPr>
        <w:spacing w:line="276" w:lineRule="auto"/>
        <w:rPr>
          <w:rFonts w:ascii="Segoe UI Semilight" w:hAnsi="Segoe UI Semilight" w:cs="Segoe UI Semilight"/>
          <w:szCs w:val="28"/>
          <w14:ligatures w14:val="standardContextual"/>
        </w:rPr>
      </w:pPr>
    </w:p>
    <w:p w14:paraId="6B2135D8" w14:textId="77777777" w:rsidR="002A5FCC" w:rsidRPr="006F6284" w:rsidRDefault="002A5FCC" w:rsidP="00E025F8">
      <w:pPr>
        <w:pStyle w:val="Heading1"/>
        <w:spacing w:before="0" w:after="240" w:line="276" w:lineRule="auto"/>
        <w:jc w:val="both"/>
        <w:rPr>
          <w:rFonts w:ascii="Segoe UI Semilight" w:hAnsi="Segoe UI Semilight" w:cs="Segoe UI Semilight"/>
          <w:color w:val="002060"/>
          <w:sz w:val="28"/>
          <w:szCs w:val="40"/>
        </w:rPr>
      </w:pPr>
      <w:bookmarkStart w:id="11" w:name="_Toc221102441"/>
      <w:r w:rsidRPr="006F6284">
        <w:rPr>
          <w:rFonts w:ascii="Segoe UI Semilight" w:hAnsi="Segoe UI Semilight" w:cs="Segoe UI Semilight"/>
          <w:color w:val="002060"/>
          <w:sz w:val="28"/>
          <w:szCs w:val="40"/>
        </w:rPr>
        <w:t>Continuous Improvement</w:t>
      </w:r>
      <w:bookmarkEnd w:id="9"/>
      <w:bookmarkEnd w:id="10"/>
      <w:bookmarkEnd w:id="11"/>
    </w:p>
    <w:p w14:paraId="60737621" w14:textId="597F90FE" w:rsidR="002A5FCC" w:rsidRPr="006F6284" w:rsidRDefault="00921F8E" w:rsidP="008E7A20">
      <w:pPr>
        <w:spacing w:line="276" w:lineRule="auto"/>
        <w:jc w:val="both"/>
        <w:rPr>
          <w:rFonts w:ascii="Segoe UI Semilight" w:hAnsi="Segoe UI Semilight" w:cs="Segoe UI Semilight"/>
          <w:szCs w:val="28"/>
        </w:rPr>
      </w:pPr>
      <w:r w:rsidRPr="00921F8E">
        <w:rPr>
          <w:rFonts w:ascii="Segoe UI Semilight" w:hAnsi="Segoe UI Semilight" w:cs="Segoe UI Semilight"/>
          <w:szCs w:val="28"/>
        </w:rPr>
        <w:t>Naxpar Pharma Pvt. Ltd. is committed to continuously strengthening ethical conduct to remain aligned with evolving regulations, industry standards, and emerging operational risks. The Company fosters a culture of integrity, ensuring transparency, accountability, and compliance with all applicable legal and regulatory requirements.</w:t>
      </w:r>
    </w:p>
    <w:p w14:paraId="60CB59EB" w14:textId="5FE6DD4B" w:rsidR="00142E4D" w:rsidRPr="006F6284" w:rsidRDefault="00142E4D" w:rsidP="008E7A20">
      <w:pPr>
        <w:pStyle w:val="ListParagraph"/>
        <w:numPr>
          <w:ilvl w:val="0"/>
          <w:numId w:val="44"/>
        </w:numPr>
        <w:spacing w:after="200" w:line="276" w:lineRule="auto"/>
        <w:jc w:val="both"/>
        <w:rPr>
          <w:rFonts w:ascii="Segoe UI Semilight" w:hAnsi="Segoe UI Semilight" w:cs="Segoe UI Semilight"/>
          <w:b/>
          <w:bCs/>
          <w:szCs w:val="28"/>
        </w:rPr>
      </w:pPr>
      <w:r w:rsidRPr="006F6284">
        <w:rPr>
          <w:rFonts w:ascii="Segoe UI Semilight" w:hAnsi="Segoe UI Semilight" w:cs="Segoe UI Semilight"/>
          <w:b/>
          <w:bCs/>
          <w:szCs w:val="28"/>
        </w:rPr>
        <w:t xml:space="preserve">Continuous Training &amp; Awareness: </w:t>
      </w:r>
      <w:r w:rsidR="007D1E2A" w:rsidRPr="007D1E2A">
        <w:rPr>
          <w:rFonts w:ascii="Segoe UI Semilight" w:hAnsi="Segoe UI Semilight" w:cs="Segoe UI Semilight"/>
          <w:bCs/>
          <w:szCs w:val="28"/>
        </w:rPr>
        <w:t>All employees undergo regular training on anti-corruption, conflict of interest, fraud prevention, anti-money laundering (AML), information security, and responsible use of company assets to reinforce ethical behavior and standards.</w:t>
      </w:r>
    </w:p>
    <w:p w14:paraId="2712A469" w14:textId="5AD91643" w:rsidR="00142E4D" w:rsidRPr="006F6284" w:rsidRDefault="00142E4D" w:rsidP="008E7A20">
      <w:pPr>
        <w:pStyle w:val="ListParagraph"/>
        <w:numPr>
          <w:ilvl w:val="0"/>
          <w:numId w:val="44"/>
        </w:numPr>
        <w:spacing w:after="200" w:line="276" w:lineRule="auto"/>
        <w:jc w:val="both"/>
        <w:rPr>
          <w:rFonts w:ascii="Segoe UI Semilight" w:hAnsi="Segoe UI Semilight" w:cs="Segoe UI Semilight"/>
          <w:b/>
          <w:bCs/>
          <w:szCs w:val="28"/>
        </w:rPr>
      </w:pPr>
      <w:r w:rsidRPr="006F6284">
        <w:rPr>
          <w:rFonts w:ascii="Segoe UI Semilight" w:hAnsi="Segoe UI Semilight" w:cs="Segoe UI Semilight"/>
          <w:b/>
          <w:bCs/>
          <w:szCs w:val="28"/>
        </w:rPr>
        <w:t xml:space="preserve">Risk Evaluation &amp; Independent Reviews: </w:t>
      </w:r>
      <w:r w:rsidR="00091FC0" w:rsidRPr="00091FC0">
        <w:rPr>
          <w:rFonts w:ascii="Segoe UI Semilight" w:hAnsi="Segoe UI Semilight" w:cs="Segoe UI Semilight"/>
          <w:bCs/>
          <w:szCs w:val="28"/>
        </w:rPr>
        <w:t>Regular internal risk assessments and independent audits are conducted to identify ethical, operational, financial, and cybersecurity risks, evaluate controls, and implement corrective actions as necessary</w:t>
      </w:r>
      <w:r w:rsidRPr="006F6284">
        <w:rPr>
          <w:rFonts w:ascii="Segoe UI Semilight" w:hAnsi="Segoe UI Semilight" w:cs="Segoe UI Semilight"/>
          <w:bCs/>
          <w:szCs w:val="28"/>
        </w:rPr>
        <w:t>.</w:t>
      </w:r>
    </w:p>
    <w:p w14:paraId="7B6A2841" w14:textId="00799A36" w:rsidR="00142E4D" w:rsidRPr="006F6284" w:rsidRDefault="00142E4D" w:rsidP="008E7A20">
      <w:pPr>
        <w:pStyle w:val="ListParagraph"/>
        <w:numPr>
          <w:ilvl w:val="0"/>
          <w:numId w:val="44"/>
        </w:numPr>
        <w:spacing w:after="200" w:line="276" w:lineRule="auto"/>
        <w:jc w:val="both"/>
        <w:rPr>
          <w:rFonts w:ascii="Segoe UI Semilight" w:hAnsi="Segoe UI Semilight" w:cs="Segoe UI Semilight"/>
          <w:b/>
          <w:bCs/>
          <w:szCs w:val="28"/>
        </w:rPr>
      </w:pPr>
      <w:r w:rsidRPr="006F6284">
        <w:rPr>
          <w:rFonts w:ascii="Segoe UI Semilight" w:hAnsi="Segoe UI Semilight" w:cs="Segoe UI Semilight"/>
          <w:b/>
          <w:bCs/>
          <w:szCs w:val="28"/>
        </w:rPr>
        <w:t xml:space="preserve">Collaborative Compliance Initiatives: </w:t>
      </w:r>
      <w:r w:rsidR="00091FC0" w:rsidRPr="00091FC0">
        <w:rPr>
          <w:rFonts w:ascii="Segoe UI Semilight" w:hAnsi="Segoe UI Semilight" w:cs="Segoe UI Semilight"/>
          <w:bCs/>
          <w:szCs w:val="28"/>
        </w:rPr>
        <w:t>Naxpar Pharma actively participates in industry forums and engages with regulatory bodies to stay updated on laws, governance guidelines, and best practices</w:t>
      </w:r>
      <w:r w:rsidRPr="006F6284">
        <w:rPr>
          <w:rFonts w:ascii="Segoe UI Semilight" w:hAnsi="Segoe UI Semilight" w:cs="Segoe UI Semilight"/>
          <w:bCs/>
          <w:szCs w:val="28"/>
        </w:rPr>
        <w:t>.</w:t>
      </w:r>
    </w:p>
    <w:p w14:paraId="71B16569" w14:textId="11F5DA85" w:rsidR="00142E4D" w:rsidRPr="006F6284" w:rsidRDefault="00142E4D" w:rsidP="008E7A20">
      <w:pPr>
        <w:pStyle w:val="ListParagraph"/>
        <w:numPr>
          <w:ilvl w:val="0"/>
          <w:numId w:val="44"/>
        </w:numPr>
        <w:spacing w:after="200" w:line="276" w:lineRule="auto"/>
        <w:jc w:val="both"/>
        <w:rPr>
          <w:rFonts w:ascii="Segoe UI Semilight" w:hAnsi="Segoe UI Semilight" w:cs="Segoe UI Semilight"/>
          <w:bCs/>
          <w:szCs w:val="28"/>
        </w:rPr>
      </w:pPr>
      <w:r w:rsidRPr="006F6284">
        <w:rPr>
          <w:rFonts w:ascii="Segoe UI Semilight" w:hAnsi="Segoe UI Semilight" w:cs="Segoe UI Semilight"/>
          <w:b/>
          <w:bCs/>
          <w:szCs w:val="28"/>
        </w:rPr>
        <w:lastRenderedPageBreak/>
        <w:t xml:space="preserve">Enhanced Monitoring &amp; Reporting Systems: </w:t>
      </w:r>
      <w:r w:rsidR="00EF10F1" w:rsidRPr="00EF10F1">
        <w:rPr>
          <w:rFonts w:ascii="Segoe UI Semilight" w:hAnsi="Segoe UI Semilight" w:cs="Segoe UI Semilight"/>
          <w:bCs/>
          <w:szCs w:val="28"/>
        </w:rPr>
        <w:t>Secure systems support oversight of transactions, fraud detection, data protection, and confidential reporting, enabling prompt investigation and resolution of issues</w:t>
      </w:r>
      <w:r w:rsidRPr="006F6284">
        <w:rPr>
          <w:rFonts w:ascii="Segoe UI Semilight" w:hAnsi="Segoe UI Semilight" w:cs="Segoe UI Semilight"/>
          <w:bCs/>
          <w:szCs w:val="28"/>
        </w:rPr>
        <w:t>.</w:t>
      </w:r>
    </w:p>
    <w:p w14:paraId="0A0B3CEB" w14:textId="2A3C6271" w:rsidR="001D5709" w:rsidRPr="005104C5" w:rsidRDefault="00142E4D" w:rsidP="001D5709">
      <w:pPr>
        <w:pStyle w:val="ListParagraph"/>
        <w:numPr>
          <w:ilvl w:val="0"/>
          <w:numId w:val="44"/>
        </w:numPr>
        <w:spacing w:after="200" w:line="276" w:lineRule="auto"/>
        <w:jc w:val="both"/>
        <w:rPr>
          <w:rFonts w:ascii="Segoe UI Semilight" w:hAnsi="Segoe UI Semilight" w:cs="Segoe UI Semilight"/>
          <w:szCs w:val="28"/>
        </w:rPr>
      </w:pPr>
      <w:r w:rsidRPr="006F6284">
        <w:rPr>
          <w:rFonts w:ascii="Segoe UI Semilight" w:hAnsi="Segoe UI Semilight" w:cs="Segoe UI Semilight"/>
          <w:b/>
          <w:bCs/>
          <w:szCs w:val="28"/>
        </w:rPr>
        <w:t xml:space="preserve">Culture of Transparency &amp; Feedback: </w:t>
      </w:r>
      <w:r w:rsidR="00655946" w:rsidRPr="00655946">
        <w:rPr>
          <w:rFonts w:ascii="Segoe UI Semilight" w:hAnsi="Segoe UI Semilight" w:cs="Segoe UI Semilight"/>
          <w:bCs/>
          <w:szCs w:val="28"/>
        </w:rPr>
        <w:t>Open and accessible channels encourage employees, suppliers, and stakeholders to raise concerns, report unethical conduct, or provide suggestions without fear of retaliation, promoting continuous improvement in ethical standards.</w:t>
      </w:r>
    </w:p>
    <w:p w14:paraId="0F38F494" w14:textId="77777777" w:rsidR="002A5FCC" w:rsidRPr="006F6284" w:rsidRDefault="002A5FCC" w:rsidP="008E7A20">
      <w:pPr>
        <w:pStyle w:val="Heading1"/>
        <w:spacing w:after="240" w:line="276" w:lineRule="auto"/>
        <w:jc w:val="both"/>
        <w:rPr>
          <w:rFonts w:ascii="Segoe UI Semilight" w:hAnsi="Segoe UI Semilight" w:cs="Segoe UI Semilight"/>
          <w:color w:val="002060"/>
          <w:sz w:val="28"/>
          <w:szCs w:val="40"/>
        </w:rPr>
      </w:pPr>
      <w:bookmarkStart w:id="12" w:name="_Toc194938378"/>
      <w:bookmarkStart w:id="13" w:name="_Toc195003210"/>
      <w:bookmarkStart w:id="14" w:name="_Toc221102442"/>
      <w:r w:rsidRPr="006F6284">
        <w:rPr>
          <w:rFonts w:ascii="Segoe UI Semilight" w:hAnsi="Segoe UI Semilight" w:cs="Segoe UI Semilight"/>
          <w:color w:val="002060"/>
          <w:sz w:val="28"/>
          <w:szCs w:val="40"/>
        </w:rPr>
        <w:t>Addressing Policy Violations</w:t>
      </w:r>
      <w:bookmarkEnd w:id="12"/>
      <w:bookmarkEnd w:id="13"/>
      <w:bookmarkEnd w:id="14"/>
    </w:p>
    <w:p w14:paraId="170B7F06" w14:textId="20CEC337" w:rsidR="002A5FCC" w:rsidRPr="006F6284" w:rsidRDefault="00642AF3" w:rsidP="008E7A20">
      <w:pPr>
        <w:spacing w:before="240" w:line="276" w:lineRule="auto"/>
        <w:jc w:val="both"/>
        <w:rPr>
          <w:rFonts w:ascii="Segoe UI Semilight" w:eastAsia="Calibri" w:hAnsi="Segoe UI Semilight" w:cs="Segoe UI Semilight"/>
          <w:szCs w:val="28"/>
          <w:lang w:val="en-IN"/>
          <w14:ligatures w14:val="standardContextual"/>
        </w:rPr>
      </w:pPr>
      <w:r w:rsidRPr="00642AF3">
        <w:rPr>
          <w:rFonts w:ascii="Segoe UI Semilight" w:hAnsi="Segoe UI Semilight" w:cs="Segoe UI Semilight"/>
          <w:szCs w:val="28"/>
        </w:rPr>
        <w:t>Naxpar Pharma Pvt. Ltd. maintains a zero-tolerance approach to breaches of its Ethical Conduct Policy. All suspected or confirmed violations are handled seriously, fairly, and promptly to uphold the Company’s commitment to integrity, transparency, and accountability.</w:t>
      </w:r>
    </w:p>
    <w:p w14:paraId="2F14D7EE" w14:textId="1F6A9571" w:rsidR="002A5FCC" w:rsidRPr="006F6284" w:rsidRDefault="002A5FCC" w:rsidP="008E7A20">
      <w:pPr>
        <w:pStyle w:val="ListParagraph"/>
        <w:numPr>
          <w:ilvl w:val="0"/>
          <w:numId w:val="45"/>
        </w:numPr>
        <w:spacing w:after="200" w:line="276" w:lineRule="auto"/>
        <w:ind w:left="357" w:hanging="357"/>
        <w:jc w:val="both"/>
        <w:rPr>
          <w:rFonts w:ascii="Segoe UI Semilight" w:eastAsia="Calibri" w:hAnsi="Segoe UI Semilight" w:cs="Segoe UI Semilight"/>
          <w:szCs w:val="28"/>
          <w:lang w:val="en-IN"/>
          <w14:ligatures w14:val="standardContextual"/>
        </w:rPr>
      </w:pPr>
      <w:r w:rsidRPr="006F6284">
        <w:rPr>
          <w:rFonts w:ascii="Segoe UI Semilight" w:eastAsia="Calibri" w:hAnsi="Segoe UI Semilight" w:cs="Segoe UI Semilight"/>
          <w:b/>
          <w:bCs/>
          <w:szCs w:val="28"/>
          <w:lang w:val="en-IN"/>
          <w14:ligatures w14:val="standardContextual"/>
        </w:rPr>
        <w:t>Reporting Violations:</w:t>
      </w:r>
      <w:r w:rsidRPr="006F6284">
        <w:rPr>
          <w:rFonts w:ascii="Segoe UI Semilight" w:eastAsia="Calibri" w:hAnsi="Segoe UI Semilight" w:cs="Segoe UI Semilight"/>
          <w:szCs w:val="28"/>
          <w:lang w:val="en-IN"/>
          <w14:ligatures w14:val="standardContextual"/>
        </w:rPr>
        <w:t xml:space="preserve"> </w:t>
      </w:r>
      <w:r w:rsidR="00EA5306" w:rsidRPr="00EA5306">
        <w:rPr>
          <w:rFonts w:ascii="Segoe UI Semilight" w:eastAsia="Calibri" w:hAnsi="Segoe UI Semilight" w:cs="Segoe UI Semilight"/>
          <w:szCs w:val="28"/>
          <w14:ligatures w14:val="standardContextual"/>
        </w:rPr>
        <w:t>Employees, contractors, and business partners are encouraged to report any unethical, illegal, or suspicious conduct through appropriate channels, including the Human Resources or Compliance teams, or the Company’s confidential whistleblower system. Reports may be submitted anonymously, and all concerns are handled without fear of retaliation.</w:t>
      </w:r>
    </w:p>
    <w:p w14:paraId="4DAC9BA1" w14:textId="71A12F79" w:rsidR="002A5FCC" w:rsidRPr="000E4A3D" w:rsidRDefault="002A5FCC" w:rsidP="008E7A20">
      <w:pPr>
        <w:pStyle w:val="ListParagraph"/>
        <w:numPr>
          <w:ilvl w:val="0"/>
          <w:numId w:val="45"/>
        </w:numPr>
        <w:spacing w:after="200" w:line="276" w:lineRule="auto"/>
        <w:ind w:left="357" w:hanging="357"/>
        <w:jc w:val="both"/>
        <w:rPr>
          <w:rFonts w:ascii="Segoe UI Semilight" w:eastAsia="Calibri" w:hAnsi="Segoe UI Semilight" w:cs="Segoe UI Semilight"/>
          <w:szCs w:val="28"/>
          <w:lang w:val="en-IN"/>
          <w14:ligatures w14:val="standardContextual"/>
        </w:rPr>
      </w:pPr>
      <w:r w:rsidRPr="000E4A3D">
        <w:rPr>
          <w:rFonts w:ascii="Segoe UI Semilight" w:eastAsia="Calibri" w:hAnsi="Segoe UI Semilight" w:cs="Segoe UI Semilight"/>
          <w:b/>
          <w:bCs/>
          <w:szCs w:val="28"/>
          <w:lang w:val="en-IN"/>
          <w14:ligatures w14:val="standardContextual"/>
        </w:rPr>
        <w:t>Investigation Process:</w:t>
      </w:r>
      <w:r w:rsidRPr="000E4A3D">
        <w:rPr>
          <w:rFonts w:ascii="Segoe UI Semilight" w:eastAsia="Calibri" w:hAnsi="Segoe UI Semilight" w:cs="Segoe UI Semilight"/>
          <w:szCs w:val="28"/>
          <w:lang w:val="en-IN"/>
          <w14:ligatures w14:val="standardContextual"/>
        </w:rPr>
        <w:t xml:space="preserve"> </w:t>
      </w:r>
      <w:r w:rsidR="000E45C5" w:rsidRPr="000E4A3D">
        <w:rPr>
          <w:rFonts w:ascii="Segoe UI Semilight" w:eastAsia="Calibri" w:hAnsi="Segoe UI Semilight" w:cs="Segoe UI Semilight"/>
          <w:szCs w:val="28"/>
          <w14:ligatures w14:val="standardContextual"/>
        </w:rPr>
        <w:t>Reported concerns are reviewed and investigated promptly by designated internal authorities or, when necessary</w:t>
      </w:r>
      <w:r w:rsidR="00677D68" w:rsidRPr="000E4A3D">
        <w:rPr>
          <w:rFonts w:ascii="Segoe UI Semilight" w:eastAsia="Calibri" w:hAnsi="Segoe UI Semilight" w:cs="Segoe UI Semilight"/>
          <w:szCs w:val="28"/>
          <w14:ligatures w14:val="standardContextual"/>
        </w:rPr>
        <w:t>.</w:t>
      </w:r>
      <w:r w:rsidR="000E4A3D" w:rsidRPr="000E4A3D">
        <w:rPr>
          <w:rFonts w:ascii="Segoe UI Semilight" w:eastAsia="Calibri" w:hAnsi="Segoe UI Semilight" w:cs="Segoe UI Semilight"/>
          <w:szCs w:val="28"/>
          <w14:ligatures w14:val="standardContextual"/>
        </w:rPr>
        <w:t xml:space="preserve"> Investigations are impartial and confidential, with information shared strictly on a need-to-know basis. Whistleblower identities are protected unless disclosure is required by law.</w:t>
      </w:r>
    </w:p>
    <w:p w14:paraId="71DB44FB" w14:textId="5B7A4937" w:rsidR="002A5FCC" w:rsidRPr="00DF47D6" w:rsidRDefault="002A5FCC" w:rsidP="008E7A20">
      <w:pPr>
        <w:pStyle w:val="ListParagraph"/>
        <w:numPr>
          <w:ilvl w:val="0"/>
          <w:numId w:val="45"/>
        </w:numPr>
        <w:spacing w:after="200" w:line="276" w:lineRule="auto"/>
        <w:ind w:left="357" w:hanging="357"/>
        <w:jc w:val="both"/>
        <w:rPr>
          <w:rFonts w:ascii="Segoe UI Semilight" w:eastAsia="Calibri" w:hAnsi="Segoe UI Semilight" w:cs="Segoe UI Semilight"/>
          <w:szCs w:val="28"/>
          <w:lang w:val="en-IN"/>
          <w14:ligatures w14:val="standardContextual"/>
        </w:rPr>
      </w:pPr>
      <w:r w:rsidRPr="00DF47D6">
        <w:rPr>
          <w:rFonts w:ascii="Segoe UI Semilight" w:eastAsia="Calibri" w:hAnsi="Segoe UI Semilight" w:cs="Segoe UI Semilight"/>
          <w:b/>
          <w:bCs/>
          <w:szCs w:val="28"/>
          <w:lang w:val="en-IN"/>
          <w14:ligatures w14:val="standardContextual"/>
        </w:rPr>
        <w:t>Corrective Actions:</w:t>
      </w:r>
      <w:r w:rsidRPr="00DF47D6">
        <w:rPr>
          <w:rFonts w:ascii="Segoe UI Semilight" w:eastAsia="Calibri" w:hAnsi="Segoe UI Semilight" w:cs="Segoe UI Semilight"/>
          <w:szCs w:val="28"/>
          <w:lang w:val="en-IN"/>
          <w14:ligatures w14:val="standardContextual"/>
        </w:rPr>
        <w:t xml:space="preserve"> </w:t>
      </w:r>
      <w:r w:rsidR="00DF47D6" w:rsidRPr="00DF47D6">
        <w:rPr>
          <w:rFonts w:ascii="Segoe UI Semilight" w:eastAsia="Calibri" w:hAnsi="Segoe UI Semilight" w:cs="Segoe UI Semilight"/>
          <w:szCs w:val="28"/>
          <w14:ligatures w14:val="standardContextual"/>
        </w:rPr>
        <w:t>If a violation is confirmed, Naxpar Pharma Pvt. Ltd. will take corrective and disciplinary action proportional to the severity of the breach. Actions may include counseling, formal warnings, retraining, suspension, reassignment, termination, or, where necessary, reporting to regulatory authorities and initiating legal proceedings.</w:t>
      </w:r>
    </w:p>
    <w:p w14:paraId="03F234B1" w14:textId="3FD3C072" w:rsidR="002A5FCC" w:rsidRPr="00F42C64" w:rsidRDefault="002A5FCC" w:rsidP="008E7A20">
      <w:pPr>
        <w:pStyle w:val="ListParagraph"/>
        <w:numPr>
          <w:ilvl w:val="0"/>
          <w:numId w:val="45"/>
        </w:numPr>
        <w:spacing w:after="200" w:line="276" w:lineRule="auto"/>
        <w:ind w:left="357" w:hanging="357"/>
        <w:jc w:val="both"/>
        <w:rPr>
          <w:rFonts w:ascii="Segoe UI Semilight" w:eastAsia="Calibri" w:hAnsi="Segoe UI Semilight" w:cs="Segoe UI Semilight"/>
          <w:szCs w:val="28"/>
          <w:lang w:val="en-IN"/>
          <w14:ligatures w14:val="standardContextual"/>
        </w:rPr>
      </w:pPr>
      <w:r w:rsidRPr="00F42C64">
        <w:rPr>
          <w:rFonts w:ascii="Segoe UI Semilight" w:eastAsia="Calibri" w:hAnsi="Segoe UI Semilight" w:cs="Segoe UI Semilight"/>
          <w:b/>
          <w:bCs/>
          <w:szCs w:val="28"/>
          <w:lang w:val="en-IN"/>
          <w14:ligatures w14:val="standardContextual"/>
        </w:rPr>
        <w:t>Protection from Retaliation:</w:t>
      </w:r>
      <w:r w:rsidRPr="00F42C64">
        <w:rPr>
          <w:rFonts w:ascii="Segoe UI Semilight" w:eastAsia="Calibri" w:hAnsi="Segoe UI Semilight" w:cs="Segoe UI Semilight"/>
          <w:szCs w:val="28"/>
          <w:lang w:val="en-IN"/>
          <w14:ligatures w14:val="standardContextual"/>
        </w:rPr>
        <w:t xml:space="preserve"> </w:t>
      </w:r>
      <w:r w:rsidR="00F42C64" w:rsidRPr="00F42C64">
        <w:rPr>
          <w:rFonts w:ascii="Segoe UI Semilight" w:eastAsia="Calibri" w:hAnsi="Segoe UI Semilight" w:cs="Segoe UI Semilight"/>
          <w:szCs w:val="28"/>
          <w14:ligatures w14:val="standardContextual"/>
        </w:rPr>
        <w:t>Retaliation against any individual who reports concerns in good faith or participates in an investigation is strictly prohibited. Any retaliatory act is treated as a serious violation and will result in disciplinary action.</w:t>
      </w:r>
    </w:p>
    <w:p w14:paraId="7DDC262A" w14:textId="77777777" w:rsidR="002A5FCC" w:rsidRPr="006F6284" w:rsidRDefault="002A5FCC" w:rsidP="008E7A20">
      <w:pPr>
        <w:pStyle w:val="Heading1"/>
        <w:spacing w:after="240" w:line="276" w:lineRule="auto"/>
        <w:jc w:val="both"/>
        <w:rPr>
          <w:rFonts w:ascii="Segoe UI Semilight" w:hAnsi="Segoe UI Semilight" w:cs="Segoe UI Semilight"/>
          <w:color w:val="002060"/>
          <w:sz w:val="28"/>
          <w:szCs w:val="40"/>
        </w:rPr>
      </w:pPr>
      <w:bookmarkStart w:id="15" w:name="_Toc194938379"/>
      <w:bookmarkStart w:id="16" w:name="_Toc195003211"/>
      <w:bookmarkStart w:id="17" w:name="_Toc221102443"/>
      <w:r w:rsidRPr="006F6284">
        <w:rPr>
          <w:rFonts w:ascii="Segoe UI Semilight" w:hAnsi="Segoe UI Semilight" w:cs="Segoe UI Semilight"/>
          <w:color w:val="002060"/>
          <w:sz w:val="28"/>
          <w:szCs w:val="40"/>
        </w:rPr>
        <w:lastRenderedPageBreak/>
        <w:t>Responsibilities</w:t>
      </w:r>
      <w:bookmarkEnd w:id="15"/>
      <w:bookmarkEnd w:id="16"/>
      <w:bookmarkEnd w:id="17"/>
    </w:p>
    <w:p w14:paraId="01B11E7C" w14:textId="495CAF80" w:rsidR="002A5FCC" w:rsidRPr="00B86606" w:rsidRDefault="00B86606" w:rsidP="008E7A20">
      <w:pPr>
        <w:spacing w:before="240" w:after="200" w:line="276" w:lineRule="auto"/>
        <w:jc w:val="both"/>
        <w:rPr>
          <w:rFonts w:ascii="Segoe UI Semilight" w:eastAsia="Calibri" w:hAnsi="Segoe UI Semilight" w:cs="Segoe UI Semilight"/>
          <w:szCs w:val="28"/>
          <w:lang w:val="en-IN"/>
          <w14:ligatures w14:val="standardContextual"/>
        </w:rPr>
      </w:pPr>
      <w:r w:rsidRPr="00B86606">
        <w:rPr>
          <w:rFonts w:ascii="Segoe UI Semilight" w:eastAsia="Calibri" w:hAnsi="Segoe UI Semilight" w:cs="Segoe UI Semilight"/>
          <w:szCs w:val="28"/>
          <w14:ligatures w14:val="standardContextual"/>
        </w:rPr>
        <w:t>At Naxpar Pharma Pvt. Ltd., upholding ethical conduct is a shared responsibility across all levels of the organization. Specific roles include:</w:t>
      </w:r>
    </w:p>
    <w:p w14:paraId="35DCCEC7" w14:textId="0E9C5064" w:rsidR="006F6284" w:rsidRPr="006F6284" w:rsidRDefault="006F6284" w:rsidP="008E7A20">
      <w:pPr>
        <w:numPr>
          <w:ilvl w:val="0"/>
          <w:numId w:val="39"/>
        </w:numPr>
        <w:spacing w:after="200" w:line="276" w:lineRule="auto"/>
        <w:contextualSpacing/>
        <w:jc w:val="both"/>
        <w:rPr>
          <w:rFonts w:ascii="Segoe UI Semilight" w:hAnsi="Segoe UI Semilight" w:cs="Segoe UI Semilight"/>
        </w:rPr>
      </w:pPr>
      <w:r w:rsidRPr="006F6284">
        <w:rPr>
          <w:rFonts w:ascii="Segoe UI Semilight" w:hAnsi="Segoe UI Semilight" w:cs="Segoe UI Semilight"/>
          <w:b/>
          <w:bCs/>
        </w:rPr>
        <w:t>Compliance Officer</w:t>
      </w:r>
      <w:r w:rsidRPr="006F6284">
        <w:rPr>
          <w:rFonts w:ascii="Segoe UI Semilight" w:hAnsi="Segoe UI Semilight" w:cs="Segoe UI Semilight"/>
        </w:rPr>
        <w:t xml:space="preserve">: </w:t>
      </w:r>
      <w:r w:rsidR="008B5DD1" w:rsidRPr="008B5DD1">
        <w:rPr>
          <w:rFonts w:ascii="Segoe UI Semilight" w:hAnsi="Segoe UI Semilight" w:cs="Segoe UI Semilight"/>
        </w:rPr>
        <w:t>Ensure compliance with all ethical policies, advise on ethical dilemmas, and oversee reporting systems and whistleblower mechanisms.</w:t>
      </w:r>
    </w:p>
    <w:p w14:paraId="72F58AE5" w14:textId="7A0A9171" w:rsidR="006F6284" w:rsidRPr="006F6284" w:rsidRDefault="006F6284" w:rsidP="008E7A20">
      <w:pPr>
        <w:numPr>
          <w:ilvl w:val="0"/>
          <w:numId w:val="39"/>
        </w:numPr>
        <w:spacing w:after="200" w:line="276" w:lineRule="auto"/>
        <w:contextualSpacing/>
        <w:jc w:val="both"/>
        <w:rPr>
          <w:rFonts w:ascii="Segoe UI Semilight" w:hAnsi="Segoe UI Semilight" w:cs="Segoe UI Semilight"/>
        </w:rPr>
      </w:pPr>
      <w:r w:rsidRPr="006F6284">
        <w:rPr>
          <w:rFonts w:ascii="Segoe UI Semilight" w:hAnsi="Segoe UI Semilight" w:cs="Segoe UI Semilight"/>
          <w:b/>
          <w:bCs/>
        </w:rPr>
        <w:t>HR Manager</w:t>
      </w:r>
      <w:r w:rsidRPr="006F6284">
        <w:rPr>
          <w:rFonts w:ascii="Segoe UI Semilight" w:hAnsi="Segoe UI Semilight" w:cs="Segoe UI Semilight"/>
        </w:rPr>
        <w:t xml:space="preserve">: </w:t>
      </w:r>
      <w:r w:rsidR="00ED12F0" w:rsidRPr="00ED12F0">
        <w:rPr>
          <w:rFonts w:ascii="Segoe UI Semilight" w:hAnsi="Segoe UI Semilight" w:cs="Segoe UI Semilight"/>
        </w:rPr>
        <w:t>Administer employee training on ethics, anti-corruption, and conflict-of-interest policies, and manage grievance reporting and resolution processes</w:t>
      </w:r>
      <w:r w:rsidRPr="006F6284">
        <w:rPr>
          <w:rFonts w:ascii="Segoe UI Semilight" w:hAnsi="Segoe UI Semilight" w:cs="Segoe UI Semilight"/>
        </w:rPr>
        <w:t>.</w:t>
      </w:r>
    </w:p>
    <w:p w14:paraId="50DE74E4" w14:textId="0CAA265D" w:rsidR="006F6284" w:rsidRPr="006F6284" w:rsidRDefault="006F6284" w:rsidP="008E7A20">
      <w:pPr>
        <w:numPr>
          <w:ilvl w:val="0"/>
          <w:numId w:val="39"/>
        </w:numPr>
        <w:spacing w:after="200" w:line="276" w:lineRule="auto"/>
        <w:contextualSpacing/>
        <w:jc w:val="both"/>
        <w:rPr>
          <w:rFonts w:ascii="Segoe UI Semilight" w:hAnsi="Segoe UI Semilight" w:cs="Segoe UI Semilight"/>
        </w:rPr>
      </w:pPr>
      <w:r w:rsidRPr="006F6284">
        <w:rPr>
          <w:rFonts w:ascii="Segoe UI Semilight" w:hAnsi="Segoe UI Semilight" w:cs="Segoe UI Semilight"/>
          <w:b/>
          <w:bCs/>
        </w:rPr>
        <w:t>IT Manager</w:t>
      </w:r>
      <w:r w:rsidRPr="006F6284">
        <w:rPr>
          <w:rFonts w:ascii="Segoe UI Semilight" w:hAnsi="Segoe UI Semilight" w:cs="Segoe UI Semilight"/>
        </w:rPr>
        <w:t xml:space="preserve">: </w:t>
      </w:r>
      <w:r w:rsidR="00BB2783" w:rsidRPr="00BB2783">
        <w:rPr>
          <w:rFonts w:ascii="Segoe UI Semilight" w:hAnsi="Segoe UI Semilight" w:cs="Segoe UI Semilight"/>
        </w:rPr>
        <w:t>Safeguard company and customer data through secure systems, access controls, and regular cybersecurity awareness programs.</w:t>
      </w:r>
    </w:p>
    <w:p w14:paraId="013738DB" w14:textId="5A019A3F" w:rsidR="006F6284" w:rsidRPr="006F6284" w:rsidRDefault="006F6284" w:rsidP="008E7A20">
      <w:pPr>
        <w:numPr>
          <w:ilvl w:val="0"/>
          <w:numId w:val="39"/>
        </w:numPr>
        <w:spacing w:after="200" w:line="276" w:lineRule="auto"/>
        <w:contextualSpacing/>
        <w:jc w:val="both"/>
        <w:rPr>
          <w:rFonts w:ascii="Segoe UI Semilight" w:hAnsi="Segoe UI Semilight" w:cs="Segoe UI Semilight"/>
        </w:rPr>
      </w:pPr>
      <w:r w:rsidRPr="006F6284">
        <w:rPr>
          <w:rFonts w:ascii="Segoe UI Semilight" w:hAnsi="Segoe UI Semilight" w:cs="Segoe UI Semilight"/>
          <w:b/>
          <w:bCs/>
        </w:rPr>
        <w:t>Internal Audit Team</w:t>
      </w:r>
      <w:r w:rsidRPr="006F6284">
        <w:rPr>
          <w:rFonts w:ascii="Segoe UI Semilight" w:hAnsi="Segoe UI Semilight" w:cs="Segoe UI Semilight"/>
        </w:rPr>
        <w:t xml:space="preserve">: </w:t>
      </w:r>
      <w:r w:rsidR="00FE6C85" w:rsidRPr="00FE6C85">
        <w:rPr>
          <w:rFonts w:ascii="Segoe UI Semilight" w:hAnsi="Segoe UI Semilight" w:cs="Segoe UI Semilight"/>
        </w:rPr>
        <w:t>Conduct audits to assess policy compliance, identify risks, and recommend corrective actions for any gaps or violations.</w:t>
      </w:r>
    </w:p>
    <w:p w14:paraId="3E8CDDDC" w14:textId="586335BE" w:rsidR="006F6284" w:rsidRDefault="006F6284" w:rsidP="008E7A20">
      <w:pPr>
        <w:numPr>
          <w:ilvl w:val="0"/>
          <w:numId w:val="39"/>
        </w:numPr>
        <w:spacing w:after="200" w:line="276" w:lineRule="auto"/>
        <w:contextualSpacing/>
        <w:jc w:val="both"/>
        <w:rPr>
          <w:rFonts w:ascii="Segoe UI Semilight" w:hAnsi="Segoe UI Semilight" w:cs="Segoe UI Semilight"/>
        </w:rPr>
      </w:pPr>
      <w:r w:rsidRPr="006F6284">
        <w:rPr>
          <w:rFonts w:ascii="Segoe UI Semilight" w:hAnsi="Segoe UI Semilight" w:cs="Segoe UI Semilight"/>
          <w:b/>
          <w:bCs/>
        </w:rPr>
        <w:t>Senior Management</w:t>
      </w:r>
      <w:r w:rsidRPr="006F6284">
        <w:rPr>
          <w:rFonts w:ascii="Segoe UI Semilight" w:hAnsi="Segoe UI Semilight" w:cs="Segoe UI Semilight"/>
        </w:rPr>
        <w:t xml:space="preserve">: </w:t>
      </w:r>
      <w:r w:rsidR="00925E6C">
        <w:rPr>
          <w:rFonts w:ascii="Segoe UI Semilight" w:hAnsi="Segoe UI Semilight" w:cs="Segoe UI Semilight"/>
        </w:rPr>
        <w:t>A</w:t>
      </w:r>
      <w:r w:rsidR="00925E6C" w:rsidRPr="00925E6C">
        <w:rPr>
          <w:rFonts w:ascii="Segoe UI Semilight" w:hAnsi="Segoe UI Semilight" w:cs="Segoe UI Semilight"/>
        </w:rPr>
        <w:t>llocate resources for ethical governance, and promote a culture of integrity, transparency, and accountability.</w:t>
      </w:r>
    </w:p>
    <w:p w14:paraId="20D118DE" w14:textId="77777777" w:rsidR="006F6284" w:rsidRDefault="006F6284" w:rsidP="008E7A20">
      <w:pPr>
        <w:spacing w:after="200" w:line="276" w:lineRule="auto"/>
        <w:contextualSpacing/>
        <w:jc w:val="both"/>
        <w:rPr>
          <w:rFonts w:ascii="Segoe UI Semilight" w:hAnsi="Segoe UI Semilight" w:cs="Segoe UI Semilight"/>
        </w:rPr>
      </w:pPr>
    </w:p>
    <w:p w14:paraId="4C3EBE76" w14:textId="77777777" w:rsidR="002A5FCC" w:rsidRPr="006F6284" w:rsidRDefault="002A5FCC" w:rsidP="008E7A20">
      <w:pPr>
        <w:pStyle w:val="Heading1"/>
        <w:spacing w:before="0" w:after="240" w:line="276" w:lineRule="auto"/>
        <w:jc w:val="both"/>
        <w:rPr>
          <w:rFonts w:ascii="Segoe UI Semilight" w:hAnsi="Segoe UI Semilight" w:cs="Segoe UI Semilight"/>
          <w:color w:val="385623" w:themeColor="accent6" w:themeShade="80"/>
          <w:sz w:val="28"/>
          <w:szCs w:val="40"/>
        </w:rPr>
      </w:pPr>
      <w:bookmarkStart w:id="18" w:name="_Toc194938380"/>
      <w:bookmarkStart w:id="19" w:name="_Toc195003212"/>
      <w:bookmarkStart w:id="20" w:name="_Toc221102444"/>
      <w:r w:rsidRPr="006F6284">
        <w:rPr>
          <w:rFonts w:ascii="Segoe UI Semilight" w:hAnsi="Segoe UI Semilight" w:cs="Segoe UI Semilight"/>
          <w:color w:val="002060"/>
          <w:sz w:val="28"/>
          <w:szCs w:val="40"/>
        </w:rPr>
        <w:t>Review Mechanism</w:t>
      </w:r>
      <w:bookmarkEnd w:id="18"/>
      <w:bookmarkEnd w:id="19"/>
      <w:bookmarkEnd w:id="20"/>
    </w:p>
    <w:p w14:paraId="420D1263" w14:textId="277A9844" w:rsidR="00511F52" w:rsidRPr="006F6284" w:rsidRDefault="002A5FCC" w:rsidP="008E7A20">
      <w:pPr>
        <w:spacing w:before="100" w:beforeAutospacing="1" w:after="100" w:afterAutospacing="1" w:line="276" w:lineRule="auto"/>
        <w:jc w:val="both"/>
        <w:rPr>
          <w:rFonts w:ascii="Segoe UI Semilight" w:eastAsia="Calibri" w:hAnsi="Segoe UI Semilight" w:cs="Segoe UI Semilight"/>
          <w:szCs w:val="28"/>
        </w:rPr>
      </w:pPr>
      <w:r w:rsidRPr="006F6284">
        <w:rPr>
          <w:rFonts w:ascii="Segoe UI Semilight" w:eastAsia="Calibri" w:hAnsi="Segoe UI Semilight" w:cs="Segoe UI Semilight"/>
          <w:szCs w:val="28"/>
        </w:rPr>
        <w:t xml:space="preserve">The Ethical Conduct Policy is reviewed </w:t>
      </w:r>
      <w:r w:rsidR="000103BA">
        <w:rPr>
          <w:rFonts w:ascii="Segoe UI Semilight" w:eastAsia="Calibri" w:hAnsi="Segoe UI Semilight" w:cs="Segoe UI Semilight"/>
          <w:szCs w:val="28"/>
        </w:rPr>
        <w:t xml:space="preserve">once in every three years or earlier if required </w:t>
      </w:r>
      <w:r w:rsidRPr="006F6284">
        <w:rPr>
          <w:rFonts w:ascii="Segoe UI Semilight" w:eastAsia="Calibri" w:hAnsi="Segoe UI Semilight" w:cs="Segoe UI Semilight"/>
          <w:szCs w:val="28"/>
        </w:rPr>
        <w:t xml:space="preserve">by the </w:t>
      </w:r>
      <w:r w:rsidR="0006753B" w:rsidRPr="006F6284">
        <w:rPr>
          <w:rFonts w:ascii="Segoe UI Semilight" w:eastAsia="Calibri" w:hAnsi="Segoe UI Semilight" w:cs="Segoe UI Semilight"/>
          <w:szCs w:val="28"/>
        </w:rPr>
        <w:t xml:space="preserve">Compliance </w:t>
      </w:r>
      <w:r w:rsidRPr="006F6284">
        <w:rPr>
          <w:rFonts w:ascii="Segoe UI Semilight" w:eastAsia="Calibri" w:hAnsi="Segoe UI Semilight" w:cs="Segoe UI Semilight"/>
          <w:szCs w:val="28"/>
        </w:rPr>
        <w:t>Officer to ensure its continued relevance, effectiveness, and alignment with legal and regulatory requirements. Updates may be made based on audit findings, changes in applicable laws, employee feedback, or evolving business practices. Any revisions are communicated to all employees, and necessary training is provided to ensure awareness and compliance.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914"/>
      </w:tblGrid>
      <w:tr w:rsidR="0088326E" w:rsidRPr="006F6284" w14:paraId="0CC7C36A" w14:textId="77777777" w:rsidTr="009F2767">
        <w:trPr>
          <w:trHeight w:val="453"/>
        </w:trPr>
        <w:tc>
          <w:tcPr>
            <w:tcW w:w="2174" w:type="dxa"/>
          </w:tcPr>
          <w:p w14:paraId="2791276B" w14:textId="4A5A997E" w:rsidR="00364CF6" w:rsidRPr="006F6284" w:rsidRDefault="00364CF6" w:rsidP="008E7A20">
            <w:pPr>
              <w:spacing w:line="276" w:lineRule="auto"/>
              <w:jc w:val="both"/>
              <w:rPr>
                <w:rFonts w:ascii="Segoe UI Semilight" w:hAnsi="Segoe UI Semilight" w:cs="Segoe UI Semilight"/>
                <w:b/>
                <w:bCs/>
                <w:szCs w:val="28"/>
              </w:rPr>
            </w:pPr>
            <w:r w:rsidRPr="006F6284">
              <w:rPr>
                <w:rFonts w:ascii="Segoe UI Semilight" w:hAnsi="Segoe UI Semilight" w:cs="Segoe UI Semilight"/>
                <w:b/>
                <w:bCs/>
                <w:szCs w:val="28"/>
              </w:rPr>
              <w:t>Effective Date</w:t>
            </w:r>
          </w:p>
        </w:tc>
        <w:tc>
          <w:tcPr>
            <w:tcW w:w="1914" w:type="dxa"/>
          </w:tcPr>
          <w:p w14:paraId="06A1EB2D" w14:textId="36B9586D" w:rsidR="00364CF6" w:rsidRPr="006F6284" w:rsidRDefault="00364CF6" w:rsidP="008E7A20">
            <w:pPr>
              <w:spacing w:line="276" w:lineRule="auto"/>
              <w:jc w:val="both"/>
              <w:rPr>
                <w:rFonts w:ascii="Segoe UI Semilight" w:hAnsi="Segoe UI Semilight" w:cs="Segoe UI Semilight"/>
                <w:b/>
                <w:bCs/>
                <w:szCs w:val="28"/>
              </w:rPr>
            </w:pPr>
            <w:r w:rsidRPr="006F6284">
              <w:rPr>
                <w:rFonts w:ascii="Segoe UI Semilight" w:hAnsi="Segoe UI Semilight" w:cs="Segoe UI Semilight"/>
                <w:b/>
                <w:bCs/>
                <w:szCs w:val="28"/>
              </w:rPr>
              <w:t xml:space="preserve">: </w:t>
            </w:r>
            <w:r w:rsidR="004209D6">
              <w:rPr>
                <w:rFonts w:ascii="Segoe UI Semilight" w:hAnsi="Segoe UI Semilight" w:cs="Segoe UI Semilight"/>
                <w:b/>
                <w:bCs/>
                <w:szCs w:val="28"/>
              </w:rPr>
              <w:t>20</w:t>
            </w:r>
            <w:r w:rsidRPr="006F6284">
              <w:rPr>
                <w:rFonts w:ascii="Segoe UI Semilight" w:hAnsi="Segoe UI Semilight" w:cs="Segoe UI Semilight"/>
                <w:b/>
                <w:bCs/>
                <w:szCs w:val="28"/>
              </w:rPr>
              <w:t>.</w:t>
            </w:r>
            <w:r w:rsidR="005507E9" w:rsidRPr="006F6284">
              <w:rPr>
                <w:rFonts w:ascii="Segoe UI Semilight" w:hAnsi="Segoe UI Semilight" w:cs="Segoe UI Semilight"/>
                <w:b/>
                <w:bCs/>
                <w:szCs w:val="28"/>
              </w:rPr>
              <w:t>01</w:t>
            </w:r>
            <w:r w:rsidRPr="006F6284">
              <w:rPr>
                <w:rFonts w:ascii="Segoe UI Semilight" w:hAnsi="Segoe UI Semilight" w:cs="Segoe UI Semilight"/>
                <w:b/>
                <w:bCs/>
                <w:szCs w:val="28"/>
              </w:rPr>
              <w:t>.</w:t>
            </w:r>
            <w:r w:rsidR="005507E9" w:rsidRPr="006F6284">
              <w:rPr>
                <w:rFonts w:ascii="Segoe UI Semilight" w:hAnsi="Segoe UI Semilight" w:cs="Segoe UI Semilight"/>
                <w:b/>
                <w:bCs/>
                <w:szCs w:val="28"/>
              </w:rPr>
              <w:t>2026</w:t>
            </w:r>
          </w:p>
        </w:tc>
      </w:tr>
      <w:tr w:rsidR="0088326E" w:rsidRPr="006F6284" w14:paraId="64C6136D" w14:textId="77777777" w:rsidTr="009F2767">
        <w:trPr>
          <w:trHeight w:val="453"/>
        </w:trPr>
        <w:tc>
          <w:tcPr>
            <w:tcW w:w="2174" w:type="dxa"/>
          </w:tcPr>
          <w:p w14:paraId="66A07779" w14:textId="380DB1EC" w:rsidR="00364CF6" w:rsidRPr="006F6284" w:rsidRDefault="00364CF6" w:rsidP="008E7A20">
            <w:pPr>
              <w:spacing w:line="276" w:lineRule="auto"/>
              <w:jc w:val="both"/>
              <w:rPr>
                <w:rFonts w:ascii="Segoe UI Semilight" w:hAnsi="Segoe UI Semilight" w:cs="Segoe UI Semilight"/>
                <w:b/>
                <w:bCs/>
                <w:szCs w:val="28"/>
              </w:rPr>
            </w:pPr>
            <w:r w:rsidRPr="006F6284">
              <w:rPr>
                <w:rFonts w:ascii="Segoe UI Semilight" w:hAnsi="Segoe UI Semilight" w:cs="Segoe UI Semilight"/>
                <w:b/>
                <w:bCs/>
                <w:szCs w:val="28"/>
              </w:rPr>
              <w:t xml:space="preserve">Next Review Date </w:t>
            </w:r>
          </w:p>
        </w:tc>
        <w:tc>
          <w:tcPr>
            <w:tcW w:w="1914" w:type="dxa"/>
          </w:tcPr>
          <w:p w14:paraId="35143F1D" w14:textId="2FCE8926" w:rsidR="00364CF6" w:rsidRPr="006F6284" w:rsidRDefault="00364CF6" w:rsidP="008E7A20">
            <w:pPr>
              <w:spacing w:line="276" w:lineRule="auto"/>
              <w:jc w:val="both"/>
              <w:rPr>
                <w:rFonts w:ascii="Segoe UI Semilight" w:hAnsi="Segoe UI Semilight" w:cs="Segoe UI Semilight"/>
                <w:b/>
                <w:bCs/>
                <w:szCs w:val="28"/>
              </w:rPr>
            </w:pPr>
            <w:r w:rsidRPr="006F6284">
              <w:rPr>
                <w:rFonts w:ascii="Segoe UI Semilight" w:hAnsi="Segoe UI Semilight" w:cs="Segoe UI Semilight"/>
                <w:b/>
                <w:bCs/>
                <w:szCs w:val="28"/>
              </w:rPr>
              <w:t xml:space="preserve">: </w:t>
            </w:r>
            <w:r w:rsidR="004209D6">
              <w:rPr>
                <w:rFonts w:ascii="Segoe UI Semilight" w:hAnsi="Segoe UI Semilight" w:cs="Segoe UI Semilight"/>
                <w:b/>
                <w:bCs/>
                <w:szCs w:val="28"/>
              </w:rPr>
              <w:t>2</w:t>
            </w:r>
            <w:r w:rsidRPr="006F6284">
              <w:rPr>
                <w:rFonts w:ascii="Segoe UI Semilight" w:hAnsi="Segoe UI Semilight" w:cs="Segoe UI Semilight"/>
                <w:b/>
                <w:bCs/>
                <w:szCs w:val="28"/>
              </w:rPr>
              <w:t>0.</w:t>
            </w:r>
            <w:r w:rsidR="005507E9" w:rsidRPr="006F6284">
              <w:rPr>
                <w:rFonts w:ascii="Segoe UI Semilight" w:hAnsi="Segoe UI Semilight" w:cs="Segoe UI Semilight"/>
                <w:b/>
                <w:bCs/>
                <w:szCs w:val="28"/>
              </w:rPr>
              <w:t>01</w:t>
            </w:r>
            <w:r w:rsidRPr="006F6284">
              <w:rPr>
                <w:rFonts w:ascii="Segoe UI Semilight" w:hAnsi="Segoe UI Semilight" w:cs="Segoe UI Semilight"/>
                <w:b/>
                <w:bCs/>
                <w:szCs w:val="28"/>
              </w:rPr>
              <w:t>.</w:t>
            </w:r>
            <w:r w:rsidR="000103BA">
              <w:rPr>
                <w:rFonts w:ascii="Segoe UI Semilight" w:hAnsi="Segoe UI Semilight" w:cs="Segoe UI Semilight"/>
                <w:b/>
                <w:bCs/>
                <w:szCs w:val="28"/>
              </w:rPr>
              <w:t>2029</w:t>
            </w:r>
          </w:p>
        </w:tc>
      </w:tr>
      <w:tr w:rsidR="0088326E" w:rsidRPr="006F6284" w14:paraId="571E8134" w14:textId="77777777" w:rsidTr="009F2767">
        <w:trPr>
          <w:trHeight w:val="453"/>
        </w:trPr>
        <w:tc>
          <w:tcPr>
            <w:tcW w:w="2174" w:type="dxa"/>
          </w:tcPr>
          <w:p w14:paraId="1DE418E9" w14:textId="29C16230" w:rsidR="00364CF6" w:rsidRPr="006F6284" w:rsidRDefault="00364CF6" w:rsidP="008E7A20">
            <w:pPr>
              <w:spacing w:line="276" w:lineRule="auto"/>
              <w:jc w:val="both"/>
              <w:rPr>
                <w:rFonts w:ascii="Segoe UI Semilight" w:hAnsi="Segoe UI Semilight" w:cs="Segoe UI Semilight"/>
                <w:b/>
                <w:bCs/>
                <w:szCs w:val="28"/>
              </w:rPr>
            </w:pPr>
            <w:r w:rsidRPr="006F6284">
              <w:rPr>
                <w:rFonts w:ascii="Segoe UI Semilight" w:hAnsi="Segoe UI Semilight" w:cs="Segoe UI Semilight"/>
                <w:b/>
                <w:bCs/>
                <w:szCs w:val="28"/>
              </w:rPr>
              <w:t>Revision No.</w:t>
            </w:r>
          </w:p>
        </w:tc>
        <w:tc>
          <w:tcPr>
            <w:tcW w:w="1914" w:type="dxa"/>
          </w:tcPr>
          <w:p w14:paraId="529C7417" w14:textId="29558D37" w:rsidR="00364CF6" w:rsidRPr="006F6284" w:rsidRDefault="00364CF6" w:rsidP="008E7A20">
            <w:pPr>
              <w:spacing w:line="276" w:lineRule="auto"/>
              <w:jc w:val="both"/>
              <w:rPr>
                <w:rFonts w:ascii="Segoe UI Semilight" w:hAnsi="Segoe UI Semilight" w:cs="Segoe UI Semilight"/>
                <w:b/>
                <w:bCs/>
                <w:szCs w:val="28"/>
              </w:rPr>
            </w:pPr>
            <w:r w:rsidRPr="006F6284">
              <w:rPr>
                <w:rFonts w:ascii="Segoe UI Semilight" w:hAnsi="Segoe UI Semilight" w:cs="Segoe UI Semilight"/>
                <w:b/>
                <w:bCs/>
                <w:szCs w:val="28"/>
              </w:rPr>
              <w:t xml:space="preserve">: </w:t>
            </w:r>
            <w:r w:rsidR="0088326E" w:rsidRPr="006F6284">
              <w:rPr>
                <w:rFonts w:ascii="Segoe UI Semilight" w:hAnsi="Segoe UI Semilight" w:cs="Segoe UI Semilight"/>
                <w:b/>
                <w:bCs/>
                <w:szCs w:val="28"/>
              </w:rPr>
              <w:t>01</w:t>
            </w:r>
          </w:p>
        </w:tc>
      </w:tr>
    </w:tbl>
    <w:p w14:paraId="2D337FC8" w14:textId="035BDA9A" w:rsidR="002E05FB" w:rsidRPr="006F6284" w:rsidRDefault="00313569" w:rsidP="008E7A20">
      <w:pPr>
        <w:spacing w:after="120" w:line="276" w:lineRule="auto"/>
        <w:jc w:val="both"/>
        <w:rPr>
          <w:rFonts w:ascii="Segoe UI Semilight" w:hAnsi="Segoe UI Semilight" w:cs="Segoe UI Semilight"/>
          <w:b/>
          <w:bCs/>
          <w:szCs w:val="28"/>
        </w:rPr>
      </w:pPr>
      <w:r w:rsidRPr="006F6284">
        <w:rPr>
          <w:rFonts w:ascii="Segoe UI Semilight" w:hAnsi="Segoe UI Semilight" w:cs="Segoe UI Semilight"/>
          <w:b/>
          <w:bCs/>
          <w:szCs w:val="28"/>
        </w:rPr>
        <w:t xml:space="preserve"> </w:t>
      </w:r>
    </w:p>
    <w:p w14:paraId="40B198F7" w14:textId="322CEDB1" w:rsidR="006F6284" w:rsidRPr="00EA249C" w:rsidRDefault="00943F23" w:rsidP="008E7A20">
      <w:pPr>
        <w:tabs>
          <w:tab w:val="left" w:pos="7831"/>
        </w:tabs>
        <w:spacing w:line="276" w:lineRule="auto"/>
        <w:rPr>
          <w:rFonts w:ascii="Segoe UI Semilight" w:hAnsi="Segoe UI Semilight" w:cs="Segoe UI Semilight"/>
          <w:b/>
          <w:spacing w:val="-5"/>
          <w:szCs w:val="28"/>
        </w:rPr>
      </w:pPr>
      <w:r w:rsidRPr="006F6284">
        <w:rPr>
          <w:rFonts w:ascii="Segoe UI Semilight" w:hAnsi="Segoe UI Semilight" w:cs="Segoe UI Semilight"/>
          <w:b/>
          <w:szCs w:val="28"/>
        </w:rPr>
        <w:t xml:space="preserve"> </w:t>
      </w:r>
      <w:r w:rsidR="0070618E" w:rsidRPr="006F6284">
        <w:rPr>
          <w:rFonts w:ascii="Segoe UI Semilight" w:hAnsi="Segoe UI Semilight" w:cs="Segoe UI Semilight"/>
          <w:b/>
          <w:spacing w:val="-2"/>
          <w:szCs w:val="28"/>
        </w:rPr>
        <w:t xml:space="preserve">Approved </w:t>
      </w:r>
      <w:r w:rsidR="0070618E" w:rsidRPr="006F6284">
        <w:rPr>
          <w:rFonts w:ascii="Segoe UI Semilight" w:hAnsi="Segoe UI Semilight" w:cs="Segoe UI Semilight"/>
          <w:b/>
          <w:spacing w:val="-5"/>
          <w:szCs w:val="28"/>
        </w:rPr>
        <w:t>B</w:t>
      </w:r>
      <w:r w:rsidR="00804C5C" w:rsidRPr="006F6284">
        <w:rPr>
          <w:rFonts w:ascii="Segoe UI Semilight" w:hAnsi="Segoe UI Semilight" w:cs="Segoe UI Semilight"/>
          <w:b/>
          <w:spacing w:val="-5"/>
          <w:szCs w:val="28"/>
        </w:rPr>
        <w:t>y:</w:t>
      </w:r>
    </w:p>
    <w:p w14:paraId="10301331" w14:textId="77777777" w:rsidR="0070618E" w:rsidRPr="006F6284" w:rsidRDefault="0070618E" w:rsidP="008E7A20">
      <w:pPr>
        <w:pStyle w:val="BodyText"/>
        <w:spacing w:before="2" w:line="276" w:lineRule="auto"/>
        <w:rPr>
          <w:rFonts w:ascii="Segoe UI Semilight" w:hAnsi="Segoe UI Semilight" w:cs="Segoe UI Semilight"/>
          <w:b/>
          <w:sz w:val="7"/>
          <w:szCs w:val="28"/>
        </w:rPr>
      </w:pPr>
    </w:p>
    <w:p w14:paraId="6876D85B" w14:textId="22377F32" w:rsidR="00E368B3" w:rsidRPr="006F6284" w:rsidRDefault="00E368B3" w:rsidP="008E7A20">
      <w:pPr>
        <w:pStyle w:val="Heading1"/>
        <w:spacing w:after="240" w:line="276" w:lineRule="auto"/>
        <w:jc w:val="center"/>
        <w:rPr>
          <w:rFonts w:ascii="Segoe UI Semilight" w:hAnsi="Segoe UI Semilight" w:cs="Segoe UI Semilight"/>
          <w:color w:val="385623" w:themeColor="accent6" w:themeShade="80"/>
          <w:sz w:val="28"/>
          <w:szCs w:val="40"/>
        </w:rPr>
      </w:pPr>
      <w:bookmarkStart w:id="21" w:name="_Toc221102445"/>
      <w:r w:rsidRPr="006F6284">
        <w:rPr>
          <w:rFonts w:ascii="Segoe UI Semilight" w:hAnsi="Segoe UI Semilight" w:cs="Segoe UI Semilight"/>
          <w:color w:val="002060"/>
          <w:sz w:val="28"/>
          <w:szCs w:val="40"/>
        </w:rPr>
        <w:lastRenderedPageBreak/>
        <w:t>Employee Acknowledgment Form</w:t>
      </w:r>
      <w:bookmarkEnd w:id="21"/>
    </w:p>
    <w:p w14:paraId="52B7EC24" w14:textId="5CE65D21" w:rsidR="00C30B71" w:rsidRPr="006F6284" w:rsidRDefault="00C30B71" w:rsidP="008E7A20">
      <w:pPr>
        <w:spacing w:after="200" w:line="276" w:lineRule="auto"/>
        <w:jc w:val="both"/>
        <w:rPr>
          <w:rFonts w:ascii="Segoe UI Semilight" w:hAnsi="Segoe UI Semilight" w:cs="Segoe UI Semilight"/>
          <w:szCs w:val="28"/>
          <w:lang w:val="en-IN"/>
        </w:rPr>
      </w:pPr>
      <w:r w:rsidRPr="006F6284">
        <w:rPr>
          <w:rFonts w:ascii="Segoe UI Semilight" w:hAnsi="Segoe UI Semilight" w:cs="Segoe UI Semilight"/>
          <w:szCs w:val="28"/>
          <w:lang w:val="en-IN"/>
        </w:rPr>
        <w:t xml:space="preserve">I acknowledge that I have received, read, and understood the Ethical Conduct Policy of </w:t>
      </w:r>
      <w:r w:rsidR="00216D2C">
        <w:rPr>
          <w:rFonts w:ascii="Segoe UI Semilight" w:hAnsi="Segoe UI Semilight" w:cs="Segoe UI Semilight"/>
          <w:szCs w:val="28"/>
        </w:rPr>
        <w:t>Naxpar Pharma</w:t>
      </w:r>
      <w:r w:rsidR="005507E9" w:rsidRPr="006F6284">
        <w:rPr>
          <w:rFonts w:ascii="Segoe UI Semilight" w:hAnsi="Segoe UI Semilight" w:cs="Segoe UI Semilight"/>
          <w:szCs w:val="28"/>
        </w:rPr>
        <w:t xml:space="preserve"> Pvt. Ltd.</w:t>
      </w:r>
      <w:r w:rsidRPr="006F6284">
        <w:rPr>
          <w:rFonts w:ascii="Segoe UI Semilight" w:hAnsi="Segoe UI Semilight" w:cs="Segoe UI Semilight"/>
          <w:szCs w:val="28"/>
          <w:lang w:val="en-IN"/>
        </w:rPr>
        <w:t xml:space="preserve"> to uphold the principles set forth in the policy, including preventing bribery and corruption, identifying and disclosing conflicts of interest, preventing fraud, complying with anti-money laundering regulations, and protecting confidential company and client information.</w:t>
      </w:r>
    </w:p>
    <w:p w14:paraId="74EAF3DF" w14:textId="77777777" w:rsidR="00C30B71" w:rsidRPr="006F6284" w:rsidRDefault="00C30B71" w:rsidP="008E7A20">
      <w:pPr>
        <w:spacing w:after="200" w:line="276" w:lineRule="auto"/>
        <w:jc w:val="both"/>
        <w:rPr>
          <w:rFonts w:ascii="Segoe UI Semilight" w:hAnsi="Segoe UI Semilight" w:cs="Segoe UI Semilight"/>
          <w:szCs w:val="28"/>
          <w:lang w:val="en-IN"/>
        </w:rPr>
      </w:pPr>
      <w:r w:rsidRPr="006F6284">
        <w:rPr>
          <w:rFonts w:ascii="Segoe UI Semilight" w:hAnsi="Segoe UI Semilight" w:cs="Segoe UI Semilight"/>
          <w:szCs w:val="28"/>
          <w:lang w:val="en-IN"/>
        </w:rPr>
        <w:t>I understand that it is my duty to follow this policy in all professional conduct and to report any suspected violations or unethical behavior through the company’s confidential whistleblower system or other designated channels. I am aware that any breach of this policy may result in appropriate disciplinary action agree as per company guidelines.</w:t>
      </w:r>
    </w:p>
    <w:p w14:paraId="2EF4C90B" w14:textId="65942F74" w:rsidR="00CC4F44" w:rsidRPr="006F6284" w:rsidRDefault="00C30B71" w:rsidP="008E7A20">
      <w:pPr>
        <w:spacing w:after="200" w:line="276" w:lineRule="auto"/>
        <w:jc w:val="both"/>
        <w:rPr>
          <w:rFonts w:ascii="Segoe UI Semilight" w:hAnsi="Segoe UI Semilight" w:cs="Segoe UI Semilight"/>
          <w:szCs w:val="28"/>
          <w:lang w:val="en-IN"/>
        </w:rPr>
      </w:pPr>
      <w:r w:rsidRPr="006F6284">
        <w:rPr>
          <w:rFonts w:ascii="Segoe UI Semilight" w:hAnsi="Segoe UI Semilight" w:cs="Segoe UI Semilight"/>
          <w:szCs w:val="28"/>
          <w:lang w:val="en-IN"/>
        </w:rPr>
        <w:t xml:space="preserve">By signing this declaration, I confirm my personal commitment to maintaining ethical behavior, accountability, and transparency in all my responsibilities at </w:t>
      </w:r>
      <w:r w:rsidR="00B8056F">
        <w:rPr>
          <w:rFonts w:ascii="Segoe UI Semilight" w:hAnsi="Segoe UI Semilight" w:cs="Segoe UI Semilight"/>
          <w:szCs w:val="28"/>
        </w:rPr>
        <w:t>Naxpar Pharma</w:t>
      </w:r>
      <w:r w:rsidR="005507E9" w:rsidRPr="006F6284">
        <w:rPr>
          <w:rFonts w:ascii="Segoe UI Semilight" w:hAnsi="Segoe UI Semilight" w:cs="Segoe UI Semilight"/>
          <w:szCs w:val="28"/>
        </w:rPr>
        <w:t xml:space="preserve"> Pvt. Ltd.</w:t>
      </w:r>
    </w:p>
    <w:p w14:paraId="60EDEC20" w14:textId="77777777" w:rsidR="007227F7" w:rsidRPr="006F6284" w:rsidRDefault="007227F7" w:rsidP="008E7A20">
      <w:pPr>
        <w:spacing w:after="200" w:line="276" w:lineRule="auto"/>
        <w:jc w:val="both"/>
        <w:rPr>
          <w:rFonts w:ascii="Segoe UI Semilight" w:hAnsi="Segoe UI Semilight" w:cs="Segoe UI Semilight"/>
          <w:szCs w:val="28"/>
        </w:rPr>
      </w:pPr>
    </w:p>
    <w:p w14:paraId="6AA40789" w14:textId="77777777" w:rsidR="003F06A2" w:rsidRPr="006F6284" w:rsidRDefault="003F06A2" w:rsidP="008E7A20">
      <w:pPr>
        <w:spacing w:after="200" w:line="276" w:lineRule="auto"/>
        <w:jc w:val="both"/>
        <w:rPr>
          <w:rFonts w:ascii="Segoe UI Semilight" w:hAnsi="Segoe UI Semilight" w:cs="Segoe UI Semilight"/>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3393"/>
      </w:tblGrid>
      <w:tr w:rsidR="00C8286C" w:rsidRPr="006F6284" w14:paraId="5AED2ECB" w14:textId="77777777" w:rsidTr="007227F7">
        <w:trPr>
          <w:trHeight w:val="617"/>
        </w:trPr>
        <w:tc>
          <w:tcPr>
            <w:tcW w:w="2182" w:type="dxa"/>
          </w:tcPr>
          <w:p w14:paraId="5D38369D" w14:textId="6C42DBCA" w:rsidR="00C8286C" w:rsidRPr="006F6284" w:rsidRDefault="00C8286C" w:rsidP="008E7A20">
            <w:pPr>
              <w:spacing w:line="276" w:lineRule="auto"/>
              <w:jc w:val="both"/>
              <w:rPr>
                <w:rFonts w:ascii="Segoe UI Semilight" w:hAnsi="Segoe UI Semilight" w:cs="Segoe UI Semilight"/>
                <w:szCs w:val="28"/>
              </w:rPr>
            </w:pPr>
            <w:bookmarkStart w:id="22" w:name="_Hlk191390782"/>
            <w:r w:rsidRPr="006F6284">
              <w:rPr>
                <w:rFonts w:ascii="Segoe UI Semilight" w:hAnsi="Segoe UI Semilight" w:cs="Segoe UI Semilight"/>
                <w:szCs w:val="28"/>
              </w:rPr>
              <w:t>Employee Name</w:t>
            </w:r>
          </w:p>
        </w:tc>
        <w:tc>
          <w:tcPr>
            <w:tcW w:w="3393" w:type="dxa"/>
          </w:tcPr>
          <w:p w14:paraId="50940E15" w14:textId="7F1CD9F8" w:rsidR="00C8286C" w:rsidRPr="006F6284" w:rsidRDefault="00723528" w:rsidP="008E7A20">
            <w:p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 xml:space="preserve">: </w:t>
            </w:r>
            <w:r w:rsidR="00C8286C" w:rsidRPr="006F6284">
              <w:rPr>
                <w:rFonts w:ascii="Segoe UI Semilight" w:hAnsi="Segoe UI Semilight" w:cs="Segoe UI Semilight"/>
                <w:szCs w:val="28"/>
              </w:rPr>
              <w:t>_________________</w:t>
            </w:r>
            <w:r w:rsidR="007227F7" w:rsidRPr="006F6284">
              <w:rPr>
                <w:rFonts w:ascii="Segoe UI Semilight" w:hAnsi="Segoe UI Semilight" w:cs="Segoe UI Semilight"/>
                <w:szCs w:val="28"/>
              </w:rPr>
              <w:t>________</w:t>
            </w:r>
          </w:p>
        </w:tc>
      </w:tr>
      <w:tr w:rsidR="00C8286C" w:rsidRPr="006F6284" w14:paraId="023E4B7C" w14:textId="77777777" w:rsidTr="007227F7">
        <w:trPr>
          <w:trHeight w:val="617"/>
        </w:trPr>
        <w:tc>
          <w:tcPr>
            <w:tcW w:w="2182" w:type="dxa"/>
          </w:tcPr>
          <w:p w14:paraId="5829028D" w14:textId="6FFD1E2A" w:rsidR="00C8286C" w:rsidRPr="006F6284" w:rsidRDefault="00C8286C" w:rsidP="008E7A20">
            <w:p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Employee ID</w:t>
            </w:r>
          </w:p>
        </w:tc>
        <w:tc>
          <w:tcPr>
            <w:tcW w:w="3393" w:type="dxa"/>
          </w:tcPr>
          <w:p w14:paraId="3853CF23" w14:textId="7C1D0D48" w:rsidR="00C8286C" w:rsidRPr="006F6284" w:rsidRDefault="00723528" w:rsidP="008E7A20">
            <w:p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 xml:space="preserve">: </w:t>
            </w:r>
            <w:r w:rsidR="00C8286C" w:rsidRPr="006F6284">
              <w:rPr>
                <w:rFonts w:ascii="Segoe UI Semilight" w:hAnsi="Segoe UI Semilight" w:cs="Segoe UI Semilight"/>
                <w:szCs w:val="28"/>
              </w:rPr>
              <w:t>__________________</w:t>
            </w:r>
            <w:r w:rsidR="007227F7" w:rsidRPr="006F6284">
              <w:rPr>
                <w:rFonts w:ascii="Segoe UI Semilight" w:hAnsi="Segoe UI Semilight" w:cs="Segoe UI Semilight"/>
                <w:szCs w:val="28"/>
              </w:rPr>
              <w:t>_______</w:t>
            </w:r>
          </w:p>
        </w:tc>
      </w:tr>
      <w:tr w:rsidR="00C8286C" w:rsidRPr="006F6284" w14:paraId="77296C2C" w14:textId="77777777" w:rsidTr="007227F7">
        <w:trPr>
          <w:trHeight w:val="617"/>
        </w:trPr>
        <w:tc>
          <w:tcPr>
            <w:tcW w:w="2182" w:type="dxa"/>
          </w:tcPr>
          <w:p w14:paraId="2AE27864" w14:textId="578DE502" w:rsidR="00C8286C" w:rsidRPr="006F6284" w:rsidRDefault="00C8286C" w:rsidP="008E7A20">
            <w:p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Department</w:t>
            </w:r>
          </w:p>
        </w:tc>
        <w:tc>
          <w:tcPr>
            <w:tcW w:w="3393" w:type="dxa"/>
          </w:tcPr>
          <w:p w14:paraId="4D314B7A" w14:textId="70ED0E70" w:rsidR="00C8286C" w:rsidRPr="006F6284" w:rsidRDefault="00723528" w:rsidP="008E7A20">
            <w:p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 xml:space="preserve">: </w:t>
            </w:r>
            <w:r w:rsidR="00C8286C" w:rsidRPr="006F6284">
              <w:rPr>
                <w:rFonts w:ascii="Segoe UI Semilight" w:hAnsi="Segoe UI Semilight" w:cs="Segoe UI Semilight"/>
                <w:szCs w:val="28"/>
              </w:rPr>
              <w:t>__________________</w:t>
            </w:r>
            <w:r w:rsidR="007227F7" w:rsidRPr="006F6284">
              <w:rPr>
                <w:rFonts w:ascii="Segoe UI Semilight" w:hAnsi="Segoe UI Semilight" w:cs="Segoe UI Semilight"/>
                <w:szCs w:val="28"/>
              </w:rPr>
              <w:t>_______</w:t>
            </w:r>
          </w:p>
        </w:tc>
      </w:tr>
      <w:tr w:rsidR="00C8286C" w:rsidRPr="006F6284" w14:paraId="63841714" w14:textId="77777777" w:rsidTr="007227F7">
        <w:trPr>
          <w:trHeight w:val="617"/>
        </w:trPr>
        <w:tc>
          <w:tcPr>
            <w:tcW w:w="2182" w:type="dxa"/>
          </w:tcPr>
          <w:p w14:paraId="0B27C08F" w14:textId="2E4162F1" w:rsidR="00C8286C" w:rsidRPr="006F6284" w:rsidRDefault="00C8286C" w:rsidP="008E7A20">
            <w:p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Signature</w:t>
            </w:r>
          </w:p>
        </w:tc>
        <w:tc>
          <w:tcPr>
            <w:tcW w:w="3393" w:type="dxa"/>
          </w:tcPr>
          <w:p w14:paraId="0F12E912" w14:textId="42B89894" w:rsidR="00C8286C" w:rsidRPr="006F6284" w:rsidRDefault="00723528" w:rsidP="008E7A20">
            <w:p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 xml:space="preserve">: </w:t>
            </w:r>
            <w:r w:rsidR="00C8286C" w:rsidRPr="006F6284">
              <w:rPr>
                <w:rFonts w:ascii="Segoe UI Semilight" w:hAnsi="Segoe UI Semilight" w:cs="Segoe UI Semilight"/>
                <w:szCs w:val="28"/>
              </w:rPr>
              <w:t>__________________</w:t>
            </w:r>
            <w:r w:rsidR="007227F7" w:rsidRPr="006F6284">
              <w:rPr>
                <w:rFonts w:ascii="Segoe UI Semilight" w:hAnsi="Segoe UI Semilight" w:cs="Segoe UI Semilight"/>
                <w:szCs w:val="28"/>
              </w:rPr>
              <w:t>_______</w:t>
            </w:r>
          </w:p>
        </w:tc>
      </w:tr>
      <w:bookmarkEnd w:id="22"/>
    </w:tbl>
    <w:p w14:paraId="38E50199" w14:textId="77777777" w:rsidR="00E368B3" w:rsidRPr="006F6284" w:rsidRDefault="00E368B3" w:rsidP="008E7A20">
      <w:pPr>
        <w:spacing w:line="276" w:lineRule="auto"/>
        <w:jc w:val="both"/>
        <w:rPr>
          <w:rFonts w:ascii="Segoe UI Semilight" w:hAnsi="Segoe UI Semilight" w:cs="Segoe UI Semilight"/>
          <w:szCs w:val="28"/>
        </w:rPr>
      </w:pPr>
    </w:p>
    <w:sectPr w:rsidR="00E368B3" w:rsidRPr="006F6284" w:rsidSect="0010328D">
      <w:headerReference w:type="default" r:id="rId10"/>
      <w:footerReference w:type="default" r:id="rId11"/>
      <w:pgSz w:w="12240" w:h="15840"/>
      <w:pgMar w:top="0" w:right="1440" w:bottom="1276" w:left="1440" w:header="1587" w:footer="72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453CC" w14:textId="77777777" w:rsidR="00373BAB" w:rsidRDefault="00373BAB" w:rsidP="00EE56A0">
      <w:r>
        <w:separator/>
      </w:r>
    </w:p>
  </w:endnote>
  <w:endnote w:type="continuationSeparator" w:id="0">
    <w:p w14:paraId="1868CDB6" w14:textId="77777777" w:rsidR="00373BAB" w:rsidRDefault="00373BAB" w:rsidP="00EE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D54D" w14:textId="77777777" w:rsidR="004C1DA6" w:rsidRDefault="004C1DA6">
    <w:pPr>
      <w:pStyle w:val="Footer"/>
      <w:jc w:val="right"/>
    </w:pPr>
  </w:p>
  <w:p w14:paraId="1C371790" w14:textId="14D5A9D6" w:rsidR="006C3BB3" w:rsidRPr="005A01B0" w:rsidRDefault="004C1DA6" w:rsidP="00942334">
    <w:pPr>
      <w:pStyle w:val="Footer"/>
      <w:jc w:val="center"/>
      <w:rPr>
        <w:rFonts w:ascii="Segoe UI Symbol" w:hAnsi="Segoe UI Symbol"/>
        <w:lang w:val="pt-BR"/>
      </w:rPr>
    </w:pPr>
    <w:r w:rsidRPr="005A01B0">
      <w:rPr>
        <w:rFonts w:ascii="Segoe UI Symbol" w:hAnsi="Segoe UI Symbol"/>
        <w:lang w:val="pt-BR"/>
      </w:rPr>
      <w:t>Re</w:t>
    </w:r>
    <w:r w:rsidR="006A398F" w:rsidRPr="005A01B0">
      <w:rPr>
        <w:rFonts w:ascii="Segoe UI Symbol" w:hAnsi="Segoe UI Symbol"/>
        <w:lang w:val="pt-BR"/>
      </w:rPr>
      <w:t>v No.-</w:t>
    </w:r>
    <w:r w:rsidR="00E03F16">
      <w:rPr>
        <w:rFonts w:ascii="Segoe UI Symbol" w:hAnsi="Segoe UI Symbol"/>
        <w:lang w:val="pt-BR"/>
      </w:rPr>
      <w:t xml:space="preserve"> 0</w:t>
    </w:r>
    <w:r w:rsidR="006E6ED2">
      <w:rPr>
        <w:rFonts w:ascii="Segoe UI Symbol" w:hAnsi="Segoe UI Symbol"/>
        <w:lang w:val="pt-BR"/>
      </w:rPr>
      <w:t>1</w:t>
    </w:r>
    <w:r w:rsidRPr="005A01B0">
      <w:rPr>
        <w:rFonts w:ascii="Segoe UI Symbol" w:hAnsi="Segoe UI Symbol"/>
        <w:lang w:val="pt-BR"/>
      </w:rPr>
      <w:t xml:space="preserve">         </w:t>
    </w:r>
    <w:r w:rsidR="006A398F" w:rsidRPr="005A01B0">
      <w:rPr>
        <w:rFonts w:ascii="Segoe UI Symbol" w:hAnsi="Segoe UI Symbol"/>
        <w:lang w:val="pt-BR"/>
      </w:rPr>
      <w:t xml:space="preserve">   </w:t>
    </w:r>
    <w:r w:rsidR="00E55F25" w:rsidRPr="005A01B0">
      <w:rPr>
        <w:rFonts w:ascii="Segoe UI Symbol" w:hAnsi="Segoe UI Symbol"/>
        <w:lang w:val="pt-BR"/>
      </w:rPr>
      <w:t xml:space="preserve">    </w:t>
    </w:r>
    <w:r w:rsidRPr="005A01B0">
      <w:rPr>
        <w:rFonts w:ascii="Segoe UI Symbol" w:hAnsi="Segoe UI Symbol"/>
        <w:lang w:val="pt-BR"/>
      </w:rPr>
      <w:t xml:space="preserve">        </w:t>
    </w:r>
    <w:r w:rsidR="006A398F" w:rsidRPr="005A01B0">
      <w:rPr>
        <w:rFonts w:ascii="Segoe UI Symbol" w:hAnsi="Segoe UI Symbol"/>
        <w:lang w:val="pt-BR"/>
      </w:rPr>
      <w:t xml:space="preserve">Doc. No. – </w:t>
    </w:r>
    <w:r w:rsidR="006D2B34">
      <w:rPr>
        <w:rFonts w:ascii="Segoe UI Symbol" w:hAnsi="Segoe UI Symbol"/>
        <w:lang w:val="pt-BR"/>
      </w:rPr>
      <w:t>NPPL</w:t>
    </w:r>
    <w:r w:rsidR="006A398F" w:rsidRPr="005A01B0">
      <w:rPr>
        <w:rFonts w:ascii="Segoe UI Symbol" w:hAnsi="Segoe UI Symbol"/>
        <w:lang w:val="pt-BR"/>
      </w:rPr>
      <w:t>-POL-0</w:t>
    </w:r>
    <w:r w:rsidR="00113F7A" w:rsidRPr="005A01B0">
      <w:rPr>
        <w:rFonts w:ascii="Segoe UI Symbol" w:hAnsi="Segoe UI Symbol"/>
        <w:lang w:val="pt-BR"/>
      </w:rPr>
      <w:t>3</w:t>
    </w:r>
    <w:r w:rsidRPr="005A01B0">
      <w:rPr>
        <w:rFonts w:ascii="Segoe UI Symbol" w:hAnsi="Segoe UI Symbol"/>
        <w:lang w:val="pt-BR"/>
      </w:rPr>
      <w:t xml:space="preserve">       </w:t>
    </w:r>
    <w:r w:rsidR="00E55F25" w:rsidRPr="005A01B0">
      <w:rPr>
        <w:rFonts w:ascii="Segoe UI Symbol" w:hAnsi="Segoe UI Symbol"/>
        <w:lang w:val="pt-BR"/>
      </w:rPr>
      <w:t xml:space="preserve"> </w:t>
    </w:r>
    <w:r w:rsidRPr="005A01B0">
      <w:rPr>
        <w:rFonts w:ascii="Segoe UI Symbol" w:hAnsi="Segoe UI Symbol"/>
        <w:lang w:val="pt-BR"/>
      </w:rPr>
      <w:t xml:space="preserve">                          </w:t>
    </w:r>
    <w:sdt>
      <w:sdtPr>
        <w:rPr>
          <w:rFonts w:ascii="Segoe UI Symbol" w:hAnsi="Segoe UI Symbol"/>
        </w:rPr>
        <w:id w:val="123439014"/>
        <w:docPartObj>
          <w:docPartGallery w:val="Page Numbers (Bottom of Page)"/>
          <w:docPartUnique/>
        </w:docPartObj>
      </w:sdtPr>
      <w:sdtEndPr>
        <w:rPr>
          <w:noProof/>
        </w:rPr>
      </w:sdtEndPr>
      <w:sdtContent>
        <w:r w:rsidRPr="00D9471F">
          <w:rPr>
            <w:rFonts w:ascii="Segoe UI Symbol" w:hAnsi="Segoe UI Symbol"/>
          </w:rPr>
          <w:fldChar w:fldCharType="begin"/>
        </w:r>
        <w:r w:rsidRPr="005A01B0">
          <w:rPr>
            <w:rFonts w:ascii="Segoe UI Symbol" w:hAnsi="Segoe UI Symbol"/>
            <w:lang w:val="pt-BR"/>
          </w:rPr>
          <w:instrText xml:space="preserve"> PAGE   \* MERGEFORMAT </w:instrText>
        </w:r>
        <w:r w:rsidRPr="00D9471F">
          <w:rPr>
            <w:rFonts w:ascii="Segoe UI Symbol" w:hAnsi="Segoe UI Symbol"/>
          </w:rPr>
          <w:fldChar w:fldCharType="separate"/>
        </w:r>
        <w:r w:rsidR="008112CE">
          <w:rPr>
            <w:rFonts w:ascii="Segoe UI Symbol" w:hAnsi="Segoe UI Symbol"/>
            <w:noProof/>
            <w:lang w:val="pt-BR"/>
          </w:rPr>
          <w:t>10</w:t>
        </w:r>
        <w:r w:rsidRPr="00D9471F">
          <w:rPr>
            <w:rFonts w:ascii="Segoe UI Symbol" w:hAnsi="Segoe UI Symbol"/>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7B072" w14:textId="77777777" w:rsidR="00373BAB" w:rsidRDefault="00373BAB" w:rsidP="00EE56A0">
      <w:r>
        <w:separator/>
      </w:r>
    </w:p>
  </w:footnote>
  <w:footnote w:type="continuationSeparator" w:id="0">
    <w:p w14:paraId="5F0C86F6" w14:textId="77777777" w:rsidR="00373BAB" w:rsidRDefault="00373BAB" w:rsidP="00EE5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36C4B" w14:textId="77777777" w:rsidR="0010328D" w:rsidRPr="00660846" w:rsidRDefault="0010328D" w:rsidP="0010328D">
    <w:pPr>
      <w:jc w:val="center"/>
      <w:rPr>
        <w:rFonts w:ascii="Segoe UI Symbol" w:hAnsi="Segoe UI Symbol"/>
        <w:b/>
        <w:bCs/>
        <w:color w:val="1F3864" w:themeColor="accent1" w:themeShade="80"/>
        <w:sz w:val="32"/>
        <w:szCs w:val="32"/>
      </w:rPr>
    </w:pPr>
    <w:r w:rsidRPr="00660846">
      <w:rPr>
        <w:rFonts w:ascii="Segoe UI Symbol" w:hAnsi="Segoe UI Symbol"/>
        <w:noProof/>
      </w:rPr>
      <w:drawing>
        <wp:anchor distT="0" distB="0" distL="114300" distR="114300" simplePos="0" relativeHeight="251659264" behindDoc="0" locked="0" layoutInCell="1" allowOverlap="1" wp14:anchorId="3CEE9DCF" wp14:editId="4D85512B">
          <wp:simplePos x="0" y="0"/>
          <wp:positionH relativeFrom="margin">
            <wp:posOffset>2073275</wp:posOffset>
          </wp:positionH>
          <wp:positionV relativeFrom="paragraph">
            <wp:posOffset>-574675</wp:posOffset>
          </wp:positionV>
          <wp:extent cx="1796415" cy="547255"/>
          <wp:effectExtent l="0" t="0" r="0" b="5715"/>
          <wp:wrapNone/>
          <wp:docPr id="878609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28182"/>
                  <a:stretch>
                    <a:fillRect/>
                  </a:stretch>
                </pic:blipFill>
                <pic:spPr bwMode="auto">
                  <a:xfrm>
                    <a:off x="0" y="0"/>
                    <a:ext cx="1796415" cy="54725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660846">
      <w:rPr>
        <w:rFonts w:ascii="Segoe UI Symbol" w:hAnsi="Segoe UI Symbol"/>
        <w:b/>
        <w:bCs/>
        <w:color w:val="1F3864" w:themeColor="accent1" w:themeShade="80"/>
        <w:sz w:val="32"/>
        <w:szCs w:val="32"/>
      </w:rPr>
      <w:t>NAXPAR PHARMA PVT. LTD.</w:t>
    </w:r>
  </w:p>
  <w:p w14:paraId="5D78D0A7" w14:textId="19C26423" w:rsidR="00EE56A0" w:rsidRPr="00142BF4" w:rsidRDefault="0010328D" w:rsidP="00142BF4">
    <w:pPr>
      <w:pStyle w:val="Header"/>
      <w:tabs>
        <w:tab w:val="left" w:pos="4536"/>
        <w:tab w:val="right" w:pos="7705"/>
      </w:tabs>
      <w:jc w:val="center"/>
      <w:rPr>
        <w:b/>
        <w:bCs/>
        <w:color w:val="385623" w:themeColor="accent6" w:themeShade="80"/>
      </w:rPr>
    </w:pPr>
    <w:r>
      <w:rPr>
        <w:rFonts w:ascii="Segoe UI Symbol" w:hAnsi="Segoe UI Symbol"/>
        <w:b/>
        <w:bCs/>
        <w:color w:val="000000" w:themeColor="text1"/>
        <w:sz w:val="28"/>
        <w:szCs w:val="28"/>
      </w:rPr>
      <w:t xml:space="preserve">ETHICAL CONDUCT </w:t>
    </w:r>
    <w:r w:rsidRPr="00660846">
      <w:rPr>
        <w:rFonts w:ascii="Segoe UI Symbol" w:hAnsi="Segoe UI Symbol"/>
        <w:b/>
        <w:bCs/>
        <w:color w:val="000000" w:themeColor="text1"/>
        <w:sz w:val="28"/>
        <w:szCs w:val="28"/>
      </w:rPr>
      <w:t>POLICY</w:t>
    </w:r>
    <w:r w:rsidR="00C00DEB">
      <w:rPr>
        <w:b/>
        <w:bCs/>
        <w:color w:val="1F4E79" w:themeColor="accent5" w:themeShade="80"/>
      </w:rPr>
      <w:t xml:space="preserve">    </w:t>
    </w:r>
  </w:p>
  <w:p w14:paraId="410821EF" w14:textId="17BB05E8" w:rsidR="00670B27" w:rsidRPr="00670B27" w:rsidRDefault="00670B27" w:rsidP="00670B27">
    <w:pPr>
      <w:pStyle w:val="Header"/>
      <w:tabs>
        <w:tab w:val="left" w:pos="4536"/>
        <w:tab w:val="right" w:pos="7705"/>
      </w:tabs>
      <w:jc w:val="right"/>
      <w:rPr>
        <w:b/>
        <w:bCs/>
        <w:color w:val="1F4E79" w:themeColor="accent5"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7A40"/>
    <w:multiLevelType w:val="hybridMultilevel"/>
    <w:tmpl w:val="6FE89BB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42108A9"/>
    <w:multiLevelType w:val="hybridMultilevel"/>
    <w:tmpl w:val="4C084E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D176F74"/>
    <w:multiLevelType w:val="hybridMultilevel"/>
    <w:tmpl w:val="5D3638BE"/>
    <w:lvl w:ilvl="0" w:tplc="97E825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19044A"/>
    <w:multiLevelType w:val="multilevel"/>
    <w:tmpl w:val="576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E3FD7"/>
    <w:multiLevelType w:val="multilevel"/>
    <w:tmpl w:val="D290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C08CD"/>
    <w:multiLevelType w:val="multilevel"/>
    <w:tmpl w:val="B48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36C41"/>
    <w:multiLevelType w:val="multilevel"/>
    <w:tmpl w:val="6BB4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D7E8B"/>
    <w:multiLevelType w:val="multilevel"/>
    <w:tmpl w:val="EE2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7968C8"/>
    <w:multiLevelType w:val="hybridMultilevel"/>
    <w:tmpl w:val="26C22F2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23F3609E"/>
    <w:multiLevelType w:val="hybridMultilevel"/>
    <w:tmpl w:val="D5B631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240641CB"/>
    <w:multiLevelType w:val="multilevel"/>
    <w:tmpl w:val="8EF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FA0ED5"/>
    <w:multiLevelType w:val="multilevel"/>
    <w:tmpl w:val="6360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D25090"/>
    <w:multiLevelType w:val="hybridMultilevel"/>
    <w:tmpl w:val="F6D00A4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28CD6A7E"/>
    <w:multiLevelType w:val="multilevel"/>
    <w:tmpl w:val="5D4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C7F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32214F17"/>
    <w:multiLevelType w:val="hybridMultilevel"/>
    <w:tmpl w:val="B34C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3E73DA"/>
    <w:multiLevelType w:val="multilevel"/>
    <w:tmpl w:val="836E86C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51E7C17"/>
    <w:multiLevelType w:val="hybridMultilevel"/>
    <w:tmpl w:val="4EC8B95E"/>
    <w:lvl w:ilvl="0" w:tplc="BC1E825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96685C"/>
    <w:multiLevelType w:val="hybridMultilevel"/>
    <w:tmpl w:val="E4F89838"/>
    <w:lvl w:ilvl="0" w:tplc="29AC19D0">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5CA335C"/>
    <w:multiLevelType w:val="multilevel"/>
    <w:tmpl w:val="1C2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D21710"/>
    <w:multiLevelType w:val="hybridMultilevel"/>
    <w:tmpl w:val="E5CC6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B40C19"/>
    <w:multiLevelType w:val="hybridMultilevel"/>
    <w:tmpl w:val="79DE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58374E1"/>
    <w:multiLevelType w:val="multilevel"/>
    <w:tmpl w:val="78CE151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cs="Times New Roman" w:hint="default"/>
        <w:sz w:val="20"/>
      </w:rPr>
    </w:lvl>
    <w:lvl w:ilvl="2">
      <w:start w:val="1"/>
      <w:numFmt w:val="bullet"/>
      <w:lvlText w:val=""/>
      <w:lvlJc w:val="left"/>
      <w:pPr>
        <w:tabs>
          <w:tab w:val="num" w:pos="360"/>
        </w:tabs>
        <w:ind w:left="360" w:hanging="360"/>
      </w:pPr>
      <w:rPr>
        <w:rFonts w:ascii="Wingdings" w:hAnsi="Wingdings" w:hint="default"/>
        <w:sz w:val="20"/>
      </w:rPr>
    </w:lvl>
    <w:lvl w:ilvl="3">
      <w:start w:val="1"/>
      <w:numFmt w:val="bullet"/>
      <w:lvlText w:val=""/>
      <w:lvlJc w:val="left"/>
      <w:pPr>
        <w:tabs>
          <w:tab w:val="num" w:pos="1080"/>
        </w:tabs>
        <w:ind w:left="1080" w:hanging="360"/>
      </w:pPr>
      <w:rPr>
        <w:rFonts w:ascii="Wingdings" w:hAnsi="Wingdings" w:hint="default"/>
        <w:sz w:val="20"/>
      </w:rPr>
    </w:lvl>
    <w:lvl w:ilvl="4">
      <w:start w:val="1"/>
      <w:numFmt w:val="bullet"/>
      <w:lvlText w:val=""/>
      <w:lvlJc w:val="left"/>
      <w:pPr>
        <w:tabs>
          <w:tab w:val="num" w:pos="1800"/>
        </w:tabs>
        <w:ind w:left="1800" w:hanging="360"/>
      </w:pPr>
      <w:rPr>
        <w:rFonts w:ascii="Wingdings" w:hAnsi="Wingdings" w:hint="default"/>
        <w:sz w:val="20"/>
      </w:rPr>
    </w:lvl>
    <w:lvl w:ilvl="5">
      <w:start w:val="1"/>
      <w:numFmt w:val="bullet"/>
      <w:lvlText w:val=""/>
      <w:lvlJc w:val="left"/>
      <w:pPr>
        <w:tabs>
          <w:tab w:val="num" w:pos="2520"/>
        </w:tabs>
        <w:ind w:left="2520" w:hanging="360"/>
      </w:pPr>
      <w:rPr>
        <w:rFonts w:ascii="Wingdings" w:hAnsi="Wingdings" w:hint="default"/>
        <w:sz w:val="20"/>
      </w:rPr>
    </w:lvl>
    <w:lvl w:ilvl="6">
      <w:start w:val="1"/>
      <w:numFmt w:val="bullet"/>
      <w:lvlText w:val=""/>
      <w:lvlJc w:val="left"/>
      <w:pPr>
        <w:tabs>
          <w:tab w:val="num" w:pos="3240"/>
        </w:tabs>
        <w:ind w:left="3240" w:hanging="360"/>
      </w:pPr>
      <w:rPr>
        <w:rFonts w:ascii="Wingdings" w:hAnsi="Wingdings" w:hint="default"/>
        <w:sz w:val="20"/>
      </w:rPr>
    </w:lvl>
    <w:lvl w:ilvl="7">
      <w:start w:val="1"/>
      <w:numFmt w:val="bullet"/>
      <w:lvlText w:val=""/>
      <w:lvlJc w:val="left"/>
      <w:pPr>
        <w:tabs>
          <w:tab w:val="num" w:pos="3960"/>
        </w:tabs>
        <w:ind w:left="3960" w:hanging="360"/>
      </w:pPr>
      <w:rPr>
        <w:rFonts w:ascii="Wingdings" w:hAnsi="Wingdings" w:hint="default"/>
        <w:sz w:val="20"/>
      </w:rPr>
    </w:lvl>
    <w:lvl w:ilvl="8">
      <w:start w:val="1"/>
      <w:numFmt w:val="bullet"/>
      <w:lvlText w:val=""/>
      <w:lvlJc w:val="left"/>
      <w:pPr>
        <w:tabs>
          <w:tab w:val="num" w:pos="4680"/>
        </w:tabs>
        <w:ind w:left="4680" w:hanging="360"/>
      </w:pPr>
      <w:rPr>
        <w:rFonts w:ascii="Wingdings" w:hAnsi="Wingdings" w:hint="default"/>
        <w:sz w:val="20"/>
      </w:rPr>
    </w:lvl>
  </w:abstractNum>
  <w:abstractNum w:abstractNumId="23" w15:restartNumberingAfterBreak="0">
    <w:nsid w:val="45CC5847"/>
    <w:multiLevelType w:val="hybridMultilevel"/>
    <w:tmpl w:val="39748C1A"/>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485F26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4C5A524C"/>
    <w:multiLevelType w:val="hybridMultilevel"/>
    <w:tmpl w:val="1EDA136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26" w15:restartNumberingAfterBreak="0">
    <w:nsid w:val="52E608C2"/>
    <w:multiLevelType w:val="hybridMultilevel"/>
    <w:tmpl w:val="0CFEDF3E"/>
    <w:lvl w:ilvl="0" w:tplc="10305BB2">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52E72CB3"/>
    <w:multiLevelType w:val="multilevel"/>
    <w:tmpl w:val="039CB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56461140"/>
    <w:multiLevelType w:val="multilevel"/>
    <w:tmpl w:val="F12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A005AD"/>
    <w:multiLevelType w:val="multilevel"/>
    <w:tmpl w:val="E90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BF31F0"/>
    <w:multiLevelType w:val="hybridMultilevel"/>
    <w:tmpl w:val="F266D5F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7A229A1"/>
    <w:multiLevelType w:val="hybridMultilevel"/>
    <w:tmpl w:val="8DD23C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5BA87465"/>
    <w:multiLevelType w:val="hybridMultilevel"/>
    <w:tmpl w:val="154EB9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3" w15:restartNumberingAfterBreak="0">
    <w:nsid w:val="5C9639E0"/>
    <w:multiLevelType w:val="multilevel"/>
    <w:tmpl w:val="EF54154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5E7C02FE"/>
    <w:multiLevelType w:val="hybridMultilevel"/>
    <w:tmpl w:val="F412DE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5" w15:restartNumberingAfterBreak="0">
    <w:nsid w:val="616F2E00"/>
    <w:multiLevelType w:val="hybridMultilevel"/>
    <w:tmpl w:val="507E7E54"/>
    <w:lvl w:ilvl="0" w:tplc="248C81A2">
      <w:start w:val="1"/>
      <w:numFmt w:val="decimal"/>
      <w:lvlText w:val="%1)"/>
      <w:lvlJc w:val="left"/>
      <w:pPr>
        <w:ind w:left="360" w:hanging="360"/>
      </w:pPr>
      <w:rPr>
        <w:rFonts w:hint="default"/>
        <w:b/>
        <w:bCs/>
      </w:rPr>
    </w:lvl>
    <w:lvl w:ilvl="1" w:tplc="EBACEB10">
      <w:numFmt w:val="bullet"/>
      <w:lvlText w:val="•"/>
      <w:lvlJc w:val="left"/>
      <w:pPr>
        <w:ind w:left="1080" w:hanging="360"/>
      </w:pPr>
      <w:rPr>
        <w:rFonts w:ascii="Segoe UI Symbol" w:eastAsia="Times New Roman" w:hAnsi="Segoe UI Symbol" w:cstheme="minorHAns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63A8646F"/>
    <w:multiLevelType w:val="hybridMultilevel"/>
    <w:tmpl w:val="9D8467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7" w15:restartNumberingAfterBreak="0">
    <w:nsid w:val="651A5F48"/>
    <w:multiLevelType w:val="multilevel"/>
    <w:tmpl w:val="4CEE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AC3BD6"/>
    <w:multiLevelType w:val="hybridMultilevel"/>
    <w:tmpl w:val="472E2370"/>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C6C4831"/>
    <w:multiLevelType w:val="hybridMultilevel"/>
    <w:tmpl w:val="8E36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BE4611"/>
    <w:multiLevelType w:val="multilevel"/>
    <w:tmpl w:val="DA50AFC0"/>
    <w:lvl w:ilvl="0">
      <w:start w:val="1"/>
      <w:numFmt w:val="decimal"/>
      <w:lvlText w:val="%1."/>
      <w:lvlJc w:val="left"/>
      <w:pPr>
        <w:tabs>
          <w:tab w:val="num" w:pos="0"/>
        </w:tabs>
        <w:ind w:left="0" w:hanging="360"/>
      </w:pPr>
      <w:rPr>
        <w:b/>
        <w:bCs/>
        <w:sz w:val="24"/>
        <w:szCs w:val="24"/>
      </w:rPr>
    </w:lvl>
    <w:lvl w:ilvl="1">
      <w:start w:val="1"/>
      <w:numFmt w:val="bullet"/>
      <w:lvlText w:val="o"/>
      <w:lvlJc w:val="left"/>
      <w:pPr>
        <w:tabs>
          <w:tab w:val="num" w:pos="720"/>
        </w:tabs>
        <w:ind w:left="720" w:hanging="360"/>
      </w:pPr>
      <w:rPr>
        <w:rFonts w:ascii="Courier New" w:hAnsi="Courier New" w:cs="Times New Roman" w:hint="default"/>
        <w:sz w:val="20"/>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start w:val="1"/>
      <w:numFmt w:val="bullet"/>
      <w:lvlText w:val=""/>
      <w:lvlJc w:val="left"/>
      <w:pPr>
        <w:tabs>
          <w:tab w:val="num" w:pos="2880"/>
        </w:tabs>
        <w:ind w:left="2880" w:hanging="360"/>
      </w:pPr>
      <w:rPr>
        <w:rFonts w:ascii="Wingdings" w:hAnsi="Wingdings" w:hint="default"/>
        <w:sz w:val="20"/>
      </w:rPr>
    </w:lvl>
    <w:lvl w:ilvl="5">
      <w:start w:val="1"/>
      <w:numFmt w:val="bullet"/>
      <w:lvlText w:val=""/>
      <w:lvlJc w:val="left"/>
      <w:pPr>
        <w:tabs>
          <w:tab w:val="num" w:pos="3600"/>
        </w:tabs>
        <w:ind w:left="3600" w:hanging="360"/>
      </w:pPr>
      <w:rPr>
        <w:rFonts w:ascii="Wingdings" w:hAnsi="Wingdings" w:hint="default"/>
        <w:sz w:val="20"/>
      </w:rPr>
    </w:lvl>
    <w:lvl w:ilvl="6">
      <w:start w:val="1"/>
      <w:numFmt w:val="bullet"/>
      <w:lvlText w:val=""/>
      <w:lvlJc w:val="left"/>
      <w:pPr>
        <w:tabs>
          <w:tab w:val="num" w:pos="4320"/>
        </w:tabs>
        <w:ind w:left="4320" w:hanging="360"/>
      </w:pPr>
      <w:rPr>
        <w:rFonts w:ascii="Wingdings" w:hAnsi="Wingdings" w:hint="default"/>
        <w:sz w:val="20"/>
      </w:rPr>
    </w:lvl>
    <w:lvl w:ilvl="7">
      <w:start w:val="1"/>
      <w:numFmt w:val="bullet"/>
      <w:lvlText w:val=""/>
      <w:lvlJc w:val="left"/>
      <w:pPr>
        <w:tabs>
          <w:tab w:val="num" w:pos="5040"/>
        </w:tabs>
        <w:ind w:left="5040" w:hanging="360"/>
      </w:pPr>
      <w:rPr>
        <w:rFonts w:ascii="Wingdings" w:hAnsi="Wingdings" w:hint="default"/>
        <w:sz w:val="20"/>
      </w:rPr>
    </w:lvl>
    <w:lvl w:ilvl="8">
      <w:start w:val="1"/>
      <w:numFmt w:val="bullet"/>
      <w:lvlText w:val=""/>
      <w:lvlJc w:val="left"/>
      <w:pPr>
        <w:tabs>
          <w:tab w:val="num" w:pos="5760"/>
        </w:tabs>
        <w:ind w:left="5760" w:hanging="360"/>
      </w:pPr>
      <w:rPr>
        <w:rFonts w:ascii="Wingdings" w:hAnsi="Wingdings" w:hint="default"/>
        <w:sz w:val="20"/>
      </w:rPr>
    </w:lvl>
  </w:abstractNum>
  <w:abstractNum w:abstractNumId="41" w15:restartNumberingAfterBreak="0">
    <w:nsid w:val="776F34D5"/>
    <w:multiLevelType w:val="hybridMultilevel"/>
    <w:tmpl w:val="F9F282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2" w15:restartNumberingAfterBreak="0">
    <w:nsid w:val="78355455"/>
    <w:multiLevelType w:val="multilevel"/>
    <w:tmpl w:val="F478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F470FA"/>
    <w:multiLevelType w:val="hybridMultilevel"/>
    <w:tmpl w:val="2A9ABCEA"/>
    <w:lvl w:ilvl="0" w:tplc="DCEC0DE2">
      <w:start w:val="1"/>
      <w:numFmt w:val="decimal"/>
      <w:lvlText w:val="%1."/>
      <w:lvlJc w:val="left"/>
      <w:pPr>
        <w:ind w:left="360" w:hanging="360"/>
      </w:pPr>
      <w:rPr>
        <w:rFonts w:hint="default"/>
        <w:b/>
        <w:bCs w:val="0"/>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A1C52DA"/>
    <w:multiLevelType w:val="hybridMultilevel"/>
    <w:tmpl w:val="6A06D966"/>
    <w:lvl w:ilvl="0" w:tplc="23FAA93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4F7DA4"/>
    <w:multiLevelType w:val="hybridMultilevel"/>
    <w:tmpl w:val="1EDA136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num w:numId="1" w16cid:durableId="374962217">
    <w:abstractNumId w:val="19"/>
  </w:num>
  <w:num w:numId="2" w16cid:durableId="1846049125">
    <w:abstractNumId w:val="42"/>
  </w:num>
  <w:num w:numId="3" w16cid:durableId="882867645">
    <w:abstractNumId w:val="6"/>
  </w:num>
  <w:num w:numId="4" w16cid:durableId="1307279198">
    <w:abstractNumId w:val="13"/>
  </w:num>
  <w:num w:numId="5" w16cid:durableId="24643268">
    <w:abstractNumId w:val="3"/>
  </w:num>
  <w:num w:numId="6" w16cid:durableId="798913287">
    <w:abstractNumId w:val="10"/>
  </w:num>
  <w:num w:numId="7" w16cid:durableId="435751166">
    <w:abstractNumId w:val="28"/>
  </w:num>
  <w:num w:numId="8" w16cid:durableId="2073385814">
    <w:abstractNumId w:val="29"/>
  </w:num>
  <w:num w:numId="9" w16cid:durableId="1952392201">
    <w:abstractNumId w:val="5"/>
  </w:num>
  <w:num w:numId="10" w16cid:durableId="1277567971">
    <w:abstractNumId w:val="7"/>
  </w:num>
  <w:num w:numId="11" w16cid:durableId="654263888">
    <w:abstractNumId w:val="1"/>
  </w:num>
  <w:num w:numId="12" w16cid:durableId="1588034870">
    <w:abstractNumId w:val="21"/>
  </w:num>
  <w:num w:numId="13" w16cid:durableId="2065711151">
    <w:abstractNumId w:val="23"/>
  </w:num>
  <w:num w:numId="14" w16cid:durableId="443572527">
    <w:abstractNumId w:val="30"/>
  </w:num>
  <w:num w:numId="15" w16cid:durableId="1763185330">
    <w:abstractNumId w:val="26"/>
  </w:num>
  <w:num w:numId="16" w16cid:durableId="1141768583">
    <w:abstractNumId w:val="39"/>
  </w:num>
  <w:num w:numId="17" w16cid:durableId="329259986">
    <w:abstractNumId w:val="38"/>
  </w:num>
  <w:num w:numId="18" w16cid:durableId="564527730">
    <w:abstractNumId w:val="27"/>
  </w:num>
  <w:num w:numId="19" w16cid:durableId="1099913628">
    <w:abstractNumId w:val="15"/>
  </w:num>
  <w:num w:numId="20" w16cid:durableId="32459391">
    <w:abstractNumId w:val="2"/>
  </w:num>
  <w:num w:numId="21" w16cid:durableId="1329360824">
    <w:abstractNumId w:val="12"/>
  </w:num>
  <w:num w:numId="22" w16cid:durableId="1646006496">
    <w:abstractNumId w:val="18"/>
  </w:num>
  <w:num w:numId="23" w16cid:durableId="1903441911">
    <w:abstractNumId w:val="24"/>
  </w:num>
  <w:num w:numId="24" w16cid:durableId="915701400">
    <w:abstractNumId w:val="20"/>
  </w:num>
  <w:num w:numId="25" w16cid:durableId="11079978">
    <w:abstractNumId w:val="44"/>
  </w:num>
  <w:num w:numId="26" w16cid:durableId="486360909">
    <w:abstractNumId w:val="8"/>
  </w:num>
  <w:num w:numId="27" w16cid:durableId="458574279">
    <w:abstractNumId w:val="14"/>
  </w:num>
  <w:num w:numId="28" w16cid:durableId="1385715982">
    <w:abstractNumId w:val="16"/>
  </w:num>
  <w:num w:numId="29" w16cid:durableId="1488743788">
    <w:abstractNumId w:val="17"/>
  </w:num>
  <w:num w:numId="30" w16cid:durableId="1744793677">
    <w:abstractNumId w:val="35"/>
  </w:num>
  <w:num w:numId="31" w16cid:durableId="623313798">
    <w:abstractNumId w:val="45"/>
  </w:num>
  <w:num w:numId="32" w16cid:durableId="1697583220">
    <w:abstractNumId w:val="9"/>
  </w:num>
  <w:num w:numId="33" w16cid:durableId="1933974344">
    <w:abstractNumId w:val="32"/>
  </w:num>
  <w:num w:numId="34" w16cid:durableId="961229460">
    <w:abstractNumId w:val="41"/>
  </w:num>
  <w:num w:numId="35" w16cid:durableId="672876281">
    <w:abstractNumId w:val="36"/>
  </w:num>
  <w:num w:numId="36" w16cid:durableId="2126078034">
    <w:abstractNumId w:val="34"/>
  </w:num>
  <w:num w:numId="37" w16cid:durableId="702633561">
    <w:abstractNumId w:val="22"/>
  </w:num>
  <w:num w:numId="38" w16cid:durableId="539635200">
    <w:abstractNumId w:val="40"/>
    <w:lvlOverride w:ilvl="0">
      <w:startOverride w:val="1"/>
    </w:lvlOverride>
    <w:lvlOverride w:ilvl="1"/>
    <w:lvlOverride w:ilvl="2"/>
    <w:lvlOverride w:ilvl="3"/>
    <w:lvlOverride w:ilvl="4"/>
    <w:lvlOverride w:ilvl="5"/>
    <w:lvlOverride w:ilvl="6"/>
    <w:lvlOverride w:ilvl="7"/>
    <w:lvlOverride w:ilvl="8"/>
  </w:num>
  <w:num w:numId="39" w16cid:durableId="1545096374">
    <w:abstractNumId w:val="33"/>
  </w:num>
  <w:num w:numId="40" w16cid:durableId="729620274">
    <w:abstractNumId w:val="37"/>
  </w:num>
  <w:num w:numId="41" w16cid:durableId="1818187303">
    <w:abstractNumId w:val="11"/>
  </w:num>
  <w:num w:numId="42" w16cid:durableId="831722913">
    <w:abstractNumId w:val="45"/>
  </w:num>
  <w:num w:numId="43" w16cid:durableId="1080297481">
    <w:abstractNumId w:val="0"/>
  </w:num>
  <w:num w:numId="44" w16cid:durableId="8728465">
    <w:abstractNumId w:val="31"/>
  </w:num>
  <w:num w:numId="45" w16cid:durableId="1862474307">
    <w:abstractNumId w:val="25"/>
  </w:num>
  <w:num w:numId="46" w16cid:durableId="204341348">
    <w:abstractNumId w:val="43"/>
  </w:num>
  <w:num w:numId="47" w16cid:durableId="20874564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56F"/>
    <w:rsid w:val="0000047F"/>
    <w:rsid w:val="000009DF"/>
    <w:rsid w:val="00007970"/>
    <w:rsid w:val="000103BA"/>
    <w:rsid w:val="000128BE"/>
    <w:rsid w:val="000214DE"/>
    <w:rsid w:val="000244D1"/>
    <w:rsid w:val="000255C7"/>
    <w:rsid w:val="00035A15"/>
    <w:rsid w:val="00040648"/>
    <w:rsid w:val="00043D4E"/>
    <w:rsid w:val="00044322"/>
    <w:rsid w:val="000458AA"/>
    <w:rsid w:val="00046642"/>
    <w:rsid w:val="00051E3F"/>
    <w:rsid w:val="00056BBA"/>
    <w:rsid w:val="00063588"/>
    <w:rsid w:val="000661D0"/>
    <w:rsid w:val="0006753B"/>
    <w:rsid w:val="00076B94"/>
    <w:rsid w:val="000801F8"/>
    <w:rsid w:val="00083847"/>
    <w:rsid w:val="00085F42"/>
    <w:rsid w:val="000860CC"/>
    <w:rsid w:val="00091FC0"/>
    <w:rsid w:val="00093E00"/>
    <w:rsid w:val="00097B37"/>
    <w:rsid w:val="000A5FAE"/>
    <w:rsid w:val="000B0DB0"/>
    <w:rsid w:val="000B6682"/>
    <w:rsid w:val="000B67B4"/>
    <w:rsid w:val="000C138A"/>
    <w:rsid w:val="000D2651"/>
    <w:rsid w:val="000D7FF7"/>
    <w:rsid w:val="000E45C5"/>
    <w:rsid w:val="000E4A3D"/>
    <w:rsid w:val="000E4AE1"/>
    <w:rsid w:val="000F0AB2"/>
    <w:rsid w:val="000F24FA"/>
    <w:rsid w:val="000F2C9A"/>
    <w:rsid w:val="000F7A09"/>
    <w:rsid w:val="0010120B"/>
    <w:rsid w:val="0010328D"/>
    <w:rsid w:val="0011364A"/>
    <w:rsid w:val="00113F7A"/>
    <w:rsid w:val="001145D1"/>
    <w:rsid w:val="0011755D"/>
    <w:rsid w:val="00117D44"/>
    <w:rsid w:val="0012004B"/>
    <w:rsid w:val="00122D85"/>
    <w:rsid w:val="00122E11"/>
    <w:rsid w:val="00131F36"/>
    <w:rsid w:val="00132C50"/>
    <w:rsid w:val="001375D5"/>
    <w:rsid w:val="001377B5"/>
    <w:rsid w:val="00142BF4"/>
    <w:rsid w:val="00142E4D"/>
    <w:rsid w:val="00145E22"/>
    <w:rsid w:val="00151114"/>
    <w:rsid w:val="00157893"/>
    <w:rsid w:val="00163658"/>
    <w:rsid w:val="00172FAC"/>
    <w:rsid w:val="0017421F"/>
    <w:rsid w:val="00174D9C"/>
    <w:rsid w:val="00182687"/>
    <w:rsid w:val="00191381"/>
    <w:rsid w:val="00195563"/>
    <w:rsid w:val="001A15C6"/>
    <w:rsid w:val="001A5E0B"/>
    <w:rsid w:val="001A5EA8"/>
    <w:rsid w:val="001A629D"/>
    <w:rsid w:val="001B7486"/>
    <w:rsid w:val="001C1CAC"/>
    <w:rsid w:val="001C225D"/>
    <w:rsid w:val="001D496A"/>
    <w:rsid w:val="001D55AC"/>
    <w:rsid w:val="001D5709"/>
    <w:rsid w:val="001E2FEF"/>
    <w:rsid w:val="001E420C"/>
    <w:rsid w:val="001F1F0B"/>
    <w:rsid w:val="001F243B"/>
    <w:rsid w:val="001F2591"/>
    <w:rsid w:val="001F4E84"/>
    <w:rsid w:val="0020529B"/>
    <w:rsid w:val="00216D2C"/>
    <w:rsid w:val="00221523"/>
    <w:rsid w:val="00226A5B"/>
    <w:rsid w:val="00227266"/>
    <w:rsid w:val="0024147F"/>
    <w:rsid w:val="0025639B"/>
    <w:rsid w:val="00256549"/>
    <w:rsid w:val="00264A78"/>
    <w:rsid w:val="00270015"/>
    <w:rsid w:val="00272825"/>
    <w:rsid w:val="002755F7"/>
    <w:rsid w:val="00277D3B"/>
    <w:rsid w:val="00280A87"/>
    <w:rsid w:val="00281C0D"/>
    <w:rsid w:val="002829C5"/>
    <w:rsid w:val="002832EA"/>
    <w:rsid w:val="00283C1D"/>
    <w:rsid w:val="0028619C"/>
    <w:rsid w:val="002914AC"/>
    <w:rsid w:val="00293C61"/>
    <w:rsid w:val="00294F25"/>
    <w:rsid w:val="00296017"/>
    <w:rsid w:val="0029718E"/>
    <w:rsid w:val="002A0042"/>
    <w:rsid w:val="002A00AA"/>
    <w:rsid w:val="002A27C1"/>
    <w:rsid w:val="002A5FCC"/>
    <w:rsid w:val="002B21B6"/>
    <w:rsid w:val="002B500A"/>
    <w:rsid w:val="002D2E68"/>
    <w:rsid w:val="002D49A3"/>
    <w:rsid w:val="002E05FB"/>
    <w:rsid w:val="002F24DD"/>
    <w:rsid w:val="002F25EA"/>
    <w:rsid w:val="002F3DA0"/>
    <w:rsid w:val="0030213E"/>
    <w:rsid w:val="0030312A"/>
    <w:rsid w:val="00306C20"/>
    <w:rsid w:val="00307F6D"/>
    <w:rsid w:val="00312035"/>
    <w:rsid w:val="003124E4"/>
    <w:rsid w:val="0031260C"/>
    <w:rsid w:val="00313569"/>
    <w:rsid w:val="00313B36"/>
    <w:rsid w:val="0031443D"/>
    <w:rsid w:val="00321AE1"/>
    <w:rsid w:val="00323E8E"/>
    <w:rsid w:val="00327CED"/>
    <w:rsid w:val="00330550"/>
    <w:rsid w:val="00330FD7"/>
    <w:rsid w:val="0033734C"/>
    <w:rsid w:val="00343AEE"/>
    <w:rsid w:val="00347B06"/>
    <w:rsid w:val="00364CF6"/>
    <w:rsid w:val="00366339"/>
    <w:rsid w:val="00367DC5"/>
    <w:rsid w:val="00373BAB"/>
    <w:rsid w:val="00383ED4"/>
    <w:rsid w:val="003840DF"/>
    <w:rsid w:val="00390446"/>
    <w:rsid w:val="00394137"/>
    <w:rsid w:val="00396318"/>
    <w:rsid w:val="003A0D98"/>
    <w:rsid w:val="003A67E4"/>
    <w:rsid w:val="003C1E85"/>
    <w:rsid w:val="003C2551"/>
    <w:rsid w:val="003C272F"/>
    <w:rsid w:val="003D069D"/>
    <w:rsid w:val="003D0932"/>
    <w:rsid w:val="003D7E0F"/>
    <w:rsid w:val="003E1BB1"/>
    <w:rsid w:val="003E1EA9"/>
    <w:rsid w:val="003E3900"/>
    <w:rsid w:val="003E68B3"/>
    <w:rsid w:val="003E6E73"/>
    <w:rsid w:val="003F06A2"/>
    <w:rsid w:val="003F1EA7"/>
    <w:rsid w:val="003F3EB9"/>
    <w:rsid w:val="003F3FC7"/>
    <w:rsid w:val="004209D6"/>
    <w:rsid w:val="00423D3C"/>
    <w:rsid w:val="00424C12"/>
    <w:rsid w:val="004319F7"/>
    <w:rsid w:val="00432C51"/>
    <w:rsid w:val="00441D6D"/>
    <w:rsid w:val="00445369"/>
    <w:rsid w:val="004468BB"/>
    <w:rsid w:val="004502A3"/>
    <w:rsid w:val="00451407"/>
    <w:rsid w:val="00451742"/>
    <w:rsid w:val="00461D4D"/>
    <w:rsid w:val="00466239"/>
    <w:rsid w:val="00472AB4"/>
    <w:rsid w:val="004730E5"/>
    <w:rsid w:val="0047337D"/>
    <w:rsid w:val="00473F04"/>
    <w:rsid w:val="00474A98"/>
    <w:rsid w:val="004762CB"/>
    <w:rsid w:val="00485BAA"/>
    <w:rsid w:val="00491CAD"/>
    <w:rsid w:val="00492BAC"/>
    <w:rsid w:val="004932BC"/>
    <w:rsid w:val="004A71CF"/>
    <w:rsid w:val="004B2C4B"/>
    <w:rsid w:val="004B40A1"/>
    <w:rsid w:val="004B59A9"/>
    <w:rsid w:val="004B5A7A"/>
    <w:rsid w:val="004C1DA6"/>
    <w:rsid w:val="004D7546"/>
    <w:rsid w:val="004D7BE7"/>
    <w:rsid w:val="004E03CE"/>
    <w:rsid w:val="004E6B77"/>
    <w:rsid w:val="004F0CCC"/>
    <w:rsid w:val="004F1162"/>
    <w:rsid w:val="004F2505"/>
    <w:rsid w:val="004F2A6C"/>
    <w:rsid w:val="004F49B4"/>
    <w:rsid w:val="00502582"/>
    <w:rsid w:val="0050673F"/>
    <w:rsid w:val="005104C5"/>
    <w:rsid w:val="00511F52"/>
    <w:rsid w:val="00513684"/>
    <w:rsid w:val="00517C61"/>
    <w:rsid w:val="00522B4E"/>
    <w:rsid w:val="00533729"/>
    <w:rsid w:val="005360D0"/>
    <w:rsid w:val="005507E9"/>
    <w:rsid w:val="00550864"/>
    <w:rsid w:val="005558C4"/>
    <w:rsid w:val="0056636D"/>
    <w:rsid w:val="0056725F"/>
    <w:rsid w:val="00571C88"/>
    <w:rsid w:val="00572D43"/>
    <w:rsid w:val="00575B00"/>
    <w:rsid w:val="00576104"/>
    <w:rsid w:val="00576EEA"/>
    <w:rsid w:val="00592447"/>
    <w:rsid w:val="00594095"/>
    <w:rsid w:val="005A01B0"/>
    <w:rsid w:val="005A01E8"/>
    <w:rsid w:val="005A0578"/>
    <w:rsid w:val="005B15CE"/>
    <w:rsid w:val="005C22C1"/>
    <w:rsid w:val="005D3A03"/>
    <w:rsid w:val="005E129A"/>
    <w:rsid w:val="005E1665"/>
    <w:rsid w:val="005E3ADF"/>
    <w:rsid w:val="005E3E0D"/>
    <w:rsid w:val="005F1A7E"/>
    <w:rsid w:val="005F32AE"/>
    <w:rsid w:val="005F7D16"/>
    <w:rsid w:val="00602172"/>
    <w:rsid w:val="00604882"/>
    <w:rsid w:val="00605BED"/>
    <w:rsid w:val="0060727A"/>
    <w:rsid w:val="00612FEC"/>
    <w:rsid w:val="00620868"/>
    <w:rsid w:val="006218AD"/>
    <w:rsid w:val="00622388"/>
    <w:rsid w:val="00636036"/>
    <w:rsid w:val="006378B5"/>
    <w:rsid w:val="00641DF2"/>
    <w:rsid w:val="00642AF3"/>
    <w:rsid w:val="0064687F"/>
    <w:rsid w:val="00647646"/>
    <w:rsid w:val="0065361D"/>
    <w:rsid w:val="006538DD"/>
    <w:rsid w:val="00655946"/>
    <w:rsid w:val="0065646D"/>
    <w:rsid w:val="0065765E"/>
    <w:rsid w:val="00667E35"/>
    <w:rsid w:val="00670B27"/>
    <w:rsid w:val="00677D68"/>
    <w:rsid w:val="00677E33"/>
    <w:rsid w:val="006816E0"/>
    <w:rsid w:val="00685810"/>
    <w:rsid w:val="0068640F"/>
    <w:rsid w:val="0068693F"/>
    <w:rsid w:val="006872C9"/>
    <w:rsid w:val="00690BE1"/>
    <w:rsid w:val="00695837"/>
    <w:rsid w:val="006A0FA9"/>
    <w:rsid w:val="006A398F"/>
    <w:rsid w:val="006A7EF5"/>
    <w:rsid w:val="006B08F8"/>
    <w:rsid w:val="006B09E7"/>
    <w:rsid w:val="006B2AF7"/>
    <w:rsid w:val="006B3369"/>
    <w:rsid w:val="006C3BB3"/>
    <w:rsid w:val="006D2B34"/>
    <w:rsid w:val="006D2D0E"/>
    <w:rsid w:val="006D2E03"/>
    <w:rsid w:val="006E2539"/>
    <w:rsid w:val="006E6ED2"/>
    <w:rsid w:val="006F2AC3"/>
    <w:rsid w:val="006F2DA2"/>
    <w:rsid w:val="006F3FAA"/>
    <w:rsid w:val="006F6284"/>
    <w:rsid w:val="00700E84"/>
    <w:rsid w:val="0070618E"/>
    <w:rsid w:val="00716315"/>
    <w:rsid w:val="00717BEA"/>
    <w:rsid w:val="007227F7"/>
    <w:rsid w:val="00723528"/>
    <w:rsid w:val="007244CC"/>
    <w:rsid w:val="00725DCC"/>
    <w:rsid w:val="00726B54"/>
    <w:rsid w:val="00730EB1"/>
    <w:rsid w:val="00732E79"/>
    <w:rsid w:val="00733D7C"/>
    <w:rsid w:val="0073448C"/>
    <w:rsid w:val="007413FE"/>
    <w:rsid w:val="00742C7C"/>
    <w:rsid w:val="007458F5"/>
    <w:rsid w:val="007467F4"/>
    <w:rsid w:val="00751CEA"/>
    <w:rsid w:val="00753160"/>
    <w:rsid w:val="00756AB0"/>
    <w:rsid w:val="007826C3"/>
    <w:rsid w:val="00782792"/>
    <w:rsid w:val="007842EE"/>
    <w:rsid w:val="007855AC"/>
    <w:rsid w:val="0078755D"/>
    <w:rsid w:val="00793397"/>
    <w:rsid w:val="00796A27"/>
    <w:rsid w:val="007A34E6"/>
    <w:rsid w:val="007A35C4"/>
    <w:rsid w:val="007A44CA"/>
    <w:rsid w:val="007A6623"/>
    <w:rsid w:val="007A7727"/>
    <w:rsid w:val="007A7B56"/>
    <w:rsid w:val="007B0E45"/>
    <w:rsid w:val="007B166A"/>
    <w:rsid w:val="007C247E"/>
    <w:rsid w:val="007C3CD2"/>
    <w:rsid w:val="007D024E"/>
    <w:rsid w:val="007D1824"/>
    <w:rsid w:val="007D1E2A"/>
    <w:rsid w:val="007E687A"/>
    <w:rsid w:val="007F0B65"/>
    <w:rsid w:val="007F111D"/>
    <w:rsid w:val="00804C5C"/>
    <w:rsid w:val="008070A6"/>
    <w:rsid w:val="008112CE"/>
    <w:rsid w:val="008118EA"/>
    <w:rsid w:val="00814FF3"/>
    <w:rsid w:val="00816227"/>
    <w:rsid w:val="0081630D"/>
    <w:rsid w:val="0082256D"/>
    <w:rsid w:val="00822B4E"/>
    <w:rsid w:val="00823251"/>
    <w:rsid w:val="00823976"/>
    <w:rsid w:val="00824A61"/>
    <w:rsid w:val="0083375C"/>
    <w:rsid w:val="008418F2"/>
    <w:rsid w:val="0084364F"/>
    <w:rsid w:val="00845D48"/>
    <w:rsid w:val="00851656"/>
    <w:rsid w:val="008567FA"/>
    <w:rsid w:val="008579D9"/>
    <w:rsid w:val="008644F3"/>
    <w:rsid w:val="008677C6"/>
    <w:rsid w:val="00874460"/>
    <w:rsid w:val="0088326E"/>
    <w:rsid w:val="0088663D"/>
    <w:rsid w:val="00892710"/>
    <w:rsid w:val="008A2DC0"/>
    <w:rsid w:val="008A2E05"/>
    <w:rsid w:val="008B5DD1"/>
    <w:rsid w:val="008B66A0"/>
    <w:rsid w:val="008B703A"/>
    <w:rsid w:val="008C039C"/>
    <w:rsid w:val="008C4912"/>
    <w:rsid w:val="008D635B"/>
    <w:rsid w:val="008E2ECD"/>
    <w:rsid w:val="008E514A"/>
    <w:rsid w:val="008E7A20"/>
    <w:rsid w:val="008F2A05"/>
    <w:rsid w:val="008F748E"/>
    <w:rsid w:val="008F76F8"/>
    <w:rsid w:val="00900100"/>
    <w:rsid w:val="00901F9A"/>
    <w:rsid w:val="00907528"/>
    <w:rsid w:val="00911CD0"/>
    <w:rsid w:val="0091730D"/>
    <w:rsid w:val="0092120F"/>
    <w:rsid w:val="00921F8E"/>
    <w:rsid w:val="00922097"/>
    <w:rsid w:val="00924FC1"/>
    <w:rsid w:val="00925E6C"/>
    <w:rsid w:val="00930334"/>
    <w:rsid w:val="00936DA2"/>
    <w:rsid w:val="00942334"/>
    <w:rsid w:val="00943F23"/>
    <w:rsid w:val="00950E89"/>
    <w:rsid w:val="00952041"/>
    <w:rsid w:val="0095430F"/>
    <w:rsid w:val="00954D85"/>
    <w:rsid w:val="00954E45"/>
    <w:rsid w:val="00962CD0"/>
    <w:rsid w:val="009915BD"/>
    <w:rsid w:val="00996989"/>
    <w:rsid w:val="009B202A"/>
    <w:rsid w:val="009C77C1"/>
    <w:rsid w:val="009D177C"/>
    <w:rsid w:val="009D239A"/>
    <w:rsid w:val="009D5508"/>
    <w:rsid w:val="009D7159"/>
    <w:rsid w:val="009D7347"/>
    <w:rsid w:val="009D7FB6"/>
    <w:rsid w:val="009E0BA3"/>
    <w:rsid w:val="009E67F8"/>
    <w:rsid w:val="009F2767"/>
    <w:rsid w:val="009F3F83"/>
    <w:rsid w:val="00A1374E"/>
    <w:rsid w:val="00A17826"/>
    <w:rsid w:val="00A25A7A"/>
    <w:rsid w:val="00A2617B"/>
    <w:rsid w:val="00A27B34"/>
    <w:rsid w:val="00A3024F"/>
    <w:rsid w:val="00A3034C"/>
    <w:rsid w:val="00A320A6"/>
    <w:rsid w:val="00A353FB"/>
    <w:rsid w:val="00A369D9"/>
    <w:rsid w:val="00A42353"/>
    <w:rsid w:val="00A53D90"/>
    <w:rsid w:val="00A57B04"/>
    <w:rsid w:val="00A60B23"/>
    <w:rsid w:val="00A7061A"/>
    <w:rsid w:val="00A7066F"/>
    <w:rsid w:val="00A70B2E"/>
    <w:rsid w:val="00A71138"/>
    <w:rsid w:val="00A71C15"/>
    <w:rsid w:val="00A802E9"/>
    <w:rsid w:val="00A92582"/>
    <w:rsid w:val="00A96B52"/>
    <w:rsid w:val="00A97AC2"/>
    <w:rsid w:val="00AA2027"/>
    <w:rsid w:val="00AC6C64"/>
    <w:rsid w:val="00AC7FFC"/>
    <w:rsid w:val="00AE220A"/>
    <w:rsid w:val="00AE4FFE"/>
    <w:rsid w:val="00AF3DC0"/>
    <w:rsid w:val="00B012F8"/>
    <w:rsid w:val="00B0606A"/>
    <w:rsid w:val="00B06810"/>
    <w:rsid w:val="00B070CC"/>
    <w:rsid w:val="00B12375"/>
    <w:rsid w:val="00B13ECE"/>
    <w:rsid w:val="00B24144"/>
    <w:rsid w:val="00B25900"/>
    <w:rsid w:val="00B31D93"/>
    <w:rsid w:val="00B32D97"/>
    <w:rsid w:val="00B45BF6"/>
    <w:rsid w:val="00B51841"/>
    <w:rsid w:val="00B51F4A"/>
    <w:rsid w:val="00B52D03"/>
    <w:rsid w:val="00B52E80"/>
    <w:rsid w:val="00B5661C"/>
    <w:rsid w:val="00B62B71"/>
    <w:rsid w:val="00B8056F"/>
    <w:rsid w:val="00B84026"/>
    <w:rsid w:val="00B84878"/>
    <w:rsid w:val="00B86606"/>
    <w:rsid w:val="00B92433"/>
    <w:rsid w:val="00B93C2A"/>
    <w:rsid w:val="00B9602B"/>
    <w:rsid w:val="00BB0B41"/>
    <w:rsid w:val="00BB2783"/>
    <w:rsid w:val="00BB3CDA"/>
    <w:rsid w:val="00BB7AC3"/>
    <w:rsid w:val="00BC5EF3"/>
    <w:rsid w:val="00BC6008"/>
    <w:rsid w:val="00BC6DAD"/>
    <w:rsid w:val="00BC7DC7"/>
    <w:rsid w:val="00BD420F"/>
    <w:rsid w:val="00BD6B4E"/>
    <w:rsid w:val="00BD74EA"/>
    <w:rsid w:val="00BE26D5"/>
    <w:rsid w:val="00BE3A6C"/>
    <w:rsid w:val="00BE67F5"/>
    <w:rsid w:val="00C00DEB"/>
    <w:rsid w:val="00C0113F"/>
    <w:rsid w:val="00C039A2"/>
    <w:rsid w:val="00C0758A"/>
    <w:rsid w:val="00C1669A"/>
    <w:rsid w:val="00C21C61"/>
    <w:rsid w:val="00C251C3"/>
    <w:rsid w:val="00C30B71"/>
    <w:rsid w:val="00C31526"/>
    <w:rsid w:val="00C31585"/>
    <w:rsid w:val="00C33D0E"/>
    <w:rsid w:val="00C34F0A"/>
    <w:rsid w:val="00C36E52"/>
    <w:rsid w:val="00C45808"/>
    <w:rsid w:val="00C50824"/>
    <w:rsid w:val="00C52D07"/>
    <w:rsid w:val="00C5385D"/>
    <w:rsid w:val="00C61214"/>
    <w:rsid w:val="00C6132E"/>
    <w:rsid w:val="00C668AD"/>
    <w:rsid w:val="00C6733C"/>
    <w:rsid w:val="00C71B7E"/>
    <w:rsid w:val="00C73ECC"/>
    <w:rsid w:val="00C7626B"/>
    <w:rsid w:val="00C76FE9"/>
    <w:rsid w:val="00C8286C"/>
    <w:rsid w:val="00C833E0"/>
    <w:rsid w:val="00C83C8D"/>
    <w:rsid w:val="00C85565"/>
    <w:rsid w:val="00C87392"/>
    <w:rsid w:val="00CA048D"/>
    <w:rsid w:val="00CA4898"/>
    <w:rsid w:val="00CA7A0B"/>
    <w:rsid w:val="00CB1B2C"/>
    <w:rsid w:val="00CB2F7D"/>
    <w:rsid w:val="00CC36DE"/>
    <w:rsid w:val="00CC39CB"/>
    <w:rsid w:val="00CC4F44"/>
    <w:rsid w:val="00CC63A1"/>
    <w:rsid w:val="00CC7CA3"/>
    <w:rsid w:val="00CD44EA"/>
    <w:rsid w:val="00CD69EC"/>
    <w:rsid w:val="00CD6A05"/>
    <w:rsid w:val="00CE1498"/>
    <w:rsid w:val="00CE23CD"/>
    <w:rsid w:val="00CE4491"/>
    <w:rsid w:val="00CE679F"/>
    <w:rsid w:val="00D039C2"/>
    <w:rsid w:val="00D03A7A"/>
    <w:rsid w:val="00D059C0"/>
    <w:rsid w:val="00D0756F"/>
    <w:rsid w:val="00D16262"/>
    <w:rsid w:val="00D1780E"/>
    <w:rsid w:val="00D2248E"/>
    <w:rsid w:val="00D35D26"/>
    <w:rsid w:val="00D41071"/>
    <w:rsid w:val="00D4666C"/>
    <w:rsid w:val="00D467D9"/>
    <w:rsid w:val="00D47765"/>
    <w:rsid w:val="00D47E1E"/>
    <w:rsid w:val="00D51853"/>
    <w:rsid w:val="00D52232"/>
    <w:rsid w:val="00D56BF7"/>
    <w:rsid w:val="00D572E6"/>
    <w:rsid w:val="00D60EA0"/>
    <w:rsid w:val="00D64857"/>
    <w:rsid w:val="00D71FCF"/>
    <w:rsid w:val="00D73B45"/>
    <w:rsid w:val="00D75218"/>
    <w:rsid w:val="00D76E23"/>
    <w:rsid w:val="00D77085"/>
    <w:rsid w:val="00D84416"/>
    <w:rsid w:val="00D9471F"/>
    <w:rsid w:val="00D960DF"/>
    <w:rsid w:val="00D963CD"/>
    <w:rsid w:val="00DA0637"/>
    <w:rsid w:val="00DA686F"/>
    <w:rsid w:val="00DA7285"/>
    <w:rsid w:val="00DB02D3"/>
    <w:rsid w:val="00DB2C18"/>
    <w:rsid w:val="00DB778D"/>
    <w:rsid w:val="00DC6B15"/>
    <w:rsid w:val="00DD2C7F"/>
    <w:rsid w:val="00DE19D9"/>
    <w:rsid w:val="00DE731A"/>
    <w:rsid w:val="00DF47D6"/>
    <w:rsid w:val="00E023B9"/>
    <w:rsid w:val="00E025F8"/>
    <w:rsid w:val="00E0359B"/>
    <w:rsid w:val="00E03F16"/>
    <w:rsid w:val="00E04F0C"/>
    <w:rsid w:val="00E05747"/>
    <w:rsid w:val="00E0690C"/>
    <w:rsid w:val="00E11C62"/>
    <w:rsid w:val="00E1596E"/>
    <w:rsid w:val="00E17445"/>
    <w:rsid w:val="00E2411D"/>
    <w:rsid w:val="00E27DD8"/>
    <w:rsid w:val="00E34210"/>
    <w:rsid w:val="00E34953"/>
    <w:rsid w:val="00E3571F"/>
    <w:rsid w:val="00E368B3"/>
    <w:rsid w:val="00E37164"/>
    <w:rsid w:val="00E37C43"/>
    <w:rsid w:val="00E46366"/>
    <w:rsid w:val="00E46A3B"/>
    <w:rsid w:val="00E47826"/>
    <w:rsid w:val="00E546A2"/>
    <w:rsid w:val="00E55F25"/>
    <w:rsid w:val="00E57CF1"/>
    <w:rsid w:val="00E57E3D"/>
    <w:rsid w:val="00E60E63"/>
    <w:rsid w:val="00E666E8"/>
    <w:rsid w:val="00E70924"/>
    <w:rsid w:val="00E71318"/>
    <w:rsid w:val="00E74901"/>
    <w:rsid w:val="00E76E9C"/>
    <w:rsid w:val="00E800AE"/>
    <w:rsid w:val="00E80942"/>
    <w:rsid w:val="00E830D1"/>
    <w:rsid w:val="00E90643"/>
    <w:rsid w:val="00EA01CC"/>
    <w:rsid w:val="00EA249C"/>
    <w:rsid w:val="00EA409D"/>
    <w:rsid w:val="00EA5306"/>
    <w:rsid w:val="00EA66AA"/>
    <w:rsid w:val="00EB2A27"/>
    <w:rsid w:val="00EB6723"/>
    <w:rsid w:val="00EC7435"/>
    <w:rsid w:val="00EC7B37"/>
    <w:rsid w:val="00ED12F0"/>
    <w:rsid w:val="00ED6BF6"/>
    <w:rsid w:val="00EE077B"/>
    <w:rsid w:val="00EE24A0"/>
    <w:rsid w:val="00EE4261"/>
    <w:rsid w:val="00EE56A0"/>
    <w:rsid w:val="00EF10F1"/>
    <w:rsid w:val="00EF3855"/>
    <w:rsid w:val="00EF4700"/>
    <w:rsid w:val="00F00D1F"/>
    <w:rsid w:val="00F02E39"/>
    <w:rsid w:val="00F030DA"/>
    <w:rsid w:val="00F03E60"/>
    <w:rsid w:val="00F105C2"/>
    <w:rsid w:val="00F129B9"/>
    <w:rsid w:val="00F207E6"/>
    <w:rsid w:val="00F300B8"/>
    <w:rsid w:val="00F37CC3"/>
    <w:rsid w:val="00F41481"/>
    <w:rsid w:val="00F4227B"/>
    <w:rsid w:val="00F42C64"/>
    <w:rsid w:val="00F44C09"/>
    <w:rsid w:val="00F544B3"/>
    <w:rsid w:val="00F5477A"/>
    <w:rsid w:val="00F56890"/>
    <w:rsid w:val="00F56F74"/>
    <w:rsid w:val="00F669E8"/>
    <w:rsid w:val="00F72385"/>
    <w:rsid w:val="00F72EFB"/>
    <w:rsid w:val="00F80237"/>
    <w:rsid w:val="00F80522"/>
    <w:rsid w:val="00F83AF3"/>
    <w:rsid w:val="00F840F2"/>
    <w:rsid w:val="00F93CC5"/>
    <w:rsid w:val="00F94BE8"/>
    <w:rsid w:val="00F9532B"/>
    <w:rsid w:val="00F9566D"/>
    <w:rsid w:val="00F96940"/>
    <w:rsid w:val="00FA3E00"/>
    <w:rsid w:val="00FB62D4"/>
    <w:rsid w:val="00FB73D2"/>
    <w:rsid w:val="00FC4690"/>
    <w:rsid w:val="00FD041B"/>
    <w:rsid w:val="00FD0F28"/>
    <w:rsid w:val="00FD420A"/>
    <w:rsid w:val="00FE33E4"/>
    <w:rsid w:val="00FE6C85"/>
    <w:rsid w:val="00FF1C7B"/>
    <w:rsid w:val="00FF47F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DE05C"/>
  <w15:chartTrackingRefBased/>
  <w15:docId w15:val="{DF1ACB35-D9ED-4EFD-9A4D-04ECAE27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7C1"/>
    <w:pPr>
      <w:spacing w:line="240" w:lineRule="auto"/>
      <w:ind w:left="0"/>
      <w:jc w:val="left"/>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075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75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75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75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75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75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D0756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D0756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D0756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D0756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D0756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D0756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D075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56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56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D075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756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D0756F"/>
    <w:rPr>
      <w:i/>
      <w:iCs/>
      <w:color w:val="2F5496" w:themeColor="accent1" w:themeShade="BF"/>
    </w:rPr>
  </w:style>
  <w:style w:type="paragraph" w:styleId="IntenseQuote">
    <w:name w:val="Intense Quote"/>
    <w:basedOn w:val="Normal"/>
    <w:next w:val="Normal"/>
    <w:link w:val="IntenseQuoteChar"/>
    <w:uiPriority w:val="30"/>
    <w:qFormat/>
    <w:rsid w:val="00D07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56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D0756F"/>
    <w:rPr>
      <w:b/>
      <w:bCs/>
      <w:smallCaps/>
      <w:color w:val="2F5496" w:themeColor="accent1" w:themeShade="BF"/>
      <w:spacing w:val="5"/>
    </w:rPr>
  </w:style>
  <w:style w:type="table" w:styleId="GridTable1Light-Accent1">
    <w:name w:val="Grid Table 1 Light Accent 1"/>
    <w:basedOn w:val="TableNormal"/>
    <w:uiPriority w:val="46"/>
    <w:rsid w:val="00F03E60"/>
    <w:pPr>
      <w:spacing w:line="240" w:lineRule="auto"/>
      <w:ind w:left="0"/>
      <w:jc w:val="left"/>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1853"/>
  </w:style>
  <w:style w:type="table" w:styleId="TableGrid">
    <w:name w:val="Table Grid"/>
    <w:basedOn w:val="TableNormal"/>
    <w:uiPriority w:val="39"/>
    <w:rsid w:val="00C8286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A0042"/>
    <w:pPr>
      <w:spacing w:after="100"/>
    </w:pPr>
  </w:style>
  <w:style w:type="character" w:styleId="Hyperlink">
    <w:name w:val="Hyperlink"/>
    <w:basedOn w:val="DefaultParagraphFont"/>
    <w:uiPriority w:val="99"/>
    <w:unhideWhenUsed/>
    <w:rsid w:val="002A0042"/>
    <w:rPr>
      <w:color w:val="0563C1" w:themeColor="hyperlink"/>
      <w:u w:val="single"/>
    </w:rPr>
  </w:style>
  <w:style w:type="paragraph" w:styleId="Revision">
    <w:name w:val="Revision"/>
    <w:hidden/>
    <w:uiPriority w:val="99"/>
    <w:semiHidden/>
    <w:rsid w:val="00612FEC"/>
    <w:pPr>
      <w:spacing w:line="240" w:lineRule="auto"/>
      <w:ind w:left="0"/>
      <w:jc w:val="left"/>
    </w:pPr>
    <w:rPr>
      <w:rFonts w:ascii="Times New Roman" w:eastAsia="Times New Roman" w:hAnsi="Times New Roman" w:cs="Times New Roman"/>
      <w:kern w:val="0"/>
      <w:sz w:val="24"/>
      <w:szCs w:val="24"/>
      <w14:ligatures w14:val="none"/>
    </w:rPr>
  </w:style>
  <w:style w:type="paragraph" w:styleId="BodyText">
    <w:name w:val="Body Text"/>
    <w:basedOn w:val="Normal"/>
    <w:link w:val="BodyTextChar"/>
    <w:uiPriority w:val="1"/>
    <w:qFormat/>
    <w:rsid w:val="0070618E"/>
    <w:pPr>
      <w:widowControl w:val="0"/>
      <w:autoSpaceDE w:val="0"/>
      <w:autoSpaceDN w:val="0"/>
    </w:pPr>
    <w:rPr>
      <w:rFonts w:ascii="Arial MT" w:eastAsia="Arial MT" w:hAnsi="Arial MT" w:cs="Arial MT"/>
    </w:rPr>
  </w:style>
  <w:style w:type="character" w:customStyle="1" w:styleId="BodyTextChar">
    <w:name w:val="Body Text Char"/>
    <w:basedOn w:val="DefaultParagraphFont"/>
    <w:link w:val="BodyText"/>
    <w:uiPriority w:val="1"/>
    <w:rsid w:val="0070618E"/>
    <w:rPr>
      <w:rFonts w:ascii="Arial MT" w:eastAsia="Arial MT" w:hAnsi="Arial MT" w:cs="Arial MT"/>
      <w:kern w:val="0"/>
      <w:sz w:val="24"/>
      <w:szCs w:val="24"/>
      <w14:ligatures w14:val="none"/>
    </w:rPr>
  </w:style>
  <w:style w:type="paragraph" w:customStyle="1" w:styleId="TableParagraph">
    <w:name w:val="Table Paragraph"/>
    <w:basedOn w:val="Normal"/>
    <w:uiPriority w:val="1"/>
    <w:qFormat/>
    <w:rsid w:val="0070618E"/>
    <w:pPr>
      <w:widowControl w:val="0"/>
      <w:autoSpaceDE w:val="0"/>
      <w:autoSpaceDN w:val="0"/>
    </w:pPr>
    <w:rPr>
      <w:rFonts w:ascii="Arial MT" w:eastAsia="Arial MT" w:hAnsi="Arial MT" w:cs="Arial M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29124">
      <w:bodyDiv w:val="1"/>
      <w:marLeft w:val="0"/>
      <w:marRight w:val="0"/>
      <w:marTop w:val="0"/>
      <w:marBottom w:val="0"/>
      <w:divBdr>
        <w:top w:val="none" w:sz="0" w:space="0" w:color="auto"/>
        <w:left w:val="none" w:sz="0" w:space="0" w:color="auto"/>
        <w:bottom w:val="none" w:sz="0" w:space="0" w:color="auto"/>
        <w:right w:val="none" w:sz="0" w:space="0" w:color="auto"/>
      </w:divBdr>
    </w:div>
    <w:div w:id="76102889">
      <w:bodyDiv w:val="1"/>
      <w:marLeft w:val="0"/>
      <w:marRight w:val="0"/>
      <w:marTop w:val="0"/>
      <w:marBottom w:val="0"/>
      <w:divBdr>
        <w:top w:val="none" w:sz="0" w:space="0" w:color="auto"/>
        <w:left w:val="none" w:sz="0" w:space="0" w:color="auto"/>
        <w:bottom w:val="none" w:sz="0" w:space="0" w:color="auto"/>
        <w:right w:val="none" w:sz="0" w:space="0" w:color="auto"/>
      </w:divBdr>
    </w:div>
    <w:div w:id="91824266">
      <w:bodyDiv w:val="1"/>
      <w:marLeft w:val="0"/>
      <w:marRight w:val="0"/>
      <w:marTop w:val="0"/>
      <w:marBottom w:val="0"/>
      <w:divBdr>
        <w:top w:val="none" w:sz="0" w:space="0" w:color="auto"/>
        <w:left w:val="none" w:sz="0" w:space="0" w:color="auto"/>
        <w:bottom w:val="none" w:sz="0" w:space="0" w:color="auto"/>
        <w:right w:val="none" w:sz="0" w:space="0" w:color="auto"/>
      </w:divBdr>
    </w:div>
    <w:div w:id="179243386">
      <w:bodyDiv w:val="1"/>
      <w:marLeft w:val="0"/>
      <w:marRight w:val="0"/>
      <w:marTop w:val="0"/>
      <w:marBottom w:val="0"/>
      <w:divBdr>
        <w:top w:val="none" w:sz="0" w:space="0" w:color="auto"/>
        <w:left w:val="none" w:sz="0" w:space="0" w:color="auto"/>
        <w:bottom w:val="none" w:sz="0" w:space="0" w:color="auto"/>
        <w:right w:val="none" w:sz="0" w:space="0" w:color="auto"/>
      </w:divBdr>
    </w:div>
    <w:div w:id="185604438">
      <w:bodyDiv w:val="1"/>
      <w:marLeft w:val="0"/>
      <w:marRight w:val="0"/>
      <w:marTop w:val="0"/>
      <w:marBottom w:val="0"/>
      <w:divBdr>
        <w:top w:val="none" w:sz="0" w:space="0" w:color="auto"/>
        <w:left w:val="none" w:sz="0" w:space="0" w:color="auto"/>
        <w:bottom w:val="none" w:sz="0" w:space="0" w:color="auto"/>
        <w:right w:val="none" w:sz="0" w:space="0" w:color="auto"/>
      </w:divBdr>
    </w:div>
    <w:div w:id="303585635">
      <w:bodyDiv w:val="1"/>
      <w:marLeft w:val="0"/>
      <w:marRight w:val="0"/>
      <w:marTop w:val="0"/>
      <w:marBottom w:val="0"/>
      <w:divBdr>
        <w:top w:val="none" w:sz="0" w:space="0" w:color="auto"/>
        <w:left w:val="none" w:sz="0" w:space="0" w:color="auto"/>
        <w:bottom w:val="none" w:sz="0" w:space="0" w:color="auto"/>
        <w:right w:val="none" w:sz="0" w:space="0" w:color="auto"/>
      </w:divBdr>
    </w:div>
    <w:div w:id="373695638">
      <w:bodyDiv w:val="1"/>
      <w:marLeft w:val="0"/>
      <w:marRight w:val="0"/>
      <w:marTop w:val="0"/>
      <w:marBottom w:val="0"/>
      <w:divBdr>
        <w:top w:val="none" w:sz="0" w:space="0" w:color="auto"/>
        <w:left w:val="none" w:sz="0" w:space="0" w:color="auto"/>
        <w:bottom w:val="none" w:sz="0" w:space="0" w:color="auto"/>
        <w:right w:val="none" w:sz="0" w:space="0" w:color="auto"/>
      </w:divBdr>
    </w:div>
    <w:div w:id="455569334">
      <w:bodyDiv w:val="1"/>
      <w:marLeft w:val="0"/>
      <w:marRight w:val="0"/>
      <w:marTop w:val="0"/>
      <w:marBottom w:val="0"/>
      <w:divBdr>
        <w:top w:val="none" w:sz="0" w:space="0" w:color="auto"/>
        <w:left w:val="none" w:sz="0" w:space="0" w:color="auto"/>
        <w:bottom w:val="none" w:sz="0" w:space="0" w:color="auto"/>
        <w:right w:val="none" w:sz="0" w:space="0" w:color="auto"/>
      </w:divBdr>
    </w:div>
    <w:div w:id="476993715">
      <w:bodyDiv w:val="1"/>
      <w:marLeft w:val="0"/>
      <w:marRight w:val="0"/>
      <w:marTop w:val="0"/>
      <w:marBottom w:val="0"/>
      <w:divBdr>
        <w:top w:val="none" w:sz="0" w:space="0" w:color="auto"/>
        <w:left w:val="none" w:sz="0" w:space="0" w:color="auto"/>
        <w:bottom w:val="none" w:sz="0" w:space="0" w:color="auto"/>
        <w:right w:val="none" w:sz="0" w:space="0" w:color="auto"/>
      </w:divBdr>
    </w:div>
    <w:div w:id="577639315">
      <w:bodyDiv w:val="1"/>
      <w:marLeft w:val="0"/>
      <w:marRight w:val="0"/>
      <w:marTop w:val="0"/>
      <w:marBottom w:val="0"/>
      <w:divBdr>
        <w:top w:val="none" w:sz="0" w:space="0" w:color="auto"/>
        <w:left w:val="none" w:sz="0" w:space="0" w:color="auto"/>
        <w:bottom w:val="none" w:sz="0" w:space="0" w:color="auto"/>
        <w:right w:val="none" w:sz="0" w:space="0" w:color="auto"/>
      </w:divBdr>
    </w:div>
    <w:div w:id="597834744">
      <w:bodyDiv w:val="1"/>
      <w:marLeft w:val="0"/>
      <w:marRight w:val="0"/>
      <w:marTop w:val="0"/>
      <w:marBottom w:val="0"/>
      <w:divBdr>
        <w:top w:val="none" w:sz="0" w:space="0" w:color="auto"/>
        <w:left w:val="none" w:sz="0" w:space="0" w:color="auto"/>
        <w:bottom w:val="none" w:sz="0" w:space="0" w:color="auto"/>
        <w:right w:val="none" w:sz="0" w:space="0" w:color="auto"/>
      </w:divBdr>
    </w:div>
    <w:div w:id="629632226">
      <w:bodyDiv w:val="1"/>
      <w:marLeft w:val="0"/>
      <w:marRight w:val="0"/>
      <w:marTop w:val="0"/>
      <w:marBottom w:val="0"/>
      <w:divBdr>
        <w:top w:val="none" w:sz="0" w:space="0" w:color="auto"/>
        <w:left w:val="none" w:sz="0" w:space="0" w:color="auto"/>
        <w:bottom w:val="none" w:sz="0" w:space="0" w:color="auto"/>
        <w:right w:val="none" w:sz="0" w:space="0" w:color="auto"/>
      </w:divBdr>
    </w:div>
    <w:div w:id="719481638">
      <w:bodyDiv w:val="1"/>
      <w:marLeft w:val="0"/>
      <w:marRight w:val="0"/>
      <w:marTop w:val="0"/>
      <w:marBottom w:val="0"/>
      <w:divBdr>
        <w:top w:val="none" w:sz="0" w:space="0" w:color="auto"/>
        <w:left w:val="none" w:sz="0" w:space="0" w:color="auto"/>
        <w:bottom w:val="none" w:sz="0" w:space="0" w:color="auto"/>
        <w:right w:val="none" w:sz="0" w:space="0" w:color="auto"/>
      </w:divBdr>
    </w:div>
    <w:div w:id="739139919">
      <w:bodyDiv w:val="1"/>
      <w:marLeft w:val="0"/>
      <w:marRight w:val="0"/>
      <w:marTop w:val="0"/>
      <w:marBottom w:val="0"/>
      <w:divBdr>
        <w:top w:val="none" w:sz="0" w:space="0" w:color="auto"/>
        <w:left w:val="none" w:sz="0" w:space="0" w:color="auto"/>
        <w:bottom w:val="none" w:sz="0" w:space="0" w:color="auto"/>
        <w:right w:val="none" w:sz="0" w:space="0" w:color="auto"/>
      </w:divBdr>
    </w:div>
    <w:div w:id="822890130">
      <w:bodyDiv w:val="1"/>
      <w:marLeft w:val="0"/>
      <w:marRight w:val="0"/>
      <w:marTop w:val="0"/>
      <w:marBottom w:val="0"/>
      <w:divBdr>
        <w:top w:val="none" w:sz="0" w:space="0" w:color="auto"/>
        <w:left w:val="none" w:sz="0" w:space="0" w:color="auto"/>
        <w:bottom w:val="none" w:sz="0" w:space="0" w:color="auto"/>
        <w:right w:val="none" w:sz="0" w:space="0" w:color="auto"/>
      </w:divBdr>
    </w:div>
    <w:div w:id="829979497">
      <w:bodyDiv w:val="1"/>
      <w:marLeft w:val="0"/>
      <w:marRight w:val="0"/>
      <w:marTop w:val="0"/>
      <w:marBottom w:val="0"/>
      <w:divBdr>
        <w:top w:val="none" w:sz="0" w:space="0" w:color="auto"/>
        <w:left w:val="none" w:sz="0" w:space="0" w:color="auto"/>
        <w:bottom w:val="none" w:sz="0" w:space="0" w:color="auto"/>
        <w:right w:val="none" w:sz="0" w:space="0" w:color="auto"/>
      </w:divBdr>
      <w:divsChild>
        <w:div w:id="1637564590">
          <w:marLeft w:val="0"/>
          <w:marRight w:val="0"/>
          <w:marTop w:val="0"/>
          <w:marBottom w:val="0"/>
          <w:divBdr>
            <w:top w:val="none" w:sz="0" w:space="0" w:color="auto"/>
            <w:left w:val="none" w:sz="0" w:space="0" w:color="auto"/>
            <w:bottom w:val="none" w:sz="0" w:space="0" w:color="auto"/>
            <w:right w:val="none" w:sz="0" w:space="0" w:color="auto"/>
          </w:divBdr>
        </w:div>
        <w:div w:id="17700727">
          <w:marLeft w:val="0"/>
          <w:marRight w:val="0"/>
          <w:marTop w:val="0"/>
          <w:marBottom w:val="0"/>
          <w:divBdr>
            <w:top w:val="none" w:sz="0" w:space="0" w:color="auto"/>
            <w:left w:val="none" w:sz="0" w:space="0" w:color="auto"/>
            <w:bottom w:val="none" w:sz="0" w:space="0" w:color="auto"/>
            <w:right w:val="none" w:sz="0" w:space="0" w:color="auto"/>
          </w:divBdr>
        </w:div>
        <w:div w:id="1721438906">
          <w:marLeft w:val="0"/>
          <w:marRight w:val="0"/>
          <w:marTop w:val="0"/>
          <w:marBottom w:val="0"/>
          <w:divBdr>
            <w:top w:val="none" w:sz="0" w:space="0" w:color="auto"/>
            <w:left w:val="none" w:sz="0" w:space="0" w:color="auto"/>
            <w:bottom w:val="none" w:sz="0" w:space="0" w:color="auto"/>
            <w:right w:val="none" w:sz="0" w:space="0" w:color="auto"/>
          </w:divBdr>
        </w:div>
        <w:div w:id="1054544661">
          <w:marLeft w:val="0"/>
          <w:marRight w:val="0"/>
          <w:marTop w:val="0"/>
          <w:marBottom w:val="0"/>
          <w:divBdr>
            <w:top w:val="none" w:sz="0" w:space="0" w:color="auto"/>
            <w:left w:val="none" w:sz="0" w:space="0" w:color="auto"/>
            <w:bottom w:val="none" w:sz="0" w:space="0" w:color="auto"/>
            <w:right w:val="none" w:sz="0" w:space="0" w:color="auto"/>
          </w:divBdr>
        </w:div>
        <w:div w:id="1477575090">
          <w:marLeft w:val="0"/>
          <w:marRight w:val="0"/>
          <w:marTop w:val="0"/>
          <w:marBottom w:val="0"/>
          <w:divBdr>
            <w:top w:val="none" w:sz="0" w:space="0" w:color="auto"/>
            <w:left w:val="none" w:sz="0" w:space="0" w:color="auto"/>
            <w:bottom w:val="none" w:sz="0" w:space="0" w:color="auto"/>
            <w:right w:val="none" w:sz="0" w:space="0" w:color="auto"/>
          </w:divBdr>
        </w:div>
        <w:div w:id="506479813">
          <w:marLeft w:val="0"/>
          <w:marRight w:val="0"/>
          <w:marTop w:val="0"/>
          <w:marBottom w:val="0"/>
          <w:divBdr>
            <w:top w:val="none" w:sz="0" w:space="0" w:color="auto"/>
            <w:left w:val="none" w:sz="0" w:space="0" w:color="auto"/>
            <w:bottom w:val="none" w:sz="0" w:space="0" w:color="auto"/>
            <w:right w:val="none" w:sz="0" w:space="0" w:color="auto"/>
          </w:divBdr>
        </w:div>
        <w:div w:id="1406100738">
          <w:marLeft w:val="0"/>
          <w:marRight w:val="0"/>
          <w:marTop w:val="0"/>
          <w:marBottom w:val="0"/>
          <w:divBdr>
            <w:top w:val="none" w:sz="0" w:space="0" w:color="auto"/>
            <w:left w:val="none" w:sz="0" w:space="0" w:color="auto"/>
            <w:bottom w:val="none" w:sz="0" w:space="0" w:color="auto"/>
            <w:right w:val="none" w:sz="0" w:space="0" w:color="auto"/>
          </w:divBdr>
        </w:div>
      </w:divsChild>
    </w:div>
    <w:div w:id="874732330">
      <w:bodyDiv w:val="1"/>
      <w:marLeft w:val="0"/>
      <w:marRight w:val="0"/>
      <w:marTop w:val="0"/>
      <w:marBottom w:val="0"/>
      <w:divBdr>
        <w:top w:val="none" w:sz="0" w:space="0" w:color="auto"/>
        <w:left w:val="none" w:sz="0" w:space="0" w:color="auto"/>
        <w:bottom w:val="none" w:sz="0" w:space="0" w:color="auto"/>
        <w:right w:val="none" w:sz="0" w:space="0" w:color="auto"/>
      </w:divBdr>
    </w:div>
    <w:div w:id="918371758">
      <w:bodyDiv w:val="1"/>
      <w:marLeft w:val="0"/>
      <w:marRight w:val="0"/>
      <w:marTop w:val="0"/>
      <w:marBottom w:val="0"/>
      <w:divBdr>
        <w:top w:val="none" w:sz="0" w:space="0" w:color="auto"/>
        <w:left w:val="none" w:sz="0" w:space="0" w:color="auto"/>
        <w:bottom w:val="none" w:sz="0" w:space="0" w:color="auto"/>
        <w:right w:val="none" w:sz="0" w:space="0" w:color="auto"/>
      </w:divBdr>
    </w:div>
    <w:div w:id="942570210">
      <w:bodyDiv w:val="1"/>
      <w:marLeft w:val="0"/>
      <w:marRight w:val="0"/>
      <w:marTop w:val="0"/>
      <w:marBottom w:val="0"/>
      <w:divBdr>
        <w:top w:val="none" w:sz="0" w:space="0" w:color="auto"/>
        <w:left w:val="none" w:sz="0" w:space="0" w:color="auto"/>
        <w:bottom w:val="none" w:sz="0" w:space="0" w:color="auto"/>
        <w:right w:val="none" w:sz="0" w:space="0" w:color="auto"/>
      </w:divBdr>
    </w:div>
    <w:div w:id="956908413">
      <w:bodyDiv w:val="1"/>
      <w:marLeft w:val="0"/>
      <w:marRight w:val="0"/>
      <w:marTop w:val="0"/>
      <w:marBottom w:val="0"/>
      <w:divBdr>
        <w:top w:val="none" w:sz="0" w:space="0" w:color="auto"/>
        <w:left w:val="none" w:sz="0" w:space="0" w:color="auto"/>
        <w:bottom w:val="none" w:sz="0" w:space="0" w:color="auto"/>
        <w:right w:val="none" w:sz="0" w:space="0" w:color="auto"/>
      </w:divBdr>
    </w:div>
    <w:div w:id="989286121">
      <w:bodyDiv w:val="1"/>
      <w:marLeft w:val="0"/>
      <w:marRight w:val="0"/>
      <w:marTop w:val="0"/>
      <w:marBottom w:val="0"/>
      <w:divBdr>
        <w:top w:val="none" w:sz="0" w:space="0" w:color="auto"/>
        <w:left w:val="none" w:sz="0" w:space="0" w:color="auto"/>
        <w:bottom w:val="none" w:sz="0" w:space="0" w:color="auto"/>
        <w:right w:val="none" w:sz="0" w:space="0" w:color="auto"/>
      </w:divBdr>
    </w:div>
    <w:div w:id="989942896">
      <w:bodyDiv w:val="1"/>
      <w:marLeft w:val="0"/>
      <w:marRight w:val="0"/>
      <w:marTop w:val="0"/>
      <w:marBottom w:val="0"/>
      <w:divBdr>
        <w:top w:val="none" w:sz="0" w:space="0" w:color="auto"/>
        <w:left w:val="none" w:sz="0" w:space="0" w:color="auto"/>
        <w:bottom w:val="none" w:sz="0" w:space="0" w:color="auto"/>
        <w:right w:val="none" w:sz="0" w:space="0" w:color="auto"/>
      </w:divBdr>
    </w:div>
    <w:div w:id="1036783014">
      <w:bodyDiv w:val="1"/>
      <w:marLeft w:val="0"/>
      <w:marRight w:val="0"/>
      <w:marTop w:val="0"/>
      <w:marBottom w:val="0"/>
      <w:divBdr>
        <w:top w:val="none" w:sz="0" w:space="0" w:color="auto"/>
        <w:left w:val="none" w:sz="0" w:space="0" w:color="auto"/>
        <w:bottom w:val="none" w:sz="0" w:space="0" w:color="auto"/>
        <w:right w:val="none" w:sz="0" w:space="0" w:color="auto"/>
      </w:divBdr>
    </w:div>
    <w:div w:id="1069771567">
      <w:bodyDiv w:val="1"/>
      <w:marLeft w:val="0"/>
      <w:marRight w:val="0"/>
      <w:marTop w:val="0"/>
      <w:marBottom w:val="0"/>
      <w:divBdr>
        <w:top w:val="none" w:sz="0" w:space="0" w:color="auto"/>
        <w:left w:val="none" w:sz="0" w:space="0" w:color="auto"/>
        <w:bottom w:val="none" w:sz="0" w:space="0" w:color="auto"/>
        <w:right w:val="none" w:sz="0" w:space="0" w:color="auto"/>
      </w:divBdr>
    </w:div>
    <w:div w:id="1077023054">
      <w:bodyDiv w:val="1"/>
      <w:marLeft w:val="0"/>
      <w:marRight w:val="0"/>
      <w:marTop w:val="0"/>
      <w:marBottom w:val="0"/>
      <w:divBdr>
        <w:top w:val="none" w:sz="0" w:space="0" w:color="auto"/>
        <w:left w:val="none" w:sz="0" w:space="0" w:color="auto"/>
        <w:bottom w:val="none" w:sz="0" w:space="0" w:color="auto"/>
        <w:right w:val="none" w:sz="0" w:space="0" w:color="auto"/>
      </w:divBdr>
    </w:div>
    <w:div w:id="1106538921">
      <w:bodyDiv w:val="1"/>
      <w:marLeft w:val="0"/>
      <w:marRight w:val="0"/>
      <w:marTop w:val="0"/>
      <w:marBottom w:val="0"/>
      <w:divBdr>
        <w:top w:val="none" w:sz="0" w:space="0" w:color="auto"/>
        <w:left w:val="none" w:sz="0" w:space="0" w:color="auto"/>
        <w:bottom w:val="none" w:sz="0" w:space="0" w:color="auto"/>
        <w:right w:val="none" w:sz="0" w:space="0" w:color="auto"/>
      </w:divBdr>
    </w:div>
    <w:div w:id="1108352383">
      <w:bodyDiv w:val="1"/>
      <w:marLeft w:val="0"/>
      <w:marRight w:val="0"/>
      <w:marTop w:val="0"/>
      <w:marBottom w:val="0"/>
      <w:divBdr>
        <w:top w:val="none" w:sz="0" w:space="0" w:color="auto"/>
        <w:left w:val="none" w:sz="0" w:space="0" w:color="auto"/>
        <w:bottom w:val="none" w:sz="0" w:space="0" w:color="auto"/>
        <w:right w:val="none" w:sz="0" w:space="0" w:color="auto"/>
      </w:divBdr>
    </w:div>
    <w:div w:id="1109546612">
      <w:bodyDiv w:val="1"/>
      <w:marLeft w:val="0"/>
      <w:marRight w:val="0"/>
      <w:marTop w:val="0"/>
      <w:marBottom w:val="0"/>
      <w:divBdr>
        <w:top w:val="none" w:sz="0" w:space="0" w:color="auto"/>
        <w:left w:val="none" w:sz="0" w:space="0" w:color="auto"/>
        <w:bottom w:val="none" w:sz="0" w:space="0" w:color="auto"/>
        <w:right w:val="none" w:sz="0" w:space="0" w:color="auto"/>
      </w:divBdr>
    </w:div>
    <w:div w:id="1114010359">
      <w:bodyDiv w:val="1"/>
      <w:marLeft w:val="0"/>
      <w:marRight w:val="0"/>
      <w:marTop w:val="0"/>
      <w:marBottom w:val="0"/>
      <w:divBdr>
        <w:top w:val="none" w:sz="0" w:space="0" w:color="auto"/>
        <w:left w:val="none" w:sz="0" w:space="0" w:color="auto"/>
        <w:bottom w:val="none" w:sz="0" w:space="0" w:color="auto"/>
        <w:right w:val="none" w:sz="0" w:space="0" w:color="auto"/>
      </w:divBdr>
    </w:div>
    <w:div w:id="1186289579">
      <w:bodyDiv w:val="1"/>
      <w:marLeft w:val="0"/>
      <w:marRight w:val="0"/>
      <w:marTop w:val="0"/>
      <w:marBottom w:val="0"/>
      <w:divBdr>
        <w:top w:val="none" w:sz="0" w:space="0" w:color="auto"/>
        <w:left w:val="none" w:sz="0" w:space="0" w:color="auto"/>
        <w:bottom w:val="none" w:sz="0" w:space="0" w:color="auto"/>
        <w:right w:val="none" w:sz="0" w:space="0" w:color="auto"/>
      </w:divBdr>
    </w:div>
    <w:div w:id="1293442398">
      <w:bodyDiv w:val="1"/>
      <w:marLeft w:val="0"/>
      <w:marRight w:val="0"/>
      <w:marTop w:val="0"/>
      <w:marBottom w:val="0"/>
      <w:divBdr>
        <w:top w:val="none" w:sz="0" w:space="0" w:color="auto"/>
        <w:left w:val="none" w:sz="0" w:space="0" w:color="auto"/>
        <w:bottom w:val="none" w:sz="0" w:space="0" w:color="auto"/>
        <w:right w:val="none" w:sz="0" w:space="0" w:color="auto"/>
      </w:divBdr>
    </w:div>
    <w:div w:id="1303197638">
      <w:bodyDiv w:val="1"/>
      <w:marLeft w:val="0"/>
      <w:marRight w:val="0"/>
      <w:marTop w:val="0"/>
      <w:marBottom w:val="0"/>
      <w:divBdr>
        <w:top w:val="none" w:sz="0" w:space="0" w:color="auto"/>
        <w:left w:val="none" w:sz="0" w:space="0" w:color="auto"/>
        <w:bottom w:val="none" w:sz="0" w:space="0" w:color="auto"/>
        <w:right w:val="none" w:sz="0" w:space="0" w:color="auto"/>
      </w:divBdr>
    </w:div>
    <w:div w:id="1369333458">
      <w:bodyDiv w:val="1"/>
      <w:marLeft w:val="0"/>
      <w:marRight w:val="0"/>
      <w:marTop w:val="0"/>
      <w:marBottom w:val="0"/>
      <w:divBdr>
        <w:top w:val="none" w:sz="0" w:space="0" w:color="auto"/>
        <w:left w:val="none" w:sz="0" w:space="0" w:color="auto"/>
        <w:bottom w:val="none" w:sz="0" w:space="0" w:color="auto"/>
        <w:right w:val="none" w:sz="0" w:space="0" w:color="auto"/>
      </w:divBdr>
    </w:div>
    <w:div w:id="1402094369">
      <w:bodyDiv w:val="1"/>
      <w:marLeft w:val="0"/>
      <w:marRight w:val="0"/>
      <w:marTop w:val="0"/>
      <w:marBottom w:val="0"/>
      <w:divBdr>
        <w:top w:val="none" w:sz="0" w:space="0" w:color="auto"/>
        <w:left w:val="none" w:sz="0" w:space="0" w:color="auto"/>
        <w:bottom w:val="none" w:sz="0" w:space="0" w:color="auto"/>
        <w:right w:val="none" w:sz="0" w:space="0" w:color="auto"/>
      </w:divBdr>
    </w:div>
    <w:div w:id="1406031792">
      <w:bodyDiv w:val="1"/>
      <w:marLeft w:val="0"/>
      <w:marRight w:val="0"/>
      <w:marTop w:val="0"/>
      <w:marBottom w:val="0"/>
      <w:divBdr>
        <w:top w:val="none" w:sz="0" w:space="0" w:color="auto"/>
        <w:left w:val="none" w:sz="0" w:space="0" w:color="auto"/>
        <w:bottom w:val="none" w:sz="0" w:space="0" w:color="auto"/>
        <w:right w:val="none" w:sz="0" w:space="0" w:color="auto"/>
      </w:divBdr>
    </w:div>
    <w:div w:id="1539584248">
      <w:bodyDiv w:val="1"/>
      <w:marLeft w:val="0"/>
      <w:marRight w:val="0"/>
      <w:marTop w:val="0"/>
      <w:marBottom w:val="0"/>
      <w:divBdr>
        <w:top w:val="none" w:sz="0" w:space="0" w:color="auto"/>
        <w:left w:val="none" w:sz="0" w:space="0" w:color="auto"/>
        <w:bottom w:val="none" w:sz="0" w:space="0" w:color="auto"/>
        <w:right w:val="none" w:sz="0" w:space="0" w:color="auto"/>
      </w:divBdr>
    </w:div>
    <w:div w:id="1590651223">
      <w:bodyDiv w:val="1"/>
      <w:marLeft w:val="0"/>
      <w:marRight w:val="0"/>
      <w:marTop w:val="0"/>
      <w:marBottom w:val="0"/>
      <w:divBdr>
        <w:top w:val="none" w:sz="0" w:space="0" w:color="auto"/>
        <w:left w:val="none" w:sz="0" w:space="0" w:color="auto"/>
        <w:bottom w:val="none" w:sz="0" w:space="0" w:color="auto"/>
        <w:right w:val="none" w:sz="0" w:space="0" w:color="auto"/>
      </w:divBdr>
    </w:div>
    <w:div w:id="1640264272">
      <w:bodyDiv w:val="1"/>
      <w:marLeft w:val="0"/>
      <w:marRight w:val="0"/>
      <w:marTop w:val="0"/>
      <w:marBottom w:val="0"/>
      <w:divBdr>
        <w:top w:val="none" w:sz="0" w:space="0" w:color="auto"/>
        <w:left w:val="none" w:sz="0" w:space="0" w:color="auto"/>
        <w:bottom w:val="none" w:sz="0" w:space="0" w:color="auto"/>
        <w:right w:val="none" w:sz="0" w:space="0" w:color="auto"/>
      </w:divBdr>
    </w:div>
    <w:div w:id="1643465669">
      <w:bodyDiv w:val="1"/>
      <w:marLeft w:val="0"/>
      <w:marRight w:val="0"/>
      <w:marTop w:val="0"/>
      <w:marBottom w:val="0"/>
      <w:divBdr>
        <w:top w:val="none" w:sz="0" w:space="0" w:color="auto"/>
        <w:left w:val="none" w:sz="0" w:space="0" w:color="auto"/>
        <w:bottom w:val="none" w:sz="0" w:space="0" w:color="auto"/>
        <w:right w:val="none" w:sz="0" w:space="0" w:color="auto"/>
      </w:divBdr>
    </w:div>
    <w:div w:id="1652173821">
      <w:bodyDiv w:val="1"/>
      <w:marLeft w:val="0"/>
      <w:marRight w:val="0"/>
      <w:marTop w:val="0"/>
      <w:marBottom w:val="0"/>
      <w:divBdr>
        <w:top w:val="none" w:sz="0" w:space="0" w:color="auto"/>
        <w:left w:val="none" w:sz="0" w:space="0" w:color="auto"/>
        <w:bottom w:val="none" w:sz="0" w:space="0" w:color="auto"/>
        <w:right w:val="none" w:sz="0" w:space="0" w:color="auto"/>
      </w:divBdr>
    </w:div>
    <w:div w:id="1727147357">
      <w:bodyDiv w:val="1"/>
      <w:marLeft w:val="0"/>
      <w:marRight w:val="0"/>
      <w:marTop w:val="0"/>
      <w:marBottom w:val="0"/>
      <w:divBdr>
        <w:top w:val="none" w:sz="0" w:space="0" w:color="auto"/>
        <w:left w:val="none" w:sz="0" w:space="0" w:color="auto"/>
        <w:bottom w:val="none" w:sz="0" w:space="0" w:color="auto"/>
        <w:right w:val="none" w:sz="0" w:space="0" w:color="auto"/>
      </w:divBdr>
    </w:div>
    <w:div w:id="1742488197">
      <w:bodyDiv w:val="1"/>
      <w:marLeft w:val="0"/>
      <w:marRight w:val="0"/>
      <w:marTop w:val="0"/>
      <w:marBottom w:val="0"/>
      <w:divBdr>
        <w:top w:val="none" w:sz="0" w:space="0" w:color="auto"/>
        <w:left w:val="none" w:sz="0" w:space="0" w:color="auto"/>
        <w:bottom w:val="none" w:sz="0" w:space="0" w:color="auto"/>
        <w:right w:val="none" w:sz="0" w:space="0" w:color="auto"/>
      </w:divBdr>
    </w:div>
    <w:div w:id="1745757640">
      <w:bodyDiv w:val="1"/>
      <w:marLeft w:val="0"/>
      <w:marRight w:val="0"/>
      <w:marTop w:val="0"/>
      <w:marBottom w:val="0"/>
      <w:divBdr>
        <w:top w:val="none" w:sz="0" w:space="0" w:color="auto"/>
        <w:left w:val="none" w:sz="0" w:space="0" w:color="auto"/>
        <w:bottom w:val="none" w:sz="0" w:space="0" w:color="auto"/>
        <w:right w:val="none" w:sz="0" w:space="0" w:color="auto"/>
      </w:divBdr>
    </w:div>
    <w:div w:id="1753820209">
      <w:bodyDiv w:val="1"/>
      <w:marLeft w:val="0"/>
      <w:marRight w:val="0"/>
      <w:marTop w:val="0"/>
      <w:marBottom w:val="0"/>
      <w:divBdr>
        <w:top w:val="none" w:sz="0" w:space="0" w:color="auto"/>
        <w:left w:val="none" w:sz="0" w:space="0" w:color="auto"/>
        <w:bottom w:val="none" w:sz="0" w:space="0" w:color="auto"/>
        <w:right w:val="none" w:sz="0" w:space="0" w:color="auto"/>
      </w:divBdr>
    </w:div>
    <w:div w:id="1779249986">
      <w:bodyDiv w:val="1"/>
      <w:marLeft w:val="0"/>
      <w:marRight w:val="0"/>
      <w:marTop w:val="0"/>
      <w:marBottom w:val="0"/>
      <w:divBdr>
        <w:top w:val="none" w:sz="0" w:space="0" w:color="auto"/>
        <w:left w:val="none" w:sz="0" w:space="0" w:color="auto"/>
        <w:bottom w:val="none" w:sz="0" w:space="0" w:color="auto"/>
        <w:right w:val="none" w:sz="0" w:space="0" w:color="auto"/>
      </w:divBdr>
    </w:div>
    <w:div w:id="1780178937">
      <w:bodyDiv w:val="1"/>
      <w:marLeft w:val="0"/>
      <w:marRight w:val="0"/>
      <w:marTop w:val="0"/>
      <w:marBottom w:val="0"/>
      <w:divBdr>
        <w:top w:val="none" w:sz="0" w:space="0" w:color="auto"/>
        <w:left w:val="none" w:sz="0" w:space="0" w:color="auto"/>
        <w:bottom w:val="none" w:sz="0" w:space="0" w:color="auto"/>
        <w:right w:val="none" w:sz="0" w:space="0" w:color="auto"/>
      </w:divBdr>
    </w:div>
    <w:div w:id="1864006387">
      <w:bodyDiv w:val="1"/>
      <w:marLeft w:val="0"/>
      <w:marRight w:val="0"/>
      <w:marTop w:val="0"/>
      <w:marBottom w:val="0"/>
      <w:divBdr>
        <w:top w:val="none" w:sz="0" w:space="0" w:color="auto"/>
        <w:left w:val="none" w:sz="0" w:space="0" w:color="auto"/>
        <w:bottom w:val="none" w:sz="0" w:space="0" w:color="auto"/>
        <w:right w:val="none" w:sz="0" w:space="0" w:color="auto"/>
      </w:divBdr>
    </w:div>
    <w:div w:id="1866943902">
      <w:bodyDiv w:val="1"/>
      <w:marLeft w:val="0"/>
      <w:marRight w:val="0"/>
      <w:marTop w:val="0"/>
      <w:marBottom w:val="0"/>
      <w:divBdr>
        <w:top w:val="none" w:sz="0" w:space="0" w:color="auto"/>
        <w:left w:val="none" w:sz="0" w:space="0" w:color="auto"/>
        <w:bottom w:val="none" w:sz="0" w:space="0" w:color="auto"/>
        <w:right w:val="none" w:sz="0" w:space="0" w:color="auto"/>
      </w:divBdr>
    </w:div>
    <w:div w:id="1932425877">
      <w:bodyDiv w:val="1"/>
      <w:marLeft w:val="0"/>
      <w:marRight w:val="0"/>
      <w:marTop w:val="0"/>
      <w:marBottom w:val="0"/>
      <w:divBdr>
        <w:top w:val="none" w:sz="0" w:space="0" w:color="auto"/>
        <w:left w:val="none" w:sz="0" w:space="0" w:color="auto"/>
        <w:bottom w:val="none" w:sz="0" w:space="0" w:color="auto"/>
        <w:right w:val="none" w:sz="0" w:space="0" w:color="auto"/>
      </w:divBdr>
    </w:div>
    <w:div w:id="1936664990">
      <w:bodyDiv w:val="1"/>
      <w:marLeft w:val="0"/>
      <w:marRight w:val="0"/>
      <w:marTop w:val="0"/>
      <w:marBottom w:val="0"/>
      <w:divBdr>
        <w:top w:val="none" w:sz="0" w:space="0" w:color="auto"/>
        <w:left w:val="none" w:sz="0" w:space="0" w:color="auto"/>
        <w:bottom w:val="none" w:sz="0" w:space="0" w:color="auto"/>
        <w:right w:val="none" w:sz="0" w:space="0" w:color="auto"/>
      </w:divBdr>
    </w:div>
    <w:div w:id="1969385858">
      <w:bodyDiv w:val="1"/>
      <w:marLeft w:val="0"/>
      <w:marRight w:val="0"/>
      <w:marTop w:val="0"/>
      <w:marBottom w:val="0"/>
      <w:divBdr>
        <w:top w:val="none" w:sz="0" w:space="0" w:color="auto"/>
        <w:left w:val="none" w:sz="0" w:space="0" w:color="auto"/>
        <w:bottom w:val="none" w:sz="0" w:space="0" w:color="auto"/>
        <w:right w:val="none" w:sz="0" w:space="0" w:color="auto"/>
      </w:divBdr>
    </w:div>
    <w:div w:id="1996451985">
      <w:bodyDiv w:val="1"/>
      <w:marLeft w:val="0"/>
      <w:marRight w:val="0"/>
      <w:marTop w:val="0"/>
      <w:marBottom w:val="0"/>
      <w:divBdr>
        <w:top w:val="none" w:sz="0" w:space="0" w:color="auto"/>
        <w:left w:val="none" w:sz="0" w:space="0" w:color="auto"/>
        <w:bottom w:val="none" w:sz="0" w:space="0" w:color="auto"/>
        <w:right w:val="none" w:sz="0" w:space="0" w:color="auto"/>
      </w:divBdr>
    </w:div>
    <w:div w:id="2003700488">
      <w:bodyDiv w:val="1"/>
      <w:marLeft w:val="0"/>
      <w:marRight w:val="0"/>
      <w:marTop w:val="0"/>
      <w:marBottom w:val="0"/>
      <w:divBdr>
        <w:top w:val="none" w:sz="0" w:space="0" w:color="auto"/>
        <w:left w:val="none" w:sz="0" w:space="0" w:color="auto"/>
        <w:bottom w:val="none" w:sz="0" w:space="0" w:color="auto"/>
        <w:right w:val="none" w:sz="0" w:space="0" w:color="auto"/>
      </w:divBdr>
      <w:divsChild>
        <w:div w:id="1358579292">
          <w:marLeft w:val="0"/>
          <w:marRight w:val="0"/>
          <w:marTop w:val="0"/>
          <w:marBottom w:val="0"/>
          <w:divBdr>
            <w:top w:val="none" w:sz="0" w:space="0" w:color="auto"/>
            <w:left w:val="none" w:sz="0" w:space="0" w:color="auto"/>
            <w:bottom w:val="none" w:sz="0" w:space="0" w:color="auto"/>
            <w:right w:val="none" w:sz="0" w:space="0" w:color="auto"/>
          </w:divBdr>
        </w:div>
        <w:div w:id="1153915193">
          <w:marLeft w:val="0"/>
          <w:marRight w:val="0"/>
          <w:marTop w:val="0"/>
          <w:marBottom w:val="0"/>
          <w:divBdr>
            <w:top w:val="none" w:sz="0" w:space="0" w:color="auto"/>
            <w:left w:val="none" w:sz="0" w:space="0" w:color="auto"/>
            <w:bottom w:val="none" w:sz="0" w:space="0" w:color="auto"/>
            <w:right w:val="none" w:sz="0" w:space="0" w:color="auto"/>
          </w:divBdr>
        </w:div>
        <w:div w:id="358162581">
          <w:marLeft w:val="0"/>
          <w:marRight w:val="0"/>
          <w:marTop w:val="0"/>
          <w:marBottom w:val="0"/>
          <w:divBdr>
            <w:top w:val="none" w:sz="0" w:space="0" w:color="auto"/>
            <w:left w:val="none" w:sz="0" w:space="0" w:color="auto"/>
            <w:bottom w:val="none" w:sz="0" w:space="0" w:color="auto"/>
            <w:right w:val="none" w:sz="0" w:space="0" w:color="auto"/>
          </w:divBdr>
        </w:div>
        <w:div w:id="1175144030">
          <w:marLeft w:val="0"/>
          <w:marRight w:val="0"/>
          <w:marTop w:val="0"/>
          <w:marBottom w:val="0"/>
          <w:divBdr>
            <w:top w:val="none" w:sz="0" w:space="0" w:color="auto"/>
            <w:left w:val="none" w:sz="0" w:space="0" w:color="auto"/>
            <w:bottom w:val="none" w:sz="0" w:space="0" w:color="auto"/>
            <w:right w:val="none" w:sz="0" w:space="0" w:color="auto"/>
          </w:divBdr>
        </w:div>
        <w:div w:id="1335764049">
          <w:marLeft w:val="0"/>
          <w:marRight w:val="0"/>
          <w:marTop w:val="0"/>
          <w:marBottom w:val="0"/>
          <w:divBdr>
            <w:top w:val="none" w:sz="0" w:space="0" w:color="auto"/>
            <w:left w:val="none" w:sz="0" w:space="0" w:color="auto"/>
            <w:bottom w:val="none" w:sz="0" w:space="0" w:color="auto"/>
            <w:right w:val="none" w:sz="0" w:space="0" w:color="auto"/>
          </w:divBdr>
        </w:div>
        <w:div w:id="1047873056">
          <w:marLeft w:val="0"/>
          <w:marRight w:val="0"/>
          <w:marTop w:val="0"/>
          <w:marBottom w:val="0"/>
          <w:divBdr>
            <w:top w:val="none" w:sz="0" w:space="0" w:color="auto"/>
            <w:left w:val="none" w:sz="0" w:space="0" w:color="auto"/>
            <w:bottom w:val="none" w:sz="0" w:space="0" w:color="auto"/>
            <w:right w:val="none" w:sz="0" w:space="0" w:color="auto"/>
          </w:divBdr>
        </w:div>
        <w:div w:id="2071297196">
          <w:marLeft w:val="0"/>
          <w:marRight w:val="0"/>
          <w:marTop w:val="0"/>
          <w:marBottom w:val="0"/>
          <w:divBdr>
            <w:top w:val="none" w:sz="0" w:space="0" w:color="auto"/>
            <w:left w:val="none" w:sz="0" w:space="0" w:color="auto"/>
            <w:bottom w:val="none" w:sz="0" w:space="0" w:color="auto"/>
            <w:right w:val="none" w:sz="0" w:space="0" w:color="auto"/>
          </w:divBdr>
        </w:div>
      </w:divsChild>
    </w:div>
    <w:div w:id="2081823746">
      <w:bodyDiv w:val="1"/>
      <w:marLeft w:val="0"/>
      <w:marRight w:val="0"/>
      <w:marTop w:val="0"/>
      <w:marBottom w:val="0"/>
      <w:divBdr>
        <w:top w:val="none" w:sz="0" w:space="0" w:color="auto"/>
        <w:left w:val="none" w:sz="0" w:space="0" w:color="auto"/>
        <w:bottom w:val="none" w:sz="0" w:space="0" w:color="auto"/>
        <w:right w:val="none" w:sz="0" w:space="0" w:color="auto"/>
      </w:divBdr>
    </w:div>
    <w:div w:id="214338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284AB-0501-4DF5-B52D-F809E8903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577</TotalTime>
  <Pages>13</Pages>
  <Words>2627</Words>
  <Characters>14978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423</cp:revision>
  <cp:lastPrinted>2025-10-06T07:22:00Z</cp:lastPrinted>
  <dcterms:created xsi:type="dcterms:W3CDTF">2025-10-06T11:04:00Z</dcterms:created>
  <dcterms:modified xsi:type="dcterms:W3CDTF">2026-02-04T07:33:00Z</dcterms:modified>
</cp:coreProperties>
</file>