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B50D6" w14:textId="1465B90D" w:rsidR="00BC78A1" w:rsidRDefault="002B0487">
      <w:r w:rsidRPr="002B0487">
        <w:rPr>
          <w:noProof/>
        </w:rPr>
        <w:drawing>
          <wp:anchor distT="0" distB="0" distL="114300" distR="114300" simplePos="0" relativeHeight="251658240" behindDoc="0" locked="0" layoutInCell="1" allowOverlap="1" wp14:anchorId="0533F2F8" wp14:editId="68F52A00">
            <wp:simplePos x="0" y="0"/>
            <wp:positionH relativeFrom="page">
              <wp:posOffset>-62230</wp:posOffset>
            </wp:positionH>
            <wp:positionV relativeFrom="page">
              <wp:posOffset>-30480</wp:posOffset>
            </wp:positionV>
            <wp:extent cx="7665084" cy="10841704"/>
            <wp:effectExtent l="0" t="0" r="0" b="0"/>
            <wp:wrapSquare wrapText="bothSides"/>
            <wp:docPr id="10342185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18584"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665084" cy="1084170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C71E3F" w14:textId="77777777" w:rsidR="004A0146" w:rsidRDefault="004A0146" w:rsidP="004A0146"/>
    <w:p w14:paraId="133EB251" w14:textId="77777777" w:rsidR="004A0146" w:rsidRDefault="004A0146" w:rsidP="004A0146"/>
    <w:sdt>
      <w:sdtPr>
        <w:rPr>
          <w:rFonts w:asciiTheme="minorHAnsi" w:eastAsiaTheme="minorHAnsi" w:hAnsiTheme="minorHAnsi" w:cstheme="minorBidi"/>
          <w:color w:val="auto"/>
          <w:kern w:val="2"/>
          <w:sz w:val="56"/>
          <w:szCs w:val="56"/>
          <w:lang w:val="en-GB" w:eastAsia="en-US" w:bidi="ar-SA"/>
          <w14:ligatures w14:val="standardContextual"/>
        </w:rPr>
        <w:id w:val="1544950936"/>
        <w:docPartObj>
          <w:docPartGallery w:val="Table of Contents"/>
          <w:docPartUnique/>
        </w:docPartObj>
      </w:sdtPr>
      <w:sdtEndPr>
        <w:rPr>
          <w:b/>
          <w:bCs/>
          <w:sz w:val="36"/>
          <w:szCs w:val="36"/>
        </w:rPr>
      </w:sdtEndPr>
      <w:sdtContent>
        <w:p w14:paraId="16BE10AC" w14:textId="25FA1378" w:rsidR="004A0146" w:rsidRDefault="004A0146" w:rsidP="004A0146">
          <w:pPr>
            <w:pStyle w:val="TOCHeading"/>
            <w:jc w:val="center"/>
            <w:rPr>
              <w:rFonts w:asciiTheme="minorHAnsi" w:hAnsiTheme="minorHAnsi" w:cstheme="minorHAnsi"/>
              <w:b/>
              <w:bCs/>
              <w:sz w:val="56"/>
              <w:szCs w:val="56"/>
              <w:lang w:val="en-GB"/>
            </w:rPr>
          </w:pPr>
          <w:r w:rsidRPr="004C1E8D">
            <w:rPr>
              <w:rFonts w:asciiTheme="minorHAnsi" w:hAnsiTheme="minorHAnsi" w:cstheme="minorHAnsi"/>
              <w:b/>
              <w:bCs/>
              <w:sz w:val="56"/>
              <w:szCs w:val="56"/>
              <w:lang w:val="en-GB"/>
            </w:rPr>
            <w:t>Table of Contents</w:t>
          </w:r>
        </w:p>
        <w:p w14:paraId="522DB188" w14:textId="77777777" w:rsidR="00312C61" w:rsidRPr="00312C61" w:rsidRDefault="00312C61" w:rsidP="00312C61">
          <w:pPr>
            <w:rPr>
              <w:lang w:val="en-GB" w:eastAsia="en-IN" w:bidi="hi-IN"/>
            </w:rPr>
          </w:pPr>
        </w:p>
        <w:p w14:paraId="048DED98" w14:textId="4D377A21" w:rsidR="00AD51DA" w:rsidRPr="00AD51DA" w:rsidRDefault="004A0146" w:rsidP="006B3C4C">
          <w:pPr>
            <w:pStyle w:val="TOC1"/>
            <w:spacing w:line="276" w:lineRule="auto"/>
            <w:rPr>
              <w:rFonts w:eastAsiaTheme="minorEastAsia"/>
              <w:noProof/>
              <w:sz w:val="44"/>
              <w:szCs w:val="44"/>
              <w:lang w:eastAsia="en-IN" w:bidi="gu-IN"/>
            </w:rPr>
          </w:pPr>
          <w:r w:rsidRPr="00AD51DA">
            <w:rPr>
              <w:sz w:val="180"/>
              <w:szCs w:val="180"/>
            </w:rPr>
            <w:fldChar w:fldCharType="begin"/>
          </w:r>
          <w:r w:rsidRPr="00AD51DA">
            <w:rPr>
              <w:sz w:val="180"/>
              <w:szCs w:val="180"/>
            </w:rPr>
            <w:instrText xml:space="preserve"> TOC \o "1-3" \h \z \u </w:instrText>
          </w:r>
          <w:r w:rsidRPr="00AD51DA">
            <w:rPr>
              <w:sz w:val="180"/>
              <w:szCs w:val="180"/>
            </w:rPr>
            <w:fldChar w:fldCharType="separate"/>
          </w:r>
          <w:hyperlink w:anchor="_Toc213492966" w:history="1">
            <w:r w:rsidR="00AD51DA" w:rsidRPr="00AD51DA">
              <w:rPr>
                <w:rStyle w:val="Hyperlink"/>
                <w:rFonts w:ascii="Wingdings" w:hAnsi="Wingdings" w:cstheme="minorHAnsi"/>
                <w:bCs/>
                <w:noProof/>
                <w:sz w:val="40"/>
                <w:szCs w:val="40"/>
              </w:rPr>
              <w:t></w:t>
            </w:r>
            <w:r w:rsidR="00AD51DA" w:rsidRPr="00AD51DA">
              <w:rPr>
                <w:rFonts w:eastAsiaTheme="minorEastAsia"/>
                <w:noProof/>
                <w:sz w:val="44"/>
                <w:szCs w:val="44"/>
                <w:lang w:eastAsia="en-IN" w:bidi="gu-IN"/>
              </w:rPr>
              <w:tab/>
            </w:r>
            <w:r w:rsidR="00AD51DA" w:rsidRPr="00AD51DA">
              <w:rPr>
                <w:rStyle w:val="Hyperlink"/>
                <w:rFonts w:cstheme="minorHAnsi"/>
                <w:b/>
                <w:bCs/>
                <w:noProof/>
                <w:sz w:val="40"/>
                <w:szCs w:val="40"/>
              </w:rPr>
              <w:t>Introduction:</w:t>
            </w:r>
            <w:r w:rsidR="00AD51DA" w:rsidRPr="00AD51DA">
              <w:rPr>
                <w:noProof/>
                <w:webHidden/>
                <w:sz w:val="40"/>
                <w:szCs w:val="40"/>
              </w:rPr>
              <w:tab/>
            </w:r>
            <w:r w:rsidR="00AD51DA" w:rsidRPr="00AD51DA">
              <w:rPr>
                <w:noProof/>
                <w:webHidden/>
                <w:sz w:val="40"/>
                <w:szCs w:val="40"/>
              </w:rPr>
              <w:fldChar w:fldCharType="begin"/>
            </w:r>
            <w:r w:rsidR="00AD51DA" w:rsidRPr="00AD51DA">
              <w:rPr>
                <w:noProof/>
                <w:webHidden/>
                <w:sz w:val="40"/>
                <w:szCs w:val="40"/>
              </w:rPr>
              <w:instrText xml:space="preserve"> PAGEREF _Toc213492966 \h </w:instrText>
            </w:r>
            <w:r w:rsidR="00AD51DA" w:rsidRPr="00AD51DA">
              <w:rPr>
                <w:noProof/>
                <w:webHidden/>
                <w:sz w:val="40"/>
                <w:szCs w:val="40"/>
              </w:rPr>
            </w:r>
            <w:r w:rsidR="00AD51DA" w:rsidRPr="00AD51DA">
              <w:rPr>
                <w:noProof/>
                <w:webHidden/>
                <w:sz w:val="40"/>
                <w:szCs w:val="40"/>
              </w:rPr>
              <w:fldChar w:fldCharType="separate"/>
            </w:r>
            <w:r w:rsidR="00AD51DA" w:rsidRPr="00AD51DA">
              <w:rPr>
                <w:noProof/>
                <w:webHidden/>
                <w:sz w:val="40"/>
                <w:szCs w:val="40"/>
              </w:rPr>
              <w:t>2</w:t>
            </w:r>
            <w:r w:rsidR="00AD51DA" w:rsidRPr="00AD51DA">
              <w:rPr>
                <w:noProof/>
                <w:webHidden/>
                <w:sz w:val="40"/>
                <w:szCs w:val="40"/>
              </w:rPr>
              <w:fldChar w:fldCharType="end"/>
            </w:r>
          </w:hyperlink>
        </w:p>
        <w:p w14:paraId="53E0987D" w14:textId="2F9FC89D" w:rsidR="00AD51DA" w:rsidRPr="00AD51DA" w:rsidRDefault="00AD51DA" w:rsidP="006B3C4C">
          <w:pPr>
            <w:pStyle w:val="TOC1"/>
            <w:spacing w:line="276" w:lineRule="auto"/>
            <w:rPr>
              <w:rFonts w:eastAsiaTheme="minorEastAsia"/>
              <w:noProof/>
              <w:sz w:val="44"/>
              <w:szCs w:val="44"/>
              <w:lang w:eastAsia="en-IN" w:bidi="gu-IN"/>
            </w:rPr>
          </w:pPr>
          <w:hyperlink w:anchor="_Toc213492967" w:history="1">
            <w:r w:rsidRPr="00AD51DA">
              <w:rPr>
                <w:rStyle w:val="Hyperlink"/>
                <w:rFonts w:ascii="Wingdings" w:hAnsi="Wingdings" w:cstheme="minorHAnsi"/>
                <w:bCs/>
                <w:noProof/>
                <w:sz w:val="40"/>
                <w:szCs w:val="40"/>
              </w:rPr>
              <w:t></w:t>
            </w:r>
            <w:r w:rsidRPr="00AD51DA">
              <w:rPr>
                <w:rFonts w:eastAsiaTheme="minorEastAsia"/>
                <w:noProof/>
                <w:sz w:val="44"/>
                <w:szCs w:val="44"/>
                <w:lang w:eastAsia="en-IN" w:bidi="gu-IN"/>
              </w:rPr>
              <w:tab/>
            </w:r>
            <w:r w:rsidRPr="00AD51DA">
              <w:rPr>
                <w:rStyle w:val="Hyperlink"/>
                <w:rFonts w:cstheme="minorHAnsi"/>
                <w:b/>
                <w:bCs/>
                <w:noProof/>
                <w:sz w:val="40"/>
                <w:szCs w:val="40"/>
              </w:rPr>
              <w:t>Scope:</w:t>
            </w:r>
            <w:r w:rsidRPr="00AD51DA">
              <w:rPr>
                <w:noProof/>
                <w:webHidden/>
                <w:sz w:val="40"/>
                <w:szCs w:val="40"/>
              </w:rPr>
              <w:tab/>
            </w:r>
            <w:r w:rsidRPr="00AD51DA">
              <w:rPr>
                <w:noProof/>
                <w:webHidden/>
                <w:sz w:val="40"/>
                <w:szCs w:val="40"/>
              </w:rPr>
              <w:fldChar w:fldCharType="begin"/>
            </w:r>
            <w:r w:rsidRPr="00AD51DA">
              <w:rPr>
                <w:noProof/>
                <w:webHidden/>
                <w:sz w:val="40"/>
                <w:szCs w:val="40"/>
              </w:rPr>
              <w:instrText xml:space="preserve"> PAGEREF _Toc213492967 \h </w:instrText>
            </w:r>
            <w:r w:rsidRPr="00AD51DA">
              <w:rPr>
                <w:noProof/>
                <w:webHidden/>
                <w:sz w:val="40"/>
                <w:szCs w:val="40"/>
              </w:rPr>
            </w:r>
            <w:r w:rsidRPr="00AD51DA">
              <w:rPr>
                <w:noProof/>
                <w:webHidden/>
                <w:sz w:val="40"/>
                <w:szCs w:val="40"/>
              </w:rPr>
              <w:fldChar w:fldCharType="separate"/>
            </w:r>
            <w:r w:rsidRPr="00AD51DA">
              <w:rPr>
                <w:noProof/>
                <w:webHidden/>
                <w:sz w:val="40"/>
                <w:szCs w:val="40"/>
              </w:rPr>
              <w:t>3</w:t>
            </w:r>
            <w:r w:rsidRPr="00AD51DA">
              <w:rPr>
                <w:noProof/>
                <w:webHidden/>
                <w:sz w:val="40"/>
                <w:szCs w:val="40"/>
              </w:rPr>
              <w:fldChar w:fldCharType="end"/>
            </w:r>
          </w:hyperlink>
        </w:p>
        <w:p w14:paraId="6A46DD0F" w14:textId="6D4ED2BF" w:rsidR="00AD51DA" w:rsidRPr="00AD51DA" w:rsidRDefault="00AD51DA" w:rsidP="006B3C4C">
          <w:pPr>
            <w:pStyle w:val="TOC1"/>
            <w:spacing w:line="276" w:lineRule="auto"/>
            <w:rPr>
              <w:rFonts w:eastAsiaTheme="minorEastAsia"/>
              <w:noProof/>
              <w:sz w:val="44"/>
              <w:szCs w:val="44"/>
              <w:lang w:eastAsia="en-IN" w:bidi="gu-IN"/>
            </w:rPr>
          </w:pPr>
          <w:hyperlink w:anchor="_Toc213492968" w:history="1">
            <w:r w:rsidRPr="00AD51DA">
              <w:rPr>
                <w:rStyle w:val="Hyperlink"/>
                <w:rFonts w:ascii="Wingdings" w:hAnsi="Wingdings" w:cstheme="minorHAnsi"/>
                <w:bCs/>
                <w:noProof/>
                <w:sz w:val="40"/>
                <w:szCs w:val="40"/>
              </w:rPr>
              <w:t></w:t>
            </w:r>
            <w:r w:rsidRPr="00AD51DA">
              <w:rPr>
                <w:rFonts w:eastAsiaTheme="minorEastAsia"/>
                <w:noProof/>
                <w:sz w:val="44"/>
                <w:szCs w:val="44"/>
                <w:lang w:eastAsia="en-IN" w:bidi="gu-IN"/>
              </w:rPr>
              <w:tab/>
            </w:r>
            <w:r w:rsidRPr="00AD51DA">
              <w:rPr>
                <w:rStyle w:val="Hyperlink"/>
                <w:rFonts w:cstheme="minorHAnsi"/>
                <w:b/>
                <w:bCs/>
                <w:noProof/>
                <w:sz w:val="40"/>
                <w:szCs w:val="40"/>
              </w:rPr>
              <w:t>Human Rights and Labour Commitments:</w:t>
            </w:r>
            <w:r w:rsidRPr="00AD51DA">
              <w:rPr>
                <w:noProof/>
                <w:webHidden/>
                <w:sz w:val="40"/>
                <w:szCs w:val="40"/>
              </w:rPr>
              <w:tab/>
            </w:r>
            <w:r w:rsidRPr="00AD51DA">
              <w:rPr>
                <w:noProof/>
                <w:webHidden/>
                <w:sz w:val="40"/>
                <w:szCs w:val="40"/>
              </w:rPr>
              <w:fldChar w:fldCharType="begin"/>
            </w:r>
            <w:r w:rsidRPr="00AD51DA">
              <w:rPr>
                <w:noProof/>
                <w:webHidden/>
                <w:sz w:val="40"/>
                <w:szCs w:val="40"/>
              </w:rPr>
              <w:instrText xml:space="preserve"> PAGEREF _Toc213492968 \h </w:instrText>
            </w:r>
            <w:r w:rsidRPr="00AD51DA">
              <w:rPr>
                <w:noProof/>
                <w:webHidden/>
                <w:sz w:val="40"/>
                <w:szCs w:val="40"/>
              </w:rPr>
            </w:r>
            <w:r w:rsidRPr="00AD51DA">
              <w:rPr>
                <w:noProof/>
                <w:webHidden/>
                <w:sz w:val="40"/>
                <w:szCs w:val="40"/>
              </w:rPr>
              <w:fldChar w:fldCharType="separate"/>
            </w:r>
            <w:r w:rsidRPr="00AD51DA">
              <w:rPr>
                <w:noProof/>
                <w:webHidden/>
                <w:sz w:val="40"/>
                <w:szCs w:val="40"/>
              </w:rPr>
              <w:t>3</w:t>
            </w:r>
            <w:r w:rsidRPr="00AD51DA">
              <w:rPr>
                <w:noProof/>
                <w:webHidden/>
                <w:sz w:val="40"/>
                <w:szCs w:val="40"/>
              </w:rPr>
              <w:fldChar w:fldCharType="end"/>
            </w:r>
          </w:hyperlink>
        </w:p>
        <w:p w14:paraId="3B9B66A2" w14:textId="589839E0" w:rsidR="00AD51DA" w:rsidRPr="00AD51DA" w:rsidRDefault="00AD51DA" w:rsidP="006B3C4C">
          <w:pPr>
            <w:pStyle w:val="TOC1"/>
            <w:spacing w:line="276" w:lineRule="auto"/>
            <w:rPr>
              <w:rFonts w:eastAsiaTheme="minorEastAsia"/>
              <w:noProof/>
              <w:sz w:val="44"/>
              <w:szCs w:val="44"/>
              <w:lang w:eastAsia="en-IN" w:bidi="gu-IN"/>
            </w:rPr>
          </w:pPr>
          <w:hyperlink w:anchor="_Toc213492969" w:history="1">
            <w:r w:rsidRPr="00AD51DA">
              <w:rPr>
                <w:rStyle w:val="Hyperlink"/>
                <w:rFonts w:ascii="Wingdings" w:hAnsi="Wingdings" w:cstheme="minorHAnsi"/>
                <w:bCs/>
                <w:noProof/>
                <w:sz w:val="40"/>
                <w:szCs w:val="40"/>
              </w:rPr>
              <w:t></w:t>
            </w:r>
            <w:r w:rsidRPr="00AD51DA">
              <w:rPr>
                <w:rFonts w:eastAsiaTheme="minorEastAsia"/>
                <w:noProof/>
                <w:sz w:val="44"/>
                <w:szCs w:val="44"/>
                <w:lang w:eastAsia="en-IN" w:bidi="gu-IN"/>
              </w:rPr>
              <w:tab/>
            </w:r>
            <w:r w:rsidRPr="00AD51DA">
              <w:rPr>
                <w:rStyle w:val="Hyperlink"/>
                <w:rFonts w:cstheme="minorHAnsi"/>
                <w:b/>
                <w:bCs/>
                <w:noProof/>
                <w:sz w:val="40"/>
                <w:szCs w:val="40"/>
              </w:rPr>
              <w:t>Quantitative Targets:</w:t>
            </w:r>
            <w:r w:rsidRPr="00AD51DA">
              <w:rPr>
                <w:noProof/>
                <w:webHidden/>
                <w:sz w:val="40"/>
                <w:szCs w:val="40"/>
              </w:rPr>
              <w:tab/>
            </w:r>
            <w:r w:rsidRPr="00AD51DA">
              <w:rPr>
                <w:noProof/>
                <w:webHidden/>
                <w:sz w:val="40"/>
                <w:szCs w:val="40"/>
              </w:rPr>
              <w:fldChar w:fldCharType="begin"/>
            </w:r>
            <w:r w:rsidRPr="00AD51DA">
              <w:rPr>
                <w:noProof/>
                <w:webHidden/>
                <w:sz w:val="40"/>
                <w:szCs w:val="40"/>
              </w:rPr>
              <w:instrText xml:space="preserve"> PAGEREF _Toc213492969 \h </w:instrText>
            </w:r>
            <w:r w:rsidRPr="00AD51DA">
              <w:rPr>
                <w:noProof/>
                <w:webHidden/>
                <w:sz w:val="40"/>
                <w:szCs w:val="40"/>
              </w:rPr>
            </w:r>
            <w:r w:rsidRPr="00AD51DA">
              <w:rPr>
                <w:noProof/>
                <w:webHidden/>
                <w:sz w:val="40"/>
                <w:szCs w:val="40"/>
              </w:rPr>
              <w:fldChar w:fldCharType="separate"/>
            </w:r>
            <w:r w:rsidRPr="00AD51DA">
              <w:rPr>
                <w:noProof/>
                <w:webHidden/>
                <w:sz w:val="40"/>
                <w:szCs w:val="40"/>
              </w:rPr>
              <w:t>4</w:t>
            </w:r>
            <w:r w:rsidRPr="00AD51DA">
              <w:rPr>
                <w:noProof/>
                <w:webHidden/>
                <w:sz w:val="40"/>
                <w:szCs w:val="40"/>
              </w:rPr>
              <w:fldChar w:fldCharType="end"/>
            </w:r>
          </w:hyperlink>
        </w:p>
        <w:p w14:paraId="53BD3B0E" w14:textId="587343E2" w:rsidR="00AD51DA" w:rsidRPr="00AD51DA" w:rsidRDefault="00AD51DA" w:rsidP="006B3C4C">
          <w:pPr>
            <w:pStyle w:val="TOC1"/>
            <w:spacing w:line="276" w:lineRule="auto"/>
            <w:rPr>
              <w:rFonts w:eastAsiaTheme="minorEastAsia"/>
              <w:noProof/>
              <w:sz w:val="44"/>
              <w:szCs w:val="44"/>
              <w:lang w:eastAsia="en-IN" w:bidi="gu-IN"/>
            </w:rPr>
          </w:pPr>
          <w:hyperlink w:anchor="_Toc213492970" w:history="1">
            <w:r w:rsidRPr="00AD51DA">
              <w:rPr>
                <w:rStyle w:val="Hyperlink"/>
                <w:rFonts w:ascii="Wingdings" w:hAnsi="Wingdings" w:cstheme="minorHAnsi"/>
                <w:bCs/>
                <w:noProof/>
                <w:sz w:val="40"/>
                <w:szCs w:val="40"/>
              </w:rPr>
              <w:t></w:t>
            </w:r>
            <w:r w:rsidRPr="00AD51DA">
              <w:rPr>
                <w:rFonts w:eastAsiaTheme="minorEastAsia"/>
                <w:noProof/>
                <w:sz w:val="44"/>
                <w:szCs w:val="44"/>
                <w:lang w:eastAsia="en-IN" w:bidi="gu-IN"/>
              </w:rPr>
              <w:tab/>
            </w:r>
            <w:r w:rsidRPr="00AD51DA">
              <w:rPr>
                <w:rStyle w:val="Hyperlink"/>
                <w:rFonts w:cstheme="minorHAnsi"/>
                <w:b/>
                <w:bCs/>
                <w:noProof/>
                <w:sz w:val="40"/>
                <w:szCs w:val="40"/>
              </w:rPr>
              <w:t>Action Framework:</w:t>
            </w:r>
            <w:r w:rsidRPr="00AD51DA">
              <w:rPr>
                <w:noProof/>
                <w:webHidden/>
                <w:sz w:val="40"/>
                <w:szCs w:val="40"/>
              </w:rPr>
              <w:tab/>
            </w:r>
            <w:r w:rsidRPr="00AD51DA">
              <w:rPr>
                <w:noProof/>
                <w:webHidden/>
                <w:sz w:val="40"/>
                <w:szCs w:val="40"/>
              </w:rPr>
              <w:fldChar w:fldCharType="begin"/>
            </w:r>
            <w:r w:rsidRPr="00AD51DA">
              <w:rPr>
                <w:noProof/>
                <w:webHidden/>
                <w:sz w:val="40"/>
                <w:szCs w:val="40"/>
              </w:rPr>
              <w:instrText xml:space="preserve"> PAGEREF _Toc213492970 \h </w:instrText>
            </w:r>
            <w:r w:rsidRPr="00AD51DA">
              <w:rPr>
                <w:noProof/>
                <w:webHidden/>
                <w:sz w:val="40"/>
                <w:szCs w:val="40"/>
              </w:rPr>
            </w:r>
            <w:r w:rsidRPr="00AD51DA">
              <w:rPr>
                <w:noProof/>
                <w:webHidden/>
                <w:sz w:val="40"/>
                <w:szCs w:val="40"/>
              </w:rPr>
              <w:fldChar w:fldCharType="separate"/>
            </w:r>
            <w:r w:rsidRPr="00AD51DA">
              <w:rPr>
                <w:noProof/>
                <w:webHidden/>
                <w:sz w:val="40"/>
                <w:szCs w:val="40"/>
              </w:rPr>
              <w:t>6</w:t>
            </w:r>
            <w:r w:rsidRPr="00AD51DA">
              <w:rPr>
                <w:noProof/>
                <w:webHidden/>
                <w:sz w:val="40"/>
                <w:szCs w:val="40"/>
              </w:rPr>
              <w:fldChar w:fldCharType="end"/>
            </w:r>
          </w:hyperlink>
        </w:p>
        <w:p w14:paraId="1D8F58A3" w14:textId="73835720" w:rsidR="00AD51DA" w:rsidRPr="00AD51DA" w:rsidRDefault="00AD51DA" w:rsidP="006B3C4C">
          <w:pPr>
            <w:pStyle w:val="TOC1"/>
            <w:spacing w:line="276" w:lineRule="auto"/>
            <w:rPr>
              <w:rFonts w:eastAsiaTheme="minorEastAsia"/>
              <w:noProof/>
              <w:sz w:val="44"/>
              <w:szCs w:val="44"/>
              <w:lang w:eastAsia="en-IN" w:bidi="gu-IN"/>
            </w:rPr>
          </w:pPr>
          <w:hyperlink w:anchor="_Toc213492971" w:history="1">
            <w:r w:rsidRPr="00AD51DA">
              <w:rPr>
                <w:rStyle w:val="Hyperlink"/>
                <w:rFonts w:ascii="Wingdings" w:hAnsi="Wingdings" w:cstheme="minorHAnsi"/>
                <w:bCs/>
                <w:noProof/>
                <w:sz w:val="40"/>
                <w:szCs w:val="40"/>
              </w:rPr>
              <w:t></w:t>
            </w:r>
            <w:r w:rsidRPr="00AD51DA">
              <w:rPr>
                <w:rFonts w:eastAsiaTheme="minorEastAsia"/>
                <w:noProof/>
                <w:sz w:val="44"/>
                <w:szCs w:val="44"/>
                <w:lang w:eastAsia="en-IN" w:bidi="gu-IN"/>
              </w:rPr>
              <w:tab/>
            </w:r>
            <w:r w:rsidRPr="00AD51DA">
              <w:rPr>
                <w:rStyle w:val="Hyperlink"/>
                <w:rFonts w:cstheme="minorHAnsi"/>
                <w:b/>
                <w:bCs/>
                <w:noProof/>
                <w:sz w:val="40"/>
                <w:szCs w:val="40"/>
              </w:rPr>
              <w:t>Roles and Responsibilities:</w:t>
            </w:r>
            <w:r w:rsidRPr="00AD51DA">
              <w:rPr>
                <w:noProof/>
                <w:webHidden/>
                <w:sz w:val="40"/>
                <w:szCs w:val="40"/>
              </w:rPr>
              <w:tab/>
            </w:r>
            <w:r w:rsidRPr="00AD51DA">
              <w:rPr>
                <w:noProof/>
                <w:webHidden/>
                <w:sz w:val="40"/>
                <w:szCs w:val="40"/>
              </w:rPr>
              <w:fldChar w:fldCharType="begin"/>
            </w:r>
            <w:r w:rsidRPr="00AD51DA">
              <w:rPr>
                <w:noProof/>
                <w:webHidden/>
                <w:sz w:val="40"/>
                <w:szCs w:val="40"/>
              </w:rPr>
              <w:instrText xml:space="preserve"> PAGEREF _Toc213492971 \h </w:instrText>
            </w:r>
            <w:r w:rsidRPr="00AD51DA">
              <w:rPr>
                <w:noProof/>
                <w:webHidden/>
                <w:sz w:val="40"/>
                <w:szCs w:val="40"/>
              </w:rPr>
            </w:r>
            <w:r w:rsidRPr="00AD51DA">
              <w:rPr>
                <w:noProof/>
                <w:webHidden/>
                <w:sz w:val="40"/>
                <w:szCs w:val="40"/>
              </w:rPr>
              <w:fldChar w:fldCharType="separate"/>
            </w:r>
            <w:r w:rsidRPr="00AD51DA">
              <w:rPr>
                <w:noProof/>
                <w:webHidden/>
                <w:sz w:val="40"/>
                <w:szCs w:val="40"/>
              </w:rPr>
              <w:t>7</w:t>
            </w:r>
            <w:r w:rsidRPr="00AD51DA">
              <w:rPr>
                <w:noProof/>
                <w:webHidden/>
                <w:sz w:val="40"/>
                <w:szCs w:val="40"/>
              </w:rPr>
              <w:fldChar w:fldCharType="end"/>
            </w:r>
          </w:hyperlink>
        </w:p>
        <w:p w14:paraId="1F4822CF" w14:textId="22FAF490" w:rsidR="00AD51DA" w:rsidRPr="00AD51DA" w:rsidRDefault="00AD51DA" w:rsidP="006B3C4C">
          <w:pPr>
            <w:pStyle w:val="TOC1"/>
            <w:spacing w:line="276" w:lineRule="auto"/>
            <w:rPr>
              <w:rFonts w:eastAsiaTheme="minorEastAsia"/>
              <w:noProof/>
              <w:sz w:val="44"/>
              <w:szCs w:val="44"/>
              <w:lang w:eastAsia="en-IN" w:bidi="gu-IN"/>
            </w:rPr>
          </w:pPr>
          <w:hyperlink w:anchor="_Toc213492972" w:history="1">
            <w:r w:rsidRPr="00AD51DA">
              <w:rPr>
                <w:rStyle w:val="Hyperlink"/>
                <w:rFonts w:ascii="Wingdings" w:hAnsi="Wingdings" w:cstheme="minorHAnsi"/>
                <w:bCs/>
                <w:noProof/>
                <w:sz w:val="40"/>
                <w:szCs w:val="40"/>
              </w:rPr>
              <w:t></w:t>
            </w:r>
            <w:r w:rsidRPr="00AD51DA">
              <w:rPr>
                <w:rFonts w:eastAsiaTheme="minorEastAsia"/>
                <w:noProof/>
                <w:sz w:val="44"/>
                <w:szCs w:val="44"/>
                <w:lang w:eastAsia="en-IN" w:bidi="gu-IN"/>
              </w:rPr>
              <w:tab/>
            </w:r>
            <w:r w:rsidRPr="00AD51DA">
              <w:rPr>
                <w:rStyle w:val="Hyperlink"/>
                <w:rFonts w:cstheme="minorHAnsi"/>
                <w:b/>
                <w:bCs/>
                <w:noProof/>
                <w:sz w:val="40"/>
                <w:szCs w:val="40"/>
              </w:rPr>
              <w:t>Monitoring and Reporting:</w:t>
            </w:r>
            <w:r w:rsidRPr="00AD51DA">
              <w:rPr>
                <w:noProof/>
                <w:webHidden/>
                <w:sz w:val="40"/>
                <w:szCs w:val="40"/>
              </w:rPr>
              <w:tab/>
            </w:r>
            <w:r w:rsidRPr="00AD51DA">
              <w:rPr>
                <w:noProof/>
                <w:webHidden/>
                <w:sz w:val="40"/>
                <w:szCs w:val="40"/>
              </w:rPr>
              <w:fldChar w:fldCharType="begin"/>
            </w:r>
            <w:r w:rsidRPr="00AD51DA">
              <w:rPr>
                <w:noProof/>
                <w:webHidden/>
                <w:sz w:val="40"/>
                <w:szCs w:val="40"/>
              </w:rPr>
              <w:instrText xml:space="preserve"> PAGEREF _Toc213492972 \h </w:instrText>
            </w:r>
            <w:r w:rsidRPr="00AD51DA">
              <w:rPr>
                <w:noProof/>
                <w:webHidden/>
                <w:sz w:val="40"/>
                <w:szCs w:val="40"/>
              </w:rPr>
            </w:r>
            <w:r w:rsidRPr="00AD51DA">
              <w:rPr>
                <w:noProof/>
                <w:webHidden/>
                <w:sz w:val="40"/>
                <w:szCs w:val="40"/>
              </w:rPr>
              <w:fldChar w:fldCharType="separate"/>
            </w:r>
            <w:r w:rsidRPr="00AD51DA">
              <w:rPr>
                <w:noProof/>
                <w:webHidden/>
                <w:sz w:val="40"/>
                <w:szCs w:val="40"/>
              </w:rPr>
              <w:t>10</w:t>
            </w:r>
            <w:r w:rsidRPr="00AD51DA">
              <w:rPr>
                <w:noProof/>
                <w:webHidden/>
                <w:sz w:val="40"/>
                <w:szCs w:val="40"/>
              </w:rPr>
              <w:fldChar w:fldCharType="end"/>
            </w:r>
          </w:hyperlink>
        </w:p>
        <w:p w14:paraId="2D6C1E84" w14:textId="564816B3" w:rsidR="00AD51DA" w:rsidRPr="00AD51DA" w:rsidRDefault="00AD51DA" w:rsidP="006B3C4C">
          <w:pPr>
            <w:pStyle w:val="TOC1"/>
            <w:spacing w:line="276" w:lineRule="auto"/>
            <w:rPr>
              <w:rFonts w:eastAsiaTheme="minorEastAsia"/>
              <w:noProof/>
              <w:sz w:val="44"/>
              <w:szCs w:val="44"/>
              <w:lang w:eastAsia="en-IN" w:bidi="gu-IN"/>
            </w:rPr>
          </w:pPr>
          <w:hyperlink w:anchor="_Toc213492973" w:history="1">
            <w:r w:rsidRPr="00AD51DA">
              <w:rPr>
                <w:rStyle w:val="Hyperlink"/>
                <w:rFonts w:ascii="Wingdings" w:hAnsi="Wingdings" w:cstheme="minorHAnsi"/>
                <w:bCs/>
                <w:noProof/>
                <w:sz w:val="40"/>
                <w:szCs w:val="40"/>
              </w:rPr>
              <w:t></w:t>
            </w:r>
            <w:r w:rsidRPr="00AD51DA">
              <w:rPr>
                <w:rFonts w:eastAsiaTheme="minorEastAsia"/>
                <w:noProof/>
                <w:sz w:val="44"/>
                <w:szCs w:val="44"/>
                <w:lang w:eastAsia="en-IN" w:bidi="gu-IN"/>
              </w:rPr>
              <w:tab/>
            </w:r>
            <w:r w:rsidRPr="00AD51DA">
              <w:rPr>
                <w:rStyle w:val="Hyperlink"/>
                <w:rFonts w:cstheme="minorHAnsi"/>
                <w:b/>
                <w:bCs/>
                <w:noProof/>
                <w:sz w:val="40"/>
                <w:szCs w:val="40"/>
              </w:rPr>
              <w:t>Review:</w:t>
            </w:r>
            <w:r w:rsidRPr="00AD51DA">
              <w:rPr>
                <w:noProof/>
                <w:webHidden/>
                <w:sz w:val="40"/>
                <w:szCs w:val="40"/>
              </w:rPr>
              <w:tab/>
            </w:r>
            <w:r w:rsidRPr="00AD51DA">
              <w:rPr>
                <w:noProof/>
                <w:webHidden/>
                <w:sz w:val="40"/>
                <w:szCs w:val="40"/>
              </w:rPr>
              <w:fldChar w:fldCharType="begin"/>
            </w:r>
            <w:r w:rsidRPr="00AD51DA">
              <w:rPr>
                <w:noProof/>
                <w:webHidden/>
                <w:sz w:val="40"/>
                <w:szCs w:val="40"/>
              </w:rPr>
              <w:instrText xml:space="preserve"> PAGEREF _Toc213492973 \h </w:instrText>
            </w:r>
            <w:r w:rsidRPr="00AD51DA">
              <w:rPr>
                <w:noProof/>
                <w:webHidden/>
                <w:sz w:val="40"/>
                <w:szCs w:val="40"/>
              </w:rPr>
            </w:r>
            <w:r w:rsidRPr="00AD51DA">
              <w:rPr>
                <w:noProof/>
                <w:webHidden/>
                <w:sz w:val="40"/>
                <w:szCs w:val="40"/>
              </w:rPr>
              <w:fldChar w:fldCharType="separate"/>
            </w:r>
            <w:r w:rsidRPr="00AD51DA">
              <w:rPr>
                <w:noProof/>
                <w:webHidden/>
                <w:sz w:val="40"/>
                <w:szCs w:val="40"/>
              </w:rPr>
              <w:t>11</w:t>
            </w:r>
            <w:r w:rsidRPr="00AD51DA">
              <w:rPr>
                <w:noProof/>
                <w:webHidden/>
                <w:sz w:val="40"/>
                <w:szCs w:val="40"/>
              </w:rPr>
              <w:fldChar w:fldCharType="end"/>
            </w:r>
          </w:hyperlink>
        </w:p>
        <w:p w14:paraId="27DB7416" w14:textId="3FFC1588" w:rsidR="00AD51DA" w:rsidRPr="00AD51DA" w:rsidRDefault="00AD51DA" w:rsidP="006B3C4C">
          <w:pPr>
            <w:pStyle w:val="TOC1"/>
            <w:spacing w:line="276" w:lineRule="auto"/>
            <w:rPr>
              <w:rFonts w:eastAsiaTheme="minorEastAsia"/>
              <w:noProof/>
              <w:sz w:val="44"/>
              <w:szCs w:val="44"/>
              <w:lang w:eastAsia="en-IN" w:bidi="gu-IN"/>
            </w:rPr>
          </w:pPr>
          <w:hyperlink w:anchor="_Toc213492974" w:history="1">
            <w:r w:rsidRPr="00AD51DA">
              <w:rPr>
                <w:rStyle w:val="Hyperlink"/>
                <w:rFonts w:ascii="Wingdings" w:hAnsi="Wingdings" w:cstheme="minorHAnsi"/>
                <w:bCs/>
                <w:noProof/>
                <w:sz w:val="40"/>
                <w:szCs w:val="40"/>
              </w:rPr>
              <w:t></w:t>
            </w:r>
            <w:r w:rsidRPr="00AD51DA">
              <w:rPr>
                <w:rFonts w:eastAsiaTheme="minorEastAsia"/>
                <w:noProof/>
                <w:sz w:val="44"/>
                <w:szCs w:val="44"/>
                <w:lang w:eastAsia="en-IN" w:bidi="gu-IN"/>
              </w:rPr>
              <w:tab/>
            </w:r>
            <w:r w:rsidRPr="00AD51DA">
              <w:rPr>
                <w:rStyle w:val="Hyperlink"/>
                <w:rFonts w:cstheme="minorHAnsi"/>
                <w:b/>
                <w:bCs/>
                <w:noProof/>
                <w:sz w:val="40"/>
                <w:szCs w:val="40"/>
              </w:rPr>
              <w:t>Employee Acknowledgement-</w:t>
            </w:r>
            <w:r w:rsidRPr="00AD51DA">
              <w:rPr>
                <w:rStyle w:val="Hyperlink"/>
                <w:noProof/>
                <w:sz w:val="40"/>
                <w:szCs w:val="40"/>
              </w:rPr>
              <w:t xml:space="preserve"> </w:t>
            </w:r>
            <w:r w:rsidRPr="00AD51DA">
              <w:rPr>
                <w:rStyle w:val="Hyperlink"/>
                <w:rFonts w:cstheme="minorHAnsi"/>
                <w:b/>
                <w:bCs/>
                <w:noProof/>
                <w:sz w:val="40"/>
                <w:szCs w:val="40"/>
              </w:rPr>
              <w:t>Anupam Rasayan Human Rights and Labour Standards Policy</w:t>
            </w:r>
            <w:r w:rsidRPr="00AD51DA">
              <w:rPr>
                <w:noProof/>
                <w:webHidden/>
                <w:sz w:val="40"/>
                <w:szCs w:val="40"/>
              </w:rPr>
              <w:tab/>
            </w:r>
            <w:r w:rsidRPr="00AD51DA">
              <w:rPr>
                <w:noProof/>
                <w:webHidden/>
                <w:sz w:val="40"/>
                <w:szCs w:val="40"/>
              </w:rPr>
              <w:fldChar w:fldCharType="begin"/>
            </w:r>
            <w:r w:rsidRPr="00AD51DA">
              <w:rPr>
                <w:noProof/>
                <w:webHidden/>
                <w:sz w:val="40"/>
                <w:szCs w:val="40"/>
              </w:rPr>
              <w:instrText xml:space="preserve"> PAGEREF _Toc213492974 \h </w:instrText>
            </w:r>
            <w:r w:rsidRPr="00AD51DA">
              <w:rPr>
                <w:noProof/>
                <w:webHidden/>
                <w:sz w:val="40"/>
                <w:szCs w:val="40"/>
              </w:rPr>
            </w:r>
            <w:r w:rsidRPr="00AD51DA">
              <w:rPr>
                <w:noProof/>
                <w:webHidden/>
                <w:sz w:val="40"/>
                <w:szCs w:val="40"/>
              </w:rPr>
              <w:fldChar w:fldCharType="separate"/>
            </w:r>
            <w:r w:rsidRPr="00AD51DA">
              <w:rPr>
                <w:noProof/>
                <w:webHidden/>
                <w:sz w:val="40"/>
                <w:szCs w:val="40"/>
              </w:rPr>
              <w:t>11</w:t>
            </w:r>
            <w:r w:rsidRPr="00AD51DA">
              <w:rPr>
                <w:noProof/>
                <w:webHidden/>
                <w:sz w:val="40"/>
                <w:szCs w:val="40"/>
              </w:rPr>
              <w:fldChar w:fldCharType="end"/>
            </w:r>
          </w:hyperlink>
        </w:p>
        <w:p w14:paraId="1492623D" w14:textId="29014A6F" w:rsidR="004A0146" w:rsidRPr="004C1E8D" w:rsidRDefault="004A0146" w:rsidP="00A12A45">
          <w:pPr>
            <w:spacing w:line="360" w:lineRule="auto"/>
            <w:rPr>
              <w:sz w:val="36"/>
              <w:szCs w:val="36"/>
            </w:rPr>
          </w:pPr>
          <w:r w:rsidRPr="00AD51DA">
            <w:rPr>
              <w:b/>
              <w:bCs/>
              <w:sz w:val="180"/>
              <w:szCs w:val="180"/>
              <w:lang w:val="en-GB"/>
            </w:rPr>
            <w:fldChar w:fldCharType="end"/>
          </w:r>
        </w:p>
      </w:sdtContent>
    </w:sdt>
    <w:p w14:paraId="57942477" w14:textId="77777777" w:rsidR="004A0146" w:rsidRDefault="004A0146" w:rsidP="004A0146"/>
    <w:p w14:paraId="0563298E" w14:textId="77777777" w:rsidR="004A0146" w:rsidRDefault="004A0146" w:rsidP="004A0146"/>
    <w:p w14:paraId="074868D1" w14:textId="77777777" w:rsidR="004A0146" w:rsidRDefault="004A0146" w:rsidP="004A0146"/>
    <w:p w14:paraId="49AD20BE" w14:textId="77777777" w:rsidR="004A0146" w:rsidRDefault="004A0146" w:rsidP="004A0146"/>
    <w:p w14:paraId="248EDE19" w14:textId="77777777" w:rsidR="004A0146" w:rsidRDefault="004A0146" w:rsidP="004A0146"/>
    <w:p w14:paraId="2C67E751" w14:textId="77777777" w:rsidR="00AD51DA" w:rsidRDefault="00AD51DA">
      <w:pPr>
        <w:rPr>
          <w:rFonts w:eastAsiaTheme="majorEastAsia" w:cstheme="minorHAnsi"/>
          <w:b/>
          <w:bCs/>
          <w:color w:val="2F5496" w:themeColor="accent1" w:themeShade="BF"/>
          <w:sz w:val="32"/>
          <w:szCs w:val="32"/>
        </w:rPr>
      </w:pPr>
      <w:bookmarkStart w:id="0" w:name="_Toc213492966"/>
      <w:r>
        <w:rPr>
          <w:rFonts w:cstheme="minorHAnsi"/>
          <w:b/>
          <w:bCs/>
          <w:sz w:val="32"/>
          <w:szCs w:val="32"/>
        </w:rPr>
        <w:br w:type="page"/>
      </w:r>
    </w:p>
    <w:p w14:paraId="20EB0B9D" w14:textId="4FB6A1BE" w:rsidR="004A0146" w:rsidRPr="004A0146" w:rsidRDefault="004A0146">
      <w:pPr>
        <w:pStyle w:val="Heading1"/>
        <w:numPr>
          <w:ilvl w:val="0"/>
          <w:numId w:val="1"/>
        </w:numPr>
        <w:tabs>
          <w:tab w:val="num" w:pos="720"/>
        </w:tabs>
        <w:ind w:left="0"/>
        <w:rPr>
          <w:rFonts w:asciiTheme="minorHAnsi" w:hAnsiTheme="minorHAnsi" w:cstheme="minorHAnsi"/>
          <w:b/>
          <w:bCs/>
          <w:sz w:val="32"/>
          <w:szCs w:val="32"/>
        </w:rPr>
      </w:pPr>
      <w:r w:rsidRPr="00CC545C">
        <w:rPr>
          <w:rFonts w:asciiTheme="minorHAnsi" w:hAnsiTheme="minorHAnsi" w:cstheme="minorHAnsi"/>
          <w:b/>
          <w:bCs/>
          <w:sz w:val="32"/>
          <w:szCs w:val="32"/>
        </w:rPr>
        <w:lastRenderedPageBreak/>
        <w:t>Introduction:</w:t>
      </w:r>
      <w:bookmarkEnd w:id="0"/>
    </w:p>
    <w:p w14:paraId="4F40E3A2" w14:textId="77777777" w:rsidR="00136A85" w:rsidRPr="00136A85" w:rsidRDefault="00136A85" w:rsidP="00136A85">
      <w:pPr>
        <w:jc w:val="both"/>
        <w:rPr>
          <w:sz w:val="24"/>
          <w:szCs w:val="24"/>
        </w:rPr>
      </w:pPr>
      <w:r w:rsidRPr="00136A85">
        <w:rPr>
          <w:sz w:val="24"/>
          <w:szCs w:val="24"/>
        </w:rPr>
        <w:t>Anupam Rasayan India Limited (ARIL), established in 1984, is a leading manufacturer of life science–related specialty chemicals. We are committed to upholding and promoting the principles of human rights, ethical labour practices, and inclusive growth across all levels of our organization.</w:t>
      </w:r>
    </w:p>
    <w:p w14:paraId="3CBAF5E3" w14:textId="07698F61" w:rsidR="00572E07" w:rsidRDefault="00136A85" w:rsidP="00136A85">
      <w:pPr>
        <w:jc w:val="both"/>
        <w:rPr>
          <w:b/>
          <w:bCs/>
          <w:sz w:val="24"/>
          <w:szCs w:val="24"/>
        </w:rPr>
      </w:pPr>
      <w:r w:rsidRPr="00136A85">
        <w:rPr>
          <w:sz w:val="24"/>
          <w:szCs w:val="24"/>
        </w:rPr>
        <w:t>Through respect for human dignity, fair employment, and equal opportunity, we aim to create a workplace built on integrity, safety, and respect. This policy aligns with the UN Guiding Principles on Business and Human Rights (UNGPs), ILO Core Conventions, UN Global Compact Principles, and the UN Sustainable Development Goals (SDGs), reinforcing our commitment to responsible and sustainable business conduct</w:t>
      </w:r>
      <w:r w:rsidR="00CC545C" w:rsidRPr="00CC545C">
        <w:rPr>
          <w:sz w:val="24"/>
          <w:szCs w:val="24"/>
        </w:rPr>
        <w:t>.</w:t>
      </w:r>
      <w:r w:rsidR="00BC78A1" w:rsidRPr="00BC78A1">
        <w:rPr>
          <w:b/>
          <w:bCs/>
          <w:sz w:val="24"/>
          <w:szCs w:val="24"/>
        </w:rPr>
        <w:t xml:space="preserve"> </w:t>
      </w:r>
    </w:p>
    <w:p w14:paraId="217C669A" w14:textId="6B77D3D6" w:rsidR="00BC78A1" w:rsidRPr="00572E07" w:rsidRDefault="00BC78A1">
      <w:pPr>
        <w:pStyle w:val="Heading1"/>
        <w:numPr>
          <w:ilvl w:val="0"/>
          <w:numId w:val="1"/>
        </w:numPr>
        <w:tabs>
          <w:tab w:val="num" w:pos="720"/>
        </w:tabs>
        <w:ind w:left="0"/>
        <w:rPr>
          <w:rFonts w:asciiTheme="minorHAnsi" w:hAnsiTheme="minorHAnsi" w:cstheme="minorHAnsi"/>
          <w:b/>
          <w:bCs/>
          <w:sz w:val="32"/>
          <w:szCs w:val="32"/>
        </w:rPr>
      </w:pPr>
      <w:bookmarkStart w:id="1" w:name="_Toc213492967"/>
      <w:r w:rsidRPr="00572E07">
        <w:rPr>
          <w:rFonts w:asciiTheme="minorHAnsi" w:hAnsiTheme="minorHAnsi" w:cstheme="minorHAnsi"/>
          <w:b/>
          <w:bCs/>
          <w:sz w:val="32"/>
          <w:szCs w:val="32"/>
        </w:rPr>
        <w:t>Scope</w:t>
      </w:r>
      <w:r w:rsidR="00572E07" w:rsidRPr="00572E07">
        <w:rPr>
          <w:rFonts w:asciiTheme="minorHAnsi" w:hAnsiTheme="minorHAnsi" w:cstheme="minorHAnsi"/>
          <w:b/>
          <w:bCs/>
          <w:sz w:val="32"/>
          <w:szCs w:val="32"/>
        </w:rPr>
        <w:t>:</w:t>
      </w:r>
      <w:bookmarkEnd w:id="1"/>
    </w:p>
    <w:p w14:paraId="07E38C2C" w14:textId="074DE0B0" w:rsidR="00136A85" w:rsidRPr="00136A85" w:rsidRDefault="00136A85" w:rsidP="00136A85">
      <w:pPr>
        <w:jc w:val="both"/>
        <w:rPr>
          <w:sz w:val="24"/>
          <w:szCs w:val="24"/>
        </w:rPr>
      </w:pPr>
      <w:r w:rsidRPr="00136A85">
        <w:rPr>
          <w:sz w:val="24"/>
          <w:szCs w:val="24"/>
        </w:rPr>
        <w:t xml:space="preserve">This Human Rights and Labour Standards Policy apply to all Anupam </w:t>
      </w:r>
      <w:proofErr w:type="spellStart"/>
      <w:r w:rsidRPr="00136A85">
        <w:rPr>
          <w:sz w:val="24"/>
          <w:szCs w:val="24"/>
        </w:rPr>
        <w:t>Rasayan</w:t>
      </w:r>
      <w:proofErr w:type="spellEnd"/>
      <w:r w:rsidRPr="00136A85">
        <w:rPr>
          <w:sz w:val="24"/>
          <w:szCs w:val="24"/>
        </w:rPr>
        <w:t xml:space="preserve"> India Limited facilities, employees, contract workers, apprentices, suppliers, contractors, and stakeholders associated with the company’s operations and value chain.</w:t>
      </w:r>
    </w:p>
    <w:p w14:paraId="43CA6C62" w14:textId="3F852E34" w:rsidR="00572E07" w:rsidRDefault="00136A85" w:rsidP="00136A85">
      <w:pPr>
        <w:jc w:val="both"/>
        <w:rPr>
          <w:sz w:val="24"/>
          <w:szCs w:val="24"/>
        </w:rPr>
      </w:pPr>
      <w:r w:rsidRPr="00136A85">
        <w:rPr>
          <w:sz w:val="24"/>
          <w:szCs w:val="24"/>
        </w:rPr>
        <w:t>It covers all business functions, including manufacturing, research and development, procurement, logistics, and community engagements, ensuring ethical, fair, and safe working conditions. The policy also extends to subsidiaries, joint ventures, and third-party service providers, promoting consistent adherence to international human rights and labour standards across the organization</w:t>
      </w:r>
      <w:r w:rsidR="00C8763E">
        <w:rPr>
          <w:sz w:val="24"/>
          <w:szCs w:val="24"/>
        </w:rPr>
        <w:t>.</w:t>
      </w:r>
      <w:r w:rsidR="00572E07" w:rsidRPr="00572E07">
        <w:rPr>
          <w:sz w:val="24"/>
          <w:szCs w:val="24"/>
        </w:rPr>
        <w:t xml:space="preserve"> </w:t>
      </w:r>
    </w:p>
    <w:p w14:paraId="468B0A45" w14:textId="77777777" w:rsidR="00C8763E" w:rsidRPr="00C8763E" w:rsidRDefault="00C8763E" w:rsidP="00C8763E">
      <w:pPr>
        <w:jc w:val="both"/>
        <w:rPr>
          <w:b/>
          <w:bCs/>
          <w:sz w:val="24"/>
          <w:szCs w:val="24"/>
        </w:rPr>
      </w:pPr>
      <w:r w:rsidRPr="00C8763E">
        <w:rPr>
          <w:b/>
          <w:bCs/>
          <w:sz w:val="24"/>
          <w:szCs w:val="24"/>
        </w:rPr>
        <w:t>Site Coverage</w:t>
      </w:r>
    </w:p>
    <w:tbl>
      <w:tblPr>
        <w:tblStyle w:val="TableGrid"/>
        <w:tblW w:w="0" w:type="auto"/>
        <w:tblLook w:val="04A0" w:firstRow="1" w:lastRow="0" w:firstColumn="1" w:lastColumn="0" w:noHBand="0" w:noVBand="1"/>
      </w:tblPr>
      <w:tblGrid>
        <w:gridCol w:w="1895"/>
        <w:gridCol w:w="4682"/>
        <w:gridCol w:w="2439"/>
      </w:tblGrid>
      <w:tr w:rsidR="00C8763E" w:rsidRPr="00C8763E" w14:paraId="3ABAD61D" w14:textId="77777777" w:rsidTr="00C8763E">
        <w:tc>
          <w:tcPr>
            <w:tcW w:w="0" w:type="auto"/>
            <w:vAlign w:val="center"/>
            <w:hideMark/>
          </w:tcPr>
          <w:p w14:paraId="5F15DD3E" w14:textId="77777777" w:rsidR="00C8763E" w:rsidRPr="00C8763E" w:rsidRDefault="00C8763E" w:rsidP="00C8763E">
            <w:pPr>
              <w:spacing w:line="259" w:lineRule="auto"/>
              <w:jc w:val="center"/>
              <w:rPr>
                <w:b/>
                <w:bCs/>
                <w:sz w:val="24"/>
                <w:szCs w:val="24"/>
              </w:rPr>
            </w:pPr>
            <w:r w:rsidRPr="00C8763E">
              <w:rPr>
                <w:b/>
                <w:bCs/>
                <w:sz w:val="24"/>
                <w:szCs w:val="24"/>
              </w:rPr>
              <w:t>Location</w:t>
            </w:r>
          </w:p>
        </w:tc>
        <w:tc>
          <w:tcPr>
            <w:tcW w:w="0" w:type="auto"/>
            <w:vAlign w:val="center"/>
            <w:hideMark/>
          </w:tcPr>
          <w:p w14:paraId="64D58E1B" w14:textId="77777777" w:rsidR="00C8763E" w:rsidRPr="00C8763E" w:rsidRDefault="00C8763E" w:rsidP="00C8763E">
            <w:pPr>
              <w:spacing w:line="259" w:lineRule="auto"/>
              <w:jc w:val="center"/>
              <w:rPr>
                <w:b/>
                <w:bCs/>
                <w:sz w:val="24"/>
                <w:szCs w:val="24"/>
              </w:rPr>
            </w:pPr>
            <w:r w:rsidRPr="00C8763E">
              <w:rPr>
                <w:b/>
                <w:bCs/>
                <w:sz w:val="24"/>
                <w:szCs w:val="24"/>
              </w:rPr>
              <w:t>Address</w:t>
            </w:r>
          </w:p>
        </w:tc>
        <w:tc>
          <w:tcPr>
            <w:tcW w:w="0" w:type="auto"/>
            <w:vAlign w:val="center"/>
            <w:hideMark/>
          </w:tcPr>
          <w:p w14:paraId="6FB981F0" w14:textId="77777777" w:rsidR="00C8763E" w:rsidRPr="00C8763E" w:rsidRDefault="00C8763E" w:rsidP="00C8763E">
            <w:pPr>
              <w:spacing w:line="259" w:lineRule="auto"/>
              <w:jc w:val="center"/>
              <w:rPr>
                <w:b/>
                <w:bCs/>
                <w:sz w:val="24"/>
                <w:szCs w:val="24"/>
              </w:rPr>
            </w:pPr>
            <w:r w:rsidRPr="00C8763E">
              <w:rPr>
                <w:b/>
                <w:bCs/>
                <w:sz w:val="24"/>
                <w:szCs w:val="24"/>
              </w:rPr>
              <w:t>Primary Function</w:t>
            </w:r>
          </w:p>
        </w:tc>
      </w:tr>
      <w:tr w:rsidR="00C8763E" w:rsidRPr="00C8763E" w14:paraId="7BDBEA3A" w14:textId="77777777" w:rsidTr="00C8763E">
        <w:tc>
          <w:tcPr>
            <w:tcW w:w="0" w:type="auto"/>
            <w:vAlign w:val="center"/>
            <w:hideMark/>
          </w:tcPr>
          <w:p w14:paraId="2CB4EF2D" w14:textId="77777777" w:rsidR="00C8763E" w:rsidRPr="00C8763E" w:rsidRDefault="00C8763E" w:rsidP="00C8763E">
            <w:pPr>
              <w:spacing w:line="259" w:lineRule="auto"/>
              <w:jc w:val="center"/>
              <w:rPr>
                <w:sz w:val="24"/>
                <w:szCs w:val="24"/>
              </w:rPr>
            </w:pPr>
            <w:r w:rsidRPr="00C8763E">
              <w:rPr>
                <w:sz w:val="24"/>
                <w:szCs w:val="24"/>
              </w:rPr>
              <w:t>Sachin Unit 1</w:t>
            </w:r>
          </w:p>
        </w:tc>
        <w:tc>
          <w:tcPr>
            <w:tcW w:w="0" w:type="auto"/>
            <w:vAlign w:val="center"/>
            <w:hideMark/>
          </w:tcPr>
          <w:p w14:paraId="3448669E" w14:textId="77777777" w:rsidR="00C8763E" w:rsidRPr="00C8763E" w:rsidRDefault="00C8763E" w:rsidP="00C8763E">
            <w:pPr>
              <w:spacing w:line="259" w:lineRule="auto"/>
              <w:jc w:val="center"/>
              <w:rPr>
                <w:sz w:val="24"/>
                <w:szCs w:val="24"/>
              </w:rPr>
            </w:pPr>
            <w:r w:rsidRPr="00C8763E">
              <w:rPr>
                <w:sz w:val="24"/>
                <w:szCs w:val="24"/>
              </w:rPr>
              <w:t>Plot No. 8109, 8110, 8111, 268/1, GIDC Sachin, Surat, Gujarat – 394230</w:t>
            </w:r>
          </w:p>
        </w:tc>
        <w:tc>
          <w:tcPr>
            <w:tcW w:w="0" w:type="auto"/>
            <w:vAlign w:val="center"/>
            <w:hideMark/>
          </w:tcPr>
          <w:p w14:paraId="589589FF" w14:textId="77777777" w:rsidR="00C8763E" w:rsidRPr="00C8763E" w:rsidRDefault="00C8763E" w:rsidP="00C8763E">
            <w:pPr>
              <w:spacing w:line="259" w:lineRule="auto"/>
              <w:jc w:val="center"/>
              <w:rPr>
                <w:sz w:val="24"/>
                <w:szCs w:val="24"/>
              </w:rPr>
            </w:pPr>
            <w:r w:rsidRPr="00C8763E">
              <w:rPr>
                <w:sz w:val="24"/>
                <w:szCs w:val="24"/>
              </w:rPr>
              <w:t>Manufacturing Site</w:t>
            </w:r>
          </w:p>
        </w:tc>
      </w:tr>
      <w:tr w:rsidR="00C8763E" w:rsidRPr="00C8763E" w14:paraId="28412067" w14:textId="77777777" w:rsidTr="00C8763E">
        <w:tc>
          <w:tcPr>
            <w:tcW w:w="0" w:type="auto"/>
            <w:vAlign w:val="center"/>
            <w:hideMark/>
          </w:tcPr>
          <w:p w14:paraId="3EB5B72B" w14:textId="77777777" w:rsidR="00C8763E" w:rsidRPr="00C8763E" w:rsidRDefault="00C8763E" w:rsidP="00C8763E">
            <w:pPr>
              <w:spacing w:line="259" w:lineRule="auto"/>
              <w:jc w:val="center"/>
              <w:rPr>
                <w:sz w:val="24"/>
                <w:szCs w:val="24"/>
              </w:rPr>
            </w:pPr>
            <w:r w:rsidRPr="00C8763E">
              <w:rPr>
                <w:sz w:val="24"/>
                <w:szCs w:val="24"/>
              </w:rPr>
              <w:t>Sachin Unit 2</w:t>
            </w:r>
          </w:p>
        </w:tc>
        <w:tc>
          <w:tcPr>
            <w:tcW w:w="0" w:type="auto"/>
            <w:vAlign w:val="center"/>
            <w:hideMark/>
          </w:tcPr>
          <w:p w14:paraId="5C40CF73" w14:textId="77777777" w:rsidR="00C8763E" w:rsidRPr="00C8763E" w:rsidRDefault="00C8763E" w:rsidP="00C8763E">
            <w:pPr>
              <w:spacing w:line="259" w:lineRule="auto"/>
              <w:jc w:val="center"/>
              <w:rPr>
                <w:sz w:val="24"/>
                <w:szCs w:val="24"/>
              </w:rPr>
            </w:pPr>
            <w:r w:rsidRPr="00C8763E">
              <w:rPr>
                <w:sz w:val="24"/>
                <w:szCs w:val="24"/>
              </w:rPr>
              <w:t>Plot No. 701, 2419/1, 2419/2, GIDC Sachin, Surat, Gujarat – 394230</w:t>
            </w:r>
          </w:p>
        </w:tc>
        <w:tc>
          <w:tcPr>
            <w:tcW w:w="0" w:type="auto"/>
            <w:vAlign w:val="center"/>
            <w:hideMark/>
          </w:tcPr>
          <w:p w14:paraId="3D635F05" w14:textId="77777777" w:rsidR="00C8763E" w:rsidRPr="00C8763E" w:rsidRDefault="00C8763E" w:rsidP="00C8763E">
            <w:pPr>
              <w:spacing w:line="259" w:lineRule="auto"/>
              <w:jc w:val="center"/>
              <w:rPr>
                <w:sz w:val="24"/>
                <w:szCs w:val="24"/>
              </w:rPr>
            </w:pPr>
            <w:r w:rsidRPr="00C8763E">
              <w:rPr>
                <w:sz w:val="24"/>
                <w:szCs w:val="24"/>
              </w:rPr>
              <w:t>Manufacturing Site</w:t>
            </w:r>
          </w:p>
        </w:tc>
      </w:tr>
      <w:tr w:rsidR="00C8763E" w:rsidRPr="00C8763E" w14:paraId="246E5C4E" w14:textId="77777777" w:rsidTr="00C8763E">
        <w:tc>
          <w:tcPr>
            <w:tcW w:w="0" w:type="auto"/>
            <w:vAlign w:val="center"/>
            <w:hideMark/>
          </w:tcPr>
          <w:p w14:paraId="6584E43C" w14:textId="77777777" w:rsidR="00C8763E" w:rsidRPr="00C8763E" w:rsidRDefault="00C8763E" w:rsidP="00C8763E">
            <w:pPr>
              <w:spacing w:line="259" w:lineRule="auto"/>
              <w:jc w:val="center"/>
              <w:rPr>
                <w:sz w:val="24"/>
                <w:szCs w:val="24"/>
              </w:rPr>
            </w:pPr>
            <w:r w:rsidRPr="00C8763E">
              <w:rPr>
                <w:sz w:val="24"/>
                <w:szCs w:val="24"/>
              </w:rPr>
              <w:t>Sachin Unit 3</w:t>
            </w:r>
          </w:p>
        </w:tc>
        <w:tc>
          <w:tcPr>
            <w:tcW w:w="0" w:type="auto"/>
            <w:vAlign w:val="center"/>
            <w:hideMark/>
          </w:tcPr>
          <w:p w14:paraId="3634C350" w14:textId="77777777" w:rsidR="00C8763E" w:rsidRPr="00C8763E" w:rsidRDefault="00C8763E" w:rsidP="00C8763E">
            <w:pPr>
              <w:spacing w:line="259" w:lineRule="auto"/>
              <w:jc w:val="center"/>
              <w:rPr>
                <w:sz w:val="24"/>
                <w:szCs w:val="24"/>
              </w:rPr>
            </w:pPr>
            <w:r w:rsidRPr="00C8763E">
              <w:rPr>
                <w:sz w:val="24"/>
                <w:szCs w:val="24"/>
              </w:rPr>
              <w:t>Plot No. 8104 and 8106, GIDC Sachin, Surat, Gujarat – 394230</w:t>
            </w:r>
          </w:p>
        </w:tc>
        <w:tc>
          <w:tcPr>
            <w:tcW w:w="0" w:type="auto"/>
            <w:vAlign w:val="center"/>
            <w:hideMark/>
          </w:tcPr>
          <w:p w14:paraId="2135B506" w14:textId="77777777" w:rsidR="00C8763E" w:rsidRPr="00C8763E" w:rsidRDefault="00C8763E" w:rsidP="00C8763E">
            <w:pPr>
              <w:spacing w:line="259" w:lineRule="auto"/>
              <w:jc w:val="center"/>
              <w:rPr>
                <w:sz w:val="24"/>
                <w:szCs w:val="24"/>
              </w:rPr>
            </w:pPr>
            <w:r w:rsidRPr="00C8763E">
              <w:rPr>
                <w:sz w:val="24"/>
                <w:szCs w:val="24"/>
              </w:rPr>
              <w:t>Manufacturing Site</w:t>
            </w:r>
          </w:p>
        </w:tc>
      </w:tr>
      <w:tr w:rsidR="00C8763E" w:rsidRPr="00C8763E" w14:paraId="3FB86BF9" w14:textId="77777777" w:rsidTr="00C8763E">
        <w:tc>
          <w:tcPr>
            <w:tcW w:w="0" w:type="auto"/>
            <w:vAlign w:val="center"/>
            <w:hideMark/>
          </w:tcPr>
          <w:p w14:paraId="38D7EDDC" w14:textId="77777777" w:rsidR="00C8763E" w:rsidRPr="00C8763E" w:rsidRDefault="00C8763E" w:rsidP="00C8763E">
            <w:pPr>
              <w:spacing w:line="259" w:lineRule="auto"/>
              <w:jc w:val="center"/>
              <w:rPr>
                <w:sz w:val="24"/>
                <w:szCs w:val="24"/>
              </w:rPr>
            </w:pPr>
            <w:r w:rsidRPr="00C8763E">
              <w:rPr>
                <w:sz w:val="24"/>
                <w:szCs w:val="24"/>
              </w:rPr>
              <w:t>Sachin Unit 6</w:t>
            </w:r>
          </w:p>
        </w:tc>
        <w:tc>
          <w:tcPr>
            <w:tcW w:w="0" w:type="auto"/>
            <w:vAlign w:val="center"/>
            <w:hideMark/>
          </w:tcPr>
          <w:p w14:paraId="4ECCDC60" w14:textId="77777777" w:rsidR="00C8763E" w:rsidRPr="00C8763E" w:rsidRDefault="00C8763E" w:rsidP="00C8763E">
            <w:pPr>
              <w:spacing w:line="259" w:lineRule="auto"/>
              <w:jc w:val="center"/>
              <w:rPr>
                <w:sz w:val="24"/>
                <w:szCs w:val="24"/>
              </w:rPr>
            </w:pPr>
            <w:r w:rsidRPr="00C8763E">
              <w:rPr>
                <w:sz w:val="24"/>
                <w:szCs w:val="24"/>
              </w:rPr>
              <w:t>Plot No. 2423 and 2425, GIDC Sachin, Surat, Gujarat – 394230</w:t>
            </w:r>
          </w:p>
        </w:tc>
        <w:tc>
          <w:tcPr>
            <w:tcW w:w="0" w:type="auto"/>
            <w:vAlign w:val="center"/>
            <w:hideMark/>
          </w:tcPr>
          <w:p w14:paraId="242F2558" w14:textId="77777777" w:rsidR="00C8763E" w:rsidRPr="00C8763E" w:rsidRDefault="00C8763E" w:rsidP="00C8763E">
            <w:pPr>
              <w:spacing w:line="259" w:lineRule="auto"/>
              <w:jc w:val="center"/>
              <w:rPr>
                <w:sz w:val="24"/>
                <w:szCs w:val="24"/>
              </w:rPr>
            </w:pPr>
            <w:r w:rsidRPr="00C8763E">
              <w:rPr>
                <w:sz w:val="24"/>
                <w:szCs w:val="24"/>
              </w:rPr>
              <w:t>R&amp;D and Manufacturing</w:t>
            </w:r>
          </w:p>
        </w:tc>
      </w:tr>
      <w:tr w:rsidR="00C8763E" w:rsidRPr="00C8763E" w14:paraId="685347C8" w14:textId="77777777" w:rsidTr="00C8763E">
        <w:tc>
          <w:tcPr>
            <w:tcW w:w="0" w:type="auto"/>
            <w:vAlign w:val="center"/>
            <w:hideMark/>
          </w:tcPr>
          <w:p w14:paraId="2113027B" w14:textId="77777777" w:rsidR="00C8763E" w:rsidRPr="00C8763E" w:rsidRDefault="00C8763E" w:rsidP="00C8763E">
            <w:pPr>
              <w:spacing w:line="259" w:lineRule="auto"/>
              <w:jc w:val="center"/>
              <w:rPr>
                <w:sz w:val="24"/>
                <w:szCs w:val="24"/>
              </w:rPr>
            </w:pPr>
            <w:proofErr w:type="spellStart"/>
            <w:r w:rsidRPr="00C8763E">
              <w:rPr>
                <w:sz w:val="24"/>
                <w:szCs w:val="24"/>
              </w:rPr>
              <w:t>Jhagadia</w:t>
            </w:r>
            <w:proofErr w:type="spellEnd"/>
            <w:r w:rsidRPr="00C8763E">
              <w:rPr>
                <w:sz w:val="24"/>
                <w:szCs w:val="24"/>
              </w:rPr>
              <w:t xml:space="preserve"> Unit 4</w:t>
            </w:r>
          </w:p>
        </w:tc>
        <w:tc>
          <w:tcPr>
            <w:tcW w:w="0" w:type="auto"/>
            <w:vAlign w:val="center"/>
            <w:hideMark/>
          </w:tcPr>
          <w:p w14:paraId="7152E60C" w14:textId="77777777" w:rsidR="00C8763E" w:rsidRPr="00C8763E" w:rsidRDefault="00C8763E" w:rsidP="00C8763E">
            <w:pPr>
              <w:spacing w:line="259" w:lineRule="auto"/>
              <w:jc w:val="center"/>
              <w:rPr>
                <w:sz w:val="24"/>
                <w:szCs w:val="24"/>
              </w:rPr>
            </w:pPr>
            <w:r w:rsidRPr="00C8763E">
              <w:rPr>
                <w:sz w:val="24"/>
                <w:szCs w:val="24"/>
              </w:rPr>
              <w:t xml:space="preserve">Plot No. 907/3, 907/4, GIDC </w:t>
            </w:r>
            <w:proofErr w:type="spellStart"/>
            <w:r w:rsidRPr="00C8763E">
              <w:rPr>
                <w:sz w:val="24"/>
                <w:szCs w:val="24"/>
              </w:rPr>
              <w:t>Jhagadia</w:t>
            </w:r>
            <w:proofErr w:type="spellEnd"/>
            <w:r w:rsidRPr="00C8763E">
              <w:rPr>
                <w:sz w:val="24"/>
                <w:szCs w:val="24"/>
              </w:rPr>
              <w:t>, Bharuch, Gujarat – 393110</w:t>
            </w:r>
          </w:p>
        </w:tc>
        <w:tc>
          <w:tcPr>
            <w:tcW w:w="0" w:type="auto"/>
            <w:vAlign w:val="center"/>
            <w:hideMark/>
          </w:tcPr>
          <w:p w14:paraId="14505180" w14:textId="77777777" w:rsidR="00C8763E" w:rsidRPr="00C8763E" w:rsidRDefault="00C8763E" w:rsidP="00C8763E">
            <w:pPr>
              <w:spacing w:line="259" w:lineRule="auto"/>
              <w:jc w:val="center"/>
              <w:rPr>
                <w:sz w:val="24"/>
                <w:szCs w:val="24"/>
              </w:rPr>
            </w:pPr>
            <w:r w:rsidRPr="00C8763E">
              <w:rPr>
                <w:sz w:val="24"/>
                <w:szCs w:val="24"/>
              </w:rPr>
              <w:t>Manufacturing Site</w:t>
            </w:r>
          </w:p>
        </w:tc>
      </w:tr>
      <w:tr w:rsidR="00C8763E" w:rsidRPr="00C8763E" w14:paraId="210D9B61" w14:textId="77777777" w:rsidTr="00C8763E">
        <w:tc>
          <w:tcPr>
            <w:tcW w:w="0" w:type="auto"/>
            <w:vAlign w:val="center"/>
            <w:hideMark/>
          </w:tcPr>
          <w:p w14:paraId="5DF5AAE8" w14:textId="77777777" w:rsidR="00C8763E" w:rsidRPr="00C8763E" w:rsidRDefault="00C8763E" w:rsidP="00C8763E">
            <w:pPr>
              <w:spacing w:line="259" w:lineRule="auto"/>
              <w:jc w:val="center"/>
              <w:rPr>
                <w:sz w:val="24"/>
                <w:szCs w:val="24"/>
              </w:rPr>
            </w:pPr>
            <w:proofErr w:type="spellStart"/>
            <w:r w:rsidRPr="00C8763E">
              <w:rPr>
                <w:sz w:val="24"/>
                <w:szCs w:val="24"/>
              </w:rPr>
              <w:t>Jhagadia</w:t>
            </w:r>
            <w:proofErr w:type="spellEnd"/>
            <w:r w:rsidRPr="00C8763E">
              <w:rPr>
                <w:sz w:val="24"/>
                <w:szCs w:val="24"/>
              </w:rPr>
              <w:t xml:space="preserve"> Unit 5</w:t>
            </w:r>
          </w:p>
        </w:tc>
        <w:tc>
          <w:tcPr>
            <w:tcW w:w="0" w:type="auto"/>
            <w:vAlign w:val="center"/>
            <w:hideMark/>
          </w:tcPr>
          <w:p w14:paraId="34AA6BA9" w14:textId="77777777" w:rsidR="00C8763E" w:rsidRPr="00C8763E" w:rsidRDefault="00C8763E" w:rsidP="00C8763E">
            <w:pPr>
              <w:spacing w:line="259" w:lineRule="auto"/>
              <w:jc w:val="center"/>
              <w:rPr>
                <w:sz w:val="24"/>
                <w:szCs w:val="24"/>
              </w:rPr>
            </w:pPr>
            <w:r w:rsidRPr="00C8763E">
              <w:rPr>
                <w:sz w:val="24"/>
                <w:szCs w:val="24"/>
              </w:rPr>
              <w:t xml:space="preserve">Plot No. 905/1, GIDC </w:t>
            </w:r>
            <w:proofErr w:type="spellStart"/>
            <w:r w:rsidRPr="00C8763E">
              <w:rPr>
                <w:sz w:val="24"/>
                <w:szCs w:val="24"/>
              </w:rPr>
              <w:t>Jhagadia</w:t>
            </w:r>
            <w:proofErr w:type="spellEnd"/>
            <w:r w:rsidRPr="00C8763E">
              <w:rPr>
                <w:sz w:val="24"/>
                <w:szCs w:val="24"/>
              </w:rPr>
              <w:t>, Bharuch, Gujarat – 393110</w:t>
            </w:r>
          </w:p>
        </w:tc>
        <w:tc>
          <w:tcPr>
            <w:tcW w:w="0" w:type="auto"/>
            <w:vAlign w:val="center"/>
            <w:hideMark/>
          </w:tcPr>
          <w:p w14:paraId="08F10305" w14:textId="77777777" w:rsidR="00C8763E" w:rsidRPr="00C8763E" w:rsidRDefault="00C8763E" w:rsidP="00C8763E">
            <w:pPr>
              <w:spacing w:line="259" w:lineRule="auto"/>
              <w:jc w:val="center"/>
              <w:rPr>
                <w:sz w:val="24"/>
                <w:szCs w:val="24"/>
              </w:rPr>
            </w:pPr>
            <w:r w:rsidRPr="00C8763E">
              <w:rPr>
                <w:sz w:val="24"/>
                <w:szCs w:val="24"/>
              </w:rPr>
              <w:t>Manufacturing Site</w:t>
            </w:r>
          </w:p>
        </w:tc>
      </w:tr>
      <w:tr w:rsidR="00C8763E" w:rsidRPr="00C8763E" w14:paraId="6D26330F" w14:textId="77777777" w:rsidTr="00C8763E">
        <w:tc>
          <w:tcPr>
            <w:tcW w:w="0" w:type="auto"/>
            <w:vAlign w:val="center"/>
            <w:hideMark/>
          </w:tcPr>
          <w:p w14:paraId="220E936F" w14:textId="77777777" w:rsidR="00C8763E" w:rsidRPr="00C8763E" w:rsidRDefault="00C8763E" w:rsidP="00C8763E">
            <w:pPr>
              <w:spacing w:line="259" w:lineRule="auto"/>
              <w:jc w:val="center"/>
              <w:rPr>
                <w:sz w:val="24"/>
                <w:szCs w:val="24"/>
              </w:rPr>
            </w:pPr>
            <w:proofErr w:type="spellStart"/>
            <w:r w:rsidRPr="00C8763E">
              <w:rPr>
                <w:sz w:val="24"/>
                <w:szCs w:val="24"/>
              </w:rPr>
              <w:t>Tanfac</w:t>
            </w:r>
            <w:proofErr w:type="spellEnd"/>
            <w:r w:rsidRPr="00C8763E">
              <w:rPr>
                <w:sz w:val="24"/>
                <w:szCs w:val="24"/>
              </w:rPr>
              <w:t xml:space="preserve"> Industries Limited</w:t>
            </w:r>
          </w:p>
        </w:tc>
        <w:tc>
          <w:tcPr>
            <w:tcW w:w="0" w:type="auto"/>
            <w:vAlign w:val="center"/>
            <w:hideMark/>
          </w:tcPr>
          <w:p w14:paraId="243ACFD5" w14:textId="77777777" w:rsidR="00C8763E" w:rsidRPr="00C8763E" w:rsidRDefault="00C8763E" w:rsidP="00C8763E">
            <w:pPr>
              <w:spacing w:line="259" w:lineRule="auto"/>
              <w:jc w:val="center"/>
              <w:rPr>
                <w:sz w:val="24"/>
                <w:szCs w:val="24"/>
              </w:rPr>
            </w:pPr>
            <w:r w:rsidRPr="00C8763E">
              <w:rPr>
                <w:sz w:val="24"/>
                <w:szCs w:val="24"/>
              </w:rPr>
              <w:t xml:space="preserve">Plot No. 14, SIPCOT Industrial Complex, </w:t>
            </w:r>
            <w:proofErr w:type="spellStart"/>
            <w:r w:rsidRPr="00C8763E">
              <w:rPr>
                <w:sz w:val="24"/>
                <w:szCs w:val="24"/>
              </w:rPr>
              <w:t>Kudikadu</w:t>
            </w:r>
            <w:proofErr w:type="spellEnd"/>
            <w:r w:rsidRPr="00C8763E">
              <w:rPr>
                <w:sz w:val="24"/>
                <w:szCs w:val="24"/>
              </w:rPr>
              <w:t xml:space="preserve">, </w:t>
            </w:r>
            <w:proofErr w:type="spellStart"/>
            <w:r w:rsidRPr="00C8763E">
              <w:rPr>
                <w:sz w:val="24"/>
                <w:szCs w:val="24"/>
              </w:rPr>
              <w:t>Cuddalore</w:t>
            </w:r>
            <w:proofErr w:type="spellEnd"/>
            <w:r w:rsidRPr="00C8763E">
              <w:rPr>
                <w:sz w:val="24"/>
                <w:szCs w:val="24"/>
              </w:rPr>
              <w:t xml:space="preserve"> – 607005, Tamil Nadu</w:t>
            </w:r>
          </w:p>
        </w:tc>
        <w:tc>
          <w:tcPr>
            <w:tcW w:w="0" w:type="auto"/>
            <w:vAlign w:val="center"/>
            <w:hideMark/>
          </w:tcPr>
          <w:p w14:paraId="7F43F54B" w14:textId="77777777" w:rsidR="00C8763E" w:rsidRPr="00C8763E" w:rsidRDefault="00C8763E" w:rsidP="00C8763E">
            <w:pPr>
              <w:spacing w:line="259" w:lineRule="auto"/>
              <w:jc w:val="center"/>
              <w:rPr>
                <w:sz w:val="24"/>
                <w:szCs w:val="24"/>
              </w:rPr>
            </w:pPr>
            <w:r w:rsidRPr="00C8763E">
              <w:rPr>
                <w:sz w:val="24"/>
                <w:szCs w:val="24"/>
              </w:rPr>
              <w:t>Fluorochemical Manufacturing</w:t>
            </w:r>
          </w:p>
        </w:tc>
      </w:tr>
    </w:tbl>
    <w:p w14:paraId="556D889E" w14:textId="77777777" w:rsidR="00C8763E" w:rsidRDefault="00C8763E" w:rsidP="001308CF">
      <w:pPr>
        <w:jc w:val="both"/>
        <w:rPr>
          <w:sz w:val="24"/>
          <w:szCs w:val="24"/>
        </w:rPr>
      </w:pPr>
    </w:p>
    <w:p w14:paraId="26ABC845" w14:textId="77777777" w:rsidR="00537CE5" w:rsidRDefault="00537CE5" w:rsidP="001308CF">
      <w:pPr>
        <w:jc w:val="both"/>
        <w:rPr>
          <w:sz w:val="24"/>
          <w:szCs w:val="24"/>
        </w:rPr>
      </w:pPr>
    </w:p>
    <w:p w14:paraId="069FB3DF" w14:textId="6AA436E2" w:rsidR="00BC78A1" w:rsidRPr="00986F64" w:rsidRDefault="00607188">
      <w:pPr>
        <w:pStyle w:val="Heading1"/>
        <w:numPr>
          <w:ilvl w:val="0"/>
          <w:numId w:val="1"/>
        </w:numPr>
        <w:tabs>
          <w:tab w:val="num" w:pos="720"/>
        </w:tabs>
        <w:ind w:left="0"/>
        <w:rPr>
          <w:rFonts w:asciiTheme="minorHAnsi" w:hAnsiTheme="minorHAnsi" w:cstheme="minorHAnsi"/>
          <w:b/>
          <w:bCs/>
          <w:sz w:val="32"/>
          <w:szCs w:val="32"/>
        </w:rPr>
      </w:pPr>
      <w:bookmarkStart w:id="2" w:name="_Toc213492968"/>
      <w:r w:rsidRPr="00607188">
        <w:rPr>
          <w:rFonts w:asciiTheme="minorHAnsi" w:hAnsiTheme="minorHAnsi" w:cstheme="minorHAnsi"/>
          <w:b/>
          <w:bCs/>
          <w:sz w:val="32"/>
          <w:szCs w:val="32"/>
        </w:rPr>
        <w:lastRenderedPageBreak/>
        <w:t>Human Rights and Labour Commitments</w:t>
      </w:r>
      <w:r w:rsidR="00986F64" w:rsidRPr="00986F64">
        <w:rPr>
          <w:rFonts w:asciiTheme="minorHAnsi" w:hAnsiTheme="minorHAnsi" w:cstheme="minorHAnsi"/>
          <w:b/>
          <w:bCs/>
          <w:sz w:val="32"/>
          <w:szCs w:val="32"/>
        </w:rPr>
        <w:t>:</w:t>
      </w:r>
      <w:bookmarkEnd w:id="2"/>
    </w:p>
    <w:p w14:paraId="066A833F" w14:textId="25E8DCDB" w:rsidR="002872CA" w:rsidRPr="002872CA" w:rsidRDefault="00200889" w:rsidP="001308CF">
      <w:pPr>
        <w:jc w:val="both"/>
        <w:rPr>
          <w:sz w:val="24"/>
          <w:szCs w:val="24"/>
        </w:rPr>
      </w:pPr>
      <w:r w:rsidRPr="00200889">
        <w:rPr>
          <w:sz w:val="24"/>
          <w:szCs w:val="24"/>
        </w:rPr>
        <w:t>Anupam Rasayan is committed to promoting a safe, fair, and inclusive workplace that upholds internationally recognized human rights and labour standards. We strive to ensure that all individuals associated with our operations and value chain are treated with dignity, respect, and equality. Our human rights and labour commitments are defined under the following key focus areas</w:t>
      </w:r>
      <w:r w:rsidR="002872CA" w:rsidRPr="002872CA">
        <w:rPr>
          <w:sz w:val="24"/>
          <w:szCs w:val="24"/>
        </w:rPr>
        <w:t>:</w:t>
      </w:r>
    </w:p>
    <w:p w14:paraId="3F39B1A0" w14:textId="6802500E" w:rsidR="002872CA" w:rsidRPr="00BD4C6C" w:rsidRDefault="00200889">
      <w:pPr>
        <w:pStyle w:val="ListParagraph"/>
        <w:numPr>
          <w:ilvl w:val="0"/>
          <w:numId w:val="5"/>
        </w:numPr>
        <w:ind w:left="284" w:hanging="284"/>
        <w:jc w:val="both"/>
        <w:rPr>
          <w:sz w:val="24"/>
          <w:szCs w:val="24"/>
        </w:rPr>
      </w:pPr>
      <w:r w:rsidRPr="00200889">
        <w:rPr>
          <w:b/>
          <w:bCs/>
          <w:sz w:val="24"/>
          <w:szCs w:val="24"/>
        </w:rPr>
        <w:t>Employee Health and Safety</w:t>
      </w:r>
      <w:r w:rsidR="00607188" w:rsidRPr="00607188">
        <w:rPr>
          <w:b/>
          <w:bCs/>
          <w:sz w:val="24"/>
          <w:szCs w:val="24"/>
        </w:rPr>
        <w:t xml:space="preserve">: </w:t>
      </w:r>
      <w:r w:rsidRPr="00200889">
        <w:rPr>
          <w:sz w:val="24"/>
          <w:szCs w:val="24"/>
        </w:rPr>
        <w:t>We prioritize the health, safety, and well-being of every employee and contract worker by maintaining a zero-harm culture across all operations. Stringent occupational health and safety (OHS) standards, risk assessments, and emergency preparedness programs are implemented at all sites. Regular safety audits, training sessions, and continuous improvement measures are undertaken to ensure compliance with the Factories Act, 1948, and ISO 45001 standards</w:t>
      </w:r>
      <w:r w:rsidR="002872CA" w:rsidRPr="00607188">
        <w:rPr>
          <w:sz w:val="24"/>
          <w:szCs w:val="24"/>
        </w:rPr>
        <w:t>.</w:t>
      </w:r>
    </w:p>
    <w:p w14:paraId="5DF614C9" w14:textId="4B6EAEB4" w:rsidR="00200889" w:rsidRPr="00200889" w:rsidRDefault="00200889" w:rsidP="00200889">
      <w:pPr>
        <w:pStyle w:val="ListParagraph"/>
        <w:numPr>
          <w:ilvl w:val="0"/>
          <w:numId w:val="5"/>
        </w:numPr>
        <w:ind w:left="284" w:hanging="284"/>
        <w:jc w:val="both"/>
        <w:rPr>
          <w:b/>
          <w:bCs/>
          <w:sz w:val="24"/>
          <w:szCs w:val="24"/>
        </w:rPr>
      </w:pPr>
      <w:r w:rsidRPr="00200889">
        <w:rPr>
          <w:b/>
          <w:bCs/>
          <w:sz w:val="24"/>
          <w:szCs w:val="24"/>
        </w:rPr>
        <w:t>Working Conditions:</w:t>
      </w:r>
      <w:r>
        <w:rPr>
          <w:b/>
          <w:bCs/>
          <w:sz w:val="24"/>
          <w:szCs w:val="24"/>
        </w:rPr>
        <w:t xml:space="preserve"> </w:t>
      </w:r>
      <w:r w:rsidRPr="00200889">
        <w:rPr>
          <w:sz w:val="24"/>
          <w:szCs w:val="24"/>
        </w:rPr>
        <w:t>We are dedicated to providing a professional, respectful, and fair working environment. All employees and contract workers receive fair wages, regulated working hours, and access to welfare facilities in line with applicable labour laws. Our commitment to decent work ensures job security, safe workspaces, and equitable treatment for all.</w:t>
      </w:r>
    </w:p>
    <w:p w14:paraId="1CBB4636" w14:textId="0AADB7EF" w:rsidR="00200889" w:rsidRPr="00200889" w:rsidRDefault="00200889" w:rsidP="00200889">
      <w:pPr>
        <w:pStyle w:val="ListParagraph"/>
        <w:numPr>
          <w:ilvl w:val="0"/>
          <w:numId w:val="5"/>
        </w:numPr>
        <w:ind w:left="284" w:hanging="284"/>
        <w:jc w:val="both"/>
        <w:rPr>
          <w:b/>
          <w:bCs/>
          <w:sz w:val="24"/>
          <w:szCs w:val="24"/>
        </w:rPr>
      </w:pPr>
      <w:r w:rsidRPr="00200889">
        <w:rPr>
          <w:b/>
          <w:bCs/>
          <w:sz w:val="24"/>
          <w:szCs w:val="24"/>
        </w:rPr>
        <w:t>Social Dialogue:</w:t>
      </w:r>
      <w:r>
        <w:rPr>
          <w:b/>
          <w:bCs/>
          <w:sz w:val="24"/>
          <w:szCs w:val="24"/>
        </w:rPr>
        <w:t xml:space="preserve"> </w:t>
      </w:r>
      <w:r w:rsidRPr="00200889">
        <w:rPr>
          <w:sz w:val="24"/>
          <w:szCs w:val="24"/>
        </w:rPr>
        <w:t>We recognize the importance of transparent communication between management and employees to promote mutual trust and collaboration. Anupam Rasayan respects the right of employees to form or join associations and participate in collective bargaining. Through structured dialogues, suggestion programs, and open grievance channels, we ensure that employee voices are heard and valued.</w:t>
      </w:r>
    </w:p>
    <w:p w14:paraId="1B31CAA8" w14:textId="32A92394" w:rsidR="00200889" w:rsidRPr="00200889" w:rsidRDefault="00200889" w:rsidP="00200889">
      <w:pPr>
        <w:pStyle w:val="ListParagraph"/>
        <w:numPr>
          <w:ilvl w:val="0"/>
          <w:numId w:val="5"/>
        </w:numPr>
        <w:ind w:left="284" w:hanging="284"/>
        <w:jc w:val="both"/>
        <w:rPr>
          <w:b/>
          <w:bCs/>
          <w:sz w:val="24"/>
          <w:szCs w:val="24"/>
        </w:rPr>
      </w:pPr>
      <w:r w:rsidRPr="00200889">
        <w:rPr>
          <w:b/>
          <w:bCs/>
          <w:sz w:val="24"/>
          <w:szCs w:val="24"/>
        </w:rPr>
        <w:t>Career Management and Training:</w:t>
      </w:r>
      <w:r>
        <w:rPr>
          <w:b/>
          <w:bCs/>
          <w:sz w:val="24"/>
          <w:szCs w:val="24"/>
        </w:rPr>
        <w:t xml:space="preserve"> </w:t>
      </w:r>
      <w:r w:rsidRPr="00200889">
        <w:rPr>
          <w:sz w:val="24"/>
          <w:szCs w:val="24"/>
        </w:rPr>
        <w:t>We are committed to empowering our workforce through continuous learning, professional development, and skill enhancement. Tailored training programs on technical, managerial, and sustainability topics are conducted regularly to support career progression and leadership growth. Equal access to training and performance-based promotions ensures a culture of merit and opportunity.</w:t>
      </w:r>
    </w:p>
    <w:p w14:paraId="2536C385" w14:textId="6924F5AC" w:rsidR="00200889" w:rsidRPr="00200889" w:rsidRDefault="00200889" w:rsidP="00200889">
      <w:pPr>
        <w:pStyle w:val="ListParagraph"/>
        <w:numPr>
          <w:ilvl w:val="0"/>
          <w:numId w:val="5"/>
        </w:numPr>
        <w:ind w:left="284" w:hanging="284"/>
        <w:jc w:val="both"/>
        <w:rPr>
          <w:b/>
          <w:bCs/>
          <w:sz w:val="24"/>
          <w:szCs w:val="24"/>
        </w:rPr>
      </w:pPr>
      <w:r w:rsidRPr="00200889">
        <w:rPr>
          <w:b/>
          <w:bCs/>
          <w:sz w:val="24"/>
          <w:szCs w:val="24"/>
        </w:rPr>
        <w:t>Child Labour, Forced Labour, and Human Trafficking:</w:t>
      </w:r>
      <w:r>
        <w:rPr>
          <w:b/>
          <w:bCs/>
          <w:sz w:val="24"/>
          <w:szCs w:val="24"/>
        </w:rPr>
        <w:t xml:space="preserve"> </w:t>
      </w:r>
      <w:r w:rsidRPr="00200889">
        <w:rPr>
          <w:sz w:val="24"/>
          <w:szCs w:val="24"/>
        </w:rPr>
        <w:t xml:space="preserve">Anupam </w:t>
      </w:r>
      <w:proofErr w:type="spellStart"/>
      <w:r w:rsidRPr="00200889">
        <w:rPr>
          <w:sz w:val="24"/>
          <w:szCs w:val="24"/>
        </w:rPr>
        <w:t>Rasayan</w:t>
      </w:r>
      <w:proofErr w:type="spellEnd"/>
      <w:r w:rsidRPr="00200889">
        <w:rPr>
          <w:sz w:val="24"/>
          <w:szCs w:val="24"/>
        </w:rPr>
        <w:t xml:space="preserve"> maintains a strict zero-tolerance policy towards the use of child labour, forced labour, bonded labour, or any form of human trafficking. All employment and contractor engagements undergo mandatory age and identity verification. Suppliers and partners are required to adhere to the same standards through our supplier code of conduct and periodic compliance audits.</w:t>
      </w:r>
    </w:p>
    <w:p w14:paraId="085816F0" w14:textId="65E36EF7" w:rsidR="00200889" w:rsidRPr="00200889" w:rsidRDefault="00200889" w:rsidP="00200889">
      <w:pPr>
        <w:pStyle w:val="ListParagraph"/>
        <w:numPr>
          <w:ilvl w:val="0"/>
          <w:numId w:val="5"/>
        </w:numPr>
        <w:ind w:left="284" w:hanging="284"/>
        <w:jc w:val="both"/>
        <w:rPr>
          <w:b/>
          <w:bCs/>
          <w:sz w:val="24"/>
          <w:szCs w:val="24"/>
        </w:rPr>
      </w:pPr>
      <w:r w:rsidRPr="00200889">
        <w:rPr>
          <w:b/>
          <w:bCs/>
          <w:sz w:val="24"/>
          <w:szCs w:val="24"/>
        </w:rPr>
        <w:t>Discrimination and Harassment:</w:t>
      </w:r>
      <w:r>
        <w:rPr>
          <w:b/>
          <w:bCs/>
          <w:sz w:val="24"/>
          <w:szCs w:val="24"/>
        </w:rPr>
        <w:t xml:space="preserve"> </w:t>
      </w:r>
      <w:r w:rsidRPr="00200889">
        <w:rPr>
          <w:sz w:val="24"/>
          <w:szCs w:val="24"/>
        </w:rPr>
        <w:t>We foster an inclusive, equitable, and discrimination-free workplace. Employment decisions are based solely on merit, competence, and performance. The company enforces a zero-tolerance policy toward harassment, bullying, or discrimination of any kind. An Internal Complaints Committee (ICC), in accordance with the POSH Act, 2013, ensures timely and confidential resolution of grievances.</w:t>
      </w:r>
    </w:p>
    <w:p w14:paraId="1E80498D" w14:textId="53A92353" w:rsidR="002872CA" w:rsidRPr="00200889" w:rsidRDefault="00200889" w:rsidP="00200889">
      <w:pPr>
        <w:pStyle w:val="ListParagraph"/>
        <w:numPr>
          <w:ilvl w:val="0"/>
          <w:numId w:val="5"/>
        </w:numPr>
        <w:ind w:left="284" w:hanging="284"/>
        <w:jc w:val="both"/>
        <w:rPr>
          <w:b/>
          <w:bCs/>
          <w:sz w:val="24"/>
          <w:szCs w:val="24"/>
        </w:rPr>
      </w:pPr>
      <w:r w:rsidRPr="00200889">
        <w:rPr>
          <w:b/>
          <w:bCs/>
          <w:sz w:val="24"/>
          <w:szCs w:val="24"/>
        </w:rPr>
        <w:t>External Stakeholder Human Rights:</w:t>
      </w:r>
      <w:r>
        <w:rPr>
          <w:b/>
          <w:bCs/>
          <w:sz w:val="24"/>
          <w:szCs w:val="24"/>
        </w:rPr>
        <w:t xml:space="preserve"> </w:t>
      </w:r>
      <w:r w:rsidRPr="00200889">
        <w:rPr>
          <w:sz w:val="24"/>
          <w:szCs w:val="24"/>
        </w:rPr>
        <w:t xml:space="preserve">Anupam </w:t>
      </w:r>
      <w:proofErr w:type="spellStart"/>
      <w:r w:rsidRPr="00200889">
        <w:rPr>
          <w:sz w:val="24"/>
          <w:szCs w:val="24"/>
        </w:rPr>
        <w:t>Rasayan</w:t>
      </w:r>
      <w:proofErr w:type="spellEnd"/>
      <w:r w:rsidRPr="00200889">
        <w:rPr>
          <w:sz w:val="24"/>
          <w:szCs w:val="24"/>
        </w:rPr>
        <w:t xml:space="preserve"> respects the rights and well-being of external stakeholders, including local communities, business partners, and customers. We engage transparently with surrounding communities to minimize operational impacts </w:t>
      </w:r>
      <w:r w:rsidRPr="00200889">
        <w:rPr>
          <w:sz w:val="24"/>
          <w:szCs w:val="24"/>
        </w:rPr>
        <w:lastRenderedPageBreak/>
        <w:t>on health, safety, and livelihoods. Our community initiatives focus on education, healthcare, and social welfare, contributing to inclusive and sustainable local development.</w:t>
      </w:r>
    </w:p>
    <w:p w14:paraId="66C053BB" w14:textId="4560E60E" w:rsidR="00284AF7" w:rsidRPr="00284AF7" w:rsidRDefault="002872CA">
      <w:pPr>
        <w:pStyle w:val="Heading1"/>
        <w:numPr>
          <w:ilvl w:val="0"/>
          <w:numId w:val="1"/>
        </w:numPr>
        <w:tabs>
          <w:tab w:val="num" w:pos="720"/>
        </w:tabs>
        <w:ind w:left="0"/>
        <w:rPr>
          <w:rFonts w:asciiTheme="minorHAnsi" w:hAnsiTheme="minorHAnsi" w:cstheme="minorHAnsi"/>
          <w:b/>
          <w:bCs/>
          <w:sz w:val="32"/>
          <w:szCs w:val="32"/>
        </w:rPr>
      </w:pPr>
      <w:bookmarkStart w:id="3" w:name="_Toc213492969"/>
      <w:r w:rsidRPr="00284AF7">
        <w:rPr>
          <w:rFonts w:asciiTheme="minorHAnsi" w:hAnsiTheme="minorHAnsi" w:cstheme="minorHAnsi"/>
          <w:b/>
          <w:bCs/>
          <w:sz w:val="32"/>
          <w:szCs w:val="32"/>
        </w:rPr>
        <w:t>Quantitative Targets</w:t>
      </w:r>
      <w:r w:rsidR="00284AF7">
        <w:rPr>
          <w:rFonts w:asciiTheme="minorHAnsi" w:hAnsiTheme="minorHAnsi" w:cstheme="minorHAnsi"/>
          <w:b/>
          <w:bCs/>
          <w:sz w:val="32"/>
          <w:szCs w:val="32"/>
        </w:rPr>
        <w:t>:</w:t>
      </w:r>
      <w:bookmarkEnd w:id="3"/>
    </w:p>
    <w:p w14:paraId="65CF2B58" w14:textId="24C8CF53" w:rsidR="00284AF7" w:rsidRPr="00CA0715" w:rsidRDefault="00BF73D9" w:rsidP="00CA0715">
      <w:pPr>
        <w:pStyle w:val="ListParagraph"/>
        <w:spacing w:after="0" w:line="276" w:lineRule="auto"/>
        <w:ind w:left="0"/>
        <w:jc w:val="both"/>
        <w:rPr>
          <w:b/>
          <w:bCs/>
          <w:sz w:val="24"/>
          <w:szCs w:val="24"/>
        </w:rPr>
      </w:pPr>
      <w:r w:rsidRPr="00BF73D9">
        <w:rPr>
          <w:b/>
          <w:bCs/>
          <w:sz w:val="24"/>
          <w:szCs w:val="24"/>
        </w:rPr>
        <w:t>Sets 2022 as the baseline for tracking progress in human rights, labour standards, and workforce well-being across all operations</w:t>
      </w:r>
      <w:r w:rsidR="00284AF7" w:rsidRPr="00284AF7">
        <w:rPr>
          <w:b/>
          <w:bCs/>
          <w:sz w:val="24"/>
          <w:szCs w:val="24"/>
        </w:rPr>
        <w:t>.</w:t>
      </w:r>
    </w:p>
    <w:p w14:paraId="1F41F78D" w14:textId="5181A00D" w:rsidR="00284AF7" w:rsidRPr="00BD4C6C" w:rsidRDefault="003E09B6">
      <w:pPr>
        <w:pStyle w:val="ListParagraph"/>
        <w:numPr>
          <w:ilvl w:val="0"/>
          <w:numId w:val="6"/>
        </w:numPr>
        <w:ind w:left="426" w:hanging="426"/>
        <w:jc w:val="both"/>
        <w:rPr>
          <w:b/>
          <w:bCs/>
        </w:rPr>
      </w:pPr>
      <w:r w:rsidRPr="003E09B6">
        <w:rPr>
          <w:b/>
          <w:bCs/>
          <w:sz w:val="24"/>
          <w:szCs w:val="24"/>
        </w:rPr>
        <w:t>Employee Health and Safety</w:t>
      </w:r>
    </w:p>
    <w:p w14:paraId="42A53BCE" w14:textId="77777777" w:rsidR="003E09B6" w:rsidRPr="003E09B6" w:rsidRDefault="003E09B6" w:rsidP="003E09B6">
      <w:pPr>
        <w:numPr>
          <w:ilvl w:val="0"/>
          <w:numId w:val="2"/>
        </w:numPr>
        <w:spacing w:after="0"/>
        <w:jc w:val="both"/>
        <w:rPr>
          <w:sz w:val="24"/>
          <w:szCs w:val="24"/>
        </w:rPr>
      </w:pPr>
      <w:r w:rsidRPr="003E09B6">
        <w:rPr>
          <w:sz w:val="24"/>
          <w:szCs w:val="24"/>
        </w:rPr>
        <w:t>Maintain a Zero Fatality and Lost Time Injury (LTI) record across all facilities each year through 2027.</w:t>
      </w:r>
    </w:p>
    <w:p w14:paraId="57F43682" w14:textId="4F25E126" w:rsidR="003E09B6" w:rsidRPr="003E09B6" w:rsidRDefault="003E09B6" w:rsidP="003E09B6">
      <w:pPr>
        <w:numPr>
          <w:ilvl w:val="0"/>
          <w:numId w:val="2"/>
        </w:numPr>
        <w:spacing w:after="0"/>
        <w:jc w:val="both"/>
        <w:rPr>
          <w:sz w:val="24"/>
          <w:szCs w:val="24"/>
        </w:rPr>
      </w:pPr>
      <w:r w:rsidRPr="003E09B6">
        <w:rPr>
          <w:sz w:val="24"/>
          <w:szCs w:val="24"/>
        </w:rPr>
        <w:t>Achieve 100% employee and contractor participation in annual occupational health and safety (OHS) training programs by 2027.</w:t>
      </w:r>
    </w:p>
    <w:p w14:paraId="4EDC0FEA" w14:textId="2BADDC6D" w:rsidR="003E09B6" w:rsidRPr="003E09B6" w:rsidRDefault="00140F2C" w:rsidP="003E09B6">
      <w:pPr>
        <w:numPr>
          <w:ilvl w:val="0"/>
          <w:numId w:val="2"/>
        </w:numPr>
        <w:spacing w:after="0"/>
        <w:jc w:val="both"/>
        <w:rPr>
          <w:sz w:val="24"/>
          <w:szCs w:val="24"/>
        </w:rPr>
      </w:pPr>
      <w:r w:rsidRPr="00140F2C">
        <w:rPr>
          <w:sz w:val="24"/>
          <w:szCs w:val="24"/>
        </w:rPr>
        <w:t>Conduct annual risk assessments at 100% of operational units to identify and mitigate potential hazards</w:t>
      </w:r>
      <w:r w:rsidR="003E09B6" w:rsidRPr="003E09B6">
        <w:rPr>
          <w:sz w:val="24"/>
          <w:szCs w:val="24"/>
        </w:rPr>
        <w:t>.</w:t>
      </w:r>
    </w:p>
    <w:p w14:paraId="07D9061C" w14:textId="6354FACD" w:rsidR="00B91E68" w:rsidRPr="00284AF7" w:rsidRDefault="003E09B6" w:rsidP="003E09B6">
      <w:pPr>
        <w:numPr>
          <w:ilvl w:val="0"/>
          <w:numId w:val="2"/>
        </w:numPr>
        <w:spacing w:after="0"/>
        <w:jc w:val="both"/>
        <w:rPr>
          <w:sz w:val="24"/>
          <w:szCs w:val="24"/>
        </w:rPr>
      </w:pPr>
      <w:r w:rsidRPr="003E09B6">
        <w:rPr>
          <w:sz w:val="24"/>
          <w:szCs w:val="24"/>
        </w:rPr>
        <w:t>Implement 100% PPE compliance and emergency preparedness drills across all manufacturing sites by 2027</w:t>
      </w:r>
      <w:r w:rsidR="00B91E68">
        <w:rPr>
          <w:sz w:val="24"/>
          <w:szCs w:val="24"/>
        </w:rPr>
        <w:t>.</w:t>
      </w:r>
    </w:p>
    <w:p w14:paraId="15B6AFA0" w14:textId="77777777" w:rsidR="00B078F6" w:rsidRDefault="00B078F6" w:rsidP="00B078F6">
      <w:pPr>
        <w:spacing w:after="0"/>
        <w:jc w:val="both"/>
      </w:pPr>
    </w:p>
    <w:p w14:paraId="2F4F9BD7" w14:textId="64D2C082" w:rsidR="00B078F6" w:rsidRPr="00B078F6" w:rsidRDefault="003E09B6">
      <w:pPr>
        <w:pStyle w:val="ListParagraph"/>
        <w:numPr>
          <w:ilvl w:val="0"/>
          <w:numId w:val="6"/>
        </w:numPr>
        <w:ind w:left="426" w:hanging="426"/>
        <w:jc w:val="both"/>
        <w:rPr>
          <w:b/>
          <w:bCs/>
          <w:sz w:val="24"/>
          <w:szCs w:val="24"/>
        </w:rPr>
      </w:pPr>
      <w:r w:rsidRPr="003E09B6">
        <w:rPr>
          <w:b/>
          <w:bCs/>
          <w:sz w:val="24"/>
          <w:szCs w:val="24"/>
        </w:rPr>
        <w:t>Working Conditions</w:t>
      </w:r>
      <w:r w:rsidR="00B078F6" w:rsidRPr="00B078F6">
        <w:rPr>
          <w:b/>
          <w:bCs/>
          <w:sz w:val="24"/>
          <w:szCs w:val="24"/>
        </w:rPr>
        <w:t>:</w:t>
      </w:r>
    </w:p>
    <w:p w14:paraId="778D4AC8" w14:textId="77777777" w:rsidR="003E09B6" w:rsidRPr="003E09B6" w:rsidRDefault="003E09B6" w:rsidP="003E09B6">
      <w:pPr>
        <w:numPr>
          <w:ilvl w:val="0"/>
          <w:numId w:val="2"/>
        </w:numPr>
        <w:spacing w:after="0"/>
        <w:jc w:val="both"/>
        <w:rPr>
          <w:sz w:val="24"/>
          <w:szCs w:val="24"/>
        </w:rPr>
      </w:pPr>
      <w:r w:rsidRPr="003E09B6">
        <w:rPr>
          <w:sz w:val="24"/>
          <w:szCs w:val="24"/>
        </w:rPr>
        <w:t>Ensure 100% of employees and contract workers receive wages that meet or exceed statutory and living wage standards by 2027.</w:t>
      </w:r>
    </w:p>
    <w:p w14:paraId="027ACA74" w14:textId="5609BACB" w:rsidR="003E09B6" w:rsidRPr="003E09B6" w:rsidRDefault="003E09B6" w:rsidP="003E09B6">
      <w:pPr>
        <w:numPr>
          <w:ilvl w:val="0"/>
          <w:numId w:val="2"/>
        </w:numPr>
        <w:spacing w:after="0"/>
        <w:jc w:val="both"/>
        <w:rPr>
          <w:sz w:val="24"/>
          <w:szCs w:val="24"/>
        </w:rPr>
      </w:pPr>
      <w:r w:rsidRPr="003E09B6">
        <w:rPr>
          <w:sz w:val="24"/>
          <w:szCs w:val="24"/>
        </w:rPr>
        <w:t>Achieve 100% compliance with regulated working hours, rest periods, and paid leave provisions by 2027.</w:t>
      </w:r>
    </w:p>
    <w:p w14:paraId="3BB577EB" w14:textId="69B4F427" w:rsidR="003E09B6" w:rsidRPr="003E09B6" w:rsidRDefault="003E09B6" w:rsidP="003E09B6">
      <w:pPr>
        <w:numPr>
          <w:ilvl w:val="0"/>
          <w:numId w:val="2"/>
        </w:numPr>
        <w:spacing w:after="0"/>
        <w:jc w:val="both"/>
        <w:rPr>
          <w:sz w:val="24"/>
          <w:szCs w:val="24"/>
        </w:rPr>
      </w:pPr>
      <w:r w:rsidRPr="003E09B6">
        <w:rPr>
          <w:sz w:val="24"/>
          <w:szCs w:val="24"/>
        </w:rPr>
        <w:t>Conduct annual independent labour audits at all sites to verify working condition standards and fair employment practices.</w:t>
      </w:r>
    </w:p>
    <w:p w14:paraId="3BC2CDF0" w14:textId="334E9F9C" w:rsidR="00B078F6" w:rsidRPr="00B078F6" w:rsidRDefault="003E09B6" w:rsidP="003E09B6">
      <w:pPr>
        <w:numPr>
          <w:ilvl w:val="0"/>
          <w:numId w:val="2"/>
        </w:numPr>
        <w:spacing w:after="0"/>
        <w:jc w:val="both"/>
        <w:rPr>
          <w:sz w:val="24"/>
          <w:szCs w:val="24"/>
        </w:rPr>
      </w:pPr>
      <w:r w:rsidRPr="003E09B6">
        <w:rPr>
          <w:sz w:val="24"/>
          <w:szCs w:val="24"/>
        </w:rPr>
        <w:t>Maintain zero</w:t>
      </w:r>
      <w:r w:rsidR="005E0723">
        <w:rPr>
          <w:sz w:val="24"/>
          <w:szCs w:val="24"/>
        </w:rPr>
        <w:t>(0)</w:t>
      </w:r>
      <w:r w:rsidRPr="003E09B6">
        <w:rPr>
          <w:sz w:val="24"/>
          <w:szCs w:val="24"/>
        </w:rPr>
        <w:t xml:space="preserve"> reported cases of labour rights violations or unsafe workplace conditions each year</w:t>
      </w:r>
      <w:r w:rsidR="00B078F6" w:rsidRPr="00B078F6">
        <w:rPr>
          <w:sz w:val="24"/>
          <w:szCs w:val="24"/>
        </w:rPr>
        <w:t>.</w:t>
      </w:r>
    </w:p>
    <w:p w14:paraId="3B6350B2" w14:textId="77777777" w:rsidR="00B078F6" w:rsidRDefault="00B078F6" w:rsidP="00B078F6">
      <w:pPr>
        <w:spacing w:after="0"/>
        <w:jc w:val="both"/>
      </w:pPr>
    </w:p>
    <w:p w14:paraId="6C1B94B4" w14:textId="04D13FDE" w:rsidR="00B078F6" w:rsidRPr="00B078F6" w:rsidRDefault="003E09B6">
      <w:pPr>
        <w:pStyle w:val="ListParagraph"/>
        <w:numPr>
          <w:ilvl w:val="0"/>
          <w:numId w:val="6"/>
        </w:numPr>
        <w:ind w:left="426" w:hanging="426"/>
        <w:jc w:val="both"/>
        <w:rPr>
          <w:b/>
          <w:bCs/>
          <w:sz w:val="24"/>
          <w:szCs w:val="24"/>
        </w:rPr>
      </w:pPr>
      <w:r w:rsidRPr="003E09B6">
        <w:rPr>
          <w:b/>
          <w:bCs/>
          <w:sz w:val="24"/>
          <w:szCs w:val="24"/>
        </w:rPr>
        <w:t>Social Dialogue</w:t>
      </w:r>
      <w:r w:rsidR="00B078F6" w:rsidRPr="00B078F6">
        <w:rPr>
          <w:b/>
          <w:bCs/>
          <w:sz w:val="24"/>
          <w:szCs w:val="24"/>
        </w:rPr>
        <w:t>:</w:t>
      </w:r>
    </w:p>
    <w:p w14:paraId="19879886" w14:textId="77777777" w:rsidR="003E09B6" w:rsidRPr="003E09B6" w:rsidRDefault="003E09B6" w:rsidP="003E09B6">
      <w:pPr>
        <w:numPr>
          <w:ilvl w:val="0"/>
          <w:numId w:val="2"/>
        </w:numPr>
        <w:spacing w:after="0"/>
        <w:jc w:val="both"/>
        <w:rPr>
          <w:sz w:val="24"/>
          <w:szCs w:val="24"/>
        </w:rPr>
      </w:pPr>
      <w:r w:rsidRPr="003E09B6">
        <w:rPr>
          <w:sz w:val="24"/>
          <w:szCs w:val="24"/>
        </w:rPr>
        <w:t>Conduct annual management–employee consultation meetings at 100% of sites by 2027 to promote transparent communication.</w:t>
      </w:r>
    </w:p>
    <w:p w14:paraId="01F30EC5" w14:textId="55988142" w:rsidR="003E09B6" w:rsidRPr="003E09B6" w:rsidRDefault="003E09B6" w:rsidP="003E09B6">
      <w:pPr>
        <w:numPr>
          <w:ilvl w:val="0"/>
          <w:numId w:val="2"/>
        </w:numPr>
        <w:spacing w:after="0"/>
        <w:jc w:val="both"/>
        <w:rPr>
          <w:sz w:val="24"/>
          <w:szCs w:val="24"/>
        </w:rPr>
      </w:pPr>
      <w:r w:rsidRPr="003E09B6">
        <w:rPr>
          <w:sz w:val="24"/>
          <w:szCs w:val="24"/>
        </w:rPr>
        <w:t xml:space="preserve">Ensure 100% of employees are aware of grievance channels and their right to association by </w:t>
      </w:r>
      <w:r w:rsidR="005E0723">
        <w:rPr>
          <w:sz w:val="24"/>
          <w:szCs w:val="24"/>
        </w:rPr>
        <w:t>2027</w:t>
      </w:r>
      <w:r w:rsidRPr="003E09B6">
        <w:rPr>
          <w:sz w:val="24"/>
          <w:szCs w:val="24"/>
        </w:rPr>
        <w:t>.</w:t>
      </w:r>
    </w:p>
    <w:p w14:paraId="648A56FC" w14:textId="76C91884" w:rsidR="003E09B6" w:rsidRPr="003E09B6" w:rsidRDefault="003E09B6" w:rsidP="003E09B6">
      <w:pPr>
        <w:numPr>
          <w:ilvl w:val="0"/>
          <w:numId w:val="2"/>
        </w:numPr>
        <w:spacing w:after="0"/>
        <w:jc w:val="both"/>
        <w:rPr>
          <w:sz w:val="24"/>
          <w:szCs w:val="24"/>
        </w:rPr>
      </w:pPr>
      <w:r w:rsidRPr="003E09B6">
        <w:rPr>
          <w:sz w:val="24"/>
          <w:szCs w:val="24"/>
        </w:rPr>
        <w:t>Achieve 100% resolution of valid employee grievances within 30 working days.</w:t>
      </w:r>
    </w:p>
    <w:p w14:paraId="497D2F12" w14:textId="429B0CF3" w:rsidR="00B078F6" w:rsidRPr="00B078F6" w:rsidRDefault="003E09B6" w:rsidP="003E09B6">
      <w:pPr>
        <w:numPr>
          <w:ilvl w:val="0"/>
          <w:numId w:val="2"/>
        </w:numPr>
        <w:spacing w:after="0"/>
        <w:jc w:val="both"/>
        <w:rPr>
          <w:sz w:val="24"/>
          <w:szCs w:val="24"/>
        </w:rPr>
      </w:pPr>
      <w:r w:rsidRPr="003E09B6">
        <w:rPr>
          <w:sz w:val="24"/>
          <w:szCs w:val="24"/>
        </w:rPr>
        <w:t>Implement employee feedback systems across all sites and integrate results into annual HR performance reviews</w:t>
      </w:r>
      <w:r w:rsidR="005E0723">
        <w:rPr>
          <w:sz w:val="24"/>
          <w:szCs w:val="24"/>
        </w:rPr>
        <w:t xml:space="preserve"> by 2027.</w:t>
      </w:r>
    </w:p>
    <w:p w14:paraId="628397CF" w14:textId="77777777" w:rsidR="00B078F6" w:rsidRDefault="00B078F6" w:rsidP="00B078F6">
      <w:pPr>
        <w:spacing w:after="0"/>
        <w:jc w:val="both"/>
      </w:pPr>
    </w:p>
    <w:p w14:paraId="4E812FBA" w14:textId="30F9F1F6" w:rsidR="003E09B6" w:rsidRPr="003E09B6" w:rsidRDefault="003E09B6" w:rsidP="003E09B6">
      <w:pPr>
        <w:pStyle w:val="ListParagraph"/>
        <w:numPr>
          <w:ilvl w:val="0"/>
          <w:numId w:val="6"/>
        </w:numPr>
        <w:ind w:left="426" w:hanging="426"/>
        <w:jc w:val="both"/>
        <w:rPr>
          <w:b/>
          <w:bCs/>
          <w:sz w:val="24"/>
          <w:szCs w:val="24"/>
        </w:rPr>
      </w:pPr>
      <w:r w:rsidRPr="003E09B6">
        <w:rPr>
          <w:b/>
          <w:bCs/>
          <w:sz w:val="24"/>
          <w:szCs w:val="24"/>
        </w:rPr>
        <w:t>Career Management and Training</w:t>
      </w:r>
    </w:p>
    <w:p w14:paraId="4D10C9B6" w14:textId="37C52FD4" w:rsidR="003E09B6" w:rsidRPr="003E09B6" w:rsidRDefault="003E09B6" w:rsidP="003E09B6">
      <w:pPr>
        <w:numPr>
          <w:ilvl w:val="0"/>
          <w:numId w:val="2"/>
        </w:numPr>
        <w:spacing w:after="0"/>
        <w:jc w:val="both"/>
        <w:rPr>
          <w:sz w:val="24"/>
          <w:szCs w:val="24"/>
        </w:rPr>
      </w:pPr>
      <w:r w:rsidRPr="003E09B6">
        <w:rPr>
          <w:sz w:val="24"/>
          <w:szCs w:val="24"/>
        </w:rPr>
        <w:t>Provide a minimum of 20 training hours per employee annually by 2027, focusing on skill development, leadership, and compliance.</w:t>
      </w:r>
    </w:p>
    <w:p w14:paraId="18172E7A" w14:textId="0905889B" w:rsidR="003E09B6" w:rsidRPr="003E09B6" w:rsidRDefault="003E09B6" w:rsidP="003E09B6">
      <w:pPr>
        <w:numPr>
          <w:ilvl w:val="0"/>
          <w:numId w:val="2"/>
        </w:numPr>
        <w:spacing w:after="0"/>
        <w:jc w:val="both"/>
        <w:rPr>
          <w:sz w:val="24"/>
          <w:szCs w:val="24"/>
        </w:rPr>
      </w:pPr>
      <w:r w:rsidRPr="003E09B6">
        <w:rPr>
          <w:sz w:val="24"/>
          <w:szCs w:val="24"/>
        </w:rPr>
        <w:lastRenderedPageBreak/>
        <w:t>Achieve 100% coverage of employees and contract workers under structured learning and development programs by 2027.</w:t>
      </w:r>
    </w:p>
    <w:p w14:paraId="4C5EAC40" w14:textId="5062DDA2" w:rsidR="003E09B6" w:rsidRPr="003E09B6" w:rsidRDefault="003E09B6" w:rsidP="003E09B6">
      <w:pPr>
        <w:numPr>
          <w:ilvl w:val="0"/>
          <w:numId w:val="2"/>
        </w:numPr>
        <w:spacing w:after="0"/>
        <w:jc w:val="both"/>
        <w:rPr>
          <w:sz w:val="24"/>
          <w:szCs w:val="24"/>
        </w:rPr>
      </w:pPr>
      <w:r w:rsidRPr="003E09B6">
        <w:rPr>
          <w:sz w:val="24"/>
          <w:szCs w:val="24"/>
        </w:rPr>
        <w:t xml:space="preserve">Increase female participation in training programs to at least </w:t>
      </w:r>
      <w:r>
        <w:rPr>
          <w:sz w:val="24"/>
          <w:szCs w:val="24"/>
        </w:rPr>
        <w:t>50</w:t>
      </w:r>
      <w:r w:rsidRPr="003E09B6">
        <w:rPr>
          <w:sz w:val="24"/>
          <w:szCs w:val="24"/>
        </w:rPr>
        <w:t>% of total trainees by 2027.</w:t>
      </w:r>
    </w:p>
    <w:p w14:paraId="6702FA59" w14:textId="2130DC62" w:rsidR="003E09B6" w:rsidRPr="003E09B6" w:rsidRDefault="003E09B6" w:rsidP="003E09B6">
      <w:pPr>
        <w:numPr>
          <w:ilvl w:val="0"/>
          <w:numId w:val="2"/>
        </w:numPr>
        <w:spacing w:after="0"/>
        <w:jc w:val="both"/>
        <w:rPr>
          <w:sz w:val="24"/>
          <w:szCs w:val="24"/>
        </w:rPr>
      </w:pPr>
      <w:r w:rsidRPr="003E09B6">
        <w:rPr>
          <w:sz w:val="24"/>
          <w:szCs w:val="24"/>
        </w:rPr>
        <w:t>Introduce annual talent assessment and career growth planning for 100% of permanent employees by 2027.</w:t>
      </w:r>
    </w:p>
    <w:p w14:paraId="784B2622" w14:textId="77777777" w:rsidR="003E09B6" w:rsidRDefault="003E09B6" w:rsidP="003E09B6">
      <w:pPr>
        <w:spacing w:after="0"/>
        <w:jc w:val="both"/>
      </w:pPr>
    </w:p>
    <w:p w14:paraId="7602E594" w14:textId="3CF6362A" w:rsidR="003E09B6" w:rsidRPr="003E09B6" w:rsidRDefault="003E09B6" w:rsidP="003E09B6">
      <w:pPr>
        <w:pStyle w:val="ListParagraph"/>
        <w:numPr>
          <w:ilvl w:val="0"/>
          <w:numId w:val="6"/>
        </w:numPr>
        <w:ind w:left="426" w:hanging="426"/>
        <w:jc w:val="both"/>
        <w:rPr>
          <w:b/>
          <w:bCs/>
          <w:sz w:val="24"/>
          <w:szCs w:val="24"/>
        </w:rPr>
      </w:pPr>
      <w:r w:rsidRPr="003E09B6">
        <w:rPr>
          <w:b/>
          <w:bCs/>
          <w:sz w:val="24"/>
          <w:szCs w:val="24"/>
        </w:rPr>
        <w:t>Child Labour, Forced Labour, and Human Trafficking</w:t>
      </w:r>
    </w:p>
    <w:p w14:paraId="682E4916" w14:textId="29D1E93B" w:rsidR="003E09B6" w:rsidRPr="003E09B6" w:rsidRDefault="003E09B6" w:rsidP="003E09B6">
      <w:pPr>
        <w:numPr>
          <w:ilvl w:val="0"/>
          <w:numId w:val="2"/>
        </w:numPr>
        <w:spacing w:after="0"/>
        <w:jc w:val="both"/>
        <w:rPr>
          <w:sz w:val="24"/>
          <w:szCs w:val="24"/>
        </w:rPr>
      </w:pPr>
      <w:r w:rsidRPr="003E09B6">
        <w:rPr>
          <w:sz w:val="24"/>
          <w:szCs w:val="24"/>
        </w:rPr>
        <w:t>Maintain zero</w:t>
      </w:r>
      <w:r w:rsidR="005E0723">
        <w:rPr>
          <w:sz w:val="24"/>
          <w:szCs w:val="24"/>
        </w:rPr>
        <w:t>(0)</w:t>
      </w:r>
      <w:r w:rsidRPr="003E09B6">
        <w:rPr>
          <w:sz w:val="24"/>
          <w:szCs w:val="24"/>
        </w:rPr>
        <w:t xml:space="preserve"> tolerance for child, forced, or bonded labour across all operations and supply chain partners.</w:t>
      </w:r>
    </w:p>
    <w:p w14:paraId="52B6C79A" w14:textId="73965399" w:rsidR="003E09B6" w:rsidRPr="003E09B6" w:rsidRDefault="003E09B6" w:rsidP="003E09B6">
      <w:pPr>
        <w:numPr>
          <w:ilvl w:val="0"/>
          <w:numId w:val="2"/>
        </w:numPr>
        <w:spacing w:after="0"/>
        <w:jc w:val="both"/>
        <w:rPr>
          <w:sz w:val="24"/>
          <w:szCs w:val="24"/>
        </w:rPr>
      </w:pPr>
      <w:r w:rsidRPr="003E09B6">
        <w:rPr>
          <w:sz w:val="24"/>
          <w:szCs w:val="24"/>
        </w:rPr>
        <w:t>Conduct human rights due diligence audits for 100% of critical suppliers by 2027.</w:t>
      </w:r>
    </w:p>
    <w:p w14:paraId="49144D64" w14:textId="72785A02" w:rsidR="003E09B6" w:rsidRPr="003E09B6" w:rsidRDefault="003E09B6" w:rsidP="003E09B6">
      <w:pPr>
        <w:numPr>
          <w:ilvl w:val="0"/>
          <w:numId w:val="2"/>
        </w:numPr>
        <w:spacing w:after="0"/>
        <w:jc w:val="both"/>
        <w:rPr>
          <w:sz w:val="24"/>
          <w:szCs w:val="24"/>
        </w:rPr>
      </w:pPr>
      <w:r w:rsidRPr="003E09B6">
        <w:rPr>
          <w:sz w:val="24"/>
          <w:szCs w:val="24"/>
        </w:rPr>
        <w:t>Ensure 100% age verification for all employees, contract workers, and third-party hires.</w:t>
      </w:r>
    </w:p>
    <w:p w14:paraId="2AE9C521" w14:textId="49DBDB2B" w:rsidR="003E09B6" w:rsidRDefault="003E09B6" w:rsidP="003E09B6">
      <w:pPr>
        <w:numPr>
          <w:ilvl w:val="0"/>
          <w:numId w:val="2"/>
        </w:numPr>
        <w:spacing w:after="0"/>
        <w:jc w:val="both"/>
        <w:rPr>
          <w:sz w:val="24"/>
          <w:szCs w:val="24"/>
        </w:rPr>
      </w:pPr>
      <w:r w:rsidRPr="003E09B6">
        <w:rPr>
          <w:sz w:val="24"/>
          <w:szCs w:val="24"/>
        </w:rPr>
        <w:t>Integrate human rights clauses in 100% of supplier and contractor agreements by 2027.</w:t>
      </w:r>
    </w:p>
    <w:p w14:paraId="130192FD" w14:textId="4E8B4ACF" w:rsidR="00140F2C" w:rsidRPr="003E09B6" w:rsidRDefault="00140F2C" w:rsidP="003E09B6">
      <w:pPr>
        <w:numPr>
          <w:ilvl w:val="0"/>
          <w:numId w:val="2"/>
        </w:numPr>
        <w:spacing w:after="0"/>
        <w:jc w:val="both"/>
        <w:rPr>
          <w:sz w:val="24"/>
          <w:szCs w:val="24"/>
        </w:rPr>
      </w:pPr>
      <w:r w:rsidRPr="00140F2C">
        <w:rPr>
          <w:sz w:val="24"/>
          <w:szCs w:val="24"/>
        </w:rPr>
        <w:t xml:space="preserve">Conduct annual risk assessments at 100% of operational units to identify and mitigate potential </w:t>
      </w:r>
      <w:r>
        <w:rPr>
          <w:sz w:val="24"/>
          <w:szCs w:val="24"/>
        </w:rPr>
        <w:t>issue</w:t>
      </w:r>
      <w:r w:rsidR="005E0723">
        <w:rPr>
          <w:sz w:val="24"/>
          <w:szCs w:val="24"/>
        </w:rPr>
        <w:t xml:space="preserve"> by 2027</w:t>
      </w:r>
      <w:r>
        <w:rPr>
          <w:sz w:val="24"/>
          <w:szCs w:val="24"/>
        </w:rPr>
        <w:t>.</w:t>
      </w:r>
    </w:p>
    <w:p w14:paraId="653C479F" w14:textId="77777777" w:rsidR="003E09B6" w:rsidRDefault="003E09B6" w:rsidP="003E09B6">
      <w:pPr>
        <w:spacing w:after="0"/>
        <w:jc w:val="both"/>
      </w:pPr>
    </w:p>
    <w:p w14:paraId="54948749" w14:textId="0843DFA1" w:rsidR="003E09B6" w:rsidRPr="003E09B6" w:rsidRDefault="003E09B6" w:rsidP="003E09B6">
      <w:pPr>
        <w:pStyle w:val="ListParagraph"/>
        <w:numPr>
          <w:ilvl w:val="0"/>
          <w:numId w:val="6"/>
        </w:numPr>
        <w:ind w:left="426" w:hanging="426"/>
        <w:jc w:val="both"/>
        <w:rPr>
          <w:b/>
          <w:bCs/>
          <w:sz w:val="24"/>
          <w:szCs w:val="24"/>
        </w:rPr>
      </w:pPr>
      <w:r w:rsidRPr="003E09B6">
        <w:rPr>
          <w:b/>
          <w:bCs/>
          <w:sz w:val="24"/>
          <w:szCs w:val="24"/>
        </w:rPr>
        <w:t>Discrimination and Harassment</w:t>
      </w:r>
    </w:p>
    <w:p w14:paraId="6116E445" w14:textId="5AD4C0BF" w:rsidR="003E09B6" w:rsidRPr="003E09B6" w:rsidRDefault="003E09B6" w:rsidP="003E09B6">
      <w:pPr>
        <w:numPr>
          <w:ilvl w:val="0"/>
          <w:numId w:val="2"/>
        </w:numPr>
        <w:spacing w:after="0"/>
        <w:jc w:val="both"/>
        <w:rPr>
          <w:sz w:val="24"/>
          <w:szCs w:val="24"/>
        </w:rPr>
      </w:pPr>
      <w:r w:rsidRPr="003E09B6">
        <w:rPr>
          <w:sz w:val="24"/>
          <w:szCs w:val="24"/>
        </w:rPr>
        <w:t xml:space="preserve">Achieve 100% workforce coverage under anti-discrimination and POSH (Prevention of Sexual Harassment) training programs by </w:t>
      </w:r>
      <w:r w:rsidR="005E0723">
        <w:rPr>
          <w:sz w:val="24"/>
          <w:szCs w:val="24"/>
        </w:rPr>
        <w:t>2027</w:t>
      </w:r>
      <w:r w:rsidRPr="003E09B6">
        <w:rPr>
          <w:sz w:val="24"/>
          <w:szCs w:val="24"/>
        </w:rPr>
        <w:t>.</w:t>
      </w:r>
    </w:p>
    <w:p w14:paraId="4640025C" w14:textId="3909CDEF" w:rsidR="003E09B6" w:rsidRPr="003E09B6" w:rsidRDefault="003E09B6" w:rsidP="003E09B6">
      <w:pPr>
        <w:numPr>
          <w:ilvl w:val="0"/>
          <w:numId w:val="2"/>
        </w:numPr>
        <w:spacing w:after="0"/>
        <w:jc w:val="both"/>
        <w:rPr>
          <w:sz w:val="24"/>
          <w:szCs w:val="24"/>
        </w:rPr>
      </w:pPr>
      <w:r w:rsidRPr="003E09B6">
        <w:rPr>
          <w:sz w:val="24"/>
          <w:szCs w:val="24"/>
        </w:rPr>
        <w:t>Maintain zero incidents of workplace harassment or discrimination through awareness and preventive actions.</w:t>
      </w:r>
    </w:p>
    <w:p w14:paraId="20A74E5A" w14:textId="2BF00FE2" w:rsidR="003E09B6" w:rsidRDefault="003E09B6" w:rsidP="003E09B6">
      <w:pPr>
        <w:numPr>
          <w:ilvl w:val="0"/>
          <w:numId w:val="2"/>
        </w:numPr>
        <w:spacing w:after="0"/>
        <w:jc w:val="both"/>
        <w:rPr>
          <w:sz w:val="24"/>
          <w:szCs w:val="24"/>
        </w:rPr>
      </w:pPr>
      <w:r w:rsidRPr="003E09B6">
        <w:rPr>
          <w:sz w:val="24"/>
          <w:szCs w:val="24"/>
        </w:rPr>
        <w:t>Ensure 100% functioning of Internal Complaints Committee (ICC) across all operating sites.</w:t>
      </w:r>
    </w:p>
    <w:p w14:paraId="30E0D46C" w14:textId="77777777" w:rsidR="005E0723" w:rsidRPr="003E09B6" w:rsidRDefault="005E0723" w:rsidP="005E0723">
      <w:pPr>
        <w:numPr>
          <w:ilvl w:val="0"/>
          <w:numId w:val="2"/>
        </w:numPr>
        <w:spacing w:after="0"/>
        <w:jc w:val="both"/>
        <w:rPr>
          <w:sz w:val="24"/>
          <w:szCs w:val="24"/>
        </w:rPr>
      </w:pPr>
      <w:r w:rsidRPr="00140F2C">
        <w:rPr>
          <w:sz w:val="24"/>
          <w:szCs w:val="24"/>
        </w:rPr>
        <w:t xml:space="preserve">Conduct annual risk assessments at 100% of operational units to identify and mitigate potential </w:t>
      </w:r>
      <w:r>
        <w:rPr>
          <w:sz w:val="24"/>
          <w:szCs w:val="24"/>
        </w:rPr>
        <w:t>issue by 2027.</w:t>
      </w:r>
    </w:p>
    <w:p w14:paraId="4D759EBF" w14:textId="510E28D5" w:rsidR="003E09B6" w:rsidRPr="003E09B6" w:rsidRDefault="003E09B6" w:rsidP="003E09B6">
      <w:pPr>
        <w:numPr>
          <w:ilvl w:val="0"/>
          <w:numId w:val="2"/>
        </w:numPr>
        <w:spacing w:after="0"/>
        <w:jc w:val="both"/>
        <w:rPr>
          <w:sz w:val="24"/>
          <w:szCs w:val="24"/>
        </w:rPr>
      </w:pPr>
      <w:r w:rsidRPr="003E09B6">
        <w:rPr>
          <w:sz w:val="24"/>
          <w:szCs w:val="24"/>
        </w:rPr>
        <w:t>Conduct annual diversity and inclusion (D&amp;I) audits to assess representation and equality indicators.</w:t>
      </w:r>
    </w:p>
    <w:p w14:paraId="3457ED3D" w14:textId="77777777" w:rsidR="003E09B6" w:rsidRDefault="003E09B6" w:rsidP="003E09B6">
      <w:pPr>
        <w:spacing w:after="0"/>
        <w:jc w:val="both"/>
      </w:pPr>
    </w:p>
    <w:p w14:paraId="2C350D8F" w14:textId="16EC461B" w:rsidR="003E09B6" w:rsidRPr="003E09B6" w:rsidRDefault="003E09B6" w:rsidP="003E09B6">
      <w:pPr>
        <w:pStyle w:val="ListParagraph"/>
        <w:numPr>
          <w:ilvl w:val="0"/>
          <w:numId w:val="6"/>
        </w:numPr>
        <w:ind w:left="426" w:hanging="426"/>
        <w:jc w:val="both"/>
        <w:rPr>
          <w:b/>
          <w:bCs/>
          <w:sz w:val="24"/>
          <w:szCs w:val="24"/>
        </w:rPr>
      </w:pPr>
      <w:r w:rsidRPr="003E09B6">
        <w:rPr>
          <w:b/>
          <w:bCs/>
          <w:sz w:val="24"/>
          <w:szCs w:val="24"/>
        </w:rPr>
        <w:t>External Stakeholder Human Rights</w:t>
      </w:r>
    </w:p>
    <w:p w14:paraId="0A55FCF8" w14:textId="1044A31F" w:rsidR="003E09B6" w:rsidRPr="003E09B6" w:rsidRDefault="003E09B6" w:rsidP="003E09B6">
      <w:pPr>
        <w:numPr>
          <w:ilvl w:val="0"/>
          <w:numId w:val="2"/>
        </w:numPr>
        <w:spacing w:after="0"/>
        <w:jc w:val="both"/>
        <w:rPr>
          <w:sz w:val="24"/>
          <w:szCs w:val="24"/>
        </w:rPr>
      </w:pPr>
      <w:r w:rsidRPr="003E09B6">
        <w:rPr>
          <w:sz w:val="24"/>
          <w:szCs w:val="24"/>
        </w:rPr>
        <w:t>Conduct annual human rights and community impact assessments at all major sites by 2027.</w:t>
      </w:r>
    </w:p>
    <w:p w14:paraId="1FD67DA7" w14:textId="135C505A" w:rsidR="003E09B6" w:rsidRPr="003E09B6" w:rsidRDefault="003E09B6" w:rsidP="003E09B6">
      <w:pPr>
        <w:numPr>
          <w:ilvl w:val="0"/>
          <w:numId w:val="2"/>
        </w:numPr>
        <w:spacing w:after="0"/>
        <w:jc w:val="both"/>
        <w:rPr>
          <w:sz w:val="24"/>
          <w:szCs w:val="24"/>
        </w:rPr>
      </w:pPr>
      <w:r w:rsidRPr="003E09B6">
        <w:rPr>
          <w:sz w:val="24"/>
          <w:szCs w:val="24"/>
        </w:rPr>
        <w:t>Engage with at least three local community initiatives annually focused on education, health, or livelihood improvement.</w:t>
      </w:r>
    </w:p>
    <w:p w14:paraId="029F350E" w14:textId="5460D69F" w:rsidR="003E09B6" w:rsidRPr="003E09B6" w:rsidRDefault="003E09B6" w:rsidP="003E09B6">
      <w:pPr>
        <w:numPr>
          <w:ilvl w:val="0"/>
          <w:numId w:val="2"/>
        </w:numPr>
        <w:spacing w:after="0"/>
        <w:jc w:val="both"/>
        <w:rPr>
          <w:sz w:val="24"/>
          <w:szCs w:val="24"/>
        </w:rPr>
      </w:pPr>
      <w:r w:rsidRPr="003E09B6">
        <w:rPr>
          <w:sz w:val="24"/>
          <w:szCs w:val="24"/>
        </w:rPr>
        <w:t>Ensure zero</w:t>
      </w:r>
      <w:r w:rsidR="005E0723">
        <w:rPr>
          <w:sz w:val="24"/>
          <w:szCs w:val="24"/>
        </w:rPr>
        <w:t>(0)</w:t>
      </w:r>
      <w:r w:rsidRPr="003E09B6">
        <w:rPr>
          <w:sz w:val="24"/>
          <w:szCs w:val="24"/>
        </w:rPr>
        <w:t xml:space="preserve"> human rights violations in areas affected by company operations through proactive stakeholder dialogue.</w:t>
      </w:r>
    </w:p>
    <w:p w14:paraId="64F5D970" w14:textId="46C1EFED" w:rsidR="00FA12BB" w:rsidRPr="003E09B6" w:rsidRDefault="003E09B6" w:rsidP="003E09B6">
      <w:pPr>
        <w:numPr>
          <w:ilvl w:val="0"/>
          <w:numId w:val="2"/>
        </w:numPr>
        <w:spacing w:after="0"/>
        <w:jc w:val="both"/>
        <w:rPr>
          <w:sz w:val="24"/>
          <w:szCs w:val="24"/>
        </w:rPr>
      </w:pPr>
      <w:r w:rsidRPr="003E09B6">
        <w:rPr>
          <w:sz w:val="24"/>
          <w:szCs w:val="24"/>
        </w:rPr>
        <w:t>Allocate a minimum of 2% of CSR budget annually to community development and human rights enhancement projects through 2027.</w:t>
      </w:r>
    </w:p>
    <w:p w14:paraId="6A9BE0C6" w14:textId="41742E2B" w:rsidR="00FE1C24" w:rsidRPr="000D4F79" w:rsidRDefault="00BC78A1">
      <w:pPr>
        <w:pStyle w:val="Heading1"/>
        <w:numPr>
          <w:ilvl w:val="0"/>
          <w:numId w:val="1"/>
        </w:numPr>
        <w:tabs>
          <w:tab w:val="num" w:pos="720"/>
        </w:tabs>
        <w:ind w:left="0"/>
        <w:rPr>
          <w:rFonts w:asciiTheme="minorHAnsi" w:hAnsiTheme="minorHAnsi" w:cstheme="minorHAnsi"/>
          <w:b/>
          <w:bCs/>
          <w:sz w:val="32"/>
          <w:szCs w:val="32"/>
        </w:rPr>
      </w:pPr>
      <w:bookmarkStart w:id="4" w:name="_Toc213492970"/>
      <w:r w:rsidRPr="00FE1C24">
        <w:rPr>
          <w:rFonts w:asciiTheme="minorHAnsi" w:hAnsiTheme="minorHAnsi" w:cstheme="minorHAnsi"/>
          <w:b/>
          <w:bCs/>
          <w:sz w:val="32"/>
          <w:szCs w:val="32"/>
        </w:rPr>
        <w:lastRenderedPageBreak/>
        <w:t>Action Framework</w:t>
      </w:r>
      <w:r w:rsidR="000D4F79">
        <w:rPr>
          <w:rFonts w:asciiTheme="minorHAnsi" w:hAnsiTheme="minorHAnsi" w:cstheme="minorHAnsi"/>
          <w:b/>
          <w:bCs/>
          <w:sz w:val="32"/>
          <w:szCs w:val="32"/>
        </w:rPr>
        <w:t>:</w:t>
      </w:r>
      <w:bookmarkEnd w:id="4"/>
    </w:p>
    <w:p w14:paraId="3CB86FC1" w14:textId="17B22720" w:rsidR="00B0306F" w:rsidRPr="00B0306F" w:rsidRDefault="00B0306F" w:rsidP="00B0306F">
      <w:pPr>
        <w:spacing w:after="0"/>
        <w:jc w:val="both"/>
        <w:rPr>
          <w:b/>
          <w:bCs/>
        </w:rPr>
      </w:pPr>
      <w:r w:rsidRPr="00B0306F">
        <w:rPr>
          <w:b/>
          <w:bCs/>
        </w:rPr>
        <w:t>To implement these commitments effectively, Anupam Rasayan will</w:t>
      </w:r>
      <w:r>
        <w:rPr>
          <w:b/>
          <w:bCs/>
        </w:rPr>
        <w:t>:</w:t>
      </w:r>
    </w:p>
    <w:p w14:paraId="26F805FC" w14:textId="77777777" w:rsidR="00140F2C" w:rsidRPr="00140F2C" w:rsidRDefault="00140F2C" w:rsidP="00140F2C">
      <w:pPr>
        <w:pStyle w:val="ListParagraph"/>
        <w:numPr>
          <w:ilvl w:val="0"/>
          <w:numId w:val="3"/>
        </w:numPr>
        <w:jc w:val="both"/>
        <w:rPr>
          <w:sz w:val="24"/>
          <w:szCs w:val="24"/>
        </w:rPr>
      </w:pPr>
      <w:r w:rsidRPr="00140F2C">
        <w:rPr>
          <w:sz w:val="24"/>
          <w:szCs w:val="24"/>
        </w:rPr>
        <w:t>Integrate human rights and labour due diligence into corporate governance, business strategy, and supplier management systems to ensure responsible and ethical operations across the value chain.</w:t>
      </w:r>
    </w:p>
    <w:p w14:paraId="6C17A1B7" w14:textId="07670126" w:rsidR="00140F2C" w:rsidRPr="00140F2C" w:rsidRDefault="00140F2C" w:rsidP="00140F2C">
      <w:pPr>
        <w:pStyle w:val="ListParagraph"/>
        <w:numPr>
          <w:ilvl w:val="0"/>
          <w:numId w:val="3"/>
        </w:numPr>
        <w:jc w:val="both"/>
        <w:rPr>
          <w:sz w:val="24"/>
          <w:szCs w:val="24"/>
        </w:rPr>
      </w:pPr>
      <w:r w:rsidRPr="00140F2C">
        <w:rPr>
          <w:sz w:val="24"/>
          <w:szCs w:val="24"/>
        </w:rPr>
        <w:t>Maintain compliance with ILO Core Labour Standards, UN Guiding Principles on Business and Human Rights (UNGPs), and all applicable national labour laws and human rights regulations.</w:t>
      </w:r>
    </w:p>
    <w:p w14:paraId="680C531C" w14:textId="58A82DA9" w:rsidR="00140F2C" w:rsidRPr="00140F2C" w:rsidRDefault="00140F2C" w:rsidP="00140F2C">
      <w:pPr>
        <w:pStyle w:val="ListParagraph"/>
        <w:numPr>
          <w:ilvl w:val="0"/>
          <w:numId w:val="3"/>
        </w:numPr>
        <w:jc w:val="both"/>
        <w:rPr>
          <w:sz w:val="24"/>
          <w:szCs w:val="24"/>
        </w:rPr>
      </w:pPr>
      <w:r w:rsidRPr="00140F2C">
        <w:rPr>
          <w:sz w:val="24"/>
          <w:szCs w:val="24"/>
        </w:rPr>
        <w:t xml:space="preserve">Conduct </w:t>
      </w:r>
      <w:r>
        <w:rPr>
          <w:sz w:val="24"/>
          <w:szCs w:val="24"/>
        </w:rPr>
        <w:t>annually</w:t>
      </w:r>
      <w:r w:rsidRPr="00140F2C">
        <w:rPr>
          <w:sz w:val="24"/>
          <w:szCs w:val="24"/>
        </w:rPr>
        <w:t xml:space="preserve"> human rights and labour risk assessments at all sites and among critical suppliers to identify, mitigate, and monitor potential violations.</w:t>
      </w:r>
    </w:p>
    <w:p w14:paraId="3378C38B" w14:textId="74D65327" w:rsidR="00140F2C" w:rsidRPr="00140F2C" w:rsidRDefault="00140F2C" w:rsidP="00140F2C">
      <w:pPr>
        <w:pStyle w:val="ListParagraph"/>
        <w:numPr>
          <w:ilvl w:val="0"/>
          <w:numId w:val="3"/>
        </w:numPr>
        <w:jc w:val="both"/>
        <w:rPr>
          <w:sz w:val="24"/>
          <w:szCs w:val="24"/>
        </w:rPr>
      </w:pPr>
      <w:r w:rsidRPr="00140F2C">
        <w:rPr>
          <w:sz w:val="24"/>
          <w:szCs w:val="24"/>
        </w:rPr>
        <w:t>Implement and maintain ISO 45001-certified Occupational Health &amp; Safety Management Systems across all facilities to ensure a safe and healthy workplace.</w:t>
      </w:r>
    </w:p>
    <w:p w14:paraId="028801B9" w14:textId="7F1F4CD7" w:rsidR="00140F2C" w:rsidRPr="00140F2C" w:rsidRDefault="00140F2C" w:rsidP="00140F2C">
      <w:pPr>
        <w:pStyle w:val="ListParagraph"/>
        <w:numPr>
          <w:ilvl w:val="0"/>
          <w:numId w:val="3"/>
        </w:numPr>
        <w:jc w:val="both"/>
        <w:rPr>
          <w:sz w:val="24"/>
          <w:szCs w:val="24"/>
        </w:rPr>
      </w:pPr>
      <w:r w:rsidRPr="00140F2C">
        <w:rPr>
          <w:sz w:val="24"/>
          <w:szCs w:val="24"/>
        </w:rPr>
        <w:t>Establish robust training and awareness programs for employees, contractors, and suppliers on ethical labour practices, non-discrimination, and workplace safety.</w:t>
      </w:r>
    </w:p>
    <w:p w14:paraId="1DDFAAB1" w14:textId="4D348716" w:rsidR="00140F2C" w:rsidRPr="00140F2C" w:rsidRDefault="00140F2C" w:rsidP="00140F2C">
      <w:pPr>
        <w:pStyle w:val="ListParagraph"/>
        <w:numPr>
          <w:ilvl w:val="0"/>
          <w:numId w:val="3"/>
        </w:numPr>
        <w:jc w:val="both"/>
        <w:rPr>
          <w:sz w:val="24"/>
          <w:szCs w:val="24"/>
        </w:rPr>
      </w:pPr>
      <w:r w:rsidRPr="00140F2C">
        <w:rPr>
          <w:sz w:val="24"/>
          <w:szCs w:val="24"/>
        </w:rPr>
        <w:t>Embed grievance redressal mechanisms that are transparent, accessible, and confidential, ensuring fair resolution and protection against retaliation.</w:t>
      </w:r>
    </w:p>
    <w:p w14:paraId="35D0D509" w14:textId="762BD922" w:rsidR="00140F2C" w:rsidRPr="00140F2C" w:rsidRDefault="00140F2C" w:rsidP="00140F2C">
      <w:pPr>
        <w:pStyle w:val="ListParagraph"/>
        <w:numPr>
          <w:ilvl w:val="0"/>
          <w:numId w:val="3"/>
        </w:numPr>
        <w:jc w:val="both"/>
        <w:rPr>
          <w:sz w:val="24"/>
          <w:szCs w:val="24"/>
        </w:rPr>
      </w:pPr>
      <w:r w:rsidRPr="00140F2C">
        <w:rPr>
          <w:sz w:val="24"/>
          <w:szCs w:val="24"/>
        </w:rPr>
        <w:t>Ensure equal access to career growth and training opportunities, supporting continuous employee learning, leadership development, and gender equality.</w:t>
      </w:r>
    </w:p>
    <w:p w14:paraId="62549B3E" w14:textId="2BB6D710" w:rsidR="00140F2C" w:rsidRPr="00140F2C" w:rsidRDefault="00140F2C" w:rsidP="00140F2C">
      <w:pPr>
        <w:pStyle w:val="ListParagraph"/>
        <w:numPr>
          <w:ilvl w:val="0"/>
          <w:numId w:val="3"/>
        </w:numPr>
        <w:jc w:val="both"/>
        <w:rPr>
          <w:sz w:val="24"/>
          <w:szCs w:val="24"/>
        </w:rPr>
      </w:pPr>
      <w:r w:rsidRPr="00140F2C">
        <w:rPr>
          <w:sz w:val="24"/>
          <w:szCs w:val="24"/>
        </w:rPr>
        <w:t>Collaborate with industry associations, government bodies, and NGOs to advance collective action in promoting human rights and responsible labour practices.</w:t>
      </w:r>
    </w:p>
    <w:p w14:paraId="0BF001BC" w14:textId="69793FAD" w:rsidR="00140F2C" w:rsidRPr="00140F2C" w:rsidRDefault="00140F2C" w:rsidP="00140F2C">
      <w:pPr>
        <w:pStyle w:val="ListParagraph"/>
        <w:numPr>
          <w:ilvl w:val="0"/>
          <w:numId w:val="3"/>
        </w:numPr>
        <w:jc w:val="both"/>
        <w:rPr>
          <w:sz w:val="24"/>
          <w:szCs w:val="24"/>
        </w:rPr>
      </w:pPr>
      <w:r w:rsidRPr="00140F2C">
        <w:rPr>
          <w:sz w:val="24"/>
          <w:szCs w:val="24"/>
        </w:rPr>
        <w:t>Conduct supplier audits and capacity-building programs to enhance human rights performance throughout the supply chain.</w:t>
      </w:r>
    </w:p>
    <w:p w14:paraId="43850A79" w14:textId="126FC769" w:rsidR="000D4F79" w:rsidRPr="00B0306F" w:rsidRDefault="00140F2C" w:rsidP="00140F2C">
      <w:pPr>
        <w:pStyle w:val="ListParagraph"/>
        <w:numPr>
          <w:ilvl w:val="0"/>
          <w:numId w:val="3"/>
        </w:numPr>
        <w:jc w:val="both"/>
      </w:pPr>
      <w:r w:rsidRPr="00140F2C">
        <w:rPr>
          <w:sz w:val="24"/>
          <w:szCs w:val="24"/>
        </w:rPr>
        <w:t xml:space="preserve">Publish and disclose human rights progress, risk management practices, and improvement actions annually through the Sustainability Report, aligned with GRI, BRSR, and </w:t>
      </w:r>
      <w:proofErr w:type="spellStart"/>
      <w:r w:rsidRPr="00140F2C">
        <w:rPr>
          <w:sz w:val="24"/>
          <w:szCs w:val="24"/>
        </w:rPr>
        <w:t>EcoVadis</w:t>
      </w:r>
      <w:proofErr w:type="spellEnd"/>
      <w:r w:rsidRPr="00140F2C">
        <w:rPr>
          <w:sz w:val="24"/>
          <w:szCs w:val="24"/>
        </w:rPr>
        <w:t xml:space="preserve"> frameworks.</w:t>
      </w:r>
    </w:p>
    <w:p w14:paraId="71033E15" w14:textId="7A8D3FA0" w:rsidR="001D6534" w:rsidRDefault="00BC78A1">
      <w:pPr>
        <w:pStyle w:val="Heading1"/>
        <w:numPr>
          <w:ilvl w:val="0"/>
          <w:numId w:val="1"/>
        </w:numPr>
        <w:tabs>
          <w:tab w:val="num" w:pos="720"/>
        </w:tabs>
        <w:ind w:left="0"/>
        <w:rPr>
          <w:rFonts w:asciiTheme="minorHAnsi" w:hAnsiTheme="minorHAnsi" w:cstheme="minorHAnsi"/>
          <w:b/>
          <w:bCs/>
          <w:sz w:val="32"/>
          <w:szCs w:val="32"/>
        </w:rPr>
      </w:pPr>
      <w:bookmarkStart w:id="5" w:name="_Toc213492971"/>
      <w:r w:rsidRPr="000D4F79">
        <w:rPr>
          <w:rFonts w:asciiTheme="minorHAnsi" w:hAnsiTheme="minorHAnsi" w:cstheme="minorHAnsi"/>
          <w:b/>
          <w:bCs/>
          <w:sz w:val="32"/>
          <w:szCs w:val="32"/>
        </w:rPr>
        <w:t>Roles and Responsibilities</w:t>
      </w:r>
      <w:r w:rsidR="000D4F79" w:rsidRPr="000D4F79">
        <w:rPr>
          <w:rFonts w:asciiTheme="minorHAnsi" w:hAnsiTheme="minorHAnsi" w:cstheme="minorHAnsi"/>
          <w:b/>
          <w:bCs/>
          <w:sz w:val="32"/>
          <w:szCs w:val="32"/>
        </w:rPr>
        <w:t>:</w:t>
      </w:r>
      <w:bookmarkEnd w:id="5"/>
    </w:p>
    <w:p w14:paraId="6B92A9C9" w14:textId="77777777" w:rsidR="00682898" w:rsidRDefault="00682898" w:rsidP="00682898"/>
    <w:tbl>
      <w:tblPr>
        <w:tblStyle w:val="TableGrid"/>
        <w:tblW w:w="5160" w:type="pct"/>
        <w:tblInd w:w="-289" w:type="dxa"/>
        <w:tblLook w:val="04A0" w:firstRow="1" w:lastRow="0" w:firstColumn="1" w:lastColumn="0" w:noHBand="0" w:noVBand="1"/>
      </w:tblPr>
      <w:tblGrid>
        <w:gridCol w:w="1986"/>
        <w:gridCol w:w="7319"/>
      </w:tblGrid>
      <w:tr w:rsidR="00140F2C" w:rsidRPr="00140F2C" w14:paraId="41433080" w14:textId="77777777" w:rsidTr="00140F2C">
        <w:tc>
          <w:tcPr>
            <w:tcW w:w="1067" w:type="pct"/>
            <w:hideMark/>
          </w:tcPr>
          <w:p w14:paraId="4B32D88D" w14:textId="77777777" w:rsidR="00140F2C" w:rsidRPr="00140F2C" w:rsidRDefault="00140F2C" w:rsidP="00140F2C">
            <w:pPr>
              <w:spacing w:line="259" w:lineRule="auto"/>
              <w:jc w:val="center"/>
              <w:rPr>
                <w:b/>
                <w:bCs/>
                <w:sz w:val="28"/>
                <w:szCs w:val="28"/>
              </w:rPr>
            </w:pPr>
            <w:r w:rsidRPr="00140F2C">
              <w:rPr>
                <w:b/>
                <w:bCs/>
                <w:sz w:val="28"/>
                <w:szCs w:val="28"/>
              </w:rPr>
              <w:t>Stakeholder</w:t>
            </w:r>
          </w:p>
        </w:tc>
        <w:tc>
          <w:tcPr>
            <w:tcW w:w="3933" w:type="pct"/>
            <w:hideMark/>
          </w:tcPr>
          <w:p w14:paraId="78AA887E" w14:textId="77777777" w:rsidR="00140F2C" w:rsidRPr="00140F2C" w:rsidRDefault="00140F2C" w:rsidP="00140F2C">
            <w:pPr>
              <w:spacing w:line="259" w:lineRule="auto"/>
              <w:jc w:val="center"/>
              <w:rPr>
                <w:b/>
                <w:bCs/>
                <w:sz w:val="28"/>
                <w:szCs w:val="28"/>
              </w:rPr>
            </w:pPr>
            <w:r w:rsidRPr="00140F2C">
              <w:rPr>
                <w:b/>
                <w:bCs/>
                <w:sz w:val="28"/>
                <w:szCs w:val="28"/>
              </w:rPr>
              <w:t>Key Responsibilities</w:t>
            </w:r>
          </w:p>
        </w:tc>
      </w:tr>
      <w:tr w:rsidR="00140F2C" w:rsidRPr="00140F2C" w14:paraId="6C42E26E" w14:textId="77777777" w:rsidTr="00140F2C">
        <w:tc>
          <w:tcPr>
            <w:tcW w:w="1067" w:type="pct"/>
            <w:hideMark/>
          </w:tcPr>
          <w:p w14:paraId="49A8798A" w14:textId="77777777" w:rsidR="00140F2C" w:rsidRPr="00140F2C" w:rsidRDefault="00140F2C" w:rsidP="00140F2C">
            <w:pPr>
              <w:spacing w:after="160" w:line="259" w:lineRule="auto"/>
              <w:rPr>
                <w:b/>
                <w:bCs/>
                <w:sz w:val="24"/>
                <w:szCs w:val="24"/>
              </w:rPr>
            </w:pPr>
            <w:r w:rsidRPr="00140F2C">
              <w:rPr>
                <w:b/>
                <w:bCs/>
                <w:sz w:val="24"/>
                <w:szCs w:val="24"/>
              </w:rPr>
              <w:t>Board of Directors &amp; Sustainability Committee</w:t>
            </w:r>
          </w:p>
        </w:tc>
        <w:tc>
          <w:tcPr>
            <w:tcW w:w="3933" w:type="pct"/>
            <w:hideMark/>
          </w:tcPr>
          <w:p w14:paraId="5DA2F071" w14:textId="77777777" w:rsidR="00140F2C" w:rsidRDefault="00140F2C" w:rsidP="00140F2C">
            <w:pPr>
              <w:pStyle w:val="ListParagraph"/>
              <w:numPr>
                <w:ilvl w:val="0"/>
                <w:numId w:val="7"/>
              </w:numPr>
              <w:ind w:left="315" w:hanging="315"/>
              <w:rPr>
                <w:sz w:val="24"/>
                <w:szCs w:val="24"/>
              </w:rPr>
            </w:pPr>
            <w:r w:rsidRPr="00140F2C">
              <w:rPr>
                <w:sz w:val="24"/>
                <w:szCs w:val="24"/>
              </w:rPr>
              <w:t>Approve and oversee the implementation of the Human Rights and Labour Standards Policy across all facilities.</w:t>
            </w:r>
          </w:p>
          <w:p w14:paraId="1CA2BFB3" w14:textId="77777777" w:rsidR="00140F2C" w:rsidRDefault="00140F2C" w:rsidP="00140F2C">
            <w:pPr>
              <w:pStyle w:val="ListParagraph"/>
              <w:numPr>
                <w:ilvl w:val="0"/>
                <w:numId w:val="7"/>
              </w:numPr>
              <w:ind w:left="315" w:hanging="315"/>
              <w:rPr>
                <w:sz w:val="24"/>
                <w:szCs w:val="24"/>
              </w:rPr>
            </w:pPr>
            <w:r w:rsidRPr="00140F2C">
              <w:rPr>
                <w:sz w:val="24"/>
                <w:szCs w:val="24"/>
              </w:rPr>
              <w:t>Review annual human rights performance, risk assessments, and compliance outcomes.</w:t>
            </w:r>
          </w:p>
          <w:p w14:paraId="4B8DA430" w14:textId="77777777" w:rsidR="00140F2C" w:rsidRDefault="00140F2C" w:rsidP="00140F2C">
            <w:pPr>
              <w:pStyle w:val="ListParagraph"/>
              <w:numPr>
                <w:ilvl w:val="0"/>
                <w:numId w:val="7"/>
              </w:numPr>
              <w:ind w:left="315" w:hanging="315"/>
              <w:rPr>
                <w:sz w:val="24"/>
                <w:szCs w:val="24"/>
              </w:rPr>
            </w:pPr>
            <w:r w:rsidRPr="00140F2C">
              <w:rPr>
                <w:sz w:val="24"/>
                <w:szCs w:val="24"/>
              </w:rPr>
              <w:t>Allocate adequate resources for the implementation of human rights and labour initiatives.</w:t>
            </w:r>
          </w:p>
          <w:p w14:paraId="5F4B7135" w14:textId="6C2B133B" w:rsidR="00140F2C" w:rsidRPr="00140F2C" w:rsidRDefault="00140F2C" w:rsidP="00140F2C">
            <w:pPr>
              <w:pStyle w:val="ListParagraph"/>
              <w:numPr>
                <w:ilvl w:val="0"/>
                <w:numId w:val="7"/>
              </w:numPr>
              <w:ind w:left="315" w:hanging="315"/>
              <w:rPr>
                <w:sz w:val="24"/>
                <w:szCs w:val="24"/>
              </w:rPr>
            </w:pPr>
            <w:r w:rsidRPr="00140F2C">
              <w:rPr>
                <w:sz w:val="24"/>
                <w:szCs w:val="24"/>
              </w:rPr>
              <w:t>Ensure alignment of human rights objectives with corporate values and long-term sustainability strategy.</w:t>
            </w:r>
          </w:p>
        </w:tc>
      </w:tr>
      <w:tr w:rsidR="00140F2C" w:rsidRPr="00140F2C" w14:paraId="2F39700D" w14:textId="77777777" w:rsidTr="00140F2C">
        <w:tc>
          <w:tcPr>
            <w:tcW w:w="1067" w:type="pct"/>
            <w:hideMark/>
          </w:tcPr>
          <w:p w14:paraId="5CF5908B" w14:textId="77777777" w:rsidR="00140F2C" w:rsidRPr="00140F2C" w:rsidRDefault="00140F2C" w:rsidP="00140F2C">
            <w:pPr>
              <w:spacing w:after="160" w:line="259" w:lineRule="auto"/>
              <w:rPr>
                <w:b/>
                <w:bCs/>
                <w:sz w:val="24"/>
                <w:szCs w:val="24"/>
              </w:rPr>
            </w:pPr>
            <w:r w:rsidRPr="00140F2C">
              <w:rPr>
                <w:b/>
                <w:bCs/>
                <w:sz w:val="24"/>
                <w:szCs w:val="24"/>
              </w:rPr>
              <w:t>Managing Director &amp; Unit Heads</w:t>
            </w:r>
          </w:p>
        </w:tc>
        <w:tc>
          <w:tcPr>
            <w:tcW w:w="3933" w:type="pct"/>
            <w:hideMark/>
          </w:tcPr>
          <w:p w14:paraId="2C712C3B" w14:textId="77777777" w:rsidR="00140F2C" w:rsidRDefault="00140F2C" w:rsidP="00140F2C">
            <w:pPr>
              <w:pStyle w:val="ListParagraph"/>
              <w:numPr>
                <w:ilvl w:val="0"/>
                <w:numId w:val="7"/>
              </w:numPr>
              <w:ind w:left="315" w:hanging="315"/>
              <w:rPr>
                <w:sz w:val="24"/>
                <w:szCs w:val="24"/>
              </w:rPr>
            </w:pPr>
            <w:r w:rsidRPr="00140F2C">
              <w:rPr>
                <w:sz w:val="24"/>
                <w:szCs w:val="24"/>
              </w:rPr>
              <w:t>Lead and promote a culture of fairness, equality, and ethical conduct across all units.</w:t>
            </w:r>
          </w:p>
          <w:p w14:paraId="1F6A078E" w14:textId="77777777" w:rsidR="00140F2C" w:rsidRDefault="00140F2C" w:rsidP="00140F2C">
            <w:pPr>
              <w:pStyle w:val="ListParagraph"/>
              <w:numPr>
                <w:ilvl w:val="0"/>
                <w:numId w:val="7"/>
              </w:numPr>
              <w:ind w:left="315" w:hanging="315"/>
              <w:rPr>
                <w:sz w:val="24"/>
                <w:szCs w:val="24"/>
              </w:rPr>
            </w:pPr>
            <w:r w:rsidRPr="00140F2C">
              <w:rPr>
                <w:sz w:val="24"/>
                <w:szCs w:val="24"/>
              </w:rPr>
              <w:lastRenderedPageBreak/>
              <w:t>Ensure compliance with applicable labour and human rights laws at each site.</w:t>
            </w:r>
          </w:p>
          <w:p w14:paraId="3DB8115B" w14:textId="77777777" w:rsidR="00140F2C" w:rsidRDefault="00140F2C" w:rsidP="00140F2C">
            <w:pPr>
              <w:pStyle w:val="ListParagraph"/>
              <w:numPr>
                <w:ilvl w:val="0"/>
                <w:numId w:val="7"/>
              </w:numPr>
              <w:ind w:left="315" w:hanging="315"/>
              <w:rPr>
                <w:sz w:val="24"/>
                <w:szCs w:val="24"/>
              </w:rPr>
            </w:pPr>
            <w:r w:rsidRPr="00140F2C">
              <w:rPr>
                <w:sz w:val="24"/>
                <w:szCs w:val="24"/>
              </w:rPr>
              <w:t>Monitor progress on key workforce and social performance indicators.</w:t>
            </w:r>
          </w:p>
          <w:p w14:paraId="53B704A1" w14:textId="1C4C7F30" w:rsidR="00140F2C" w:rsidRPr="00140F2C" w:rsidRDefault="00140F2C" w:rsidP="00140F2C">
            <w:pPr>
              <w:pStyle w:val="ListParagraph"/>
              <w:numPr>
                <w:ilvl w:val="0"/>
                <w:numId w:val="7"/>
              </w:numPr>
              <w:ind w:left="315" w:hanging="315"/>
              <w:rPr>
                <w:sz w:val="24"/>
                <w:szCs w:val="24"/>
              </w:rPr>
            </w:pPr>
            <w:r w:rsidRPr="00140F2C">
              <w:rPr>
                <w:sz w:val="24"/>
                <w:szCs w:val="24"/>
              </w:rPr>
              <w:t>Report policy implementation outcomes and issues to the Sustainability Committee.</w:t>
            </w:r>
          </w:p>
        </w:tc>
      </w:tr>
      <w:tr w:rsidR="00140F2C" w:rsidRPr="00140F2C" w14:paraId="4B9537E7" w14:textId="77777777" w:rsidTr="00140F2C">
        <w:tc>
          <w:tcPr>
            <w:tcW w:w="1067" w:type="pct"/>
            <w:hideMark/>
          </w:tcPr>
          <w:p w14:paraId="498C7B36" w14:textId="77777777" w:rsidR="00140F2C" w:rsidRPr="00140F2C" w:rsidRDefault="00140F2C" w:rsidP="00140F2C">
            <w:pPr>
              <w:spacing w:after="160" w:line="259" w:lineRule="auto"/>
              <w:rPr>
                <w:b/>
                <w:bCs/>
                <w:sz w:val="24"/>
                <w:szCs w:val="24"/>
              </w:rPr>
            </w:pPr>
            <w:r w:rsidRPr="00140F2C">
              <w:rPr>
                <w:b/>
                <w:bCs/>
                <w:sz w:val="24"/>
                <w:szCs w:val="24"/>
              </w:rPr>
              <w:lastRenderedPageBreak/>
              <w:t>Human Resources Department</w:t>
            </w:r>
          </w:p>
        </w:tc>
        <w:tc>
          <w:tcPr>
            <w:tcW w:w="3933" w:type="pct"/>
            <w:hideMark/>
          </w:tcPr>
          <w:p w14:paraId="03778FCF" w14:textId="77777777" w:rsidR="00140F2C" w:rsidRDefault="00140F2C" w:rsidP="00140F2C">
            <w:pPr>
              <w:pStyle w:val="ListParagraph"/>
              <w:numPr>
                <w:ilvl w:val="0"/>
                <w:numId w:val="7"/>
              </w:numPr>
              <w:ind w:left="315" w:hanging="315"/>
              <w:rPr>
                <w:sz w:val="24"/>
                <w:szCs w:val="24"/>
              </w:rPr>
            </w:pPr>
            <w:r w:rsidRPr="00140F2C">
              <w:rPr>
                <w:sz w:val="24"/>
                <w:szCs w:val="24"/>
              </w:rPr>
              <w:t>Implement fair employment practices, compensation systems, and equal opportunity programs.</w:t>
            </w:r>
          </w:p>
          <w:p w14:paraId="6738F488" w14:textId="77777777" w:rsidR="00140F2C" w:rsidRDefault="00140F2C" w:rsidP="00140F2C">
            <w:pPr>
              <w:pStyle w:val="ListParagraph"/>
              <w:numPr>
                <w:ilvl w:val="0"/>
                <w:numId w:val="7"/>
              </w:numPr>
              <w:ind w:left="315" w:hanging="315"/>
              <w:rPr>
                <w:sz w:val="24"/>
                <w:szCs w:val="24"/>
              </w:rPr>
            </w:pPr>
            <w:r w:rsidRPr="00140F2C">
              <w:rPr>
                <w:sz w:val="24"/>
                <w:szCs w:val="24"/>
              </w:rPr>
              <w:t>Conduct periodic human rights and labour risk assessments.</w:t>
            </w:r>
          </w:p>
          <w:p w14:paraId="3FDF252F" w14:textId="77777777" w:rsidR="00140F2C" w:rsidRDefault="00140F2C" w:rsidP="00140F2C">
            <w:pPr>
              <w:pStyle w:val="ListParagraph"/>
              <w:numPr>
                <w:ilvl w:val="0"/>
                <w:numId w:val="7"/>
              </w:numPr>
              <w:ind w:left="315" w:hanging="315"/>
              <w:rPr>
                <w:sz w:val="24"/>
                <w:szCs w:val="24"/>
              </w:rPr>
            </w:pPr>
            <w:r w:rsidRPr="00140F2C">
              <w:rPr>
                <w:sz w:val="24"/>
                <w:szCs w:val="24"/>
              </w:rPr>
              <w:t>Ensure 100% workforce coverage under training programs on POSH, ethics, and workplace conduct.</w:t>
            </w:r>
          </w:p>
          <w:p w14:paraId="2D5FB450" w14:textId="02C44D89" w:rsidR="00140F2C" w:rsidRPr="00140F2C" w:rsidRDefault="00140F2C" w:rsidP="00140F2C">
            <w:pPr>
              <w:pStyle w:val="ListParagraph"/>
              <w:numPr>
                <w:ilvl w:val="0"/>
                <w:numId w:val="7"/>
              </w:numPr>
              <w:ind w:left="315" w:hanging="315"/>
              <w:rPr>
                <w:sz w:val="24"/>
                <w:szCs w:val="24"/>
              </w:rPr>
            </w:pPr>
            <w:r w:rsidRPr="00140F2C">
              <w:rPr>
                <w:sz w:val="24"/>
                <w:szCs w:val="24"/>
              </w:rPr>
              <w:t>Facilitate employee grievance redressal and maintain confidentiality in investigations.</w:t>
            </w:r>
          </w:p>
        </w:tc>
      </w:tr>
      <w:tr w:rsidR="00140F2C" w:rsidRPr="00140F2C" w14:paraId="42945200" w14:textId="77777777" w:rsidTr="00140F2C">
        <w:tc>
          <w:tcPr>
            <w:tcW w:w="1067" w:type="pct"/>
            <w:hideMark/>
          </w:tcPr>
          <w:p w14:paraId="368E86C4" w14:textId="77777777" w:rsidR="00140F2C" w:rsidRPr="00140F2C" w:rsidRDefault="00140F2C" w:rsidP="00140F2C">
            <w:pPr>
              <w:spacing w:after="160" w:line="259" w:lineRule="auto"/>
              <w:rPr>
                <w:b/>
                <w:bCs/>
                <w:sz w:val="24"/>
                <w:szCs w:val="24"/>
              </w:rPr>
            </w:pPr>
            <w:r w:rsidRPr="00140F2C">
              <w:rPr>
                <w:b/>
                <w:bCs/>
                <w:sz w:val="24"/>
                <w:szCs w:val="24"/>
              </w:rPr>
              <w:t>EHS (Environment, Health &amp; Safety) Department</w:t>
            </w:r>
          </w:p>
        </w:tc>
        <w:tc>
          <w:tcPr>
            <w:tcW w:w="3933" w:type="pct"/>
            <w:hideMark/>
          </w:tcPr>
          <w:p w14:paraId="18D335AE" w14:textId="77777777" w:rsidR="00140F2C" w:rsidRDefault="00140F2C" w:rsidP="00140F2C">
            <w:pPr>
              <w:pStyle w:val="ListParagraph"/>
              <w:numPr>
                <w:ilvl w:val="0"/>
                <w:numId w:val="7"/>
              </w:numPr>
              <w:ind w:left="315" w:hanging="315"/>
              <w:rPr>
                <w:sz w:val="24"/>
                <w:szCs w:val="24"/>
              </w:rPr>
            </w:pPr>
            <w:r w:rsidRPr="00140F2C">
              <w:rPr>
                <w:sz w:val="24"/>
                <w:szCs w:val="24"/>
              </w:rPr>
              <w:t>Maintain safe and healthy working conditions in line with ISO 45001 standards.</w:t>
            </w:r>
          </w:p>
          <w:p w14:paraId="692ACBBB" w14:textId="77777777" w:rsidR="00140F2C" w:rsidRDefault="00140F2C" w:rsidP="00140F2C">
            <w:pPr>
              <w:pStyle w:val="ListParagraph"/>
              <w:numPr>
                <w:ilvl w:val="0"/>
                <w:numId w:val="7"/>
              </w:numPr>
              <w:ind w:left="315" w:hanging="315"/>
              <w:rPr>
                <w:sz w:val="24"/>
                <w:szCs w:val="24"/>
              </w:rPr>
            </w:pPr>
            <w:r w:rsidRPr="00140F2C">
              <w:rPr>
                <w:sz w:val="24"/>
                <w:szCs w:val="24"/>
              </w:rPr>
              <w:t>Conduct regular occupational risk assessments and safety audits.</w:t>
            </w:r>
          </w:p>
          <w:p w14:paraId="08174936" w14:textId="77777777" w:rsidR="00140F2C" w:rsidRDefault="00140F2C" w:rsidP="00140F2C">
            <w:pPr>
              <w:pStyle w:val="ListParagraph"/>
              <w:numPr>
                <w:ilvl w:val="0"/>
                <w:numId w:val="7"/>
              </w:numPr>
              <w:ind w:left="315" w:hanging="315"/>
              <w:rPr>
                <w:sz w:val="24"/>
                <w:szCs w:val="24"/>
              </w:rPr>
            </w:pPr>
            <w:r w:rsidRPr="00140F2C">
              <w:rPr>
                <w:sz w:val="24"/>
                <w:szCs w:val="24"/>
              </w:rPr>
              <w:t>Oversee health surveillance, emergency preparedness, and incident management systems.</w:t>
            </w:r>
          </w:p>
          <w:p w14:paraId="14D4CB9F" w14:textId="7D718C10" w:rsidR="00140F2C" w:rsidRPr="00140F2C" w:rsidRDefault="00140F2C" w:rsidP="00140F2C">
            <w:pPr>
              <w:pStyle w:val="ListParagraph"/>
              <w:numPr>
                <w:ilvl w:val="0"/>
                <w:numId w:val="7"/>
              </w:numPr>
              <w:ind w:left="315" w:hanging="315"/>
              <w:rPr>
                <w:sz w:val="24"/>
                <w:szCs w:val="24"/>
              </w:rPr>
            </w:pPr>
            <w:r w:rsidRPr="00140F2C">
              <w:rPr>
                <w:sz w:val="24"/>
                <w:szCs w:val="24"/>
              </w:rPr>
              <w:t>Support site-level implementation of health and safety initiatives.</w:t>
            </w:r>
          </w:p>
        </w:tc>
      </w:tr>
      <w:tr w:rsidR="00140F2C" w:rsidRPr="00140F2C" w14:paraId="400672A0" w14:textId="77777777" w:rsidTr="00140F2C">
        <w:tc>
          <w:tcPr>
            <w:tcW w:w="1067" w:type="pct"/>
            <w:hideMark/>
          </w:tcPr>
          <w:p w14:paraId="4F1AAF87" w14:textId="77777777" w:rsidR="00140F2C" w:rsidRPr="00140F2C" w:rsidRDefault="00140F2C" w:rsidP="00140F2C">
            <w:pPr>
              <w:spacing w:after="160" w:line="259" w:lineRule="auto"/>
              <w:rPr>
                <w:b/>
                <w:bCs/>
                <w:sz w:val="24"/>
                <w:szCs w:val="24"/>
              </w:rPr>
            </w:pPr>
            <w:r w:rsidRPr="00140F2C">
              <w:rPr>
                <w:b/>
                <w:bCs/>
                <w:sz w:val="24"/>
                <w:szCs w:val="24"/>
              </w:rPr>
              <w:t>Ethics and Compliance Team</w:t>
            </w:r>
          </w:p>
        </w:tc>
        <w:tc>
          <w:tcPr>
            <w:tcW w:w="3933" w:type="pct"/>
            <w:hideMark/>
          </w:tcPr>
          <w:p w14:paraId="5432757C" w14:textId="77777777" w:rsidR="00140F2C" w:rsidRDefault="00140F2C" w:rsidP="00140F2C">
            <w:pPr>
              <w:pStyle w:val="ListParagraph"/>
              <w:numPr>
                <w:ilvl w:val="0"/>
                <w:numId w:val="7"/>
              </w:numPr>
              <w:ind w:left="315" w:hanging="315"/>
              <w:rPr>
                <w:sz w:val="24"/>
                <w:szCs w:val="24"/>
              </w:rPr>
            </w:pPr>
            <w:r w:rsidRPr="00140F2C">
              <w:rPr>
                <w:sz w:val="24"/>
                <w:szCs w:val="24"/>
              </w:rPr>
              <w:t>Monitor adherence to UNGPs, ILO conventions, and applicable national laws.</w:t>
            </w:r>
          </w:p>
          <w:p w14:paraId="53692347" w14:textId="77777777" w:rsidR="00140F2C" w:rsidRDefault="00140F2C" w:rsidP="00140F2C">
            <w:pPr>
              <w:pStyle w:val="ListParagraph"/>
              <w:numPr>
                <w:ilvl w:val="0"/>
                <w:numId w:val="7"/>
              </w:numPr>
              <w:ind w:left="315" w:hanging="315"/>
              <w:rPr>
                <w:sz w:val="24"/>
                <w:szCs w:val="24"/>
              </w:rPr>
            </w:pPr>
            <w:r w:rsidRPr="00140F2C">
              <w:rPr>
                <w:sz w:val="24"/>
                <w:szCs w:val="24"/>
              </w:rPr>
              <w:t>Conduct internal audits on ethical conduct and human rights due diligence.</w:t>
            </w:r>
          </w:p>
          <w:p w14:paraId="28791BB8" w14:textId="77777777" w:rsidR="00140F2C" w:rsidRDefault="00140F2C" w:rsidP="00140F2C">
            <w:pPr>
              <w:pStyle w:val="ListParagraph"/>
              <w:numPr>
                <w:ilvl w:val="0"/>
                <w:numId w:val="7"/>
              </w:numPr>
              <w:ind w:left="315" w:hanging="315"/>
              <w:rPr>
                <w:sz w:val="24"/>
                <w:szCs w:val="24"/>
              </w:rPr>
            </w:pPr>
            <w:r w:rsidRPr="00140F2C">
              <w:rPr>
                <w:sz w:val="24"/>
                <w:szCs w:val="24"/>
              </w:rPr>
              <w:t>Manage grievance redressal mechanisms and ensure non-retaliation.</w:t>
            </w:r>
          </w:p>
          <w:p w14:paraId="4DCCAC9A" w14:textId="26265AE0" w:rsidR="00140F2C" w:rsidRPr="00140F2C" w:rsidRDefault="00140F2C" w:rsidP="00140F2C">
            <w:pPr>
              <w:pStyle w:val="ListParagraph"/>
              <w:numPr>
                <w:ilvl w:val="0"/>
                <w:numId w:val="7"/>
              </w:numPr>
              <w:ind w:left="315" w:hanging="315"/>
              <w:rPr>
                <w:sz w:val="24"/>
                <w:szCs w:val="24"/>
              </w:rPr>
            </w:pPr>
            <w:r w:rsidRPr="00140F2C">
              <w:rPr>
                <w:sz w:val="24"/>
                <w:szCs w:val="24"/>
              </w:rPr>
              <w:t>Review supplier compliance with human rights and labour standards.</w:t>
            </w:r>
          </w:p>
        </w:tc>
      </w:tr>
      <w:tr w:rsidR="00140F2C" w:rsidRPr="00140F2C" w14:paraId="3ACA4C74" w14:textId="77777777" w:rsidTr="00140F2C">
        <w:tc>
          <w:tcPr>
            <w:tcW w:w="1067" w:type="pct"/>
            <w:hideMark/>
          </w:tcPr>
          <w:p w14:paraId="5268466E" w14:textId="77777777" w:rsidR="00140F2C" w:rsidRPr="00140F2C" w:rsidRDefault="00140F2C" w:rsidP="00140F2C">
            <w:pPr>
              <w:spacing w:after="160" w:line="259" w:lineRule="auto"/>
              <w:rPr>
                <w:b/>
                <w:bCs/>
                <w:sz w:val="24"/>
                <w:szCs w:val="24"/>
              </w:rPr>
            </w:pPr>
            <w:r w:rsidRPr="00140F2C">
              <w:rPr>
                <w:b/>
                <w:bCs/>
                <w:sz w:val="24"/>
                <w:szCs w:val="24"/>
              </w:rPr>
              <w:t>Procurement and Supply Chain Team</w:t>
            </w:r>
          </w:p>
        </w:tc>
        <w:tc>
          <w:tcPr>
            <w:tcW w:w="3933" w:type="pct"/>
            <w:hideMark/>
          </w:tcPr>
          <w:p w14:paraId="192A0988" w14:textId="77777777" w:rsidR="00140F2C" w:rsidRDefault="00140F2C" w:rsidP="00140F2C">
            <w:pPr>
              <w:pStyle w:val="ListParagraph"/>
              <w:numPr>
                <w:ilvl w:val="0"/>
                <w:numId w:val="7"/>
              </w:numPr>
              <w:ind w:left="315" w:hanging="315"/>
              <w:rPr>
                <w:sz w:val="24"/>
                <w:szCs w:val="24"/>
              </w:rPr>
            </w:pPr>
            <w:r w:rsidRPr="00140F2C">
              <w:rPr>
                <w:sz w:val="24"/>
                <w:szCs w:val="24"/>
              </w:rPr>
              <w:t>Integrate human rights and labour standards into supplier selection and contracts.</w:t>
            </w:r>
          </w:p>
          <w:p w14:paraId="0415D0B2" w14:textId="77777777" w:rsidR="00140F2C" w:rsidRDefault="00140F2C" w:rsidP="00140F2C">
            <w:pPr>
              <w:pStyle w:val="ListParagraph"/>
              <w:numPr>
                <w:ilvl w:val="0"/>
                <w:numId w:val="7"/>
              </w:numPr>
              <w:ind w:left="315" w:hanging="315"/>
              <w:rPr>
                <w:sz w:val="24"/>
                <w:szCs w:val="24"/>
              </w:rPr>
            </w:pPr>
            <w:r w:rsidRPr="00140F2C">
              <w:rPr>
                <w:sz w:val="24"/>
                <w:szCs w:val="24"/>
              </w:rPr>
              <w:t>Conduct supplier due diligence and periodic compliance assessments.</w:t>
            </w:r>
          </w:p>
          <w:p w14:paraId="639E04F4" w14:textId="77777777" w:rsidR="00140F2C" w:rsidRDefault="00140F2C" w:rsidP="00140F2C">
            <w:pPr>
              <w:pStyle w:val="ListParagraph"/>
              <w:numPr>
                <w:ilvl w:val="0"/>
                <w:numId w:val="7"/>
              </w:numPr>
              <w:ind w:left="315" w:hanging="315"/>
              <w:rPr>
                <w:sz w:val="24"/>
                <w:szCs w:val="24"/>
              </w:rPr>
            </w:pPr>
            <w:r w:rsidRPr="00140F2C">
              <w:rPr>
                <w:sz w:val="24"/>
                <w:szCs w:val="24"/>
              </w:rPr>
              <w:t>Implement supplier training and capacity-building programs on ethical sourcing.</w:t>
            </w:r>
          </w:p>
          <w:p w14:paraId="0562CFCB" w14:textId="390A8506" w:rsidR="00140F2C" w:rsidRPr="00140F2C" w:rsidRDefault="00140F2C" w:rsidP="00140F2C">
            <w:pPr>
              <w:pStyle w:val="ListParagraph"/>
              <w:numPr>
                <w:ilvl w:val="0"/>
                <w:numId w:val="7"/>
              </w:numPr>
              <w:ind w:left="315" w:hanging="315"/>
              <w:rPr>
                <w:sz w:val="24"/>
                <w:szCs w:val="24"/>
              </w:rPr>
            </w:pPr>
            <w:r w:rsidRPr="00140F2C">
              <w:rPr>
                <w:sz w:val="24"/>
                <w:szCs w:val="24"/>
              </w:rPr>
              <w:t>Address and escalate any identified supply chain human rights risks.</w:t>
            </w:r>
          </w:p>
        </w:tc>
      </w:tr>
      <w:tr w:rsidR="00140F2C" w:rsidRPr="00140F2C" w14:paraId="7F643F19" w14:textId="77777777" w:rsidTr="00140F2C">
        <w:tc>
          <w:tcPr>
            <w:tcW w:w="1067" w:type="pct"/>
            <w:hideMark/>
          </w:tcPr>
          <w:p w14:paraId="7DE3D055" w14:textId="77777777" w:rsidR="00140F2C" w:rsidRPr="00140F2C" w:rsidRDefault="00140F2C" w:rsidP="00140F2C">
            <w:pPr>
              <w:spacing w:after="160" w:line="259" w:lineRule="auto"/>
              <w:rPr>
                <w:b/>
                <w:bCs/>
                <w:sz w:val="24"/>
                <w:szCs w:val="24"/>
              </w:rPr>
            </w:pPr>
            <w:r w:rsidRPr="00140F2C">
              <w:rPr>
                <w:b/>
                <w:bCs/>
                <w:sz w:val="24"/>
                <w:szCs w:val="24"/>
              </w:rPr>
              <w:t>Training and Development Team</w:t>
            </w:r>
          </w:p>
        </w:tc>
        <w:tc>
          <w:tcPr>
            <w:tcW w:w="3933" w:type="pct"/>
            <w:hideMark/>
          </w:tcPr>
          <w:p w14:paraId="0F5DBDB3" w14:textId="77777777" w:rsidR="00017027" w:rsidRDefault="00140F2C" w:rsidP="00140F2C">
            <w:pPr>
              <w:pStyle w:val="ListParagraph"/>
              <w:numPr>
                <w:ilvl w:val="0"/>
                <w:numId w:val="7"/>
              </w:numPr>
              <w:ind w:left="315" w:hanging="315"/>
              <w:rPr>
                <w:sz w:val="24"/>
                <w:szCs w:val="24"/>
              </w:rPr>
            </w:pPr>
            <w:r w:rsidRPr="00140F2C">
              <w:rPr>
                <w:sz w:val="24"/>
                <w:szCs w:val="24"/>
              </w:rPr>
              <w:t>Plan and execute employee training on ethics, diversity, inclusion, and workplace conduct.</w:t>
            </w:r>
          </w:p>
          <w:p w14:paraId="40092763" w14:textId="77777777" w:rsidR="00017027" w:rsidRDefault="00140F2C" w:rsidP="00140F2C">
            <w:pPr>
              <w:pStyle w:val="ListParagraph"/>
              <w:numPr>
                <w:ilvl w:val="0"/>
                <w:numId w:val="7"/>
              </w:numPr>
              <w:ind w:left="315" w:hanging="315"/>
              <w:rPr>
                <w:sz w:val="24"/>
                <w:szCs w:val="24"/>
              </w:rPr>
            </w:pPr>
            <w:r w:rsidRPr="00140F2C">
              <w:rPr>
                <w:sz w:val="24"/>
                <w:szCs w:val="24"/>
              </w:rPr>
              <w:t>Track and evaluate the effectiveness of awareness programs.</w:t>
            </w:r>
          </w:p>
          <w:p w14:paraId="27BC570C" w14:textId="75F7D73D" w:rsidR="00140F2C" w:rsidRPr="00140F2C" w:rsidRDefault="00140F2C" w:rsidP="00140F2C">
            <w:pPr>
              <w:pStyle w:val="ListParagraph"/>
              <w:numPr>
                <w:ilvl w:val="0"/>
                <w:numId w:val="7"/>
              </w:numPr>
              <w:ind w:left="315" w:hanging="315"/>
              <w:rPr>
                <w:sz w:val="24"/>
                <w:szCs w:val="24"/>
              </w:rPr>
            </w:pPr>
            <w:r w:rsidRPr="00140F2C">
              <w:rPr>
                <w:sz w:val="24"/>
                <w:szCs w:val="24"/>
              </w:rPr>
              <w:t>Support leadership development and succession planning aligned with equal opportunity principles.</w:t>
            </w:r>
          </w:p>
        </w:tc>
      </w:tr>
      <w:tr w:rsidR="00140F2C" w:rsidRPr="00140F2C" w14:paraId="6AC853A8" w14:textId="77777777" w:rsidTr="00140F2C">
        <w:tc>
          <w:tcPr>
            <w:tcW w:w="1067" w:type="pct"/>
            <w:hideMark/>
          </w:tcPr>
          <w:p w14:paraId="43D596D2" w14:textId="77777777" w:rsidR="00140F2C" w:rsidRPr="00140F2C" w:rsidRDefault="00140F2C" w:rsidP="00140F2C">
            <w:pPr>
              <w:spacing w:after="160" w:line="259" w:lineRule="auto"/>
              <w:rPr>
                <w:b/>
                <w:bCs/>
                <w:sz w:val="24"/>
                <w:szCs w:val="24"/>
              </w:rPr>
            </w:pPr>
            <w:r w:rsidRPr="00140F2C">
              <w:rPr>
                <w:b/>
                <w:bCs/>
                <w:sz w:val="24"/>
                <w:szCs w:val="24"/>
              </w:rPr>
              <w:t>Employees and Contractors</w:t>
            </w:r>
          </w:p>
        </w:tc>
        <w:tc>
          <w:tcPr>
            <w:tcW w:w="3933" w:type="pct"/>
            <w:hideMark/>
          </w:tcPr>
          <w:p w14:paraId="3AB84395" w14:textId="77777777" w:rsidR="00017027" w:rsidRDefault="00140F2C" w:rsidP="00140F2C">
            <w:pPr>
              <w:pStyle w:val="ListParagraph"/>
              <w:numPr>
                <w:ilvl w:val="0"/>
                <w:numId w:val="7"/>
              </w:numPr>
              <w:ind w:left="315" w:hanging="315"/>
              <w:rPr>
                <w:sz w:val="24"/>
                <w:szCs w:val="24"/>
              </w:rPr>
            </w:pPr>
            <w:r w:rsidRPr="00140F2C">
              <w:rPr>
                <w:sz w:val="24"/>
                <w:szCs w:val="24"/>
              </w:rPr>
              <w:t>Comply with the Human Rights and Labour Standards Policy and company Code of Conduct.</w:t>
            </w:r>
          </w:p>
          <w:p w14:paraId="4A8B7CC8" w14:textId="77777777" w:rsidR="00017027" w:rsidRDefault="00140F2C" w:rsidP="00140F2C">
            <w:pPr>
              <w:pStyle w:val="ListParagraph"/>
              <w:numPr>
                <w:ilvl w:val="0"/>
                <w:numId w:val="7"/>
              </w:numPr>
              <w:ind w:left="315" w:hanging="315"/>
              <w:rPr>
                <w:sz w:val="24"/>
                <w:szCs w:val="24"/>
              </w:rPr>
            </w:pPr>
            <w:r w:rsidRPr="00140F2C">
              <w:rPr>
                <w:sz w:val="24"/>
                <w:szCs w:val="24"/>
              </w:rPr>
              <w:t>Participate actively in safety, ethics, and diversity training sessions.</w:t>
            </w:r>
          </w:p>
          <w:p w14:paraId="395EA032" w14:textId="77777777" w:rsidR="00017027" w:rsidRDefault="00140F2C" w:rsidP="00140F2C">
            <w:pPr>
              <w:pStyle w:val="ListParagraph"/>
              <w:numPr>
                <w:ilvl w:val="0"/>
                <w:numId w:val="7"/>
              </w:numPr>
              <w:ind w:left="315" w:hanging="315"/>
              <w:rPr>
                <w:sz w:val="24"/>
                <w:szCs w:val="24"/>
              </w:rPr>
            </w:pPr>
            <w:r w:rsidRPr="00140F2C">
              <w:rPr>
                <w:sz w:val="24"/>
                <w:szCs w:val="24"/>
              </w:rPr>
              <w:t>Report any violations, unsafe practices, or harassment incidents through formal channels.</w:t>
            </w:r>
          </w:p>
          <w:p w14:paraId="7407D020" w14:textId="7D261773" w:rsidR="00140F2C" w:rsidRPr="00140F2C" w:rsidRDefault="00140F2C" w:rsidP="00140F2C">
            <w:pPr>
              <w:pStyle w:val="ListParagraph"/>
              <w:numPr>
                <w:ilvl w:val="0"/>
                <w:numId w:val="7"/>
              </w:numPr>
              <w:ind w:left="315" w:hanging="315"/>
              <w:rPr>
                <w:sz w:val="24"/>
                <w:szCs w:val="24"/>
              </w:rPr>
            </w:pPr>
            <w:r w:rsidRPr="00140F2C">
              <w:rPr>
                <w:sz w:val="24"/>
                <w:szCs w:val="24"/>
              </w:rPr>
              <w:t>Promote teamwork, respect, and inclusion within their respective work areas.</w:t>
            </w:r>
          </w:p>
        </w:tc>
      </w:tr>
    </w:tbl>
    <w:p w14:paraId="078335C5" w14:textId="77777777" w:rsidR="00140F2C" w:rsidRDefault="00140F2C" w:rsidP="00682898"/>
    <w:p w14:paraId="248FDBDD" w14:textId="4C926C36" w:rsidR="001D6534" w:rsidRPr="0024521C" w:rsidRDefault="001308CF">
      <w:pPr>
        <w:pStyle w:val="Heading1"/>
        <w:numPr>
          <w:ilvl w:val="0"/>
          <w:numId w:val="1"/>
        </w:numPr>
        <w:tabs>
          <w:tab w:val="num" w:pos="720"/>
        </w:tabs>
        <w:ind w:left="0"/>
        <w:rPr>
          <w:rFonts w:asciiTheme="minorHAnsi" w:hAnsiTheme="minorHAnsi" w:cstheme="minorHAnsi"/>
          <w:b/>
          <w:bCs/>
          <w:sz w:val="32"/>
          <w:szCs w:val="32"/>
        </w:rPr>
      </w:pPr>
      <w:bookmarkStart w:id="6" w:name="_Toc213492972"/>
      <w:r w:rsidRPr="001308CF">
        <w:rPr>
          <w:rFonts w:asciiTheme="minorHAnsi" w:hAnsiTheme="minorHAnsi" w:cstheme="minorHAnsi"/>
          <w:b/>
          <w:bCs/>
          <w:sz w:val="32"/>
          <w:szCs w:val="32"/>
        </w:rPr>
        <w:lastRenderedPageBreak/>
        <w:t>Monitoring and Reporting:</w:t>
      </w:r>
      <w:bookmarkEnd w:id="6"/>
    </w:p>
    <w:p w14:paraId="74C626B5" w14:textId="69821E3F" w:rsidR="008F48EA" w:rsidRPr="008F48EA" w:rsidRDefault="008F48EA" w:rsidP="008F48EA">
      <w:pPr>
        <w:rPr>
          <w:b/>
          <w:bCs/>
          <w:sz w:val="24"/>
          <w:szCs w:val="24"/>
        </w:rPr>
      </w:pPr>
      <w:r w:rsidRPr="008F48EA">
        <w:rPr>
          <w:b/>
          <w:bCs/>
          <w:sz w:val="24"/>
          <w:szCs w:val="24"/>
        </w:rPr>
        <w:t xml:space="preserve">1. </w:t>
      </w:r>
      <w:r w:rsidR="00017027" w:rsidRPr="00017027">
        <w:rPr>
          <w:b/>
          <w:bCs/>
          <w:sz w:val="24"/>
          <w:szCs w:val="24"/>
        </w:rPr>
        <w:t>Human Rights and Labour Performance Monitoring</w:t>
      </w:r>
    </w:p>
    <w:p w14:paraId="0C8BDECE" w14:textId="77777777" w:rsidR="00017027" w:rsidRPr="00017027" w:rsidRDefault="00017027" w:rsidP="00017027">
      <w:pPr>
        <w:numPr>
          <w:ilvl w:val="0"/>
          <w:numId w:val="4"/>
        </w:numPr>
        <w:rPr>
          <w:sz w:val="24"/>
          <w:szCs w:val="24"/>
        </w:rPr>
      </w:pPr>
      <w:r w:rsidRPr="00017027">
        <w:rPr>
          <w:sz w:val="24"/>
          <w:szCs w:val="24"/>
        </w:rPr>
        <w:t>Track key indicators such as employee turnover, training hours, grievance resolutions, diversity ratio, and safety performance across all sites.</w:t>
      </w:r>
    </w:p>
    <w:p w14:paraId="6CEF37EF" w14:textId="744D2404" w:rsidR="00017027" w:rsidRPr="00017027" w:rsidRDefault="00017027" w:rsidP="00017027">
      <w:pPr>
        <w:numPr>
          <w:ilvl w:val="0"/>
          <w:numId w:val="4"/>
        </w:numPr>
        <w:rPr>
          <w:sz w:val="24"/>
          <w:szCs w:val="24"/>
        </w:rPr>
      </w:pPr>
      <w:r w:rsidRPr="00017027">
        <w:rPr>
          <w:sz w:val="24"/>
          <w:szCs w:val="24"/>
        </w:rPr>
        <w:t>Conduct regular internal audits, risk assessments, and third-party evaluations to ensure compliance with labour and human rights standards.</w:t>
      </w:r>
    </w:p>
    <w:p w14:paraId="195599E7" w14:textId="13DAD8D1" w:rsidR="008F48EA" w:rsidRPr="008F48EA" w:rsidRDefault="00017027" w:rsidP="00017027">
      <w:pPr>
        <w:numPr>
          <w:ilvl w:val="0"/>
          <w:numId w:val="4"/>
        </w:numPr>
        <w:rPr>
          <w:sz w:val="24"/>
          <w:szCs w:val="24"/>
        </w:rPr>
      </w:pPr>
      <w:r w:rsidRPr="00017027">
        <w:rPr>
          <w:sz w:val="24"/>
          <w:szCs w:val="24"/>
        </w:rPr>
        <w:t>Review supplier performance on human rights and ethical labour practices through periodic due diligence assessments</w:t>
      </w:r>
      <w:r w:rsidR="008F48EA" w:rsidRPr="008F48EA">
        <w:rPr>
          <w:sz w:val="24"/>
          <w:szCs w:val="24"/>
        </w:rPr>
        <w:t>.</w:t>
      </w:r>
    </w:p>
    <w:p w14:paraId="03FDDF48" w14:textId="12238916" w:rsidR="008F48EA" w:rsidRPr="008F48EA" w:rsidRDefault="008F48EA" w:rsidP="003B6902">
      <w:pPr>
        <w:spacing w:before="240"/>
        <w:rPr>
          <w:b/>
          <w:bCs/>
          <w:sz w:val="24"/>
          <w:szCs w:val="24"/>
        </w:rPr>
      </w:pPr>
      <w:r w:rsidRPr="008F48EA">
        <w:rPr>
          <w:b/>
          <w:bCs/>
          <w:sz w:val="24"/>
          <w:szCs w:val="24"/>
        </w:rPr>
        <w:t xml:space="preserve">2. </w:t>
      </w:r>
      <w:r w:rsidR="0024521C">
        <w:rPr>
          <w:b/>
          <w:bCs/>
          <w:sz w:val="24"/>
          <w:szCs w:val="24"/>
        </w:rPr>
        <w:t xml:space="preserve"> </w:t>
      </w:r>
      <w:r w:rsidRPr="008F48EA">
        <w:rPr>
          <w:b/>
          <w:bCs/>
          <w:sz w:val="24"/>
          <w:szCs w:val="24"/>
        </w:rPr>
        <w:t>Reporting</w:t>
      </w:r>
      <w:r w:rsidR="0024521C">
        <w:rPr>
          <w:b/>
          <w:bCs/>
          <w:sz w:val="24"/>
          <w:szCs w:val="24"/>
        </w:rPr>
        <w:t xml:space="preserve"> Framework</w:t>
      </w:r>
    </w:p>
    <w:p w14:paraId="3E591F0D" w14:textId="77777777" w:rsidR="00933975" w:rsidRPr="00933975" w:rsidRDefault="00933975" w:rsidP="00933975">
      <w:pPr>
        <w:numPr>
          <w:ilvl w:val="0"/>
          <w:numId w:val="4"/>
        </w:numPr>
        <w:rPr>
          <w:sz w:val="24"/>
          <w:szCs w:val="24"/>
        </w:rPr>
      </w:pPr>
      <w:r w:rsidRPr="00933975">
        <w:rPr>
          <w:sz w:val="24"/>
          <w:szCs w:val="24"/>
        </w:rPr>
        <w:t xml:space="preserve">Publish annual disclosures on human rights and labour performance within the Sustainability Report, aligned with GRI, BRSR, and </w:t>
      </w:r>
      <w:proofErr w:type="spellStart"/>
      <w:r w:rsidRPr="00933975">
        <w:rPr>
          <w:sz w:val="24"/>
          <w:szCs w:val="24"/>
        </w:rPr>
        <w:t>EcoVadis</w:t>
      </w:r>
      <w:proofErr w:type="spellEnd"/>
      <w:r w:rsidRPr="00933975">
        <w:rPr>
          <w:sz w:val="24"/>
          <w:szCs w:val="24"/>
        </w:rPr>
        <w:t xml:space="preserve"> frameworks.</w:t>
      </w:r>
    </w:p>
    <w:p w14:paraId="7C0914CE" w14:textId="5110F79B" w:rsidR="00933975" w:rsidRPr="00933975" w:rsidRDefault="00933975" w:rsidP="00933975">
      <w:pPr>
        <w:numPr>
          <w:ilvl w:val="0"/>
          <w:numId w:val="4"/>
        </w:numPr>
        <w:rPr>
          <w:sz w:val="24"/>
          <w:szCs w:val="24"/>
        </w:rPr>
      </w:pPr>
      <w:r w:rsidRPr="00933975">
        <w:rPr>
          <w:sz w:val="24"/>
          <w:szCs w:val="24"/>
        </w:rPr>
        <w:t>Share progress updates, audit results, and improvement plans with the Sustainability Committee and Board of Directors.</w:t>
      </w:r>
    </w:p>
    <w:p w14:paraId="5D80B78F" w14:textId="49092882" w:rsidR="008F48EA" w:rsidRDefault="00933975" w:rsidP="00933975">
      <w:pPr>
        <w:numPr>
          <w:ilvl w:val="0"/>
          <w:numId w:val="4"/>
        </w:numPr>
        <w:rPr>
          <w:sz w:val="24"/>
          <w:szCs w:val="24"/>
        </w:rPr>
      </w:pPr>
      <w:r w:rsidRPr="00933975">
        <w:rPr>
          <w:sz w:val="24"/>
          <w:szCs w:val="24"/>
        </w:rPr>
        <w:t>Maintain transparent communication with employees, suppliers, and stakeholders on policy implementation outcomes</w:t>
      </w:r>
      <w:r w:rsidR="008F48EA" w:rsidRPr="008F48EA">
        <w:rPr>
          <w:sz w:val="24"/>
          <w:szCs w:val="24"/>
        </w:rPr>
        <w:t>.</w:t>
      </w:r>
    </w:p>
    <w:p w14:paraId="0BC01E1B" w14:textId="77777777" w:rsidR="008F48EA" w:rsidRPr="008F48EA" w:rsidRDefault="008F48EA" w:rsidP="003B6902">
      <w:pPr>
        <w:spacing w:before="240"/>
        <w:rPr>
          <w:b/>
          <w:bCs/>
          <w:sz w:val="24"/>
          <w:szCs w:val="24"/>
        </w:rPr>
      </w:pPr>
      <w:r w:rsidRPr="008F48EA">
        <w:rPr>
          <w:b/>
          <w:bCs/>
          <w:sz w:val="24"/>
          <w:szCs w:val="24"/>
        </w:rPr>
        <w:t>3. Compliance and Certification</w:t>
      </w:r>
    </w:p>
    <w:p w14:paraId="56AAFBEF" w14:textId="77777777" w:rsidR="00933975" w:rsidRPr="00933975" w:rsidRDefault="00933975" w:rsidP="00933975">
      <w:pPr>
        <w:numPr>
          <w:ilvl w:val="0"/>
          <w:numId w:val="4"/>
        </w:numPr>
        <w:rPr>
          <w:sz w:val="24"/>
          <w:szCs w:val="24"/>
        </w:rPr>
      </w:pPr>
      <w:r w:rsidRPr="00933975">
        <w:rPr>
          <w:sz w:val="24"/>
          <w:szCs w:val="24"/>
        </w:rPr>
        <w:t>Ensure adherence to UN Guiding Principles on Business and Human Rights, ILO Core Conventions, and applicable Indian labour laws through periodic reviews.</w:t>
      </w:r>
    </w:p>
    <w:p w14:paraId="788FD0E5" w14:textId="267D0B9D" w:rsidR="00933975" w:rsidRPr="00933975" w:rsidRDefault="00933975" w:rsidP="00933975">
      <w:pPr>
        <w:numPr>
          <w:ilvl w:val="0"/>
          <w:numId w:val="4"/>
        </w:numPr>
        <w:rPr>
          <w:sz w:val="24"/>
          <w:szCs w:val="24"/>
        </w:rPr>
      </w:pPr>
      <w:r w:rsidRPr="00933975">
        <w:rPr>
          <w:sz w:val="24"/>
          <w:szCs w:val="24"/>
        </w:rPr>
        <w:t>Engage accredited external auditors to independently verify compliance and continuous improvement.</w:t>
      </w:r>
    </w:p>
    <w:p w14:paraId="0C8C1300" w14:textId="70498411" w:rsidR="008F48EA" w:rsidRPr="008F48EA" w:rsidRDefault="00933975" w:rsidP="00933975">
      <w:pPr>
        <w:numPr>
          <w:ilvl w:val="0"/>
          <w:numId w:val="4"/>
        </w:numPr>
        <w:rPr>
          <w:sz w:val="24"/>
          <w:szCs w:val="24"/>
        </w:rPr>
      </w:pPr>
      <w:r w:rsidRPr="00933975">
        <w:rPr>
          <w:sz w:val="24"/>
          <w:szCs w:val="24"/>
        </w:rPr>
        <w:t>Report all identified risks, corrective actions, and preventive measures annually to ensure accountability and transparency</w:t>
      </w:r>
      <w:r w:rsidR="008F48EA" w:rsidRPr="008F48EA">
        <w:rPr>
          <w:sz w:val="24"/>
          <w:szCs w:val="24"/>
        </w:rPr>
        <w:t>.</w:t>
      </w:r>
    </w:p>
    <w:p w14:paraId="01AE73CD" w14:textId="77777777" w:rsidR="0059658F" w:rsidRDefault="0059658F">
      <w:pPr>
        <w:rPr>
          <w:rFonts w:eastAsiaTheme="majorEastAsia" w:cstheme="minorHAnsi"/>
          <w:b/>
          <w:bCs/>
          <w:color w:val="2F5496" w:themeColor="accent1" w:themeShade="BF"/>
          <w:sz w:val="32"/>
          <w:szCs w:val="32"/>
        </w:rPr>
      </w:pPr>
      <w:bookmarkStart w:id="7" w:name="_Toc213492973"/>
      <w:r>
        <w:rPr>
          <w:rFonts w:cstheme="minorHAnsi"/>
          <w:b/>
          <w:bCs/>
          <w:sz w:val="32"/>
          <w:szCs w:val="32"/>
        </w:rPr>
        <w:br w:type="page"/>
      </w:r>
    </w:p>
    <w:p w14:paraId="5608DDDD" w14:textId="6619AA7D" w:rsidR="001D6534" w:rsidRPr="00D005DA" w:rsidRDefault="00D005DA">
      <w:pPr>
        <w:pStyle w:val="Heading1"/>
        <w:numPr>
          <w:ilvl w:val="0"/>
          <w:numId w:val="1"/>
        </w:numPr>
        <w:tabs>
          <w:tab w:val="num" w:pos="720"/>
        </w:tabs>
        <w:ind w:left="0"/>
        <w:rPr>
          <w:rFonts w:asciiTheme="minorHAnsi" w:hAnsiTheme="minorHAnsi" w:cstheme="minorHAnsi"/>
          <w:b/>
          <w:bCs/>
          <w:sz w:val="32"/>
          <w:szCs w:val="32"/>
        </w:rPr>
      </w:pPr>
      <w:r w:rsidRPr="00D005DA">
        <w:rPr>
          <w:rFonts w:asciiTheme="minorHAnsi" w:hAnsiTheme="minorHAnsi" w:cstheme="minorHAnsi"/>
          <w:b/>
          <w:bCs/>
          <w:sz w:val="32"/>
          <w:szCs w:val="32"/>
        </w:rPr>
        <w:lastRenderedPageBreak/>
        <w:t>Review:</w:t>
      </w:r>
      <w:bookmarkEnd w:id="7"/>
    </w:p>
    <w:p w14:paraId="4ABA162C" w14:textId="77777777" w:rsidR="00933975" w:rsidRPr="00933975" w:rsidRDefault="00933975" w:rsidP="00933975">
      <w:pPr>
        <w:jc w:val="both"/>
        <w:rPr>
          <w:sz w:val="24"/>
          <w:szCs w:val="24"/>
        </w:rPr>
      </w:pPr>
      <w:r w:rsidRPr="00933975">
        <w:rPr>
          <w:sz w:val="24"/>
          <w:szCs w:val="24"/>
        </w:rPr>
        <w:t>The Sustainability Committee, in coordination with the Human Resources, Ethics and Compliance, and EHS Departments, shall be responsible for conducting the annual review of this Human Rights and Labour Standards Policy. The review will assess the policy’s effectiveness, progress toward established human rights and labour targets, and compliance with applicable legal and organizational requirements.</w:t>
      </w:r>
    </w:p>
    <w:p w14:paraId="4AE3C114" w14:textId="5FF1616F" w:rsidR="001D6534" w:rsidRPr="00D005DA" w:rsidRDefault="00933975" w:rsidP="00933975">
      <w:pPr>
        <w:jc w:val="both"/>
        <w:rPr>
          <w:sz w:val="24"/>
          <w:szCs w:val="24"/>
        </w:rPr>
      </w:pPr>
      <w:r w:rsidRPr="00933975">
        <w:rPr>
          <w:sz w:val="24"/>
          <w:szCs w:val="24"/>
        </w:rPr>
        <w:t>Any updates or revisions resulting from operational changes, new regulations, audit findings, or stakeholder feedback will be reviewed and approved by the Board of Directors. The revised policy will be communicated across all sites and value chain partners to ensure continued alignment with Anupam Rasayan’s corporate values, sustainability commitments, and international human rights standards</w:t>
      </w:r>
      <w:r w:rsidR="00D005DA" w:rsidRPr="00D005DA">
        <w:rPr>
          <w:sz w:val="24"/>
          <w:szCs w:val="24"/>
        </w:rPr>
        <w:t>.</w:t>
      </w:r>
    </w:p>
    <w:p w14:paraId="3B9498C4" w14:textId="77777777" w:rsidR="001D6534" w:rsidRDefault="001D6534" w:rsidP="001D6534"/>
    <w:p w14:paraId="0C431D0A" w14:textId="77777777" w:rsidR="001D6534" w:rsidRDefault="001D6534" w:rsidP="001D6534"/>
    <w:p w14:paraId="508FB584" w14:textId="77777777" w:rsidR="00150E5B" w:rsidRDefault="00150E5B" w:rsidP="001D6534"/>
    <w:p w14:paraId="33377255" w14:textId="77777777" w:rsidR="00D005DA" w:rsidRDefault="00D005DA" w:rsidP="00D005DA">
      <w:pPr>
        <w:spacing w:line="276" w:lineRule="auto"/>
        <w:rPr>
          <w:rFonts w:cstheme="minorHAnsi"/>
          <w:sz w:val="28"/>
          <w:szCs w:val="28"/>
        </w:rPr>
      </w:pPr>
      <w:bookmarkStart w:id="8" w:name="_Hlk179198283"/>
      <w:r w:rsidRPr="00324BAE">
        <w:rPr>
          <w:rFonts w:cstheme="minorHAnsi"/>
          <w:b/>
          <w:bCs/>
          <w:sz w:val="28"/>
          <w:szCs w:val="28"/>
        </w:rPr>
        <w:t>Approved By</w:t>
      </w:r>
      <w:r w:rsidRPr="00381150">
        <w:rPr>
          <w:rFonts w:cstheme="minorHAnsi"/>
          <w:sz w:val="28"/>
          <w:szCs w:val="28"/>
        </w:rPr>
        <w:t>:</w:t>
      </w:r>
    </w:p>
    <w:p w14:paraId="7129EA29" w14:textId="77777777" w:rsidR="00D005DA" w:rsidRPr="00324BAE" w:rsidRDefault="00D005DA" w:rsidP="00D005DA">
      <w:pPr>
        <w:spacing w:line="276" w:lineRule="auto"/>
        <w:ind w:left="357"/>
        <w:rPr>
          <w:rFonts w:cstheme="minorHAnsi"/>
          <w:sz w:val="20"/>
          <w:szCs w:val="20"/>
        </w:rPr>
      </w:pPr>
    </w:p>
    <w:p w14:paraId="70092B71" w14:textId="77777777" w:rsidR="00D005DA" w:rsidRPr="00381150" w:rsidRDefault="00D005DA" w:rsidP="00D005DA">
      <w:pPr>
        <w:spacing w:line="276" w:lineRule="auto"/>
        <w:rPr>
          <w:rFonts w:cstheme="minorHAnsi"/>
          <w:sz w:val="28"/>
          <w:szCs w:val="28"/>
        </w:rPr>
      </w:pPr>
      <w:r w:rsidRPr="00324BAE">
        <w:rPr>
          <w:rFonts w:cstheme="minorHAnsi"/>
          <w:b/>
          <w:bCs/>
          <w:sz w:val="28"/>
          <w:szCs w:val="28"/>
        </w:rPr>
        <w:t>Designation</w:t>
      </w:r>
      <w:r>
        <w:rPr>
          <w:rFonts w:cstheme="minorHAnsi"/>
          <w:sz w:val="28"/>
          <w:szCs w:val="28"/>
        </w:rPr>
        <w:t xml:space="preserve">: </w:t>
      </w:r>
      <w:r>
        <w:rPr>
          <w:rFonts w:cstheme="minorHAnsi"/>
          <w:sz w:val="28"/>
          <w:szCs w:val="28"/>
        </w:rPr>
        <w:tab/>
      </w:r>
    </w:p>
    <w:p w14:paraId="2AD47454" w14:textId="77777777" w:rsidR="00D005DA" w:rsidRPr="00324BAE" w:rsidRDefault="00D005DA" w:rsidP="00D005DA">
      <w:pPr>
        <w:spacing w:line="276" w:lineRule="auto"/>
        <w:ind w:left="357"/>
        <w:rPr>
          <w:rFonts w:cstheme="minorHAnsi"/>
          <w:sz w:val="20"/>
          <w:szCs w:val="20"/>
        </w:rPr>
      </w:pPr>
    </w:p>
    <w:p w14:paraId="5C19E201" w14:textId="58958108" w:rsidR="001D6534" w:rsidRDefault="00D005DA" w:rsidP="00D005DA">
      <w:r w:rsidRPr="00324BAE">
        <w:rPr>
          <w:rFonts w:cstheme="minorHAnsi"/>
          <w:b/>
          <w:bCs/>
          <w:sz w:val="28"/>
          <w:szCs w:val="28"/>
        </w:rPr>
        <w:t>Last Review Date</w:t>
      </w:r>
      <w:r w:rsidRPr="00381150">
        <w:rPr>
          <w:rFonts w:cstheme="minorHAnsi"/>
          <w:sz w:val="28"/>
          <w:szCs w:val="28"/>
        </w:rPr>
        <w:t xml:space="preserve">: </w:t>
      </w:r>
      <w:r>
        <w:rPr>
          <w:rFonts w:cstheme="minorHAnsi"/>
          <w:sz w:val="28"/>
          <w:szCs w:val="28"/>
        </w:rPr>
        <w:t>01/</w:t>
      </w:r>
      <w:r w:rsidR="006D6628">
        <w:rPr>
          <w:rFonts w:cstheme="minorHAnsi"/>
          <w:sz w:val="28"/>
          <w:szCs w:val="28"/>
        </w:rPr>
        <w:t>04</w:t>
      </w:r>
      <w:r>
        <w:rPr>
          <w:rFonts w:cstheme="minorHAnsi"/>
          <w:sz w:val="28"/>
          <w:szCs w:val="28"/>
        </w:rPr>
        <w:t>/2025</w:t>
      </w:r>
      <w:r w:rsidRPr="00381150">
        <w:rPr>
          <w:rFonts w:cstheme="minorHAnsi"/>
          <w:sz w:val="28"/>
          <w:szCs w:val="28"/>
        </w:rPr>
        <w:tab/>
      </w:r>
      <w:r w:rsidRPr="00381150">
        <w:rPr>
          <w:rFonts w:cstheme="minorHAnsi"/>
          <w:sz w:val="28"/>
          <w:szCs w:val="28"/>
        </w:rPr>
        <w:tab/>
      </w:r>
      <w:r>
        <w:rPr>
          <w:rFonts w:cstheme="minorHAnsi"/>
          <w:sz w:val="28"/>
          <w:szCs w:val="28"/>
        </w:rPr>
        <w:t xml:space="preserve">                 </w:t>
      </w:r>
      <w:r w:rsidRPr="00324BAE">
        <w:rPr>
          <w:rFonts w:cstheme="minorHAnsi"/>
          <w:b/>
          <w:bCs/>
          <w:sz w:val="28"/>
          <w:szCs w:val="28"/>
        </w:rPr>
        <w:t>Next Review Date</w:t>
      </w:r>
      <w:r w:rsidRPr="00381150">
        <w:rPr>
          <w:rFonts w:cstheme="minorHAnsi"/>
          <w:sz w:val="28"/>
          <w:szCs w:val="28"/>
        </w:rPr>
        <w:t xml:space="preserve">: </w:t>
      </w:r>
      <w:r>
        <w:rPr>
          <w:rFonts w:cstheme="minorHAnsi"/>
          <w:sz w:val="28"/>
          <w:szCs w:val="28"/>
        </w:rPr>
        <w:t>01/</w:t>
      </w:r>
      <w:r w:rsidR="006D6628">
        <w:rPr>
          <w:rFonts w:cstheme="minorHAnsi"/>
          <w:sz w:val="28"/>
          <w:szCs w:val="28"/>
        </w:rPr>
        <w:t>04</w:t>
      </w:r>
      <w:r>
        <w:rPr>
          <w:rFonts w:cstheme="minorHAnsi"/>
          <w:sz w:val="28"/>
          <w:szCs w:val="28"/>
        </w:rPr>
        <w:t>/2026</w:t>
      </w:r>
      <w:r w:rsidRPr="007E398C">
        <w:rPr>
          <w:rFonts w:cstheme="minorHAnsi"/>
        </w:rPr>
        <w:br/>
      </w:r>
      <w:bookmarkEnd w:id="8"/>
    </w:p>
    <w:p w14:paraId="5EF79279" w14:textId="77777777" w:rsidR="001D6534" w:rsidRDefault="001D6534" w:rsidP="001D6534"/>
    <w:p w14:paraId="55ACE678" w14:textId="77777777" w:rsidR="0059658F" w:rsidRDefault="0059658F">
      <w:pPr>
        <w:rPr>
          <w:rFonts w:eastAsiaTheme="majorEastAsia" w:cstheme="minorHAnsi"/>
          <w:b/>
          <w:bCs/>
          <w:color w:val="2F5496" w:themeColor="accent1" w:themeShade="BF"/>
          <w:sz w:val="32"/>
          <w:szCs w:val="32"/>
        </w:rPr>
      </w:pPr>
      <w:bookmarkStart w:id="9" w:name="_Toc213492974"/>
      <w:r>
        <w:rPr>
          <w:rFonts w:cstheme="minorHAnsi"/>
          <w:b/>
          <w:bCs/>
          <w:sz w:val="32"/>
          <w:szCs w:val="32"/>
        </w:rPr>
        <w:br w:type="page"/>
      </w:r>
    </w:p>
    <w:p w14:paraId="12756021" w14:textId="1C9D32A7" w:rsidR="00BC78A1" w:rsidRDefault="00D005DA">
      <w:pPr>
        <w:pStyle w:val="Heading1"/>
        <w:numPr>
          <w:ilvl w:val="0"/>
          <w:numId w:val="1"/>
        </w:numPr>
        <w:tabs>
          <w:tab w:val="num" w:pos="720"/>
        </w:tabs>
        <w:ind w:left="0"/>
        <w:rPr>
          <w:rFonts w:asciiTheme="minorHAnsi" w:hAnsiTheme="minorHAnsi" w:cstheme="minorHAnsi"/>
          <w:b/>
          <w:bCs/>
          <w:sz w:val="32"/>
          <w:szCs w:val="32"/>
        </w:rPr>
      </w:pPr>
      <w:r w:rsidRPr="00D005DA">
        <w:rPr>
          <w:rFonts w:asciiTheme="minorHAnsi" w:hAnsiTheme="minorHAnsi" w:cstheme="minorHAnsi"/>
          <w:b/>
          <w:bCs/>
          <w:sz w:val="32"/>
          <w:szCs w:val="32"/>
        </w:rPr>
        <w:lastRenderedPageBreak/>
        <w:t>Employee Acknowledgement-</w:t>
      </w:r>
      <w:r w:rsidR="00811E00" w:rsidRPr="00811E00">
        <w:t xml:space="preserve"> </w:t>
      </w:r>
      <w:r w:rsidR="00811E00" w:rsidRPr="00811E00">
        <w:rPr>
          <w:rFonts w:asciiTheme="minorHAnsi" w:hAnsiTheme="minorHAnsi" w:cstheme="minorHAnsi"/>
          <w:b/>
          <w:bCs/>
          <w:sz w:val="32"/>
          <w:szCs w:val="32"/>
        </w:rPr>
        <w:t xml:space="preserve">Anupam Rasayan </w:t>
      </w:r>
      <w:r w:rsidR="00933975" w:rsidRPr="00933975">
        <w:rPr>
          <w:rFonts w:asciiTheme="minorHAnsi" w:hAnsiTheme="minorHAnsi" w:cstheme="minorHAnsi"/>
          <w:b/>
          <w:bCs/>
          <w:sz w:val="32"/>
          <w:szCs w:val="32"/>
        </w:rPr>
        <w:t>Human Rights and Labour Standards Policy</w:t>
      </w:r>
      <w:bookmarkEnd w:id="9"/>
    </w:p>
    <w:p w14:paraId="664524AA" w14:textId="77777777" w:rsidR="00D005DA" w:rsidRPr="00C957BB" w:rsidRDefault="00D005DA" w:rsidP="00C957BB">
      <w:pPr>
        <w:jc w:val="both"/>
        <w:rPr>
          <w:sz w:val="24"/>
          <w:szCs w:val="24"/>
        </w:rPr>
      </w:pPr>
    </w:p>
    <w:p w14:paraId="06DA1593" w14:textId="77777777" w:rsidR="00933975" w:rsidRPr="00933975" w:rsidRDefault="00933975" w:rsidP="00933975">
      <w:pPr>
        <w:spacing w:line="276" w:lineRule="auto"/>
        <w:jc w:val="both"/>
        <w:rPr>
          <w:rFonts w:cstheme="minorHAnsi"/>
          <w:sz w:val="24"/>
          <w:szCs w:val="24"/>
        </w:rPr>
      </w:pPr>
      <w:r w:rsidRPr="00933975">
        <w:rPr>
          <w:rFonts w:cstheme="minorHAnsi"/>
          <w:sz w:val="24"/>
          <w:szCs w:val="24"/>
        </w:rPr>
        <w:t xml:space="preserve">I acknowledge that I have received, read, and understood the Anupam </w:t>
      </w:r>
      <w:proofErr w:type="spellStart"/>
      <w:r w:rsidRPr="00933975">
        <w:rPr>
          <w:rFonts w:cstheme="minorHAnsi"/>
          <w:sz w:val="24"/>
          <w:szCs w:val="24"/>
        </w:rPr>
        <w:t>Rasayan</w:t>
      </w:r>
      <w:proofErr w:type="spellEnd"/>
      <w:r w:rsidRPr="00933975">
        <w:rPr>
          <w:rFonts w:cstheme="minorHAnsi"/>
          <w:sz w:val="24"/>
          <w:szCs w:val="24"/>
        </w:rPr>
        <w:t xml:space="preserve"> Human Rights and Labour Standards Policy. I am aware of the company’s strong commitment to upholding human dignity, fair employment, equality, and safe working conditions across all its operations and value chain.</w:t>
      </w:r>
    </w:p>
    <w:p w14:paraId="2999F5A4" w14:textId="77777777" w:rsidR="00933975" w:rsidRPr="00933975" w:rsidRDefault="00933975" w:rsidP="00933975">
      <w:pPr>
        <w:spacing w:line="276" w:lineRule="auto"/>
        <w:jc w:val="both"/>
        <w:rPr>
          <w:rFonts w:cstheme="minorHAnsi"/>
          <w:sz w:val="24"/>
          <w:szCs w:val="24"/>
        </w:rPr>
      </w:pPr>
      <w:r w:rsidRPr="00933975">
        <w:rPr>
          <w:rFonts w:cstheme="minorHAnsi"/>
          <w:sz w:val="24"/>
          <w:szCs w:val="24"/>
        </w:rPr>
        <w:t>I understand my role in supporting this policy, which includes complying with all applicable labour laws and ethical standards, respecting diversity and inclusion, maintaining a safe and respectful workplace, and participating in Anupam Rasayan’s human rights and employee welfare initiatives. I agree to conduct myself with integrity, report any human rights or labour-related concerns, and actively contribute to fostering a culture of fairness, respect, and accountability.</w:t>
      </w:r>
    </w:p>
    <w:p w14:paraId="206D012C" w14:textId="77777777" w:rsidR="00933975" w:rsidRPr="00933975" w:rsidRDefault="00933975" w:rsidP="00933975">
      <w:pPr>
        <w:spacing w:line="276" w:lineRule="auto"/>
        <w:jc w:val="both"/>
        <w:rPr>
          <w:rFonts w:cstheme="minorHAnsi"/>
          <w:sz w:val="24"/>
          <w:szCs w:val="24"/>
        </w:rPr>
      </w:pPr>
      <w:r w:rsidRPr="00933975">
        <w:rPr>
          <w:rFonts w:cstheme="minorHAnsi"/>
          <w:sz w:val="24"/>
          <w:szCs w:val="24"/>
        </w:rPr>
        <w:t>Furthermore, I will promptly report any incidents of discrimination, harassment, or unethical behaviour to the appropriate department and cooperate in corrective actions. I am committed to promoting a safe, inclusive, and equitable workplace for all employees, contractors, and stakeholders.</w:t>
      </w:r>
    </w:p>
    <w:p w14:paraId="51BC52EE" w14:textId="7EC32F72" w:rsidR="00D005DA" w:rsidRPr="00C957BB" w:rsidRDefault="00933975" w:rsidP="00933975">
      <w:pPr>
        <w:spacing w:line="276" w:lineRule="auto"/>
        <w:jc w:val="both"/>
        <w:rPr>
          <w:rFonts w:cstheme="minorHAnsi"/>
          <w:sz w:val="24"/>
          <w:szCs w:val="24"/>
        </w:rPr>
      </w:pPr>
      <w:r w:rsidRPr="00933975">
        <w:rPr>
          <w:rFonts w:cstheme="minorHAnsi"/>
          <w:sz w:val="24"/>
          <w:szCs w:val="24"/>
        </w:rPr>
        <w:t xml:space="preserve">By signing below, I confirm my commitment to upholding the Anupam </w:t>
      </w:r>
      <w:proofErr w:type="spellStart"/>
      <w:r w:rsidRPr="00933975">
        <w:rPr>
          <w:rFonts w:cstheme="minorHAnsi"/>
          <w:sz w:val="24"/>
          <w:szCs w:val="24"/>
        </w:rPr>
        <w:t>Rasayan</w:t>
      </w:r>
      <w:proofErr w:type="spellEnd"/>
      <w:r w:rsidRPr="00933975">
        <w:rPr>
          <w:rFonts w:cstheme="minorHAnsi"/>
          <w:sz w:val="24"/>
          <w:szCs w:val="24"/>
        </w:rPr>
        <w:t xml:space="preserve"> Human Rights and Labour Standards Policy and supporting the company’s mission to ensure responsible, ethical, and sustainable business practices</w:t>
      </w:r>
      <w:r w:rsidR="00811E00" w:rsidRPr="00811E00">
        <w:rPr>
          <w:rFonts w:cstheme="minorHAnsi"/>
          <w:sz w:val="24"/>
          <w:szCs w:val="24"/>
        </w:rPr>
        <w:t>.</w:t>
      </w:r>
    </w:p>
    <w:p w14:paraId="40C646F5" w14:textId="77777777" w:rsidR="00D005DA" w:rsidRPr="00C957BB" w:rsidRDefault="00D005DA" w:rsidP="00BD4C6C">
      <w:pPr>
        <w:spacing w:line="276" w:lineRule="auto"/>
        <w:jc w:val="both"/>
        <w:rPr>
          <w:rFonts w:cstheme="minorHAnsi"/>
          <w:sz w:val="24"/>
          <w:szCs w:val="24"/>
        </w:rPr>
      </w:pPr>
    </w:p>
    <w:p w14:paraId="119CFE52" w14:textId="77777777" w:rsidR="00D005DA" w:rsidRPr="00C957BB" w:rsidRDefault="00D005DA" w:rsidP="00BD4C6C">
      <w:pPr>
        <w:spacing w:line="276" w:lineRule="auto"/>
        <w:jc w:val="both"/>
        <w:rPr>
          <w:rFonts w:cstheme="minorHAnsi"/>
          <w:sz w:val="24"/>
          <w:szCs w:val="24"/>
        </w:rPr>
      </w:pPr>
    </w:p>
    <w:p w14:paraId="4ED5570C" w14:textId="77777777" w:rsidR="00D005DA" w:rsidRPr="00C957BB" w:rsidRDefault="00D005DA" w:rsidP="00BD4C6C">
      <w:pPr>
        <w:spacing w:line="276" w:lineRule="auto"/>
        <w:jc w:val="both"/>
        <w:rPr>
          <w:rFonts w:cstheme="minorHAnsi"/>
          <w:sz w:val="24"/>
          <w:szCs w:val="24"/>
        </w:rPr>
      </w:pPr>
    </w:p>
    <w:p w14:paraId="6979373B" w14:textId="77777777" w:rsidR="00D005DA" w:rsidRPr="00C957BB" w:rsidRDefault="00D005DA" w:rsidP="00BD4C6C">
      <w:pPr>
        <w:spacing w:line="276" w:lineRule="auto"/>
        <w:jc w:val="both"/>
        <w:rPr>
          <w:rFonts w:cstheme="minorHAnsi"/>
          <w:b/>
          <w:bCs/>
          <w:sz w:val="24"/>
          <w:szCs w:val="24"/>
        </w:rPr>
      </w:pPr>
      <w:bookmarkStart w:id="10" w:name="_Hlk179199052"/>
      <w:r w:rsidRPr="00C957BB">
        <w:rPr>
          <w:rFonts w:cstheme="minorHAnsi"/>
          <w:b/>
          <w:bCs/>
          <w:sz w:val="24"/>
          <w:szCs w:val="24"/>
        </w:rPr>
        <w:t>Employee Name:</w:t>
      </w:r>
    </w:p>
    <w:p w14:paraId="6A48C466" w14:textId="77777777" w:rsidR="00D005DA" w:rsidRPr="00C957BB" w:rsidRDefault="00D005DA" w:rsidP="00BD4C6C">
      <w:pPr>
        <w:spacing w:line="276" w:lineRule="auto"/>
        <w:jc w:val="both"/>
        <w:rPr>
          <w:rFonts w:cstheme="minorHAnsi"/>
          <w:b/>
          <w:bCs/>
          <w:sz w:val="24"/>
          <w:szCs w:val="24"/>
        </w:rPr>
      </w:pPr>
    </w:p>
    <w:p w14:paraId="04A36176" w14:textId="77777777" w:rsidR="00D005DA" w:rsidRPr="00C957BB" w:rsidRDefault="00D005DA" w:rsidP="00BD4C6C">
      <w:pPr>
        <w:spacing w:line="276" w:lineRule="auto"/>
        <w:jc w:val="both"/>
        <w:rPr>
          <w:rFonts w:cstheme="minorHAnsi"/>
          <w:b/>
          <w:bCs/>
          <w:sz w:val="24"/>
          <w:szCs w:val="24"/>
        </w:rPr>
      </w:pPr>
      <w:r w:rsidRPr="00C957BB">
        <w:rPr>
          <w:rFonts w:cstheme="minorHAnsi"/>
          <w:b/>
          <w:bCs/>
          <w:sz w:val="24"/>
          <w:szCs w:val="24"/>
        </w:rPr>
        <w:t xml:space="preserve">Employee Signature: </w:t>
      </w:r>
    </w:p>
    <w:p w14:paraId="0ADEAEA2" w14:textId="77777777" w:rsidR="00D005DA" w:rsidRPr="00C957BB" w:rsidRDefault="00D005DA" w:rsidP="00BD4C6C">
      <w:pPr>
        <w:spacing w:line="276" w:lineRule="auto"/>
        <w:jc w:val="both"/>
        <w:rPr>
          <w:rFonts w:cstheme="minorHAnsi"/>
          <w:sz w:val="24"/>
          <w:szCs w:val="24"/>
        </w:rPr>
      </w:pPr>
    </w:p>
    <w:p w14:paraId="1BDE2A43" w14:textId="77777777" w:rsidR="00D005DA" w:rsidRPr="00C957BB" w:rsidRDefault="00D005DA" w:rsidP="00BD4C6C">
      <w:pPr>
        <w:spacing w:line="276" w:lineRule="auto"/>
        <w:jc w:val="both"/>
        <w:rPr>
          <w:rFonts w:cstheme="minorHAnsi"/>
          <w:sz w:val="24"/>
          <w:szCs w:val="24"/>
        </w:rPr>
      </w:pPr>
      <w:r w:rsidRPr="00C957BB">
        <w:rPr>
          <w:rFonts w:cstheme="minorHAnsi"/>
          <w:b/>
          <w:bCs/>
          <w:sz w:val="24"/>
          <w:szCs w:val="24"/>
        </w:rPr>
        <w:t xml:space="preserve">Date: </w:t>
      </w:r>
    </w:p>
    <w:bookmarkEnd w:id="10"/>
    <w:p w14:paraId="617D8DDB" w14:textId="77777777" w:rsidR="00D005DA" w:rsidRPr="00C957BB" w:rsidRDefault="00D005DA" w:rsidP="00C957BB">
      <w:pPr>
        <w:jc w:val="both"/>
        <w:rPr>
          <w:sz w:val="24"/>
          <w:szCs w:val="24"/>
        </w:rPr>
      </w:pPr>
    </w:p>
    <w:sectPr w:rsidR="00D005DA" w:rsidRPr="00C957BB" w:rsidSect="00CC545C">
      <w:headerReference w:type="default" r:id="rId9"/>
      <w:footerReference w:type="default" r:id="rId10"/>
      <w:pgSz w:w="11906" w:h="16838"/>
      <w:pgMar w:top="1440" w:right="1440" w:bottom="1440" w:left="1440" w:header="1701" w:footer="708" w:gutter="0"/>
      <w:pgBorders w:display="notFirstPage" w:offsetFrom="page">
        <w:top w:val="single" w:sz="6" w:space="24" w:color="auto"/>
        <w:left w:val="single" w:sz="6" w:space="24" w:color="auto"/>
        <w:bottom w:val="single" w:sz="6" w:space="24" w:color="auto"/>
        <w:right w:val="single" w:sz="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BF52D" w14:textId="77777777" w:rsidR="00833959" w:rsidRDefault="00833959" w:rsidP="00BC78A1">
      <w:pPr>
        <w:spacing w:after="0" w:line="240" w:lineRule="auto"/>
      </w:pPr>
      <w:r>
        <w:separator/>
      </w:r>
    </w:p>
  </w:endnote>
  <w:endnote w:type="continuationSeparator" w:id="0">
    <w:p w14:paraId="11A3CEF2" w14:textId="77777777" w:rsidR="00833959" w:rsidRDefault="00833959" w:rsidP="00BC78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904F7" w14:textId="2C99391F" w:rsidR="00CC545C" w:rsidRPr="00013396" w:rsidRDefault="007916CD" w:rsidP="007916CD">
    <w:pPr>
      <w:pStyle w:val="Footer"/>
      <w:rPr>
        <w:lang w:val="it-IT"/>
      </w:rPr>
    </w:pPr>
    <w:r w:rsidRPr="00013396">
      <w:rPr>
        <w:lang w:val="it-IT"/>
      </w:rPr>
      <w:t>Revision No.01</w:t>
    </w:r>
    <w:r w:rsidRPr="007916CD">
      <w:rPr>
        <w:lang w:val="en-US"/>
      </w:rPr>
      <w:ptab w:relativeTo="margin" w:alignment="center" w:leader="none"/>
    </w:r>
    <w:r w:rsidRPr="00013396">
      <w:rPr>
        <w:lang w:val="it-IT"/>
      </w:rPr>
      <w:t>DOC-</w:t>
    </w:r>
    <w:r w:rsidR="00173195">
      <w:rPr>
        <w:lang w:val="it-IT"/>
      </w:rPr>
      <w:t>ARIL</w:t>
    </w:r>
    <w:r w:rsidRPr="00013396">
      <w:rPr>
        <w:lang w:val="it-IT"/>
      </w:rPr>
      <w:t>-POL-0</w:t>
    </w:r>
    <w:r w:rsidR="008355B1">
      <w:rPr>
        <w:lang w:val="it-IT"/>
      </w:rPr>
      <w:t>2</w:t>
    </w:r>
    <w:r w:rsidRPr="007916CD">
      <w:rPr>
        <w:lang w:val="en-US"/>
      </w:rPr>
      <w:ptab w:relativeTo="margin" w:alignment="right" w:leader="none"/>
    </w:r>
    <w:r w:rsidRPr="00013396">
      <w:rPr>
        <w:color w:val="7F7F7F" w:themeColor="background1" w:themeShade="7F"/>
        <w:spacing w:val="60"/>
        <w:lang w:val="it-IT"/>
      </w:rPr>
      <w:t>Page</w:t>
    </w:r>
    <w:r w:rsidRPr="00013396">
      <w:rPr>
        <w:lang w:val="it-IT"/>
      </w:rPr>
      <w:t xml:space="preserve"> | </w:t>
    </w:r>
    <w:r w:rsidRPr="007916CD">
      <w:rPr>
        <w:lang w:val="en-US"/>
      </w:rPr>
      <w:fldChar w:fldCharType="begin"/>
    </w:r>
    <w:r w:rsidRPr="00013396">
      <w:rPr>
        <w:lang w:val="it-IT"/>
      </w:rPr>
      <w:instrText xml:space="preserve"> PAGE   \* MERGEFORMAT </w:instrText>
    </w:r>
    <w:r w:rsidRPr="007916CD">
      <w:rPr>
        <w:lang w:val="en-US"/>
      </w:rPr>
      <w:fldChar w:fldCharType="separate"/>
    </w:r>
    <w:r w:rsidRPr="00013396">
      <w:rPr>
        <w:b/>
        <w:bCs/>
        <w:noProof/>
        <w:lang w:val="it-IT"/>
      </w:rPr>
      <w:t>1</w:t>
    </w:r>
    <w:r w:rsidRPr="007916CD">
      <w:rPr>
        <w:b/>
        <w:bCs/>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86AF3" w14:textId="77777777" w:rsidR="00833959" w:rsidRDefault="00833959" w:rsidP="00BC78A1">
      <w:pPr>
        <w:spacing w:after="0" w:line="240" w:lineRule="auto"/>
      </w:pPr>
      <w:r>
        <w:separator/>
      </w:r>
    </w:p>
  </w:footnote>
  <w:footnote w:type="continuationSeparator" w:id="0">
    <w:p w14:paraId="20EDA328" w14:textId="77777777" w:rsidR="00833959" w:rsidRDefault="00833959" w:rsidP="00BC78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CA30B" w14:textId="57B457E0" w:rsidR="00BC78A1" w:rsidRDefault="0024274E">
    <w:pPr>
      <w:pStyle w:val="Header"/>
    </w:pPr>
    <w:r>
      <w:rPr>
        <w:noProof/>
      </w:rPr>
      <mc:AlternateContent>
        <mc:Choice Requires="wpg">
          <w:drawing>
            <wp:anchor distT="0" distB="0" distL="114300" distR="114300" simplePos="0" relativeHeight="251659264" behindDoc="0" locked="0" layoutInCell="1" allowOverlap="1" wp14:anchorId="3C9C1786" wp14:editId="103BF2AF">
              <wp:simplePos x="0" y="0"/>
              <wp:positionH relativeFrom="column">
                <wp:posOffset>239486</wp:posOffset>
              </wp:positionH>
              <wp:positionV relativeFrom="paragraph">
                <wp:posOffset>-579392</wp:posOffset>
              </wp:positionV>
              <wp:extent cx="5344800" cy="619125"/>
              <wp:effectExtent l="0" t="0" r="8255" b="9525"/>
              <wp:wrapNone/>
              <wp:docPr id="1702706856" name="Group 2"/>
              <wp:cNvGraphicFramePr/>
              <a:graphic xmlns:a="http://schemas.openxmlformats.org/drawingml/2006/main">
                <a:graphicData uri="http://schemas.microsoft.com/office/word/2010/wordprocessingGroup">
                  <wpg:wgp>
                    <wpg:cNvGrpSpPr/>
                    <wpg:grpSpPr>
                      <a:xfrm>
                        <a:off x="0" y="0"/>
                        <a:ext cx="5344800" cy="619125"/>
                        <a:chOff x="0" y="0"/>
                        <a:chExt cx="5344800" cy="619125"/>
                      </a:xfrm>
                    </wpg:grpSpPr>
                    <pic:pic xmlns:pic="http://schemas.openxmlformats.org/drawingml/2006/picture">
                      <pic:nvPicPr>
                        <pic:cNvPr id="2037422798" name="Picture 1"/>
                        <pic:cNvPicPr>
                          <a:picLocks noChangeAspect="1"/>
                        </pic:cNvPicPr>
                      </pic:nvPicPr>
                      <pic:blipFill rotWithShape="1">
                        <a:blip r:embed="rId1">
                          <a:extLst>
                            <a:ext uri="{28A0092B-C50C-407E-A947-70E740481C1C}">
                              <a14:useLocalDpi xmlns:a14="http://schemas.microsoft.com/office/drawing/2010/main" val="0"/>
                            </a:ext>
                          </a:extLst>
                        </a:blip>
                        <a:srcRect r="76635"/>
                        <a:stretch>
                          <a:fillRect/>
                        </a:stretch>
                      </pic:blipFill>
                      <pic:spPr bwMode="auto">
                        <a:xfrm>
                          <a:off x="0" y="0"/>
                          <a:ext cx="1001395" cy="619125"/>
                        </a:xfrm>
                        <a:prstGeom prst="rect">
                          <a:avLst/>
                        </a:prstGeom>
                        <a:ln>
                          <a:noFill/>
                        </a:ln>
                        <a:extLst>
                          <a:ext uri="{53640926-AAD7-44D8-BBD7-CCE9431645EC}">
                            <a14:shadowObscured xmlns:a14="http://schemas.microsoft.com/office/drawing/2010/main"/>
                          </a:ext>
                        </a:extLst>
                      </pic:spPr>
                    </pic:pic>
                    <wps:wsp>
                      <wps:cNvPr id="625753867" name="Text Box 1"/>
                      <wps:cNvSpPr txBox="1"/>
                      <wps:spPr>
                        <a:xfrm>
                          <a:off x="1001400" y="117841"/>
                          <a:ext cx="4343400" cy="488497"/>
                        </a:xfrm>
                        <a:prstGeom prst="rect">
                          <a:avLst/>
                        </a:prstGeom>
                        <a:solidFill>
                          <a:schemeClr val="lt1"/>
                        </a:solidFill>
                        <a:ln w="6350">
                          <a:noFill/>
                        </a:ln>
                      </wps:spPr>
                      <wps:txbx>
                        <w:txbxContent>
                          <w:p w14:paraId="584EA1DB" w14:textId="79006FB4" w:rsidR="004D3D73" w:rsidRPr="0024274E" w:rsidRDefault="0024274E">
                            <w:pPr>
                              <w:rPr>
                                <w:b/>
                                <w:bCs/>
                                <w:color w:val="002060"/>
                                <w:sz w:val="52"/>
                                <w:szCs w:val="52"/>
                                <w:lang w:val="en-US"/>
                              </w:rPr>
                            </w:pPr>
                            <w:r w:rsidRPr="0024274E">
                              <w:rPr>
                                <w:b/>
                                <w:bCs/>
                                <w:color w:val="002060"/>
                                <w:sz w:val="52"/>
                                <w:szCs w:val="52"/>
                                <w:lang w:val="en-US"/>
                              </w:rPr>
                              <w:t>ANUPAM RASAYAN INDIA LTD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C9C1786" id="Group 2" o:spid="_x0000_s1026" style="position:absolute;margin-left:18.85pt;margin-top:-45.6pt;width:420.85pt;height:48.75pt;z-index:251659264;mso-width-relative:margin" coordsize="53448,61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10013;height:6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">
                <v:imagedata r:id="rId2" o:title="" cropright="50224f"/>
              </v:shape>
              <v:shapetype id="_x0000_t202" coordsize="21600,21600" o:spt="202" path="m,l,21600r21600,l21600,xe">
                <v:stroke joinstyle="miter"/>
                <v:path gradientshapeok="t" o:connecttype="rect"/>
              </v:shapetype>
              <v:shape id="Text Box 1" o:spid="_x0000_s1028" type="#_x0000_t202" style="position:absolute;left:10014;top:1178;width:43434;height:4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" fillcolor="white [3201]" stroked="f" strokeweight=".5pt">
                <v:textbox>
                  <w:txbxContent>
                    <w:p w14:paraId="584EA1DB" w14:textId="79006FB4" w:rsidR="004D3D73" w:rsidRPr="0024274E" w:rsidRDefault="0024274E">
                      <w:pPr>
                        <w:rPr>
                          <w:b/>
                          <w:bCs/>
                          <w:color w:val="002060"/>
                          <w:sz w:val="52"/>
                          <w:szCs w:val="52"/>
                          <w:lang w:val="en-US"/>
                        </w:rPr>
                      </w:pPr>
                      <w:r w:rsidRPr="0024274E">
                        <w:rPr>
                          <w:b/>
                          <w:bCs/>
                          <w:color w:val="002060"/>
                          <w:sz w:val="52"/>
                          <w:szCs w:val="52"/>
                          <w:lang w:val="en-US"/>
                        </w:rPr>
                        <w:t>ANUPAM RASAYAN INDIA LTD</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A4DB0"/>
    <w:multiLevelType w:val="hybridMultilevel"/>
    <w:tmpl w:val="413872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543226F"/>
    <w:multiLevelType w:val="hybridMultilevel"/>
    <w:tmpl w:val="22F20A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C216B3"/>
    <w:multiLevelType w:val="multilevel"/>
    <w:tmpl w:val="748815B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270C1E"/>
    <w:multiLevelType w:val="hybridMultilevel"/>
    <w:tmpl w:val="1A42CA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50DC5E5E"/>
    <w:multiLevelType w:val="multilevel"/>
    <w:tmpl w:val="31E8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48185F"/>
    <w:multiLevelType w:val="hybridMultilevel"/>
    <w:tmpl w:val="4E36FB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B491BA9"/>
    <w:multiLevelType w:val="hybridMultilevel"/>
    <w:tmpl w:val="8C4A76B8"/>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360" w:hanging="360"/>
      </w:pPr>
      <w:rPr>
        <w:rFonts w:ascii="Wingdings" w:hAnsi="Wingdings" w:hint="default"/>
      </w:rPr>
    </w:lvl>
    <w:lvl w:ilvl="3" w:tplc="40090001" w:tentative="1">
      <w:start w:val="1"/>
      <w:numFmt w:val="bullet"/>
      <w:lvlText w:val=""/>
      <w:lvlJc w:val="left"/>
      <w:pPr>
        <w:ind w:left="360" w:hanging="360"/>
      </w:pPr>
      <w:rPr>
        <w:rFonts w:ascii="Symbol" w:hAnsi="Symbol" w:hint="default"/>
      </w:rPr>
    </w:lvl>
    <w:lvl w:ilvl="4" w:tplc="40090003" w:tentative="1">
      <w:start w:val="1"/>
      <w:numFmt w:val="bullet"/>
      <w:lvlText w:val="o"/>
      <w:lvlJc w:val="left"/>
      <w:pPr>
        <w:ind w:left="1080" w:hanging="360"/>
      </w:pPr>
      <w:rPr>
        <w:rFonts w:ascii="Courier New" w:hAnsi="Courier New" w:cs="Courier New" w:hint="default"/>
      </w:rPr>
    </w:lvl>
    <w:lvl w:ilvl="5" w:tplc="40090005" w:tentative="1">
      <w:start w:val="1"/>
      <w:numFmt w:val="bullet"/>
      <w:lvlText w:val=""/>
      <w:lvlJc w:val="left"/>
      <w:pPr>
        <w:ind w:left="1800" w:hanging="360"/>
      </w:pPr>
      <w:rPr>
        <w:rFonts w:ascii="Wingdings" w:hAnsi="Wingdings" w:hint="default"/>
      </w:rPr>
    </w:lvl>
    <w:lvl w:ilvl="6" w:tplc="40090001" w:tentative="1">
      <w:start w:val="1"/>
      <w:numFmt w:val="bullet"/>
      <w:lvlText w:val=""/>
      <w:lvlJc w:val="left"/>
      <w:pPr>
        <w:ind w:left="2520" w:hanging="360"/>
      </w:pPr>
      <w:rPr>
        <w:rFonts w:ascii="Symbol" w:hAnsi="Symbol" w:hint="default"/>
      </w:rPr>
    </w:lvl>
    <w:lvl w:ilvl="7" w:tplc="40090003" w:tentative="1">
      <w:start w:val="1"/>
      <w:numFmt w:val="bullet"/>
      <w:lvlText w:val="o"/>
      <w:lvlJc w:val="left"/>
      <w:pPr>
        <w:ind w:left="3240" w:hanging="360"/>
      </w:pPr>
      <w:rPr>
        <w:rFonts w:ascii="Courier New" w:hAnsi="Courier New" w:cs="Courier New" w:hint="default"/>
      </w:rPr>
    </w:lvl>
    <w:lvl w:ilvl="8" w:tplc="40090005" w:tentative="1">
      <w:start w:val="1"/>
      <w:numFmt w:val="bullet"/>
      <w:lvlText w:val=""/>
      <w:lvlJc w:val="left"/>
      <w:pPr>
        <w:ind w:left="3960" w:hanging="360"/>
      </w:pPr>
      <w:rPr>
        <w:rFonts w:ascii="Wingdings" w:hAnsi="Wingdings" w:hint="default"/>
      </w:rPr>
    </w:lvl>
  </w:abstractNum>
  <w:num w:numId="1" w16cid:durableId="1683699391">
    <w:abstractNumId w:val="6"/>
  </w:num>
  <w:num w:numId="2" w16cid:durableId="170726218">
    <w:abstractNumId w:val="2"/>
  </w:num>
  <w:num w:numId="3" w16cid:durableId="2059743203">
    <w:abstractNumId w:val="3"/>
  </w:num>
  <w:num w:numId="4" w16cid:durableId="455682807">
    <w:abstractNumId w:val="4"/>
  </w:num>
  <w:num w:numId="5" w16cid:durableId="1404061150">
    <w:abstractNumId w:val="0"/>
  </w:num>
  <w:num w:numId="6" w16cid:durableId="234241928">
    <w:abstractNumId w:val="1"/>
  </w:num>
  <w:num w:numId="7" w16cid:durableId="1884511777">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8A1"/>
    <w:rsid w:val="00013396"/>
    <w:rsid w:val="00014B2F"/>
    <w:rsid w:val="00017027"/>
    <w:rsid w:val="00023F4B"/>
    <w:rsid w:val="00061C4C"/>
    <w:rsid w:val="000D4C26"/>
    <w:rsid w:val="000D4F79"/>
    <w:rsid w:val="000E74F0"/>
    <w:rsid w:val="00126319"/>
    <w:rsid w:val="001308CF"/>
    <w:rsid w:val="00136A85"/>
    <w:rsid w:val="00140F2C"/>
    <w:rsid w:val="00141584"/>
    <w:rsid w:val="00145045"/>
    <w:rsid w:val="001454B3"/>
    <w:rsid w:val="00150E5B"/>
    <w:rsid w:val="001563E9"/>
    <w:rsid w:val="00160D36"/>
    <w:rsid w:val="00173195"/>
    <w:rsid w:val="001D6534"/>
    <w:rsid w:val="001F2A64"/>
    <w:rsid w:val="00200889"/>
    <w:rsid w:val="00234B3A"/>
    <w:rsid w:val="0024274E"/>
    <w:rsid w:val="0024521C"/>
    <w:rsid w:val="00267E09"/>
    <w:rsid w:val="00284AF7"/>
    <w:rsid w:val="002872CA"/>
    <w:rsid w:val="00293CFD"/>
    <w:rsid w:val="002A79B8"/>
    <w:rsid w:val="002B0487"/>
    <w:rsid w:val="002C2D88"/>
    <w:rsid w:val="00312C61"/>
    <w:rsid w:val="0033087F"/>
    <w:rsid w:val="00330B2D"/>
    <w:rsid w:val="00335E30"/>
    <w:rsid w:val="003609BB"/>
    <w:rsid w:val="0037271E"/>
    <w:rsid w:val="00386AA7"/>
    <w:rsid w:val="00391A0B"/>
    <w:rsid w:val="003A0E38"/>
    <w:rsid w:val="003B6902"/>
    <w:rsid w:val="003D2B31"/>
    <w:rsid w:val="003D5BE9"/>
    <w:rsid w:val="003E09B6"/>
    <w:rsid w:val="00416D65"/>
    <w:rsid w:val="00422F7A"/>
    <w:rsid w:val="004269F5"/>
    <w:rsid w:val="0048351B"/>
    <w:rsid w:val="00483D15"/>
    <w:rsid w:val="00485BBD"/>
    <w:rsid w:val="004A0146"/>
    <w:rsid w:val="004B01D7"/>
    <w:rsid w:val="004C1E8D"/>
    <w:rsid w:val="004C3107"/>
    <w:rsid w:val="004D3D73"/>
    <w:rsid w:val="00537CE5"/>
    <w:rsid w:val="00572E07"/>
    <w:rsid w:val="0059658F"/>
    <w:rsid w:val="005A1A85"/>
    <w:rsid w:val="005B2360"/>
    <w:rsid w:val="005C0542"/>
    <w:rsid w:val="005D5C79"/>
    <w:rsid w:val="005D7BC1"/>
    <w:rsid w:val="005D7C77"/>
    <w:rsid w:val="005E0723"/>
    <w:rsid w:val="005F149A"/>
    <w:rsid w:val="00607188"/>
    <w:rsid w:val="006077DD"/>
    <w:rsid w:val="00615E67"/>
    <w:rsid w:val="00623ACA"/>
    <w:rsid w:val="00632C85"/>
    <w:rsid w:val="0067234A"/>
    <w:rsid w:val="00682898"/>
    <w:rsid w:val="006B3C4C"/>
    <w:rsid w:val="006B6C54"/>
    <w:rsid w:val="006C73B8"/>
    <w:rsid w:val="006D6628"/>
    <w:rsid w:val="00721428"/>
    <w:rsid w:val="00733D62"/>
    <w:rsid w:val="007539BC"/>
    <w:rsid w:val="007916CD"/>
    <w:rsid w:val="007B17C1"/>
    <w:rsid w:val="007B5A9E"/>
    <w:rsid w:val="007C0023"/>
    <w:rsid w:val="007C1535"/>
    <w:rsid w:val="007C4C47"/>
    <w:rsid w:val="007F20A9"/>
    <w:rsid w:val="00811E00"/>
    <w:rsid w:val="00833959"/>
    <w:rsid w:val="008355B1"/>
    <w:rsid w:val="00854592"/>
    <w:rsid w:val="008560FA"/>
    <w:rsid w:val="00890652"/>
    <w:rsid w:val="008A746C"/>
    <w:rsid w:val="008B205A"/>
    <w:rsid w:val="008C5071"/>
    <w:rsid w:val="008F48EA"/>
    <w:rsid w:val="00907B34"/>
    <w:rsid w:val="00910BA2"/>
    <w:rsid w:val="0092591F"/>
    <w:rsid w:val="00933975"/>
    <w:rsid w:val="00940BE3"/>
    <w:rsid w:val="00981788"/>
    <w:rsid w:val="009863CC"/>
    <w:rsid w:val="00986F64"/>
    <w:rsid w:val="00A07BB2"/>
    <w:rsid w:val="00A12A45"/>
    <w:rsid w:val="00A3728D"/>
    <w:rsid w:val="00A46CE1"/>
    <w:rsid w:val="00A63349"/>
    <w:rsid w:val="00A85AF0"/>
    <w:rsid w:val="00A90CAF"/>
    <w:rsid w:val="00A96A09"/>
    <w:rsid w:val="00AA4673"/>
    <w:rsid w:val="00AB18D9"/>
    <w:rsid w:val="00AC5BF5"/>
    <w:rsid w:val="00AD51DA"/>
    <w:rsid w:val="00AE3F01"/>
    <w:rsid w:val="00AF0B79"/>
    <w:rsid w:val="00B0306F"/>
    <w:rsid w:val="00B078F6"/>
    <w:rsid w:val="00B341E6"/>
    <w:rsid w:val="00B40A68"/>
    <w:rsid w:val="00B63323"/>
    <w:rsid w:val="00B665A7"/>
    <w:rsid w:val="00B91E68"/>
    <w:rsid w:val="00BB097D"/>
    <w:rsid w:val="00BC61F1"/>
    <w:rsid w:val="00BC78A1"/>
    <w:rsid w:val="00BD4C6C"/>
    <w:rsid w:val="00BE2C0F"/>
    <w:rsid w:val="00BF37FB"/>
    <w:rsid w:val="00BF73D9"/>
    <w:rsid w:val="00C8763E"/>
    <w:rsid w:val="00C916B1"/>
    <w:rsid w:val="00C957BB"/>
    <w:rsid w:val="00CA0715"/>
    <w:rsid w:val="00CA291F"/>
    <w:rsid w:val="00CC545C"/>
    <w:rsid w:val="00CD5B4B"/>
    <w:rsid w:val="00D005DA"/>
    <w:rsid w:val="00D17DC0"/>
    <w:rsid w:val="00D5009C"/>
    <w:rsid w:val="00D8217D"/>
    <w:rsid w:val="00D91E31"/>
    <w:rsid w:val="00DA1402"/>
    <w:rsid w:val="00DA2822"/>
    <w:rsid w:val="00DD4832"/>
    <w:rsid w:val="00E12CF9"/>
    <w:rsid w:val="00E2078F"/>
    <w:rsid w:val="00E21C8C"/>
    <w:rsid w:val="00E31130"/>
    <w:rsid w:val="00E75446"/>
    <w:rsid w:val="00E809F4"/>
    <w:rsid w:val="00E83F17"/>
    <w:rsid w:val="00EF397D"/>
    <w:rsid w:val="00F5505A"/>
    <w:rsid w:val="00F96B25"/>
    <w:rsid w:val="00FA12BB"/>
    <w:rsid w:val="00FC0F75"/>
    <w:rsid w:val="00FE1C24"/>
    <w:rsid w:val="00FF3FD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9F754A"/>
  <w15:chartTrackingRefBased/>
  <w15:docId w15:val="{592E1D4F-8170-40EE-BC25-3B307216E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723"/>
  </w:style>
  <w:style w:type="paragraph" w:styleId="Heading1">
    <w:name w:val="heading 1"/>
    <w:basedOn w:val="Normal"/>
    <w:next w:val="Normal"/>
    <w:link w:val="Heading1Char"/>
    <w:uiPriority w:val="9"/>
    <w:qFormat/>
    <w:rsid w:val="00BC78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78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78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78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78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7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8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78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78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78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78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7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8A1"/>
    <w:rPr>
      <w:rFonts w:eastAsiaTheme="majorEastAsia" w:cstheme="majorBidi"/>
      <w:color w:val="272727" w:themeColor="text1" w:themeTint="D8"/>
    </w:rPr>
  </w:style>
  <w:style w:type="paragraph" w:styleId="Title">
    <w:name w:val="Title"/>
    <w:basedOn w:val="Normal"/>
    <w:next w:val="Normal"/>
    <w:link w:val="TitleChar"/>
    <w:uiPriority w:val="10"/>
    <w:qFormat/>
    <w:rsid w:val="00BC7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8A1"/>
    <w:pPr>
      <w:spacing w:before="160"/>
      <w:jc w:val="center"/>
    </w:pPr>
    <w:rPr>
      <w:i/>
      <w:iCs/>
      <w:color w:val="404040" w:themeColor="text1" w:themeTint="BF"/>
    </w:rPr>
  </w:style>
  <w:style w:type="character" w:customStyle="1" w:styleId="QuoteChar">
    <w:name w:val="Quote Char"/>
    <w:basedOn w:val="DefaultParagraphFont"/>
    <w:link w:val="Quote"/>
    <w:uiPriority w:val="29"/>
    <w:rsid w:val="00BC78A1"/>
    <w:rPr>
      <w:i/>
      <w:iCs/>
      <w:color w:val="404040" w:themeColor="text1" w:themeTint="BF"/>
    </w:rPr>
  </w:style>
  <w:style w:type="paragraph" w:styleId="ListParagraph">
    <w:name w:val="List Paragraph"/>
    <w:basedOn w:val="Normal"/>
    <w:uiPriority w:val="34"/>
    <w:qFormat/>
    <w:rsid w:val="00BC78A1"/>
    <w:pPr>
      <w:ind w:left="720"/>
      <w:contextualSpacing/>
    </w:pPr>
  </w:style>
  <w:style w:type="character" w:styleId="IntenseEmphasis">
    <w:name w:val="Intense Emphasis"/>
    <w:basedOn w:val="DefaultParagraphFont"/>
    <w:uiPriority w:val="21"/>
    <w:qFormat/>
    <w:rsid w:val="00BC78A1"/>
    <w:rPr>
      <w:i/>
      <w:iCs/>
      <w:color w:val="2F5496" w:themeColor="accent1" w:themeShade="BF"/>
    </w:rPr>
  </w:style>
  <w:style w:type="paragraph" w:styleId="IntenseQuote">
    <w:name w:val="Intense Quote"/>
    <w:basedOn w:val="Normal"/>
    <w:next w:val="Normal"/>
    <w:link w:val="IntenseQuoteChar"/>
    <w:uiPriority w:val="30"/>
    <w:qFormat/>
    <w:rsid w:val="00BC78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78A1"/>
    <w:rPr>
      <w:i/>
      <w:iCs/>
      <w:color w:val="2F5496" w:themeColor="accent1" w:themeShade="BF"/>
    </w:rPr>
  </w:style>
  <w:style w:type="character" w:styleId="IntenseReference">
    <w:name w:val="Intense Reference"/>
    <w:basedOn w:val="DefaultParagraphFont"/>
    <w:uiPriority w:val="32"/>
    <w:qFormat/>
    <w:rsid w:val="00BC78A1"/>
    <w:rPr>
      <w:b/>
      <w:bCs/>
      <w:smallCaps/>
      <w:color w:val="2F5496" w:themeColor="accent1" w:themeShade="BF"/>
      <w:spacing w:val="5"/>
    </w:rPr>
  </w:style>
  <w:style w:type="paragraph" w:styleId="Header">
    <w:name w:val="header"/>
    <w:basedOn w:val="Normal"/>
    <w:link w:val="HeaderChar"/>
    <w:uiPriority w:val="99"/>
    <w:unhideWhenUsed/>
    <w:rsid w:val="00BC78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78A1"/>
  </w:style>
  <w:style w:type="paragraph" w:styleId="Footer">
    <w:name w:val="footer"/>
    <w:basedOn w:val="Normal"/>
    <w:link w:val="FooterChar"/>
    <w:uiPriority w:val="99"/>
    <w:unhideWhenUsed/>
    <w:rsid w:val="00BC78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78A1"/>
  </w:style>
  <w:style w:type="table" w:styleId="TableGrid">
    <w:name w:val="Table Grid"/>
    <w:basedOn w:val="TableNormal"/>
    <w:uiPriority w:val="1"/>
    <w:rsid w:val="00572E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A0146"/>
    <w:pPr>
      <w:spacing w:before="240" w:after="0"/>
      <w:outlineLvl w:val="9"/>
    </w:pPr>
    <w:rPr>
      <w:kern w:val="0"/>
      <w:sz w:val="32"/>
      <w:szCs w:val="32"/>
      <w:lang w:eastAsia="en-IN" w:bidi="hi-IN"/>
      <w14:ligatures w14:val="none"/>
    </w:rPr>
  </w:style>
  <w:style w:type="paragraph" w:styleId="TOC1">
    <w:name w:val="toc 1"/>
    <w:basedOn w:val="Normal"/>
    <w:next w:val="Normal"/>
    <w:autoRedefine/>
    <w:uiPriority w:val="39"/>
    <w:unhideWhenUsed/>
    <w:rsid w:val="004C1E8D"/>
    <w:pPr>
      <w:tabs>
        <w:tab w:val="right" w:leader="dot" w:pos="9016"/>
      </w:tabs>
      <w:spacing w:after="100"/>
      <w:ind w:left="426" w:hanging="426"/>
    </w:pPr>
  </w:style>
  <w:style w:type="character" w:styleId="Hyperlink">
    <w:name w:val="Hyperlink"/>
    <w:basedOn w:val="DefaultParagraphFont"/>
    <w:uiPriority w:val="99"/>
    <w:unhideWhenUsed/>
    <w:rsid w:val="004A014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664">
      <w:bodyDiv w:val="1"/>
      <w:marLeft w:val="0"/>
      <w:marRight w:val="0"/>
      <w:marTop w:val="0"/>
      <w:marBottom w:val="0"/>
      <w:divBdr>
        <w:top w:val="none" w:sz="0" w:space="0" w:color="auto"/>
        <w:left w:val="none" w:sz="0" w:space="0" w:color="auto"/>
        <w:bottom w:val="none" w:sz="0" w:space="0" w:color="auto"/>
        <w:right w:val="none" w:sz="0" w:space="0" w:color="auto"/>
      </w:divBdr>
    </w:div>
    <w:div w:id="66921677">
      <w:bodyDiv w:val="1"/>
      <w:marLeft w:val="0"/>
      <w:marRight w:val="0"/>
      <w:marTop w:val="0"/>
      <w:marBottom w:val="0"/>
      <w:divBdr>
        <w:top w:val="none" w:sz="0" w:space="0" w:color="auto"/>
        <w:left w:val="none" w:sz="0" w:space="0" w:color="auto"/>
        <w:bottom w:val="none" w:sz="0" w:space="0" w:color="auto"/>
        <w:right w:val="none" w:sz="0" w:space="0" w:color="auto"/>
      </w:divBdr>
    </w:div>
    <w:div w:id="77678111">
      <w:bodyDiv w:val="1"/>
      <w:marLeft w:val="0"/>
      <w:marRight w:val="0"/>
      <w:marTop w:val="0"/>
      <w:marBottom w:val="0"/>
      <w:divBdr>
        <w:top w:val="none" w:sz="0" w:space="0" w:color="auto"/>
        <w:left w:val="none" w:sz="0" w:space="0" w:color="auto"/>
        <w:bottom w:val="none" w:sz="0" w:space="0" w:color="auto"/>
        <w:right w:val="none" w:sz="0" w:space="0" w:color="auto"/>
      </w:divBdr>
    </w:div>
    <w:div w:id="87387646">
      <w:bodyDiv w:val="1"/>
      <w:marLeft w:val="0"/>
      <w:marRight w:val="0"/>
      <w:marTop w:val="0"/>
      <w:marBottom w:val="0"/>
      <w:divBdr>
        <w:top w:val="none" w:sz="0" w:space="0" w:color="auto"/>
        <w:left w:val="none" w:sz="0" w:space="0" w:color="auto"/>
        <w:bottom w:val="none" w:sz="0" w:space="0" w:color="auto"/>
        <w:right w:val="none" w:sz="0" w:space="0" w:color="auto"/>
      </w:divBdr>
    </w:div>
    <w:div w:id="159585440">
      <w:bodyDiv w:val="1"/>
      <w:marLeft w:val="0"/>
      <w:marRight w:val="0"/>
      <w:marTop w:val="0"/>
      <w:marBottom w:val="0"/>
      <w:divBdr>
        <w:top w:val="none" w:sz="0" w:space="0" w:color="auto"/>
        <w:left w:val="none" w:sz="0" w:space="0" w:color="auto"/>
        <w:bottom w:val="none" w:sz="0" w:space="0" w:color="auto"/>
        <w:right w:val="none" w:sz="0" w:space="0" w:color="auto"/>
      </w:divBdr>
      <w:divsChild>
        <w:div w:id="1168011459">
          <w:marLeft w:val="0"/>
          <w:marRight w:val="0"/>
          <w:marTop w:val="0"/>
          <w:marBottom w:val="0"/>
          <w:divBdr>
            <w:top w:val="none" w:sz="0" w:space="0" w:color="auto"/>
            <w:left w:val="none" w:sz="0" w:space="0" w:color="auto"/>
            <w:bottom w:val="none" w:sz="0" w:space="0" w:color="auto"/>
            <w:right w:val="none" w:sz="0" w:space="0" w:color="auto"/>
          </w:divBdr>
        </w:div>
      </w:divsChild>
    </w:div>
    <w:div w:id="266623747">
      <w:bodyDiv w:val="1"/>
      <w:marLeft w:val="0"/>
      <w:marRight w:val="0"/>
      <w:marTop w:val="0"/>
      <w:marBottom w:val="0"/>
      <w:divBdr>
        <w:top w:val="none" w:sz="0" w:space="0" w:color="auto"/>
        <w:left w:val="none" w:sz="0" w:space="0" w:color="auto"/>
        <w:bottom w:val="none" w:sz="0" w:space="0" w:color="auto"/>
        <w:right w:val="none" w:sz="0" w:space="0" w:color="auto"/>
      </w:divBdr>
    </w:div>
    <w:div w:id="279456920">
      <w:bodyDiv w:val="1"/>
      <w:marLeft w:val="0"/>
      <w:marRight w:val="0"/>
      <w:marTop w:val="0"/>
      <w:marBottom w:val="0"/>
      <w:divBdr>
        <w:top w:val="none" w:sz="0" w:space="0" w:color="auto"/>
        <w:left w:val="none" w:sz="0" w:space="0" w:color="auto"/>
        <w:bottom w:val="none" w:sz="0" w:space="0" w:color="auto"/>
        <w:right w:val="none" w:sz="0" w:space="0" w:color="auto"/>
      </w:divBdr>
    </w:div>
    <w:div w:id="281107717">
      <w:bodyDiv w:val="1"/>
      <w:marLeft w:val="0"/>
      <w:marRight w:val="0"/>
      <w:marTop w:val="0"/>
      <w:marBottom w:val="0"/>
      <w:divBdr>
        <w:top w:val="none" w:sz="0" w:space="0" w:color="auto"/>
        <w:left w:val="none" w:sz="0" w:space="0" w:color="auto"/>
        <w:bottom w:val="none" w:sz="0" w:space="0" w:color="auto"/>
        <w:right w:val="none" w:sz="0" w:space="0" w:color="auto"/>
      </w:divBdr>
    </w:div>
    <w:div w:id="324822604">
      <w:bodyDiv w:val="1"/>
      <w:marLeft w:val="0"/>
      <w:marRight w:val="0"/>
      <w:marTop w:val="0"/>
      <w:marBottom w:val="0"/>
      <w:divBdr>
        <w:top w:val="none" w:sz="0" w:space="0" w:color="auto"/>
        <w:left w:val="none" w:sz="0" w:space="0" w:color="auto"/>
        <w:bottom w:val="none" w:sz="0" w:space="0" w:color="auto"/>
        <w:right w:val="none" w:sz="0" w:space="0" w:color="auto"/>
      </w:divBdr>
    </w:div>
    <w:div w:id="451292630">
      <w:bodyDiv w:val="1"/>
      <w:marLeft w:val="0"/>
      <w:marRight w:val="0"/>
      <w:marTop w:val="0"/>
      <w:marBottom w:val="0"/>
      <w:divBdr>
        <w:top w:val="none" w:sz="0" w:space="0" w:color="auto"/>
        <w:left w:val="none" w:sz="0" w:space="0" w:color="auto"/>
        <w:bottom w:val="none" w:sz="0" w:space="0" w:color="auto"/>
        <w:right w:val="none" w:sz="0" w:space="0" w:color="auto"/>
      </w:divBdr>
    </w:div>
    <w:div w:id="458652461">
      <w:bodyDiv w:val="1"/>
      <w:marLeft w:val="0"/>
      <w:marRight w:val="0"/>
      <w:marTop w:val="0"/>
      <w:marBottom w:val="0"/>
      <w:divBdr>
        <w:top w:val="none" w:sz="0" w:space="0" w:color="auto"/>
        <w:left w:val="none" w:sz="0" w:space="0" w:color="auto"/>
        <w:bottom w:val="none" w:sz="0" w:space="0" w:color="auto"/>
        <w:right w:val="none" w:sz="0" w:space="0" w:color="auto"/>
      </w:divBdr>
    </w:div>
    <w:div w:id="638651780">
      <w:bodyDiv w:val="1"/>
      <w:marLeft w:val="0"/>
      <w:marRight w:val="0"/>
      <w:marTop w:val="0"/>
      <w:marBottom w:val="0"/>
      <w:divBdr>
        <w:top w:val="none" w:sz="0" w:space="0" w:color="auto"/>
        <w:left w:val="none" w:sz="0" w:space="0" w:color="auto"/>
        <w:bottom w:val="none" w:sz="0" w:space="0" w:color="auto"/>
        <w:right w:val="none" w:sz="0" w:space="0" w:color="auto"/>
      </w:divBdr>
    </w:div>
    <w:div w:id="710573053">
      <w:bodyDiv w:val="1"/>
      <w:marLeft w:val="0"/>
      <w:marRight w:val="0"/>
      <w:marTop w:val="0"/>
      <w:marBottom w:val="0"/>
      <w:divBdr>
        <w:top w:val="none" w:sz="0" w:space="0" w:color="auto"/>
        <w:left w:val="none" w:sz="0" w:space="0" w:color="auto"/>
        <w:bottom w:val="none" w:sz="0" w:space="0" w:color="auto"/>
        <w:right w:val="none" w:sz="0" w:space="0" w:color="auto"/>
      </w:divBdr>
    </w:div>
    <w:div w:id="789856026">
      <w:bodyDiv w:val="1"/>
      <w:marLeft w:val="0"/>
      <w:marRight w:val="0"/>
      <w:marTop w:val="0"/>
      <w:marBottom w:val="0"/>
      <w:divBdr>
        <w:top w:val="none" w:sz="0" w:space="0" w:color="auto"/>
        <w:left w:val="none" w:sz="0" w:space="0" w:color="auto"/>
        <w:bottom w:val="none" w:sz="0" w:space="0" w:color="auto"/>
        <w:right w:val="none" w:sz="0" w:space="0" w:color="auto"/>
      </w:divBdr>
    </w:div>
    <w:div w:id="873614498">
      <w:bodyDiv w:val="1"/>
      <w:marLeft w:val="0"/>
      <w:marRight w:val="0"/>
      <w:marTop w:val="0"/>
      <w:marBottom w:val="0"/>
      <w:divBdr>
        <w:top w:val="none" w:sz="0" w:space="0" w:color="auto"/>
        <w:left w:val="none" w:sz="0" w:space="0" w:color="auto"/>
        <w:bottom w:val="none" w:sz="0" w:space="0" w:color="auto"/>
        <w:right w:val="none" w:sz="0" w:space="0" w:color="auto"/>
      </w:divBdr>
    </w:div>
    <w:div w:id="882519606">
      <w:bodyDiv w:val="1"/>
      <w:marLeft w:val="0"/>
      <w:marRight w:val="0"/>
      <w:marTop w:val="0"/>
      <w:marBottom w:val="0"/>
      <w:divBdr>
        <w:top w:val="none" w:sz="0" w:space="0" w:color="auto"/>
        <w:left w:val="none" w:sz="0" w:space="0" w:color="auto"/>
        <w:bottom w:val="none" w:sz="0" w:space="0" w:color="auto"/>
        <w:right w:val="none" w:sz="0" w:space="0" w:color="auto"/>
      </w:divBdr>
    </w:div>
    <w:div w:id="887031618">
      <w:bodyDiv w:val="1"/>
      <w:marLeft w:val="0"/>
      <w:marRight w:val="0"/>
      <w:marTop w:val="0"/>
      <w:marBottom w:val="0"/>
      <w:divBdr>
        <w:top w:val="none" w:sz="0" w:space="0" w:color="auto"/>
        <w:left w:val="none" w:sz="0" w:space="0" w:color="auto"/>
        <w:bottom w:val="none" w:sz="0" w:space="0" w:color="auto"/>
        <w:right w:val="none" w:sz="0" w:space="0" w:color="auto"/>
      </w:divBdr>
    </w:div>
    <w:div w:id="907417222">
      <w:bodyDiv w:val="1"/>
      <w:marLeft w:val="0"/>
      <w:marRight w:val="0"/>
      <w:marTop w:val="0"/>
      <w:marBottom w:val="0"/>
      <w:divBdr>
        <w:top w:val="none" w:sz="0" w:space="0" w:color="auto"/>
        <w:left w:val="none" w:sz="0" w:space="0" w:color="auto"/>
        <w:bottom w:val="none" w:sz="0" w:space="0" w:color="auto"/>
        <w:right w:val="none" w:sz="0" w:space="0" w:color="auto"/>
      </w:divBdr>
    </w:div>
    <w:div w:id="975379411">
      <w:bodyDiv w:val="1"/>
      <w:marLeft w:val="0"/>
      <w:marRight w:val="0"/>
      <w:marTop w:val="0"/>
      <w:marBottom w:val="0"/>
      <w:divBdr>
        <w:top w:val="none" w:sz="0" w:space="0" w:color="auto"/>
        <w:left w:val="none" w:sz="0" w:space="0" w:color="auto"/>
        <w:bottom w:val="none" w:sz="0" w:space="0" w:color="auto"/>
        <w:right w:val="none" w:sz="0" w:space="0" w:color="auto"/>
      </w:divBdr>
      <w:divsChild>
        <w:div w:id="1983077799">
          <w:marLeft w:val="0"/>
          <w:marRight w:val="0"/>
          <w:marTop w:val="0"/>
          <w:marBottom w:val="0"/>
          <w:divBdr>
            <w:top w:val="none" w:sz="0" w:space="0" w:color="auto"/>
            <w:left w:val="none" w:sz="0" w:space="0" w:color="auto"/>
            <w:bottom w:val="none" w:sz="0" w:space="0" w:color="auto"/>
            <w:right w:val="none" w:sz="0" w:space="0" w:color="auto"/>
          </w:divBdr>
          <w:divsChild>
            <w:div w:id="1214582548">
              <w:marLeft w:val="0"/>
              <w:marRight w:val="0"/>
              <w:marTop w:val="0"/>
              <w:marBottom w:val="0"/>
              <w:divBdr>
                <w:top w:val="none" w:sz="0" w:space="0" w:color="auto"/>
                <w:left w:val="none" w:sz="0" w:space="0" w:color="auto"/>
                <w:bottom w:val="none" w:sz="0" w:space="0" w:color="auto"/>
                <w:right w:val="none" w:sz="0" w:space="0" w:color="auto"/>
              </w:divBdr>
              <w:divsChild>
                <w:div w:id="1916893027">
                  <w:marLeft w:val="0"/>
                  <w:marRight w:val="0"/>
                  <w:marTop w:val="0"/>
                  <w:marBottom w:val="0"/>
                  <w:divBdr>
                    <w:top w:val="none" w:sz="0" w:space="0" w:color="auto"/>
                    <w:left w:val="none" w:sz="0" w:space="0" w:color="auto"/>
                    <w:bottom w:val="none" w:sz="0" w:space="0" w:color="auto"/>
                    <w:right w:val="none" w:sz="0" w:space="0" w:color="auto"/>
                  </w:divBdr>
                  <w:divsChild>
                    <w:div w:id="1946645265">
                      <w:marLeft w:val="0"/>
                      <w:marRight w:val="0"/>
                      <w:marTop w:val="0"/>
                      <w:marBottom w:val="0"/>
                      <w:divBdr>
                        <w:top w:val="none" w:sz="0" w:space="0" w:color="auto"/>
                        <w:left w:val="none" w:sz="0" w:space="0" w:color="auto"/>
                        <w:bottom w:val="none" w:sz="0" w:space="0" w:color="auto"/>
                        <w:right w:val="none" w:sz="0" w:space="0" w:color="auto"/>
                      </w:divBdr>
                      <w:divsChild>
                        <w:div w:id="955988642">
                          <w:marLeft w:val="0"/>
                          <w:marRight w:val="0"/>
                          <w:marTop w:val="0"/>
                          <w:marBottom w:val="0"/>
                          <w:divBdr>
                            <w:top w:val="none" w:sz="0" w:space="0" w:color="auto"/>
                            <w:left w:val="none" w:sz="0" w:space="0" w:color="auto"/>
                            <w:bottom w:val="none" w:sz="0" w:space="0" w:color="auto"/>
                            <w:right w:val="none" w:sz="0" w:space="0" w:color="auto"/>
                          </w:divBdr>
                          <w:divsChild>
                            <w:div w:id="1462579799">
                              <w:marLeft w:val="0"/>
                              <w:marRight w:val="0"/>
                              <w:marTop w:val="0"/>
                              <w:marBottom w:val="0"/>
                              <w:divBdr>
                                <w:top w:val="none" w:sz="0" w:space="0" w:color="auto"/>
                                <w:left w:val="none" w:sz="0" w:space="0" w:color="auto"/>
                                <w:bottom w:val="none" w:sz="0" w:space="0" w:color="auto"/>
                                <w:right w:val="none" w:sz="0" w:space="0" w:color="auto"/>
                              </w:divBdr>
                              <w:divsChild>
                                <w:div w:id="454180353">
                                  <w:marLeft w:val="0"/>
                                  <w:marRight w:val="0"/>
                                  <w:marTop w:val="0"/>
                                  <w:marBottom w:val="0"/>
                                  <w:divBdr>
                                    <w:top w:val="none" w:sz="0" w:space="0" w:color="auto"/>
                                    <w:left w:val="none" w:sz="0" w:space="0" w:color="auto"/>
                                    <w:bottom w:val="none" w:sz="0" w:space="0" w:color="auto"/>
                                    <w:right w:val="none" w:sz="0" w:space="0" w:color="auto"/>
                                  </w:divBdr>
                                  <w:divsChild>
                                    <w:div w:id="69881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732775">
          <w:marLeft w:val="0"/>
          <w:marRight w:val="0"/>
          <w:marTop w:val="0"/>
          <w:marBottom w:val="0"/>
          <w:divBdr>
            <w:top w:val="none" w:sz="0" w:space="0" w:color="auto"/>
            <w:left w:val="none" w:sz="0" w:space="0" w:color="auto"/>
            <w:bottom w:val="none" w:sz="0" w:space="0" w:color="auto"/>
            <w:right w:val="none" w:sz="0" w:space="0" w:color="auto"/>
          </w:divBdr>
          <w:divsChild>
            <w:div w:id="1438985879">
              <w:marLeft w:val="0"/>
              <w:marRight w:val="0"/>
              <w:marTop w:val="0"/>
              <w:marBottom w:val="0"/>
              <w:divBdr>
                <w:top w:val="none" w:sz="0" w:space="0" w:color="auto"/>
                <w:left w:val="none" w:sz="0" w:space="0" w:color="auto"/>
                <w:bottom w:val="none" w:sz="0" w:space="0" w:color="auto"/>
                <w:right w:val="none" w:sz="0" w:space="0" w:color="auto"/>
              </w:divBdr>
              <w:divsChild>
                <w:div w:id="1218082323">
                  <w:marLeft w:val="0"/>
                  <w:marRight w:val="0"/>
                  <w:marTop w:val="0"/>
                  <w:marBottom w:val="0"/>
                  <w:divBdr>
                    <w:top w:val="none" w:sz="0" w:space="0" w:color="auto"/>
                    <w:left w:val="none" w:sz="0" w:space="0" w:color="auto"/>
                    <w:bottom w:val="none" w:sz="0" w:space="0" w:color="auto"/>
                    <w:right w:val="none" w:sz="0" w:space="0" w:color="auto"/>
                  </w:divBdr>
                  <w:divsChild>
                    <w:div w:id="1394111788">
                      <w:marLeft w:val="0"/>
                      <w:marRight w:val="0"/>
                      <w:marTop w:val="0"/>
                      <w:marBottom w:val="0"/>
                      <w:divBdr>
                        <w:top w:val="none" w:sz="0" w:space="0" w:color="auto"/>
                        <w:left w:val="none" w:sz="0" w:space="0" w:color="auto"/>
                        <w:bottom w:val="none" w:sz="0" w:space="0" w:color="auto"/>
                        <w:right w:val="none" w:sz="0" w:space="0" w:color="auto"/>
                      </w:divBdr>
                      <w:divsChild>
                        <w:div w:id="1978293994">
                          <w:marLeft w:val="0"/>
                          <w:marRight w:val="0"/>
                          <w:marTop w:val="0"/>
                          <w:marBottom w:val="0"/>
                          <w:divBdr>
                            <w:top w:val="none" w:sz="0" w:space="0" w:color="auto"/>
                            <w:left w:val="none" w:sz="0" w:space="0" w:color="auto"/>
                            <w:bottom w:val="none" w:sz="0" w:space="0" w:color="auto"/>
                            <w:right w:val="none" w:sz="0" w:space="0" w:color="auto"/>
                          </w:divBdr>
                          <w:divsChild>
                            <w:div w:id="303390743">
                              <w:marLeft w:val="0"/>
                              <w:marRight w:val="0"/>
                              <w:marTop w:val="0"/>
                              <w:marBottom w:val="0"/>
                              <w:divBdr>
                                <w:top w:val="none" w:sz="0" w:space="0" w:color="auto"/>
                                <w:left w:val="none" w:sz="0" w:space="0" w:color="auto"/>
                                <w:bottom w:val="none" w:sz="0" w:space="0" w:color="auto"/>
                                <w:right w:val="none" w:sz="0" w:space="0" w:color="auto"/>
                              </w:divBdr>
                              <w:divsChild>
                                <w:div w:id="291789811">
                                  <w:marLeft w:val="0"/>
                                  <w:marRight w:val="0"/>
                                  <w:marTop w:val="0"/>
                                  <w:marBottom w:val="0"/>
                                  <w:divBdr>
                                    <w:top w:val="none" w:sz="0" w:space="0" w:color="auto"/>
                                    <w:left w:val="none" w:sz="0" w:space="0" w:color="auto"/>
                                    <w:bottom w:val="none" w:sz="0" w:space="0" w:color="auto"/>
                                    <w:right w:val="none" w:sz="0" w:space="0" w:color="auto"/>
                                  </w:divBdr>
                                  <w:divsChild>
                                    <w:div w:id="633634171">
                                      <w:marLeft w:val="0"/>
                                      <w:marRight w:val="0"/>
                                      <w:marTop w:val="0"/>
                                      <w:marBottom w:val="0"/>
                                      <w:divBdr>
                                        <w:top w:val="none" w:sz="0" w:space="0" w:color="auto"/>
                                        <w:left w:val="none" w:sz="0" w:space="0" w:color="auto"/>
                                        <w:bottom w:val="none" w:sz="0" w:space="0" w:color="auto"/>
                                        <w:right w:val="none" w:sz="0" w:space="0" w:color="auto"/>
                                      </w:divBdr>
                                      <w:divsChild>
                                        <w:div w:id="568544479">
                                          <w:marLeft w:val="0"/>
                                          <w:marRight w:val="0"/>
                                          <w:marTop w:val="0"/>
                                          <w:marBottom w:val="0"/>
                                          <w:divBdr>
                                            <w:top w:val="none" w:sz="0" w:space="0" w:color="auto"/>
                                            <w:left w:val="none" w:sz="0" w:space="0" w:color="auto"/>
                                            <w:bottom w:val="none" w:sz="0" w:space="0" w:color="auto"/>
                                            <w:right w:val="none" w:sz="0" w:space="0" w:color="auto"/>
                                          </w:divBdr>
                                          <w:divsChild>
                                            <w:div w:id="198045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4590306">
          <w:marLeft w:val="0"/>
          <w:marRight w:val="0"/>
          <w:marTop w:val="0"/>
          <w:marBottom w:val="0"/>
          <w:divBdr>
            <w:top w:val="none" w:sz="0" w:space="0" w:color="auto"/>
            <w:left w:val="none" w:sz="0" w:space="0" w:color="auto"/>
            <w:bottom w:val="none" w:sz="0" w:space="0" w:color="auto"/>
            <w:right w:val="none" w:sz="0" w:space="0" w:color="auto"/>
          </w:divBdr>
          <w:divsChild>
            <w:div w:id="1077557516">
              <w:marLeft w:val="0"/>
              <w:marRight w:val="0"/>
              <w:marTop w:val="0"/>
              <w:marBottom w:val="0"/>
              <w:divBdr>
                <w:top w:val="none" w:sz="0" w:space="0" w:color="auto"/>
                <w:left w:val="none" w:sz="0" w:space="0" w:color="auto"/>
                <w:bottom w:val="none" w:sz="0" w:space="0" w:color="auto"/>
                <w:right w:val="none" w:sz="0" w:space="0" w:color="auto"/>
              </w:divBdr>
              <w:divsChild>
                <w:div w:id="1232622126">
                  <w:marLeft w:val="0"/>
                  <w:marRight w:val="0"/>
                  <w:marTop w:val="0"/>
                  <w:marBottom w:val="0"/>
                  <w:divBdr>
                    <w:top w:val="none" w:sz="0" w:space="0" w:color="auto"/>
                    <w:left w:val="none" w:sz="0" w:space="0" w:color="auto"/>
                    <w:bottom w:val="none" w:sz="0" w:space="0" w:color="auto"/>
                    <w:right w:val="none" w:sz="0" w:space="0" w:color="auto"/>
                  </w:divBdr>
                  <w:divsChild>
                    <w:div w:id="1007131">
                      <w:marLeft w:val="0"/>
                      <w:marRight w:val="0"/>
                      <w:marTop w:val="0"/>
                      <w:marBottom w:val="0"/>
                      <w:divBdr>
                        <w:top w:val="none" w:sz="0" w:space="0" w:color="auto"/>
                        <w:left w:val="none" w:sz="0" w:space="0" w:color="auto"/>
                        <w:bottom w:val="none" w:sz="0" w:space="0" w:color="auto"/>
                        <w:right w:val="none" w:sz="0" w:space="0" w:color="auto"/>
                      </w:divBdr>
                      <w:divsChild>
                        <w:div w:id="188687793">
                          <w:marLeft w:val="0"/>
                          <w:marRight w:val="0"/>
                          <w:marTop w:val="0"/>
                          <w:marBottom w:val="0"/>
                          <w:divBdr>
                            <w:top w:val="none" w:sz="0" w:space="0" w:color="auto"/>
                            <w:left w:val="none" w:sz="0" w:space="0" w:color="auto"/>
                            <w:bottom w:val="none" w:sz="0" w:space="0" w:color="auto"/>
                            <w:right w:val="none" w:sz="0" w:space="0" w:color="auto"/>
                          </w:divBdr>
                          <w:divsChild>
                            <w:div w:id="118185153">
                              <w:marLeft w:val="0"/>
                              <w:marRight w:val="0"/>
                              <w:marTop w:val="0"/>
                              <w:marBottom w:val="0"/>
                              <w:divBdr>
                                <w:top w:val="none" w:sz="0" w:space="0" w:color="auto"/>
                                <w:left w:val="none" w:sz="0" w:space="0" w:color="auto"/>
                                <w:bottom w:val="none" w:sz="0" w:space="0" w:color="auto"/>
                                <w:right w:val="none" w:sz="0" w:space="0" w:color="auto"/>
                              </w:divBdr>
                              <w:divsChild>
                                <w:div w:id="605650376">
                                  <w:marLeft w:val="0"/>
                                  <w:marRight w:val="0"/>
                                  <w:marTop w:val="0"/>
                                  <w:marBottom w:val="0"/>
                                  <w:divBdr>
                                    <w:top w:val="none" w:sz="0" w:space="0" w:color="auto"/>
                                    <w:left w:val="none" w:sz="0" w:space="0" w:color="auto"/>
                                    <w:bottom w:val="none" w:sz="0" w:space="0" w:color="auto"/>
                                    <w:right w:val="none" w:sz="0" w:space="0" w:color="auto"/>
                                  </w:divBdr>
                                  <w:divsChild>
                                    <w:div w:id="202493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6416569">
      <w:bodyDiv w:val="1"/>
      <w:marLeft w:val="0"/>
      <w:marRight w:val="0"/>
      <w:marTop w:val="0"/>
      <w:marBottom w:val="0"/>
      <w:divBdr>
        <w:top w:val="none" w:sz="0" w:space="0" w:color="auto"/>
        <w:left w:val="none" w:sz="0" w:space="0" w:color="auto"/>
        <w:bottom w:val="none" w:sz="0" w:space="0" w:color="auto"/>
        <w:right w:val="none" w:sz="0" w:space="0" w:color="auto"/>
      </w:divBdr>
    </w:div>
    <w:div w:id="1010832485">
      <w:bodyDiv w:val="1"/>
      <w:marLeft w:val="0"/>
      <w:marRight w:val="0"/>
      <w:marTop w:val="0"/>
      <w:marBottom w:val="0"/>
      <w:divBdr>
        <w:top w:val="none" w:sz="0" w:space="0" w:color="auto"/>
        <w:left w:val="none" w:sz="0" w:space="0" w:color="auto"/>
        <w:bottom w:val="none" w:sz="0" w:space="0" w:color="auto"/>
        <w:right w:val="none" w:sz="0" w:space="0" w:color="auto"/>
      </w:divBdr>
    </w:div>
    <w:div w:id="1027215232">
      <w:bodyDiv w:val="1"/>
      <w:marLeft w:val="0"/>
      <w:marRight w:val="0"/>
      <w:marTop w:val="0"/>
      <w:marBottom w:val="0"/>
      <w:divBdr>
        <w:top w:val="none" w:sz="0" w:space="0" w:color="auto"/>
        <w:left w:val="none" w:sz="0" w:space="0" w:color="auto"/>
        <w:bottom w:val="none" w:sz="0" w:space="0" w:color="auto"/>
        <w:right w:val="none" w:sz="0" w:space="0" w:color="auto"/>
      </w:divBdr>
    </w:div>
    <w:div w:id="1112283886">
      <w:bodyDiv w:val="1"/>
      <w:marLeft w:val="0"/>
      <w:marRight w:val="0"/>
      <w:marTop w:val="0"/>
      <w:marBottom w:val="0"/>
      <w:divBdr>
        <w:top w:val="none" w:sz="0" w:space="0" w:color="auto"/>
        <w:left w:val="none" w:sz="0" w:space="0" w:color="auto"/>
        <w:bottom w:val="none" w:sz="0" w:space="0" w:color="auto"/>
        <w:right w:val="none" w:sz="0" w:space="0" w:color="auto"/>
      </w:divBdr>
    </w:div>
    <w:div w:id="1287392850">
      <w:bodyDiv w:val="1"/>
      <w:marLeft w:val="0"/>
      <w:marRight w:val="0"/>
      <w:marTop w:val="0"/>
      <w:marBottom w:val="0"/>
      <w:divBdr>
        <w:top w:val="none" w:sz="0" w:space="0" w:color="auto"/>
        <w:left w:val="none" w:sz="0" w:space="0" w:color="auto"/>
        <w:bottom w:val="none" w:sz="0" w:space="0" w:color="auto"/>
        <w:right w:val="none" w:sz="0" w:space="0" w:color="auto"/>
      </w:divBdr>
    </w:div>
    <w:div w:id="1400129051">
      <w:bodyDiv w:val="1"/>
      <w:marLeft w:val="0"/>
      <w:marRight w:val="0"/>
      <w:marTop w:val="0"/>
      <w:marBottom w:val="0"/>
      <w:divBdr>
        <w:top w:val="none" w:sz="0" w:space="0" w:color="auto"/>
        <w:left w:val="none" w:sz="0" w:space="0" w:color="auto"/>
        <w:bottom w:val="none" w:sz="0" w:space="0" w:color="auto"/>
        <w:right w:val="none" w:sz="0" w:space="0" w:color="auto"/>
      </w:divBdr>
    </w:div>
    <w:div w:id="1435203712">
      <w:bodyDiv w:val="1"/>
      <w:marLeft w:val="0"/>
      <w:marRight w:val="0"/>
      <w:marTop w:val="0"/>
      <w:marBottom w:val="0"/>
      <w:divBdr>
        <w:top w:val="none" w:sz="0" w:space="0" w:color="auto"/>
        <w:left w:val="none" w:sz="0" w:space="0" w:color="auto"/>
        <w:bottom w:val="none" w:sz="0" w:space="0" w:color="auto"/>
        <w:right w:val="none" w:sz="0" w:space="0" w:color="auto"/>
      </w:divBdr>
    </w:div>
    <w:div w:id="1490051040">
      <w:bodyDiv w:val="1"/>
      <w:marLeft w:val="0"/>
      <w:marRight w:val="0"/>
      <w:marTop w:val="0"/>
      <w:marBottom w:val="0"/>
      <w:divBdr>
        <w:top w:val="none" w:sz="0" w:space="0" w:color="auto"/>
        <w:left w:val="none" w:sz="0" w:space="0" w:color="auto"/>
        <w:bottom w:val="none" w:sz="0" w:space="0" w:color="auto"/>
        <w:right w:val="none" w:sz="0" w:space="0" w:color="auto"/>
      </w:divBdr>
    </w:div>
    <w:div w:id="1507745386">
      <w:bodyDiv w:val="1"/>
      <w:marLeft w:val="0"/>
      <w:marRight w:val="0"/>
      <w:marTop w:val="0"/>
      <w:marBottom w:val="0"/>
      <w:divBdr>
        <w:top w:val="none" w:sz="0" w:space="0" w:color="auto"/>
        <w:left w:val="none" w:sz="0" w:space="0" w:color="auto"/>
        <w:bottom w:val="none" w:sz="0" w:space="0" w:color="auto"/>
        <w:right w:val="none" w:sz="0" w:space="0" w:color="auto"/>
      </w:divBdr>
      <w:divsChild>
        <w:div w:id="1067189091">
          <w:marLeft w:val="0"/>
          <w:marRight w:val="0"/>
          <w:marTop w:val="0"/>
          <w:marBottom w:val="0"/>
          <w:divBdr>
            <w:top w:val="none" w:sz="0" w:space="0" w:color="auto"/>
            <w:left w:val="none" w:sz="0" w:space="0" w:color="auto"/>
            <w:bottom w:val="none" w:sz="0" w:space="0" w:color="auto"/>
            <w:right w:val="none" w:sz="0" w:space="0" w:color="auto"/>
          </w:divBdr>
          <w:divsChild>
            <w:div w:id="843323148">
              <w:marLeft w:val="0"/>
              <w:marRight w:val="0"/>
              <w:marTop w:val="0"/>
              <w:marBottom w:val="0"/>
              <w:divBdr>
                <w:top w:val="none" w:sz="0" w:space="0" w:color="auto"/>
                <w:left w:val="none" w:sz="0" w:space="0" w:color="auto"/>
                <w:bottom w:val="none" w:sz="0" w:space="0" w:color="auto"/>
                <w:right w:val="none" w:sz="0" w:space="0" w:color="auto"/>
              </w:divBdr>
              <w:divsChild>
                <w:div w:id="1367869702">
                  <w:marLeft w:val="0"/>
                  <w:marRight w:val="0"/>
                  <w:marTop w:val="0"/>
                  <w:marBottom w:val="0"/>
                  <w:divBdr>
                    <w:top w:val="none" w:sz="0" w:space="0" w:color="auto"/>
                    <w:left w:val="none" w:sz="0" w:space="0" w:color="auto"/>
                    <w:bottom w:val="none" w:sz="0" w:space="0" w:color="auto"/>
                    <w:right w:val="none" w:sz="0" w:space="0" w:color="auto"/>
                  </w:divBdr>
                  <w:divsChild>
                    <w:div w:id="1276716780">
                      <w:marLeft w:val="0"/>
                      <w:marRight w:val="0"/>
                      <w:marTop w:val="0"/>
                      <w:marBottom w:val="0"/>
                      <w:divBdr>
                        <w:top w:val="none" w:sz="0" w:space="0" w:color="auto"/>
                        <w:left w:val="none" w:sz="0" w:space="0" w:color="auto"/>
                        <w:bottom w:val="none" w:sz="0" w:space="0" w:color="auto"/>
                        <w:right w:val="none" w:sz="0" w:space="0" w:color="auto"/>
                      </w:divBdr>
                      <w:divsChild>
                        <w:div w:id="207838944">
                          <w:marLeft w:val="0"/>
                          <w:marRight w:val="0"/>
                          <w:marTop w:val="0"/>
                          <w:marBottom w:val="0"/>
                          <w:divBdr>
                            <w:top w:val="none" w:sz="0" w:space="0" w:color="auto"/>
                            <w:left w:val="none" w:sz="0" w:space="0" w:color="auto"/>
                            <w:bottom w:val="none" w:sz="0" w:space="0" w:color="auto"/>
                            <w:right w:val="none" w:sz="0" w:space="0" w:color="auto"/>
                          </w:divBdr>
                          <w:divsChild>
                            <w:div w:id="1245720549">
                              <w:marLeft w:val="0"/>
                              <w:marRight w:val="0"/>
                              <w:marTop w:val="0"/>
                              <w:marBottom w:val="0"/>
                              <w:divBdr>
                                <w:top w:val="none" w:sz="0" w:space="0" w:color="auto"/>
                                <w:left w:val="none" w:sz="0" w:space="0" w:color="auto"/>
                                <w:bottom w:val="none" w:sz="0" w:space="0" w:color="auto"/>
                                <w:right w:val="none" w:sz="0" w:space="0" w:color="auto"/>
                              </w:divBdr>
                              <w:divsChild>
                                <w:div w:id="747771340">
                                  <w:marLeft w:val="0"/>
                                  <w:marRight w:val="0"/>
                                  <w:marTop w:val="0"/>
                                  <w:marBottom w:val="0"/>
                                  <w:divBdr>
                                    <w:top w:val="none" w:sz="0" w:space="0" w:color="auto"/>
                                    <w:left w:val="none" w:sz="0" w:space="0" w:color="auto"/>
                                    <w:bottom w:val="none" w:sz="0" w:space="0" w:color="auto"/>
                                    <w:right w:val="none" w:sz="0" w:space="0" w:color="auto"/>
                                  </w:divBdr>
                                  <w:divsChild>
                                    <w:div w:id="13441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4991714">
          <w:marLeft w:val="0"/>
          <w:marRight w:val="0"/>
          <w:marTop w:val="0"/>
          <w:marBottom w:val="0"/>
          <w:divBdr>
            <w:top w:val="none" w:sz="0" w:space="0" w:color="auto"/>
            <w:left w:val="none" w:sz="0" w:space="0" w:color="auto"/>
            <w:bottom w:val="none" w:sz="0" w:space="0" w:color="auto"/>
            <w:right w:val="none" w:sz="0" w:space="0" w:color="auto"/>
          </w:divBdr>
          <w:divsChild>
            <w:div w:id="806582772">
              <w:marLeft w:val="0"/>
              <w:marRight w:val="0"/>
              <w:marTop w:val="0"/>
              <w:marBottom w:val="0"/>
              <w:divBdr>
                <w:top w:val="none" w:sz="0" w:space="0" w:color="auto"/>
                <w:left w:val="none" w:sz="0" w:space="0" w:color="auto"/>
                <w:bottom w:val="none" w:sz="0" w:space="0" w:color="auto"/>
                <w:right w:val="none" w:sz="0" w:space="0" w:color="auto"/>
              </w:divBdr>
              <w:divsChild>
                <w:div w:id="1232472082">
                  <w:marLeft w:val="0"/>
                  <w:marRight w:val="0"/>
                  <w:marTop w:val="0"/>
                  <w:marBottom w:val="0"/>
                  <w:divBdr>
                    <w:top w:val="none" w:sz="0" w:space="0" w:color="auto"/>
                    <w:left w:val="none" w:sz="0" w:space="0" w:color="auto"/>
                    <w:bottom w:val="none" w:sz="0" w:space="0" w:color="auto"/>
                    <w:right w:val="none" w:sz="0" w:space="0" w:color="auto"/>
                  </w:divBdr>
                  <w:divsChild>
                    <w:div w:id="346566010">
                      <w:marLeft w:val="0"/>
                      <w:marRight w:val="0"/>
                      <w:marTop w:val="0"/>
                      <w:marBottom w:val="0"/>
                      <w:divBdr>
                        <w:top w:val="none" w:sz="0" w:space="0" w:color="auto"/>
                        <w:left w:val="none" w:sz="0" w:space="0" w:color="auto"/>
                        <w:bottom w:val="none" w:sz="0" w:space="0" w:color="auto"/>
                        <w:right w:val="none" w:sz="0" w:space="0" w:color="auto"/>
                      </w:divBdr>
                      <w:divsChild>
                        <w:div w:id="285701836">
                          <w:marLeft w:val="0"/>
                          <w:marRight w:val="0"/>
                          <w:marTop w:val="0"/>
                          <w:marBottom w:val="0"/>
                          <w:divBdr>
                            <w:top w:val="none" w:sz="0" w:space="0" w:color="auto"/>
                            <w:left w:val="none" w:sz="0" w:space="0" w:color="auto"/>
                            <w:bottom w:val="none" w:sz="0" w:space="0" w:color="auto"/>
                            <w:right w:val="none" w:sz="0" w:space="0" w:color="auto"/>
                          </w:divBdr>
                          <w:divsChild>
                            <w:div w:id="1447582446">
                              <w:marLeft w:val="0"/>
                              <w:marRight w:val="0"/>
                              <w:marTop w:val="0"/>
                              <w:marBottom w:val="0"/>
                              <w:divBdr>
                                <w:top w:val="none" w:sz="0" w:space="0" w:color="auto"/>
                                <w:left w:val="none" w:sz="0" w:space="0" w:color="auto"/>
                                <w:bottom w:val="none" w:sz="0" w:space="0" w:color="auto"/>
                                <w:right w:val="none" w:sz="0" w:space="0" w:color="auto"/>
                              </w:divBdr>
                              <w:divsChild>
                                <w:div w:id="1832286562">
                                  <w:marLeft w:val="0"/>
                                  <w:marRight w:val="0"/>
                                  <w:marTop w:val="0"/>
                                  <w:marBottom w:val="0"/>
                                  <w:divBdr>
                                    <w:top w:val="none" w:sz="0" w:space="0" w:color="auto"/>
                                    <w:left w:val="none" w:sz="0" w:space="0" w:color="auto"/>
                                    <w:bottom w:val="none" w:sz="0" w:space="0" w:color="auto"/>
                                    <w:right w:val="none" w:sz="0" w:space="0" w:color="auto"/>
                                  </w:divBdr>
                                  <w:divsChild>
                                    <w:div w:id="1846476896">
                                      <w:marLeft w:val="0"/>
                                      <w:marRight w:val="0"/>
                                      <w:marTop w:val="0"/>
                                      <w:marBottom w:val="0"/>
                                      <w:divBdr>
                                        <w:top w:val="none" w:sz="0" w:space="0" w:color="auto"/>
                                        <w:left w:val="none" w:sz="0" w:space="0" w:color="auto"/>
                                        <w:bottom w:val="none" w:sz="0" w:space="0" w:color="auto"/>
                                        <w:right w:val="none" w:sz="0" w:space="0" w:color="auto"/>
                                      </w:divBdr>
                                      <w:divsChild>
                                        <w:div w:id="2130127110">
                                          <w:marLeft w:val="0"/>
                                          <w:marRight w:val="0"/>
                                          <w:marTop w:val="0"/>
                                          <w:marBottom w:val="0"/>
                                          <w:divBdr>
                                            <w:top w:val="none" w:sz="0" w:space="0" w:color="auto"/>
                                            <w:left w:val="none" w:sz="0" w:space="0" w:color="auto"/>
                                            <w:bottom w:val="none" w:sz="0" w:space="0" w:color="auto"/>
                                            <w:right w:val="none" w:sz="0" w:space="0" w:color="auto"/>
                                          </w:divBdr>
                                          <w:divsChild>
                                            <w:div w:id="196138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4085582">
          <w:marLeft w:val="0"/>
          <w:marRight w:val="0"/>
          <w:marTop w:val="0"/>
          <w:marBottom w:val="0"/>
          <w:divBdr>
            <w:top w:val="none" w:sz="0" w:space="0" w:color="auto"/>
            <w:left w:val="none" w:sz="0" w:space="0" w:color="auto"/>
            <w:bottom w:val="none" w:sz="0" w:space="0" w:color="auto"/>
            <w:right w:val="none" w:sz="0" w:space="0" w:color="auto"/>
          </w:divBdr>
          <w:divsChild>
            <w:div w:id="1461342010">
              <w:marLeft w:val="0"/>
              <w:marRight w:val="0"/>
              <w:marTop w:val="0"/>
              <w:marBottom w:val="0"/>
              <w:divBdr>
                <w:top w:val="none" w:sz="0" w:space="0" w:color="auto"/>
                <w:left w:val="none" w:sz="0" w:space="0" w:color="auto"/>
                <w:bottom w:val="none" w:sz="0" w:space="0" w:color="auto"/>
                <w:right w:val="none" w:sz="0" w:space="0" w:color="auto"/>
              </w:divBdr>
              <w:divsChild>
                <w:div w:id="257712187">
                  <w:marLeft w:val="0"/>
                  <w:marRight w:val="0"/>
                  <w:marTop w:val="0"/>
                  <w:marBottom w:val="0"/>
                  <w:divBdr>
                    <w:top w:val="none" w:sz="0" w:space="0" w:color="auto"/>
                    <w:left w:val="none" w:sz="0" w:space="0" w:color="auto"/>
                    <w:bottom w:val="none" w:sz="0" w:space="0" w:color="auto"/>
                    <w:right w:val="none" w:sz="0" w:space="0" w:color="auto"/>
                  </w:divBdr>
                  <w:divsChild>
                    <w:div w:id="1238907435">
                      <w:marLeft w:val="0"/>
                      <w:marRight w:val="0"/>
                      <w:marTop w:val="0"/>
                      <w:marBottom w:val="0"/>
                      <w:divBdr>
                        <w:top w:val="none" w:sz="0" w:space="0" w:color="auto"/>
                        <w:left w:val="none" w:sz="0" w:space="0" w:color="auto"/>
                        <w:bottom w:val="none" w:sz="0" w:space="0" w:color="auto"/>
                        <w:right w:val="none" w:sz="0" w:space="0" w:color="auto"/>
                      </w:divBdr>
                      <w:divsChild>
                        <w:div w:id="1951622116">
                          <w:marLeft w:val="0"/>
                          <w:marRight w:val="0"/>
                          <w:marTop w:val="0"/>
                          <w:marBottom w:val="0"/>
                          <w:divBdr>
                            <w:top w:val="none" w:sz="0" w:space="0" w:color="auto"/>
                            <w:left w:val="none" w:sz="0" w:space="0" w:color="auto"/>
                            <w:bottom w:val="none" w:sz="0" w:space="0" w:color="auto"/>
                            <w:right w:val="none" w:sz="0" w:space="0" w:color="auto"/>
                          </w:divBdr>
                          <w:divsChild>
                            <w:div w:id="700210899">
                              <w:marLeft w:val="0"/>
                              <w:marRight w:val="0"/>
                              <w:marTop w:val="0"/>
                              <w:marBottom w:val="0"/>
                              <w:divBdr>
                                <w:top w:val="none" w:sz="0" w:space="0" w:color="auto"/>
                                <w:left w:val="none" w:sz="0" w:space="0" w:color="auto"/>
                                <w:bottom w:val="none" w:sz="0" w:space="0" w:color="auto"/>
                                <w:right w:val="none" w:sz="0" w:space="0" w:color="auto"/>
                              </w:divBdr>
                              <w:divsChild>
                                <w:div w:id="735669517">
                                  <w:marLeft w:val="0"/>
                                  <w:marRight w:val="0"/>
                                  <w:marTop w:val="0"/>
                                  <w:marBottom w:val="0"/>
                                  <w:divBdr>
                                    <w:top w:val="none" w:sz="0" w:space="0" w:color="auto"/>
                                    <w:left w:val="none" w:sz="0" w:space="0" w:color="auto"/>
                                    <w:bottom w:val="none" w:sz="0" w:space="0" w:color="auto"/>
                                    <w:right w:val="none" w:sz="0" w:space="0" w:color="auto"/>
                                  </w:divBdr>
                                  <w:divsChild>
                                    <w:div w:id="114585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5363298">
      <w:bodyDiv w:val="1"/>
      <w:marLeft w:val="0"/>
      <w:marRight w:val="0"/>
      <w:marTop w:val="0"/>
      <w:marBottom w:val="0"/>
      <w:divBdr>
        <w:top w:val="none" w:sz="0" w:space="0" w:color="auto"/>
        <w:left w:val="none" w:sz="0" w:space="0" w:color="auto"/>
        <w:bottom w:val="none" w:sz="0" w:space="0" w:color="auto"/>
        <w:right w:val="none" w:sz="0" w:space="0" w:color="auto"/>
      </w:divBdr>
      <w:divsChild>
        <w:div w:id="451247889">
          <w:marLeft w:val="0"/>
          <w:marRight w:val="0"/>
          <w:marTop w:val="0"/>
          <w:marBottom w:val="0"/>
          <w:divBdr>
            <w:top w:val="none" w:sz="0" w:space="0" w:color="auto"/>
            <w:left w:val="none" w:sz="0" w:space="0" w:color="auto"/>
            <w:bottom w:val="none" w:sz="0" w:space="0" w:color="auto"/>
            <w:right w:val="none" w:sz="0" w:space="0" w:color="auto"/>
          </w:divBdr>
        </w:div>
      </w:divsChild>
    </w:div>
    <w:div w:id="1542087149">
      <w:bodyDiv w:val="1"/>
      <w:marLeft w:val="0"/>
      <w:marRight w:val="0"/>
      <w:marTop w:val="0"/>
      <w:marBottom w:val="0"/>
      <w:divBdr>
        <w:top w:val="none" w:sz="0" w:space="0" w:color="auto"/>
        <w:left w:val="none" w:sz="0" w:space="0" w:color="auto"/>
        <w:bottom w:val="none" w:sz="0" w:space="0" w:color="auto"/>
        <w:right w:val="none" w:sz="0" w:space="0" w:color="auto"/>
      </w:divBdr>
    </w:div>
    <w:div w:id="1564216467">
      <w:bodyDiv w:val="1"/>
      <w:marLeft w:val="0"/>
      <w:marRight w:val="0"/>
      <w:marTop w:val="0"/>
      <w:marBottom w:val="0"/>
      <w:divBdr>
        <w:top w:val="none" w:sz="0" w:space="0" w:color="auto"/>
        <w:left w:val="none" w:sz="0" w:space="0" w:color="auto"/>
        <w:bottom w:val="none" w:sz="0" w:space="0" w:color="auto"/>
        <w:right w:val="none" w:sz="0" w:space="0" w:color="auto"/>
      </w:divBdr>
    </w:div>
    <w:div w:id="1870021763">
      <w:bodyDiv w:val="1"/>
      <w:marLeft w:val="0"/>
      <w:marRight w:val="0"/>
      <w:marTop w:val="0"/>
      <w:marBottom w:val="0"/>
      <w:divBdr>
        <w:top w:val="none" w:sz="0" w:space="0" w:color="auto"/>
        <w:left w:val="none" w:sz="0" w:space="0" w:color="auto"/>
        <w:bottom w:val="none" w:sz="0" w:space="0" w:color="auto"/>
        <w:right w:val="none" w:sz="0" w:space="0" w:color="auto"/>
      </w:divBdr>
    </w:div>
    <w:div w:id="1873154995">
      <w:bodyDiv w:val="1"/>
      <w:marLeft w:val="0"/>
      <w:marRight w:val="0"/>
      <w:marTop w:val="0"/>
      <w:marBottom w:val="0"/>
      <w:divBdr>
        <w:top w:val="none" w:sz="0" w:space="0" w:color="auto"/>
        <w:left w:val="none" w:sz="0" w:space="0" w:color="auto"/>
        <w:bottom w:val="none" w:sz="0" w:space="0" w:color="auto"/>
        <w:right w:val="none" w:sz="0" w:space="0" w:color="auto"/>
      </w:divBdr>
    </w:div>
    <w:div w:id="1960455710">
      <w:bodyDiv w:val="1"/>
      <w:marLeft w:val="0"/>
      <w:marRight w:val="0"/>
      <w:marTop w:val="0"/>
      <w:marBottom w:val="0"/>
      <w:divBdr>
        <w:top w:val="none" w:sz="0" w:space="0" w:color="auto"/>
        <w:left w:val="none" w:sz="0" w:space="0" w:color="auto"/>
        <w:bottom w:val="none" w:sz="0" w:space="0" w:color="auto"/>
        <w:right w:val="none" w:sz="0" w:space="0" w:color="auto"/>
      </w:divBdr>
    </w:div>
    <w:div w:id="1972713580">
      <w:bodyDiv w:val="1"/>
      <w:marLeft w:val="0"/>
      <w:marRight w:val="0"/>
      <w:marTop w:val="0"/>
      <w:marBottom w:val="0"/>
      <w:divBdr>
        <w:top w:val="none" w:sz="0" w:space="0" w:color="auto"/>
        <w:left w:val="none" w:sz="0" w:space="0" w:color="auto"/>
        <w:bottom w:val="none" w:sz="0" w:space="0" w:color="auto"/>
        <w:right w:val="none" w:sz="0" w:space="0" w:color="auto"/>
      </w:divBdr>
    </w:div>
    <w:div w:id="1993488050">
      <w:bodyDiv w:val="1"/>
      <w:marLeft w:val="0"/>
      <w:marRight w:val="0"/>
      <w:marTop w:val="0"/>
      <w:marBottom w:val="0"/>
      <w:divBdr>
        <w:top w:val="none" w:sz="0" w:space="0" w:color="auto"/>
        <w:left w:val="none" w:sz="0" w:space="0" w:color="auto"/>
        <w:bottom w:val="none" w:sz="0" w:space="0" w:color="auto"/>
        <w:right w:val="none" w:sz="0" w:space="0" w:color="auto"/>
      </w:divBdr>
    </w:div>
    <w:div w:id="2018651020">
      <w:bodyDiv w:val="1"/>
      <w:marLeft w:val="0"/>
      <w:marRight w:val="0"/>
      <w:marTop w:val="0"/>
      <w:marBottom w:val="0"/>
      <w:divBdr>
        <w:top w:val="none" w:sz="0" w:space="0" w:color="auto"/>
        <w:left w:val="none" w:sz="0" w:space="0" w:color="auto"/>
        <w:bottom w:val="none" w:sz="0" w:space="0" w:color="auto"/>
        <w:right w:val="none" w:sz="0" w:space="0" w:color="auto"/>
      </w:divBdr>
    </w:div>
    <w:div w:id="2052874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73D378-8E8D-4D2D-A5AF-000082A0D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1151</TotalTime>
  <Pages>11</Pages>
  <Words>2707</Words>
  <Characters>15434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Jain</dc:creator>
  <cp:keywords/>
  <dc:description/>
  <cp:lastModifiedBy>Kenal Patel</cp:lastModifiedBy>
  <cp:revision>127</cp:revision>
  <cp:lastPrinted>2025-07-21T12:06:00Z</cp:lastPrinted>
  <dcterms:created xsi:type="dcterms:W3CDTF">2025-03-17T05:26:00Z</dcterms:created>
  <dcterms:modified xsi:type="dcterms:W3CDTF">2025-11-08T08:02:00Z</dcterms:modified>
</cp:coreProperties>
</file>