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497A3C01" w:rsidR="00C57C38" w:rsidRPr="00C57C38" w:rsidRDefault="00C57C38" w:rsidP="00C57C38">
      <w:bookmarkStart w:id="0" w:name="_Toc172379489"/>
      <w:bookmarkStart w:id="1" w:name="_Toc172379516"/>
      <w:bookmarkStart w:id="2" w:name="_Toc172379202"/>
      <w:r>
        <w:rPr>
          <w:rFonts w:ascii="Bell MT" w:hAnsi="Bell MT"/>
          <w:noProof/>
          <w:color w:val="FF9933"/>
        </w:rPr>
        <w:drawing>
          <wp:anchor distT="0" distB="0" distL="114300" distR="114300" simplePos="0" relativeHeight="251660288" behindDoc="0" locked="0" layoutInCell="1" allowOverlap="1" wp14:anchorId="7D1AD3DD" wp14:editId="0DF43439">
            <wp:simplePos x="0" y="0"/>
            <wp:positionH relativeFrom="margin">
              <wp:posOffset>-935182</wp:posOffset>
            </wp:positionH>
            <wp:positionV relativeFrom="paragraph">
              <wp:posOffset>-1446654</wp:posOffset>
            </wp:positionV>
            <wp:extent cx="7595235" cy="10705052"/>
            <wp:effectExtent l="0" t="0" r="5715" b="1270"/>
            <wp:wrapNone/>
            <wp:docPr id="146980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438"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595235" cy="10705052"/>
                    </a:xfrm>
                    <a:prstGeom prst="rect">
                      <a:avLst/>
                    </a:prstGeom>
                  </pic:spPr>
                </pic:pic>
              </a:graphicData>
            </a:graphic>
            <wp14:sizeRelH relativeFrom="page">
              <wp14:pctWidth>0</wp14:pctWidth>
            </wp14:sizeRelH>
            <wp14:sizeRelV relativeFrom="page">
              <wp14:pctHeight>0</wp14:pctHeight>
            </wp14:sizeRelV>
          </wp:anchor>
        </w:drawing>
      </w:r>
      <w:bookmarkEnd w:id="0"/>
      <w:bookmarkEnd w:id="1"/>
    </w:p>
    <w:p w14:paraId="30E17CD3" w14:textId="484CE857" w:rsidR="00C57C38" w:rsidRPr="00C57C38" w:rsidRDefault="00C57C38" w:rsidP="00C57C38">
      <w:r>
        <w:br w:type="column"/>
      </w:r>
      <w:bookmarkStart w:id="3" w:name="_Toc172379517"/>
    </w:p>
    <w:sdt>
      <w:sdtPr>
        <w:rPr>
          <w:rFonts w:ascii="Calibri" w:eastAsia="Calibri" w:hAnsi="Calibri"/>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6172F6" w:rsidRDefault="00C57C38" w:rsidP="00C57C38">
          <w:pPr>
            <w:pStyle w:val="TOCHeading"/>
            <w:jc w:val="center"/>
            <w:rPr>
              <w:rFonts w:ascii="Bell MT" w:hAnsi="Bell MT"/>
              <w:sz w:val="32"/>
              <w:szCs w:val="32"/>
            </w:rPr>
          </w:pPr>
          <w:r w:rsidRPr="006172F6">
            <w:rPr>
              <w:rFonts w:ascii="Bell MT" w:hAnsi="Bell MT"/>
              <w:sz w:val="32"/>
              <w:szCs w:val="32"/>
            </w:rPr>
            <w:t>Table Of Contents</w:t>
          </w:r>
        </w:p>
        <w:p w14:paraId="3E1AA618" w14:textId="77777777" w:rsidR="00C57C38" w:rsidRPr="00D54D7A" w:rsidRDefault="00C57C38" w:rsidP="00C57C38">
          <w:pPr>
            <w:jc w:val="both"/>
            <w:rPr>
              <w:rFonts w:ascii="Bell MT" w:hAnsi="Bell MT"/>
              <w:sz w:val="28"/>
              <w:szCs w:val="28"/>
            </w:rPr>
          </w:pPr>
        </w:p>
        <w:p w14:paraId="1431C07E" w14:textId="5F734F53" w:rsidR="00D54D7A" w:rsidRPr="00D54D7A" w:rsidRDefault="00C57C38">
          <w:pPr>
            <w:pStyle w:val="TOC1"/>
            <w:rPr>
              <w:rFonts w:ascii="Bell MT" w:eastAsiaTheme="minorEastAsia" w:hAnsi="Bell MT" w:cstheme="minorBidi"/>
              <w:noProof/>
              <w:kern w:val="2"/>
              <w:sz w:val="28"/>
              <w:szCs w:val="28"/>
              <w:lang w:bidi="gu-IN"/>
              <w14:ligatures w14:val="standardContextual"/>
            </w:rPr>
          </w:pPr>
          <w:r w:rsidRPr="00D54D7A">
            <w:rPr>
              <w:rFonts w:ascii="Bell MT" w:hAnsi="Bell MT"/>
              <w:sz w:val="28"/>
              <w:szCs w:val="28"/>
            </w:rPr>
            <w:fldChar w:fldCharType="begin"/>
          </w:r>
          <w:r w:rsidRPr="00D54D7A">
            <w:rPr>
              <w:rFonts w:ascii="Bell MT" w:hAnsi="Bell MT"/>
              <w:sz w:val="28"/>
              <w:szCs w:val="28"/>
            </w:rPr>
            <w:instrText xml:space="preserve"> TOC \o "1-3" \h \z \u </w:instrText>
          </w:r>
          <w:r w:rsidRPr="00D54D7A">
            <w:rPr>
              <w:rFonts w:ascii="Bell MT" w:hAnsi="Bell MT"/>
              <w:sz w:val="28"/>
              <w:szCs w:val="28"/>
            </w:rPr>
            <w:fldChar w:fldCharType="separate"/>
          </w:r>
          <w:hyperlink w:anchor="_Toc172562560" w:history="1">
            <w:r w:rsidR="00D54D7A" w:rsidRPr="00D54D7A">
              <w:rPr>
                <w:rStyle w:val="Hyperlink"/>
                <w:rFonts w:ascii="Bell MT" w:hAnsi="Bell MT"/>
                <w:noProof/>
                <w:sz w:val="28"/>
                <w:szCs w:val="28"/>
              </w:rPr>
              <w:t>1.</w:t>
            </w:r>
            <w:r w:rsidR="00D54D7A" w:rsidRPr="00D54D7A">
              <w:rPr>
                <w:rFonts w:ascii="Bell MT" w:eastAsiaTheme="minorEastAsia" w:hAnsi="Bell MT" w:cstheme="minorBidi"/>
                <w:noProof/>
                <w:kern w:val="2"/>
                <w:sz w:val="28"/>
                <w:szCs w:val="28"/>
                <w:lang w:bidi="gu-IN"/>
                <w14:ligatures w14:val="standardContextual"/>
              </w:rPr>
              <w:tab/>
            </w:r>
            <w:r w:rsidR="00D54D7A" w:rsidRPr="00D54D7A">
              <w:rPr>
                <w:rStyle w:val="Hyperlink"/>
                <w:rFonts w:ascii="Bell MT" w:hAnsi="Bell MT"/>
                <w:noProof/>
                <w:sz w:val="28"/>
                <w:szCs w:val="28"/>
              </w:rPr>
              <w:t>Why It Matters</w:t>
            </w:r>
            <w:r w:rsidR="00D54D7A" w:rsidRPr="00D54D7A">
              <w:rPr>
                <w:rFonts w:ascii="Bell MT" w:hAnsi="Bell MT"/>
                <w:noProof/>
                <w:webHidden/>
                <w:sz w:val="28"/>
                <w:szCs w:val="28"/>
              </w:rPr>
              <w:tab/>
            </w:r>
            <w:r w:rsidR="00D54D7A" w:rsidRPr="00D54D7A">
              <w:rPr>
                <w:rFonts w:ascii="Bell MT" w:hAnsi="Bell MT"/>
                <w:noProof/>
                <w:webHidden/>
                <w:sz w:val="28"/>
                <w:szCs w:val="28"/>
              </w:rPr>
              <w:fldChar w:fldCharType="begin"/>
            </w:r>
            <w:r w:rsidR="00D54D7A" w:rsidRPr="00D54D7A">
              <w:rPr>
                <w:rFonts w:ascii="Bell MT" w:hAnsi="Bell MT"/>
                <w:noProof/>
                <w:webHidden/>
                <w:sz w:val="28"/>
                <w:szCs w:val="28"/>
              </w:rPr>
              <w:instrText xml:space="preserve"> PAGEREF _Toc172562560 \h </w:instrText>
            </w:r>
            <w:r w:rsidR="00D54D7A" w:rsidRPr="00D54D7A">
              <w:rPr>
                <w:rFonts w:ascii="Bell MT" w:hAnsi="Bell MT"/>
                <w:noProof/>
                <w:webHidden/>
                <w:sz w:val="28"/>
                <w:szCs w:val="28"/>
              </w:rPr>
            </w:r>
            <w:r w:rsidR="00D54D7A" w:rsidRPr="00D54D7A">
              <w:rPr>
                <w:rFonts w:ascii="Bell MT" w:hAnsi="Bell MT"/>
                <w:noProof/>
                <w:webHidden/>
                <w:sz w:val="28"/>
                <w:szCs w:val="28"/>
              </w:rPr>
              <w:fldChar w:fldCharType="separate"/>
            </w:r>
            <w:r w:rsidR="00986B1F">
              <w:rPr>
                <w:rFonts w:ascii="Bell MT" w:hAnsi="Bell MT"/>
                <w:noProof/>
                <w:webHidden/>
                <w:sz w:val="28"/>
                <w:szCs w:val="28"/>
              </w:rPr>
              <w:t>3</w:t>
            </w:r>
            <w:r w:rsidR="00D54D7A" w:rsidRPr="00D54D7A">
              <w:rPr>
                <w:rFonts w:ascii="Bell MT" w:hAnsi="Bell MT"/>
                <w:noProof/>
                <w:webHidden/>
                <w:sz w:val="28"/>
                <w:szCs w:val="28"/>
              </w:rPr>
              <w:fldChar w:fldCharType="end"/>
            </w:r>
          </w:hyperlink>
        </w:p>
        <w:p w14:paraId="53B25E04" w14:textId="3465624E" w:rsidR="00D54D7A" w:rsidRPr="00D54D7A" w:rsidRDefault="00D54D7A">
          <w:pPr>
            <w:pStyle w:val="TOC1"/>
            <w:rPr>
              <w:rFonts w:ascii="Bell MT" w:eastAsiaTheme="minorEastAsia" w:hAnsi="Bell MT" w:cstheme="minorBidi"/>
              <w:noProof/>
              <w:kern w:val="2"/>
              <w:sz w:val="28"/>
              <w:szCs w:val="28"/>
              <w:lang w:bidi="gu-IN"/>
              <w14:ligatures w14:val="standardContextual"/>
            </w:rPr>
          </w:pPr>
          <w:hyperlink w:anchor="_Toc172562561" w:history="1">
            <w:r w:rsidRPr="00D54D7A">
              <w:rPr>
                <w:rStyle w:val="Hyperlink"/>
                <w:rFonts w:ascii="Bell MT" w:hAnsi="Bell MT"/>
                <w:noProof/>
                <w:sz w:val="28"/>
                <w:szCs w:val="28"/>
              </w:rPr>
              <w:t>2.</w:t>
            </w:r>
            <w:r w:rsidRPr="00D54D7A">
              <w:rPr>
                <w:rFonts w:ascii="Bell MT" w:eastAsiaTheme="minorEastAsia" w:hAnsi="Bell MT" w:cstheme="minorBidi"/>
                <w:noProof/>
                <w:kern w:val="2"/>
                <w:sz w:val="28"/>
                <w:szCs w:val="28"/>
                <w:lang w:bidi="gu-IN"/>
                <w14:ligatures w14:val="standardContextual"/>
              </w:rPr>
              <w:tab/>
            </w:r>
            <w:r w:rsidRPr="00D54D7A">
              <w:rPr>
                <w:rStyle w:val="Hyperlink"/>
                <w:rFonts w:ascii="Bell MT" w:hAnsi="Bell MT"/>
                <w:noProof/>
                <w:sz w:val="28"/>
                <w:szCs w:val="28"/>
              </w:rPr>
              <w:t>The Ganges Jute Way</w:t>
            </w:r>
            <w:r w:rsidRPr="00D54D7A">
              <w:rPr>
                <w:rFonts w:ascii="Bell MT" w:hAnsi="Bell MT"/>
                <w:noProof/>
                <w:webHidden/>
                <w:sz w:val="28"/>
                <w:szCs w:val="28"/>
              </w:rPr>
              <w:tab/>
            </w:r>
            <w:r w:rsidRPr="00D54D7A">
              <w:rPr>
                <w:rFonts w:ascii="Bell MT" w:hAnsi="Bell MT"/>
                <w:noProof/>
                <w:webHidden/>
                <w:sz w:val="28"/>
                <w:szCs w:val="28"/>
              </w:rPr>
              <w:fldChar w:fldCharType="begin"/>
            </w:r>
            <w:r w:rsidRPr="00D54D7A">
              <w:rPr>
                <w:rFonts w:ascii="Bell MT" w:hAnsi="Bell MT"/>
                <w:noProof/>
                <w:webHidden/>
                <w:sz w:val="28"/>
                <w:szCs w:val="28"/>
              </w:rPr>
              <w:instrText xml:space="preserve"> PAGEREF _Toc172562561 \h </w:instrText>
            </w:r>
            <w:r w:rsidRPr="00D54D7A">
              <w:rPr>
                <w:rFonts w:ascii="Bell MT" w:hAnsi="Bell MT"/>
                <w:noProof/>
                <w:webHidden/>
                <w:sz w:val="28"/>
                <w:szCs w:val="28"/>
              </w:rPr>
            </w:r>
            <w:r w:rsidRPr="00D54D7A">
              <w:rPr>
                <w:rFonts w:ascii="Bell MT" w:hAnsi="Bell MT"/>
                <w:noProof/>
                <w:webHidden/>
                <w:sz w:val="28"/>
                <w:szCs w:val="28"/>
              </w:rPr>
              <w:fldChar w:fldCharType="separate"/>
            </w:r>
            <w:r w:rsidR="00986B1F">
              <w:rPr>
                <w:rFonts w:ascii="Bell MT" w:hAnsi="Bell MT"/>
                <w:noProof/>
                <w:webHidden/>
                <w:sz w:val="28"/>
                <w:szCs w:val="28"/>
              </w:rPr>
              <w:t>3</w:t>
            </w:r>
            <w:r w:rsidRPr="00D54D7A">
              <w:rPr>
                <w:rFonts w:ascii="Bell MT" w:hAnsi="Bell MT"/>
                <w:noProof/>
                <w:webHidden/>
                <w:sz w:val="28"/>
                <w:szCs w:val="28"/>
              </w:rPr>
              <w:fldChar w:fldCharType="end"/>
            </w:r>
          </w:hyperlink>
        </w:p>
        <w:p w14:paraId="7CCD9ACA" w14:textId="2FEF80BB" w:rsidR="00D54D7A" w:rsidRPr="00D54D7A" w:rsidRDefault="00D54D7A">
          <w:pPr>
            <w:pStyle w:val="TOC1"/>
            <w:rPr>
              <w:rFonts w:ascii="Bell MT" w:eastAsiaTheme="minorEastAsia" w:hAnsi="Bell MT" w:cstheme="minorBidi"/>
              <w:noProof/>
              <w:kern w:val="2"/>
              <w:sz w:val="28"/>
              <w:szCs w:val="28"/>
              <w:lang w:bidi="gu-IN"/>
              <w14:ligatures w14:val="standardContextual"/>
            </w:rPr>
          </w:pPr>
          <w:hyperlink w:anchor="_Toc172562562" w:history="1">
            <w:r w:rsidRPr="00D54D7A">
              <w:rPr>
                <w:rStyle w:val="Hyperlink"/>
                <w:rFonts w:ascii="Bell MT" w:hAnsi="Bell MT"/>
                <w:noProof/>
                <w:sz w:val="28"/>
                <w:szCs w:val="28"/>
              </w:rPr>
              <w:t>3.</w:t>
            </w:r>
            <w:r w:rsidRPr="00D54D7A">
              <w:rPr>
                <w:rFonts w:ascii="Bell MT" w:eastAsiaTheme="minorEastAsia" w:hAnsi="Bell MT" w:cstheme="minorBidi"/>
                <w:noProof/>
                <w:kern w:val="2"/>
                <w:sz w:val="28"/>
                <w:szCs w:val="28"/>
                <w:lang w:bidi="gu-IN"/>
                <w14:ligatures w14:val="standardContextual"/>
              </w:rPr>
              <w:tab/>
            </w:r>
            <w:r w:rsidRPr="00D54D7A">
              <w:rPr>
                <w:rStyle w:val="Hyperlink"/>
                <w:rFonts w:ascii="Bell MT" w:hAnsi="Bell MT"/>
                <w:noProof/>
                <w:sz w:val="28"/>
                <w:szCs w:val="28"/>
              </w:rPr>
              <w:t>Scope</w:t>
            </w:r>
            <w:r w:rsidRPr="00D54D7A">
              <w:rPr>
                <w:rFonts w:ascii="Bell MT" w:hAnsi="Bell MT"/>
                <w:noProof/>
                <w:webHidden/>
                <w:sz w:val="28"/>
                <w:szCs w:val="28"/>
              </w:rPr>
              <w:tab/>
            </w:r>
            <w:r w:rsidRPr="00D54D7A">
              <w:rPr>
                <w:rFonts w:ascii="Bell MT" w:hAnsi="Bell MT"/>
                <w:noProof/>
                <w:webHidden/>
                <w:sz w:val="28"/>
                <w:szCs w:val="28"/>
              </w:rPr>
              <w:fldChar w:fldCharType="begin"/>
            </w:r>
            <w:r w:rsidRPr="00D54D7A">
              <w:rPr>
                <w:rFonts w:ascii="Bell MT" w:hAnsi="Bell MT"/>
                <w:noProof/>
                <w:webHidden/>
                <w:sz w:val="28"/>
                <w:szCs w:val="28"/>
              </w:rPr>
              <w:instrText xml:space="preserve"> PAGEREF _Toc172562562 \h </w:instrText>
            </w:r>
            <w:r w:rsidRPr="00D54D7A">
              <w:rPr>
                <w:rFonts w:ascii="Bell MT" w:hAnsi="Bell MT"/>
                <w:noProof/>
                <w:webHidden/>
                <w:sz w:val="28"/>
                <w:szCs w:val="28"/>
              </w:rPr>
            </w:r>
            <w:r w:rsidRPr="00D54D7A">
              <w:rPr>
                <w:rFonts w:ascii="Bell MT" w:hAnsi="Bell MT"/>
                <w:noProof/>
                <w:webHidden/>
                <w:sz w:val="28"/>
                <w:szCs w:val="28"/>
              </w:rPr>
              <w:fldChar w:fldCharType="separate"/>
            </w:r>
            <w:r w:rsidR="00986B1F">
              <w:rPr>
                <w:rFonts w:ascii="Bell MT" w:hAnsi="Bell MT"/>
                <w:noProof/>
                <w:webHidden/>
                <w:sz w:val="28"/>
                <w:szCs w:val="28"/>
              </w:rPr>
              <w:t>3</w:t>
            </w:r>
            <w:r w:rsidRPr="00D54D7A">
              <w:rPr>
                <w:rFonts w:ascii="Bell MT" w:hAnsi="Bell MT"/>
                <w:noProof/>
                <w:webHidden/>
                <w:sz w:val="28"/>
                <w:szCs w:val="28"/>
              </w:rPr>
              <w:fldChar w:fldCharType="end"/>
            </w:r>
          </w:hyperlink>
        </w:p>
        <w:p w14:paraId="76B82154" w14:textId="7DB78B76" w:rsidR="00D54D7A" w:rsidRPr="00D54D7A" w:rsidRDefault="00D54D7A">
          <w:pPr>
            <w:pStyle w:val="TOC1"/>
            <w:rPr>
              <w:rFonts w:ascii="Bell MT" w:eastAsiaTheme="minorEastAsia" w:hAnsi="Bell MT" w:cstheme="minorBidi"/>
              <w:noProof/>
              <w:kern w:val="2"/>
              <w:sz w:val="28"/>
              <w:szCs w:val="28"/>
              <w:lang w:bidi="gu-IN"/>
              <w14:ligatures w14:val="standardContextual"/>
            </w:rPr>
          </w:pPr>
          <w:hyperlink w:anchor="_Toc172562563" w:history="1">
            <w:r w:rsidRPr="00D54D7A">
              <w:rPr>
                <w:rStyle w:val="Hyperlink"/>
                <w:rFonts w:ascii="Bell MT" w:hAnsi="Bell MT"/>
                <w:noProof/>
                <w:sz w:val="28"/>
                <w:szCs w:val="28"/>
              </w:rPr>
              <w:t>4.</w:t>
            </w:r>
            <w:r w:rsidRPr="00D54D7A">
              <w:rPr>
                <w:rFonts w:ascii="Bell MT" w:eastAsiaTheme="minorEastAsia" w:hAnsi="Bell MT" w:cstheme="minorBidi"/>
                <w:noProof/>
                <w:kern w:val="2"/>
                <w:sz w:val="28"/>
                <w:szCs w:val="28"/>
                <w:lang w:bidi="gu-IN"/>
                <w14:ligatures w14:val="standardContextual"/>
              </w:rPr>
              <w:tab/>
            </w:r>
            <w:r w:rsidRPr="00D54D7A">
              <w:rPr>
                <w:rStyle w:val="Hyperlink"/>
                <w:rFonts w:ascii="Bell MT" w:hAnsi="Bell MT"/>
                <w:noProof/>
                <w:sz w:val="28"/>
                <w:szCs w:val="28"/>
              </w:rPr>
              <w:t>What's Expected</w:t>
            </w:r>
            <w:r w:rsidRPr="00D54D7A">
              <w:rPr>
                <w:rFonts w:ascii="Bell MT" w:hAnsi="Bell MT"/>
                <w:noProof/>
                <w:webHidden/>
                <w:sz w:val="28"/>
                <w:szCs w:val="28"/>
              </w:rPr>
              <w:tab/>
            </w:r>
            <w:r w:rsidRPr="00D54D7A">
              <w:rPr>
                <w:rFonts w:ascii="Bell MT" w:hAnsi="Bell MT"/>
                <w:noProof/>
                <w:webHidden/>
                <w:sz w:val="28"/>
                <w:szCs w:val="28"/>
              </w:rPr>
              <w:fldChar w:fldCharType="begin"/>
            </w:r>
            <w:r w:rsidRPr="00D54D7A">
              <w:rPr>
                <w:rFonts w:ascii="Bell MT" w:hAnsi="Bell MT"/>
                <w:noProof/>
                <w:webHidden/>
                <w:sz w:val="28"/>
                <w:szCs w:val="28"/>
              </w:rPr>
              <w:instrText xml:space="preserve"> PAGEREF _Toc172562563 \h </w:instrText>
            </w:r>
            <w:r w:rsidRPr="00D54D7A">
              <w:rPr>
                <w:rFonts w:ascii="Bell MT" w:hAnsi="Bell MT"/>
                <w:noProof/>
                <w:webHidden/>
                <w:sz w:val="28"/>
                <w:szCs w:val="28"/>
              </w:rPr>
            </w:r>
            <w:r w:rsidRPr="00D54D7A">
              <w:rPr>
                <w:rFonts w:ascii="Bell MT" w:hAnsi="Bell MT"/>
                <w:noProof/>
                <w:webHidden/>
                <w:sz w:val="28"/>
                <w:szCs w:val="28"/>
              </w:rPr>
              <w:fldChar w:fldCharType="separate"/>
            </w:r>
            <w:r w:rsidR="00986B1F">
              <w:rPr>
                <w:rFonts w:ascii="Bell MT" w:hAnsi="Bell MT"/>
                <w:noProof/>
                <w:webHidden/>
                <w:sz w:val="28"/>
                <w:szCs w:val="28"/>
              </w:rPr>
              <w:t>3</w:t>
            </w:r>
            <w:r w:rsidRPr="00D54D7A">
              <w:rPr>
                <w:rFonts w:ascii="Bell MT" w:hAnsi="Bell MT"/>
                <w:noProof/>
                <w:webHidden/>
                <w:sz w:val="28"/>
                <w:szCs w:val="28"/>
              </w:rPr>
              <w:fldChar w:fldCharType="end"/>
            </w:r>
          </w:hyperlink>
        </w:p>
        <w:p w14:paraId="10E38DBA" w14:textId="6EFB7982" w:rsidR="00D54D7A" w:rsidRPr="00D54D7A" w:rsidRDefault="00D54D7A">
          <w:pPr>
            <w:pStyle w:val="TOC1"/>
            <w:rPr>
              <w:rFonts w:ascii="Bell MT" w:eastAsiaTheme="minorEastAsia" w:hAnsi="Bell MT" w:cstheme="minorBidi"/>
              <w:noProof/>
              <w:kern w:val="2"/>
              <w:sz w:val="28"/>
              <w:szCs w:val="28"/>
              <w:lang w:bidi="gu-IN"/>
              <w14:ligatures w14:val="standardContextual"/>
            </w:rPr>
          </w:pPr>
          <w:hyperlink w:anchor="_Toc172562564" w:history="1">
            <w:r w:rsidRPr="00D54D7A">
              <w:rPr>
                <w:rStyle w:val="Hyperlink"/>
                <w:rFonts w:ascii="Bell MT" w:hAnsi="Bell MT"/>
                <w:noProof/>
                <w:sz w:val="28"/>
                <w:szCs w:val="28"/>
              </w:rPr>
              <w:t>5.</w:t>
            </w:r>
            <w:r w:rsidRPr="00D54D7A">
              <w:rPr>
                <w:rFonts w:ascii="Bell MT" w:eastAsiaTheme="minorEastAsia" w:hAnsi="Bell MT" w:cstheme="minorBidi"/>
                <w:noProof/>
                <w:kern w:val="2"/>
                <w:sz w:val="28"/>
                <w:szCs w:val="28"/>
                <w:lang w:bidi="gu-IN"/>
                <w14:ligatures w14:val="standardContextual"/>
              </w:rPr>
              <w:tab/>
            </w:r>
            <w:r w:rsidRPr="00D54D7A">
              <w:rPr>
                <w:rStyle w:val="Hyperlink"/>
                <w:rFonts w:ascii="Bell MT" w:hAnsi="Bell MT"/>
                <w:noProof/>
                <w:sz w:val="28"/>
                <w:szCs w:val="28"/>
              </w:rPr>
              <w:t>Jute's Journey to Sustainability: A Ganges Jute Commitment</w:t>
            </w:r>
            <w:r w:rsidRPr="00D54D7A">
              <w:rPr>
                <w:rFonts w:ascii="Bell MT" w:hAnsi="Bell MT"/>
                <w:noProof/>
                <w:webHidden/>
                <w:sz w:val="28"/>
                <w:szCs w:val="28"/>
              </w:rPr>
              <w:tab/>
            </w:r>
            <w:r w:rsidRPr="00D54D7A">
              <w:rPr>
                <w:rFonts w:ascii="Bell MT" w:hAnsi="Bell MT"/>
                <w:noProof/>
                <w:webHidden/>
                <w:sz w:val="28"/>
                <w:szCs w:val="28"/>
              </w:rPr>
              <w:fldChar w:fldCharType="begin"/>
            </w:r>
            <w:r w:rsidRPr="00D54D7A">
              <w:rPr>
                <w:rFonts w:ascii="Bell MT" w:hAnsi="Bell MT"/>
                <w:noProof/>
                <w:webHidden/>
                <w:sz w:val="28"/>
                <w:szCs w:val="28"/>
              </w:rPr>
              <w:instrText xml:space="preserve"> PAGEREF _Toc172562564 \h </w:instrText>
            </w:r>
            <w:r w:rsidRPr="00D54D7A">
              <w:rPr>
                <w:rFonts w:ascii="Bell MT" w:hAnsi="Bell MT"/>
                <w:noProof/>
                <w:webHidden/>
                <w:sz w:val="28"/>
                <w:szCs w:val="28"/>
              </w:rPr>
            </w:r>
            <w:r w:rsidRPr="00D54D7A">
              <w:rPr>
                <w:rFonts w:ascii="Bell MT" w:hAnsi="Bell MT"/>
                <w:noProof/>
                <w:webHidden/>
                <w:sz w:val="28"/>
                <w:szCs w:val="28"/>
              </w:rPr>
              <w:fldChar w:fldCharType="separate"/>
            </w:r>
            <w:r w:rsidR="00986B1F">
              <w:rPr>
                <w:rFonts w:ascii="Bell MT" w:hAnsi="Bell MT"/>
                <w:noProof/>
                <w:webHidden/>
                <w:sz w:val="28"/>
                <w:szCs w:val="28"/>
              </w:rPr>
              <w:t>4</w:t>
            </w:r>
            <w:r w:rsidRPr="00D54D7A">
              <w:rPr>
                <w:rFonts w:ascii="Bell MT" w:hAnsi="Bell MT"/>
                <w:noProof/>
                <w:webHidden/>
                <w:sz w:val="28"/>
                <w:szCs w:val="28"/>
              </w:rPr>
              <w:fldChar w:fldCharType="end"/>
            </w:r>
          </w:hyperlink>
        </w:p>
        <w:p w14:paraId="04C0D5F1" w14:textId="58387D0F" w:rsidR="00D54D7A" w:rsidRPr="00D54D7A" w:rsidRDefault="00D54D7A">
          <w:pPr>
            <w:pStyle w:val="TOC1"/>
            <w:rPr>
              <w:rFonts w:ascii="Bell MT" w:eastAsiaTheme="minorEastAsia" w:hAnsi="Bell MT" w:cstheme="minorBidi"/>
              <w:noProof/>
              <w:kern w:val="2"/>
              <w:sz w:val="28"/>
              <w:szCs w:val="28"/>
              <w:lang w:bidi="gu-IN"/>
              <w14:ligatures w14:val="standardContextual"/>
            </w:rPr>
          </w:pPr>
          <w:hyperlink w:anchor="_Toc172562565" w:history="1">
            <w:r w:rsidRPr="00D54D7A">
              <w:rPr>
                <w:rStyle w:val="Hyperlink"/>
                <w:rFonts w:ascii="Bell MT" w:hAnsi="Bell MT"/>
                <w:noProof/>
                <w:sz w:val="28"/>
                <w:szCs w:val="28"/>
              </w:rPr>
              <w:t>6.</w:t>
            </w:r>
            <w:r w:rsidRPr="00D54D7A">
              <w:rPr>
                <w:rFonts w:ascii="Bell MT" w:eastAsiaTheme="minorEastAsia" w:hAnsi="Bell MT" w:cstheme="minorBidi"/>
                <w:noProof/>
                <w:kern w:val="2"/>
                <w:sz w:val="28"/>
                <w:szCs w:val="28"/>
                <w:lang w:bidi="gu-IN"/>
                <w14:ligatures w14:val="standardContextual"/>
              </w:rPr>
              <w:tab/>
            </w:r>
            <w:r w:rsidRPr="00D54D7A">
              <w:rPr>
                <w:rStyle w:val="Hyperlink"/>
                <w:rFonts w:ascii="Bell MT" w:hAnsi="Bell MT"/>
                <w:noProof/>
                <w:sz w:val="28"/>
                <w:szCs w:val="28"/>
              </w:rPr>
              <w:t>Responsibility</w:t>
            </w:r>
            <w:r w:rsidRPr="00D54D7A">
              <w:rPr>
                <w:rFonts w:ascii="Bell MT" w:hAnsi="Bell MT"/>
                <w:noProof/>
                <w:webHidden/>
                <w:sz w:val="28"/>
                <w:szCs w:val="28"/>
              </w:rPr>
              <w:tab/>
            </w:r>
            <w:r w:rsidRPr="00D54D7A">
              <w:rPr>
                <w:rFonts w:ascii="Bell MT" w:hAnsi="Bell MT"/>
                <w:noProof/>
                <w:webHidden/>
                <w:sz w:val="28"/>
                <w:szCs w:val="28"/>
              </w:rPr>
              <w:fldChar w:fldCharType="begin"/>
            </w:r>
            <w:r w:rsidRPr="00D54D7A">
              <w:rPr>
                <w:rFonts w:ascii="Bell MT" w:hAnsi="Bell MT"/>
                <w:noProof/>
                <w:webHidden/>
                <w:sz w:val="28"/>
                <w:szCs w:val="28"/>
              </w:rPr>
              <w:instrText xml:space="preserve"> PAGEREF _Toc172562565 \h </w:instrText>
            </w:r>
            <w:r w:rsidRPr="00D54D7A">
              <w:rPr>
                <w:rFonts w:ascii="Bell MT" w:hAnsi="Bell MT"/>
                <w:noProof/>
                <w:webHidden/>
                <w:sz w:val="28"/>
                <w:szCs w:val="28"/>
              </w:rPr>
            </w:r>
            <w:r w:rsidRPr="00D54D7A">
              <w:rPr>
                <w:rFonts w:ascii="Bell MT" w:hAnsi="Bell MT"/>
                <w:noProof/>
                <w:webHidden/>
                <w:sz w:val="28"/>
                <w:szCs w:val="28"/>
              </w:rPr>
              <w:fldChar w:fldCharType="separate"/>
            </w:r>
            <w:r w:rsidR="00986B1F">
              <w:rPr>
                <w:rFonts w:ascii="Bell MT" w:hAnsi="Bell MT"/>
                <w:noProof/>
                <w:webHidden/>
                <w:sz w:val="28"/>
                <w:szCs w:val="28"/>
              </w:rPr>
              <w:t>7</w:t>
            </w:r>
            <w:r w:rsidRPr="00D54D7A">
              <w:rPr>
                <w:rFonts w:ascii="Bell MT" w:hAnsi="Bell MT"/>
                <w:noProof/>
                <w:webHidden/>
                <w:sz w:val="28"/>
                <w:szCs w:val="28"/>
              </w:rPr>
              <w:fldChar w:fldCharType="end"/>
            </w:r>
          </w:hyperlink>
        </w:p>
        <w:p w14:paraId="74DC28F5" w14:textId="69743C79" w:rsidR="00D54D7A" w:rsidRPr="00D54D7A" w:rsidRDefault="00D54D7A">
          <w:pPr>
            <w:pStyle w:val="TOC1"/>
            <w:rPr>
              <w:rFonts w:ascii="Bell MT" w:eastAsiaTheme="minorEastAsia" w:hAnsi="Bell MT" w:cstheme="minorBidi"/>
              <w:noProof/>
              <w:kern w:val="2"/>
              <w:sz w:val="28"/>
              <w:szCs w:val="28"/>
              <w:lang w:bidi="gu-IN"/>
              <w14:ligatures w14:val="standardContextual"/>
            </w:rPr>
          </w:pPr>
          <w:hyperlink w:anchor="_Toc172562566" w:history="1">
            <w:r w:rsidRPr="00D54D7A">
              <w:rPr>
                <w:rStyle w:val="Hyperlink"/>
                <w:rFonts w:ascii="Bell MT" w:hAnsi="Bell MT"/>
                <w:noProof/>
                <w:sz w:val="28"/>
                <w:szCs w:val="28"/>
              </w:rPr>
              <w:t>7.</w:t>
            </w:r>
            <w:r w:rsidRPr="00D54D7A">
              <w:rPr>
                <w:rFonts w:ascii="Bell MT" w:eastAsiaTheme="minorEastAsia" w:hAnsi="Bell MT" w:cstheme="minorBidi"/>
                <w:noProof/>
                <w:kern w:val="2"/>
                <w:sz w:val="28"/>
                <w:szCs w:val="28"/>
                <w:lang w:bidi="gu-IN"/>
                <w14:ligatures w14:val="standardContextual"/>
              </w:rPr>
              <w:tab/>
            </w:r>
            <w:r w:rsidRPr="00D54D7A">
              <w:rPr>
                <w:rStyle w:val="Hyperlink"/>
                <w:rFonts w:ascii="Bell MT" w:hAnsi="Bell MT"/>
                <w:noProof/>
                <w:sz w:val="28"/>
                <w:szCs w:val="28"/>
              </w:rPr>
              <w:t>Reporting Section</w:t>
            </w:r>
            <w:r w:rsidRPr="00D54D7A">
              <w:rPr>
                <w:rFonts w:ascii="Bell MT" w:hAnsi="Bell MT"/>
                <w:noProof/>
                <w:webHidden/>
                <w:sz w:val="28"/>
                <w:szCs w:val="28"/>
              </w:rPr>
              <w:tab/>
            </w:r>
            <w:r w:rsidRPr="00D54D7A">
              <w:rPr>
                <w:rFonts w:ascii="Bell MT" w:hAnsi="Bell MT"/>
                <w:noProof/>
                <w:webHidden/>
                <w:sz w:val="28"/>
                <w:szCs w:val="28"/>
              </w:rPr>
              <w:fldChar w:fldCharType="begin"/>
            </w:r>
            <w:r w:rsidRPr="00D54D7A">
              <w:rPr>
                <w:rFonts w:ascii="Bell MT" w:hAnsi="Bell MT"/>
                <w:noProof/>
                <w:webHidden/>
                <w:sz w:val="28"/>
                <w:szCs w:val="28"/>
              </w:rPr>
              <w:instrText xml:space="preserve"> PAGEREF _Toc172562566 \h </w:instrText>
            </w:r>
            <w:r w:rsidRPr="00D54D7A">
              <w:rPr>
                <w:rFonts w:ascii="Bell MT" w:hAnsi="Bell MT"/>
                <w:noProof/>
                <w:webHidden/>
                <w:sz w:val="28"/>
                <w:szCs w:val="28"/>
              </w:rPr>
            </w:r>
            <w:r w:rsidRPr="00D54D7A">
              <w:rPr>
                <w:rFonts w:ascii="Bell MT" w:hAnsi="Bell MT"/>
                <w:noProof/>
                <w:webHidden/>
                <w:sz w:val="28"/>
                <w:szCs w:val="28"/>
              </w:rPr>
              <w:fldChar w:fldCharType="separate"/>
            </w:r>
            <w:r w:rsidR="00986B1F">
              <w:rPr>
                <w:rFonts w:ascii="Bell MT" w:hAnsi="Bell MT"/>
                <w:noProof/>
                <w:webHidden/>
                <w:sz w:val="28"/>
                <w:szCs w:val="28"/>
              </w:rPr>
              <w:t>8</w:t>
            </w:r>
            <w:r w:rsidRPr="00D54D7A">
              <w:rPr>
                <w:rFonts w:ascii="Bell MT" w:hAnsi="Bell MT"/>
                <w:noProof/>
                <w:webHidden/>
                <w:sz w:val="28"/>
                <w:szCs w:val="28"/>
              </w:rPr>
              <w:fldChar w:fldCharType="end"/>
            </w:r>
          </w:hyperlink>
        </w:p>
        <w:p w14:paraId="3D1C37DD" w14:textId="74A45093" w:rsidR="00D54D7A" w:rsidRPr="00D54D7A" w:rsidRDefault="00D54D7A">
          <w:pPr>
            <w:pStyle w:val="TOC1"/>
            <w:rPr>
              <w:rFonts w:ascii="Bell MT" w:eastAsiaTheme="minorEastAsia" w:hAnsi="Bell MT" w:cstheme="minorBidi"/>
              <w:noProof/>
              <w:kern w:val="2"/>
              <w:sz w:val="28"/>
              <w:szCs w:val="28"/>
              <w:lang w:bidi="gu-IN"/>
              <w14:ligatures w14:val="standardContextual"/>
            </w:rPr>
          </w:pPr>
          <w:hyperlink w:anchor="_Toc172562567" w:history="1">
            <w:r w:rsidRPr="00D54D7A">
              <w:rPr>
                <w:rStyle w:val="Hyperlink"/>
                <w:rFonts w:ascii="Bell MT" w:hAnsi="Bell MT"/>
                <w:noProof/>
                <w:sz w:val="28"/>
                <w:szCs w:val="28"/>
              </w:rPr>
              <w:t>8.</w:t>
            </w:r>
            <w:r w:rsidRPr="00D54D7A">
              <w:rPr>
                <w:rFonts w:ascii="Bell MT" w:eastAsiaTheme="minorEastAsia" w:hAnsi="Bell MT" w:cstheme="minorBidi"/>
                <w:noProof/>
                <w:kern w:val="2"/>
                <w:sz w:val="28"/>
                <w:szCs w:val="28"/>
                <w:lang w:bidi="gu-IN"/>
                <w14:ligatures w14:val="standardContextual"/>
              </w:rPr>
              <w:tab/>
            </w:r>
            <w:r w:rsidRPr="00D54D7A">
              <w:rPr>
                <w:rStyle w:val="Hyperlink"/>
                <w:rFonts w:ascii="Bell MT" w:hAnsi="Bell MT"/>
                <w:noProof/>
                <w:sz w:val="28"/>
                <w:szCs w:val="28"/>
              </w:rPr>
              <w:t>Covered SDGs</w:t>
            </w:r>
            <w:r w:rsidRPr="00D54D7A">
              <w:rPr>
                <w:rFonts w:ascii="Bell MT" w:hAnsi="Bell MT"/>
                <w:noProof/>
                <w:webHidden/>
                <w:sz w:val="28"/>
                <w:szCs w:val="28"/>
              </w:rPr>
              <w:tab/>
            </w:r>
            <w:r w:rsidRPr="00D54D7A">
              <w:rPr>
                <w:rFonts w:ascii="Bell MT" w:hAnsi="Bell MT"/>
                <w:noProof/>
                <w:webHidden/>
                <w:sz w:val="28"/>
                <w:szCs w:val="28"/>
              </w:rPr>
              <w:fldChar w:fldCharType="begin"/>
            </w:r>
            <w:r w:rsidRPr="00D54D7A">
              <w:rPr>
                <w:rFonts w:ascii="Bell MT" w:hAnsi="Bell MT"/>
                <w:noProof/>
                <w:webHidden/>
                <w:sz w:val="28"/>
                <w:szCs w:val="28"/>
              </w:rPr>
              <w:instrText xml:space="preserve"> PAGEREF _Toc172562567 \h </w:instrText>
            </w:r>
            <w:r w:rsidRPr="00D54D7A">
              <w:rPr>
                <w:rFonts w:ascii="Bell MT" w:hAnsi="Bell MT"/>
                <w:noProof/>
                <w:webHidden/>
                <w:sz w:val="28"/>
                <w:szCs w:val="28"/>
              </w:rPr>
            </w:r>
            <w:r w:rsidRPr="00D54D7A">
              <w:rPr>
                <w:rFonts w:ascii="Bell MT" w:hAnsi="Bell MT"/>
                <w:noProof/>
                <w:webHidden/>
                <w:sz w:val="28"/>
                <w:szCs w:val="28"/>
              </w:rPr>
              <w:fldChar w:fldCharType="separate"/>
            </w:r>
            <w:r w:rsidR="00986B1F">
              <w:rPr>
                <w:rFonts w:ascii="Bell MT" w:hAnsi="Bell MT"/>
                <w:noProof/>
                <w:webHidden/>
                <w:sz w:val="28"/>
                <w:szCs w:val="28"/>
              </w:rPr>
              <w:t>9</w:t>
            </w:r>
            <w:r w:rsidRPr="00D54D7A">
              <w:rPr>
                <w:rFonts w:ascii="Bell MT" w:hAnsi="Bell MT"/>
                <w:noProof/>
                <w:webHidden/>
                <w:sz w:val="28"/>
                <w:szCs w:val="28"/>
              </w:rPr>
              <w:fldChar w:fldCharType="end"/>
            </w:r>
          </w:hyperlink>
        </w:p>
        <w:p w14:paraId="7E97F2AC" w14:textId="3A0F3444" w:rsidR="00D54D7A" w:rsidRPr="00D54D7A" w:rsidRDefault="00D54D7A">
          <w:pPr>
            <w:pStyle w:val="TOC1"/>
            <w:rPr>
              <w:rFonts w:ascii="Bell MT" w:eastAsiaTheme="minorEastAsia" w:hAnsi="Bell MT" w:cstheme="minorBidi"/>
              <w:noProof/>
              <w:kern w:val="2"/>
              <w:sz w:val="28"/>
              <w:szCs w:val="28"/>
              <w:lang w:bidi="gu-IN"/>
              <w14:ligatures w14:val="standardContextual"/>
            </w:rPr>
          </w:pPr>
          <w:hyperlink w:anchor="_Toc172562568" w:history="1">
            <w:r w:rsidRPr="00D54D7A">
              <w:rPr>
                <w:rStyle w:val="Hyperlink"/>
                <w:rFonts w:ascii="Bell MT" w:hAnsi="Bell MT"/>
                <w:noProof/>
                <w:sz w:val="28"/>
                <w:szCs w:val="28"/>
              </w:rPr>
              <w:t>9.</w:t>
            </w:r>
            <w:r w:rsidRPr="00D54D7A">
              <w:rPr>
                <w:rFonts w:ascii="Bell MT" w:eastAsiaTheme="minorEastAsia" w:hAnsi="Bell MT" w:cstheme="minorBidi"/>
                <w:noProof/>
                <w:kern w:val="2"/>
                <w:sz w:val="28"/>
                <w:szCs w:val="28"/>
                <w:lang w:bidi="gu-IN"/>
                <w14:ligatures w14:val="standardContextual"/>
              </w:rPr>
              <w:tab/>
            </w:r>
            <w:r w:rsidRPr="00D54D7A">
              <w:rPr>
                <w:rStyle w:val="Hyperlink"/>
                <w:rFonts w:ascii="Bell MT" w:hAnsi="Bell MT"/>
                <w:noProof/>
                <w:sz w:val="28"/>
                <w:szCs w:val="28"/>
              </w:rPr>
              <w:t>Review Mechanism</w:t>
            </w:r>
            <w:r w:rsidRPr="00D54D7A">
              <w:rPr>
                <w:rFonts w:ascii="Bell MT" w:hAnsi="Bell MT"/>
                <w:noProof/>
                <w:webHidden/>
                <w:sz w:val="28"/>
                <w:szCs w:val="28"/>
              </w:rPr>
              <w:tab/>
            </w:r>
            <w:r w:rsidRPr="00D54D7A">
              <w:rPr>
                <w:rFonts w:ascii="Bell MT" w:hAnsi="Bell MT"/>
                <w:noProof/>
                <w:webHidden/>
                <w:sz w:val="28"/>
                <w:szCs w:val="28"/>
              </w:rPr>
              <w:fldChar w:fldCharType="begin"/>
            </w:r>
            <w:r w:rsidRPr="00D54D7A">
              <w:rPr>
                <w:rFonts w:ascii="Bell MT" w:hAnsi="Bell MT"/>
                <w:noProof/>
                <w:webHidden/>
                <w:sz w:val="28"/>
                <w:szCs w:val="28"/>
              </w:rPr>
              <w:instrText xml:space="preserve"> PAGEREF _Toc172562568 \h </w:instrText>
            </w:r>
            <w:r w:rsidRPr="00D54D7A">
              <w:rPr>
                <w:rFonts w:ascii="Bell MT" w:hAnsi="Bell MT"/>
                <w:noProof/>
                <w:webHidden/>
                <w:sz w:val="28"/>
                <w:szCs w:val="28"/>
              </w:rPr>
            </w:r>
            <w:r w:rsidRPr="00D54D7A">
              <w:rPr>
                <w:rFonts w:ascii="Bell MT" w:hAnsi="Bell MT"/>
                <w:noProof/>
                <w:webHidden/>
                <w:sz w:val="28"/>
                <w:szCs w:val="28"/>
              </w:rPr>
              <w:fldChar w:fldCharType="separate"/>
            </w:r>
            <w:r w:rsidR="00986B1F">
              <w:rPr>
                <w:rFonts w:ascii="Bell MT" w:hAnsi="Bell MT"/>
                <w:noProof/>
                <w:webHidden/>
                <w:sz w:val="28"/>
                <w:szCs w:val="28"/>
              </w:rPr>
              <w:t>9</w:t>
            </w:r>
            <w:r w:rsidRPr="00D54D7A">
              <w:rPr>
                <w:rFonts w:ascii="Bell MT" w:hAnsi="Bell MT"/>
                <w:noProof/>
                <w:webHidden/>
                <w:sz w:val="28"/>
                <w:szCs w:val="28"/>
              </w:rPr>
              <w:fldChar w:fldCharType="end"/>
            </w:r>
          </w:hyperlink>
        </w:p>
        <w:p w14:paraId="2645A513" w14:textId="786746A4" w:rsidR="00D54D7A" w:rsidRPr="00D54D7A" w:rsidRDefault="00D54D7A">
          <w:pPr>
            <w:pStyle w:val="TOC1"/>
            <w:rPr>
              <w:rFonts w:ascii="Bell MT" w:eastAsiaTheme="minorEastAsia" w:hAnsi="Bell MT" w:cstheme="minorBidi"/>
              <w:noProof/>
              <w:kern w:val="2"/>
              <w:sz w:val="28"/>
              <w:szCs w:val="28"/>
              <w:lang w:bidi="gu-IN"/>
              <w14:ligatures w14:val="standardContextual"/>
            </w:rPr>
          </w:pPr>
          <w:hyperlink w:anchor="_Toc172562569" w:history="1">
            <w:r w:rsidRPr="00D54D7A">
              <w:rPr>
                <w:rStyle w:val="Hyperlink"/>
                <w:rFonts w:ascii="Bell MT" w:hAnsi="Bell MT"/>
                <w:noProof/>
                <w:sz w:val="28"/>
                <w:szCs w:val="28"/>
              </w:rPr>
              <w:t>10.</w:t>
            </w:r>
            <w:r w:rsidRPr="00D54D7A">
              <w:rPr>
                <w:rFonts w:ascii="Bell MT" w:eastAsiaTheme="minorEastAsia" w:hAnsi="Bell MT" w:cstheme="minorBidi"/>
                <w:noProof/>
                <w:kern w:val="2"/>
                <w:sz w:val="28"/>
                <w:szCs w:val="28"/>
                <w:lang w:bidi="gu-IN"/>
                <w14:ligatures w14:val="standardContextual"/>
              </w:rPr>
              <w:tab/>
            </w:r>
            <w:r w:rsidRPr="00D54D7A">
              <w:rPr>
                <w:rStyle w:val="Hyperlink"/>
                <w:rFonts w:ascii="Bell MT" w:hAnsi="Bell MT"/>
                <w:noProof/>
                <w:sz w:val="28"/>
                <w:szCs w:val="28"/>
              </w:rPr>
              <w:t>Employee Acknowledgement Form: Environmental Policy</w:t>
            </w:r>
            <w:r w:rsidRPr="00D54D7A">
              <w:rPr>
                <w:rFonts w:ascii="Bell MT" w:hAnsi="Bell MT"/>
                <w:noProof/>
                <w:webHidden/>
                <w:sz w:val="28"/>
                <w:szCs w:val="28"/>
              </w:rPr>
              <w:tab/>
            </w:r>
            <w:r w:rsidRPr="00D54D7A">
              <w:rPr>
                <w:rFonts w:ascii="Bell MT" w:hAnsi="Bell MT"/>
                <w:noProof/>
                <w:webHidden/>
                <w:sz w:val="28"/>
                <w:szCs w:val="28"/>
              </w:rPr>
              <w:fldChar w:fldCharType="begin"/>
            </w:r>
            <w:r w:rsidRPr="00D54D7A">
              <w:rPr>
                <w:rFonts w:ascii="Bell MT" w:hAnsi="Bell MT"/>
                <w:noProof/>
                <w:webHidden/>
                <w:sz w:val="28"/>
                <w:szCs w:val="28"/>
              </w:rPr>
              <w:instrText xml:space="preserve"> PAGEREF _Toc172562569 \h </w:instrText>
            </w:r>
            <w:r w:rsidRPr="00D54D7A">
              <w:rPr>
                <w:rFonts w:ascii="Bell MT" w:hAnsi="Bell MT"/>
                <w:noProof/>
                <w:webHidden/>
                <w:sz w:val="28"/>
                <w:szCs w:val="28"/>
              </w:rPr>
            </w:r>
            <w:r w:rsidRPr="00D54D7A">
              <w:rPr>
                <w:rFonts w:ascii="Bell MT" w:hAnsi="Bell MT"/>
                <w:noProof/>
                <w:webHidden/>
                <w:sz w:val="28"/>
                <w:szCs w:val="28"/>
              </w:rPr>
              <w:fldChar w:fldCharType="separate"/>
            </w:r>
            <w:r w:rsidR="00986B1F">
              <w:rPr>
                <w:rFonts w:ascii="Bell MT" w:hAnsi="Bell MT"/>
                <w:noProof/>
                <w:webHidden/>
                <w:sz w:val="28"/>
                <w:szCs w:val="28"/>
              </w:rPr>
              <w:t>11</w:t>
            </w:r>
            <w:r w:rsidRPr="00D54D7A">
              <w:rPr>
                <w:rFonts w:ascii="Bell MT" w:hAnsi="Bell MT"/>
                <w:noProof/>
                <w:webHidden/>
                <w:sz w:val="28"/>
                <w:szCs w:val="28"/>
              </w:rPr>
              <w:fldChar w:fldCharType="end"/>
            </w:r>
          </w:hyperlink>
        </w:p>
        <w:p w14:paraId="71A227F6" w14:textId="58DA95A7" w:rsidR="00C57C38" w:rsidRDefault="00C57C38" w:rsidP="00C57C38">
          <w:pPr>
            <w:jc w:val="both"/>
          </w:pPr>
          <w:r w:rsidRPr="00D54D7A">
            <w:rPr>
              <w:rFonts w:ascii="Bell MT" w:hAnsi="Bell MT"/>
              <w:b/>
              <w:bCs/>
              <w:noProof/>
              <w:sz w:val="28"/>
              <w:szCs w:val="28"/>
            </w:rPr>
            <w:fldChar w:fldCharType="end"/>
          </w:r>
        </w:p>
      </w:sdtContent>
    </w:sdt>
    <w:p w14:paraId="0A3BB3E7" w14:textId="01A6F048" w:rsidR="00B649A1" w:rsidRPr="00C57C38" w:rsidRDefault="00C57C38" w:rsidP="00C57C38">
      <w:pPr>
        <w:pStyle w:val="Heading1"/>
        <w:numPr>
          <w:ilvl w:val="0"/>
          <w:numId w:val="9"/>
        </w:numPr>
        <w:spacing w:line="276" w:lineRule="auto"/>
        <w:ind w:left="0"/>
        <w:jc w:val="both"/>
        <w:rPr>
          <w:rFonts w:ascii="Bell MT" w:hAnsi="Bell MT"/>
          <w:color w:val="FF9933"/>
        </w:rPr>
      </w:pPr>
      <w:r w:rsidRPr="00C57C38">
        <w:br w:type="column"/>
      </w:r>
      <w:bookmarkStart w:id="4" w:name="_Toc172562560"/>
      <w:r w:rsidR="00B649A1" w:rsidRPr="00C57C38">
        <w:rPr>
          <w:rFonts w:ascii="Bell MT" w:hAnsi="Bell MT"/>
          <w:color w:val="FF9933"/>
        </w:rPr>
        <w:lastRenderedPageBreak/>
        <w:t>Why It Matters</w:t>
      </w:r>
      <w:bookmarkEnd w:id="2"/>
      <w:bookmarkEnd w:id="3"/>
      <w:bookmarkEnd w:id="4"/>
    </w:p>
    <w:p w14:paraId="28CF1E15" w14:textId="28556239" w:rsidR="00B649A1" w:rsidRPr="000E5AED" w:rsidRDefault="00B649A1" w:rsidP="000E5AED">
      <w:pPr>
        <w:spacing w:line="276" w:lineRule="auto"/>
        <w:jc w:val="both"/>
        <w:rPr>
          <w:rFonts w:ascii="Bell MT" w:hAnsi="Bell MT"/>
        </w:rPr>
      </w:pPr>
      <w:r w:rsidRPr="000E5AED">
        <w:rPr>
          <w:rFonts w:ascii="Bell MT" w:hAnsi="Bell MT"/>
        </w:rPr>
        <w:t>Ganges Jute Pvt Ltd is committed to protecting the environment, promoting sustainable jute cultivation and processing, and extending our eco-friendly mindset across the entire supply chain. This commitment is not only an important social responsibility but also creates value for our business, customers, stakeholders, and employees.</w:t>
      </w:r>
    </w:p>
    <w:p w14:paraId="2CC1DA28" w14:textId="77777777" w:rsidR="00B649A1" w:rsidRPr="000E5AED" w:rsidRDefault="00B649A1" w:rsidP="000E5AED">
      <w:pPr>
        <w:pStyle w:val="Heading1"/>
        <w:numPr>
          <w:ilvl w:val="0"/>
          <w:numId w:val="9"/>
        </w:numPr>
        <w:spacing w:line="276" w:lineRule="auto"/>
        <w:ind w:left="0"/>
        <w:jc w:val="both"/>
        <w:rPr>
          <w:rFonts w:ascii="Bell MT" w:hAnsi="Bell MT"/>
          <w:color w:val="FF9933"/>
        </w:rPr>
      </w:pPr>
      <w:bookmarkStart w:id="5" w:name="_Toc172379203"/>
      <w:bookmarkStart w:id="6" w:name="_Toc172379490"/>
      <w:bookmarkStart w:id="7" w:name="_Toc172379518"/>
      <w:bookmarkStart w:id="8" w:name="_Toc172562561"/>
      <w:r w:rsidRPr="000E5AED">
        <w:rPr>
          <w:rFonts w:ascii="Bell MT" w:hAnsi="Bell MT"/>
          <w:color w:val="FF9933"/>
        </w:rPr>
        <w:t>The Ganges Jute Way</w:t>
      </w:r>
      <w:bookmarkEnd w:id="5"/>
      <w:bookmarkEnd w:id="6"/>
      <w:bookmarkEnd w:id="7"/>
      <w:bookmarkEnd w:id="8"/>
    </w:p>
    <w:p w14:paraId="23DAF1CC" w14:textId="77777777" w:rsidR="00B649A1" w:rsidRPr="000E5AED" w:rsidRDefault="00B649A1" w:rsidP="000E5AED">
      <w:pPr>
        <w:spacing w:line="276" w:lineRule="auto"/>
        <w:jc w:val="both"/>
        <w:rPr>
          <w:rFonts w:ascii="Bell MT" w:hAnsi="Bell MT"/>
        </w:rPr>
      </w:pPr>
      <w:r w:rsidRPr="000E5AED">
        <w:rPr>
          <w:rFonts w:ascii="Bell MT" w:hAnsi="Bell MT"/>
        </w:rPr>
        <w:t>It is the policy of Ganges Jute Pvt Ltd to design, manufacture, and deliver our jute products and to operate our business in a way that protects the environment and promotes the sustainable use of natural resources. This includes responsible jute farming, water conservation, efficient use of raw materials, and clean energy utilization, while extending our eco-friendly mindset across the value chain.</w:t>
      </w:r>
    </w:p>
    <w:p w14:paraId="217ADA9B" w14:textId="77777777" w:rsidR="00B649A1" w:rsidRPr="000E5AED" w:rsidRDefault="00B649A1" w:rsidP="000E5AED">
      <w:pPr>
        <w:spacing w:line="276" w:lineRule="auto"/>
        <w:jc w:val="both"/>
        <w:rPr>
          <w:rFonts w:ascii="Bell MT" w:hAnsi="Bell MT"/>
        </w:rPr>
      </w:pPr>
    </w:p>
    <w:p w14:paraId="7014E4F2" w14:textId="5A2425F4" w:rsidR="00B649A1" w:rsidRPr="000E5AED" w:rsidRDefault="00B649A1" w:rsidP="000E5AED">
      <w:pPr>
        <w:spacing w:line="276" w:lineRule="auto"/>
        <w:jc w:val="both"/>
        <w:rPr>
          <w:rFonts w:ascii="Bell MT" w:hAnsi="Bell MT"/>
        </w:rPr>
      </w:pPr>
      <w:r w:rsidRPr="000E5AED">
        <w:rPr>
          <w:rFonts w:ascii="Bell MT" w:hAnsi="Bell MT"/>
        </w:rPr>
        <w:t xml:space="preserve">We set </w:t>
      </w:r>
      <w:r w:rsidR="00701833" w:rsidRPr="000E5AED">
        <w:rPr>
          <w:rFonts w:ascii="Bell MT" w:hAnsi="Bell MT"/>
        </w:rPr>
        <w:t>Annually</w:t>
      </w:r>
      <w:r w:rsidRPr="000E5AED">
        <w:rPr>
          <w:rFonts w:ascii="Bell MT" w:hAnsi="Bell MT"/>
        </w:rPr>
        <w:t xml:space="preserve"> goals, develop necessary capabilities, and commit appropriate resources to achieve this policy through innovation, operational efficiency, and aligning Ganges Jute's supply chain with this policy.</w:t>
      </w:r>
    </w:p>
    <w:p w14:paraId="5C87B186" w14:textId="7FBB93DB" w:rsidR="002816B8" w:rsidRPr="000E5AED" w:rsidRDefault="002816B8" w:rsidP="000E5AED">
      <w:pPr>
        <w:pStyle w:val="Heading1"/>
        <w:numPr>
          <w:ilvl w:val="0"/>
          <w:numId w:val="9"/>
        </w:numPr>
        <w:spacing w:line="276" w:lineRule="auto"/>
        <w:ind w:left="0"/>
        <w:jc w:val="both"/>
        <w:rPr>
          <w:rFonts w:ascii="Bell MT" w:hAnsi="Bell MT"/>
          <w:color w:val="FF9933"/>
        </w:rPr>
      </w:pPr>
      <w:bookmarkStart w:id="9" w:name="_Toc172379204"/>
      <w:bookmarkStart w:id="10" w:name="_Toc172379491"/>
      <w:bookmarkStart w:id="11" w:name="_Toc172379519"/>
      <w:bookmarkStart w:id="12" w:name="_Toc172562562"/>
      <w:r w:rsidRPr="000E5AED">
        <w:rPr>
          <w:rFonts w:ascii="Bell MT" w:hAnsi="Bell MT"/>
          <w:color w:val="FF9933"/>
        </w:rPr>
        <w:t>Scope</w:t>
      </w:r>
      <w:bookmarkEnd w:id="9"/>
      <w:bookmarkEnd w:id="10"/>
      <w:bookmarkEnd w:id="11"/>
      <w:bookmarkEnd w:id="12"/>
    </w:p>
    <w:p w14:paraId="5942AA48" w14:textId="579D0B3E" w:rsidR="002816B8" w:rsidRDefault="002816B8" w:rsidP="000E5AED">
      <w:pPr>
        <w:spacing w:line="276" w:lineRule="auto"/>
        <w:jc w:val="both"/>
        <w:rPr>
          <w:rFonts w:ascii="Bell MT" w:hAnsi="Bell MT"/>
        </w:rPr>
      </w:pPr>
      <w:r w:rsidRPr="000E5AED">
        <w:rPr>
          <w:rFonts w:ascii="Bell MT" w:hAnsi="Bell MT"/>
        </w:rPr>
        <w:t>This policy applies to all employees, stakeholders, contractors, partners, customers, contractual workers, and anyone acting on behalf of following sites:</w:t>
      </w:r>
    </w:p>
    <w:p w14:paraId="7996E2E5" w14:textId="77777777" w:rsidR="00E554ED" w:rsidRPr="000E5AED" w:rsidRDefault="00E554ED" w:rsidP="000E5AED">
      <w:pPr>
        <w:spacing w:line="276" w:lineRule="auto"/>
        <w:jc w:val="both"/>
        <w:rPr>
          <w:rFonts w:ascii="Bell MT" w:hAnsi="Bell MT"/>
        </w:rPr>
      </w:pPr>
    </w:p>
    <w:tbl>
      <w:tblPr>
        <w:tblStyle w:val="GridTable5Dark-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6888"/>
      </w:tblGrid>
      <w:tr w:rsidR="002816B8" w:rsidRPr="000E5AED" w14:paraId="67F3E9D0" w14:textId="77777777" w:rsidTr="002239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val="restart"/>
            <w:tcBorders>
              <w:top w:val="none" w:sz="0" w:space="0" w:color="auto"/>
              <w:left w:val="none" w:sz="0" w:space="0" w:color="auto"/>
              <w:right w:val="none" w:sz="0" w:space="0" w:color="auto"/>
            </w:tcBorders>
          </w:tcPr>
          <w:p w14:paraId="6D8B7E45" w14:textId="77777777" w:rsidR="002816B8" w:rsidRPr="000E5AED" w:rsidRDefault="002816B8" w:rsidP="000E5AED">
            <w:pPr>
              <w:tabs>
                <w:tab w:val="center" w:pos="950"/>
              </w:tabs>
              <w:spacing w:line="276" w:lineRule="auto"/>
              <w:jc w:val="both"/>
              <w:rPr>
                <w:rFonts w:ascii="Bell MT" w:hAnsi="Bell MT"/>
                <w:b w:val="0"/>
                <w:bCs w:val="0"/>
              </w:rPr>
            </w:pPr>
            <w:r w:rsidRPr="000E5AED">
              <w:rPr>
                <w:rFonts w:ascii="Bell MT" w:hAnsi="Bell MT"/>
                <w:noProof/>
              </w:rPr>
              <w:drawing>
                <wp:anchor distT="0" distB="0" distL="114300" distR="114300" simplePos="0" relativeHeight="251659264" behindDoc="0" locked="0" layoutInCell="1" allowOverlap="1" wp14:anchorId="1041AE12" wp14:editId="3644760A">
                  <wp:simplePos x="0" y="0"/>
                  <wp:positionH relativeFrom="column">
                    <wp:posOffset>0</wp:posOffset>
                  </wp:positionH>
                  <wp:positionV relativeFrom="paragraph">
                    <wp:posOffset>53975</wp:posOffset>
                  </wp:positionV>
                  <wp:extent cx="1206500" cy="565785"/>
                  <wp:effectExtent l="0" t="0" r="0" b="5715"/>
                  <wp:wrapNone/>
                  <wp:docPr id="16501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0250" name="Picture 16501502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6500" cy="565785"/>
                          </a:xfrm>
                          <a:prstGeom prst="rect">
                            <a:avLst/>
                          </a:prstGeom>
                        </pic:spPr>
                      </pic:pic>
                    </a:graphicData>
                  </a:graphic>
                  <wp14:sizeRelH relativeFrom="page">
                    <wp14:pctWidth>0</wp14:pctWidth>
                  </wp14:sizeRelH>
                  <wp14:sizeRelV relativeFrom="page">
                    <wp14:pctHeight>0</wp14:pctHeight>
                  </wp14:sizeRelV>
                </wp:anchor>
              </w:drawing>
            </w:r>
          </w:p>
        </w:tc>
        <w:tc>
          <w:tcPr>
            <w:tcW w:w="7125" w:type="dxa"/>
            <w:tcBorders>
              <w:top w:val="none" w:sz="0" w:space="0" w:color="auto"/>
              <w:left w:val="none" w:sz="0" w:space="0" w:color="auto"/>
              <w:right w:val="none" w:sz="0" w:space="0" w:color="auto"/>
            </w:tcBorders>
          </w:tcPr>
          <w:p w14:paraId="1B780F69" w14:textId="77777777" w:rsidR="002816B8" w:rsidRPr="000E5AED" w:rsidRDefault="002816B8" w:rsidP="000E5AED">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ell MT" w:hAnsi="Bell MT"/>
              </w:rPr>
            </w:pPr>
            <w:r w:rsidRPr="000E5AED">
              <w:rPr>
                <w:rFonts w:ascii="Bell MT" w:hAnsi="Bell MT"/>
              </w:rPr>
              <w:t>Ganges Jute Pvt Ltd</w:t>
            </w:r>
          </w:p>
        </w:tc>
      </w:tr>
      <w:tr w:rsidR="002816B8" w:rsidRPr="000E5AED" w14:paraId="60A7F42B" w14:textId="77777777" w:rsidTr="00223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tcBorders>
          </w:tcPr>
          <w:p w14:paraId="135DB305" w14:textId="77777777" w:rsidR="002816B8" w:rsidRPr="000E5AED" w:rsidRDefault="002816B8" w:rsidP="000E5AED">
            <w:pPr>
              <w:pStyle w:val="ListParagraph"/>
              <w:spacing w:line="276" w:lineRule="auto"/>
              <w:ind w:left="0"/>
              <w:jc w:val="both"/>
              <w:rPr>
                <w:rFonts w:ascii="Bell MT" w:hAnsi="Bell MT"/>
              </w:rPr>
            </w:pPr>
          </w:p>
        </w:tc>
        <w:tc>
          <w:tcPr>
            <w:tcW w:w="7125" w:type="dxa"/>
          </w:tcPr>
          <w:p w14:paraId="0CA99439" w14:textId="77777777" w:rsidR="002816B8" w:rsidRPr="000E5AED" w:rsidRDefault="002816B8" w:rsidP="000E5AED">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Bell MT" w:hAnsi="Bell MT"/>
              </w:rPr>
            </w:pPr>
            <w:r w:rsidRPr="000E5AED">
              <w:rPr>
                <w:rFonts w:ascii="Bell MT" w:hAnsi="Bell MT"/>
              </w:rPr>
              <w:t>Address: Bansberia, Hooghly District, West Bengal, India</w:t>
            </w:r>
          </w:p>
        </w:tc>
      </w:tr>
      <w:tr w:rsidR="002816B8" w:rsidRPr="000E5AED" w14:paraId="1328689B" w14:textId="77777777" w:rsidTr="00223903">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bottom w:val="none" w:sz="0" w:space="0" w:color="auto"/>
            </w:tcBorders>
          </w:tcPr>
          <w:p w14:paraId="264F0EEF" w14:textId="77777777" w:rsidR="002816B8" w:rsidRPr="000E5AED" w:rsidRDefault="002816B8" w:rsidP="000E5AED">
            <w:pPr>
              <w:pStyle w:val="ListParagraph"/>
              <w:spacing w:line="276" w:lineRule="auto"/>
              <w:ind w:left="-3"/>
              <w:jc w:val="both"/>
              <w:rPr>
                <w:rFonts w:ascii="Bell MT" w:hAnsi="Bell MT"/>
              </w:rPr>
            </w:pPr>
          </w:p>
        </w:tc>
        <w:tc>
          <w:tcPr>
            <w:tcW w:w="7125" w:type="dxa"/>
          </w:tcPr>
          <w:p w14:paraId="41FC9D39" w14:textId="77777777" w:rsidR="002816B8" w:rsidRPr="000E5AED" w:rsidRDefault="002816B8" w:rsidP="000E5AED">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ell MT" w:hAnsi="Bell MT"/>
              </w:rPr>
            </w:pPr>
            <w:hyperlink r:id="rId10" w:history="1">
              <w:r w:rsidRPr="000E5AED">
                <w:rPr>
                  <w:rStyle w:val="Hyperlink"/>
                  <w:rFonts w:ascii="Bell MT" w:hAnsi="Bell MT"/>
                </w:rPr>
                <w:t>https://gangesjute.com/</w:t>
              </w:r>
            </w:hyperlink>
          </w:p>
        </w:tc>
      </w:tr>
    </w:tbl>
    <w:p w14:paraId="6CA00E3A" w14:textId="77777777" w:rsidR="00B649A1" w:rsidRPr="000E5AED" w:rsidRDefault="00B649A1" w:rsidP="000E5AED">
      <w:pPr>
        <w:pStyle w:val="Heading1"/>
        <w:numPr>
          <w:ilvl w:val="0"/>
          <w:numId w:val="9"/>
        </w:numPr>
        <w:spacing w:line="276" w:lineRule="auto"/>
        <w:ind w:left="0"/>
        <w:jc w:val="both"/>
        <w:rPr>
          <w:rFonts w:ascii="Bell MT" w:hAnsi="Bell MT"/>
          <w:color w:val="FF9933"/>
        </w:rPr>
      </w:pPr>
      <w:bookmarkStart w:id="13" w:name="_Toc172379205"/>
      <w:bookmarkStart w:id="14" w:name="_Toc172379492"/>
      <w:bookmarkStart w:id="15" w:name="_Toc172379520"/>
      <w:bookmarkStart w:id="16" w:name="_Toc172562563"/>
      <w:r w:rsidRPr="000E5AED">
        <w:rPr>
          <w:rFonts w:ascii="Bell MT" w:hAnsi="Bell MT"/>
          <w:color w:val="FF9933"/>
        </w:rPr>
        <w:t>What's Expected</w:t>
      </w:r>
      <w:bookmarkEnd w:id="13"/>
      <w:bookmarkEnd w:id="14"/>
      <w:bookmarkEnd w:id="15"/>
      <w:bookmarkEnd w:id="16"/>
    </w:p>
    <w:p w14:paraId="534EA541" w14:textId="77777777" w:rsidR="00B649A1" w:rsidRPr="000E5AED" w:rsidRDefault="00B649A1" w:rsidP="000E5AED">
      <w:pPr>
        <w:pStyle w:val="ListParagraph"/>
        <w:numPr>
          <w:ilvl w:val="0"/>
          <w:numId w:val="11"/>
        </w:numPr>
        <w:spacing w:line="276" w:lineRule="auto"/>
        <w:ind w:left="0"/>
        <w:jc w:val="both"/>
        <w:rPr>
          <w:rFonts w:ascii="Bell MT" w:hAnsi="Bell MT"/>
          <w:b/>
          <w:bCs/>
          <w:sz w:val="26"/>
          <w:szCs w:val="26"/>
        </w:rPr>
      </w:pPr>
      <w:r w:rsidRPr="000E5AED">
        <w:rPr>
          <w:rFonts w:ascii="Bell MT" w:hAnsi="Bell MT"/>
          <w:b/>
          <w:bCs/>
          <w:sz w:val="26"/>
          <w:szCs w:val="26"/>
        </w:rPr>
        <w:t>Environmental Compliance</w:t>
      </w:r>
    </w:p>
    <w:p w14:paraId="4861E00B" w14:textId="3857DC97" w:rsidR="002816B8" w:rsidRPr="000E5AED" w:rsidRDefault="00B649A1" w:rsidP="000E5AED">
      <w:pPr>
        <w:spacing w:after="240" w:line="276" w:lineRule="auto"/>
        <w:jc w:val="both"/>
        <w:rPr>
          <w:rFonts w:ascii="Bell MT" w:hAnsi="Bell MT"/>
        </w:rPr>
      </w:pPr>
      <w:r w:rsidRPr="000E5AED">
        <w:rPr>
          <w:rFonts w:ascii="Bell MT" w:hAnsi="Bell MT"/>
        </w:rPr>
        <w:t>Ganges Jute Pvt Ltd complies with all applicable environmental laws and regulations. We also foster employee engagement, set performance standards, and utilize an Environmental Management System to drive compliance and continuous improvement, including through:</w:t>
      </w:r>
    </w:p>
    <w:p w14:paraId="6BA35172" w14:textId="77777777"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t>Implementing water usage reduction and recycling measures in all operations;</w:t>
      </w:r>
    </w:p>
    <w:p w14:paraId="73787AF9" w14:textId="58D39C96"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t>Adopting renewable energy sources and implementing energy efficiency measures to reduce our carbon footprint;</w:t>
      </w:r>
    </w:p>
    <w:p w14:paraId="70128655" w14:textId="492B0F9E"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t>Setting and achieving greenhouse gas (GHG) reduction targets through various sustainability initiatives;</w:t>
      </w:r>
    </w:p>
    <w:p w14:paraId="11B87008" w14:textId="1402F42C"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t>Minimizing waste generation and promoting recycling throughout our operations and supply chain;</w:t>
      </w:r>
    </w:p>
    <w:p w14:paraId="6BAE8DD6" w14:textId="505DF24F"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lastRenderedPageBreak/>
        <w:t>Supporting biodiversity through sustainable jute cultivation practices and conservation efforts;</w:t>
      </w:r>
    </w:p>
    <w:p w14:paraId="22844E05" w14:textId="3F258EA0"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t>Implementing robust procedures to manage local and unexpected contamination effectively;</w:t>
      </w:r>
    </w:p>
    <w:p w14:paraId="48B1D249" w14:textId="1EDD665F"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t>Reducing air pollution by adopting advanced processing technologies and emissions control measures;</w:t>
      </w:r>
    </w:p>
    <w:p w14:paraId="68DD0466" w14:textId="2EAD009D"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t>Minimizing noise pollution through the use of soundproofing technologies and maintaining operational standards;</w:t>
      </w:r>
    </w:p>
    <w:p w14:paraId="01FE9AA5" w14:textId="3DFD400E"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t>Managing raw materials and chemicals responsibly, including the use of eco-friendly dyes and chemicals;</w:t>
      </w:r>
    </w:p>
    <w:p w14:paraId="1F7F5A66" w14:textId="378F3BB1"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t>Developing products that have minimal environmental impact during their use phase;</w:t>
      </w:r>
    </w:p>
    <w:p w14:paraId="73BBC635" w14:textId="0CF1D0A4"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t>Creating biodegradable and compostable products to reduce environmental impact at the end of their lifecycle;</w:t>
      </w:r>
    </w:p>
    <w:p w14:paraId="05AFD738" w14:textId="33DDE72A" w:rsidR="002816B8" w:rsidRPr="000E5AED" w:rsidRDefault="002816B8" w:rsidP="000E5AED">
      <w:pPr>
        <w:pStyle w:val="ListParagraph"/>
        <w:numPr>
          <w:ilvl w:val="0"/>
          <w:numId w:val="1"/>
        </w:numPr>
        <w:spacing w:line="276" w:lineRule="auto"/>
        <w:jc w:val="both"/>
        <w:rPr>
          <w:rFonts w:ascii="Bell MT" w:hAnsi="Bell MT"/>
        </w:rPr>
      </w:pPr>
      <w:r w:rsidRPr="000E5AED">
        <w:rPr>
          <w:rFonts w:ascii="Bell MT" w:hAnsi="Bell MT"/>
        </w:rPr>
        <w:t>Ensuring customer health and safety by adhering to stringent quality control and safety standards;</w:t>
      </w:r>
    </w:p>
    <w:p w14:paraId="67EC4370" w14:textId="00F72F6F" w:rsidR="00C755D5" w:rsidRPr="000E5AED" w:rsidRDefault="002816B8" w:rsidP="000E5AED">
      <w:pPr>
        <w:pStyle w:val="ListParagraph"/>
        <w:numPr>
          <w:ilvl w:val="0"/>
          <w:numId w:val="1"/>
        </w:numPr>
        <w:spacing w:line="276" w:lineRule="auto"/>
        <w:jc w:val="both"/>
        <w:rPr>
          <w:rFonts w:ascii="Bell MT" w:hAnsi="Bell MT"/>
          <w:b/>
          <w:bCs/>
        </w:rPr>
      </w:pPr>
      <w:r w:rsidRPr="000E5AED">
        <w:rPr>
          <w:rFonts w:ascii="Bell MT" w:hAnsi="Bell MT"/>
        </w:rPr>
        <w:t>Promoting sustainable consumption by advocating for jute as an environmentally friendly alternative to synthetic materials</w:t>
      </w:r>
      <w:r w:rsidR="00B649A1" w:rsidRPr="000E5AED">
        <w:rPr>
          <w:rFonts w:ascii="Bell MT" w:hAnsi="Bell MT"/>
        </w:rPr>
        <w:t>;</w:t>
      </w:r>
    </w:p>
    <w:p w14:paraId="240F8365" w14:textId="4846ED1F" w:rsidR="00633ADD" w:rsidRDefault="00767D7C" w:rsidP="00633ADD">
      <w:pPr>
        <w:pStyle w:val="Heading1"/>
        <w:numPr>
          <w:ilvl w:val="0"/>
          <w:numId w:val="9"/>
        </w:numPr>
        <w:spacing w:line="276" w:lineRule="auto"/>
        <w:ind w:left="0"/>
        <w:jc w:val="both"/>
        <w:rPr>
          <w:rFonts w:ascii="Bell MT" w:hAnsi="Bell MT"/>
          <w:color w:val="FF9933"/>
        </w:rPr>
      </w:pPr>
      <w:bookmarkStart w:id="17" w:name="_Toc172379206"/>
      <w:bookmarkStart w:id="18" w:name="_Toc172379493"/>
      <w:bookmarkStart w:id="19" w:name="_Toc172379521"/>
      <w:bookmarkStart w:id="20" w:name="_Toc172562564"/>
      <w:r w:rsidRPr="000E5AED">
        <w:rPr>
          <w:rFonts w:ascii="Bell MT" w:hAnsi="Bell MT"/>
          <w:color w:val="FF9933"/>
        </w:rPr>
        <w:t>Jute's Journey to Sustainability: A Ganges Jute Commitment</w:t>
      </w:r>
      <w:bookmarkEnd w:id="17"/>
      <w:bookmarkEnd w:id="18"/>
      <w:bookmarkEnd w:id="19"/>
      <w:bookmarkEnd w:id="20"/>
      <w:r w:rsidR="00633ADD">
        <w:rPr>
          <w:rFonts w:ascii="Bell MT" w:hAnsi="Bell MT"/>
          <w:color w:val="FF9933"/>
        </w:rPr>
        <w:t xml:space="preserve">: </w:t>
      </w:r>
    </w:p>
    <w:p w14:paraId="7A507F35" w14:textId="64F784A4" w:rsidR="000E5DCA" w:rsidRPr="000E5DCA" w:rsidRDefault="000E5DCA" w:rsidP="000E5DCA">
      <w:pPr>
        <w:pStyle w:val="ListParagraph"/>
        <w:numPr>
          <w:ilvl w:val="0"/>
          <w:numId w:val="12"/>
        </w:numPr>
        <w:ind w:left="0" w:hanging="426"/>
        <w:rPr>
          <w:rFonts w:ascii="Bell MT" w:hAnsi="Bell MT"/>
          <w:b/>
          <w:bCs/>
          <w:sz w:val="26"/>
          <w:szCs w:val="26"/>
        </w:rPr>
      </w:pPr>
      <w:r w:rsidRPr="000E5DCA">
        <w:rPr>
          <w:rFonts w:ascii="Bell MT" w:hAnsi="Bell MT"/>
          <w:b/>
          <w:bCs/>
          <w:sz w:val="26"/>
          <w:szCs w:val="26"/>
        </w:rPr>
        <w:t>Establishes 2022 as the Baseline year for measuring progress and achievements in our sustainability initiatives.</w:t>
      </w:r>
    </w:p>
    <w:p w14:paraId="1F3F213F" w14:textId="77777777" w:rsidR="00633ADD" w:rsidRPr="00633ADD" w:rsidRDefault="00633ADD" w:rsidP="00633ADD"/>
    <w:p w14:paraId="6DC3E7FA"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Water usage reduction and recycling:</w:t>
      </w:r>
    </w:p>
    <w:p w14:paraId="1D0A9BBA" w14:textId="4B76CA72"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achieve a </w:t>
      </w:r>
      <w:r w:rsidR="003D64FD">
        <w:rPr>
          <w:rFonts w:ascii="Bell MT" w:hAnsi="Bell MT"/>
        </w:rPr>
        <w:t>1</w:t>
      </w:r>
      <w:r w:rsidRPr="000E5AED">
        <w:rPr>
          <w:rFonts w:ascii="Bell MT" w:hAnsi="Bell MT"/>
        </w:rPr>
        <w:t xml:space="preserve">0% reduction in water consumption and </w:t>
      </w:r>
      <w:r w:rsidR="003D64FD">
        <w:rPr>
          <w:rFonts w:ascii="Bell MT" w:hAnsi="Bell MT"/>
        </w:rPr>
        <w:t>6</w:t>
      </w:r>
      <w:r w:rsidRPr="000E5AED">
        <w:rPr>
          <w:rFonts w:ascii="Bell MT" w:hAnsi="Bell MT"/>
        </w:rPr>
        <w:t xml:space="preserve">0% water recycling by </w:t>
      </w:r>
      <w:r w:rsidR="00B5662C">
        <w:rPr>
          <w:rFonts w:ascii="Bell MT" w:hAnsi="Bell MT"/>
        </w:rPr>
        <w:t>2030</w:t>
      </w:r>
      <w:r w:rsidR="003D64FD">
        <w:rPr>
          <w:rFonts w:ascii="Bell MT" w:hAnsi="Bell MT"/>
        </w:rPr>
        <w:t>,</w:t>
      </w:r>
      <w:r w:rsidR="00633ADD">
        <w:rPr>
          <w:rFonts w:ascii="Bell MT" w:hAnsi="Bell MT"/>
        </w:rPr>
        <w:t xml:space="preserve"> </w:t>
      </w:r>
      <w:r w:rsidRPr="000E5AED">
        <w:rPr>
          <w:rFonts w:ascii="Bell MT" w:hAnsi="Bell MT"/>
        </w:rPr>
        <w:t>through the implementation of a closed-loop water recycling system and advanced membrane filtration technology.</w:t>
      </w:r>
    </w:p>
    <w:p w14:paraId="3B04E664" w14:textId="11BCC66F"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optimize our jute retting process, reducing water consumption by </w:t>
      </w:r>
      <w:r w:rsidR="003D64FD">
        <w:rPr>
          <w:rFonts w:ascii="Bell MT" w:hAnsi="Bell MT"/>
        </w:rPr>
        <w:t>1</w:t>
      </w:r>
      <w:r w:rsidRPr="000E5AED">
        <w:rPr>
          <w:rFonts w:ascii="Bell MT" w:hAnsi="Bell MT"/>
        </w:rPr>
        <w:t xml:space="preserve">0% through the adoption of ribbon retting technology by </w:t>
      </w:r>
      <w:r w:rsidR="00B5662C">
        <w:rPr>
          <w:rFonts w:ascii="Bell MT" w:hAnsi="Bell MT"/>
        </w:rPr>
        <w:t>2030</w:t>
      </w:r>
      <w:r w:rsidRPr="000E5AED">
        <w:rPr>
          <w:rFonts w:ascii="Bell MT" w:hAnsi="Bell MT"/>
        </w:rPr>
        <w:t>.</w:t>
      </w:r>
    </w:p>
    <w:p w14:paraId="76A06081" w14:textId="53E28C23" w:rsidR="001522E7"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intend to implement a rainwater harvesting system, meeting 25% of our water needs from this sustainable source by </w:t>
      </w:r>
      <w:r w:rsidR="00B5662C">
        <w:rPr>
          <w:rFonts w:ascii="Bell MT" w:hAnsi="Bell MT"/>
        </w:rPr>
        <w:t>2030</w:t>
      </w:r>
      <w:r w:rsidR="001522E7" w:rsidRPr="000E5AED">
        <w:rPr>
          <w:rFonts w:ascii="Bell MT" w:hAnsi="Bell MT"/>
        </w:rPr>
        <w:t>.</w:t>
      </w:r>
    </w:p>
    <w:p w14:paraId="688C198A" w14:textId="77777777" w:rsidR="00C11B1B" w:rsidRPr="000E5AED" w:rsidRDefault="00C11B1B" w:rsidP="000E5AED">
      <w:pPr>
        <w:pStyle w:val="ListParagraph"/>
        <w:spacing w:line="276" w:lineRule="auto"/>
        <w:jc w:val="both"/>
        <w:rPr>
          <w:rFonts w:ascii="Bell MT" w:hAnsi="Bell MT"/>
        </w:rPr>
      </w:pPr>
    </w:p>
    <w:p w14:paraId="1E88CA0E"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Renewable energy and energy efficiency:</w:t>
      </w:r>
    </w:p>
    <w:p w14:paraId="0102CC15" w14:textId="3330155F"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attain </w:t>
      </w:r>
      <w:r w:rsidR="003D64FD">
        <w:rPr>
          <w:rFonts w:ascii="Bell MT" w:hAnsi="Bell MT"/>
        </w:rPr>
        <w:t>4</w:t>
      </w:r>
      <w:r w:rsidRPr="000E5AED">
        <w:rPr>
          <w:rFonts w:ascii="Bell MT" w:hAnsi="Bell MT"/>
        </w:rPr>
        <w:t xml:space="preserve">0% renewable energy usage and improve energy efficiency by 25% by </w:t>
      </w:r>
      <w:r w:rsidR="00B5662C">
        <w:rPr>
          <w:rFonts w:ascii="Bell MT" w:hAnsi="Bell MT"/>
        </w:rPr>
        <w:t>2030</w:t>
      </w:r>
      <w:r w:rsidR="003D64FD">
        <w:rPr>
          <w:rFonts w:ascii="Bell MT" w:hAnsi="Bell MT"/>
        </w:rPr>
        <w:t>,</w:t>
      </w:r>
      <w:r w:rsidR="00633ADD">
        <w:rPr>
          <w:rFonts w:ascii="Bell MT" w:hAnsi="Bell MT"/>
        </w:rPr>
        <w:t xml:space="preserve"> </w:t>
      </w:r>
      <w:r w:rsidRPr="000E5AED">
        <w:rPr>
          <w:rFonts w:ascii="Bell MT" w:hAnsi="Bell MT"/>
        </w:rPr>
        <w:t>through the installation of rooftop solar panels and upgrading to energy-efficient machinery with smart power management systems.</w:t>
      </w:r>
    </w:p>
    <w:p w14:paraId="635BF5ED" w14:textId="51380EBE"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transition 100% of our process heating to biomass-based systems, utilizing jute waste as fuel by </w:t>
      </w:r>
      <w:r w:rsidR="00B5662C">
        <w:rPr>
          <w:rFonts w:ascii="Bell MT" w:hAnsi="Bell MT"/>
        </w:rPr>
        <w:t>2030</w:t>
      </w:r>
      <w:r w:rsidRPr="000E5AED">
        <w:rPr>
          <w:rFonts w:ascii="Bell MT" w:hAnsi="Bell MT"/>
        </w:rPr>
        <w:t>.</w:t>
      </w:r>
    </w:p>
    <w:p w14:paraId="5DC96D0E" w14:textId="34E695C2" w:rsidR="00921346" w:rsidRPr="009A5A11" w:rsidRDefault="00BB5CC2" w:rsidP="00921346">
      <w:pPr>
        <w:pStyle w:val="ListParagraph"/>
        <w:numPr>
          <w:ilvl w:val="0"/>
          <w:numId w:val="10"/>
        </w:numPr>
        <w:spacing w:line="276" w:lineRule="auto"/>
        <w:jc w:val="both"/>
        <w:rPr>
          <w:rFonts w:ascii="Bell MT" w:hAnsi="Bell MT"/>
        </w:rPr>
      </w:pPr>
      <w:r w:rsidRPr="000E5AED">
        <w:rPr>
          <w:rFonts w:ascii="Bell MT" w:hAnsi="Bell MT"/>
        </w:rPr>
        <w:t xml:space="preserve">We intend to achieve a </w:t>
      </w:r>
      <w:r w:rsidR="003D64FD">
        <w:rPr>
          <w:rFonts w:ascii="Bell MT" w:hAnsi="Bell MT"/>
        </w:rPr>
        <w:t>2</w:t>
      </w:r>
      <w:r w:rsidRPr="000E5AED">
        <w:rPr>
          <w:rFonts w:ascii="Bell MT" w:hAnsi="Bell MT"/>
        </w:rPr>
        <w:t xml:space="preserve">5% reduction in energy consumption for jute processing by implementing variable frequency drives and energy-efficient motors across all production lines by </w:t>
      </w:r>
      <w:r w:rsidR="00B5662C">
        <w:rPr>
          <w:rFonts w:ascii="Bell MT" w:hAnsi="Bell MT"/>
        </w:rPr>
        <w:t>2030</w:t>
      </w:r>
      <w:r w:rsidRPr="000E5AED">
        <w:rPr>
          <w:rFonts w:ascii="Bell MT" w:hAnsi="Bell MT"/>
        </w:rPr>
        <w:t>.</w:t>
      </w:r>
    </w:p>
    <w:p w14:paraId="52DF479B"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lastRenderedPageBreak/>
        <w:t>Greenhouse gas (GHG) reduction:</w:t>
      </w:r>
    </w:p>
    <w:p w14:paraId="0A83DF81" w14:textId="2359233C"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reduce Scope 1 and 2 GHG emissions by </w:t>
      </w:r>
      <w:r w:rsidR="003D64FD">
        <w:rPr>
          <w:rFonts w:ascii="Bell MT" w:hAnsi="Bell MT"/>
        </w:rPr>
        <w:t>15</w:t>
      </w:r>
      <w:r w:rsidRPr="000E5AED">
        <w:rPr>
          <w:rFonts w:ascii="Bell MT" w:hAnsi="Bell MT"/>
        </w:rPr>
        <w:t xml:space="preserve">% by </w:t>
      </w:r>
      <w:r w:rsidR="00B5662C">
        <w:rPr>
          <w:rFonts w:ascii="Bell MT" w:hAnsi="Bell MT"/>
        </w:rPr>
        <w:t>2030</w:t>
      </w:r>
      <w:r w:rsidR="003D64FD">
        <w:rPr>
          <w:rFonts w:ascii="Bell MT" w:hAnsi="Bell MT"/>
        </w:rPr>
        <w:t>,</w:t>
      </w:r>
      <w:r w:rsidR="00633ADD">
        <w:rPr>
          <w:rFonts w:ascii="Bell MT" w:hAnsi="Bell MT"/>
        </w:rPr>
        <w:t xml:space="preserve"> </w:t>
      </w:r>
      <w:r w:rsidRPr="000E5AED">
        <w:rPr>
          <w:rFonts w:ascii="Bell MT" w:hAnsi="Bell MT"/>
        </w:rPr>
        <w:t>by switching to electric vehicles for internal transportation and optimizing production processes using AI-driven energy management software.</w:t>
      </w:r>
    </w:p>
    <w:p w14:paraId="0022014E" w14:textId="5C9E1737"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reduce our Scope 3 emissions by </w:t>
      </w:r>
      <w:r w:rsidR="003D64FD">
        <w:rPr>
          <w:rFonts w:ascii="Bell MT" w:hAnsi="Bell MT"/>
        </w:rPr>
        <w:t>15</w:t>
      </w:r>
      <w:r w:rsidRPr="000E5AED">
        <w:rPr>
          <w:rFonts w:ascii="Bell MT" w:hAnsi="Bell MT"/>
        </w:rPr>
        <w:t xml:space="preserve">% by </w:t>
      </w:r>
      <w:r w:rsidR="00B5662C">
        <w:rPr>
          <w:rFonts w:ascii="Bell MT" w:hAnsi="Bell MT"/>
        </w:rPr>
        <w:t>2030</w:t>
      </w:r>
      <w:r w:rsidR="003D64FD">
        <w:rPr>
          <w:rFonts w:ascii="Bell MT" w:hAnsi="Bell MT"/>
        </w:rPr>
        <w:t>,</w:t>
      </w:r>
      <w:r w:rsidR="00633ADD">
        <w:rPr>
          <w:rFonts w:ascii="Bell MT" w:hAnsi="Bell MT"/>
        </w:rPr>
        <w:t xml:space="preserve"> </w:t>
      </w:r>
      <w:r w:rsidRPr="000E5AED">
        <w:rPr>
          <w:rFonts w:ascii="Bell MT" w:hAnsi="Bell MT"/>
        </w:rPr>
        <w:t>through optimized logistics and the implementation of a supplier engagement program focused on emissions reduction.</w:t>
      </w:r>
    </w:p>
    <w:p w14:paraId="48F5664F" w14:textId="2AE7B923" w:rsidR="00C11B1B"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intend to achieve carbon neutrality for our administrative operations by </w:t>
      </w:r>
      <w:r w:rsidR="00B5662C">
        <w:rPr>
          <w:rFonts w:ascii="Bell MT" w:hAnsi="Bell MT"/>
        </w:rPr>
        <w:t>2030</w:t>
      </w:r>
      <w:r w:rsidR="003D64FD">
        <w:rPr>
          <w:rFonts w:ascii="Bell MT" w:hAnsi="Bell MT"/>
        </w:rPr>
        <w:t>,</w:t>
      </w:r>
      <w:r w:rsidR="00633ADD">
        <w:rPr>
          <w:rFonts w:ascii="Bell MT" w:hAnsi="Bell MT"/>
        </w:rPr>
        <w:t xml:space="preserve"> </w:t>
      </w:r>
      <w:r w:rsidRPr="000E5AED">
        <w:rPr>
          <w:rFonts w:ascii="Bell MT" w:hAnsi="Bell MT"/>
        </w:rPr>
        <w:t>through a combination of emissions reduction initiatives and investment in verified carbon offset projects</w:t>
      </w:r>
      <w:r w:rsidR="001522E7" w:rsidRPr="000E5AED">
        <w:rPr>
          <w:rFonts w:ascii="Bell MT" w:hAnsi="Bell MT"/>
        </w:rPr>
        <w:t>.</w:t>
      </w:r>
    </w:p>
    <w:p w14:paraId="47B8B1E4" w14:textId="77777777" w:rsidR="000E5AED" w:rsidRPr="000E5AED" w:rsidRDefault="000E5AED" w:rsidP="000E5AED">
      <w:pPr>
        <w:pStyle w:val="ListParagraph"/>
        <w:spacing w:line="276" w:lineRule="auto"/>
        <w:ind w:left="360"/>
        <w:jc w:val="both"/>
        <w:rPr>
          <w:rFonts w:ascii="Bell MT" w:hAnsi="Bell MT"/>
        </w:rPr>
      </w:pPr>
    </w:p>
    <w:p w14:paraId="36A591FF"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Waste minimization and recycling:</w:t>
      </w:r>
    </w:p>
    <w:p w14:paraId="0E8DC492" w14:textId="66AE0197"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achieve </w:t>
      </w:r>
      <w:r w:rsidR="003D64FD">
        <w:rPr>
          <w:rFonts w:ascii="Bell MT" w:hAnsi="Bell MT"/>
        </w:rPr>
        <w:t>4</w:t>
      </w:r>
      <w:r w:rsidRPr="000E5AED">
        <w:rPr>
          <w:rFonts w:ascii="Bell MT" w:hAnsi="Bell MT"/>
        </w:rPr>
        <w:t xml:space="preserve">0% waste recycling and reduce total waste generation by </w:t>
      </w:r>
      <w:r w:rsidR="003D64FD">
        <w:rPr>
          <w:rFonts w:ascii="Bell MT" w:hAnsi="Bell MT"/>
        </w:rPr>
        <w:t>1</w:t>
      </w:r>
      <w:r w:rsidRPr="000E5AED">
        <w:rPr>
          <w:rFonts w:ascii="Bell MT" w:hAnsi="Bell MT"/>
        </w:rPr>
        <w:t xml:space="preserve">5% by </w:t>
      </w:r>
      <w:r w:rsidR="00B5662C">
        <w:rPr>
          <w:rFonts w:ascii="Bell MT" w:hAnsi="Bell MT"/>
        </w:rPr>
        <w:t>2030</w:t>
      </w:r>
      <w:r w:rsidR="003D64FD">
        <w:rPr>
          <w:rFonts w:ascii="Bell MT" w:hAnsi="Bell MT"/>
        </w:rPr>
        <w:t>,</w:t>
      </w:r>
      <w:r w:rsidR="00633ADD">
        <w:rPr>
          <w:rFonts w:ascii="Bell MT" w:hAnsi="Bell MT"/>
        </w:rPr>
        <w:t xml:space="preserve"> </w:t>
      </w:r>
      <w:r w:rsidRPr="000E5AED">
        <w:rPr>
          <w:rFonts w:ascii="Bell MT" w:hAnsi="Bell MT"/>
        </w:rPr>
        <w:t>through the implementation of a comprehensive waste segregation system and developing innovative applications for jute waste in packaging and construction materials.</w:t>
      </w:r>
    </w:p>
    <w:p w14:paraId="6FBAD1BA" w14:textId="1143052A"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develop a closed-loop manufacturing system, reintegrating </w:t>
      </w:r>
      <w:r w:rsidR="003D64FD">
        <w:rPr>
          <w:rFonts w:ascii="Bell MT" w:hAnsi="Bell MT"/>
        </w:rPr>
        <w:t>4</w:t>
      </w:r>
      <w:r w:rsidRPr="000E5AED">
        <w:rPr>
          <w:rFonts w:ascii="Bell MT" w:hAnsi="Bell MT"/>
        </w:rPr>
        <w:t xml:space="preserve">5% of jute processing waste back into our production cycle by </w:t>
      </w:r>
      <w:r w:rsidR="00B5662C">
        <w:rPr>
          <w:rFonts w:ascii="Bell MT" w:hAnsi="Bell MT"/>
        </w:rPr>
        <w:t>2030</w:t>
      </w:r>
      <w:r w:rsidRPr="000E5AED">
        <w:rPr>
          <w:rFonts w:ascii="Bell MT" w:hAnsi="Bell MT"/>
        </w:rPr>
        <w:t>.</w:t>
      </w:r>
    </w:p>
    <w:p w14:paraId="15576694" w14:textId="076661B6" w:rsidR="001522E7"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intend to reduce packaging waste by </w:t>
      </w:r>
      <w:r w:rsidR="003D64FD">
        <w:rPr>
          <w:rFonts w:ascii="Bell MT" w:hAnsi="Bell MT"/>
        </w:rPr>
        <w:t>3</w:t>
      </w:r>
      <w:r w:rsidRPr="000E5AED">
        <w:rPr>
          <w:rFonts w:ascii="Bell MT" w:hAnsi="Bell MT"/>
        </w:rPr>
        <w:t xml:space="preserve">0% by </w:t>
      </w:r>
      <w:r w:rsidR="00B5662C">
        <w:rPr>
          <w:rFonts w:ascii="Bell MT" w:hAnsi="Bell MT"/>
        </w:rPr>
        <w:t>2030</w:t>
      </w:r>
      <w:r w:rsidR="003D64FD">
        <w:rPr>
          <w:rFonts w:ascii="Bell MT" w:hAnsi="Bell MT"/>
        </w:rPr>
        <w:t>,</w:t>
      </w:r>
      <w:r w:rsidR="00633ADD">
        <w:rPr>
          <w:rFonts w:ascii="Bell MT" w:hAnsi="Bell MT"/>
        </w:rPr>
        <w:t xml:space="preserve"> </w:t>
      </w:r>
      <w:r w:rsidRPr="000E5AED">
        <w:rPr>
          <w:rFonts w:ascii="Bell MT" w:hAnsi="Bell MT"/>
        </w:rPr>
        <w:t>through the implementation of reusable packaging solutions and biodegradable alternatives.</w:t>
      </w:r>
    </w:p>
    <w:p w14:paraId="29A5234B" w14:textId="77777777" w:rsidR="00C11B1B" w:rsidRPr="000E5AED" w:rsidRDefault="00C11B1B" w:rsidP="000E5AED">
      <w:pPr>
        <w:pStyle w:val="ListParagraph"/>
        <w:spacing w:line="276" w:lineRule="auto"/>
        <w:jc w:val="both"/>
        <w:rPr>
          <w:rFonts w:ascii="Bell MT" w:hAnsi="Bell MT"/>
        </w:rPr>
      </w:pPr>
    </w:p>
    <w:p w14:paraId="6581F2B2"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Biodiversity support:</w:t>
      </w:r>
    </w:p>
    <w:p w14:paraId="682E6DF8" w14:textId="55259090"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increase sustainable jute cultivation area by </w:t>
      </w:r>
      <w:r w:rsidR="003D64FD">
        <w:rPr>
          <w:rFonts w:ascii="Bell MT" w:hAnsi="Bell MT"/>
        </w:rPr>
        <w:t>3</w:t>
      </w:r>
      <w:r w:rsidRPr="000E5AED">
        <w:rPr>
          <w:rFonts w:ascii="Bell MT" w:hAnsi="Bell MT"/>
        </w:rPr>
        <w:t>0% and establish 5 biodiversity conservation projects by 2027</w:t>
      </w:r>
      <w:r w:rsidR="00633ADD">
        <w:rPr>
          <w:rFonts w:ascii="Bell MT" w:hAnsi="Bell MT"/>
        </w:rPr>
        <w:t xml:space="preserve">, </w:t>
      </w:r>
      <w:r w:rsidRPr="000E5AED">
        <w:rPr>
          <w:rFonts w:ascii="Bell MT" w:hAnsi="Bell MT"/>
        </w:rPr>
        <w:t>by partnering with local farmers to promote sustainable farming practices and creating wildlife corridors in collaboration with environmental NGOs.</w:t>
      </w:r>
    </w:p>
    <w:p w14:paraId="583DA3FA" w14:textId="2D6A2233"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establish a seed bank preserving 100 native jute varieties by </w:t>
      </w:r>
      <w:r w:rsidR="00B5662C">
        <w:rPr>
          <w:rFonts w:ascii="Bell MT" w:hAnsi="Bell MT"/>
        </w:rPr>
        <w:t>2030</w:t>
      </w:r>
      <w:r w:rsidR="003D64FD">
        <w:rPr>
          <w:rFonts w:ascii="Bell MT" w:hAnsi="Bell MT"/>
        </w:rPr>
        <w:t>,</w:t>
      </w:r>
      <w:r w:rsidR="00633ADD">
        <w:rPr>
          <w:rFonts w:ascii="Bell MT" w:hAnsi="Bell MT"/>
        </w:rPr>
        <w:t xml:space="preserve"> </w:t>
      </w:r>
      <w:r w:rsidRPr="000E5AED">
        <w:rPr>
          <w:rFonts w:ascii="Bell MT" w:hAnsi="Bell MT"/>
        </w:rPr>
        <w:t>supporting genetic diversity and resilience in jute cultivation.</w:t>
      </w:r>
    </w:p>
    <w:p w14:paraId="7DE4B71A" w14:textId="5C8FECC0" w:rsidR="001522E7"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intend to implement agroforestry practices on </w:t>
      </w:r>
      <w:r w:rsidR="003D64FD">
        <w:rPr>
          <w:rFonts w:ascii="Bell MT" w:hAnsi="Bell MT"/>
        </w:rPr>
        <w:t>2</w:t>
      </w:r>
      <w:r w:rsidRPr="000E5AED">
        <w:rPr>
          <w:rFonts w:ascii="Bell MT" w:hAnsi="Bell MT"/>
        </w:rPr>
        <w:t xml:space="preserve">0% of our contracted farming land, enhancing biodiversity and providing additional income streams for farmers by </w:t>
      </w:r>
      <w:r w:rsidR="00B5662C">
        <w:rPr>
          <w:rFonts w:ascii="Bell MT" w:hAnsi="Bell MT"/>
        </w:rPr>
        <w:t>2030</w:t>
      </w:r>
      <w:r w:rsidR="001522E7" w:rsidRPr="000E5AED">
        <w:rPr>
          <w:rFonts w:ascii="Bell MT" w:hAnsi="Bell MT"/>
        </w:rPr>
        <w:t>.</w:t>
      </w:r>
    </w:p>
    <w:p w14:paraId="3DBD5611" w14:textId="77777777" w:rsidR="00C11B1B" w:rsidRPr="000E5AED" w:rsidRDefault="00C11B1B" w:rsidP="000E5AED">
      <w:pPr>
        <w:pStyle w:val="ListParagraph"/>
        <w:spacing w:line="276" w:lineRule="auto"/>
        <w:jc w:val="both"/>
        <w:rPr>
          <w:rFonts w:ascii="Bell MT" w:hAnsi="Bell MT"/>
        </w:rPr>
      </w:pPr>
    </w:p>
    <w:p w14:paraId="09ABB889"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Contamination management:</w:t>
      </w:r>
    </w:p>
    <w:p w14:paraId="38C7233A" w14:textId="2D4B9129"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implement real-time monitoring systems for 100% of potential contamination sources and reduce incidents by 80% by </w:t>
      </w:r>
      <w:r w:rsidR="00B5662C">
        <w:rPr>
          <w:rFonts w:ascii="Bell MT" w:hAnsi="Bell MT"/>
        </w:rPr>
        <w:t>2030</w:t>
      </w:r>
      <w:r w:rsidR="003D64FD">
        <w:rPr>
          <w:rFonts w:ascii="Bell MT" w:hAnsi="Bell MT"/>
        </w:rPr>
        <w:t>,</w:t>
      </w:r>
      <w:r w:rsidR="00633ADD">
        <w:rPr>
          <w:rFonts w:ascii="Bell MT" w:hAnsi="Bell MT"/>
        </w:rPr>
        <w:t xml:space="preserve"> </w:t>
      </w:r>
      <w:r w:rsidRPr="000E5AED">
        <w:rPr>
          <w:rFonts w:ascii="Bell MT" w:hAnsi="Bell MT"/>
        </w:rPr>
        <w:t>through the installation of IoT sensors for early detection and the development of a rapid response protocol.</w:t>
      </w:r>
    </w:p>
    <w:p w14:paraId="4A9F4AC0" w14:textId="4B112962"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achieve zero soil contamination incidents by </w:t>
      </w:r>
      <w:r w:rsidR="00B5662C">
        <w:rPr>
          <w:rFonts w:ascii="Bell MT" w:hAnsi="Bell MT"/>
        </w:rPr>
        <w:t>2030</w:t>
      </w:r>
      <w:r w:rsidR="003D64FD">
        <w:rPr>
          <w:rFonts w:ascii="Bell MT" w:hAnsi="Bell MT"/>
        </w:rPr>
        <w:t>,</w:t>
      </w:r>
      <w:r w:rsidR="00633ADD">
        <w:rPr>
          <w:rFonts w:ascii="Bell MT" w:hAnsi="Bell MT"/>
        </w:rPr>
        <w:t xml:space="preserve"> </w:t>
      </w:r>
      <w:r w:rsidRPr="000E5AED">
        <w:rPr>
          <w:rFonts w:ascii="Bell MT" w:hAnsi="Bell MT"/>
        </w:rPr>
        <w:t>through the implementation of advanced containment systems.</w:t>
      </w:r>
    </w:p>
    <w:p w14:paraId="53BDCE38" w14:textId="3EED62CF" w:rsidR="00653727"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intend to reduce chemical spills by 95% by </w:t>
      </w:r>
      <w:r w:rsidR="00B5662C">
        <w:rPr>
          <w:rFonts w:ascii="Bell MT" w:hAnsi="Bell MT"/>
        </w:rPr>
        <w:t>2030</w:t>
      </w:r>
      <w:r w:rsidR="003D64FD">
        <w:rPr>
          <w:rFonts w:ascii="Bell MT" w:hAnsi="Bell MT"/>
        </w:rPr>
        <w:t xml:space="preserve">, </w:t>
      </w:r>
      <w:r w:rsidRPr="000E5AED">
        <w:rPr>
          <w:rFonts w:ascii="Bell MT" w:hAnsi="Bell MT"/>
        </w:rPr>
        <w:t>through the adoption of automated dosing systems and staff training in best practices for chemical handling</w:t>
      </w:r>
      <w:r w:rsidR="001522E7" w:rsidRPr="000E5AED">
        <w:rPr>
          <w:rFonts w:ascii="Bell MT" w:hAnsi="Bell MT"/>
        </w:rPr>
        <w:t>.</w:t>
      </w:r>
    </w:p>
    <w:p w14:paraId="47D3D672" w14:textId="77777777" w:rsidR="009A5A11" w:rsidRDefault="009A5A11" w:rsidP="009A5A11">
      <w:pPr>
        <w:pStyle w:val="ListParagraph"/>
        <w:spacing w:line="276" w:lineRule="auto"/>
        <w:ind w:left="360"/>
        <w:jc w:val="both"/>
        <w:rPr>
          <w:rFonts w:ascii="Bell MT" w:hAnsi="Bell MT"/>
        </w:rPr>
      </w:pPr>
    </w:p>
    <w:p w14:paraId="5AE9A679" w14:textId="77777777" w:rsidR="009A5A11" w:rsidRDefault="009A5A11" w:rsidP="009A5A11">
      <w:pPr>
        <w:pStyle w:val="ListParagraph"/>
        <w:spacing w:line="276" w:lineRule="auto"/>
        <w:ind w:left="360"/>
        <w:jc w:val="both"/>
        <w:rPr>
          <w:rFonts w:ascii="Bell MT" w:hAnsi="Bell MT"/>
        </w:rPr>
      </w:pPr>
    </w:p>
    <w:p w14:paraId="4C78C8B5" w14:textId="77777777" w:rsidR="009A5A11" w:rsidRPr="003D64FD" w:rsidRDefault="009A5A11" w:rsidP="009A5A11">
      <w:pPr>
        <w:pStyle w:val="ListParagraph"/>
        <w:spacing w:line="276" w:lineRule="auto"/>
        <w:ind w:left="360"/>
        <w:jc w:val="both"/>
        <w:rPr>
          <w:rFonts w:ascii="Bell MT" w:hAnsi="Bell MT"/>
        </w:rPr>
      </w:pPr>
    </w:p>
    <w:p w14:paraId="0BF7E52A"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lastRenderedPageBreak/>
        <w:t>Air pollution reduction:</w:t>
      </w:r>
    </w:p>
    <w:p w14:paraId="12165914" w14:textId="41A3EB09"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reduce particulate matter emissions by </w:t>
      </w:r>
      <w:r w:rsidR="003D64FD">
        <w:rPr>
          <w:rFonts w:ascii="Bell MT" w:hAnsi="Bell MT"/>
        </w:rPr>
        <w:t>3</w:t>
      </w:r>
      <w:r w:rsidRPr="000E5AED">
        <w:rPr>
          <w:rFonts w:ascii="Bell MT" w:hAnsi="Bell MT"/>
        </w:rPr>
        <w:t xml:space="preserve">0% and volatile organic compounds (VOCs) by </w:t>
      </w:r>
      <w:r w:rsidR="003D64FD">
        <w:rPr>
          <w:rFonts w:ascii="Bell MT" w:hAnsi="Bell MT"/>
        </w:rPr>
        <w:t>4</w:t>
      </w:r>
      <w:r w:rsidRPr="000E5AED">
        <w:rPr>
          <w:rFonts w:ascii="Bell MT" w:hAnsi="Bell MT"/>
        </w:rPr>
        <w:t xml:space="preserve">0% by </w:t>
      </w:r>
      <w:r w:rsidR="00B5662C">
        <w:rPr>
          <w:rFonts w:ascii="Bell MT" w:hAnsi="Bell MT"/>
        </w:rPr>
        <w:t>2030</w:t>
      </w:r>
      <w:r w:rsidR="003D64FD">
        <w:rPr>
          <w:rFonts w:ascii="Bell MT" w:hAnsi="Bell MT"/>
        </w:rPr>
        <w:t>, ,</w:t>
      </w:r>
      <w:r w:rsidRPr="000E5AED">
        <w:rPr>
          <w:rFonts w:ascii="Bell MT" w:hAnsi="Bell MT"/>
        </w:rPr>
        <w:t xml:space="preserve"> through the installation of advanced electrostatic precipitators and switching to water-based, low-VOC processing chemicals.</w:t>
      </w:r>
    </w:p>
    <w:p w14:paraId="7E640F9B" w14:textId="6B186F35"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eliminate all ozone-depleting substances from our operations by </w:t>
      </w:r>
      <w:r w:rsidR="00B5662C">
        <w:rPr>
          <w:rFonts w:ascii="Bell MT" w:hAnsi="Bell MT"/>
        </w:rPr>
        <w:t>2030</w:t>
      </w:r>
      <w:r w:rsidR="003D64FD">
        <w:rPr>
          <w:rFonts w:ascii="Bell MT" w:hAnsi="Bell MT"/>
        </w:rPr>
        <w:t>, ,</w:t>
      </w:r>
      <w:r w:rsidRPr="000E5AED">
        <w:rPr>
          <w:rFonts w:ascii="Bell MT" w:hAnsi="Bell MT"/>
        </w:rPr>
        <w:t xml:space="preserve"> through the adoption of natural refrigerants and eco-friendly cleaning processes.</w:t>
      </w:r>
    </w:p>
    <w:p w14:paraId="044E569E" w14:textId="7CED21E8" w:rsidR="001522E7"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intend to reduce odor emissions by </w:t>
      </w:r>
      <w:r w:rsidR="003D64FD">
        <w:rPr>
          <w:rFonts w:ascii="Bell MT" w:hAnsi="Bell MT"/>
        </w:rPr>
        <w:t>6</w:t>
      </w:r>
      <w:r w:rsidRPr="000E5AED">
        <w:rPr>
          <w:rFonts w:ascii="Bell MT" w:hAnsi="Bell MT"/>
        </w:rPr>
        <w:t xml:space="preserve">0% by </w:t>
      </w:r>
      <w:r w:rsidR="00B5662C">
        <w:rPr>
          <w:rFonts w:ascii="Bell MT" w:hAnsi="Bell MT"/>
        </w:rPr>
        <w:t>2030</w:t>
      </w:r>
      <w:r w:rsidR="003D64FD">
        <w:rPr>
          <w:rFonts w:ascii="Bell MT" w:hAnsi="Bell MT"/>
        </w:rPr>
        <w:t>, ,</w:t>
      </w:r>
      <w:r w:rsidRPr="000E5AED">
        <w:rPr>
          <w:rFonts w:ascii="Bell MT" w:hAnsi="Bell MT"/>
        </w:rPr>
        <w:t xml:space="preserve"> through the installation of bio-filtration systems and the optimization of our waste treatment processes</w:t>
      </w:r>
      <w:r w:rsidR="001522E7" w:rsidRPr="000E5AED">
        <w:rPr>
          <w:rFonts w:ascii="Bell MT" w:hAnsi="Bell MT"/>
        </w:rPr>
        <w:t>.</w:t>
      </w:r>
    </w:p>
    <w:p w14:paraId="6A761F16" w14:textId="77777777" w:rsidR="000E5AED" w:rsidRPr="00D53EE3" w:rsidRDefault="000E5AED" w:rsidP="00D53EE3">
      <w:pPr>
        <w:spacing w:line="276" w:lineRule="auto"/>
        <w:jc w:val="both"/>
        <w:rPr>
          <w:rFonts w:ascii="Bell MT" w:hAnsi="Bell MT"/>
        </w:rPr>
      </w:pPr>
    </w:p>
    <w:p w14:paraId="09657ABA"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Noise pollution minimization:</w:t>
      </w:r>
    </w:p>
    <w:p w14:paraId="72706505" w14:textId="563AC51B"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reduce average noise levels by 15 dB and implement noise barriers for 100% of high-noise areas by </w:t>
      </w:r>
      <w:r w:rsidR="00B5662C">
        <w:rPr>
          <w:rFonts w:ascii="Bell MT" w:hAnsi="Bell MT"/>
        </w:rPr>
        <w:t>2030</w:t>
      </w:r>
      <w:r w:rsidR="003D64FD">
        <w:rPr>
          <w:rFonts w:ascii="Bell MT" w:hAnsi="Bell MT"/>
        </w:rPr>
        <w:t xml:space="preserve">, </w:t>
      </w:r>
      <w:r w:rsidRPr="000E5AED">
        <w:rPr>
          <w:rFonts w:ascii="Bell MT" w:hAnsi="Bell MT"/>
        </w:rPr>
        <w:t xml:space="preserve">by installing sound-absorbing materials and redesigning our facility layout based on acoustic </w:t>
      </w:r>
      <w:r w:rsidR="00F26EB5" w:rsidRPr="000E5AED">
        <w:rPr>
          <w:rFonts w:ascii="Bell MT" w:hAnsi="Bell MT"/>
        </w:rPr>
        <w:t>modelling</w:t>
      </w:r>
      <w:r w:rsidRPr="000E5AED">
        <w:rPr>
          <w:rFonts w:ascii="Bell MT" w:hAnsi="Bell MT"/>
        </w:rPr>
        <w:t xml:space="preserve"> software recommendations.</w:t>
      </w:r>
    </w:p>
    <w:p w14:paraId="5CE06D0C" w14:textId="04A032B2"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achieve a 50% reduction in noise-related complaints from </w:t>
      </w:r>
      <w:r w:rsidR="00F26EB5" w:rsidRPr="000E5AED">
        <w:rPr>
          <w:rFonts w:ascii="Bell MT" w:hAnsi="Bell MT"/>
        </w:rPr>
        <w:t>neighbouring</w:t>
      </w:r>
      <w:r w:rsidRPr="000E5AED">
        <w:rPr>
          <w:rFonts w:ascii="Bell MT" w:hAnsi="Bell MT"/>
        </w:rPr>
        <w:t xml:space="preserve"> communities by </w:t>
      </w:r>
      <w:r w:rsidR="00B5662C">
        <w:rPr>
          <w:rFonts w:ascii="Bell MT" w:hAnsi="Bell MT"/>
        </w:rPr>
        <w:t>2030</w:t>
      </w:r>
      <w:r w:rsidR="003D64FD">
        <w:rPr>
          <w:rFonts w:ascii="Bell MT" w:hAnsi="Bell MT"/>
        </w:rPr>
        <w:t>,</w:t>
      </w:r>
      <w:r w:rsidRPr="000E5AED">
        <w:rPr>
          <w:rFonts w:ascii="Bell MT" w:hAnsi="Bell MT"/>
        </w:rPr>
        <w:t xml:space="preserve"> through strategic equipment placement and the creation of green buffer zones.</w:t>
      </w:r>
    </w:p>
    <w:p w14:paraId="578FE9D4" w14:textId="06B8A897" w:rsidR="001522E7"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intend to implement a noise mapping and monitoring system, allowing real-time adjustments to maintain noise levels below 60 dB at our facility boundaries by </w:t>
      </w:r>
      <w:r w:rsidR="00B5662C">
        <w:rPr>
          <w:rFonts w:ascii="Bell MT" w:hAnsi="Bell MT"/>
        </w:rPr>
        <w:t>2030</w:t>
      </w:r>
      <w:r w:rsidRPr="000E5AED">
        <w:rPr>
          <w:rFonts w:ascii="Bell MT" w:hAnsi="Bell MT"/>
        </w:rPr>
        <w:t>.</w:t>
      </w:r>
    </w:p>
    <w:p w14:paraId="462331AA" w14:textId="77777777" w:rsidR="00C11B1B" w:rsidRPr="000E5AED" w:rsidRDefault="00C11B1B" w:rsidP="000E5AED">
      <w:pPr>
        <w:pStyle w:val="ListParagraph"/>
        <w:spacing w:line="276" w:lineRule="auto"/>
        <w:jc w:val="both"/>
        <w:rPr>
          <w:rFonts w:ascii="Bell MT" w:hAnsi="Bell MT"/>
        </w:rPr>
      </w:pPr>
    </w:p>
    <w:p w14:paraId="534DED26"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Responsible raw material and chemical management:</w:t>
      </w:r>
    </w:p>
    <w:p w14:paraId="4566CC40" w14:textId="25E437A7"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achieve 100% use of eco-friendly dyes and chemicals and increase sustainable raw material sourcing by 75% by </w:t>
      </w:r>
      <w:r w:rsidR="00B5662C">
        <w:rPr>
          <w:rFonts w:ascii="Bell MT" w:hAnsi="Bell MT"/>
        </w:rPr>
        <w:t>2030</w:t>
      </w:r>
      <w:r w:rsidR="003D64FD">
        <w:rPr>
          <w:rFonts w:ascii="Bell MT" w:hAnsi="Bell MT"/>
        </w:rPr>
        <w:t>,</w:t>
      </w:r>
      <w:r w:rsidRPr="000E5AED">
        <w:rPr>
          <w:rFonts w:ascii="Bell MT" w:hAnsi="Bell MT"/>
        </w:rPr>
        <w:t xml:space="preserve"> through partnerships with certified eco-friendly suppliers and the development of in-house sustainable alternatives using green chemistry principles.</w:t>
      </w:r>
    </w:p>
    <w:p w14:paraId="13B68839" w14:textId="5818D382"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transition to 100% organic jute sourcing for our premium product line by </w:t>
      </w:r>
      <w:r w:rsidR="00B5662C">
        <w:rPr>
          <w:rFonts w:ascii="Bell MT" w:hAnsi="Bell MT"/>
        </w:rPr>
        <w:t>2030</w:t>
      </w:r>
      <w:r w:rsidRPr="000E5AED">
        <w:rPr>
          <w:rFonts w:ascii="Bell MT" w:hAnsi="Bell MT"/>
        </w:rPr>
        <w:t>, working closely with farmers to support their transition to organic cultivation.</w:t>
      </w:r>
    </w:p>
    <w:p w14:paraId="209B4304" w14:textId="2FB95DF3" w:rsidR="001522E7"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intend to develop a proprietary eco-friendly jute softener, reducing chemical usage by </w:t>
      </w:r>
      <w:r w:rsidR="003D64FD">
        <w:rPr>
          <w:rFonts w:ascii="Bell MT" w:hAnsi="Bell MT"/>
        </w:rPr>
        <w:t>5</w:t>
      </w:r>
      <w:r w:rsidRPr="000E5AED">
        <w:rPr>
          <w:rFonts w:ascii="Bell MT" w:hAnsi="Bell MT"/>
        </w:rPr>
        <w:t xml:space="preserve">0% in our softening process by </w:t>
      </w:r>
      <w:r w:rsidR="00B5662C">
        <w:rPr>
          <w:rFonts w:ascii="Bell MT" w:hAnsi="Bell MT"/>
        </w:rPr>
        <w:t>2030</w:t>
      </w:r>
      <w:r w:rsidR="001522E7" w:rsidRPr="000E5AED">
        <w:rPr>
          <w:rFonts w:ascii="Bell MT" w:hAnsi="Bell MT"/>
        </w:rPr>
        <w:t>.</w:t>
      </w:r>
    </w:p>
    <w:p w14:paraId="459A8EF5" w14:textId="77777777" w:rsidR="00C11B1B" w:rsidRPr="000E5AED" w:rsidRDefault="00C11B1B" w:rsidP="000E5AED">
      <w:pPr>
        <w:pStyle w:val="ListParagraph"/>
        <w:spacing w:line="276" w:lineRule="auto"/>
        <w:jc w:val="both"/>
        <w:rPr>
          <w:rFonts w:ascii="Bell MT" w:hAnsi="Bell MT"/>
        </w:rPr>
      </w:pPr>
    </w:p>
    <w:p w14:paraId="73C629F5"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Environmentally friendly product development:</w:t>
      </w:r>
    </w:p>
    <w:p w14:paraId="04485986" w14:textId="01DD4297"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develop 5 new eco-friendly jute products with 50% lower environmental impact by </w:t>
      </w:r>
      <w:r w:rsidR="00B5662C">
        <w:rPr>
          <w:rFonts w:ascii="Bell MT" w:hAnsi="Bell MT"/>
        </w:rPr>
        <w:t>2030</w:t>
      </w:r>
      <w:r w:rsidR="003D64FD">
        <w:rPr>
          <w:rFonts w:ascii="Bell MT" w:hAnsi="Bell MT"/>
        </w:rPr>
        <w:t>,</w:t>
      </w:r>
      <w:r w:rsidRPr="000E5AED">
        <w:rPr>
          <w:rFonts w:ascii="Bell MT" w:hAnsi="Bell MT"/>
        </w:rPr>
        <w:t xml:space="preserve"> by investing in R&amp;D for innovative jute applications and conducting comprehensive lifecycle assessments using specialized LCA software.</w:t>
      </w:r>
    </w:p>
    <w:p w14:paraId="669F2180" w14:textId="44EDD823"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launch a range of jute-based biodegradable alternatives to single-use plastics, capturing 5% of the eco-friendly packaging market by </w:t>
      </w:r>
      <w:r w:rsidR="00B5662C">
        <w:rPr>
          <w:rFonts w:ascii="Bell MT" w:hAnsi="Bell MT"/>
        </w:rPr>
        <w:t>2030</w:t>
      </w:r>
      <w:r w:rsidRPr="000E5AED">
        <w:rPr>
          <w:rFonts w:ascii="Bell MT" w:hAnsi="Bell MT"/>
        </w:rPr>
        <w:t>.</w:t>
      </w:r>
    </w:p>
    <w:p w14:paraId="79F62E5E" w14:textId="0110B707" w:rsidR="001522E7"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intend to develop jute-based construction materials with </w:t>
      </w:r>
      <w:r w:rsidR="003D64FD">
        <w:rPr>
          <w:rFonts w:ascii="Bell MT" w:hAnsi="Bell MT"/>
        </w:rPr>
        <w:t>2</w:t>
      </w:r>
      <w:r w:rsidRPr="000E5AED">
        <w:rPr>
          <w:rFonts w:ascii="Bell MT" w:hAnsi="Bell MT"/>
        </w:rPr>
        <w:t xml:space="preserve">0% lower carbon footprint compared to conventional materials, to be introduced to the market by </w:t>
      </w:r>
      <w:r w:rsidR="00B5662C">
        <w:rPr>
          <w:rFonts w:ascii="Bell MT" w:hAnsi="Bell MT"/>
        </w:rPr>
        <w:t>2030</w:t>
      </w:r>
      <w:r w:rsidR="001522E7" w:rsidRPr="000E5AED">
        <w:rPr>
          <w:rFonts w:ascii="Bell MT" w:hAnsi="Bell MT"/>
        </w:rPr>
        <w:t>.</w:t>
      </w:r>
    </w:p>
    <w:p w14:paraId="581BBEDF" w14:textId="77777777" w:rsidR="009A5A11" w:rsidRDefault="009A5A11" w:rsidP="009A5A11">
      <w:pPr>
        <w:spacing w:line="276" w:lineRule="auto"/>
        <w:jc w:val="both"/>
        <w:rPr>
          <w:rFonts w:ascii="Bell MT" w:hAnsi="Bell MT"/>
        </w:rPr>
      </w:pPr>
    </w:p>
    <w:p w14:paraId="10DA1269" w14:textId="77777777" w:rsidR="009A5A11" w:rsidRDefault="009A5A11" w:rsidP="009A5A11">
      <w:pPr>
        <w:spacing w:line="276" w:lineRule="auto"/>
        <w:jc w:val="both"/>
        <w:rPr>
          <w:rFonts w:ascii="Bell MT" w:hAnsi="Bell MT"/>
        </w:rPr>
      </w:pPr>
    </w:p>
    <w:p w14:paraId="586EE3AA" w14:textId="77777777" w:rsidR="009A5A11" w:rsidRPr="009A5A11" w:rsidRDefault="009A5A11" w:rsidP="009A5A11">
      <w:pPr>
        <w:spacing w:line="276" w:lineRule="auto"/>
        <w:jc w:val="both"/>
        <w:rPr>
          <w:rFonts w:ascii="Bell MT" w:hAnsi="Bell MT"/>
        </w:rPr>
      </w:pPr>
    </w:p>
    <w:p w14:paraId="3AE677AF" w14:textId="77777777" w:rsidR="009A5A11" w:rsidRPr="003D64FD" w:rsidRDefault="009A5A11" w:rsidP="003D64FD">
      <w:pPr>
        <w:spacing w:line="276" w:lineRule="auto"/>
        <w:jc w:val="both"/>
        <w:rPr>
          <w:rFonts w:ascii="Bell MT" w:hAnsi="Bell MT"/>
        </w:rPr>
      </w:pPr>
    </w:p>
    <w:p w14:paraId="24C80A6B"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lastRenderedPageBreak/>
        <w:t>Biodegradable and compostable products:</w:t>
      </w:r>
    </w:p>
    <w:p w14:paraId="32E5E3BF" w14:textId="2EE10AD6"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ensure </w:t>
      </w:r>
      <w:r w:rsidR="003D64FD">
        <w:rPr>
          <w:rFonts w:ascii="Bell MT" w:hAnsi="Bell MT"/>
        </w:rPr>
        <w:t>6</w:t>
      </w:r>
      <w:r w:rsidRPr="000E5AED">
        <w:rPr>
          <w:rFonts w:ascii="Bell MT" w:hAnsi="Bell MT"/>
        </w:rPr>
        <w:t xml:space="preserve">0% of our product range is fully biodegradable or compostable by </w:t>
      </w:r>
      <w:r w:rsidR="00B5662C">
        <w:rPr>
          <w:rFonts w:ascii="Bell MT" w:hAnsi="Bell MT"/>
        </w:rPr>
        <w:t>2030</w:t>
      </w:r>
      <w:r w:rsidR="003D64FD">
        <w:rPr>
          <w:rFonts w:ascii="Bell MT" w:hAnsi="Bell MT"/>
        </w:rPr>
        <w:t>,</w:t>
      </w:r>
      <w:r w:rsidR="009A5A11">
        <w:rPr>
          <w:rFonts w:ascii="Bell MT" w:hAnsi="Bell MT"/>
        </w:rPr>
        <w:t xml:space="preserve"> </w:t>
      </w:r>
      <w:r w:rsidRPr="000E5AED">
        <w:rPr>
          <w:rFonts w:ascii="Bell MT" w:hAnsi="Bell MT"/>
        </w:rPr>
        <w:t>by developing new finishing techniques that maintain product quality while ensuring biodegradability, verified through accelerated biodegradation testing.</w:t>
      </w:r>
    </w:p>
    <w:p w14:paraId="3044B289" w14:textId="0DBCE690" w:rsidR="001522E7"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establish a take-back program for our products, ensuring proper end-of-life composting and achieving a </w:t>
      </w:r>
      <w:r w:rsidR="003D64FD">
        <w:rPr>
          <w:rFonts w:ascii="Bell MT" w:hAnsi="Bell MT"/>
        </w:rPr>
        <w:t>2</w:t>
      </w:r>
      <w:r w:rsidRPr="000E5AED">
        <w:rPr>
          <w:rFonts w:ascii="Bell MT" w:hAnsi="Bell MT"/>
        </w:rPr>
        <w:t xml:space="preserve">0% return rate by </w:t>
      </w:r>
      <w:r w:rsidR="00B5662C">
        <w:rPr>
          <w:rFonts w:ascii="Bell MT" w:hAnsi="Bell MT"/>
        </w:rPr>
        <w:t>2030</w:t>
      </w:r>
      <w:r w:rsidR="001522E7" w:rsidRPr="000E5AED">
        <w:rPr>
          <w:rFonts w:ascii="Bell MT" w:hAnsi="Bell MT"/>
        </w:rPr>
        <w:t>.</w:t>
      </w:r>
    </w:p>
    <w:p w14:paraId="78A4D931" w14:textId="77777777" w:rsidR="00D53EE3" w:rsidRPr="000E5AED" w:rsidRDefault="00D53EE3" w:rsidP="000E5AED">
      <w:pPr>
        <w:pStyle w:val="ListParagraph"/>
        <w:spacing w:line="276" w:lineRule="auto"/>
        <w:jc w:val="both"/>
        <w:rPr>
          <w:rFonts w:ascii="Bell MT" w:hAnsi="Bell MT"/>
        </w:rPr>
      </w:pPr>
    </w:p>
    <w:p w14:paraId="4450AF8A"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Customer health and safety:</w:t>
      </w:r>
    </w:p>
    <w:p w14:paraId="7B45C5BC" w14:textId="68C59B58"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achieve zero product recalls and 100% compliance with international safety standards by </w:t>
      </w:r>
      <w:r w:rsidR="00B5662C">
        <w:rPr>
          <w:rFonts w:ascii="Bell MT" w:hAnsi="Bell MT"/>
        </w:rPr>
        <w:t>2030</w:t>
      </w:r>
      <w:r w:rsidR="003D64FD">
        <w:rPr>
          <w:rFonts w:ascii="Bell MT" w:hAnsi="Bell MT"/>
        </w:rPr>
        <w:t>,</w:t>
      </w:r>
      <w:r w:rsidRPr="000E5AED">
        <w:rPr>
          <w:rFonts w:ascii="Bell MT" w:hAnsi="Bell MT"/>
        </w:rPr>
        <w:t xml:space="preserve"> through the implementation of AI-powered quality control systems and enhanced traceability using blockchain technology.</w:t>
      </w:r>
    </w:p>
    <w:p w14:paraId="1CB760E4" w14:textId="1D5BC590" w:rsidR="001522E7"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implement a real-time traceability system allowing customers to track the entire lifecycle of their jute products from farm to shelf by </w:t>
      </w:r>
      <w:r w:rsidR="00B5662C">
        <w:rPr>
          <w:rFonts w:ascii="Bell MT" w:hAnsi="Bell MT"/>
        </w:rPr>
        <w:t>2030</w:t>
      </w:r>
      <w:r w:rsidRPr="000E5AED">
        <w:rPr>
          <w:rFonts w:ascii="Bell MT" w:hAnsi="Bell MT"/>
        </w:rPr>
        <w:t>.</w:t>
      </w:r>
    </w:p>
    <w:p w14:paraId="7D922D44" w14:textId="77777777" w:rsidR="00C11B1B" w:rsidRPr="000E5AED" w:rsidRDefault="00C11B1B" w:rsidP="000E5AED">
      <w:pPr>
        <w:pStyle w:val="ListParagraph"/>
        <w:spacing w:line="276" w:lineRule="auto"/>
        <w:jc w:val="both"/>
        <w:rPr>
          <w:rFonts w:ascii="Bell MT" w:hAnsi="Bell MT"/>
        </w:rPr>
      </w:pPr>
    </w:p>
    <w:p w14:paraId="368EED47" w14:textId="77777777" w:rsidR="00C11B1B" w:rsidRPr="000E5AED" w:rsidRDefault="00C11B1B"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Promoting sustainable consumption:</w:t>
      </w:r>
    </w:p>
    <w:p w14:paraId="207BAE83" w14:textId="5722FDFC"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aim to increase market share of jute products by 30% and educate 1 million consumers on jute benefits by </w:t>
      </w:r>
      <w:r w:rsidR="00B5662C">
        <w:rPr>
          <w:rFonts w:ascii="Bell MT" w:hAnsi="Bell MT"/>
        </w:rPr>
        <w:t>2030</w:t>
      </w:r>
      <w:r w:rsidR="003D64FD">
        <w:rPr>
          <w:rFonts w:ascii="Bell MT" w:hAnsi="Bell MT"/>
        </w:rPr>
        <w:t>,</w:t>
      </w:r>
      <w:r w:rsidRPr="000E5AED">
        <w:rPr>
          <w:rFonts w:ascii="Bell MT" w:hAnsi="Bell MT"/>
        </w:rPr>
        <w:t xml:space="preserve"> through the launch of targeted digital marketing campaigns and collaborations with eco-conscious retailers, leveraging social media analytics for maximum impact.</w:t>
      </w:r>
    </w:p>
    <w:p w14:paraId="43E29BA0" w14:textId="00F4A251" w:rsidR="00BB5CC2" w:rsidRPr="000E5AED"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plan to establish partnerships with </w:t>
      </w:r>
      <w:r w:rsidR="003D64FD">
        <w:rPr>
          <w:rFonts w:ascii="Bell MT" w:hAnsi="Bell MT"/>
        </w:rPr>
        <w:t>3</w:t>
      </w:r>
      <w:r w:rsidRPr="000E5AED">
        <w:rPr>
          <w:rFonts w:ascii="Bell MT" w:hAnsi="Bell MT"/>
        </w:rPr>
        <w:t xml:space="preserve">0 major retailers to create dedicated "Sustainable Jute" sections in their stores by </w:t>
      </w:r>
      <w:r w:rsidR="00B5662C">
        <w:rPr>
          <w:rFonts w:ascii="Bell MT" w:hAnsi="Bell MT"/>
        </w:rPr>
        <w:t>2030</w:t>
      </w:r>
      <w:r w:rsidRPr="000E5AED">
        <w:rPr>
          <w:rFonts w:ascii="Bell MT" w:hAnsi="Bell MT"/>
        </w:rPr>
        <w:t>, increasing visibility and accessibility of jute products.</w:t>
      </w:r>
    </w:p>
    <w:p w14:paraId="64B2F531" w14:textId="59DD7FAA" w:rsidR="00DC7076" w:rsidRDefault="00BB5CC2" w:rsidP="000E5AED">
      <w:pPr>
        <w:pStyle w:val="ListParagraph"/>
        <w:numPr>
          <w:ilvl w:val="0"/>
          <w:numId w:val="10"/>
        </w:numPr>
        <w:spacing w:line="276" w:lineRule="auto"/>
        <w:jc w:val="both"/>
        <w:rPr>
          <w:rFonts w:ascii="Bell MT" w:hAnsi="Bell MT"/>
        </w:rPr>
      </w:pPr>
      <w:r w:rsidRPr="000E5AED">
        <w:rPr>
          <w:rFonts w:ascii="Bell MT" w:hAnsi="Bell MT"/>
        </w:rPr>
        <w:t xml:space="preserve">We intend to launch a consumer education app providing information on the environmental benefits of jute and proper product care, reaching </w:t>
      </w:r>
      <w:r w:rsidR="003D64FD">
        <w:rPr>
          <w:rFonts w:ascii="Bell MT" w:hAnsi="Bell MT"/>
        </w:rPr>
        <w:t>1</w:t>
      </w:r>
      <w:r w:rsidRPr="000E5AED">
        <w:rPr>
          <w:rFonts w:ascii="Bell MT" w:hAnsi="Bell MT"/>
        </w:rPr>
        <w:t xml:space="preserve"> million active users by </w:t>
      </w:r>
      <w:r w:rsidR="00B5662C">
        <w:rPr>
          <w:rFonts w:ascii="Bell MT" w:hAnsi="Bell MT"/>
        </w:rPr>
        <w:t>2030</w:t>
      </w:r>
      <w:r w:rsidR="001522E7" w:rsidRPr="000E5AED">
        <w:rPr>
          <w:rFonts w:ascii="Bell MT" w:hAnsi="Bell MT"/>
        </w:rPr>
        <w:t>.</w:t>
      </w:r>
    </w:p>
    <w:p w14:paraId="29ED42D9" w14:textId="77777777" w:rsidR="00D54D7A" w:rsidRDefault="00D54D7A" w:rsidP="00D54D7A">
      <w:pPr>
        <w:pStyle w:val="ListParagraph"/>
        <w:spacing w:line="276" w:lineRule="auto"/>
        <w:ind w:left="360"/>
        <w:jc w:val="both"/>
        <w:rPr>
          <w:rFonts w:ascii="Bell MT" w:hAnsi="Bell MT"/>
        </w:rPr>
      </w:pPr>
    </w:p>
    <w:p w14:paraId="49AF7C02" w14:textId="0539B989" w:rsidR="00D54D7A" w:rsidRDefault="00D54D7A" w:rsidP="00D54D7A">
      <w:pPr>
        <w:pStyle w:val="ListParagraph"/>
        <w:numPr>
          <w:ilvl w:val="0"/>
          <w:numId w:val="2"/>
        </w:numPr>
        <w:spacing w:line="276" w:lineRule="auto"/>
        <w:ind w:left="0"/>
        <w:jc w:val="both"/>
        <w:rPr>
          <w:rFonts w:ascii="Bell MT" w:hAnsi="Bell MT"/>
          <w:b/>
          <w:bCs/>
          <w:sz w:val="26"/>
          <w:szCs w:val="26"/>
        </w:rPr>
      </w:pPr>
      <w:r w:rsidRPr="00D54D7A">
        <w:rPr>
          <w:rFonts w:ascii="Bell MT" w:hAnsi="Bell MT"/>
          <w:b/>
          <w:bCs/>
          <w:sz w:val="26"/>
          <w:szCs w:val="26"/>
        </w:rPr>
        <w:t>Green</w:t>
      </w:r>
      <w:r>
        <w:rPr>
          <w:rFonts w:ascii="Bell MT" w:hAnsi="Bell MT"/>
          <w:b/>
          <w:bCs/>
          <w:sz w:val="26"/>
          <w:szCs w:val="26"/>
        </w:rPr>
        <w:t>-</w:t>
      </w:r>
      <w:r w:rsidRPr="00D54D7A">
        <w:rPr>
          <w:rFonts w:ascii="Bell MT" w:hAnsi="Bell MT"/>
          <w:b/>
          <w:bCs/>
          <w:sz w:val="26"/>
          <w:szCs w:val="26"/>
        </w:rPr>
        <w:t>path Advocacy</w:t>
      </w:r>
    </w:p>
    <w:p w14:paraId="1EA6ABF1" w14:textId="7EA34209" w:rsidR="00D54D7A" w:rsidRPr="00D54D7A" w:rsidRDefault="00D54D7A" w:rsidP="00D54D7A">
      <w:pPr>
        <w:pStyle w:val="ListParagraph"/>
        <w:numPr>
          <w:ilvl w:val="0"/>
          <w:numId w:val="10"/>
        </w:numPr>
        <w:spacing w:line="276" w:lineRule="auto"/>
        <w:jc w:val="both"/>
        <w:rPr>
          <w:rFonts w:ascii="Bell MT" w:hAnsi="Bell MT"/>
        </w:rPr>
      </w:pPr>
      <w:r w:rsidRPr="00D54D7A">
        <w:rPr>
          <w:rFonts w:ascii="Bell MT" w:hAnsi="Bell MT"/>
        </w:rPr>
        <w:t xml:space="preserve">We empower our suppliers and customers by providing training and resources to effectively utilize advanced technologies such as smart meters, energy management systems (EMS), IoT sensors, and waste tracking software. We aim to drive significant reductions in energy consumption, water usage, greenhouse gas emissions, and waste generation, with a target to achieve these goals by </w:t>
      </w:r>
      <w:r w:rsidR="00B5662C">
        <w:rPr>
          <w:rFonts w:ascii="Bell MT" w:hAnsi="Bell MT"/>
        </w:rPr>
        <w:t>2030</w:t>
      </w:r>
      <w:r w:rsidRPr="00D54D7A">
        <w:rPr>
          <w:rFonts w:ascii="Bell MT" w:hAnsi="Bell MT"/>
        </w:rPr>
        <w:t xml:space="preserve"> . Through this initiative, we plan to enhance overall sustainability and foster a culture of environmental stewardship across our supply chain and customer base.</w:t>
      </w:r>
    </w:p>
    <w:p w14:paraId="54AB09D7" w14:textId="615B4365" w:rsidR="001A58E7" w:rsidRPr="000E5AED" w:rsidRDefault="00C57C38" w:rsidP="000E5AED">
      <w:pPr>
        <w:pStyle w:val="Heading1"/>
        <w:numPr>
          <w:ilvl w:val="0"/>
          <w:numId w:val="9"/>
        </w:numPr>
        <w:spacing w:line="276" w:lineRule="auto"/>
        <w:ind w:left="0"/>
        <w:jc w:val="both"/>
        <w:rPr>
          <w:rFonts w:ascii="Bell MT" w:hAnsi="Bell MT"/>
          <w:color w:val="FF9933"/>
        </w:rPr>
      </w:pPr>
      <w:bookmarkStart w:id="21" w:name="_Toc167185386"/>
      <w:bookmarkStart w:id="22" w:name="_Toc172379207"/>
      <w:bookmarkStart w:id="23" w:name="_Toc172379494"/>
      <w:bookmarkStart w:id="24" w:name="_Toc172379522"/>
      <w:bookmarkStart w:id="25" w:name="_Toc172562565"/>
      <w:r w:rsidRPr="000E5AED">
        <w:rPr>
          <w:rFonts w:ascii="Bell MT" w:hAnsi="Bell MT"/>
          <w:color w:val="FF9933"/>
        </w:rPr>
        <w:t>Responsibility</w:t>
      </w:r>
      <w:bookmarkEnd w:id="21"/>
      <w:bookmarkEnd w:id="22"/>
      <w:bookmarkEnd w:id="23"/>
      <w:bookmarkEnd w:id="24"/>
      <w:bookmarkEnd w:id="25"/>
    </w:p>
    <w:p w14:paraId="448FB016" w14:textId="2F17C775" w:rsidR="008A4DE5" w:rsidRPr="000E5AED" w:rsidRDefault="008A4DE5"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Board of Directors:</w:t>
      </w:r>
    </w:p>
    <w:p w14:paraId="12D11449" w14:textId="77777777" w:rsidR="000E5AED" w:rsidRPr="000E5AED" w:rsidRDefault="008A4DE5"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Oversees the overall environmental strategy and approves long-term sustainability goals.</w:t>
      </w:r>
    </w:p>
    <w:p w14:paraId="18D32157" w14:textId="7B682E44" w:rsidR="008A4DE5" w:rsidRDefault="008A4DE5" w:rsidP="009A5A11">
      <w:pPr>
        <w:pStyle w:val="ListParagraph"/>
        <w:numPr>
          <w:ilvl w:val="0"/>
          <w:numId w:val="3"/>
        </w:numPr>
        <w:spacing w:after="160" w:line="276" w:lineRule="auto"/>
        <w:ind w:left="284" w:hanging="284"/>
        <w:jc w:val="both"/>
        <w:rPr>
          <w:rFonts w:ascii="Bell MT" w:hAnsi="Bell MT"/>
        </w:rPr>
      </w:pPr>
      <w:r w:rsidRPr="000E5AED">
        <w:rPr>
          <w:rFonts w:ascii="Bell MT" w:hAnsi="Bell MT"/>
        </w:rPr>
        <w:t xml:space="preserve">Ensures alignment of environmental initiatives with business objectives and stakeholder expectations. </w:t>
      </w:r>
    </w:p>
    <w:p w14:paraId="01AF845D" w14:textId="77777777" w:rsidR="009A5A11" w:rsidRPr="009A5A11" w:rsidRDefault="009A5A11" w:rsidP="009A5A11">
      <w:pPr>
        <w:pStyle w:val="ListParagraph"/>
        <w:spacing w:after="160" w:line="276" w:lineRule="auto"/>
        <w:ind w:left="284"/>
        <w:jc w:val="both"/>
        <w:rPr>
          <w:rFonts w:ascii="Bell MT" w:hAnsi="Bell MT"/>
        </w:rPr>
      </w:pPr>
    </w:p>
    <w:p w14:paraId="4F1E719E" w14:textId="5F828308" w:rsidR="008A4DE5" w:rsidRPr="000E5AED" w:rsidRDefault="008A4DE5"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Chief Sustainability Officer (CSO):</w:t>
      </w:r>
    </w:p>
    <w:p w14:paraId="5DF996A2" w14:textId="77777777" w:rsidR="008A4DE5" w:rsidRPr="000E5AED" w:rsidRDefault="008A4DE5"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Leads the development and implementation of the Environmental policy across the organization.</w:t>
      </w:r>
    </w:p>
    <w:p w14:paraId="20E37011" w14:textId="6D428344" w:rsidR="000E5AED" w:rsidRDefault="008A4DE5"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Reports directly to the CEO and provides regular updates to the Board of Directors.</w:t>
      </w:r>
    </w:p>
    <w:p w14:paraId="05191C1E" w14:textId="77777777" w:rsidR="000E5AED" w:rsidRPr="000E5AED" w:rsidRDefault="000E5AED" w:rsidP="000E5AED">
      <w:pPr>
        <w:pStyle w:val="ListParagraph"/>
        <w:spacing w:after="160" w:line="276" w:lineRule="auto"/>
        <w:ind w:left="284"/>
        <w:jc w:val="both"/>
        <w:rPr>
          <w:rFonts w:ascii="Bell MT" w:hAnsi="Bell MT"/>
        </w:rPr>
      </w:pPr>
    </w:p>
    <w:p w14:paraId="40A5554C" w14:textId="5C3DA92B"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Senior Management:</w:t>
      </w:r>
    </w:p>
    <w:p w14:paraId="4225EF19" w14:textId="77777777" w:rsidR="008A4DE5" w:rsidRPr="000E5AED" w:rsidRDefault="008A4DE5"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Provides leadership in implementing the Environmental policy within their respective divisions.</w:t>
      </w:r>
    </w:p>
    <w:p w14:paraId="73F96B2D" w14:textId="44526554" w:rsidR="001A58E7" w:rsidRPr="000E5AED" w:rsidRDefault="008A4DE5"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Allocates necessary resources and integrates sustainability metrics into performance evaluations</w:t>
      </w:r>
      <w:r w:rsidR="001A58E7" w:rsidRPr="000E5AED">
        <w:rPr>
          <w:rFonts w:ascii="Bell MT" w:hAnsi="Bell MT"/>
        </w:rPr>
        <w:t>.</w:t>
      </w:r>
    </w:p>
    <w:p w14:paraId="1DAADFE7" w14:textId="77777777" w:rsidR="00BD66B8" w:rsidRPr="000E5AED" w:rsidRDefault="00BD66B8" w:rsidP="000E5AED">
      <w:pPr>
        <w:pStyle w:val="ListParagraph"/>
        <w:spacing w:after="160" w:line="276" w:lineRule="auto"/>
        <w:jc w:val="both"/>
        <w:rPr>
          <w:rFonts w:ascii="Bell MT" w:hAnsi="Bell MT"/>
        </w:rPr>
      </w:pPr>
    </w:p>
    <w:p w14:paraId="4291825A"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Sustainability Committee:</w:t>
      </w:r>
    </w:p>
    <w:p w14:paraId="63428AD7" w14:textId="7777777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A dedicated sustainability committee comprising representatives from various departments is established to oversee the execution of sustainability initiatives.</w:t>
      </w:r>
    </w:p>
    <w:p w14:paraId="0AD53346" w14:textId="7777777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The committee is tasked with developing action plans, monitoring performance, and recommending improvements to meet sustainability objectives.</w:t>
      </w:r>
    </w:p>
    <w:p w14:paraId="301CBDC0" w14:textId="77777777" w:rsidR="001A58E7" w:rsidRPr="000E5AED" w:rsidRDefault="001A58E7" w:rsidP="000E5AED">
      <w:pPr>
        <w:pStyle w:val="ListParagraph"/>
        <w:spacing w:line="276" w:lineRule="auto"/>
        <w:jc w:val="both"/>
        <w:rPr>
          <w:rFonts w:ascii="Bell MT" w:hAnsi="Bell MT"/>
        </w:rPr>
      </w:pPr>
    </w:p>
    <w:p w14:paraId="59A846DD"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Departmental Heads:</w:t>
      </w:r>
    </w:p>
    <w:p w14:paraId="27B37D81" w14:textId="7777777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Departmental heads are responsible for integrating sustainability practices into their respective areas of operation.</w:t>
      </w:r>
    </w:p>
    <w:p w14:paraId="2BE282F3" w14:textId="7777777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They ensure compliance with environmental regulations, promote resource efficiency, and support employee engagement in sustainability efforts.</w:t>
      </w:r>
    </w:p>
    <w:p w14:paraId="6CAAB4BA" w14:textId="77777777" w:rsidR="000E5AED" w:rsidRPr="000E5AED" w:rsidRDefault="000E5AED" w:rsidP="000E5AED">
      <w:pPr>
        <w:pStyle w:val="ListParagraph"/>
        <w:spacing w:line="276" w:lineRule="auto"/>
        <w:jc w:val="both"/>
        <w:rPr>
          <w:rFonts w:ascii="Bell MT" w:hAnsi="Bell MT"/>
        </w:rPr>
      </w:pPr>
    </w:p>
    <w:p w14:paraId="394BFEF5" w14:textId="77777777" w:rsidR="008A4DE5" w:rsidRPr="000E5AED" w:rsidRDefault="008A4DE5"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Environmental Compliance Manager:</w:t>
      </w:r>
    </w:p>
    <w:p w14:paraId="3380E156" w14:textId="77777777" w:rsidR="008A4DE5" w:rsidRPr="000E5AED" w:rsidRDefault="008A4DE5"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Ensures adherence to all applicable environmental laws, regulations, and standards.</w:t>
      </w:r>
    </w:p>
    <w:p w14:paraId="72517309" w14:textId="77777777" w:rsidR="008A4DE5" w:rsidRPr="000E5AED" w:rsidRDefault="008A4DE5"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Conducts regular audits and maintains documentation for regulatory compliance</w:t>
      </w:r>
    </w:p>
    <w:p w14:paraId="0D181ECC" w14:textId="77777777" w:rsidR="008A4DE5" w:rsidRPr="000E5AED" w:rsidRDefault="008A4DE5" w:rsidP="000E5AED">
      <w:pPr>
        <w:pStyle w:val="ListParagraph"/>
        <w:spacing w:line="276" w:lineRule="auto"/>
        <w:jc w:val="both"/>
        <w:rPr>
          <w:rFonts w:ascii="Bell MT" w:hAnsi="Bell MT"/>
        </w:rPr>
      </w:pPr>
    </w:p>
    <w:p w14:paraId="75D8F97C"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Employees:</w:t>
      </w:r>
    </w:p>
    <w:p w14:paraId="1FE809F4" w14:textId="7777777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All employees are encouraged to actively participate in sustainability initiatives.</w:t>
      </w:r>
    </w:p>
    <w:p w14:paraId="260DF8D3" w14:textId="484BE68E" w:rsidR="00D54D7A" w:rsidRPr="009A5A11" w:rsidRDefault="001A58E7" w:rsidP="009A5A11">
      <w:pPr>
        <w:pStyle w:val="ListParagraph"/>
        <w:numPr>
          <w:ilvl w:val="0"/>
          <w:numId w:val="3"/>
        </w:numPr>
        <w:spacing w:after="160" w:line="276" w:lineRule="auto"/>
        <w:ind w:left="284" w:hanging="284"/>
        <w:jc w:val="both"/>
        <w:rPr>
          <w:rFonts w:ascii="Bell MT" w:hAnsi="Bell MT"/>
        </w:rPr>
      </w:pPr>
      <w:r w:rsidRPr="000E5AED">
        <w:rPr>
          <w:rFonts w:ascii="Bell MT" w:hAnsi="Bell MT"/>
        </w:rPr>
        <w:t>They are expected to adhere to sustainable practices, report any environmental concerns, and contribute ideas for continuous improvement.</w:t>
      </w:r>
    </w:p>
    <w:p w14:paraId="5F3F116E" w14:textId="77777777" w:rsidR="001A58E7" w:rsidRPr="000E5AED" w:rsidRDefault="001A58E7" w:rsidP="000E5AED">
      <w:pPr>
        <w:pStyle w:val="Heading1"/>
        <w:numPr>
          <w:ilvl w:val="0"/>
          <w:numId w:val="9"/>
        </w:numPr>
        <w:spacing w:line="276" w:lineRule="auto"/>
        <w:ind w:left="0"/>
        <w:jc w:val="both"/>
        <w:rPr>
          <w:rFonts w:ascii="Bell MT" w:hAnsi="Bell MT"/>
          <w:color w:val="FF9933"/>
        </w:rPr>
      </w:pPr>
      <w:bookmarkStart w:id="26" w:name="_Toc167185387"/>
      <w:bookmarkStart w:id="27" w:name="_Toc172379208"/>
      <w:bookmarkStart w:id="28" w:name="_Toc172379495"/>
      <w:bookmarkStart w:id="29" w:name="_Toc172379523"/>
      <w:bookmarkStart w:id="30" w:name="_Toc172562566"/>
      <w:r w:rsidRPr="000E5AED">
        <w:rPr>
          <w:rFonts w:ascii="Bell MT" w:hAnsi="Bell MT"/>
          <w:color w:val="FF9933"/>
        </w:rPr>
        <w:t>Reporting Section</w:t>
      </w:r>
      <w:bookmarkEnd w:id="26"/>
      <w:bookmarkEnd w:id="27"/>
      <w:bookmarkEnd w:id="28"/>
      <w:bookmarkEnd w:id="29"/>
      <w:bookmarkEnd w:id="30"/>
    </w:p>
    <w:p w14:paraId="5B713704" w14:textId="21098810" w:rsidR="002B1E2B"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Internal Reporting:</w:t>
      </w:r>
    </w:p>
    <w:p w14:paraId="2F5EDE26" w14:textId="241586A6" w:rsidR="002B1E2B" w:rsidRPr="000E5AED" w:rsidRDefault="002B1E2B" w:rsidP="000E5AED">
      <w:pPr>
        <w:pStyle w:val="ListParagraph"/>
        <w:numPr>
          <w:ilvl w:val="0"/>
          <w:numId w:val="7"/>
        </w:numPr>
        <w:spacing w:after="160" w:line="276" w:lineRule="auto"/>
        <w:ind w:left="284" w:hanging="284"/>
        <w:jc w:val="both"/>
        <w:rPr>
          <w:rFonts w:ascii="Bell MT" w:hAnsi="Bell MT"/>
        </w:rPr>
      </w:pPr>
      <w:r w:rsidRPr="00921346">
        <w:rPr>
          <w:rFonts w:ascii="Bell MT" w:hAnsi="Bell MT"/>
          <w:b/>
          <w:bCs/>
        </w:rPr>
        <w:t>Annual Sustainability Dashboard</w:t>
      </w:r>
      <w:r w:rsidRPr="000E5AED">
        <w:rPr>
          <w:rFonts w:ascii="Bell MT" w:hAnsi="Bell MT"/>
        </w:rPr>
        <w:t>:</w:t>
      </w:r>
    </w:p>
    <w:p w14:paraId="657D18C4" w14:textId="77777777" w:rsidR="002B1E2B" w:rsidRPr="000E5AED" w:rsidRDefault="002B1E2B"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The CSO presents a comprehensive sustainability dashboard to senior management and the Board.</w:t>
      </w:r>
    </w:p>
    <w:p w14:paraId="51EBAA1F" w14:textId="16C36EE4" w:rsidR="000E5AED" w:rsidRPr="00921346" w:rsidRDefault="002B1E2B" w:rsidP="00921346">
      <w:pPr>
        <w:pStyle w:val="ListParagraph"/>
        <w:numPr>
          <w:ilvl w:val="0"/>
          <w:numId w:val="3"/>
        </w:numPr>
        <w:spacing w:after="160" w:line="276" w:lineRule="auto"/>
        <w:ind w:left="284" w:hanging="284"/>
        <w:jc w:val="both"/>
        <w:rPr>
          <w:rFonts w:ascii="Bell MT" w:hAnsi="Bell MT"/>
        </w:rPr>
      </w:pPr>
      <w:r w:rsidRPr="000E5AED">
        <w:rPr>
          <w:rFonts w:ascii="Bell MT" w:hAnsi="Bell MT"/>
        </w:rPr>
        <w:t>The dashboard highlights progress towards annual targets, emerging trends, and areas needing attention.</w:t>
      </w:r>
    </w:p>
    <w:p w14:paraId="410BEAE6" w14:textId="1E4B33C6" w:rsidR="002B1E2B" w:rsidRPr="000E5AED" w:rsidRDefault="002B1E2B" w:rsidP="000E5AED">
      <w:pPr>
        <w:pStyle w:val="ListParagraph"/>
        <w:numPr>
          <w:ilvl w:val="0"/>
          <w:numId w:val="7"/>
        </w:numPr>
        <w:spacing w:after="160" w:line="276" w:lineRule="auto"/>
        <w:ind w:left="284" w:hanging="284"/>
        <w:jc w:val="both"/>
        <w:rPr>
          <w:rFonts w:ascii="Bell MT" w:hAnsi="Bell MT"/>
        </w:rPr>
      </w:pPr>
      <w:r w:rsidRPr="00921346">
        <w:rPr>
          <w:rFonts w:ascii="Bell MT" w:hAnsi="Bell MT"/>
          <w:b/>
          <w:bCs/>
        </w:rPr>
        <w:lastRenderedPageBreak/>
        <w:t>Environmental Incident Reporting</w:t>
      </w:r>
      <w:r w:rsidRPr="000E5AED">
        <w:rPr>
          <w:rFonts w:ascii="Bell MT" w:hAnsi="Bell MT"/>
        </w:rPr>
        <w:t>:</w:t>
      </w:r>
    </w:p>
    <w:p w14:paraId="013F51D3" w14:textId="77777777" w:rsidR="002B1E2B" w:rsidRPr="000E5AED" w:rsidRDefault="002B1E2B"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A dedicated system for employees to report environmental incidents or near-misses.</w:t>
      </w:r>
    </w:p>
    <w:p w14:paraId="40224B5F" w14:textId="7174785F" w:rsidR="00633ADD" w:rsidRDefault="002B1E2B" w:rsidP="009A5A11">
      <w:pPr>
        <w:pStyle w:val="ListParagraph"/>
        <w:numPr>
          <w:ilvl w:val="0"/>
          <w:numId w:val="3"/>
        </w:numPr>
        <w:spacing w:after="160" w:line="276" w:lineRule="auto"/>
        <w:ind w:left="284" w:hanging="284"/>
        <w:jc w:val="both"/>
        <w:rPr>
          <w:rFonts w:ascii="Bell MT" w:hAnsi="Bell MT"/>
        </w:rPr>
      </w:pPr>
      <w:r w:rsidRPr="000E5AED">
        <w:rPr>
          <w:rFonts w:ascii="Bell MT" w:hAnsi="Bell MT"/>
        </w:rPr>
        <w:t>The Environmental Compliance Manager investigates all reports and implements corrective actions.</w:t>
      </w:r>
    </w:p>
    <w:p w14:paraId="4B5E1555" w14:textId="77777777" w:rsidR="009A5A11" w:rsidRPr="009A5A11" w:rsidRDefault="009A5A11" w:rsidP="009A5A11">
      <w:pPr>
        <w:pStyle w:val="ListParagraph"/>
        <w:spacing w:after="160" w:line="276" w:lineRule="auto"/>
        <w:ind w:left="284"/>
        <w:jc w:val="both"/>
        <w:rPr>
          <w:rFonts w:ascii="Bell MT" w:hAnsi="Bell MT"/>
        </w:rPr>
      </w:pPr>
    </w:p>
    <w:p w14:paraId="41F8D145"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External Reporting:</w:t>
      </w:r>
    </w:p>
    <w:p w14:paraId="01810C27" w14:textId="7777777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External reporting is conducted annually to communicate our sustainability performance to stakeholders, including customers, investors, and regulatory bodies.</w:t>
      </w:r>
    </w:p>
    <w:p w14:paraId="37ED0A53" w14:textId="1D3A45A6" w:rsidR="00BD66B8" w:rsidRDefault="001A58E7" w:rsidP="00BD66B8">
      <w:pPr>
        <w:pStyle w:val="ListParagraph"/>
        <w:numPr>
          <w:ilvl w:val="0"/>
          <w:numId w:val="3"/>
        </w:numPr>
        <w:spacing w:after="160" w:line="276" w:lineRule="auto"/>
        <w:ind w:left="284" w:hanging="284"/>
        <w:jc w:val="both"/>
        <w:rPr>
          <w:rFonts w:ascii="Bell MT" w:hAnsi="Bell MT"/>
        </w:rPr>
      </w:pPr>
      <w:r w:rsidRPr="000E5AED">
        <w:rPr>
          <w:rFonts w:ascii="Bell MT" w:hAnsi="Bell MT"/>
        </w:rPr>
        <w:t>Reports are prepared in accordance with internationally recognized standards such as the Global Reporting Initiative (GRI) guidelines or Sustainability Accounting Standards Board (SASB) framework.</w:t>
      </w:r>
    </w:p>
    <w:p w14:paraId="1C7DF87B" w14:textId="77777777" w:rsidR="00633ADD" w:rsidRPr="00BD66B8" w:rsidRDefault="00633ADD" w:rsidP="00633ADD">
      <w:pPr>
        <w:pStyle w:val="ListParagraph"/>
        <w:spacing w:after="160" w:line="276" w:lineRule="auto"/>
        <w:ind w:left="284"/>
        <w:jc w:val="both"/>
        <w:rPr>
          <w:rFonts w:ascii="Bell MT" w:hAnsi="Bell MT"/>
        </w:rPr>
      </w:pPr>
    </w:p>
    <w:p w14:paraId="1DB725D0"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Stakeholder Engagement:</w:t>
      </w:r>
    </w:p>
    <w:p w14:paraId="163269E4" w14:textId="7777777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We actively engage with stakeholders to gather feedback, address concerns, and foster transparency in our sustainability practices.</w:t>
      </w:r>
    </w:p>
    <w:p w14:paraId="50372E8D" w14:textId="5A1C9912" w:rsidR="00FB1E9B" w:rsidRPr="00FB1E9B" w:rsidRDefault="001A58E7" w:rsidP="00FB1E9B">
      <w:pPr>
        <w:pStyle w:val="ListParagraph"/>
        <w:numPr>
          <w:ilvl w:val="0"/>
          <w:numId w:val="3"/>
        </w:numPr>
        <w:spacing w:after="160" w:line="276" w:lineRule="auto"/>
        <w:ind w:left="284" w:hanging="284"/>
        <w:jc w:val="both"/>
        <w:rPr>
          <w:rFonts w:ascii="Bell MT" w:hAnsi="Bell MT"/>
        </w:rPr>
      </w:pPr>
      <w:r w:rsidRPr="000E5AED">
        <w:rPr>
          <w:rFonts w:ascii="Bell MT" w:hAnsi="Bell MT"/>
        </w:rPr>
        <w:t>Stakeholder input is considered in decision-making processes and incorporated into sustainability initiatives where applicable.</w:t>
      </w:r>
    </w:p>
    <w:p w14:paraId="178BEF74" w14:textId="77777777" w:rsidR="00FB1E9B" w:rsidRPr="00FB1E9B" w:rsidRDefault="00FB1E9B" w:rsidP="00FB1E9B">
      <w:pPr>
        <w:pStyle w:val="Heading1"/>
        <w:numPr>
          <w:ilvl w:val="0"/>
          <w:numId w:val="9"/>
        </w:numPr>
        <w:spacing w:line="276" w:lineRule="auto"/>
        <w:ind w:left="0"/>
        <w:jc w:val="both"/>
        <w:rPr>
          <w:rFonts w:ascii="Bell MT" w:hAnsi="Bell MT"/>
          <w:color w:val="FF9933"/>
        </w:rPr>
      </w:pPr>
      <w:bookmarkStart w:id="31" w:name="_Toc172288484"/>
      <w:bookmarkStart w:id="32" w:name="_Toc172562567"/>
      <w:r w:rsidRPr="00FB1E9B">
        <w:rPr>
          <w:rFonts w:ascii="Bell MT" w:hAnsi="Bell MT"/>
          <w:color w:val="FF9933"/>
        </w:rPr>
        <w:t>Covered SDGs</w:t>
      </w:r>
      <w:bookmarkEnd w:id="31"/>
      <w:bookmarkEnd w:id="32"/>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1"/>
        <w:gridCol w:w="1483"/>
      </w:tblGrid>
      <w:tr w:rsidR="00FB1E9B" w:rsidRPr="00E178BA" w14:paraId="0636D754" w14:textId="77777777" w:rsidTr="00FB1E9B">
        <w:trPr>
          <w:trHeight w:val="991"/>
        </w:trPr>
        <w:tc>
          <w:tcPr>
            <w:tcW w:w="1481" w:type="dxa"/>
          </w:tcPr>
          <w:p w14:paraId="5E038B26" w14:textId="77777777" w:rsidR="00FB1E9B" w:rsidRPr="00921346" w:rsidRDefault="00FB1E9B" w:rsidP="006F19C1">
            <w:pPr>
              <w:rPr>
                <w:noProof/>
                <w:sz w:val="20"/>
                <w:szCs w:val="20"/>
                <w:lang w:val="en-US"/>
              </w:rPr>
            </w:pPr>
          </w:p>
          <w:p w14:paraId="6E6DF846" w14:textId="4C290DCF" w:rsidR="00FB1E9B" w:rsidRPr="00E178BA" w:rsidRDefault="00FB1E9B" w:rsidP="006F19C1">
            <w:pPr>
              <w:rPr>
                <w:sz w:val="36"/>
                <w:szCs w:val="36"/>
                <w:lang w:val="en-US"/>
              </w:rPr>
            </w:pPr>
            <w:r w:rsidRPr="00E178BA">
              <w:rPr>
                <w:noProof/>
                <w:sz w:val="36"/>
                <w:szCs w:val="36"/>
                <w:lang w:val="en-US"/>
              </w:rPr>
              <w:drawing>
                <wp:inline distT="0" distB="0" distL="0" distR="0" wp14:anchorId="00EF7435" wp14:editId="7D49BBB0">
                  <wp:extent cx="803564" cy="803564"/>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1763388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580D2988" w14:textId="77777777" w:rsidR="00FB1E9B" w:rsidRPr="00921346" w:rsidRDefault="00FB1E9B" w:rsidP="006F19C1">
            <w:pPr>
              <w:rPr>
                <w:noProof/>
                <w:sz w:val="20"/>
                <w:szCs w:val="20"/>
                <w:lang w:val="en-US"/>
              </w:rPr>
            </w:pPr>
          </w:p>
          <w:p w14:paraId="0BDA8C0B" w14:textId="48FE1F8C" w:rsidR="00FB1E9B" w:rsidRPr="00E178BA" w:rsidRDefault="00FB1E9B" w:rsidP="006F19C1">
            <w:pPr>
              <w:rPr>
                <w:sz w:val="36"/>
                <w:szCs w:val="36"/>
                <w:lang w:val="en-US"/>
              </w:rPr>
            </w:pPr>
            <w:r w:rsidRPr="00E178BA">
              <w:rPr>
                <w:noProof/>
                <w:sz w:val="36"/>
                <w:szCs w:val="36"/>
                <w:lang w:val="en-US"/>
              </w:rPr>
              <w:drawing>
                <wp:inline distT="0" distB="0" distL="0" distR="0" wp14:anchorId="10B2561D" wp14:editId="249E4943">
                  <wp:extent cx="803564" cy="803564"/>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14813538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p>
        </w:tc>
        <w:tc>
          <w:tcPr>
            <w:tcW w:w="1481" w:type="dxa"/>
          </w:tcPr>
          <w:p w14:paraId="559EC165" w14:textId="77777777" w:rsidR="00FB1E9B" w:rsidRPr="00921346" w:rsidRDefault="00FB1E9B" w:rsidP="006F19C1">
            <w:pPr>
              <w:rPr>
                <w:noProof/>
                <w:sz w:val="20"/>
                <w:szCs w:val="20"/>
                <w:lang w:val="en-US"/>
              </w:rPr>
            </w:pPr>
          </w:p>
          <w:p w14:paraId="5A3B4A27" w14:textId="0BFF20EC" w:rsidR="00FB1E9B" w:rsidRPr="00E178BA" w:rsidRDefault="00FB1E9B" w:rsidP="006F19C1">
            <w:pPr>
              <w:rPr>
                <w:sz w:val="36"/>
                <w:szCs w:val="36"/>
                <w:lang w:val="en-US"/>
              </w:rPr>
            </w:pPr>
            <w:r w:rsidRPr="00E178BA">
              <w:rPr>
                <w:noProof/>
                <w:sz w:val="36"/>
                <w:szCs w:val="36"/>
                <w:lang w:val="en-US"/>
              </w:rPr>
              <w:drawing>
                <wp:inline distT="0" distB="0" distL="0" distR="0" wp14:anchorId="676D680E" wp14:editId="6B3DBD52">
                  <wp:extent cx="803275" cy="803275"/>
                  <wp:effectExtent l="0" t="0" r="0" b="0"/>
                  <wp:docPr id="80790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745" name="Picture 8079007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5304" cy="805304"/>
                          </a:xfrm>
                          <a:prstGeom prst="rect">
                            <a:avLst/>
                          </a:prstGeom>
                        </pic:spPr>
                      </pic:pic>
                    </a:graphicData>
                  </a:graphic>
                </wp:inline>
              </w:drawing>
            </w:r>
          </w:p>
        </w:tc>
        <w:tc>
          <w:tcPr>
            <w:tcW w:w="1481" w:type="dxa"/>
          </w:tcPr>
          <w:p w14:paraId="08F5E6A9" w14:textId="77777777" w:rsidR="00FB1E9B" w:rsidRPr="00921346" w:rsidRDefault="00FB1E9B" w:rsidP="006F19C1">
            <w:pPr>
              <w:rPr>
                <w:noProof/>
                <w:sz w:val="20"/>
                <w:szCs w:val="20"/>
                <w:lang w:val="en-US"/>
              </w:rPr>
            </w:pPr>
          </w:p>
          <w:p w14:paraId="2F9890F0" w14:textId="466E1A5B" w:rsidR="00FB1E9B" w:rsidRPr="00E178BA" w:rsidRDefault="00FB1E9B" w:rsidP="006F19C1">
            <w:pPr>
              <w:rPr>
                <w:sz w:val="36"/>
                <w:szCs w:val="36"/>
                <w:lang w:val="en-US"/>
              </w:rPr>
            </w:pPr>
            <w:r w:rsidRPr="00E178BA">
              <w:rPr>
                <w:noProof/>
                <w:sz w:val="36"/>
                <w:szCs w:val="36"/>
                <w:lang w:val="en-US"/>
              </w:rPr>
              <w:drawing>
                <wp:inline distT="0" distB="0" distL="0" distR="0" wp14:anchorId="3A94E3A2" wp14:editId="7CED869B">
                  <wp:extent cx="803275" cy="803275"/>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1419965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p>
        </w:tc>
        <w:tc>
          <w:tcPr>
            <w:tcW w:w="1481" w:type="dxa"/>
          </w:tcPr>
          <w:p w14:paraId="49A56D7D" w14:textId="77777777" w:rsidR="00FB1E9B" w:rsidRPr="00921346" w:rsidRDefault="00FB1E9B" w:rsidP="006F19C1">
            <w:pPr>
              <w:rPr>
                <w:noProof/>
                <w:sz w:val="20"/>
                <w:szCs w:val="20"/>
                <w:lang w:val="en-US"/>
              </w:rPr>
            </w:pPr>
          </w:p>
          <w:p w14:paraId="0AFD07B4" w14:textId="5C9E8D73" w:rsidR="00FB1E9B" w:rsidRPr="00E178BA" w:rsidRDefault="00FB1E9B" w:rsidP="006F19C1">
            <w:pPr>
              <w:rPr>
                <w:sz w:val="36"/>
                <w:szCs w:val="36"/>
                <w:lang w:val="en-US"/>
              </w:rPr>
            </w:pPr>
            <w:r w:rsidRPr="00E178BA">
              <w:rPr>
                <w:noProof/>
                <w:sz w:val="36"/>
                <w:szCs w:val="36"/>
                <w:lang w:val="en-US"/>
              </w:rPr>
              <w:drawing>
                <wp:inline distT="0" distB="0" distL="0" distR="0" wp14:anchorId="3F51D076" wp14:editId="40B704ED">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3862527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3" w:type="dxa"/>
          </w:tcPr>
          <w:p w14:paraId="6ADE57E1" w14:textId="77777777" w:rsidR="00FB1E9B" w:rsidRPr="00921346" w:rsidRDefault="00FB1E9B" w:rsidP="006F19C1">
            <w:pPr>
              <w:rPr>
                <w:noProof/>
                <w:sz w:val="20"/>
                <w:szCs w:val="20"/>
                <w:lang w:val="en-US"/>
              </w:rPr>
            </w:pPr>
          </w:p>
          <w:p w14:paraId="281D46EE" w14:textId="6A661FC9" w:rsidR="00FB1E9B" w:rsidRPr="00E178BA" w:rsidRDefault="00FB1E9B" w:rsidP="006F19C1">
            <w:pPr>
              <w:rPr>
                <w:sz w:val="36"/>
                <w:szCs w:val="36"/>
                <w:lang w:val="en-US"/>
              </w:rPr>
            </w:pPr>
            <w:r w:rsidRPr="00E178BA">
              <w:rPr>
                <w:noProof/>
                <w:sz w:val="36"/>
                <w:szCs w:val="36"/>
                <w:lang w:val="en-US"/>
              </w:rPr>
              <w:drawing>
                <wp:inline distT="0" distB="0" distL="0" distR="0" wp14:anchorId="4844CB91" wp14:editId="124260DB">
                  <wp:extent cx="804672"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18201049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0D9BF159" w14:textId="77777777" w:rsidR="00FB1E9B" w:rsidRPr="000E5AED" w:rsidRDefault="00FB1E9B" w:rsidP="00FB1E9B">
      <w:pPr>
        <w:pStyle w:val="ListParagraph"/>
        <w:spacing w:after="160" w:line="276" w:lineRule="auto"/>
        <w:ind w:left="284"/>
        <w:jc w:val="both"/>
        <w:rPr>
          <w:rFonts w:ascii="Bell MT" w:hAnsi="Bell MT"/>
        </w:rPr>
      </w:pPr>
    </w:p>
    <w:p w14:paraId="6EC77B00" w14:textId="77777777" w:rsidR="001A58E7" w:rsidRPr="000E5AED" w:rsidRDefault="001A58E7" w:rsidP="000E5AED">
      <w:pPr>
        <w:pStyle w:val="Heading1"/>
        <w:numPr>
          <w:ilvl w:val="0"/>
          <w:numId w:val="9"/>
        </w:numPr>
        <w:spacing w:line="276" w:lineRule="auto"/>
        <w:ind w:left="0"/>
        <w:jc w:val="both"/>
        <w:rPr>
          <w:rFonts w:ascii="Bell MT" w:hAnsi="Bell MT"/>
          <w:color w:val="FF9933"/>
        </w:rPr>
      </w:pPr>
      <w:bookmarkStart w:id="33" w:name="_Toc167185388"/>
      <w:bookmarkStart w:id="34" w:name="_Toc172379209"/>
      <w:bookmarkStart w:id="35" w:name="_Toc172379496"/>
      <w:bookmarkStart w:id="36" w:name="_Toc172379524"/>
      <w:bookmarkStart w:id="37" w:name="_Toc172562568"/>
      <w:r w:rsidRPr="000E5AED">
        <w:rPr>
          <w:rFonts w:ascii="Bell MT" w:hAnsi="Bell MT"/>
          <w:color w:val="FF9933"/>
        </w:rPr>
        <w:t>Review Mechanism</w:t>
      </w:r>
      <w:bookmarkEnd w:id="33"/>
      <w:bookmarkEnd w:id="34"/>
      <w:bookmarkEnd w:id="35"/>
      <w:bookmarkEnd w:id="36"/>
      <w:bookmarkEnd w:id="37"/>
    </w:p>
    <w:p w14:paraId="75C6B1BF"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Annual Performance Review:</w:t>
      </w:r>
    </w:p>
    <w:p w14:paraId="629DEB3D" w14:textId="7777777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An annual performance review is conducted to assess progress towards sustainability goals and targets.</w:t>
      </w:r>
    </w:p>
    <w:p w14:paraId="5F5670EE" w14:textId="7777777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Key achievements, challenges, and areas for improvement are identified through a comprehensive evaluation process.</w:t>
      </w:r>
    </w:p>
    <w:p w14:paraId="12373846" w14:textId="77777777" w:rsidR="001A58E7" w:rsidRPr="000E5AED" w:rsidRDefault="001A58E7" w:rsidP="000E5AED">
      <w:pPr>
        <w:pStyle w:val="ListParagraph"/>
        <w:spacing w:line="276" w:lineRule="auto"/>
        <w:jc w:val="both"/>
        <w:rPr>
          <w:rFonts w:ascii="Bell MT" w:hAnsi="Bell MT" w:cs="Segoe UI"/>
          <w:color w:val="0D0D0D"/>
        </w:rPr>
      </w:pPr>
    </w:p>
    <w:p w14:paraId="6B7698CA"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Continuous Improvement:</w:t>
      </w:r>
    </w:p>
    <w:p w14:paraId="3FD06289" w14:textId="7777777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Feedback from performance reviews, internal audits, and stakeholder engagement activities is used to identify opportunities for continuous improvement.</w:t>
      </w:r>
    </w:p>
    <w:p w14:paraId="3E58A70B" w14:textId="409461F1" w:rsidR="000E5DCA" w:rsidRDefault="001A58E7" w:rsidP="009A5A11">
      <w:pPr>
        <w:pStyle w:val="ListParagraph"/>
        <w:numPr>
          <w:ilvl w:val="0"/>
          <w:numId w:val="3"/>
        </w:numPr>
        <w:spacing w:after="160" w:line="276" w:lineRule="auto"/>
        <w:ind w:left="284" w:hanging="284"/>
        <w:jc w:val="both"/>
        <w:rPr>
          <w:rFonts w:ascii="Bell MT" w:hAnsi="Bell MT"/>
        </w:rPr>
      </w:pPr>
      <w:r w:rsidRPr="000E5AED">
        <w:rPr>
          <w:rFonts w:ascii="Bell MT" w:hAnsi="Bell MT"/>
        </w:rPr>
        <w:t>Adjustments to strategies, policies, and action plans are made as necessary to enhance sustainability performance and address emerging issues.</w:t>
      </w:r>
    </w:p>
    <w:p w14:paraId="5FB5519C" w14:textId="77777777" w:rsidR="009A5A11" w:rsidRPr="009A5A11" w:rsidRDefault="009A5A11" w:rsidP="009A5A11">
      <w:pPr>
        <w:pStyle w:val="ListParagraph"/>
        <w:spacing w:after="160" w:line="276" w:lineRule="auto"/>
        <w:ind w:left="284"/>
        <w:jc w:val="both"/>
        <w:rPr>
          <w:rFonts w:ascii="Bell MT" w:hAnsi="Bell MT"/>
        </w:rPr>
      </w:pPr>
    </w:p>
    <w:p w14:paraId="37EE9A1D" w14:textId="4A08C110" w:rsidR="001A58E7" w:rsidRPr="000E5AED" w:rsidRDefault="009A5A11" w:rsidP="000E5AED">
      <w:pPr>
        <w:pStyle w:val="ListParagraph"/>
        <w:numPr>
          <w:ilvl w:val="0"/>
          <w:numId w:val="2"/>
        </w:numPr>
        <w:spacing w:line="276" w:lineRule="auto"/>
        <w:ind w:left="0"/>
        <w:jc w:val="both"/>
        <w:rPr>
          <w:rFonts w:ascii="Bell MT" w:hAnsi="Bell MT"/>
          <w:b/>
          <w:bCs/>
          <w:sz w:val="26"/>
          <w:szCs w:val="26"/>
        </w:rPr>
      </w:pPr>
      <w:r>
        <w:rPr>
          <w:rFonts w:ascii="Bell MT" w:hAnsi="Bell MT"/>
          <w:b/>
          <w:bCs/>
          <w:sz w:val="26"/>
          <w:szCs w:val="26"/>
        </w:rPr>
        <w:br w:type="column"/>
      </w:r>
      <w:r w:rsidR="001A58E7" w:rsidRPr="000E5AED">
        <w:rPr>
          <w:rFonts w:ascii="Bell MT" w:hAnsi="Bell MT"/>
          <w:b/>
          <w:bCs/>
          <w:sz w:val="26"/>
          <w:szCs w:val="26"/>
        </w:rPr>
        <w:lastRenderedPageBreak/>
        <w:t>Policy Review and Update:</w:t>
      </w:r>
    </w:p>
    <w:p w14:paraId="74A25B2D" w14:textId="129A4D16" w:rsidR="001A58E7" w:rsidRPr="000E5AED" w:rsidRDefault="00633ADD" w:rsidP="000E5AED">
      <w:pPr>
        <w:pStyle w:val="ListParagraph"/>
        <w:numPr>
          <w:ilvl w:val="0"/>
          <w:numId w:val="3"/>
        </w:numPr>
        <w:spacing w:after="160" w:line="276" w:lineRule="auto"/>
        <w:ind w:left="284" w:hanging="284"/>
        <w:jc w:val="both"/>
        <w:rPr>
          <w:rFonts w:ascii="Bell MT" w:hAnsi="Bell MT"/>
        </w:rPr>
      </w:pPr>
      <w:r w:rsidRPr="00633ADD">
        <w:rPr>
          <w:rFonts w:ascii="Bell MT" w:hAnsi="Bell MT"/>
        </w:rPr>
        <w:t xml:space="preserve">The </w:t>
      </w:r>
      <w:r w:rsidR="00E23B93" w:rsidRPr="00E23B93">
        <w:rPr>
          <w:rFonts w:ascii="Bell MT" w:hAnsi="Bell MT"/>
        </w:rPr>
        <w:t xml:space="preserve">Chief Sustainability Officer </w:t>
      </w:r>
      <w:r w:rsidRPr="00633ADD">
        <w:rPr>
          <w:rFonts w:ascii="Bell MT" w:hAnsi="Bell MT"/>
        </w:rPr>
        <w:t xml:space="preserve">reviews this policy </w:t>
      </w:r>
      <w:r w:rsidR="00736565">
        <w:rPr>
          <w:rFonts w:ascii="Bell MT" w:hAnsi="Bell MT"/>
        </w:rPr>
        <w:t>Every two years</w:t>
      </w:r>
      <w:r w:rsidRPr="00633ADD">
        <w:rPr>
          <w:rFonts w:ascii="Bell MT" w:hAnsi="Bell MT"/>
        </w:rPr>
        <w:t xml:space="preserve"> to ensure alignment </w:t>
      </w:r>
      <w:r w:rsidR="001A58E7" w:rsidRPr="000E5AED">
        <w:rPr>
          <w:rFonts w:ascii="Bell MT" w:hAnsi="Bell MT"/>
        </w:rPr>
        <w:t>with changing regulatory requirements, industry best practices, and stakeholder expectations.</w:t>
      </w:r>
    </w:p>
    <w:p w14:paraId="2B61BE2D" w14:textId="31DFC91C" w:rsidR="00FB1E9B" w:rsidRDefault="001A58E7" w:rsidP="00FB1E9B">
      <w:pPr>
        <w:pStyle w:val="ListParagraph"/>
        <w:numPr>
          <w:ilvl w:val="0"/>
          <w:numId w:val="3"/>
        </w:numPr>
        <w:spacing w:after="160" w:line="276" w:lineRule="auto"/>
        <w:ind w:left="284" w:hanging="284"/>
        <w:jc w:val="both"/>
        <w:rPr>
          <w:rFonts w:ascii="Bell MT" w:hAnsi="Bell MT"/>
        </w:rPr>
      </w:pPr>
      <w:r w:rsidRPr="000E5AED">
        <w:rPr>
          <w:rFonts w:ascii="Bell MT" w:hAnsi="Bell MT"/>
        </w:rPr>
        <w:t>Updates to the policy are communicated internally, and relevant training is provided to ensure awareness and compliance.</w:t>
      </w:r>
    </w:p>
    <w:p w14:paraId="18E85DCE" w14:textId="77777777" w:rsidR="000E5DCA" w:rsidRDefault="000E5DCA" w:rsidP="000E5DCA">
      <w:pPr>
        <w:spacing w:after="160" w:line="276" w:lineRule="auto"/>
        <w:jc w:val="both"/>
        <w:rPr>
          <w:rFonts w:ascii="Bell MT" w:hAnsi="Bell MT"/>
        </w:rPr>
      </w:pPr>
    </w:p>
    <w:p w14:paraId="154DE035" w14:textId="1619C14D" w:rsidR="004A5474" w:rsidRPr="00B5662C" w:rsidRDefault="00B5662C" w:rsidP="00B5662C">
      <w:pPr>
        <w:pStyle w:val="ListParagraph"/>
        <w:numPr>
          <w:ilvl w:val="0"/>
          <w:numId w:val="2"/>
        </w:numPr>
        <w:spacing w:line="276" w:lineRule="auto"/>
        <w:ind w:left="0"/>
        <w:jc w:val="both"/>
        <w:rPr>
          <w:rFonts w:ascii="Bell MT" w:hAnsi="Bell MT"/>
          <w:b/>
          <w:bCs/>
          <w:sz w:val="26"/>
          <w:szCs w:val="26"/>
        </w:rPr>
      </w:pPr>
      <w:r w:rsidRPr="00B5662C">
        <w:rPr>
          <w:rFonts w:ascii="Bell MT" w:hAnsi="Bell MT"/>
          <w:b/>
          <w:bCs/>
          <w:sz w:val="26"/>
          <w:szCs w:val="26"/>
        </w:rPr>
        <w:t>Revision History</w:t>
      </w:r>
    </w:p>
    <w:p w14:paraId="1243711D" w14:textId="77777777" w:rsidR="00B5662C" w:rsidRDefault="00B5662C" w:rsidP="000E5DCA">
      <w:pPr>
        <w:spacing w:after="160" w:line="276" w:lineRule="auto"/>
        <w:jc w:val="both"/>
        <w:rPr>
          <w:rFonts w:ascii="Bell MT" w:hAnsi="Bell MT"/>
        </w:rPr>
      </w:pPr>
    </w:p>
    <w:tbl>
      <w:tblPr>
        <w:tblStyle w:val="TableGrid"/>
        <w:tblW w:w="5000" w:type="pct"/>
        <w:tblLook w:val="04A0" w:firstRow="1" w:lastRow="0" w:firstColumn="1" w:lastColumn="0" w:noHBand="0" w:noVBand="1"/>
      </w:tblPr>
      <w:tblGrid>
        <w:gridCol w:w="1340"/>
        <w:gridCol w:w="1410"/>
        <w:gridCol w:w="6266"/>
      </w:tblGrid>
      <w:tr w:rsidR="00893189" w:rsidRPr="00893189" w14:paraId="546BCEDD" w14:textId="77777777" w:rsidTr="00893189">
        <w:tc>
          <w:tcPr>
            <w:tcW w:w="743" w:type="pct"/>
            <w:vAlign w:val="center"/>
            <w:hideMark/>
          </w:tcPr>
          <w:p w14:paraId="60757489" w14:textId="77777777" w:rsidR="00893189" w:rsidRPr="00893189" w:rsidRDefault="00893189" w:rsidP="00893189">
            <w:pPr>
              <w:spacing w:after="160" w:line="276" w:lineRule="auto"/>
              <w:jc w:val="center"/>
              <w:rPr>
                <w:rFonts w:ascii="Bell MT" w:hAnsi="Bell MT"/>
                <w:b/>
                <w:bCs/>
              </w:rPr>
            </w:pPr>
            <w:r w:rsidRPr="00893189">
              <w:rPr>
                <w:rFonts w:ascii="Bell MT" w:hAnsi="Bell MT"/>
                <w:b/>
                <w:bCs/>
              </w:rPr>
              <w:t>Revision No.</w:t>
            </w:r>
          </w:p>
        </w:tc>
        <w:tc>
          <w:tcPr>
            <w:tcW w:w="782" w:type="pct"/>
            <w:vAlign w:val="center"/>
            <w:hideMark/>
          </w:tcPr>
          <w:p w14:paraId="1504919A" w14:textId="77777777" w:rsidR="00893189" w:rsidRPr="00893189" w:rsidRDefault="00893189" w:rsidP="00893189">
            <w:pPr>
              <w:spacing w:after="160" w:line="276" w:lineRule="auto"/>
              <w:jc w:val="center"/>
              <w:rPr>
                <w:rFonts w:ascii="Bell MT" w:hAnsi="Bell MT"/>
                <w:b/>
                <w:bCs/>
              </w:rPr>
            </w:pPr>
            <w:r w:rsidRPr="00893189">
              <w:rPr>
                <w:rFonts w:ascii="Bell MT" w:hAnsi="Bell MT"/>
                <w:b/>
                <w:bCs/>
              </w:rPr>
              <w:t>Revision Date</w:t>
            </w:r>
          </w:p>
        </w:tc>
        <w:tc>
          <w:tcPr>
            <w:tcW w:w="3475" w:type="pct"/>
            <w:vAlign w:val="center"/>
            <w:hideMark/>
          </w:tcPr>
          <w:p w14:paraId="6B526EA6" w14:textId="77777777" w:rsidR="00893189" w:rsidRPr="00893189" w:rsidRDefault="00893189" w:rsidP="00893189">
            <w:pPr>
              <w:spacing w:after="160" w:line="276" w:lineRule="auto"/>
              <w:jc w:val="center"/>
              <w:rPr>
                <w:rFonts w:ascii="Bell MT" w:hAnsi="Bell MT"/>
                <w:b/>
                <w:bCs/>
              </w:rPr>
            </w:pPr>
            <w:r w:rsidRPr="00893189">
              <w:rPr>
                <w:rFonts w:ascii="Bell MT" w:hAnsi="Bell MT"/>
                <w:b/>
                <w:bCs/>
              </w:rPr>
              <w:t>Description of Change</w:t>
            </w:r>
          </w:p>
        </w:tc>
      </w:tr>
      <w:tr w:rsidR="00893189" w:rsidRPr="00893189" w14:paraId="10233D66" w14:textId="77777777" w:rsidTr="00893189">
        <w:tc>
          <w:tcPr>
            <w:tcW w:w="743" w:type="pct"/>
            <w:vAlign w:val="center"/>
            <w:hideMark/>
          </w:tcPr>
          <w:p w14:paraId="46EBD82A" w14:textId="29D827D4" w:rsidR="00893189" w:rsidRPr="00893189" w:rsidRDefault="001820C8" w:rsidP="00893189">
            <w:pPr>
              <w:spacing w:after="160" w:line="276" w:lineRule="auto"/>
              <w:jc w:val="center"/>
              <w:rPr>
                <w:rFonts w:ascii="Bell MT" w:hAnsi="Bell MT"/>
              </w:rPr>
            </w:pPr>
            <w:r>
              <w:rPr>
                <w:rFonts w:ascii="Bell MT" w:hAnsi="Bell MT"/>
              </w:rPr>
              <w:t>0</w:t>
            </w:r>
            <w:r w:rsidR="00893189" w:rsidRPr="00893189">
              <w:rPr>
                <w:rFonts w:ascii="Bell MT" w:hAnsi="Bell MT"/>
              </w:rPr>
              <w:t>1</w:t>
            </w:r>
          </w:p>
        </w:tc>
        <w:tc>
          <w:tcPr>
            <w:tcW w:w="782" w:type="pct"/>
            <w:vAlign w:val="center"/>
            <w:hideMark/>
          </w:tcPr>
          <w:p w14:paraId="60D0A1F7" w14:textId="7F42546A" w:rsidR="00893189" w:rsidRPr="00893189" w:rsidRDefault="00893189" w:rsidP="00893189">
            <w:pPr>
              <w:spacing w:after="160" w:line="276" w:lineRule="auto"/>
              <w:jc w:val="center"/>
              <w:rPr>
                <w:rFonts w:ascii="Bell MT" w:hAnsi="Bell MT"/>
              </w:rPr>
            </w:pPr>
            <w:r w:rsidRPr="00893189">
              <w:rPr>
                <w:rFonts w:ascii="Bell MT" w:hAnsi="Bell MT"/>
              </w:rPr>
              <w:t>01-01-202</w:t>
            </w:r>
            <w:r w:rsidR="00BE0C29">
              <w:rPr>
                <w:rFonts w:ascii="Bell MT" w:hAnsi="Bell MT"/>
              </w:rPr>
              <w:t>4</w:t>
            </w:r>
          </w:p>
        </w:tc>
        <w:tc>
          <w:tcPr>
            <w:tcW w:w="3475" w:type="pct"/>
            <w:vAlign w:val="center"/>
            <w:hideMark/>
          </w:tcPr>
          <w:p w14:paraId="3EE27159" w14:textId="77777777" w:rsidR="00893189" w:rsidRPr="00893189" w:rsidRDefault="00893189" w:rsidP="00893189">
            <w:pPr>
              <w:spacing w:after="160" w:line="276" w:lineRule="auto"/>
              <w:jc w:val="center"/>
              <w:rPr>
                <w:rFonts w:ascii="Bell MT" w:hAnsi="Bell MT"/>
              </w:rPr>
            </w:pPr>
            <w:r w:rsidRPr="00893189">
              <w:rPr>
                <w:rFonts w:ascii="Bell MT" w:hAnsi="Bell MT"/>
              </w:rPr>
              <w:t>Initial release of the Environmental Policy</w:t>
            </w:r>
          </w:p>
        </w:tc>
      </w:tr>
      <w:tr w:rsidR="00893189" w:rsidRPr="00893189" w14:paraId="31340E7E" w14:textId="77777777" w:rsidTr="00893189">
        <w:tc>
          <w:tcPr>
            <w:tcW w:w="743" w:type="pct"/>
            <w:vAlign w:val="center"/>
            <w:hideMark/>
          </w:tcPr>
          <w:p w14:paraId="4802AF75" w14:textId="4E5579C3" w:rsidR="00893189" w:rsidRPr="00893189" w:rsidRDefault="001820C8" w:rsidP="00893189">
            <w:pPr>
              <w:spacing w:after="160" w:line="276" w:lineRule="auto"/>
              <w:jc w:val="center"/>
              <w:rPr>
                <w:rFonts w:ascii="Bell MT" w:hAnsi="Bell MT"/>
              </w:rPr>
            </w:pPr>
            <w:r>
              <w:rPr>
                <w:rFonts w:ascii="Bell MT" w:hAnsi="Bell MT"/>
              </w:rPr>
              <w:t>0</w:t>
            </w:r>
            <w:r w:rsidR="00BE0C29">
              <w:rPr>
                <w:rFonts w:ascii="Bell MT" w:hAnsi="Bell MT"/>
              </w:rPr>
              <w:t>2</w:t>
            </w:r>
          </w:p>
        </w:tc>
        <w:tc>
          <w:tcPr>
            <w:tcW w:w="782" w:type="pct"/>
            <w:vAlign w:val="center"/>
            <w:hideMark/>
          </w:tcPr>
          <w:p w14:paraId="2A120202" w14:textId="77777777" w:rsidR="00893189" w:rsidRPr="00893189" w:rsidRDefault="00893189" w:rsidP="00893189">
            <w:pPr>
              <w:spacing w:after="160" w:line="276" w:lineRule="auto"/>
              <w:jc w:val="center"/>
              <w:rPr>
                <w:rFonts w:ascii="Bell MT" w:hAnsi="Bell MT"/>
              </w:rPr>
            </w:pPr>
            <w:r w:rsidRPr="00893189">
              <w:rPr>
                <w:rFonts w:ascii="Bell MT" w:hAnsi="Bell MT"/>
              </w:rPr>
              <w:t>01-01-2025</w:t>
            </w:r>
          </w:p>
        </w:tc>
        <w:tc>
          <w:tcPr>
            <w:tcW w:w="3475" w:type="pct"/>
            <w:vAlign w:val="center"/>
            <w:hideMark/>
          </w:tcPr>
          <w:p w14:paraId="0FE3CCCA" w14:textId="77777777" w:rsidR="00893189" w:rsidRPr="00893189" w:rsidRDefault="00893189" w:rsidP="00893189">
            <w:pPr>
              <w:spacing w:after="160" w:line="276" w:lineRule="auto"/>
              <w:jc w:val="center"/>
              <w:rPr>
                <w:rFonts w:ascii="Bell MT" w:hAnsi="Bell MT"/>
              </w:rPr>
            </w:pPr>
            <w:r w:rsidRPr="00893189">
              <w:rPr>
                <w:rFonts w:ascii="Bell MT" w:hAnsi="Bell MT"/>
              </w:rPr>
              <w:t>Modified sustainability targets with revised achievement timelines and added a formal Revision History table</w:t>
            </w:r>
          </w:p>
        </w:tc>
      </w:tr>
    </w:tbl>
    <w:p w14:paraId="7C428FD6" w14:textId="77777777" w:rsidR="00893189" w:rsidRDefault="00893189" w:rsidP="000E5DCA">
      <w:pPr>
        <w:spacing w:after="160" w:line="276" w:lineRule="auto"/>
        <w:jc w:val="both"/>
        <w:rPr>
          <w:rFonts w:ascii="Bell MT" w:hAnsi="Bell MT"/>
        </w:rPr>
      </w:pPr>
    </w:p>
    <w:p w14:paraId="538F823E" w14:textId="77777777" w:rsidR="00B5662C" w:rsidRDefault="00B5662C" w:rsidP="000E5DCA">
      <w:pPr>
        <w:spacing w:after="160" w:line="276" w:lineRule="auto"/>
        <w:jc w:val="both"/>
        <w:rPr>
          <w:rFonts w:ascii="Bell MT" w:hAnsi="Bell MT"/>
        </w:rPr>
      </w:pPr>
    </w:p>
    <w:p w14:paraId="17F84839" w14:textId="77777777" w:rsidR="00893189" w:rsidRDefault="00893189" w:rsidP="000E5DCA">
      <w:pPr>
        <w:spacing w:after="160" w:line="276" w:lineRule="auto"/>
        <w:jc w:val="both"/>
        <w:rPr>
          <w:rFonts w:ascii="Bell MT" w:hAnsi="Bell MT"/>
        </w:rPr>
      </w:pPr>
    </w:p>
    <w:p w14:paraId="0F94B90B" w14:textId="77777777" w:rsidR="000E5DCA" w:rsidRDefault="000E5DCA" w:rsidP="000E5DCA">
      <w:pPr>
        <w:spacing w:after="160" w:line="276" w:lineRule="auto"/>
        <w:jc w:val="both"/>
        <w:rPr>
          <w:rFonts w:ascii="Bell MT" w:hAnsi="Bell MT"/>
        </w:rPr>
      </w:pPr>
    </w:p>
    <w:p w14:paraId="1D3A054E" w14:textId="0034C4E7" w:rsidR="002774E0" w:rsidRPr="004A5474" w:rsidRDefault="004A4349" w:rsidP="002774E0">
      <w:pPr>
        <w:spacing w:after="160" w:line="276" w:lineRule="auto"/>
        <w:jc w:val="both"/>
        <w:rPr>
          <w:rFonts w:ascii="Bell MT" w:hAnsi="Bell MT"/>
          <w:b/>
          <w:bCs/>
        </w:rPr>
      </w:pPr>
      <w:bookmarkStart w:id="38" w:name="_Hlk172988363"/>
      <w:r>
        <w:rPr>
          <w:rFonts w:ascii="Bell MT" w:hAnsi="Bell MT"/>
        </w:rPr>
        <w:t xml:space="preserve">                  </w:t>
      </w:r>
      <w:r w:rsidR="004A5474">
        <w:rPr>
          <w:rFonts w:ascii="Bell MT" w:hAnsi="Bell MT"/>
        </w:rPr>
        <w:t>(</w:t>
      </w:r>
      <w:r w:rsidR="000E5DCA">
        <w:rPr>
          <w:rFonts w:ascii="Bell MT" w:hAnsi="Bell MT"/>
        </w:rPr>
        <w:t>Signature)</w:t>
      </w:r>
      <w:r w:rsidR="004A5474">
        <w:rPr>
          <w:rFonts w:ascii="Bell MT" w:hAnsi="Bell MT"/>
        </w:rPr>
        <w:tab/>
      </w:r>
    </w:p>
    <w:p w14:paraId="37A77DFF" w14:textId="7058BC2D" w:rsidR="002774E0" w:rsidRDefault="000E5DCA" w:rsidP="000E5DCA">
      <w:pPr>
        <w:spacing w:after="160" w:line="276" w:lineRule="auto"/>
        <w:jc w:val="both"/>
        <w:rPr>
          <w:rFonts w:ascii="Bell MT" w:hAnsi="Bell MT"/>
        </w:rPr>
      </w:pPr>
      <w:r w:rsidRPr="004A5474">
        <w:rPr>
          <w:rFonts w:ascii="Bell MT" w:hAnsi="Bell MT"/>
          <w:b/>
          <w:bCs/>
        </w:rPr>
        <w:t>Approved By</w:t>
      </w:r>
      <w:r>
        <w:rPr>
          <w:rFonts w:ascii="Bell MT" w:hAnsi="Bell MT"/>
        </w:rPr>
        <w:t xml:space="preserve">: </w:t>
      </w:r>
      <w:r w:rsidR="002774E0" w:rsidRPr="002774E0">
        <w:rPr>
          <w:rFonts w:ascii="Bell MT" w:hAnsi="Bell MT"/>
        </w:rPr>
        <w:t>Mr. A</w:t>
      </w:r>
      <w:r w:rsidR="00764848">
        <w:rPr>
          <w:rFonts w:ascii="Bell MT" w:hAnsi="Bell MT"/>
        </w:rPr>
        <w:t>s</w:t>
      </w:r>
      <w:r w:rsidR="002774E0" w:rsidRPr="002774E0">
        <w:rPr>
          <w:rFonts w:ascii="Bell MT" w:hAnsi="Bell MT"/>
        </w:rPr>
        <w:t xml:space="preserve">hwini Kariwala </w:t>
      </w:r>
    </w:p>
    <w:p w14:paraId="17F1913E" w14:textId="5B5A2D90" w:rsidR="000E5DCA" w:rsidRDefault="002774E0" w:rsidP="000E5DCA">
      <w:pPr>
        <w:spacing w:after="160" w:line="276" w:lineRule="auto"/>
        <w:jc w:val="both"/>
        <w:rPr>
          <w:rFonts w:ascii="Bell MT" w:hAnsi="Bell MT"/>
        </w:rPr>
      </w:pPr>
      <w:r w:rsidRPr="002774E0">
        <w:rPr>
          <w:rFonts w:ascii="Bell MT" w:hAnsi="Bell MT"/>
          <w:b/>
          <w:bCs/>
        </w:rPr>
        <w:t>Designation</w:t>
      </w:r>
      <w:r w:rsidR="00C635D1">
        <w:rPr>
          <w:rFonts w:ascii="Bell MT" w:hAnsi="Bell MT"/>
          <w:b/>
          <w:bCs/>
        </w:rPr>
        <w:t>s</w:t>
      </w:r>
      <w:r>
        <w:rPr>
          <w:rFonts w:ascii="Bell MT" w:hAnsi="Bell MT"/>
        </w:rPr>
        <w:t xml:space="preserve">: </w:t>
      </w:r>
      <w:r w:rsidRPr="002774E0">
        <w:rPr>
          <w:rFonts w:ascii="Bell MT" w:hAnsi="Bell MT"/>
        </w:rPr>
        <w:t>Executive Director</w:t>
      </w:r>
    </w:p>
    <w:p w14:paraId="73397520" w14:textId="0ED71AD4" w:rsidR="000E5DCA" w:rsidRPr="000E5DCA" w:rsidRDefault="000E5DCA" w:rsidP="000E5DCA">
      <w:pPr>
        <w:spacing w:after="160" w:line="276" w:lineRule="auto"/>
        <w:jc w:val="both"/>
        <w:rPr>
          <w:rFonts w:ascii="Bell MT" w:hAnsi="Bell MT"/>
        </w:rPr>
      </w:pPr>
      <w:r w:rsidRPr="004A5474">
        <w:rPr>
          <w:rFonts w:ascii="Bell MT" w:hAnsi="Bell MT"/>
          <w:b/>
          <w:bCs/>
        </w:rPr>
        <w:t>Last Review Date</w:t>
      </w:r>
      <w:r>
        <w:rPr>
          <w:rFonts w:ascii="Bell MT" w:hAnsi="Bell MT"/>
        </w:rPr>
        <w:t>: 01-01-202</w:t>
      </w:r>
      <w:r w:rsidR="0012703C">
        <w:rPr>
          <w:rFonts w:ascii="Bell MT" w:hAnsi="Bell MT"/>
        </w:rPr>
        <w:t>5</w:t>
      </w:r>
      <w:r>
        <w:rPr>
          <w:rFonts w:ascii="Bell MT" w:hAnsi="Bell MT"/>
        </w:rPr>
        <w:tab/>
      </w:r>
      <w:r>
        <w:rPr>
          <w:rFonts w:ascii="Bell MT" w:hAnsi="Bell MT"/>
        </w:rPr>
        <w:tab/>
      </w:r>
      <w:r>
        <w:rPr>
          <w:rFonts w:ascii="Bell MT" w:hAnsi="Bell MT"/>
        </w:rPr>
        <w:tab/>
      </w:r>
      <w:r>
        <w:rPr>
          <w:rFonts w:ascii="Bell MT" w:hAnsi="Bell MT"/>
        </w:rPr>
        <w:tab/>
      </w:r>
      <w:r w:rsidRPr="004A5474">
        <w:rPr>
          <w:rFonts w:ascii="Bell MT" w:hAnsi="Bell MT"/>
          <w:b/>
          <w:bCs/>
        </w:rPr>
        <w:t>Next Review Date</w:t>
      </w:r>
      <w:r>
        <w:rPr>
          <w:rFonts w:ascii="Bell MT" w:hAnsi="Bell MT"/>
        </w:rPr>
        <w:t>: 01-01-</w:t>
      </w:r>
      <w:r w:rsidR="00B5662C">
        <w:rPr>
          <w:rFonts w:ascii="Bell MT" w:hAnsi="Bell MT"/>
        </w:rPr>
        <w:t>20</w:t>
      </w:r>
      <w:r w:rsidR="0012703C">
        <w:rPr>
          <w:rFonts w:ascii="Bell MT" w:hAnsi="Bell MT"/>
        </w:rPr>
        <w:t>2</w:t>
      </w:r>
      <w:r w:rsidR="00154C85">
        <w:rPr>
          <w:rFonts w:ascii="Bell MT" w:hAnsi="Bell MT"/>
        </w:rPr>
        <w:t>7</w:t>
      </w:r>
    </w:p>
    <w:bookmarkEnd w:id="38"/>
    <w:p w14:paraId="5DA478B2" w14:textId="68B2281C" w:rsidR="000E5DCA" w:rsidRPr="000E5DCA" w:rsidRDefault="000E5DCA" w:rsidP="000E5DCA">
      <w:pPr>
        <w:tabs>
          <w:tab w:val="left" w:pos="1368"/>
        </w:tabs>
      </w:pPr>
      <w:r>
        <w:rPr>
          <w:rFonts w:ascii="Bell MT" w:hAnsi="Bell MT"/>
        </w:rPr>
        <w:tab/>
      </w:r>
    </w:p>
    <w:p w14:paraId="26B3526B" w14:textId="4B036E1F" w:rsidR="00F00DD4" w:rsidRDefault="00D54D7A" w:rsidP="00F00DD4">
      <w:pPr>
        <w:pStyle w:val="Heading1"/>
        <w:numPr>
          <w:ilvl w:val="0"/>
          <w:numId w:val="9"/>
        </w:numPr>
        <w:spacing w:line="276" w:lineRule="auto"/>
        <w:ind w:left="0"/>
        <w:jc w:val="both"/>
        <w:rPr>
          <w:rFonts w:ascii="Bell MT" w:hAnsi="Bell MT"/>
          <w:color w:val="FF9933"/>
        </w:rPr>
      </w:pPr>
      <w:r w:rsidRPr="000E5DCA">
        <w:br w:type="column"/>
      </w:r>
      <w:bookmarkStart w:id="39" w:name="_Toc172562569"/>
      <w:r w:rsidR="00F00DD4" w:rsidRPr="00F00DD4">
        <w:rPr>
          <w:rFonts w:ascii="Bell MT" w:hAnsi="Bell MT"/>
          <w:color w:val="FF9933"/>
        </w:rPr>
        <w:lastRenderedPageBreak/>
        <w:t>Employee Acknowledgement Form: Environmental Policy</w:t>
      </w:r>
      <w:bookmarkEnd w:id="39"/>
    </w:p>
    <w:p w14:paraId="3996BAD0" w14:textId="77777777" w:rsidR="00F00DD4" w:rsidRPr="00F00DD4" w:rsidRDefault="00F00DD4" w:rsidP="00F00DD4"/>
    <w:p w14:paraId="5DE26609" w14:textId="48E68C0E" w:rsidR="00F00DD4" w:rsidRPr="00F00DD4" w:rsidRDefault="00F00DD4" w:rsidP="00F00DD4">
      <w:pPr>
        <w:spacing w:after="160" w:line="360" w:lineRule="auto"/>
        <w:jc w:val="both"/>
        <w:rPr>
          <w:rFonts w:ascii="Bell MT" w:hAnsi="Bell MT"/>
          <w:sz w:val="28"/>
          <w:szCs w:val="28"/>
        </w:rPr>
      </w:pPr>
      <w:r w:rsidRPr="00F00DD4">
        <w:rPr>
          <w:rFonts w:ascii="Bell MT" w:hAnsi="Bell MT"/>
          <w:sz w:val="28"/>
          <w:szCs w:val="28"/>
        </w:rPr>
        <w:t>I, acknowledge that I have received, read, and understood Ganges Jute Pvt Ltd's Environmental Policy. I am aware of the company's commitment to protecting the environment, promoting sustainable jute cultivation and processing, and extending our eco-friendly mindset across the entire supply chain.</w:t>
      </w:r>
    </w:p>
    <w:p w14:paraId="51713EA3" w14:textId="77777777" w:rsidR="00F00DD4" w:rsidRPr="00F00DD4" w:rsidRDefault="00F00DD4" w:rsidP="00F00DD4">
      <w:pPr>
        <w:spacing w:after="160" w:line="360" w:lineRule="auto"/>
        <w:jc w:val="both"/>
        <w:rPr>
          <w:rFonts w:ascii="Bell MT" w:hAnsi="Bell MT"/>
          <w:sz w:val="28"/>
          <w:szCs w:val="28"/>
        </w:rPr>
      </w:pPr>
      <w:r w:rsidRPr="00F00DD4">
        <w:rPr>
          <w:rFonts w:ascii="Bell MT" w:hAnsi="Bell MT"/>
          <w:sz w:val="28"/>
          <w:szCs w:val="28"/>
        </w:rPr>
        <w:t>I understand my role in supporting this policy, including complying with all applicable environmental laws and regulations, participating in sustainability initiatives, and contributing to the company's environmental goals. I agree to adhere to sustainable practices in my daily work, report any environmental concerns, and contribute ideas for continuous improvement.</w:t>
      </w:r>
    </w:p>
    <w:p w14:paraId="007CC51E" w14:textId="77777777" w:rsidR="00F00DD4" w:rsidRDefault="00F00DD4" w:rsidP="00F00DD4">
      <w:pPr>
        <w:spacing w:after="160" w:line="360" w:lineRule="auto"/>
        <w:jc w:val="both"/>
        <w:rPr>
          <w:rFonts w:ascii="Bell MT" w:hAnsi="Bell MT"/>
          <w:sz w:val="28"/>
          <w:szCs w:val="28"/>
        </w:rPr>
      </w:pPr>
      <w:r w:rsidRPr="00F00DD4">
        <w:rPr>
          <w:rFonts w:ascii="Bell MT" w:hAnsi="Bell MT"/>
          <w:sz w:val="28"/>
          <w:szCs w:val="28"/>
        </w:rPr>
        <w:t>By signing below, I confirm my commitment to upholding Ganges Jute Pvt Ltd's Environmental Policy and supporting the company's sustainability efforts.</w:t>
      </w:r>
    </w:p>
    <w:p w14:paraId="2AEF0785" w14:textId="77777777" w:rsidR="00F00DD4" w:rsidRPr="00F00DD4" w:rsidRDefault="00F00DD4" w:rsidP="00F00DD4">
      <w:pPr>
        <w:spacing w:after="160" w:line="360" w:lineRule="auto"/>
        <w:jc w:val="both"/>
        <w:rPr>
          <w:rFonts w:ascii="Bell MT" w:hAnsi="Bell MT"/>
          <w:sz w:val="28"/>
          <w:szCs w:val="28"/>
        </w:rPr>
      </w:pPr>
    </w:p>
    <w:p w14:paraId="16773420" w14:textId="77777777" w:rsidR="001E3763" w:rsidRDefault="00F00DD4" w:rsidP="00F00DD4">
      <w:pPr>
        <w:spacing w:after="160" w:line="360" w:lineRule="auto"/>
        <w:jc w:val="both"/>
        <w:rPr>
          <w:rFonts w:ascii="Bell MT" w:hAnsi="Bell MT"/>
          <w:sz w:val="28"/>
          <w:szCs w:val="28"/>
        </w:rPr>
      </w:pPr>
      <w:r w:rsidRPr="00F00DD4">
        <w:rPr>
          <w:rFonts w:ascii="Bell MT" w:hAnsi="Bell MT"/>
          <w:sz w:val="28"/>
          <w:szCs w:val="28"/>
        </w:rPr>
        <w:t xml:space="preserve">Employee </w:t>
      </w:r>
      <w:r w:rsidR="001E3763">
        <w:rPr>
          <w:rFonts w:ascii="Bell MT" w:hAnsi="Bell MT"/>
          <w:sz w:val="28"/>
          <w:szCs w:val="28"/>
        </w:rPr>
        <w:t>Name</w:t>
      </w:r>
      <w:r w:rsidRPr="00F00DD4">
        <w:rPr>
          <w:rFonts w:ascii="Bell MT" w:hAnsi="Bell MT"/>
          <w:sz w:val="28"/>
          <w:szCs w:val="28"/>
        </w:rPr>
        <w:t xml:space="preserve">: ______________________   </w:t>
      </w:r>
    </w:p>
    <w:p w14:paraId="4DA2B177" w14:textId="3A1D70A5" w:rsidR="00F00DD4" w:rsidRPr="00F00DD4" w:rsidRDefault="00F00DD4" w:rsidP="00F00DD4">
      <w:pPr>
        <w:spacing w:after="160" w:line="360" w:lineRule="auto"/>
        <w:jc w:val="both"/>
        <w:rPr>
          <w:rFonts w:ascii="Bell MT" w:hAnsi="Bell MT"/>
          <w:sz w:val="28"/>
          <w:szCs w:val="28"/>
        </w:rPr>
      </w:pPr>
      <w:r w:rsidRPr="00F00DD4">
        <w:rPr>
          <w:rFonts w:ascii="Bell MT" w:hAnsi="Bell MT"/>
          <w:sz w:val="28"/>
          <w:szCs w:val="28"/>
        </w:rPr>
        <w:t>Date: _______________</w:t>
      </w:r>
    </w:p>
    <w:p w14:paraId="4C351363" w14:textId="36AF66E7" w:rsidR="00FB1E9B" w:rsidRPr="00F00DD4" w:rsidRDefault="00F00DD4" w:rsidP="00F00DD4">
      <w:pPr>
        <w:spacing w:after="160" w:line="360" w:lineRule="auto"/>
        <w:jc w:val="both"/>
        <w:rPr>
          <w:rFonts w:ascii="Bell MT" w:hAnsi="Bell MT"/>
          <w:sz w:val="28"/>
          <w:szCs w:val="28"/>
        </w:rPr>
      </w:pPr>
      <w:r w:rsidRPr="00F00DD4">
        <w:rPr>
          <w:rFonts w:ascii="Bell MT" w:hAnsi="Bell MT"/>
          <w:sz w:val="28"/>
          <w:szCs w:val="28"/>
        </w:rPr>
        <w:t xml:space="preserve">Employee </w:t>
      </w:r>
      <w:r w:rsidR="001E3763" w:rsidRPr="001E3763">
        <w:rPr>
          <w:rFonts w:ascii="Bell MT" w:hAnsi="Bell MT"/>
          <w:sz w:val="28"/>
          <w:szCs w:val="28"/>
        </w:rPr>
        <w:t>Signature</w:t>
      </w:r>
      <w:r w:rsidRPr="00F00DD4">
        <w:rPr>
          <w:rFonts w:ascii="Bell MT" w:hAnsi="Bell MT"/>
          <w:sz w:val="28"/>
          <w:szCs w:val="28"/>
        </w:rPr>
        <w:t>: ____________________</w:t>
      </w:r>
    </w:p>
    <w:sectPr w:rsidR="00FB1E9B" w:rsidRPr="00F00DD4" w:rsidSect="000807EB">
      <w:headerReference w:type="default" r:id="rId17"/>
      <w:footerReference w:type="default" r:id="rId18"/>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98C52" w14:textId="77777777" w:rsidR="002F6651" w:rsidRDefault="002F6651" w:rsidP="00767D7C">
      <w:r>
        <w:separator/>
      </w:r>
    </w:p>
  </w:endnote>
  <w:endnote w:type="continuationSeparator" w:id="0">
    <w:p w14:paraId="01F05E46" w14:textId="77777777" w:rsidR="002F6651" w:rsidRDefault="002F6651"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71C8984F" w:rsidR="00653727" w:rsidRPr="00B5662C" w:rsidRDefault="000E5DCA" w:rsidP="00653727">
    <w:pPr>
      <w:pStyle w:val="Footer"/>
      <w:ind w:left="-426"/>
      <w:rPr>
        <w:rFonts w:ascii="Bell MT" w:hAnsi="Bell MT"/>
        <w:lang w:val="it-IT"/>
      </w:rPr>
    </w:pPr>
    <w:r w:rsidRPr="00B5662C">
      <w:rPr>
        <w:sz w:val="22"/>
        <w:szCs w:val="22"/>
        <w:lang w:val="it-IT"/>
      </w:rPr>
      <w:t>Doc</w:t>
    </w:r>
    <w:r w:rsidR="00653727" w:rsidRPr="00B5662C">
      <w:rPr>
        <w:sz w:val="22"/>
        <w:szCs w:val="22"/>
        <w:lang w:val="it-IT"/>
      </w:rPr>
      <w:t xml:space="preserve"> </w:t>
    </w:r>
    <w:r w:rsidRPr="00B5662C">
      <w:rPr>
        <w:sz w:val="22"/>
        <w:szCs w:val="22"/>
        <w:lang w:val="it-IT"/>
      </w:rPr>
      <w:t>No.</w:t>
    </w:r>
    <w:r w:rsidR="00653727" w:rsidRPr="00B5662C">
      <w:rPr>
        <w:sz w:val="22"/>
        <w:szCs w:val="22"/>
        <w:lang w:val="it-IT"/>
      </w:rPr>
      <w:t>– DOC-GJPL-POL-01</w:t>
    </w:r>
    <w:r w:rsidR="00653727" w:rsidRPr="00653727">
      <w:rPr>
        <w:rFonts w:ascii="Bell MT" w:hAnsi="Bell MT"/>
      </w:rPr>
      <w:ptab w:relativeTo="margin" w:alignment="center" w:leader="none"/>
    </w:r>
    <w:r w:rsidR="00653727" w:rsidRPr="00B5662C">
      <w:rPr>
        <w:rFonts w:ascii="Bell MT" w:hAnsi="Bell MT"/>
        <w:lang w:val="it-IT"/>
      </w:rPr>
      <w:t>Revision No. 0</w:t>
    </w:r>
    <w:r w:rsidR="00BE0C29">
      <w:rPr>
        <w:rFonts w:ascii="Bell MT" w:hAnsi="Bell MT"/>
        <w:lang w:val="it-IT"/>
      </w:rPr>
      <w:t>2</w:t>
    </w:r>
    <w:r w:rsidR="00653727" w:rsidRPr="00653727">
      <w:rPr>
        <w:rFonts w:ascii="Bell MT" w:hAnsi="Bell MT"/>
      </w:rPr>
      <w:ptab w:relativeTo="margin" w:alignment="right" w:leader="none"/>
    </w:r>
    <w:r w:rsidR="00653727" w:rsidRPr="00B5662C">
      <w:rPr>
        <w:rFonts w:ascii="Bell MT" w:hAnsi="Bell MT"/>
        <w:color w:val="7F7F7F" w:themeColor="background1" w:themeShade="7F"/>
        <w:spacing w:val="60"/>
        <w:lang w:val="it-IT"/>
      </w:rPr>
      <w:t>Page</w:t>
    </w:r>
    <w:r w:rsidR="00653727" w:rsidRPr="00B5662C">
      <w:rPr>
        <w:rFonts w:ascii="Bell MT" w:hAnsi="Bell MT"/>
        <w:lang w:val="it-IT"/>
      </w:rPr>
      <w:t xml:space="preserve"> | </w:t>
    </w:r>
    <w:r w:rsidR="00653727" w:rsidRPr="00653727">
      <w:rPr>
        <w:rFonts w:ascii="Bell MT" w:hAnsi="Bell MT"/>
      </w:rPr>
      <w:fldChar w:fldCharType="begin"/>
    </w:r>
    <w:r w:rsidR="00653727" w:rsidRPr="00B5662C">
      <w:rPr>
        <w:rFonts w:ascii="Bell MT" w:hAnsi="Bell MT"/>
        <w:lang w:val="it-IT"/>
      </w:rPr>
      <w:instrText xml:space="preserve"> PAGE   \* MERGEFORMAT </w:instrText>
    </w:r>
    <w:r w:rsidR="00653727" w:rsidRPr="00653727">
      <w:rPr>
        <w:rFonts w:ascii="Bell MT" w:hAnsi="Bell MT"/>
      </w:rPr>
      <w:fldChar w:fldCharType="separate"/>
    </w:r>
    <w:r w:rsidR="00653727" w:rsidRPr="00B5662C">
      <w:rPr>
        <w:rFonts w:ascii="Bell MT" w:hAnsi="Bell MT"/>
        <w:b/>
        <w:bCs/>
        <w:noProof/>
        <w:lang w:val="it-IT"/>
      </w:rPr>
      <w:t>1</w:t>
    </w:r>
    <w:r w:rsidR="00653727" w:rsidRPr="00653727">
      <w:rPr>
        <w:rFonts w:ascii="Bell MT" w:hAnsi="Bell MT"/>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090F8" w14:textId="77777777" w:rsidR="002F6651" w:rsidRDefault="002F6651" w:rsidP="00767D7C">
      <w:r>
        <w:separator/>
      </w:r>
    </w:p>
  </w:footnote>
  <w:footnote w:type="continuationSeparator" w:id="0">
    <w:p w14:paraId="36D94A38" w14:textId="77777777" w:rsidR="002F6651" w:rsidRDefault="002F6651"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300AD516" w:rsidR="00611631" w:rsidRDefault="00D53EE3">
    <w:pPr>
      <w:pStyle w:val="Header"/>
    </w:pPr>
    <w:r>
      <w:rPr>
        <w:noProof/>
      </w:rPr>
      <w:drawing>
        <wp:anchor distT="0" distB="0" distL="114300" distR="114300" simplePos="0" relativeHeight="251662336" behindDoc="0" locked="0" layoutInCell="1" allowOverlap="1" wp14:anchorId="5DD72CE5" wp14:editId="1623074D">
          <wp:simplePos x="0" y="0"/>
          <wp:positionH relativeFrom="column">
            <wp:posOffset>-426720</wp:posOffset>
          </wp:positionH>
          <wp:positionV relativeFrom="paragraph">
            <wp:posOffset>-359410</wp:posOffset>
          </wp:positionV>
          <wp:extent cx="1558290" cy="730250"/>
          <wp:effectExtent l="152400" t="152400" r="175260" b="146050"/>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85904" name="Picture 1287685904"/>
                  <pic:cNvPicPr/>
                </pic:nvPicPr>
                <pic:blipFill>
                  <a:blip r:embed="rId1">
                    <a:extLst>
                      <a:ext uri="{28A0092B-C50C-407E-A947-70E740481C1C}">
                        <a14:useLocalDpi xmlns:a14="http://schemas.microsoft.com/office/drawing/2010/main" val="0"/>
                      </a:ext>
                    </a:extLst>
                  </a:blip>
                  <a:stretch>
                    <a:fillRect/>
                  </a:stretch>
                </pic:blipFill>
                <pic:spPr>
                  <a:xfrm>
                    <a:off x="0" y="0"/>
                    <a:ext cx="1558290" cy="7302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5AC76335" wp14:editId="37AC7EBB">
              <wp:simplePos x="0" y="0"/>
              <wp:positionH relativeFrom="column">
                <wp:posOffset>-609599</wp:posOffset>
              </wp:positionH>
              <wp:positionV relativeFrom="paragraph">
                <wp:posOffset>-361315</wp:posOffset>
              </wp:positionV>
              <wp:extent cx="6918960" cy="736600"/>
              <wp:effectExtent l="38100" t="76200" r="34290" b="25400"/>
              <wp:wrapNone/>
              <wp:docPr id="1786364289" name="Rectangle 2"/>
              <wp:cNvGraphicFramePr/>
              <a:graphic xmlns:a="http://schemas.openxmlformats.org/drawingml/2006/main">
                <a:graphicData uri="http://schemas.microsoft.com/office/word/2010/wordprocessingShape">
                  <wps:wsp>
                    <wps:cNvSpPr/>
                    <wps:spPr>
                      <a:xfrm>
                        <a:off x="0" y="0"/>
                        <a:ext cx="6918960" cy="736600"/>
                      </a:xfrm>
                      <a:prstGeom prst="rect">
                        <a:avLst/>
                      </a:prstGeom>
                      <a:solidFill>
                        <a:srgbClr val="008000">
                          <a:alpha val="49804"/>
                        </a:srgbClr>
                      </a:solidFill>
                      <a:ln>
                        <a:noFill/>
                      </a:ln>
                      <a:effectLst>
                        <a:outerShdw blurRad="50800" dist="38100" dir="16200000" rotWithShape="0">
                          <a:prstClr val="black">
                            <a:alpha val="40000"/>
                          </a:prstClr>
                        </a:outerShdw>
                        <a:softEdge rad="635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5C618A" id="Rectangle 2" o:spid="_x0000_s1026" style="position:absolute;margin-left:-48pt;margin-top:-28.45pt;width:544.8pt;height:5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" fillcolor="green" stroked="f">
              <v:fill opacity="32639f"/>
              <v:shadow on="t" color="black" opacity="26214f" origin=",.5" offset="0,-3pt"/>
            </v:rect>
          </w:pict>
        </mc:Fallback>
      </mc:AlternateContent>
    </w:r>
    <w:r>
      <w:rPr>
        <w:noProof/>
      </w:rPr>
      <w:drawing>
        <wp:anchor distT="0" distB="0" distL="114300" distR="114300" simplePos="0" relativeHeight="251661312" behindDoc="0" locked="0" layoutInCell="1" allowOverlap="1" wp14:anchorId="524DCDEB" wp14:editId="2A9D81F6">
          <wp:simplePos x="0" y="0"/>
          <wp:positionH relativeFrom="column">
            <wp:posOffset>4646295</wp:posOffset>
          </wp:positionH>
          <wp:positionV relativeFrom="paragraph">
            <wp:posOffset>-298450</wp:posOffset>
          </wp:positionV>
          <wp:extent cx="1426845" cy="619125"/>
          <wp:effectExtent l="304800" t="304800" r="325755" b="333375"/>
          <wp:wrapNone/>
          <wp:docPr id="37605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23276" name="Picture 795223276"/>
                  <pic:cNvPicPr/>
                </pic:nvPicPr>
                <pic:blipFill>
                  <a:blip r:embed="rId2">
                    <a:extLst>
                      <a:ext uri="{28A0092B-C50C-407E-A947-70E740481C1C}">
                        <a14:useLocalDpi xmlns:a14="http://schemas.microsoft.com/office/drawing/2010/main" val="0"/>
                      </a:ext>
                    </a:extLst>
                  </a:blip>
                  <a:stretch>
                    <a:fillRect/>
                  </a:stretch>
                </pic:blipFill>
                <pic:spPr>
                  <a:xfrm>
                    <a:off x="0" y="0"/>
                    <a:ext cx="1426845" cy="6191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8"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1"/>
  </w:num>
  <w:num w:numId="2" w16cid:durableId="708263950">
    <w:abstractNumId w:val="0"/>
  </w:num>
  <w:num w:numId="3" w16cid:durableId="1281061736">
    <w:abstractNumId w:val="4"/>
  </w:num>
  <w:num w:numId="4" w16cid:durableId="576288515">
    <w:abstractNumId w:val="11"/>
  </w:num>
  <w:num w:numId="5" w16cid:durableId="510460924">
    <w:abstractNumId w:val="2"/>
  </w:num>
  <w:num w:numId="6" w16cid:durableId="724261718">
    <w:abstractNumId w:val="9"/>
  </w:num>
  <w:num w:numId="7" w16cid:durableId="69163448">
    <w:abstractNumId w:val="6"/>
  </w:num>
  <w:num w:numId="8" w16cid:durableId="1318992325">
    <w:abstractNumId w:val="7"/>
  </w:num>
  <w:num w:numId="9" w16cid:durableId="599678894">
    <w:abstractNumId w:val="10"/>
  </w:num>
  <w:num w:numId="10" w16cid:durableId="1756976901">
    <w:abstractNumId w:val="5"/>
  </w:num>
  <w:num w:numId="11" w16cid:durableId="1470585462">
    <w:abstractNumId w:val="3"/>
  </w:num>
  <w:num w:numId="12" w16cid:durableId="8414282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2377B"/>
    <w:rsid w:val="0003179A"/>
    <w:rsid w:val="00054420"/>
    <w:rsid w:val="00072401"/>
    <w:rsid w:val="000807EB"/>
    <w:rsid w:val="00085789"/>
    <w:rsid w:val="000B693C"/>
    <w:rsid w:val="000E2184"/>
    <w:rsid w:val="000E5AED"/>
    <w:rsid w:val="000E5DCA"/>
    <w:rsid w:val="00126495"/>
    <w:rsid w:val="0012703C"/>
    <w:rsid w:val="001522E7"/>
    <w:rsid w:val="00154C85"/>
    <w:rsid w:val="00161740"/>
    <w:rsid w:val="001820C8"/>
    <w:rsid w:val="001A58E7"/>
    <w:rsid w:val="001B6239"/>
    <w:rsid w:val="001D181E"/>
    <w:rsid w:val="001E3763"/>
    <w:rsid w:val="00223903"/>
    <w:rsid w:val="002674C9"/>
    <w:rsid w:val="00274815"/>
    <w:rsid w:val="002774E0"/>
    <w:rsid w:val="002816B8"/>
    <w:rsid w:val="002A6E69"/>
    <w:rsid w:val="002B1E2B"/>
    <w:rsid w:val="002D52BF"/>
    <w:rsid w:val="002F0A14"/>
    <w:rsid w:val="002F16C0"/>
    <w:rsid w:val="002F6651"/>
    <w:rsid w:val="00300EFD"/>
    <w:rsid w:val="003242BF"/>
    <w:rsid w:val="00335F44"/>
    <w:rsid w:val="00384133"/>
    <w:rsid w:val="003D64FD"/>
    <w:rsid w:val="003D718F"/>
    <w:rsid w:val="004216FF"/>
    <w:rsid w:val="00495EA9"/>
    <w:rsid w:val="004A4349"/>
    <w:rsid w:val="004A5474"/>
    <w:rsid w:val="00541E30"/>
    <w:rsid w:val="005D6FE3"/>
    <w:rsid w:val="005E3DC4"/>
    <w:rsid w:val="005F6A9C"/>
    <w:rsid w:val="005F755A"/>
    <w:rsid w:val="00602EE2"/>
    <w:rsid w:val="00611631"/>
    <w:rsid w:val="006172F6"/>
    <w:rsid w:val="00633ADD"/>
    <w:rsid w:val="00640C2F"/>
    <w:rsid w:val="00653727"/>
    <w:rsid w:val="006544A1"/>
    <w:rsid w:val="006B43D2"/>
    <w:rsid w:val="00701833"/>
    <w:rsid w:val="00705663"/>
    <w:rsid w:val="00736565"/>
    <w:rsid w:val="00746FAC"/>
    <w:rsid w:val="00751C32"/>
    <w:rsid w:val="00764848"/>
    <w:rsid w:val="00767D7C"/>
    <w:rsid w:val="00777B20"/>
    <w:rsid w:val="007A4BB7"/>
    <w:rsid w:val="007E7051"/>
    <w:rsid w:val="008225B2"/>
    <w:rsid w:val="00893189"/>
    <w:rsid w:val="008A2096"/>
    <w:rsid w:val="008A4DE5"/>
    <w:rsid w:val="008E03A1"/>
    <w:rsid w:val="009010D6"/>
    <w:rsid w:val="00921346"/>
    <w:rsid w:val="00962E02"/>
    <w:rsid w:val="0098232D"/>
    <w:rsid w:val="00986855"/>
    <w:rsid w:val="00986B1F"/>
    <w:rsid w:val="009A5A11"/>
    <w:rsid w:val="009C4089"/>
    <w:rsid w:val="009C55EB"/>
    <w:rsid w:val="009D1D20"/>
    <w:rsid w:val="00A55869"/>
    <w:rsid w:val="00A5655E"/>
    <w:rsid w:val="00A71A73"/>
    <w:rsid w:val="00A96D2D"/>
    <w:rsid w:val="00AB4AA4"/>
    <w:rsid w:val="00B5662C"/>
    <w:rsid w:val="00B649A1"/>
    <w:rsid w:val="00BA4CA8"/>
    <w:rsid w:val="00BB5CC2"/>
    <w:rsid w:val="00BD66B8"/>
    <w:rsid w:val="00BD7FF4"/>
    <w:rsid w:val="00BE0C29"/>
    <w:rsid w:val="00C11B1B"/>
    <w:rsid w:val="00C40AF1"/>
    <w:rsid w:val="00C51D0F"/>
    <w:rsid w:val="00C57C38"/>
    <w:rsid w:val="00C635D1"/>
    <w:rsid w:val="00C755D5"/>
    <w:rsid w:val="00CD2EF1"/>
    <w:rsid w:val="00CD4D67"/>
    <w:rsid w:val="00D03891"/>
    <w:rsid w:val="00D05370"/>
    <w:rsid w:val="00D17B07"/>
    <w:rsid w:val="00D53EE3"/>
    <w:rsid w:val="00D54D7A"/>
    <w:rsid w:val="00DC594C"/>
    <w:rsid w:val="00DC7076"/>
    <w:rsid w:val="00DD3677"/>
    <w:rsid w:val="00DE029E"/>
    <w:rsid w:val="00E020AF"/>
    <w:rsid w:val="00E23B93"/>
    <w:rsid w:val="00E339E4"/>
    <w:rsid w:val="00E554ED"/>
    <w:rsid w:val="00E66F58"/>
    <w:rsid w:val="00E72BF6"/>
    <w:rsid w:val="00E8073D"/>
    <w:rsid w:val="00EB6276"/>
    <w:rsid w:val="00EF332F"/>
    <w:rsid w:val="00F00DD4"/>
    <w:rsid w:val="00F11505"/>
    <w:rsid w:val="00F26EB5"/>
    <w:rsid w:val="00F569C8"/>
    <w:rsid w:val="00F73B47"/>
    <w:rsid w:val="00F80D68"/>
    <w:rsid w:val="00FB1E9B"/>
    <w:rsid w:val="00FC3E6C"/>
    <w:rsid w:val="00FE18A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2674C9"/>
    <w:pPr>
      <w:tabs>
        <w:tab w:val="left" w:pos="426"/>
        <w:tab w:val="right" w:leader="dot" w:pos="9016"/>
      </w:tabs>
      <w:spacing w:after="100"/>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gangesjute.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11</Pages>
  <Words>2552</Words>
  <Characters>14547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88</cp:revision>
  <cp:lastPrinted>2024-08-10T06:56:00Z</cp:lastPrinted>
  <dcterms:created xsi:type="dcterms:W3CDTF">2024-07-18T12:29:00Z</dcterms:created>
  <dcterms:modified xsi:type="dcterms:W3CDTF">2026-01-01T08:56:00Z</dcterms:modified>
</cp:coreProperties>
</file>