
<file path=[Content_Types].xml><?xml version="1.0" encoding="utf-8"?>
<Types xmlns="http://schemas.openxmlformats.org/package/2006/content-types">
  <Default Extension="png" ContentType="image/png"/>
  <Default Extension="svg" ContentType="image/svg+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935F8" w14:textId="77777777" w:rsidR="0034325C" w:rsidRPr="00B33CC8" w:rsidRDefault="0034325C" w:rsidP="00B64949">
      <w:pPr>
        <w:spacing w:after="0" w:line="276" w:lineRule="auto"/>
        <w:rPr>
          <w:rFonts w:cstheme="minorHAnsi"/>
        </w:rPr>
      </w:pPr>
    </w:p>
    <w:p w14:paraId="1388495B" w14:textId="77777777" w:rsidR="009B20A5" w:rsidRPr="00B33CC8" w:rsidRDefault="009B20A5" w:rsidP="00B64949">
      <w:pPr>
        <w:spacing w:after="0" w:line="276" w:lineRule="auto"/>
        <w:rPr>
          <w:rFonts w:cstheme="minorHAnsi"/>
        </w:rPr>
      </w:pPr>
    </w:p>
    <w:p w14:paraId="6E72EEDD" w14:textId="77777777" w:rsidR="009B20A5" w:rsidRPr="00B33CC8" w:rsidRDefault="009B20A5" w:rsidP="00B64949">
      <w:pPr>
        <w:spacing w:after="0" w:line="276" w:lineRule="auto"/>
        <w:rPr>
          <w:rFonts w:cstheme="minorHAnsi"/>
        </w:rPr>
      </w:pPr>
    </w:p>
    <w:p w14:paraId="4A428713" w14:textId="77777777" w:rsidR="009B20A5" w:rsidRPr="00B33CC8" w:rsidRDefault="009B20A5" w:rsidP="00B64949">
      <w:pPr>
        <w:spacing w:after="0" w:line="276" w:lineRule="auto"/>
        <w:rPr>
          <w:rFonts w:cstheme="minorHAnsi"/>
        </w:rPr>
      </w:pPr>
    </w:p>
    <w:p w14:paraId="7544C83A" w14:textId="77777777" w:rsidR="009B20A5" w:rsidRPr="00B33CC8" w:rsidRDefault="009B20A5" w:rsidP="00B64949">
      <w:pPr>
        <w:spacing w:after="0" w:line="276" w:lineRule="auto"/>
        <w:rPr>
          <w:rFonts w:cstheme="minorHAnsi"/>
        </w:rPr>
      </w:pPr>
    </w:p>
    <w:p w14:paraId="6AC26196" w14:textId="77777777" w:rsidR="009B20A5" w:rsidRPr="00B33CC8" w:rsidRDefault="009B20A5" w:rsidP="00B64949">
      <w:pPr>
        <w:spacing w:after="0" w:line="276" w:lineRule="auto"/>
        <w:rPr>
          <w:rFonts w:cstheme="minorHAnsi"/>
        </w:rPr>
      </w:pPr>
    </w:p>
    <w:p w14:paraId="3E26B5E6" w14:textId="77777777" w:rsidR="009B20A5" w:rsidRPr="00B33CC8" w:rsidRDefault="00E52CDA" w:rsidP="00B64949">
      <w:pPr>
        <w:spacing w:after="0" w:line="276" w:lineRule="auto"/>
        <w:jc w:val="center"/>
        <w:rPr>
          <w:rFonts w:cstheme="minorHAnsi"/>
        </w:rPr>
      </w:pPr>
      <w:r w:rsidRPr="00B33CC8">
        <w:rPr>
          <w:rFonts w:cstheme="minorHAnsi"/>
          <w:sz w:val="96"/>
        </w:rPr>
        <w:t>EMPLOYEE HANDBOOK</w:t>
      </w:r>
      <w:r w:rsidR="009B20A5" w:rsidRPr="00B33CC8">
        <w:rPr>
          <w:rFonts w:cstheme="minorHAnsi"/>
          <w:sz w:val="96"/>
        </w:rPr>
        <w:t xml:space="preserve"> </w:t>
      </w:r>
    </w:p>
    <w:p w14:paraId="0B7FCA89" w14:textId="319B17C4" w:rsidR="00240D80" w:rsidRPr="00240D80" w:rsidRDefault="00E01217" w:rsidP="00240D80">
      <w:pPr>
        <w:spacing w:after="0" w:line="276" w:lineRule="auto"/>
        <w:jc w:val="center"/>
        <w:rPr>
          <w:rFonts w:cstheme="minorHAnsi"/>
        </w:rPr>
      </w:pPr>
      <w:r>
        <w:rPr>
          <w:rFonts w:cstheme="minorHAnsi"/>
          <w:noProof/>
          <w:color w:val="000000"/>
        </w:rPr>
        <w:drawing>
          <wp:anchor distT="0" distB="0" distL="114300" distR="114300" simplePos="0" relativeHeight="251749376" behindDoc="1" locked="0" layoutInCell="1" allowOverlap="1" wp14:anchorId="24C2A9FC" wp14:editId="5AFFE4CA">
            <wp:simplePos x="0" y="0"/>
            <wp:positionH relativeFrom="column">
              <wp:posOffset>1329377</wp:posOffset>
            </wp:positionH>
            <wp:positionV relativeFrom="paragraph">
              <wp:posOffset>64770</wp:posOffset>
            </wp:positionV>
            <wp:extent cx="3207224" cy="3207224"/>
            <wp:effectExtent l="0" t="0" r="0" b="0"/>
            <wp:wrapNone/>
            <wp:docPr id="3" name="Graphic 3" descr="Open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penbook.svg"/>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207224" cy="3207224"/>
                    </a:xfrm>
                    <a:prstGeom prst="rect">
                      <a:avLst/>
                    </a:prstGeom>
                  </pic:spPr>
                </pic:pic>
              </a:graphicData>
            </a:graphic>
            <wp14:sizeRelH relativeFrom="margin">
              <wp14:pctWidth>0</wp14:pctWidth>
            </wp14:sizeRelH>
            <wp14:sizeRelV relativeFrom="margin">
              <wp14:pctHeight>0</wp14:pctHeight>
            </wp14:sizeRelV>
          </wp:anchor>
        </w:drawing>
      </w:r>
      <w:r w:rsidR="00240D80" w:rsidRPr="00240D80">
        <w:rPr>
          <w:rFonts w:cstheme="minorHAnsi"/>
        </w:rPr>
        <w:br w:type="page"/>
      </w:r>
      <w:r w:rsidR="00240D80" w:rsidRPr="007434BA">
        <w:rPr>
          <w:b/>
          <w:bCs/>
          <w:sz w:val="36"/>
          <w:szCs w:val="36"/>
          <w:u w:val="single"/>
        </w:rPr>
        <w:lastRenderedPageBreak/>
        <w:t>EMPLOYEE HANDBOOK</w:t>
      </w:r>
    </w:p>
    <w:p w14:paraId="1F305B38" w14:textId="77777777" w:rsidR="00240D80" w:rsidRDefault="00240D80" w:rsidP="00240D80">
      <w:pPr>
        <w:spacing w:after="0" w:line="276" w:lineRule="auto"/>
        <w:jc w:val="center"/>
        <w:rPr>
          <w:rFonts w:cstheme="minorHAnsi"/>
          <w:b/>
          <w:bCs/>
          <w:color w:val="000000" w:themeColor="text1"/>
          <w:sz w:val="36"/>
          <w:szCs w:val="36"/>
          <w:u w:val="single"/>
        </w:rPr>
      </w:pPr>
    </w:p>
    <w:p w14:paraId="1D282D7E" w14:textId="77777777" w:rsidR="00240D80" w:rsidRDefault="00240D80" w:rsidP="00240D80">
      <w:pPr>
        <w:spacing w:after="0" w:line="276" w:lineRule="auto"/>
        <w:jc w:val="both"/>
      </w:pPr>
      <w:r>
        <w:t>The Employee Handbook is applicable to all employees, contractors, subcontractors, and stakeholders of OGNIBENE INDIA PVT LTD. and its group of companies across India, encompassing all our locations and operations.</w:t>
      </w:r>
    </w:p>
    <w:p w14:paraId="2965EC74" w14:textId="77777777" w:rsidR="00240D80" w:rsidRDefault="00240D80" w:rsidP="00240D80">
      <w:pPr>
        <w:spacing w:after="0" w:line="276" w:lineRule="auto"/>
        <w:jc w:val="both"/>
        <w:rPr>
          <w:rFonts w:cstheme="minorHAnsi"/>
          <w:b/>
          <w:bCs/>
          <w:color w:val="000000" w:themeColor="text1"/>
          <w:sz w:val="36"/>
          <w:szCs w:val="36"/>
          <w:u w:val="single"/>
        </w:rPr>
      </w:pPr>
    </w:p>
    <w:tbl>
      <w:tblPr>
        <w:tblStyle w:val="TableGrid"/>
        <w:tblW w:w="9582" w:type="dxa"/>
        <w:tblLayout w:type="fixed"/>
        <w:tblLook w:val="04A0" w:firstRow="1" w:lastRow="0" w:firstColumn="1" w:lastColumn="0" w:noHBand="0" w:noVBand="1"/>
      </w:tblPr>
      <w:tblGrid>
        <w:gridCol w:w="1224"/>
        <w:gridCol w:w="8358"/>
      </w:tblGrid>
      <w:tr w:rsidR="00240D80" w:rsidRPr="00E62898" w14:paraId="719A407F" w14:textId="77777777" w:rsidTr="00654AAC">
        <w:trPr>
          <w:trHeight w:val="1172"/>
        </w:trPr>
        <w:tc>
          <w:tcPr>
            <w:tcW w:w="1224" w:type="dxa"/>
            <w:tcBorders>
              <w:top w:val="single" w:sz="4" w:space="0" w:color="auto"/>
              <w:left w:val="single" w:sz="4" w:space="0" w:color="auto"/>
              <w:bottom w:val="single" w:sz="4" w:space="0" w:color="auto"/>
              <w:right w:val="single" w:sz="4" w:space="0" w:color="auto"/>
            </w:tcBorders>
            <w:hideMark/>
          </w:tcPr>
          <w:p w14:paraId="462CE207" w14:textId="77777777" w:rsidR="00240D80" w:rsidRDefault="00240D80" w:rsidP="00654AAC">
            <w:pPr>
              <w:spacing w:after="240" w:line="276" w:lineRule="auto"/>
              <w:jc w:val="both"/>
              <w:rPr>
                <w:rFonts w:cstheme="minorHAnsi"/>
                <w:color w:val="0D0D0D"/>
                <w:sz w:val="24"/>
                <w:shd w:val="clear" w:color="auto" w:fill="FFFFFF"/>
              </w:rPr>
            </w:pPr>
            <w:r>
              <w:rPr>
                <w:rFonts w:cstheme="minorHAnsi"/>
                <w:color w:val="0D0D0D"/>
                <w:sz w:val="24"/>
                <w:shd w:val="clear" w:color="auto" w:fill="FFFFFF"/>
              </w:rPr>
              <w:t>Unit 1:</w:t>
            </w:r>
          </w:p>
          <w:p w14:paraId="42E7EFC0" w14:textId="77777777" w:rsidR="00240D80" w:rsidRPr="00E62898" w:rsidRDefault="00240D80" w:rsidP="00654AAC">
            <w:pPr>
              <w:spacing w:after="240" w:line="276" w:lineRule="auto"/>
              <w:jc w:val="both"/>
              <w:rPr>
                <w:rFonts w:cstheme="minorHAnsi"/>
                <w:color w:val="0D0D0D"/>
                <w:sz w:val="24"/>
                <w:shd w:val="clear" w:color="auto" w:fill="FFFFFF"/>
              </w:rPr>
            </w:pPr>
          </w:p>
        </w:tc>
        <w:tc>
          <w:tcPr>
            <w:tcW w:w="8358" w:type="dxa"/>
            <w:tcBorders>
              <w:top w:val="single" w:sz="4" w:space="0" w:color="auto"/>
              <w:left w:val="single" w:sz="4" w:space="0" w:color="auto"/>
              <w:bottom w:val="single" w:sz="4" w:space="0" w:color="auto"/>
              <w:right w:val="single" w:sz="4" w:space="0" w:color="auto"/>
            </w:tcBorders>
            <w:hideMark/>
          </w:tcPr>
          <w:p w14:paraId="56E55DFC" w14:textId="77777777" w:rsidR="00240D80" w:rsidRPr="00E62898" w:rsidRDefault="00240D80" w:rsidP="00654AAC">
            <w:pPr>
              <w:spacing w:line="276" w:lineRule="auto"/>
              <w:jc w:val="both"/>
              <w:rPr>
                <w:rFonts w:cstheme="minorHAnsi"/>
                <w:bCs/>
                <w:color w:val="0D0D0D"/>
                <w:sz w:val="24"/>
                <w:shd w:val="clear" w:color="auto" w:fill="FFFFFF"/>
              </w:rPr>
            </w:pPr>
            <w:r w:rsidRPr="00E62898">
              <w:rPr>
                <w:rFonts w:cstheme="minorHAnsi"/>
                <w:bCs/>
                <w:color w:val="0D0D0D"/>
                <w:sz w:val="24"/>
                <w:shd w:val="clear" w:color="auto" w:fill="FFFFFF"/>
              </w:rPr>
              <w:t>Ognibene India Private Limited – Pune Plant (I)</w:t>
            </w:r>
          </w:p>
          <w:p w14:paraId="38536018" w14:textId="77777777" w:rsidR="00240D80" w:rsidRPr="00E62898" w:rsidRDefault="00240D80" w:rsidP="00654AAC">
            <w:pPr>
              <w:rPr>
                <w:b/>
                <w:bCs/>
                <w:sz w:val="24"/>
                <w:szCs w:val="20"/>
              </w:rPr>
            </w:pPr>
            <w:r w:rsidRPr="00E62898">
              <w:rPr>
                <w:bCs/>
                <w:sz w:val="24"/>
                <w:szCs w:val="20"/>
              </w:rPr>
              <w:t xml:space="preserve">Plot A-13 Talegaon MIDC Village </w:t>
            </w:r>
            <w:proofErr w:type="spellStart"/>
            <w:r w:rsidRPr="00E62898">
              <w:rPr>
                <w:bCs/>
                <w:sz w:val="24"/>
                <w:szCs w:val="20"/>
              </w:rPr>
              <w:t>Ambi</w:t>
            </w:r>
            <w:proofErr w:type="spellEnd"/>
            <w:r w:rsidRPr="00E62898">
              <w:rPr>
                <w:bCs/>
                <w:sz w:val="24"/>
                <w:szCs w:val="20"/>
              </w:rPr>
              <w:t xml:space="preserve"> </w:t>
            </w:r>
            <w:proofErr w:type="spellStart"/>
            <w:r w:rsidRPr="00E62898">
              <w:rPr>
                <w:bCs/>
                <w:sz w:val="24"/>
                <w:szCs w:val="20"/>
              </w:rPr>
              <w:t>Navlakh</w:t>
            </w:r>
            <w:proofErr w:type="spellEnd"/>
            <w:r w:rsidRPr="00E62898">
              <w:rPr>
                <w:bCs/>
                <w:sz w:val="24"/>
                <w:szCs w:val="20"/>
              </w:rPr>
              <w:t xml:space="preserve"> </w:t>
            </w:r>
            <w:proofErr w:type="spellStart"/>
            <w:r w:rsidRPr="00E62898">
              <w:rPr>
                <w:bCs/>
                <w:sz w:val="24"/>
                <w:szCs w:val="20"/>
              </w:rPr>
              <w:t>Umbhre</w:t>
            </w:r>
            <w:proofErr w:type="spellEnd"/>
            <w:r w:rsidRPr="00E62898">
              <w:rPr>
                <w:bCs/>
                <w:sz w:val="24"/>
                <w:szCs w:val="20"/>
              </w:rPr>
              <w:t xml:space="preserve"> Talegaon, Pune Maharashtra – India</w:t>
            </w:r>
          </w:p>
        </w:tc>
      </w:tr>
      <w:tr w:rsidR="00240D80" w:rsidRPr="00E62898" w14:paraId="28C4E869" w14:textId="77777777" w:rsidTr="00654AAC">
        <w:trPr>
          <w:trHeight w:val="1172"/>
        </w:trPr>
        <w:tc>
          <w:tcPr>
            <w:tcW w:w="1224" w:type="dxa"/>
            <w:tcBorders>
              <w:top w:val="single" w:sz="4" w:space="0" w:color="auto"/>
              <w:left w:val="single" w:sz="4" w:space="0" w:color="auto"/>
              <w:right w:val="single" w:sz="4" w:space="0" w:color="auto"/>
            </w:tcBorders>
          </w:tcPr>
          <w:p w14:paraId="45A948CA" w14:textId="77777777" w:rsidR="00240D80" w:rsidRDefault="00240D80" w:rsidP="00654AAC">
            <w:pPr>
              <w:spacing w:after="240"/>
              <w:jc w:val="both"/>
              <w:rPr>
                <w:rFonts w:cstheme="minorHAnsi"/>
                <w:color w:val="0D0D0D"/>
                <w:sz w:val="24"/>
                <w:shd w:val="clear" w:color="auto" w:fill="FFFFFF"/>
              </w:rPr>
            </w:pPr>
            <w:r>
              <w:rPr>
                <w:rFonts w:cstheme="minorHAnsi"/>
                <w:color w:val="0D0D0D"/>
                <w:sz w:val="24"/>
                <w:shd w:val="clear" w:color="auto" w:fill="FFFFFF"/>
              </w:rPr>
              <w:t>Unit 2:</w:t>
            </w:r>
          </w:p>
        </w:tc>
        <w:tc>
          <w:tcPr>
            <w:tcW w:w="8358" w:type="dxa"/>
            <w:tcBorders>
              <w:top w:val="single" w:sz="4" w:space="0" w:color="auto"/>
              <w:left w:val="single" w:sz="4" w:space="0" w:color="auto"/>
              <w:right w:val="single" w:sz="4" w:space="0" w:color="auto"/>
            </w:tcBorders>
          </w:tcPr>
          <w:p w14:paraId="0A5A4294" w14:textId="77777777" w:rsidR="00240D80" w:rsidRPr="00E62898" w:rsidRDefault="00240D80" w:rsidP="00654AAC">
            <w:pPr>
              <w:spacing w:line="276" w:lineRule="auto"/>
              <w:jc w:val="both"/>
              <w:rPr>
                <w:rFonts w:cstheme="minorHAnsi"/>
                <w:bCs/>
                <w:color w:val="0D0D0D"/>
                <w:sz w:val="24"/>
                <w:shd w:val="clear" w:color="auto" w:fill="FFFFFF"/>
              </w:rPr>
            </w:pPr>
            <w:r>
              <w:rPr>
                <w:rFonts w:cstheme="minorHAnsi"/>
                <w:bCs/>
                <w:color w:val="0D0D0D"/>
                <w:sz w:val="24"/>
                <w:shd w:val="clear" w:color="auto" w:fill="FFFFFF"/>
              </w:rPr>
              <w:t>O</w:t>
            </w:r>
            <w:r w:rsidRPr="00E62898">
              <w:rPr>
                <w:rFonts w:cstheme="minorHAnsi"/>
                <w:bCs/>
                <w:color w:val="0D0D0D"/>
                <w:sz w:val="24"/>
                <w:shd w:val="clear" w:color="auto" w:fill="FFFFFF"/>
              </w:rPr>
              <w:t xml:space="preserve">gnibene India </w:t>
            </w:r>
            <w:proofErr w:type="spellStart"/>
            <w:r w:rsidRPr="00E62898">
              <w:rPr>
                <w:rFonts w:cstheme="minorHAnsi"/>
                <w:bCs/>
                <w:color w:val="0D0D0D"/>
                <w:sz w:val="24"/>
                <w:shd w:val="clear" w:color="auto" w:fill="FFFFFF"/>
              </w:rPr>
              <w:t>Pvt.</w:t>
            </w:r>
            <w:proofErr w:type="spellEnd"/>
            <w:r w:rsidRPr="00E62898">
              <w:rPr>
                <w:rFonts w:cstheme="minorHAnsi"/>
                <w:bCs/>
                <w:color w:val="0D0D0D"/>
                <w:sz w:val="24"/>
                <w:shd w:val="clear" w:color="auto" w:fill="FFFFFF"/>
              </w:rPr>
              <w:t xml:space="preserve"> Ltd.</w:t>
            </w:r>
          </w:p>
          <w:p w14:paraId="43B8EF66" w14:textId="77777777" w:rsidR="00240D80" w:rsidRPr="00E62898" w:rsidRDefault="00240D80" w:rsidP="00654AAC">
            <w:pPr>
              <w:rPr>
                <w:b/>
                <w:bCs/>
                <w:sz w:val="24"/>
                <w:szCs w:val="20"/>
              </w:rPr>
            </w:pPr>
            <w:r w:rsidRPr="00E62898">
              <w:rPr>
                <w:bCs/>
                <w:sz w:val="24"/>
                <w:szCs w:val="20"/>
              </w:rPr>
              <w:t>Unit No. A, B-600, Plot No.8,</w:t>
            </w:r>
            <w:r>
              <w:rPr>
                <w:bCs/>
                <w:sz w:val="24"/>
                <w:szCs w:val="20"/>
              </w:rPr>
              <w:t xml:space="preserve"> </w:t>
            </w:r>
            <w:proofErr w:type="spellStart"/>
            <w:r w:rsidRPr="00E62898">
              <w:rPr>
                <w:bCs/>
                <w:sz w:val="24"/>
                <w:szCs w:val="20"/>
              </w:rPr>
              <w:t>Ishanvi</w:t>
            </w:r>
            <w:proofErr w:type="spellEnd"/>
            <w:r w:rsidRPr="00E62898">
              <w:rPr>
                <w:bCs/>
                <w:sz w:val="24"/>
                <w:szCs w:val="20"/>
              </w:rPr>
              <w:t xml:space="preserve"> Industrial &amp; Logistics</w:t>
            </w:r>
            <w:r>
              <w:rPr>
                <w:bCs/>
                <w:sz w:val="24"/>
                <w:szCs w:val="20"/>
              </w:rPr>
              <w:t xml:space="preserve"> </w:t>
            </w:r>
            <w:r w:rsidRPr="00E62898">
              <w:rPr>
                <w:bCs/>
                <w:sz w:val="24"/>
                <w:szCs w:val="20"/>
              </w:rPr>
              <w:t xml:space="preserve">140402 Park, </w:t>
            </w:r>
            <w:proofErr w:type="spellStart"/>
            <w:r w:rsidRPr="00E62898">
              <w:rPr>
                <w:bCs/>
                <w:sz w:val="24"/>
                <w:szCs w:val="20"/>
              </w:rPr>
              <w:t>Vividha</w:t>
            </w:r>
            <w:proofErr w:type="spellEnd"/>
            <w:r w:rsidRPr="00E62898">
              <w:rPr>
                <w:bCs/>
                <w:sz w:val="24"/>
                <w:szCs w:val="20"/>
              </w:rPr>
              <w:t xml:space="preserve"> </w:t>
            </w:r>
            <w:proofErr w:type="spellStart"/>
            <w:r w:rsidRPr="00E62898">
              <w:rPr>
                <w:bCs/>
                <w:sz w:val="24"/>
                <w:szCs w:val="20"/>
              </w:rPr>
              <w:t>Ind.Park</w:t>
            </w:r>
            <w:proofErr w:type="spellEnd"/>
            <w:r w:rsidRPr="00E62898">
              <w:rPr>
                <w:bCs/>
                <w:sz w:val="24"/>
                <w:szCs w:val="20"/>
              </w:rPr>
              <w:t>,</w:t>
            </w:r>
            <w:r>
              <w:rPr>
                <w:bCs/>
                <w:sz w:val="24"/>
                <w:szCs w:val="20"/>
              </w:rPr>
              <w:t xml:space="preserve"> </w:t>
            </w:r>
            <w:proofErr w:type="spellStart"/>
            <w:r w:rsidRPr="00E62898">
              <w:rPr>
                <w:bCs/>
                <w:sz w:val="24"/>
                <w:szCs w:val="20"/>
              </w:rPr>
              <w:t>Chamaru</w:t>
            </w:r>
            <w:proofErr w:type="spellEnd"/>
            <w:r w:rsidRPr="00E62898">
              <w:rPr>
                <w:bCs/>
                <w:sz w:val="24"/>
                <w:szCs w:val="20"/>
              </w:rPr>
              <w:t>, Rajpura</w:t>
            </w:r>
            <w:r>
              <w:rPr>
                <w:bCs/>
                <w:sz w:val="24"/>
                <w:szCs w:val="20"/>
              </w:rPr>
              <w:t xml:space="preserve"> </w:t>
            </w:r>
            <w:r w:rsidRPr="00E62898">
              <w:rPr>
                <w:bCs/>
                <w:sz w:val="24"/>
                <w:szCs w:val="20"/>
              </w:rPr>
              <w:t>Patiala – Punjab – India</w:t>
            </w:r>
          </w:p>
        </w:tc>
      </w:tr>
    </w:tbl>
    <w:p w14:paraId="2320A82A" w14:textId="77777777" w:rsidR="00240D80" w:rsidRPr="007434BA" w:rsidRDefault="00240D80" w:rsidP="00240D80">
      <w:pPr>
        <w:spacing w:after="0" w:line="276" w:lineRule="auto"/>
        <w:jc w:val="both"/>
        <w:rPr>
          <w:rFonts w:cstheme="minorHAnsi"/>
          <w:b/>
          <w:bCs/>
          <w:color w:val="000000" w:themeColor="text1"/>
          <w:sz w:val="36"/>
          <w:szCs w:val="36"/>
          <w:u w:val="single"/>
        </w:rPr>
      </w:pPr>
    </w:p>
    <w:p w14:paraId="4B6E6253" w14:textId="77777777" w:rsidR="00240D80" w:rsidRDefault="00240D80">
      <w:pPr>
        <w:rPr>
          <w:rFonts w:cstheme="minorHAnsi"/>
        </w:rPr>
      </w:pPr>
    </w:p>
    <w:p w14:paraId="19C58C99" w14:textId="77777777" w:rsidR="009B20A5" w:rsidRPr="00B33CC8" w:rsidRDefault="009B20A5" w:rsidP="00B64949">
      <w:pPr>
        <w:spacing w:after="0" w:line="276" w:lineRule="auto"/>
        <w:rPr>
          <w:rFonts w:cstheme="minorHAnsi"/>
        </w:rPr>
      </w:pPr>
    </w:p>
    <w:p w14:paraId="5892C791" w14:textId="77777777" w:rsidR="00240D80" w:rsidRDefault="00240D80">
      <w:pPr>
        <w:rPr>
          <w:rFonts w:eastAsia="Arial Unicode MS" w:cstheme="minorHAnsi"/>
          <w:sz w:val="32"/>
        </w:rPr>
      </w:pPr>
      <w:r>
        <w:rPr>
          <w:rFonts w:eastAsia="Arial Unicode MS" w:cstheme="minorHAnsi"/>
          <w:sz w:val="32"/>
        </w:rPr>
        <w:br w:type="page"/>
      </w:r>
    </w:p>
    <w:p w14:paraId="690D4441" w14:textId="25EB8D27" w:rsidR="009B20A5" w:rsidRPr="00B33CC8" w:rsidRDefault="009B20A5" w:rsidP="00B64949">
      <w:pPr>
        <w:spacing w:after="0" w:line="276" w:lineRule="auto"/>
        <w:jc w:val="center"/>
        <w:rPr>
          <w:rFonts w:eastAsia="Arial Unicode MS" w:cstheme="minorHAnsi"/>
          <w:sz w:val="32"/>
        </w:rPr>
      </w:pPr>
      <w:r w:rsidRPr="00B33CC8">
        <w:rPr>
          <w:rFonts w:eastAsia="Arial Unicode MS" w:cstheme="minorHAnsi"/>
          <w:sz w:val="32"/>
        </w:rPr>
        <w:t>TABLE OF CONTENTS</w:t>
      </w:r>
    </w:p>
    <w:p w14:paraId="3D005D49" w14:textId="77777777" w:rsidR="009B20A5" w:rsidRPr="00B33CC8" w:rsidRDefault="009B20A5" w:rsidP="00B64949">
      <w:pPr>
        <w:pStyle w:val="NoSpacing"/>
        <w:spacing w:line="276" w:lineRule="auto"/>
        <w:jc w:val="center"/>
        <w:rPr>
          <w:rFonts w:eastAsia="Arial Unicode MS" w:cstheme="minorHAnsi"/>
          <w:i/>
        </w:rPr>
      </w:pPr>
      <w:r w:rsidRPr="00B33CC8">
        <w:rPr>
          <w:rFonts w:eastAsia="Arial Unicode MS" w:cstheme="minorHAnsi"/>
          <w:i/>
        </w:rPr>
        <w:t>Welcome to Ognibene India Pvt Ltd</w:t>
      </w:r>
    </w:p>
    <w:tbl>
      <w:tblPr>
        <w:tblStyle w:val="PlainTable1"/>
        <w:tblW w:w="9209" w:type="dxa"/>
        <w:tblLook w:val="04A0" w:firstRow="1" w:lastRow="0" w:firstColumn="1" w:lastColumn="0" w:noHBand="0" w:noVBand="1"/>
      </w:tblPr>
      <w:tblGrid>
        <w:gridCol w:w="1206"/>
        <w:gridCol w:w="6760"/>
        <w:gridCol w:w="1243"/>
      </w:tblGrid>
      <w:tr w:rsidR="005A57B8" w:rsidRPr="00B33CC8" w14:paraId="3DF5CE39" w14:textId="77777777" w:rsidTr="002246E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2079408" w14:textId="77777777" w:rsidR="005A57B8" w:rsidRPr="00B33CC8" w:rsidRDefault="005A57B8" w:rsidP="005A57B8">
            <w:pPr>
              <w:jc w:val="center"/>
              <w:rPr>
                <w:rFonts w:eastAsia="Times New Roman" w:cstheme="minorHAnsi"/>
                <w:color w:val="000000"/>
                <w:lang w:eastAsia="en-IN"/>
              </w:rPr>
            </w:pPr>
            <w:r w:rsidRPr="00B33CC8">
              <w:rPr>
                <w:rFonts w:cstheme="minorHAnsi"/>
              </w:rPr>
              <w:br w:type="page"/>
            </w:r>
            <w:r w:rsidRPr="00B33CC8">
              <w:rPr>
                <w:rFonts w:eastAsia="Times New Roman" w:cstheme="minorHAnsi"/>
                <w:color w:val="000000"/>
                <w:lang w:eastAsia="en-IN"/>
              </w:rPr>
              <w:t>SN</w:t>
            </w:r>
          </w:p>
        </w:tc>
        <w:tc>
          <w:tcPr>
            <w:tcW w:w="6760" w:type="dxa"/>
            <w:noWrap/>
            <w:hideMark/>
          </w:tcPr>
          <w:p w14:paraId="07C6E0EF" w14:textId="77777777" w:rsidR="005A57B8" w:rsidRPr="00B33CC8" w:rsidRDefault="005A57B8" w:rsidP="005A57B8">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PARTICULARS</w:t>
            </w:r>
          </w:p>
        </w:tc>
        <w:tc>
          <w:tcPr>
            <w:tcW w:w="1243" w:type="dxa"/>
            <w:noWrap/>
            <w:hideMark/>
          </w:tcPr>
          <w:p w14:paraId="73AFE51F" w14:textId="77777777" w:rsidR="005A57B8" w:rsidRPr="00B33CC8" w:rsidRDefault="005A57B8" w:rsidP="005A57B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PAGE NO</w:t>
            </w:r>
          </w:p>
        </w:tc>
      </w:tr>
      <w:tr w:rsidR="002246EF" w:rsidRPr="00B33CC8" w14:paraId="7BE20C89"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9F5333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noWrap/>
            <w:hideMark/>
          </w:tcPr>
          <w:p w14:paraId="6EBA2B34"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Welcome to Ognibene India Pvt Ltd.</w:t>
            </w:r>
          </w:p>
        </w:tc>
        <w:tc>
          <w:tcPr>
            <w:tcW w:w="1243" w:type="dxa"/>
            <w:noWrap/>
            <w:vAlign w:val="bottom"/>
            <w:hideMark/>
          </w:tcPr>
          <w:p w14:paraId="77185782" w14:textId="51F52F0A" w:rsidR="002246EF" w:rsidRPr="00B33CC8" w:rsidRDefault="00654AAC"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p>
        </w:tc>
      </w:tr>
      <w:tr w:rsidR="002246EF" w:rsidRPr="00B33CC8" w14:paraId="16528DE4"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A07DCC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0AADA59F"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Introduction</w:t>
            </w:r>
          </w:p>
        </w:tc>
        <w:tc>
          <w:tcPr>
            <w:tcW w:w="1243" w:type="dxa"/>
            <w:noWrap/>
            <w:vAlign w:val="bottom"/>
            <w:hideMark/>
          </w:tcPr>
          <w:p w14:paraId="42B78ABF" w14:textId="77777777"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2246EF" w:rsidRPr="00B33CC8" w14:paraId="6EA67F3C"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81A28C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1E9A9EE1"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Organization Description</w:t>
            </w:r>
          </w:p>
        </w:tc>
        <w:tc>
          <w:tcPr>
            <w:tcW w:w="1243" w:type="dxa"/>
            <w:noWrap/>
            <w:vAlign w:val="bottom"/>
            <w:hideMark/>
          </w:tcPr>
          <w:p w14:paraId="2CCDCFB8" w14:textId="49313057" w:rsidR="002246EF" w:rsidRPr="00B33CC8" w:rsidRDefault="005912BC" w:rsidP="005912BC">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w:t>
            </w:r>
            <w:r w:rsidR="0094791A">
              <w:rPr>
                <w:rFonts w:cstheme="minorHAnsi"/>
                <w:color w:val="000000"/>
              </w:rPr>
              <w:t>0</w:t>
            </w:r>
          </w:p>
        </w:tc>
      </w:tr>
      <w:tr w:rsidR="002246EF" w:rsidRPr="00B33CC8" w14:paraId="6E3638AF"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46C264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440405B2"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Management Philosophy –Vision &amp; Mission</w:t>
            </w:r>
          </w:p>
        </w:tc>
        <w:tc>
          <w:tcPr>
            <w:tcW w:w="1243" w:type="dxa"/>
            <w:noWrap/>
            <w:vAlign w:val="bottom"/>
            <w:hideMark/>
          </w:tcPr>
          <w:p w14:paraId="695B4A17" w14:textId="6151E496"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B33CC8">
              <w:rPr>
                <w:rFonts w:cstheme="minorHAnsi"/>
                <w:color w:val="000000"/>
              </w:rPr>
              <w:t>1</w:t>
            </w:r>
            <w:r w:rsidR="0094791A">
              <w:rPr>
                <w:rFonts w:cstheme="minorHAnsi"/>
                <w:color w:val="000000"/>
              </w:rPr>
              <w:t>1</w:t>
            </w:r>
          </w:p>
        </w:tc>
      </w:tr>
      <w:tr w:rsidR="002246EF" w:rsidRPr="00B33CC8" w14:paraId="72E8BEF5"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12973BB"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1E49A4FA"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Integrated Management Systems (IMS) Policy</w:t>
            </w:r>
          </w:p>
        </w:tc>
        <w:tc>
          <w:tcPr>
            <w:tcW w:w="1243" w:type="dxa"/>
            <w:noWrap/>
            <w:vAlign w:val="bottom"/>
            <w:hideMark/>
          </w:tcPr>
          <w:p w14:paraId="0A4ACEB5" w14:textId="33EF698C"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B33CC8">
              <w:rPr>
                <w:rFonts w:cstheme="minorHAnsi"/>
                <w:color w:val="000000"/>
              </w:rPr>
              <w:t>1</w:t>
            </w:r>
            <w:r w:rsidR="0094791A">
              <w:rPr>
                <w:rFonts w:cstheme="minorHAnsi"/>
                <w:color w:val="000000"/>
              </w:rPr>
              <w:t>1</w:t>
            </w:r>
          </w:p>
        </w:tc>
      </w:tr>
      <w:tr w:rsidR="002246EF" w:rsidRPr="00B33CC8" w14:paraId="5B712DE0"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5F2A899"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293AEF7E"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Recruitment Policy</w:t>
            </w:r>
          </w:p>
        </w:tc>
        <w:tc>
          <w:tcPr>
            <w:tcW w:w="1243" w:type="dxa"/>
            <w:noWrap/>
            <w:vAlign w:val="bottom"/>
            <w:hideMark/>
          </w:tcPr>
          <w:p w14:paraId="55027C8E" w14:textId="77777777"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2246EF" w:rsidRPr="00B33CC8" w14:paraId="14E64BE7"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FF9BF7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4B342BCD"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Purpose</w:t>
            </w:r>
          </w:p>
        </w:tc>
        <w:tc>
          <w:tcPr>
            <w:tcW w:w="1243" w:type="dxa"/>
            <w:noWrap/>
            <w:vAlign w:val="bottom"/>
            <w:hideMark/>
          </w:tcPr>
          <w:p w14:paraId="2B8127F2" w14:textId="582373D2"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B33CC8">
              <w:rPr>
                <w:rFonts w:cstheme="minorHAnsi"/>
                <w:color w:val="000000"/>
              </w:rPr>
              <w:t>1</w:t>
            </w:r>
            <w:r w:rsidR="0094791A">
              <w:rPr>
                <w:rFonts w:cstheme="minorHAnsi"/>
                <w:color w:val="000000"/>
              </w:rPr>
              <w:t>2</w:t>
            </w:r>
          </w:p>
        </w:tc>
      </w:tr>
      <w:tr w:rsidR="002246EF" w:rsidRPr="00B33CC8" w14:paraId="7E9EB0C2"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1FAA05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66E688D1"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Objective</w:t>
            </w:r>
          </w:p>
        </w:tc>
        <w:tc>
          <w:tcPr>
            <w:tcW w:w="1243" w:type="dxa"/>
            <w:noWrap/>
            <w:vAlign w:val="bottom"/>
            <w:hideMark/>
          </w:tcPr>
          <w:p w14:paraId="351B97E3" w14:textId="3F07C224"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B33CC8">
              <w:rPr>
                <w:rFonts w:cstheme="minorHAnsi"/>
                <w:color w:val="000000"/>
              </w:rPr>
              <w:t>1</w:t>
            </w:r>
            <w:r w:rsidR="0094791A">
              <w:rPr>
                <w:rFonts w:cstheme="minorHAnsi"/>
                <w:color w:val="000000"/>
              </w:rPr>
              <w:t>2</w:t>
            </w:r>
          </w:p>
        </w:tc>
      </w:tr>
      <w:tr w:rsidR="002246EF" w:rsidRPr="00B33CC8" w14:paraId="09981151"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8F005C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1B197995"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w:t>
            </w:r>
          </w:p>
        </w:tc>
        <w:tc>
          <w:tcPr>
            <w:tcW w:w="1243" w:type="dxa"/>
            <w:noWrap/>
            <w:vAlign w:val="bottom"/>
            <w:hideMark/>
          </w:tcPr>
          <w:p w14:paraId="3B5A1302" w14:textId="6C86B9E7"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B33CC8">
              <w:rPr>
                <w:rFonts w:cstheme="minorHAnsi"/>
                <w:color w:val="000000"/>
              </w:rPr>
              <w:t>1</w:t>
            </w:r>
            <w:r w:rsidR="0094791A">
              <w:rPr>
                <w:rFonts w:cstheme="minorHAnsi"/>
                <w:color w:val="000000"/>
              </w:rPr>
              <w:t>2</w:t>
            </w:r>
          </w:p>
        </w:tc>
      </w:tr>
      <w:tr w:rsidR="002246EF" w:rsidRPr="00B33CC8" w14:paraId="00F6C988"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9DCFEE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1E2AEF42"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Recruitment Process</w:t>
            </w:r>
          </w:p>
        </w:tc>
        <w:tc>
          <w:tcPr>
            <w:tcW w:w="1243" w:type="dxa"/>
            <w:noWrap/>
            <w:vAlign w:val="bottom"/>
            <w:hideMark/>
          </w:tcPr>
          <w:p w14:paraId="70297191" w14:textId="000E9D2E"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B33CC8">
              <w:rPr>
                <w:rFonts w:cstheme="minorHAnsi"/>
                <w:color w:val="000000"/>
              </w:rPr>
              <w:t>1</w:t>
            </w:r>
            <w:r w:rsidR="0094791A">
              <w:rPr>
                <w:rFonts w:cstheme="minorHAnsi"/>
                <w:color w:val="000000"/>
              </w:rPr>
              <w:t>2-13</w:t>
            </w:r>
          </w:p>
        </w:tc>
      </w:tr>
      <w:tr w:rsidR="002246EF" w:rsidRPr="00B33CC8" w14:paraId="4FB112E5"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69E11A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49179300"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Recruitment &amp; Selection Process Flow Chart</w:t>
            </w:r>
          </w:p>
        </w:tc>
        <w:tc>
          <w:tcPr>
            <w:tcW w:w="1243" w:type="dxa"/>
            <w:noWrap/>
            <w:vAlign w:val="bottom"/>
            <w:hideMark/>
          </w:tcPr>
          <w:p w14:paraId="286F44D9" w14:textId="51302B1A"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B33CC8">
              <w:rPr>
                <w:rFonts w:cstheme="minorHAnsi"/>
                <w:color w:val="000000"/>
              </w:rPr>
              <w:t>1</w:t>
            </w:r>
            <w:r w:rsidR="0094791A">
              <w:rPr>
                <w:rFonts w:cstheme="minorHAnsi"/>
                <w:color w:val="000000"/>
              </w:rPr>
              <w:t>4</w:t>
            </w:r>
          </w:p>
        </w:tc>
      </w:tr>
      <w:tr w:rsidR="002246EF" w:rsidRPr="00B33CC8" w14:paraId="4DCA473A"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72EC1C4"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37CC6F98"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Selection of Placement Consultant</w:t>
            </w:r>
          </w:p>
        </w:tc>
        <w:tc>
          <w:tcPr>
            <w:tcW w:w="1243" w:type="dxa"/>
            <w:noWrap/>
            <w:vAlign w:val="bottom"/>
            <w:hideMark/>
          </w:tcPr>
          <w:p w14:paraId="38E1E992" w14:textId="0DEA6CE4"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B33CC8">
              <w:rPr>
                <w:rFonts w:cstheme="minorHAnsi"/>
                <w:color w:val="000000"/>
              </w:rPr>
              <w:t>1</w:t>
            </w:r>
            <w:r w:rsidR="005912BC">
              <w:rPr>
                <w:rFonts w:cstheme="minorHAnsi"/>
                <w:color w:val="000000"/>
              </w:rPr>
              <w:t>5</w:t>
            </w:r>
          </w:p>
        </w:tc>
      </w:tr>
      <w:tr w:rsidR="002246EF" w:rsidRPr="00B33CC8" w14:paraId="0F0B53FE"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41B56F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07E3DB82"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Screening of CVS</w:t>
            </w:r>
          </w:p>
        </w:tc>
        <w:tc>
          <w:tcPr>
            <w:tcW w:w="1243" w:type="dxa"/>
            <w:noWrap/>
            <w:vAlign w:val="bottom"/>
            <w:hideMark/>
          </w:tcPr>
          <w:p w14:paraId="4B68D049" w14:textId="0311B1AF"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B33CC8">
              <w:rPr>
                <w:rFonts w:cstheme="minorHAnsi"/>
                <w:color w:val="000000"/>
              </w:rPr>
              <w:t>1</w:t>
            </w:r>
            <w:r w:rsidR="005912BC">
              <w:rPr>
                <w:rFonts w:cstheme="minorHAnsi"/>
                <w:color w:val="000000"/>
              </w:rPr>
              <w:t>5</w:t>
            </w:r>
          </w:p>
        </w:tc>
      </w:tr>
      <w:tr w:rsidR="002246EF" w:rsidRPr="00B33CC8" w14:paraId="600C9571"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0A1F81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20B74267"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Shortlisting &amp; Primary Interview</w:t>
            </w:r>
          </w:p>
        </w:tc>
        <w:tc>
          <w:tcPr>
            <w:tcW w:w="1243" w:type="dxa"/>
            <w:noWrap/>
            <w:vAlign w:val="bottom"/>
            <w:hideMark/>
          </w:tcPr>
          <w:p w14:paraId="317B3E2A" w14:textId="474252C7"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B33CC8">
              <w:rPr>
                <w:rFonts w:cstheme="minorHAnsi"/>
                <w:color w:val="000000"/>
              </w:rPr>
              <w:t>1</w:t>
            </w:r>
            <w:r w:rsidR="005912BC">
              <w:rPr>
                <w:rFonts w:cstheme="minorHAnsi"/>
                <w:color w:val="000000"/>
              </w:rPr>
              <w:t>5</w:t>
            </w:r>
          </w:p>
        </w:tc>
      </w:tr>
      <w:tr w:rsidR="002246EF" w:rsidRPr="00B33CC8" w14:paraId="6F8FEB77"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DCDF52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w:t>
            </w:r>
          </w:p>
        </w:tc>
        <w:tc>
          <w:tcPr>
            <w:tcW w:w="6760" w:type="dxa"/>
            <w:noWrap/>
            <w:hideMark/>
          </w:tcPr>
          <w:p w14:paraId="4141CE1A"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Panel Interview</w:t>
            </w:r>
          </w:p>
        </w:tc>
        <w:tc>
          <w:tcPr>
            <w:tcW w:w="1243" w:type="dxa"/>
            <w:noWrap/>
            <w:vAlign w:val="bottom"/>
            <w:hideMark/>
          </w:tcPr>
          <w:p w14:paraId="148C907E" w14:textId="038EBEAC"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B33CC8">
              <w:rPr>
                <w:rFonts w:cstheme="minorHAnsi"/>
                <w:color w:val="000000"/>
              </w:rPr>
              <w:t>1</w:t>
            </w:r>
            <w:r w:rsidR="005912BC">
              <w:rPr>
                <w:rFonts w:cstheme="minorHAnsi"/>
                <w:color w:val="000000"/>
              </w:rPr>
              <w:t>5</w:t>
            </w:r>
          </w:p>
        </w:tc>
      </w:tr>
      <w:tr w:rsidR="002246EF" w:rsidRPr="00B33CC8" w14:paraId="767A5555"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F492F2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10</w:t>
            </w:r>
          </w:p>
        </w:tc>
        <w:tc>
          <w:tcPr>
            <w:tcW w:w="6760" w:type="dxa"/>
            <w:noWrap/>
            <w:hideMark/>
          </w:tcPr>
          <w:p w14:paraId="35A42120"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Hiring Proposal</w:t>
            </w:r>
          </w:p>
        </w:tc>
        <w:tc>
          <w:tcPr>
            <w:tcW w:w="1243" w:type="dxa"/>
            <w:noWrap/>
            <w:vAlign w:val="bottom"/>
            <w:hideMark/>
          </w:tcPr>
          <w:p w14:paraId="7497969F" w14:textId="1F9CF978"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B33CC8">
              <w:rPr>
                <w:rFonts w:cstheme="minorHAnsi"/>
                <w:color w:val="000000"/>
              </w:rPr>
              <w:t>1</w:t>
            </w:r>
            <w:r w:rsidR="005912BC">
              <w:rPr>
                <w:rFonts w:cstheme="minorHAnsi"/>
                <w:color w:val="000000"/>
              </w:rPr>
              <w:t>6</w:t>
            </w:r>
          </w:p>
        </w:tc>
      </w:tr>
      <w:tr w:rsidR="002246EF" w:rsidRPr="00B33CC8" w14:paraId="0C17DFD9"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E289C9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11</w:t>
            </w:r>
          </w:p>
        </w:tc>
        <w:tc>
          <w:tcPr>
            <w:tcW w:w="6760" w:type="dxa"/>
            <w:noWrap/>
            <w:hideMark/>
          </w:tcPr>
          <w:p w14:paraId="070BDFF7"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Travel Expense for Outstation Candidate</w:t>
            </w:r>
          </w:p>
        </w:tc>
        <w:tc>
          <w:tcPr>
            <w:tcW w:w="1243" w:type="dxa"/>
            <w:noWrap/>
            <w:vAlign w:val="bottom"/>
            <w:hideMark/>
          </w:tcPr>
          <w:p w14:paraId="6D9BC66B" w14:textId="039671EF"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B33CC8">
              <w:rPr>
                <w:rFonts w:cstheme="minorHAnsi"/>
                <w:color w:val="000000"/>
              </w:rPr>
              <w:t>1</w:t>
            </w:r>
            <w:r w:rsidR="005912BC">
              <w:rPr>
                <w:rFonts w:cstheme="minorHAnsi"/>
                <w:color w:val="000000"/>
              </w:rPr>
              <w:t>6</w:t>
            </w:r>
          </w:p>
        </w:tc>
      </w:tr>
      <w:tr w:rsidR="002246EF" w:rsidRPr="00B33CC8" w14:paraId="54B52E06"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AF34DB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12</w:t>
            </w:r>
          </w:p>
        </w:tc>
        <w:tc>
          <w:tcPr>
            <w:tcW w:w="6760" w:type="dxa"/>
            <w:noWrap/>
            <w:hideMark/>
          </w:tcPr>
          <w:p w14:paraId="32FA378F"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Relocation Expenses</w:t>
            </w:r>
          </w:p>
        </w:tc>
        <w:tc>
          <w:tcPr>
            <w:tcW w:w="1243" w:type="dxa"/>
            <w:noWrap/>
            <w:vAlign w:val="bottom"/>
            <w:hideMark/>
          </w:tcPr>
          <w:p w14:paraId="44323201" w14:textId="61F5BBF8"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B33CC8">
              <w:rPr>
                <w:rFonts w:cstheme="minorHAnsi"/>
                <w:color w:val="000000"/>
              </w:rPr>
              <w:t>1</w:t>
            </w:r>
            <w:r w:rsidR="005912BC">
              <w:rPr>
                <w:rFonts w:cstheme="minorHAnsi"/>
                <w:color w:val="000000"/>
              </w:rPr>
              <w:t>7</w:t>
            </w:r>
          </w:p>
        </w:tc>
      </w:tr>
      <w:tr w:rsidR="002246EF" w:rsidRPr="00B33CC8" w14:paraId="3EC196F8"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5B377F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13</w:t>
            </w:r>
          </w:p>
        </w:tc>
        <w:tc>
          <w:tcPr>
            <w:tcW w:w="6760" w:type="dxa"/>
            <w:noWrap/>
            <w:hideMark/>
          </w:tcPr>
          <w:p w14:paraId="110E2C21"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Joining &amp; Induction Process</w:t>
            </w:r>
          </w:p>
        </w:tc>
        <w:tc>
          <w:tcPr>
            <w:tcW w:w="1243" w:type="dxa"/>
            <w:noWrap/>
            <w:vAlign w:val="bottom"/>
            <w:hideMark/>
          </w:tcPr>
          <w:p w14:paraId="67BFA8F4" w14:textId="4572EDFA"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B33CC8">
              <w:rPr>
                <w:rFonts w:cstheme="minorHAnsi"/>
                <w:color w:val="000000"/>
              </w:rPr>
              <w:t>1</w:t>
            </w:r>
            <w:r w:rsidR="005912BC">
              <w:rPr>
                <w:rFonts w:cstheme="minorHAnsi"/>
                <w:color w:val="000000"/>
              </w:rPr>
              <w:t>7</w:t>
            </w:r>
          </w:p>
        </w:tc>
      </w:tr>
      <w:tr w:rsidR="002246EF" w:rsidRPr="00B33CC8" w14:paraId="622BF6D1"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3C98B6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14</w:t>
            </w:r>
          </w:p>
        </w:tc>
        <w:tc>
          <w:tcPr>
            <w:tcW w:w="6760" w:type="dxa"/>
            <w:noWrap/>
            <w:hideMark/>
          </w:tcPr>
          <w:p w14:paraId="05F4AF34"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Joining &amp; Induction Process -Blue Collar</w:t>
            </w:r>
          </w:p>
        </w:tc>
        <w:tc>
          <w:tcPr>
            <w:tcW w:w="1243" w:type="dxa"/>
            <w:noWrap/>
            <w:vAlign w:val="bottom"/>
            <w:hideMark/>
          </w:tcPr>
          <w:p w14:paraId="16F222C1" w14:textId="256BA21F"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B33CC8">
              <w:rPr>
                <w:rFonts w:cstheme="minorHAnsi"/>
                <w:color w:val="000000"/>
              </w:rPr>
              <w:t>1</w:t>
            </w:r>
            <w:r w:rsidR="005912BC">
              <w:rPr>
                <w:rFonts w:cstheme="minorHAnsi"/>
                <w:color w:val="000000"/>
              </w:rPr>
              <w:t>9</w:t>
            </w:r>
          </w:p>
        </w:tc>
      </w:tr>
      <w:tr w:rsidR="002246EF" w:rsidRPr="00B33CC8" w14:paraId="28C7B353"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BA88C5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15</w:t>
            </w:r>
          </w:p>
        </w:tc>
        <w:tc>
          <w:tcPr>
            <w:tcW w:w="6760" w:type="dxa"/>
            <w:noWrap/>
            <w:hideMark/>
          </w:tcPr>
          <w:p w14:paraId="1C1BB17B"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Grade Details</w:t>
            </w:r>
          </w:p>
        </w:tc>
        <w:tc>
          <w:tcPr>
            <w:tcW w:w="1243" w:type="dxa"/>
            <w:noWrap/>
            <w:vAlign w:val="bottom"/>
            <w:hideMark/>
          </w:tcPr>
          <w:p w14:paraId="6D747C0B" w14:textId="698745DD" w:rsidR="002246EF" w:rsidRPr="00B33CC8" w:rsidRDefault="005912BC"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20</w:t>
            </w:r>
          </w:p>
        </w:tc>
      </w:tr>
      <w:tr w:rsidR="00BF2DEB" w:rsidRPr="00B33CC8" w14:paraId="55F48E46" w14:textId="77777777" w:rsidTr="00D2561A">
        <w:trPr>
          <w:trHeight w:val="300"/>
        </w:trPr>
        <w:tc>
          <w:tcPr>
            <w:cnfStyle w:val="001000000000" w:firstRow="0" w:lastRow="0" w:firstColumn="1" w:lastColumn="0" w:oddVBand="0" w:evenVBand="0" w:oddHBand="0" w:evenHBand="0" w:firstRowFirstColumn="0" w:firstRowLastColumn="0" w:lastRowFirstColumn="0" w:lastRowLastColumn="0"/>
            <w:tcW w:w="1206" w:type="dxa"/>
            <w:noWrap/>
          </w:tcPr>
          <w:p w14:paraId="10373E6A" w14:textId="77777777" w:rsidR="00BF2DEB" w:rsidRPr="00B33CC8" w:rsidRDefault="00BF2DEB" w:rsidP="002246EF">
            <w:pPr>
              <w:jc w:val="center"/>
              <w:rPr>
                <w:rFonts w:eastAsia="Times New Roman" w:cstheme="minorHAnsi"/>
                <w:color w:val="000000"/>
                <w:lang w:eastAsia="en-IN"/>
              </w:rPr>
            </w:pPr>
          </w:p>
        </w:tc>
        <w:tc>
          <w:tcPr>
            <w:tcW w:w="6760" w:type="dxa"/>
            <w:shd w:val="clear" w:color="auto" w:fill="9CC2E5" w:themeFill="accent1" w:themeFillTint="99"/>
            <w:noWrap/>
          </w:tcPr>
          <w:p w14:paraId="32621205" w14:textId="77777777" w:rsidR="00BF2DEB" w:rsidRPr="00B33CC8" w:rsidRDefault="00BF2DEB" w:rsidP="00D6760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bidi="ta-IN"/>
              </w:rPr>
            </w:pPr>
            <w:r w:rsidRPr="00B33CC8">
              <w:rPr>
                <w:rFonts w:eastAsia="Times New Roman" w:cstheme="minorHAnsi"/>
                <w:b/>
                <w:bCs/>
                <w:color w:val="000000"/>
                <w:lang w:eastAsia="en-IN"/>
              </w:rPr>
              <w:t>Remuneration</w:t>
            </w:r>
            <w:r w:rsidRPr="00B33CC8">
              <w:rPr>
                <w:rFonts w:cstheme="minorHAnsi"/>
                <w:lang w:bidi="ta-IN"/>
              </w:rPr>
              <w:t xml:space="preserve"> </w:t>
            </w:r>
            <w:r w:rsidRPr="00B33CC8">
              <w:rPr>
                <w:rFonts w:eastAsia="Times New Roman" w:cstheme="minorHAnsi"/>
                <w:b/>
                <w:bCs/>
                <w:color w:val="000000"/>
                <w:lang w:eastAsia="en-IN"/>
              </w:rPr>
              <w:t>Policy</w:t>
            </w:r>
          </w:p>
        </w:tc>
        <w:tc>
          <w:tcPr>
            <w:tcW w:w="1243" w:type="dxa"/>
            <w:noWrap/>
            <w:vAlign w:val="bottom"/>
          </w:tcPr>
          <w:p w14:paraId="775A156A" w14:textId="77777777" w:rsidR="00BF2DEB" w:rsidRPr="00B33CC8" w:rsidRDefault="00BF2DE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6D5932" w:rsidRPr="00B33CC8" w14:paraId="3648AF50" w14:textId="77777777" w:rsidTr="00D2561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tcPr>
          <w:p w14:paraId="2202FC8E" w14:textId="77777777" w:rsidR="006D5932" w:rsidRPr="00B33CC8" w:rsidRDefault="006D5932" w:rsidP="002246EF">
            <w:pPr>
              <w:jc w:val="center"/>
              <w:rPr>
                <w:rFonts w:eastAsia="Times New Roman" w:cstheme="minorHAnsi"/>
                <w:color w:val="000000"/>
                <w:lang w:eastAsia="en-IN"/>
              </w:rPr>
            </w:pPr>
          </w:p>
        </w:tc>
        <w:tc>
          <w:tcPr>
            <w:tcW w:w="6760" w:type="dxa"/>
            <w:shd w:val="clear" w:color="auto" w:fill="9CC2E5" w:themeFill="accent1" w:themeFillTint="99"/>
            <w:noWrap/>
          </w:tcPr>
          <w:p w14:paraId="679FA75B" w14:textId="77777777" w:rsidR="006D5932" w:rsidRPr="00B33CC8" w:rsidRDefault="006D5932" w:rsidP="00D67600">
            <w:pPr>
              <w:jc w:val="both"/>
              <w:cnfStyle w:val="000000100000" w:firstRow="0" w:lastRow="0" w:firstColumn="0" w:lastColumn="0" w:oddVBand="0" w:evenVBand="0" w:oddHBand="1" w:evenHBand="0" w:firstRowFirstColumn="0" w:firstRowLastColumn="0" w:lastRowFirstColumn="0" w:lastRowLastColumn="0"/>
              <w:rPr>
                <w:rFonts w:cstheme="minorHAnsi"/>
                <w:lang w:bidi="ta-IN"/>
              </w:rPr>
            </w:pPr>
            <w:r w:rsidRPr="00B33CC8">
              <w:rPr>
                <w:rFonts w:eastAsia="Times New Roman" w:cstheme="minorHAnsi"/>
                <w:b/>
                <w:bCs/>
                <w:color w:val="000000"/>
                <w:lang w:eastAsia="en-IN"/>
              </w:rPr>
              <w:t>Equal</w:t>
            </w:r>
            <w:r w:rsidRPr="00B33CC8">
              <w:rPr>
                <w:rFonts w:cstheme="minorHAnsi"/>
              </w:rPr>
              <w:t xml:space="preserve"> </w:t>
            </w:r>
            <w:r w:rsidRPr="00B33CC8">
              <w:rPr>
                <w:rFonts w:eastAsia="Times New Roman" w:cstheme="minorHAnsi"/>
                <w:b/>
                <w:bCs/>
                <w:color w:val="000000"/>
                <w:lang w:eastAsia="en-IN"/>
              </w:rPr>
              <w:t>Opportunity</w:t>
            </w:r>
            <w:r w:rsidRPr="00B33CC8">
              <w:rPr>
                <w:rFonts w:cstheme="minorHAnsi"/>
              </w:rPr>
              <w:t xml:space="preserve"> </w:t>
            </w:r>
            <w:r w:rsidRPr="00B33CC8">
              <w:rPr>
                <w:rFonts w:eastAsia="Times New Roman" w:cstheme="minorHAnsi"/>
                <w:b/>
                <w:bCs/>
                <w:color w:val="000000"/>
                <w:lang w:eastAsia="en-IN"/>
              </w:rPr>
              <w:t>Policy</w:t>
            </w:r>
          </w:p>
        </w:tc>
        <w:tc>
          <w:tcPr>
            <w:tcW w:w="1243" w:type="dxa"/>
            <w:noWrap/>
            <w:vAlign w:val="bottom"/>
          </w:tcPr>
          <w:p w14:paraId="72E42ABE" w14:textId="77777777" w:rsidR="006D5932" w:rsidRPr="00B33CC8" w:rsidRDefault="006D5932"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2246EF" w:rsidRPr="00B33CC8" w14:paraId="0B63BB75"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D7A664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7BB39ACB" w14:textId="77777777" w:rsidR="002246EF" w:rsidRPr="00B33CC8" w:rsidRDefault="002246EF" w:rsidP="00D6760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Employee Conduct &amp; Discipline</w:t>
            </w:r>
          </w:p>
        </w:tc>
        <w:tc>
          <w:tcPr>
            <w:tcW w:w="1243" w:type="dxa"/>
            <w:noWrap/>
            <w:vAlign w:val="bottom"/>
            <w:hideMark/>
          </w:tcPr>
          <w:p w14:paraId="3446637E" w14:textId="77777777"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2246EF" w:rsidRPr="00B33CC8" w14:paraId="71D9916A"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C1B3373"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0A91823F"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Purpose</w:t>
            </w:r>
          </w:p>
        </w:tc>
        <w:tc>
          <w:tcPr>
            <w:tcW w:w="1243" w:type="dxa"/>
            <w:noWrap/>
            <w:vAlign w:val="bottom"/>
            <w:hideMark/>
          </w:tcPr>
          <w:p w14:paraId="0B3E5899" w14:textId="79A63B3E"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B33CC8">
              <w:rPr>
                <w:rFonts w:cstheme="minorHAnsi"/>
                <w:color w:val="000000"/>
              </w:rPr>
              <w:t>2</w:t>
            </w:r>
            <w:r w:rsidR="00F81886">
              <w:rPr>
                <w:rFonts w:cstheme="minorHAnsi"/>
                <w:color w:val="000000"/>
              </w:rPr>
              <w:t>7</w:t>
            </w:r>
          </w:p>
        </w:tc>
      </w:tr>
      <w:tr w:rsidR="002246EF" w:rsidRPr="00B33CC8" w14:paraId="0CD97D76"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2AC735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6CD09BCD"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Objective</w:t>
            </w:r>
          </w:p>
        </w:tc>
        <w:tc>
          <w:tcPr>
            <w:tcW w:w="1243" w:type="dxa"/>
            <w:noWrap/>
            <w:vAlign w:val="bottom"/>
            <w:hideMark/>
          </w:tcPr>
          <w:p w14:paraId="19F5FC37" w14:textId="7F713302"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B33CC8">
              <w:rPr>
                <w:rFonts w:cstheme="minorHAnsi"/>
                <w:color w:val="000000"/>
              </w:rPr>
              <w:t>2</w:t>
            </w:r>
            <w:r w:rsidR="00F81886">
              <w:rPr>
                <w:rFonts w:cstheme="minorHAnsi"/>
                <w:color w:val="000000"/>
              </w:rPr>
              <w:t>7</w:t>
            </w:r>
          </w:p>
        </w:tc>
      </w:tr>
      <w:tr w:rsidR="002246EF" w:rsidRPr="00B33CC8" w14:paraId="007DCE39"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EAEC32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61826EBC"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w:t>
            </w:r>
          </w:p>
        </w:tc>
        <w:tc>
          <w:tcPr>
            <w:tcW w:w="1243" w:type="dxa"/>
            <w:noWrap/>
            <w:vAlign w:val="bottom"/>
            <w:hideMark/>
          </w:tcPr>
          <w:p w14:paraId="63DF16E2" w14:textId="1476CA02"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B33CC8">
              <w:rPr>
                <w:rFonts w:cstheme="minorHAnsi"/>
                <w:color w:val="000000"/>
              </w:rPr>
              <w:t>2</w:t>
            </w:r>
            <w:r w:rsidR="00F81886">
              <w:rPr>
                <w:rFonts w:cstheme="minorHAnsi"/>
                <w:color w:val="000000"/>
              </w:rPr>
              <w:t>7</w:t>
            </w:r>
          </w:p>
        </w:tc>
      </w:tr>
      <w:tr w:rsidR="002246EF" w:rsidRPr="00B33CC8" w14:paraId="4F17EEF6"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55D065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0CC858AD"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Responsibility</w:t>
            </w:r>
          </w:p>
        </w:tc>
        <w:tc>
          <w:tcPr>
            <w:tcW w:w="1243" w:type="dxa"/>
            <w:noWrap/>
            <w:vAlign w:val="bottom"/>
            <w:hideMark/>
          </w:tcPr>
          <w:p w14:paraId="7CFE9E9D" w14:textId="7E375FC6"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B33CC8">
              <w:rPr>
                <w:rFonts w:cstheme="minorHAnsi"/>
                <w:color w:val="000000"/>
              </w:rPr>
              <w:t>2</w:t>
            </w:r>
            <w:r w:rsidR="00F81886">
              <w:rPr>
                <w:rFonts w:cstheme="minorHAnsi"/>
                <w:color w:val="000000"/>
              </w:rPr>
              <w:t>7</w:t>
            </w:r>
          </w:p>
        </w:tc>
      </w:tr>
      <w:tr w:rsidR="002246EF" w:rsidRPr="00B33CC8" w14:paraId="707C8263"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4372C0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33A01DFF"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Policy Preface</w:t>
            </w:r>
          </w:p>
        </w:tc>
        <w:tc>
          <w:tcPr>
            <w:tcW w:w="1243" w:type="dxa"/>
            <w:noWrap/>
            <w:vAlign w:val="bottom"/>
            <w:hideMark/>
          </w:tcPr>
          <w:p w14:paraId="20AB8E3D" w14:textId="2AB6FD1A"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B33CC8">
              <w:rPr>
                <w:rFonts w:cstheme="minorHAnsi"/>
                <w:color w:val="000000"/>
              </w:rPr>
              <w:t>2</w:t>
            </w:r>
            <w:r w:rsidR="00F81886">
              <w:rPr>
                <w:rFonts w:cstheme="minorHAnsi"/>
                <w:color w:val="000000"/>
              </w:rPr>
              <w:t>7</w:t>
            </w:r>
          </w:p>
        </w:tc>
      </w:tr>
      <w:tr w:rsidR="002246EF" w:rsidRPr="00B33CC8" w14:paraId="6E38B8BE"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3A3141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noProof/>
                <w:color w:val="000000"/>
                <w:lang w:eastAsia="en-IN"/>
              </w:rPr>
              <mc:AlternateContent>
                <mc:Choice Requires="wps">
                  <w:drawing>
                    <wp:anchor distT="0" distB="0" distL="114300" distR="114300" simplePos="0" relativeHeight="251747328" behindDoc="0" locked="0" layoutInCell="1" allowOverlap="1" wp14:anchorId="25F8F4B9" wp14:editId="5AD120CB">
                      <wp:simplePos x="0" y="0"/>
                      <wp:positionH relativeFrom="column">
                        <wp:posOffset>180975</wp:posOffset>
                      </wp:positionH>
                      <wp:positionV relativeFrom="paragraph">
                        <wp:posOffset>161925</wp:posOffset>
                      </wp:positionV>
                      <wp:extent cx="47625" cy="47625"/>
                      <wp:effectExtent l="0" t="0" r="28575" b="28575"/>
                      <wp:wrapNone/>
                      <wp:docPr id="77"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E25581" id="_x0000_t32" coordsize="21600,21600" o:spt="32" o:oned="t" path="m,l21600,21600e" filled="f">
                      <v:path arrowok="t" fillok="f" o:connecttype="none"/>
                      <o:lock v:ext="edit" shapetype="t"/>
                    </v:shapetype>
                    <v:shape id="Straight Arrow Connector 77" o:spid="_x0000_s1026" type="#_x0000_t32" style="position:absolute;margin-left:14.25pt;margin-top:12.75pt;width:3.75pt;height:3.75pt;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"/>
                  </w:pict>
                </mc:Fallback>
              </mc:AlternateContent>
            </w:r>
            <w:r w:rsidRPr="00B33CC8">
              <w:rPr>
                <w:rFonts w:eastAsia="Times New Roman" w:cstheme="minorHAnsi"/>
                <w:color w:val="000000"/>
                <w:lang w:eastAsia="en-IN"/>
              </w:rPr>
              <w:t>6</w:t>
            </w:r>
          </w:p>
        </w:tc>
        <w:tc>
          <w:tcPr>
            <w:tcW w:w="6760" w:type="dxa"/>
            <w:noWrap/>
            <w:hideMark/>
          </w:tcPr>
          <w:p w14:paraId="52458CA4"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Area of Conduct &amp; General Guidelines for Employee</w:t>
            </w:r>
          </w:p>
        </w:tc>
        <w:tc>
          <w:tcPr>
            <w:tcW w:w="1243" w:type="dxa"/>
            <w:noWrap/>
            <w:vAlign w:val="bottom"/>
            <w:hideMark/>
          </w:tcPr>
          <w:p w14:paraId="51315FE5" w14:textId="2D9B66DA"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B33CC8">
              <w:rPr>
                <w:rFonts w:cstheme="minorHAnsi"/>
                <w:color w:val="000000"/>
              </w:rPr>
              <w:t>2</w:t>
            </w:r>
            <w:r w:rsidR="00F81886">
              <w:rPr>
                <w:rFonts w:cstheme="minorHAnsi"/>
                <w:color w:val="000000"/>
              </w:rPr>
              <w:t>8</w:t>
            </w:r>
            <w:r w:rsidR="00EE13CB" w:rsidRPr="00B33CC8">
              <w:rPr>
                <w:rFonts w:cstheme="minorHAnsi"/>
                <w:color w:val="000000"/>
              </w:rPr>
              <w:t>-</w:t>
            </w:r>
            <w:r w:rsidR="00113B7D">
              <w:rPr>
                <w:rFonts w:cstheme="minorHAnsi"/>
                <w:color w:val="000000"/>
              </w:rPr>
              <w:t>5</w:t>
            </w:r>
            <w:r w:rsidR="00F81886">
              <w:rPr>
                <w:rFonts w:cstheme="minorHAnsi"/>
                <w:color w:val="000000"/>
              </w:rPr>
              <w:t>3</w:t>
            </w:r>
          </w:p>
        </w:tc>
      </w:tr>
      <w:tr w:rsidR="002246EF" w:rsidRPr="00B33CC8" w14:paraId="11BE52E4"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114481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521E3F98"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Learning and Development</w:t>
            </w:r>
          </w:p>
        </w:tc>
        <w:tc>
          <w:tcPr>
            <w:tcW w:w="1243" w:type="dxa"/>
            <w:noWrap/>
            <w:vAlign w:val="bottom"/>
            <w:hideMark/>
          </w:tcPr>
          <w:p w14:paraId="6D7A8E9F" w14:textId="77777777"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2246EF" w:rsidRPr="00B33CC8" w14:paraId="259464E7"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D7EA24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0E25945B"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Staff Induction Training</w:t>
            </w:r>
          </w:p>
        </w:tc>
        <w:tc>
          <w:tcPr>
            <w:tcW w:w="1243" w:type="dxa"/>
            <w:noWrap/>
            <w:vAlign w:val="bottom"/>
            <w:hideMark/>
          </w:tcPr>
          <w:p w14:paraId="52B930DD" w14:textId="5D9E4959" w:rsidR="002246EF" w:rsidRPr="00B33CC8" w:rsidRDefault="00805B87"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5</w:t>
            </w:r>
            <w:r w:rsidR="00F81886">
              <w:rPr>
                <w:rFonts w:cstheme="minorHAnsi"/>
                <w:color w:val="000000"/>
              </w:rPr>
              <w:t>5</w:t>
            </w:r>
          </w:p>
        </w:tc>
      </w:tr>
      <w:tr w:rsidR="002246EF" w:rsidRPr="00B33CC8" w14:paraId="7B5E03F4"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8EFCAD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324624B4"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Induction Training Procedure</w:t>
            </w:r>
          </w:p>
        </w:tc>
        <w:tc>
          <w:tcPr>
            <w:tcW w:w="1243" w:type="dxa"/>
            <w:noWrap/>
            <w:vAlign w:val="bottom"/>
            <w:hideMark/>
          </w:tcPr>
          <w:p w14:paraId="47FACB82" w14:textId="2D5E6E14" w:rsidR="002246EF" w:rsidRPr="00B33CC8" w:rsidRDefault="00805B87"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5</w:t>
            </w:r>
            <w:r w:rsidR="00F81886">
              <w:rPr>
                <w:rFonts w:cstheme="minorHAnsi"/>
                <w:color w:val="000000"/>
              </w:rPr>
              <w:t>5</w:t>
            </w:r>
          </w:p>
        </w:tc>
      </w:tr>
      <w:tr w:rsidR="002246EF" w:rsidRPr="00B33CC8" w14:paraId="32071122"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0CA9DA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580EECCD"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Induction Schedule</w:t>
            </w:r>
          </w:p>
        </w:tc>
        <w:tc>
          <w:tcPr>
            <w:tcW w:w="1243" w:type="dxa"/>
            <w:noWrap/>
            <w:vAlign w:val="bottom"/>
            <w:hideMark/>
          </w:tcPr>
          <w:p w14:paraId="4F9F6C35" w14:textId="46EFC110" w:rsidR="002246EF" w:rsidRPr="00B33CC8" w:rsidRDefault="0085157E"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5</w:t>
            </w:r>
            <w:r w:rsidR="00F81886">
              <w:rPr>
                <w:rFonts w:cstheme="minorHAnsi"/>
                <w:color w:val="000000"/>
              </w:rPr>
              <w:t>6</w:t>
            </w:r>
            <w:r>
              <w:rPr>
                <w:rFonts w:cstheme="minorHAnsi"/>
                <w:color w:val="000000"/>
              </w:rPr>
              <w:t>-5</w:t>
            </w:r>
            <w:r w:rsidR="00F81886">
              <w:rPr>
                <w:rFonts w:cstheme="minorHAnsi"/>
                <w:color w:val="000000"/>
              </w:rPr>
              <w:t>7</w:t>
            </w:r>
          </w:p>
        </w:tc>
      </w:tr>
      <w:tr w:rsidR="002246EF" w:rsidRPr="00B33CC8" w14:paraId="731C7CBC"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429240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49594411"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Staff Development Policy</w:t>
            </w:r>
          </w:p>
        </w:tc>
        <w:tc>
          <w:tcPr>
            <w:tcW w:w="1243" w:type="dxa"/>
            <w:noWrap/>
            <w:vAlign w:val="bottom"/>
            <w:hideMark/>
          </w:tcPr>
          <w:p w14:paraId="00951A3E" w14:textId="659FE605" w:rsidR="002246EF" w:rsidRPr="00B33CC8" w:rsidRDefault="0085157E"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5</w:t>
            </w:r>
            <w:r w:rsidR="00F81886">
              <w:rPr>
                <w:rFonts w:cstheme="minorHAnsi"/>
                <w:color w:val="000000"/>
              </w:rPr>
              <w:t>8</w:t>
            </w:r>
          </w:p>
        </w:tc>
      </w:tr>
      <w:tr w:rsidR="002246EF" w:rsidRPr="00B33CC8" w14:paraId="48C67697"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6EA2BB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009AD9D4"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 &amp; D Objective</w:t>
            </w:r>
          </w:p>
        </w:tc>
        <w:tc>
          <w:tcPr>
            <w:tcW w:w="1243" w:type="dxa"/>
            <w:noWrap/>
            <w:vAlign w:val="bottom"/>
            <w:hideMark/>
          </w:tcPr>
          <w:p w14:paraId="4FA35A27" w14:textId="675F5018" w:rsidR="002246EF" w:rsidRPr="00B33CC8" w:rsidRDefault="0085157E"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5</w:t>
            </w:r>
            <w:r w:rsidR="00F81886">
              <w:rPr>
                <w:rFonts w:cstheme="minorHAnsi"/>
                <w:color w:val="000000"/>
              </w:rPr>
              <w:t>8</w:t>
            </w:r>
          </w:p>
        </w:tc>
      </w:tr>
      <w:tr w:rsidR="002246EF" w:rsidRPr="00B33CC8" w14:paraId="7235607A"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0C05DCB"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6EDAED8A"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Aim of Staff Development</w:t>
            </w:r>
          </w:p>
        </w:tc>
        <w:tc>
          <w:tcPr>
            <w:tcW w:w="1243" w:type="dxa"/>
            <w:noWrap/>
            <w:vAlign w:val="bottom"/>
            <w:hideMark/>
          </w:tcPr>
          <w:p w14:paraId="5FD7BB32" w14:textId="1D0F4A08" w:rsidR="002246EF" w:rsidRPr="00B33CC8" w:rsidRDefault="0085157E"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5</w:t>
            </w:r>
            <w:r w:rsidR="00F81886">
              <w:rPr>
                <w:rFonts w:cstheme="minorHAnsi"/>
                <w:color w:val="000000"/>
              </w:rPr>
              <w:t>8</w:t>
            </w:r>
          </w:p>
        </w:tc>
      </w:tr>
      <w:tr w:rsidR="002246EF" w:rsidRPr="00B33CC8" w14:paraId="702F8AC0"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4C3171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4B58ACA2"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Personal Development</w:t>
            </w:r>
          </w:p>
        </w:tc>
        <w:tc>
          <w:tcPr>
            <w:tcW w:w="1243" w:type="dxa"/>
            <w:noWrap/>
            <w:vAlign w:val="bottom"/>
            <w:hideMark/>
          </w:tcPr>
          <w:p w14:paraId="23E3AB4E" w14:textId="528FCB03" w:rsidR="002246EF" w:rsidRPr="00B33CC8" w:rsidRDefault="00B7616C"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5</w:t>
            </w:r>
            <w:r w:rsidR="00F81886">
              <w:rPr>
                <w:rFonts w:cstheme="minorHAnsi"/>
                <w:color w:val="000000"/>
              </w:rPr>
              <w:t>9</w:t>
            </w:r>
          </w:p>
        </w:tc>
      </w:tr>
      <w:tr w:rsidR="002246EF" w:rsidRPr="00B33CC8" w14:paraId="555BD77E"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AEAE98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510DAA99"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Responsibilities for Staff Development</w:t>
            </w:r>
          </w:p>
        </w:tc>
        <w:tc>
          <w:tcPr>
            <w:tcW w:w="1243" w:type="dxa"/>
            <w:noWrap/>
            <w:vAlign w:val="bottom"/>
            <w:hideMark/>
          </w:tcPr>
          <w:p w14:paraId="14567F3C" w14:textId="583804F6" w:rsidR="002246EF" w:rsidRPr="00B33CC8" w:rsidRDefault="000C5CA7"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5</w:t>
            </w:r>
            <w:r w:rsidR="00F81886">
              <w:rPr>
                <w:rFonts w:cstheme="minorHAnsi"/>
                <w:color w:val="000000"/>
              </w:rPr>
              <w:t>9</w:t>
            </w:r>
          </w:p>
        </w:tc>
      </w:tr>
      <w:tr w:rsidR="002246EF" w:rsidRPr="00B33CC8" w14:paraId="1B78F2B7"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F66ED8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w:t>
            </w:r>
          </w:p>
        </w:tc>
        <w:tc>
          <w:tcPr>
            <w:tcW w:w="6760" w:type="dxa"/>
            <w:noWrap/>
            <w:hideMark/>
          </w:tcPr>
          <w:p w14:paraId="6AB3AF22"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Staff Development Procedure</w:t>
            </w:r>
          </w:p>
        </w:tc>
        <w:tc>
          <w:tcPr>
            <w:tcW w:w="1243" w:type="dxa"/>
            <w:noWrap/>
            <w:vAlign w:val="bottom"/>
            <w:hideMark/>
          </w:tcPr>
          <w:p w14:paraId="0A5289B1" w14:textId="32FB7AC9" w:rsidR="002246EF" w:rsidRPr="00B33CC8" w:rsidRDefault="00F8188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60</w:t>
            </w:r>
          </w:p>
        </w:tc>
      </w:tr>
      <w:tr w:rsidR="002246EF" w:rsidRPr="00B33CC8" w14:paraId="75D6EDC0"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A041EC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10</w:t>
            </w:r>
          </w:p>
        </w:tc>
        <w:tc>
          <w:tcPr>
            <w:tcW w:w="6760" w:type="dxa"/>
            <w:noWrap/>
            <w:hideMark/>
          </w:tcPr>
          <w:p w14:paraId="5B1DE9B9"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In house Staff Development and Training</w:t>
            </w:r>
          </w:p>
        </w:tc>
        <w:tc>
          <w:tcPr>
            <w:tcW w:w="1243" w:type="dxa"/>
            <w:noWrap/>
            <w:vAlign w:val="bottom"/>
            <w:hideMark/>
          </w:tcPr>
          <w:p w14:paraId="259C3CD8" w14:textId="6F1E9AAF" w:rsidR="002246EF" w:rsidRPr="00B33CC8" w:rsidRDefault="00F8188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60</w:t>
            </w:r>
          </w:p>
        </w:tc>
      </w:tr>
      <w:tr w:rsidR="002246EF" w:rsidRPr="00B33CC8" w14:paraId="1423CC05"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16BE34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11</w:t>
            </w:r>
          </w:p>
        </w:tc>
        <w:tc>
          <w:tcPr>
            <w:tcW w:w="6760" w:type="dxa"/>
            <w:noWrap/>
            <w:hideMark/>
          </w:tcPr>
          <w:p w14:paraId="32FBC0E3"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Application for Externally provided Training (Short Term Programmed)</w:t>
            </w:r>
          </w:p>
        </w:tc>
        <w:tc>
          <w:tcPr>
            <w:tcW w:w="1243" w:type="dxa"/>
            <w:noWrap/>
            <w:vAlign w:val="bottom"/>
            <w:hideMark/>
          </w:tcPr>
          <w:p w14:paraId="7F239BFA" w14:textId="68060D5A" w:rsidR="002246EF" w:rsidRPr="00B33CC8" w:rsidRDefault="00F8188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61</w:t>
            </w:r>
          </w:p>
        </w:tc>
      </w:tr>
      <w:tr w:rsidR="002246EF" w:rsidRPr="00B33CC8" w14:paraId="5F850151"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C569B9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12</w:t>
            </w:r>
          </w:p>
        </w:tc>
        <w:tc>
          <w:tcPr>
            <w:tcW w:w="6760" w:type="dxa"/>
            <w:noWrap/>
            <w:hideMark/>
          </w:tcPr>
          <w:p w14:paraId="619B6CB5"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Applications for Long Term Training Programmed</w:t>
            </w:r>
          </w:p>
        </w:tc>
        <w:tc>
          <w:tcPr>
            <w:tcW w:w="1243" w:type="dxa"/>
            <w:noWrap/>
            <w:vAlign w:val="bottom"/>
            <w:hideMark/>
          </w:tcPr>
          <w:p w14:paraId="22A643D5" w14:textId="0F54D5F1" w:rsidR="002246EF" w:rsidRPr="00B33CC8" w:rsidRDefault="00F8188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61</w:t>
            </w:r>
          </w:p>
        </w:tc>
      </w:tr>
      <w:tr w:rsidR="002246EF" w:rsidRPr="00B33CC8" w14:paraId="41CCDAF3"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C90707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13</w:t>
            </w:r>
          </w:p>
        </w:tc>
        <w:tc>
          <w:tcPr>
            <w:tcW w:w="6760" w:type="dxa"/>
            <w:noWrap/>
            <w:hideMark/>
          </w:tcPr>
          <w:p w14:paraId="1C368E19"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Approval for External Staff Development</w:t>
            </w:r>
          </w:p>
        </w:tc>
        <w:tc>
          <w:tcPr>
            <w:tcW w:w="1243" w:type="dxa"/>
            <w:noWrap/>
            <w:vAlign w:val="bottom"/>
            <w:hideMark/>
          </w:tcPr>
          <w:p w14:paraId="73F60FE6" w14:textId="373CBAB7" w:rsidR="002246EF" w:rsidRPr="00B33CC8" w:rsidRDefault="00EF44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2</w:t>
            </w:r>
          </w:p>
        </w:tc>
      </w:tr>
      <w:tr w:rsidR="002246EF" w:rsidRPr="00B33CC8" w14:paraId="3DC841F7"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AF8616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14</w:t>
            </w:r>
          </w:p>
        </w:tc>
        <w:tc>
          <w:tcPr>
            <w:tcW w:w="6760" w:type="dxa"/>
            <w:noWrap/>
            <w:hideMark/>
          </w:tcPr>
          <w:p w14:paraId="55BED243"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Evaluation of Courses/Activities</w:t>
            </w:r>
          </w:p>
        </w:tc>
        <w:tc>
          <w:tcPr>
            <w:tcW w:w="1243" w:type="dxa"/>
            <w:noWrap/>
            <w:vAlign w:val="bottom"/>
            <w:hideMark/>
          </w:tcPr>
          <w:p w14:paraId="149546C2" w14:textId="6BBA237F" w:rsidR="002246EF" w:rsidRPr="00B33CC8" w:rsidRDefault="00EF443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3</w:t>
            </w:r>
          </w:p>
        </w:tc>
      </w:tr>
      <w:tr w:rsidR="001A446C" w:rsidRPr="00B33CC8" w14:paraId="4DAB36E7"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tcPr>
          <w:p w14:paraId="46977121" w14:textId="77777777" w:rsidR="001A446C" w:rsidRPr="00B33CC8" w:rsidRDefault="007F4B36" w:rsidP="002246EF">
            <w:pPr>
              <w:jc w:val="center"/>
              <w:rPr>
                <w:rFonts w:eastAsia="Times New Roman" w:cstheme="minorHAnsi"/>
                <w:color w:val="000000"/>
                <w:lang w:eastAsia="en-IN"/>
              </w:rPr>
            </w:pPr>
            <w:r>
              <w:rPr>
                <w:rFonts w:eastAsia="Times New Roman" w:cstheme="minorHAnsi"/>
                <w:color w:val="000000"/>
                <w:lang w:eastAsia="en-IN"/>
              </w:rPr>
              <w:t>15</w:t>
            </w:r>
          </w:p>
        </w:tc>
        <w:tc>
          <w:tcPr>
            <w:tcW w:w="6760" w:type="dxa"/>
            <w:noWrap/>
          </w:tcPr>
          <w:p w14:paraId="3ADBD502" w14:textId="77777777" w:rsidR="001A446C" w:rsidRPr="00B33CC8" w:rsidRDefault="0032112E"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cstheme="minorHAnsi"/>
              </w:rPr>
              <w:t>Two-Way Communication Procedure for Employee Feedback and Management Response</w:t>
            </w:r>
          </w:p>
        </w:tc>
        <w:tc>
          <w:tcPr>
            <w:tcW w:w="1243" w:type="dxa"/>
            <w:noWrap/>
            <w:vAlign w:val="bottom"/>
          </w:tcPr>
          <w:p w14:paraId="1E877549" w14:textId="50EFAC22" w:rsidR="001A446C" w:rsidRPr="00B33CC8" w:rsidRDefault="00EF44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3</w:t>
            </w:r>
          </w:p>
        </w:tc>
      </w:tr>
      <w:tr w:rsidR="002246EF" w:rsidRPr="00B33CC8" w14:paraId="1C792D13"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C661D6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3482B7F5"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Performance Management System</w:t>
            </w:r>
          </w:p>
        </w:tc>
        <w:tc>
          <w:tcPr>
            <w:tcW w:w="1243" w:type="dxa"/>
            <w:noWrap/>
            <w:vAlign w:val="bottom"/>
            <w:hideMark/>
          </w:tcPr>
          <w:p w14:paraId="15D80D0B" w14:textId="77777777"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2246EF" w:rsidRPr="00B33CC8" w14:paraId="2A45BA7A"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FC2EFB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24733A11"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Purpose</w:t>
            </w:r>
          </w:p>
        </w:tc>
        <w:tc>
          <w:tcPr>
            <w:tcW w:w="1243" w:type="dxa"/>
            <w:noWrap/>
            <w:vAlign w:val="bottom"/>
            <w:hideMark/>
          </w:tcPr>
          <w:p w14:paraId="738757F1" w14:textId="1C1B4F30" w:rsidR="002246EF" w:rsidRPr="00B33CC8" w:rsidRDefault="000818C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5</w:t>
            </w:r>
          </w:p>
        </w:tc>
      </w:tr>
      <w:tr w:rsidR="002246EF" w:rsidRPr="00B33CC8" w14:paraId="6041C528"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00FB2F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05515CA4"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Objective</w:t>
            </w:r>
          </w:p>
        </w:tc>
        <w:tc>
          <w:tcPr>
            <w:tcW w:w="1243" w:type="dxa"/>
            <w:noWrap/>
            <w:vAlign w:val="bottom"/>
            <w:hideMark/>
          </w:tcPr>
          <w:p w14:paraId="1D5BA7D1" w14:textId="15302DB4" w:rsidR="002246EF" w:rsidRPr="00B33CC8" w:rsidRDefault="000818C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5</w:t>
            </w:r>
          </w:p>
        </w:tc>
      </w:tr>
      <w:tr w:rsidR="002246EF" w:rsidRPr="00B33CC8" w14:paraId="3857CD00"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6356D44"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5AADAC75"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w:t>
            </w:r>
          </w:p>
        </w:tc>
        <w:tc>
          <w:tcPr>
            <w:tcW w:w="1243" w:type="dxa"/>
            <w:noWrap/>
            <w:vAlign w:val="bottom"/>
            <w:hideMark/>
          </w:tcPr>
          <w:p w14:paraId="53BDEDC7" w14:textId="23F23E66" w:rsidR="002246EF" w:rsidRPr="00B33CC8" w:rsidRDefault="000818C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5</w:t>
            </w:r>
          </w:p>
        </w:tc>
      </w:tr>
      <w:tr w:rsidR="002246EF" w:rsidRPr="00B33CC8" w14:paraId="0D854334"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B604D7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5887DD16"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Responsibility</w:t>
            </w:r>
          </w:p>
        </w:tc>
        <w:tc>
          <w:tcPr>
            <w:tcW w:w="1243" w:type="dxa"/>
            <w:noWrap/>
            <w:vAlign w:val="bottom"/>
            <w:hideMark/>
          </w:tcPr>
          <w:p w14:paraId="6F398A8D" w14:textId="71FF46CB" w:rsidR="002246EF" w:rsidRPr="00B33CC8" w:rsidRDefault="000818C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5</w:t>
            </w:r>
          </w:p>
        </w:tc>
      </w:tr>
      <w:tr w:rsidR="002246EF" w:rsidRPr="00B33CC8" w14:paraId="107EAFA8"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C6FDEA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7ABDB8C8"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Methodology of PMS</w:t>
            </w:r>
          </w:p>
        </w:tc>
        <w:tc>
          <w:tcPr>
            <w:tcW w:w="1243" w:type="dxa"/>
            <w:noWrap/>
            <w:vAlign w:val="bottom"/>
            <w:hideMark/>
          </w:tcPr>
          <w:p w14:paraId="5B66C41F" w14:textId="1F0EC45A" w:rsidR="002246EF" w:rsidRPr="00B33CC8" w:rsidRDefault="000818C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5</w:t>
            </w:r>
          </w:p>
        </w:tc>
      </w:tr>
      <w:tr w:rsidR="002246EF" w:rsidRPr="00B33CC8" w14:paraId="412D49F3"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725841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25485752" w14:textId="77777777" w:rsidR="002246EF" w:rsidRPr="00B33CC8" w:rsidRDefault="009E0A94"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PMS &amp;</w:t>
            </w:r>
            <w:r w:rsidR="002246EF" w:rsidRPr="00B33CC8">
              <w:rPr>
                <w:rFonts w:eastAsia="Times New Roman" w:cstheme="minorHAnsi"/>
                <w:color w:val="000000"/>
                <w:lang w:eastAsia="en-IN"/>
              </w:rPr>
              <w:t xml:space="preserve"> Performance Cycle </w:t>
            </w:r>
          </w:p>
        </w:tc>
        <w:tc>
          <w:tcPr>
            <w:tcW w:w="1243" w:type="dxa"/>
            <w:noWrap/>
            <w:vAlign w:val="bottom"/>
            <w:hideMark/>
          </w:tcPr>
          <w:p w14:paraId="634AA1C7" w14:textId="00FFFDF6" w:rsidR="002246EF" w:rsidRPr="00B33CC8" w:rsidRDefault="000818C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6</w:t>
            </w:r>
          </w:p>
        </w:tc>
      </w:tr>
      <w:tr w:rsidR="002246EF" w:rsidRPr="00B33CC8" w14:paraId="3E30188A"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17AD66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607F1EAE"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Preparation of OIL Balance Score Card</w:t>
            </w:r>
          </w:p>
        </w:tc>
        <w:tc>
          <w:tcPr>
            <w:tcW w:w="1243" w:type="dxa"/>
            <w:noWrap/>
            <w:vAlign w:val="bottom"/>
            <w:hideMark/>
          </w:tcPr>
          <w:p w14:paraId="07C8D215" w14:textId="62C234B7" w:rsidR="002246EF" w:rsidRPr="00B33CC8" w:rsidRDefault="000818C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7</w:t>
            </w:r>
          </w:p>
        </w:tc>
      </w:tr>
      <w:tr w:rsidR="002246EF" w:rsidRPr="00B33CC8" w14:paraId="160A35B7"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62A46B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2EE7B97E"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Define Functional KRA</w:t>
            </w:r>
          </w:p>
        </w:tc>
        <w:tc>
          <w:tcPr>
            <w:tcW w:w="1243" w:type="dxa"/>
            <w:noWrap/>
            <w:vAlign w:val="bottom"/>
            <w:hideMark/>
          </w:tcPr>
          <w:p w14:paraId="0AC3D68A" w14:textId="2DB7B287" w:rsidR="002246EF" w:rsidRPr="00B33CC8" w:rsidRDefault="000818C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7</w:t>
            </w:r>
          </w:p>
        </w:tc>
      </w:tr>
      <w:tr w:rsidR="002246EF" w:rsidRPr="00B33CC8" w14:paraId="36280EE9"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0BB6F3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w:t>
            </w:r>
          </w:p>
        </w:tc>
        <w:tc>
          <w:tcPr>
            <w:tcW w:w="6760" w:type="dxa"/>
            <w:noWrap/>
            <w:hideMark/>
          </w:tcPr>
          <w:p w14:paraId="51A5901A"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Define Employee KRA</w:t>
            </w:r>
          </w:p>
        </w:tc>
        <w:tc>
          <w:tcPr>
            <w:tcW w:w="1243" w:type="dxa"/>
            <w:noWrap/>
            <w:vAlign w:val="bottom"/>
            <w:hideMark/>
          </w:tcPr>
          <w:p w14:paraId="57962576" w14:textId="2CED2286" w:rsidR="002246EF" w:rsidRPr="00B33CC8" w:rsidRDefault="000818C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7</w:t>
            </w:r>
          </w:p>
        </w:tc>
      </w:tr>
      <w:tr w:rsidR="002246EF" w:rsidRPr="00B33CC8" w14:paraId="495D13E5"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9D0E1D4"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10</w:t>
            </w:r>
          </w:p>
        </w:tc>
        <w:tc>
          <w:tcPr>
            <w:tcW w:w="6760" w:type="dxa"/>
            <w:noWrap/>
            <w:hideMark/>
          </w:tcPr>
          <w:p w14:paraId="1D744C0C"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Annual Performance Review</w:t>
            </w:r>
          </w:p>
        </w:tc>
        <w:tc>
          <w:tcPr>
            <w:tcW w:w="1243" w:type="dxa"/>
            <w:noWrap/>
            <w:vAlign w:val="bottom"/>
            <w:hideMark/>
          </w:tcPr>
          <w:p w14:paraId="11962D85" w14:textId="0ADB1FDC" w:rsidR="002246EF" w:rsidRPr="00B33CC8" w:rsidRDefault="000818C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7</w:t>
            </w:r>
          </w:p>
        </w:tc>
      </w:tr>
      <w:tr w:rsidR="002246EF" w:rsidRPr="00B33CC8" w14:paraId="617E901D"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2D10419"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11</w:t>
            </w:r>
          </w:p>
        </w:tc>
        <w:tc>
          <w:tcPr>
            <w:tcW w:w="6760" w:type="dxa"/>
            <w:noWrap/>
            <w:hideMark/>
          </w:tcPr>
          <w:p w14:paraId="7796E6A1"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Merit Increase</w:t>
            </w:r>
          </w:p>
        </w:tc>
        <w:tc>
          <w:tcPr>
            <w:tcW w:w="1243" w:type="dxa"/>
            <w:noWrap/>
            <w:vAlign w:val="bottom"/>
            <w:hideMark/>
          </w:tcPr>
          <w:p w14:paraId="731AAD7D" w14:textId="3148369B" w:rsidR="002246EF" w:rsidRPr="00B33CC8" w:rsidRDefault="000818C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7</w:t>
            </w:r>
          </w:p>
        </w:tc>
      </w:tr>
      <w:tr w:rsidR="002246EF" w:rsidRPr="00B33CC8" w14:paraId="3630A403"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F6BA48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12</w:t>
            </w:r>
          </w:p>
        </w:tc>
        <w:tc>
          <w:tcPr>
            <w:tcW w:w="6760" w:type="dxa"/>
            <w:noWrap/>
            <w:hideMark/>
          </w:tcPr>
          <w:p w14:paraId="6F943392"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Merit Increase Timeline</w:t>
            </w:r>
          </w:p>
        </w:tc>
        <w:tc>
          <w:tcPr>
            <w:tcW w:w="1243" w:type="dxa"/>
            <w:noWrap/>
            <w:vAlign w:val="bottom"/>
            <w:hideMark/>
          </w:tcPr>
          <w:p w14:paraId="238B6865" w14:textId="199FDC8E" w:rsidR="002246EF" w:rsidRPr="00B33CC8" w:rsidRDefault="000818C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8</w:t>
            </w:r>
          </w:p>
        </w:tc>
      </w:tr>
      <w:tr w:rsidR="001F1ACA" w:rsidRPr="00B33CC8" w14:paraId="558A7296"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tcPr>
          <w:p w14:paraId="0310DF36" w14:textId="77777777" w:rsidR="001F1ACA" w:rsidRPr="00B33CC8" w:rsidRDefault="00CC1D88" w:rsidP="002246EF">
            <w:pPr>
              <w:jc w:val="center"/>
              <w:rPr>
                <w:rFonts w:eastAsia="Times New Roman" w:cstheme="minorHAnsi"/>
                <w:color w:val="000000"/>
                <w:lang w:eastAsia="en-IN"/>
              </w:rPr>
            </w:pPr>
            <w:r w:rsidRPr="00B33CC8">
              <w:rPr>
                <w:rFonts w:eastAsia="Times New Roman" w:cstheme="minorHAnsi"/>
                <w:color w:val="000000"/>
                <w:lang w:eastAsia="en-IN"/>
              </w:rPr>
              <w:t>13</w:t>
            </w:r>
          </w:p>
        </w:tc>
        <w:tc>
          <w:tcPr>
            <w:tcW w:w="6760" w:type="dxa"/>
            <w:noWrap/>
          </w:tcPr>
          <w:p w14:paraId="394FBF1C" w14:textId="77777777" w:rsidR="001F1ACA" w:rsidRPr="00B33CC8" w:rsidRDefault="001F1ACA"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cstheme="minorHAnsi"/>
              </w:rPr>
              <w:t>Promoting Career Mobility</w:t>
            </w:r>
          </w:p>
        </w:tc>
        <w:tc>
          <w:tcPr>
            <w:tcW w:w="1243" w:type="dxa"/>
            <w:noWrap/>
            <w:vAlign w:val="bottom"/>
          </w:tcPr>
          <w:p w14:paraId="43635A42" w14:textId="4A1D5C89" w:rsidR="001F1ACA" w:rsidRPr="00B33CC8" w:rsidRDefault="00E62BF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8</w:t>
            </w:r>
          </w:p>
        </w:tc>
      </w:tr>
      <w:tr w:rsidR="002246EF" w:rsidRPr="00B33CC8" w14:paraId="1935CFFB"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B5AD1D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262FF2EE"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Leaves &amp; Holidays</w:t>
            </w:r>
          </w:p>
        </w:tc>
        <w:tc>
          <w:tcPr>
            <w:tcW w:w="1243" w:type="dxa"/>
            <w:noWrap/>
            <w:vAlign w:val="bottom"/>
            <w:hideMark/>
          </w:tcPr>
          <w:p w14:paraId="18874A30" w14:textId="77777777"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2246EF" w:rsidRPr="00B33CC8" w14:paraId="3C89A576"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078A10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6EC6895E"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Purpose</w:t>
            </w:r>
          </w:p>
        </w:tc>
        <w:tc>
          <w:tcPr>
            <w:tcW w:w="1243" w:type="dxa"/>
            <w:noWrap/>
            <w:vAlign w:val="bottom"/>
            <w:hideMark/>
          </w:tcPr>
          <w:p w14:paraId="5190D6B4" w14:textId="6CE8A83D" w:rsidR="002246EF" w:rsidRPr="00B33CC8" w:rsidRDefault="00BA3BAE"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9</w:t>
            </w:r>
          </w:p>
        </w:tc>
      </w:tr>
      <w:tr w:rsidR="002246EF" w:rsidRPr="00B33CC8" w14:paraId="3095C27F"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79D733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3E58D1AD"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Objective</w:t>
            </w:r>
          </w:p>
        </w:tc>
        <w:tc>
          <w:tcPr>
            <w:tcW w:w="1243" w:type="dxa"/>
            <w:noWrap/>
            <w:vAlign w:val="bottom"/>
            <w:hideMark/>
          </w:tcPr>
          <w:p w14:paraId="7070C07F" w14:textId="56CDA496" w:rsidR="002246EF" w:rsidRPr="00B33CC8" w:rsidRDefault="00BA3BAE"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9</w:t>
            </w:r>
          </w:p>
        </w:tc>
      </w:tr>
      <w:tr w:rsidR="002246EF" w:rsidRPr="00B33CC8" w14:paraId="6AE29025"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C534D7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22CEB095"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w:t>
            </w:r>
          </w:p>
        </w:tc>
        <w:tc>
          <w:tcPr>
            <w:tcW w:w="1243" w:type="dxa"/>
            <w:noWrap/>
            <w:vAlign w:val="bottom"/>
            <w:hideMark/>
          </w:tcPr>
          <w:p w14:paraId="6E59175F" w14:textId="0E748E13" w:rsidR="002246EF" w:rsidRPr="00B33CC8" w:rsidRDefault="00BA3BAE"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9</w:t>
            </w:r>
          </w:p>
        </w:tc>
      </w:tr>
      <w:tr w:rsidR="002246EF" w:rsidRPr="00B33CC8" w14:paraId="6026DE20"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0C0C65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4E86BF6B"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Responsibility</w:t>
            </w:r>
          </w:p>
        </w:tc>
        <w:tc>
          <w:tcPr>
            <w:tcW w:w="1243" w:type="dxa"/>
            <w:noWrap/>
            <w:vAlign w:val="bottom"/>
            <w:hideMark/>
          </w:tcPr>
          <w:p w14:paraId="226A3959" w14:textId="18FC3CBB" w:rsidR="002246EF" w:rsidRPr="00B33CC8" w:rsidRDefault="00BA3BAE"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9</w:t>
            </w:r>
          </w:p>
        </w:tc>
      </w:tr>
      <w:tr w:rsidR="002246EF" w:rsidRPr="00B33CC8" w14:paraId="32BB06EF"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E2466D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658916B2"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Leave Types &amp; Details</w:t>
            </w:r>
          </w:p>
        </w:tc>
        <w:tc>
          <w:tcPr>
            <w:tcW w:w="1243" w:type="dxa"/>
            <w:noWrap/>
            <w:vAlign w:val="bottom"/>
            <w:hideMark/>
          </w:tcPr>
          <w:p w14:paraId="5738A266" w14:textId="1E22456A" w:rsidR="002246EF" w:rsidRPr="00B33CC8" w:rsidRDefault="00BA3BAE"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9</w:t>
            </w:r>
          </w:p>
        </w:tc>
      </w:tr>
      <w:tr w:rsidR="002246EF" w:rsidRPr="00B33CC8" w14:paraId="460DA41A"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C05DD8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18109B07"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Leave Rules</w:t>
            </w:r>
          </w:p>
        </w:tc>
        <w:tc>
          <w:tcPr>
            <w:tcW w:w="1243" w:type="dxa"/>
            <w:noWrap/>
            <w:vAlign w:val="bottom"/>
            <w:hideMark/>
          </w:tcPr>
          <w:p w14:paraId="50180F3E" w14:textId="263AE450" w:rsidR="002246EF" w:rsidRPr="00B33CC8" w:rsidRDefault="00BA3BAE"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6</w:t>
            </w:r>
            <w:r w:rsidR="00F81886">
              <w:rPr>
                <w:rFonts w:cstheme="minorHAnsi"/>
                <w:color w:val="000000"/>
              </w:rPr>
              <w:t>9</w:t>
            </w:r>
          </w:p>
        </w:tc>
      </w:tr>
      <w:tr w:rsidR="002246EF" w:rsidRPr="00B33CC8" w14:paraId="0242515B"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45D4679"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59655F4E"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Leave Combinations</w:t>
            </w:r>
          </w:p>
        </w:tc>
        <w:tc>
          <w:tcPr>
            <w:tcW w:w="1243" w:type="dxa"/>
            <w:noWrap/>
            <w:vAlign w:val="bottom"/>
            <w:hideMark/>
          </w:tcPr>
          <w:p w14:paraId="21061AE4" w14:textId="1C2112F1" w:rsidR="002246EF" w:rsidRPr="00B33CC8" w:rsidRDefault="00F8188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70</w:t>
            </w:r>
          </w:p>
        </w:tc>
      </w:tr>
      <w:tr w:rsidR="002246EF" w:rsidRPr="00B33CC8" w14:paraId="07C57FD8"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537D03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093AFA97"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General Rules</w:t>
            </w:r>
          </w:p>
        </w:tc>
        <w:tc>
          <w:tcPr>
            <w:tcW w:w="1243" w:type="dxa"/>
            <w:noWrap/>
            <w:vAlign w:val="bottom"/>
            <w:hideMark/>
          </w:tcPr>
          <w:p w14:paraId="36AC36F7" w14:textId="0722BA93" w:rsidR="002246EF" w:rsidRPr="00B33CC8" w:rsidRDefault="00F8188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w:t>
            </w:r>
            <w:r w:rsidR="009A0FCD">
              <w:rPr>
                <w:rFonts w:cstheme="minorHAnsi"/>
                <w:color w:val="000000"/>
              </w:rPr>
              <w:t>1</w:t>
            </w:r>
          </w:p>
        </w:tc>
      </w:tr>
      <w:tr w:rsidR="002246EF" w:rsidRPr="00B33CC8" w14:paraId="5255E2ED"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EC63A5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w:t>
            </w:r>
          </w:p>
        </w:tc>
        <w:tc>
          <w:tcPr>
            <w:tcW w:w="6760" w:type="dxa"/>
            <w:noWrap/>
            <w:hideMark/>
          </w:tcPr>
          <w:p w14:paraId="55B8F046"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Guidelines</w:t>
            </w:r>
          </w:p>
        </w:tc>
        <w:tc>
          <w:tcPr>
            <w:tcW w:w="1243" w:type="dxa"/>
            <w:noWrap/>
            <w:vAlign w:val="bottom"/>
            <w:hideMark/>
          </w:tcPr>
          <w:p w14:paraId="32E69103" w14:textId="66A0FC1D" w:rsidR="002246EF" w:rsidRPr="00B33CC8" w:rsidRDefault="00F8188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2</w:t>
            </w:r>
          </w:p>
        </w:tc>
      </w:tr>
      <w:tr w:rsidR="002246EF" w:rsidRPr="00B33CC8" w14:paraId="01F1D5BA"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3EF78D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10</w:t>
            </w:r>
          </w:p>
        </w:tc>
        <w:tc>
          <w:tcPr>
            <w:tcW w:w="6760" w:type="dxa"/>
            <w:noWrap/>
            <w:hideMark/>
          </w:tcPr>
          <w:p w14:paraId="54FB824E"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Section Head/HOD Role &amp; Responsibility</w:t>
            </w:r>
          </w:p>
        </w:tc>
        <w:tc>
          <w:tcPr>
            <w:tcW w:w="1243" w:type="dxa"/>
            <w:noWrap/>
            <w:vAlign w:val="bottom"/>
            <w:hideMark/>
          </w:tcPr>
          <w:p w14:paraId="4FC2DF00" w14:textId="76679BEF" w:rsidR="002246EF" w:rsidRPr="00B33CC8" w:rsidRDefault="007C631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w:t>
            </w:r>
            <w:r w:rsidR="00F81886">
              <w:rPr>
                <w:rFonts w:cstheme="minorHAnsi"/>
                <w:color w:val="000000"/>
              </w:rPr>
              <w:t>2</w:t>
            </w:r>
          </w:p>
        </w:tc>
      </w:tr>
      <w:tr w:rsidR="002246EF" w:rsidRPr="00B33CC8" w14:paraId="42C6A778"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5A0E21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11</w:t>
            </w:r>
          </w:p>
        </w:tc>
        <w:tc>
          <w:tcPr>
            <w:tcW w:w="6760" w:type="dxa"/>
            <w:noWrap/>
            <w:hideMark/>
          </w:tcPr>
          <w:p w14:paraId="780D6112"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HR Role &amp; Responsibility</w:t>
            </w:r>
          </w:p>
        </w:tc>
        <w:tc>
          <w:tcPr>
            <w:tcW w:w="1243" w:type="dxa"/>
            <w:noWrap/>
            <w:vAlign w:val="bottom"/>
            <w:hideMark/>
          </w:tcPr>
          <w:p w14:paraId="3451D78A" w14:textId="7226A44D" w:rsidR="002246EF" w:rsidRPr="00B33CC8" w:rsidRDefault="007C631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2</w:t>
            </w:r>
          </w:p>
        </w:tc>
      </w:tr>
      <w:tr w:rsidR="002246EF" w:rsidRPr="00B33CC8" w14:paraId="5164051F"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A13745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12</w:t>
            </w:r>
          </w:p>
        </w:tc>
        <w:tc>
          <w:tcPr>
            <w:tcW w:w="6760" w:type="dxa"/>
            <w:noWrap/>
            <w:hideMark/>
          </w:tcPr>
          <w:p w14:paraId="376428D2"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Leave Application &amp; Approval Process</w:t>
            </w:r>
          </w:p>
        </w:tc>
        <w:tc>
          <w:tcPr>
            <w:tcW w:w="1243" w:type="dxa"/>
            <w:noWrap/>
            <w:vAlign w:val="bottom"/>
            <w:hideMark/>
          </w:tcPr>
          <w:p w14:paraId="187EBEA2" w14:textId="1815D66E" w:rsidR="002246EF" w:rsidRPr="00B33CC8" w:rsidRDefault="007C631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2</w:t>
            </w:r>
          </w:p>
        </w:tc>
      </w:tr>
      <w:tr w:rsidR="002246EF" w:rsidRPr="00B33CC8" w14:paraId="0BD036E5"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5255FE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13</w:t>
            </w:r>
          </w:p>
        </w:tc>
        <w:tc>
          <w:tcPr>
            <w:tcW w:w="6760" w:type="dxa"/>
            <w:noWrap/>
            <w:hideMark/>
          </w:tcPr>
          <w:p w14:paraId="05DD4BD5"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Escalation Matrix</w:t>
            </w:r>
          </w:p>
        </w:tc>
        <w:tc>
          <w:tcPr>
            <w:tcW w:w="1243" w:type="dxa"/>
            <w:noWrap/>
            <w:vAlign w:val="bottom"/>
            <w:hideMark/>
          </w:tcPr>
          <w:p w14:paraId="15B2EA39" w14:textId="7BFA11AD" w:rsidR="002246EF" w:rsidRPr="00B33CC8" w:rsidRDefault="007C631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3</w:t>
            </w:r>
          </w:p>
        </w:tc>
      </w:tr>
      <w:tr w:rsidR="002246EF" w:rsidRPr="00B33CC8" w14:paraId="5EA34C50"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DD6ACC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14</w:t>
            </w:r>
          </w:p>
        </w:tc>
        <w:tc>
          <w:tcPr>
            <w:tcW w:w="6760" w:type="dxa"/>
            <w:noWrap/>
            <w:hideMark/>
          </w:tcPr>
          <w:p w14:paraId="3FAF5A56"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Leave  Encashment occurrence</w:t>
            </w:r>
          </w:p>
        </w:tc>
        <w:tc>
          <w:tcPr>
            <w:tcW w:w="1243" w:type="dxa"/>
            <w:noWrap/>
            <w:vAlign w:val="bottom"/>
            <w:hideMark/>
          </w:tcPr>
          <w:p w14:paraId="45295B60" w14:textId="61EC7192" w:rsidR="002246EF" w:rsidRPr="00B33CC8" w:rsidRDefault="007C631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3</w:t>
            </w:r>
          </w:p>
        </w:tc>
      </w:tr>
      <w:tr w:rsidR="002246EF" w:rsidRPr="00B33CC8" w14:paraId="46827B0D"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9B37C1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15</w:t>
            </w:r>
          </w:p>
        </w:tc>
        <w:tc>
          <w:tcPr>
            <w:tcW w:w="6760" w:type="dxa"/>
            <w:noWrap/>
            <w:hideMark/>
          </w:tcPr>
          <w:p w14:paraId="35AD69AF"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Leave  Encashment Procedure</w:t>
            </w:r>
          </w:p>
        </w:tc>
        <w:tc>
          <w:tcPr>
            <w:tcW w:w="1243" w:type="dxa"/>
            <w:noWrap/>
            <w:vAlign w:val="bottom"/>
            <w:hideMark/>
          </w:tcPr>
          <w:p w14:paraId="58BC2FCC" w14:textId="64173F41" w:rsidR="002246EF" w:rsidRPr="00B33CC8" w:rsidRDefault="007C631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4</w:t>
            </w:r>
          </w:p>
        </w:tc>
      </w:tr>
      <w:tr w:rsidR="002246EF" w:rsidRPr="00B33CC8" w14:paraId="7925F8E5"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6B788AD"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16</w:t>
            </w:r>
          </w:p>
        </w:tc>
        <w:tc>
          <w:tcPr>
            <w:tcW w:w="6760" w:type="dxa"/>
            <w:noWrap/>
            <w:hideMark/>
          </w:tcPr>
          <w:p w14:paraId="1A031E5B"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Leave Encashment Computation</w:t>
            </w:r>
          </w:p>
        </w:tc>
        <w:tc>
          <w:tcPr>
            <w:tcW w:w="1243" w:type="dxa"/>
            <w:noWrap/>
            <w:vAlign w:val="bottom"/>
            <w:hideMark/>
          </w:tcPr>
          <w:p w14:paraId="04B043CE" w14:textId="40C586B9" w:rsidR="002246EF" w:rsidRPr="00B33CC8" w:rsidRDefault="007C631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4</w:t>
            </w:r>
          </w:p>
        </w:tc>
      </w:tr>
      <w:tr w:rsidR="002246EF" w:rsidRPr="00B33CC8" w14:paraId="5A62C98B"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0CA58D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2DBED618"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Work Environment</w:t>
            </w:r>
          </w:p>
        </w:tc>
        <w:tc>
          <w:tcPr>
            <w:tcW w:w="1243" w:type="dxa"/>
            <w:noWrap/>
            <w:vAlign w:val="bottom"/>
            <w:hideMark/>
          </w:tcPr>
          <w:p w14:paraId="0D283415" w14:textId="77777777"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2246EF" w:rsidRPr="00B33CC8" w14:paraId="2A3235FF"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ADAB104"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52C59FEC"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Shift &amp; Break Timings</w:t>
            </w:r>
          </w:p>
        </w:tc>
        <w:tc>
          <w:tcPr>
            <w:tcW w:w="1243" w:type="dxa"/>
            <w:noWrap/>
            <w:vAlign w:val="bottom"/>
            <w:hideMark/>
          </w:tcPr>
          <w:p w14:paraId="029506CA" w14:textId="2876F176" w:rsidR="002246EF" w:rsidRPr="00B33CC8" w:rsidRDefault="007C631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5</w:t>
            </w:r>
          </w:p>
        </w:tc>
      </w:tr>
      <w:tr w:rsidR="002246EF" w:rsidRPr="00B33CC8" w14:paraId="23C37948"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34E3D7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4B992086"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Payroll Rules</w:t>
            </w:r>
          </w:p>
        </w:tc>
        <w:tc>
          <w:tcPr>
            <w:tcW w:w="1243" w:type="dxa"/>
            <w:noWrap/>
            <w:vAlign w:val="bottom"/>
            <w:hideMark/>
          </w:tcPr>
          <w:p w14:paraId="4C819F27" w14:textId="61F90FD6" w:rsidR="002246EF" w:rsidRPr="00B33CC8" w:rsidRDefault="00A24E0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5</w:t>
            </w:r>
          </w:p>
        </w:tc>
      </w:tr>
      <w:tr w:rsidR="002246EF" w:rsidRPr="00B33CC8" w14:paraId="420A975D"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D10780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1BD97937"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Attendance - Shift Working, Weekly Off, Late coming</w:t>
            </w:r>
          </w:p>
        </w:tc>
        <w:tc>
          <w:tcPr>
            <w:tcW w:w="1243" w:type="dxa"/>
            <w:noWrap/>
            <w:vAlign w:val="bottom"/>
            <w:hideMark/>
          </w:tcPr>
          <w:p w14:paraId="010BF033" w14:textId="400ED41B" w:rsidR="002246EF" w:rsidRPr="00B33CC8" w:rsidRDefault="00A24E0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5</w:t>
            </w:r>
            <w:r>
              <w:rPr>
                <w:rFonts w:cstheme="minorHAnsi"/>
                <w:color w:val="000000"/>
              </w:rPr>
              <w:t>-7</w:t>
            </w:r>
            <w:r w:rsidR="00A73899">
              <w:rPr>
                <w:rFonts w:cstheme="minorHAnsi"/>
                <w:color w:val="000000"/>
              </w:rPr>
              <w:t>6</w:t>
            </w:r>
          </w:p>
        </w:tc>
      </w:tr>
      <w:tr w:rsidR="002246EF" w:rsidRPr="00B33CC8" w14:paraId="17277E6F"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B5DA58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42A3E9B6"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Overtime</w:t>
            </w:r>
          </w:p>
        </w:tc>
        <w:tc>
          <w:tcPr>
            <w:tcW w:w="1243" w:type="dxa"/>
            <w:noWrap/>
            <w:vAlign w:val="bottom"/>
            <w:hideMark/>
          </w:tcPr>
          <w:p w14:paraId="2549B167" w14:textId="3C90B969" w:rsidR="002246EF" w:rsidRPr="00B33CC8" w:rsidRDefault="00A24E0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8</w:t>
            </w:r>
          </w:p>
        </w:tc>
      </w:tr>
      <w:tr w:rsidR="002246EF" w:rsidRPr="00B33CC8" w14:paraId="528F013D"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12A1CC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279EB777"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Out Duty</w:t>
            </w:r>
          </w:p>
        </w:tc>
        <w:tc>
          <w:tcPr>
            <w:tcW w:w="1243" w:type="dxa"/>
            <w:noWrap/>
            <w:vAlign w:val="bottom"/>
            <w:hideMark/>
          </w:tcPr>
          <w:p w14:paraId="0EF11A6A" w14:textId="1E6208CF" w:rsidR="002246EF" w:rsidRPr="00B33CC8" w:rsidRDefault="008E7A74"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8</w:t>
            </w:r>
          </w:p>
        </w:tc>
      </w:tr>
      <w:tr w:rsidR="002246EF" w:rsidRPr="00B33CC8" w14:paraId="5C448039"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32F6BDB"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5D49A392"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Gate Pass</w:t>
            </w:r>
          </w:p>
        </w:tc>
        <w:tc>
          <w:tcPr>
            <w:tcW w:w="1243" w:type="dxa"/>
            <w:noWrap/>
            <w:vAlign w:val="bottom"/>
            <w:hideMark/>
          </w:tcPr>
          <w:p w14:paraId="6D151145" w14:textId="2DA876F2" w:rsidR="002246EF" w:rsidRPr="00B33CC8" w:rsidRDefault="008E7A74"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8</w:t>
            </w:r>
          </w:p>
        </w:tc>
      </w:tr>
      <w:tr w:rsidR="002246EF" w:rsidRPr="00B33CC8" w14:paraId="45FAF04F"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AF7E3C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22EAE1D4"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Punctuality</w:t>
            </w:r>
          </w:p>
        </w:tc>
        <w:tc>
          <w:tcPr>
            <w:tcW w:w="1243" w:type="dxa"/>
            <w:noWrap/>
            <w:vAlign w:val="bottom"/>
            <w:hideMark/>
          </w:tcPr>
          <w:p w14:paraId="27E637E4" w14:textId="095E6507" w:rsidR="002246EF" w:rsidRPr="00B33CC8" w:rsidRDefault="008E7A74"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8</w:t>
            </w:r>
          </w:p>
        </w:tc>
      </w:tr>
      <w:tr w:rsidR="002246EF" w:rsidRPr="00B33CC8" w14:paraId="43305FA9"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6E1CF4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5FDABD8C"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Employee Welfare &amp; Benefits</w:t>
            </w:r>
          </w:p>
        </w:tc>
        <w:tc>
          <w:tcPr>
            <w:tcW w:w="1243" w:type="dxa"/>
            <w:noWrap/>
            <w:vAlign w:val="bottom"/>
            <w:hideMark/>
          </w:tcPr>
          <w:p w14:paraId="65A6985F" w14:textId="77777777"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2246EF" w:rsidRPr="00B33CC8" w14:paraId="4DACD27D"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1D2A67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794A1047"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Purpose</w:t>
            </w:r>
          </w:p>
        </w:tc>
        <w:tc>
          <w:tcPr>
            <w:tcW w:w="1243" w:type="dxa"/>
            <w:noWrap/>
            <w:vAlign w:val="bottom"/>
            <w:hideMark/>
          </w:tcPr>
          <w:p w14:paraId="295F7233" w14:textId="7ED4EAB2" w:rsidR="002246EF" w:rsidRPr="00B33CC8" w:rsidRDefault="00A73899" w:rsidP="00A73899">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79</w:t>
            </w:r>
          </w:p>
        </w:tc>
      </w:tr>
      <w:tr w:rsidR="002246EF" w:rsidRPr="00B33CC8" w14:paraId="17490D91"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A13D59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65F59C9A"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Objective</w:t>
            </w:r>
          </w:p>
        </w:tc>
        <w:tc>
          <w:tcPr>
            <w:tcW w:w="1243" w:type="dxa"/>
            <w:noWrap/>
            <w:vAlign w:val="bottom"/>
            <w:hideMark/>
          </w:tcPr>
          <w:p w14:paraId="1A85BA4E" w14:textId="37B43055" w:rsidR="002246EF" w:rsidRPr="00B33CC8" w:rsidRDefault="0037015C"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9</w:t>
            </w:r>
          </w:p>
        </w:tc>
      </w:tr>
      <w:tr w:rsidR="002246EF" w:rsidRPr="00B33CC8" w14:paraId="54F65D8E"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89A353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7EF93C86"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w:t>
            </w:r>
          </w:p>
        </w:tc>
        <w:tc>
          <w:tcPr>
            <w:tcW w:w="1243" w:type="dxa"/>
            <w:noWrap/>
            <w:vAlign w:val="bottom"/>
            <w:hideMark/>
          </w:tcPr>
          <w:p w14:paraId="3A93D8F1" w14:textId="2F76C66E" w:rsidR="002246EF" w:rsidRPr="00B33CC8" w:rsidRDefault="0037015C"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9</w:t>
            </w:r>
          </w:p>
        </w:tc>
      </w:tr>
      <w:tr w:rsidR="002246EF" w:rsidRPr="00B33CC8" w14:paraId="794E4184"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A6FFFC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05B4646A"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Responsibility</w:t>
            </w:r>
          </w:p>
        </w:tc>
        <w:tc>
          <w:tcPr>
            <w:tcW w:w="1243" w:type="dxa"/>
            <w:noWrap/>
            <w:vAlign w:val="bottom"/>
            <w:hideMark/>
          </w:tcPr>
          <w:p w14:paraId="747CF84B" w14:textId="7BFB16FF" w:rsidR="002246EF" w:rsidRPr="00B33CC8" w:rsidRDefault="0037015C"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9</w:t>
            </w:r>
          </w:p>
        </w:tc>
      </w:tr>
      <w:tr w:rsidR="002246EF" w:rsidRPr="00B33CC8" w14:paraId="6BFC4886"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A3450ED"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54116432"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Employee Benefit Categories</w:t>
            </w:r>
          </w:p>
        </w:tc>
        <w:tc>
          <w:tcPr>
            <w:tcW w:w="1243" w:type="dxa"/>
            <w:noWrap/>
            <w:vAlign w:val="bottom"/>
            <w:hideMark/>
          </w:tcPr>
          <w:p w14:paraId="3A3DB2AC" w14:textId="0866D4B3" w:rsidR="002246EF" w:rsidRPr="00B33CC8" w:rsidRDefault="0037015C"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7</w:t>
            </w:r>
            <w:r w:rsidR="00A73899">
              <w:rPr>
                <w:rFonts w:cstheme="minorHAnsi"/>
                <w:color w:val="000000"/>
              </w:rPr>
              <w:t>9</w:t>
            </w:r>
          </w:p>
        </w:tc>
      </w:tr>
      <w:tr w:rsidR="002246EF" w:rsidRPr="00B33CC8" w14:paraId="448D0463"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87726E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1E1D41D1"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Statutory Benefits</w:t>
            </w:r>
          </w:p>
        </w:tc>
        <w:tc>
          <w:tcPr>
            <w:tcW w:w="1243" w:type="dxa"/>
            <w:noWrap/>
            <w:vAlign w:val="bottom"/>
            <w:hideMark/>
          </w:tcPr>
          <w:p w14:paraId="6372C218" w14:textId="64A87860" w:rsidR="002246EF" w:rsidRPr="00B33CC8" w:rsidRDefault="00A73899"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80</w:t>
            </w:r>
          </w:p>
        </w:tc>
      </w:tr>
      <w:tr w:rsidR="002246EF" w:rsidRPr="00B33CC8" w14:paraId="47BD5FBB"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0EE127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6.1</w:t>
            </w:r>
          </w:p>
        </w:tc>
        <w:tc>
          <w:tcPr>
            <w:tcW w:w="6760" w:type="dxa"/>
            <w:noWrap/>
            <w:hideMark/>
          </w:tcPr>
          <w:p w14:paraId="78486561"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Employee Provident Fund - PF</w:t>
            </w:r>
          </w:p>
        </w:tc>
        <w:tc>
          <w:tcPr>
            <w:tcW w:w="1243" w:type="dxa"/>
            <w:noWrap/>
            <w:vAlign w:val="bottom"/>
            <w:hideMark/>
          </w:tcPr>
          <w:p w14:paraId="0C6632F4" w14:textId="273523E0" w:rsidR="002246EF" w:rsidRPr="00B33CC8" w:rsidRDefault="00A73899"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80</w:t>
            </w:r>
          </w:p>
        </w:tc>
      </w:tr>
      <w:tr w:rsidR="002246EF" w:rsidRPr="00B33CC8" w14:paraId="1367C059"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70E5F6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6.2</w:t>
            </w:r>
          </w:p>
        </w:tc>
        <w:tc>
          <w:tcPr>
            <w:tcW w:w="6760" w:type="dxa"/>
            <w:noWrap/>
            <w:hideMark/>
          </w:tcPr>
          <w:p w14:paraId="0D6EBD6D"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Employee State Insurance - ESI</w:t>
            </w:r>
          </w:p>
        </w:tc>
        <w:tc>
          <w:tcPr>
            <w:tcW w:w="1243" w:type="dxa"/>
            <w:noWrap/>
            <w:vAlign w:val="bottom"/>
            <w:hideMark/>
          </w:tcPr>
          <w:p w14:paraId="6C65AB41" w14:textId="37252D33" w:rsidR="002246EF" w:rsidRPr="00B33CC8" w:rsidRDefault="00A73899"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80</w:t>
            </w:r>
          </w:p>
        </w:tc>
      </w:tr>
      <w:tr w:rsidR="002246EF" w:rsidRPr="00B33CC8" w14:paraId="09244C51"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E4AC0D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6.3</w:t>
            </w:r>
          </w:p>
        </w:tc>
        <w:tc>
          <w:tcPr>
            <w:tcW w:w="6760" w:type="dxa"/>
            <w:noWrap/>
            <w:hideMark/>
          </w:tcPr>
          <w:p w14:paraId="64D3EB63"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Gratuity</w:t>
            </w:r>
          </w:p>
        </w:tc>
        <w:tc>
          <w:tcPr>
            <w:tcW w:w="1243" w:type="dxa"/>
            <w:noWrap/>
            <w:vAlign w:val="bottom"/>
            <w:hideMark/>
          </w:tcPr>
          <w:p w14:paraId="30FA3086" w14:textId="7B20E329" w:rsidR="002246EF" w:rsidRPr="00B33CC8" w:rsidRDefault="00A73899"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80</w:t>
            </w:r>
          </w:p>
        </w:tc>
      </w:tr>
      <w:tr w:rsidR="002246EF" w:rsidRPr="00B33CC8" w14:paraId="79808D9C"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090656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6.4</w:t>
            </w:r>
          </w:p>
        </w:tc>
        <w:tc>
          <w:tcPr>
            <w:tcW w:w="6760" w:type="dxa"/>
            <w:noWrap/>
            <w:hideMark/>
          </w:tcPr>
          <w:p w14:paraId="4E8F70DE"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Payment of Bonus / </w:t>
            </w:r>
            <w:proofErr w:type="spellStart"/>
            <w:r w:rsidRPr="00B33CC8">
              <w:rPr>
                <w:rFonts w:eastAsia="Times New Roman" w:cstheme="minorHAnsi"/>
                <w:color w:val="000000"/>
                <w:lang w:eastAsia="en-IN"/>
              </w:rPr>
              <w:t>Exgrtia</w:t>
            </w:r>
            <w:proofErr w:type="spellEnd"/>
          </w:p>
        </w:tc>
        <w:tc>
          <w:tcPr>
            <w:tcW w:w="1243" w:type="dxa"/>
            <w:noWrap/>
            <w:vAlign w:val="bottom"/>
            <w:hideMark/>
          </w:tcPr>
          <w:p w14:paraId="6FE9DAEC" w14:textId="722B6752" w:rsidR="002246EF" w:rsidRPr="00B33CC8" w:rsidRDefault="00A73899"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81</w:t>
            </w:r>
          </w:p>
        </w:tc>
      </w:tr>
      <w:tr w:rsidR="002246EF" w:rsidRPr="00B33CC8" w14:paraId="22FFB717"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3C59FD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6.5</w:t>
            </w:r>
          </w:p>
        </w:tc>
        <w:tc>
          <w:tcPr>
            <w:tcW w:w="6760" w:type="dxa"/>
            <w:noWrap/>
            <w:hideMark/>
          </w:tcPr>
          <w:p w14:paraId="5F92EDC6"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Maternity Benefit</w:t>
            </w:r>
          </w:p>
        </w:tc>
        <w:tc>
          <w:tcPr>
            <w:tcW w:w="1243" w:type="dxa"/>
            <w:noWrap/>
            <w:vAlign w:val="bottom"/>
            <w:hideMark/>
          </w:tcPr>
          <w:p w14:paraId="22B8B4E0" w14:textId="44ADE938" w:rsidR="002246EF" w:rsidRPr="00B33CC8" w:rsidRDefault="00A73899"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81</w:t>
            </w:r>
          </w:p>
        </w:tc>
      </w:tr>
      <w:tr w:rsidR="002246EF" w:rsidRPr="00B33CC8" w14:paraId="739CB6C8"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71FAC4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2521A944"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Insurance Benefits</w:t>
            </w:r>
          </w:p>
        </w:tc>
        <w:tc>
          <w:tcPr>
            <w:tcW w:w="1243" w:type="dxa"/>
            <w:noWrap/>
            <w:vAlign w:val="bottom"/>
            <w:hideMark/>
          </w:tcPr>
          <w:p w14:paraId="17675E63" w14:textId="40F23ADC" w:rsidR="002246EF" w:rsidRPr="00B33CC8" w:rsidRDefault="004F22F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2</w:t>
            </w:r>
          </w:p>
        </w:tc>
      </w:tr>
      <w:tr w:rsidR="002246EF" w:rsidRPr="00B33CC8" w14:paraId="5608731D"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E1D070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7.1</w:t>
            </w:r>
          </w:p>
        </w:tc>
        <w:tc>
          <w:tcPr>
            <w:tcW w:w="6760" w:type="dxa"/>
            <w:noWrap/>
            <w:hideMark/>
          </w:tcPr>
          <w:p w14:paraId="1AA442E2"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Group Mediclaim Coverage </w:t>
            </w:r>
          </w:p>
        </w:tc>
        <w:tc>
          <w:tcPr>
            <w:tcW w:w="1243" w:type="dxa"/>
            <w:noWrap/>
            <w:vAlign w:val="bottom"/>
            <w:hideMark/>
          </w:tcPr>
          <w:p w14:paraId="2AA6A4AE" w14:textId="603E285D" w:rsidR="002246EF" w:rsidRPr="00B33CC8" w:rsidRDefault="004F22F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2</w:t>
            </w:r>
          </w:p>
        </w:tc>
      </w:tr>
      <w:tr w:rsidR="002246EF" w:rsidRPr="00B33CC8" w14:paraId="58756AAD"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D34F974"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7.2</w:t>
            </w:r>
          </w:p>
        </w:tc>
        <w:tc>
          <w:tcPr>
            <w:tcW w:w="6760" w:type="dxa"/>
            <w:noWrap/>
            <w:hideMark/>
          </w:tcPr>
          <w:p w14:paraId="1452896C"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Group Accident Policy</w:t>
            </w:r>
          </w:p>
        </w:tc>
        <w:tc>
          <w:tcPr>
            <w:tcW w:w="1243" w:type="dxa"/>
            <w:noWrap/>
            <w:vAlign w:val="bottom"/>
            <w:hideMark/>
          </w:tcPr>
          <w:p w14:paraId="3D6EA324" w14:textId="3DF66BAA" w:rsidR="002246EF" w:rsidRPr="00B33CC8" w:rsidRDefault="004F22F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2</w:t>
            </w:r>
          </w:p>
        </w:tc>
      </w:tr>
      <w:tr w:rsidR="002246EF" w:rsidRPr="00B33CC8" w14:paraId="734CEF5A"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B8A5D7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762F95C8"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Employee Death Link Aid</w:t>
            </w:r>
          </w:p>
        </w:tc>
        <w:tc>
          <w:tcPr>
            <w:tcW w:w="1243" w:type="dxa"/>
            <w:noWrap/>
            <w:vAlign w:val="bottom"/>
            <w:hideMark/>
          </w:tcPr>
          <w:p w14:paraId="1A9222C7" w14:textId="0DF82A7E" w:rsidR="002246EF" w:rsidRPr="00B33CC8" w:rsidRDefault="004F22F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2</w:t>
            </w:r>
          </w:p>
        </w:tc>
      </w:tr>
      <w:tr w:rsidR="002246EF" w:rsidRPr="00B33CC8" w14:paraId="427B1210"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9873F5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8.1</w:t>
            </w:r>
          </w:p>
        </w:tc>
        <w:tc>
          <w:tcPr>
            <w:tcW w:w="6760" w:type="dxa"/>
            <w:noWrap/>
            <w:hideMark/>
          </w:tcPr>
          <w:p w14:paraId="0495B8F6"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Employees Deposit Linked Insurance Scheme (EDLI) </w:t>
            </w:r>
          </w:p>
        </w:tc>
        <w:tc>
          <w:tcPr>
            <w:tcW w:w="1243" w:type="dxa"/>
            <w:noWrap/>
            <w:vAlign w:val="bottom"/>
            <w:hideMark/>
          </w:tcPr>
          <w:p w14:paraId="7EE56C5C" w14:textId="2DF53C7B" w:rsidR="002246EF" w:rsidRPr="00B33CC8" w:rsidRDefault="004F22F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3</w:t>
            </w:r>
          </w:p>
        </w:tc>
      </w:tr>
      <w:tr w:rsidR="002246EF" w:rsidRPr="00B33CC8" w14:paraId="399F3DC8"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670C76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8.2</w:t>
            </w:r>
          </w:p>
        </w:tc>
        <w:tc>
          <w:tcPr>
            <w:tcW w:w="6760" w:type="dxa"/>
            <w:noWrap/>
            <w:hideMark/>
          </w:tcPr>
          <w:p w14:paraId="2F9EA139"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Group Term Life Insurance</w:t>
            </w:r>
          </w:p>
        </w:tc>
        <w:tc>
          <w:tcPr>
            <w:tcW w:w="1243" w:type="dxa"/>
            <w:noWrap/>
            <w:vAlign w:val="bottom"/>
            <w:hideMark/>
          </w:tcPr>
          <w:p w14:paraId="739BC346" w14:textId="7C90FDB1" w:rsidR="002246EF" w:rsidRPr="00B33CC8" w:rsidRDefault="004F22F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3</w:t>
            </w:r>
          </w:p>
        </w:tc>
      </w:tr>
      <w:tr w:rsidR="002246EF" w:rsidRPr="00B33CC8" w14:paraId="7CAD9DD0"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D11E41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8.3</w:t>
            </w:r>
          </w:p>
        </w:tc>
        <w:tc>
          <w:tcPr>
            <w:tcW w:w="6760" w:type="dxa"/>
            <w:noWrap/>
            <w:hideMark/>
          </w:tcPr>
          <w:p w14:paraId="22693129"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Benevolent Fund</w:t>
            </w:r>
          </w:p>
        </w:tc>
        <w:tc>
          <w:tcPr>
            <w:tcW w:w="1243" w:type="dxa"/>
            <w:noWrap/>
            <w:vAlign w:val="bottom"/>
            <w:hideMark/>
          </w:tcPr>
          <w:p w14:paraId="388FB8B4" w14:textId="6FE5F1B7" w:rsidR="002246EF" w:rsidRPr="00B33CC8" w:rsidRDefault="004F22F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3</w:t>
            </w:r>
          </w:p>
        </w:tc>
      </w:tr>
      <w:tr w:rsidR="002246EF" w:rsidRPr="00B33CC8" w14:paraId="22B1A9B5"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B8C3F4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w:t>
            </w:r>
          </w:p>
        </w:tc>
        <w:tc>
          <w:tcPr>
            <w:tcW w:w="6760" w:type="dxa"/>
            <w:noWrap/>
            <w:hideMark/>
          </w:tcPr>
          <w:p w14:paraId="3E6382D8"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Other Assistance</w:t>
            </w:r>
          </w:p>
        </w:tc>
        <w:tc>
          <w:tcPr>
            <w:tcW w:w="1243" w:type="dxa"/>
            <w:noWrap/>
            <w:vAlign w:val="bottom"/>
            <w:hideMark/>
          </w:tcPr>
          <w:p w14:paraId="0A9F7755" w14:textId="66C59B5A" w:rsidR="002246EF" w:rsidRPr="00B33CC8" w:rsidRDefault="004F22F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4</w:t>
            </w:r>
          </w:p>
        </w:tc>
      </w:tr>
      <w:tr w:rsidR="002246EF" w:rsidRPr="00B33CC8" w14:paraId="7E604EDF"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4C85694"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9.1</w:t>
            </w:r>
          </w:p>
        </w:tc>
        <w:tc>
          <w:tcPr>
            <w:tcW w:w="6760" w:type="dxa"/>
            <w:noWrap/>
            <w:hideMark/>
          </w:tcPr>
          <w:p w14:paraId="64AE2CBA"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Medical Advance</w:t>
            </w:r>
          </w:p>
        </w:tc>
        <w:tc>
          <w:tcPr>
            <w:tcW w:w="1243" w:type="dxa"/>
            <w:noWrap/>
            <w:vAlign w:val="bottom"/>
            <w:hideMark/>
          </w:tcPr>
          <w:p w14:paraId="08F6C7EC" w14:textId="7DCC8211" w:rsidR="002246EF" w:rsidRPr="00B33CC8" w:rsidRDefault="004F22F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4</w:t>
            </w:r>
          </w:p>
        </w:tc>
      </w:tr>
      <w:tr w:rsidR="002246EF" w:rsidRPr="00B33CC8" w14:paraId="2803911B"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FBEAC4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9.2</w:t>
            </w:r>
          </w:p>
        </w:tc>
        <w:tc>
          <w:tcPr>
            <w:tcW w:w="6760" w:type="dxa"/>
            <w:noWrap/>
            <w:hideMark/>
          </w:tcPr>
          <w:p w14:paraId="60E530BC"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proofErr w:type="spellStart"/>
            <w:r w:rsidRPr="00B33CC8">
              <w:rPr>
                <w:rFonts w:eastAsia="Times New Roman" w:cstheme="minorHAnsi"/>
                <w:color w:val="000000"/>
                <w:lang w:eastAsia="en-IN"/>
              </w:rPr>
              <w:t>Self Education</w:t>
            </w:r>
            <w:proofErr w:type="spellEnd"/>
            <w:r w:rsidRPr="00B33CC8">
              <w:rPr>
                <w:rFonts w:eastAsia="Times New Roman" w:cstheme="minorHAnsi"/>
                <w:color w:val="000000"/>
                <w:lang w:eastAsia="en-IN"/>
              </w:rPr>
              <w:t xml:space="preserve"> Assistance</w:t>
            </w:r>
          </w:p>
        </w:tc>
        <w:tc>
          <w:tcPr>
            <w:tcW w:w="1243" w:type="dxa"/>
            <w:noWrap/>
            <w:vAlign w:val="bottom"/>
            <w:hideMark/>
          </w:tcPr>
          <w:p w14:paraId="538B7490" w14:textId="7F711942" w:rsidR="002246EF" w:rsidRPr="00B33CC8" w:rsidRDefault="004F22F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4</w:t>
            </w:r>
          </w:p>
        </w:tc>
      </w:tr>
      <w:tr w:rsidR="002246EF" w:rsidRPr="00B33CC8" w14:paraId="5EA08A5F"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BE275A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9.3</w:t>
            </w:r>
          </w:p>
        </w:tc>
        <w:tc>
          <w:tcPr>
            <w:tcW w:w="6760" w:type="dxa"/>
            <w:noWrap/>
            <w:hideMark/>
          </w:tcPr>
          <w:p w14:paraId="29C84E07"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Employee Child </w:t>
            </w:r>
            <w:r w:rsidR="006F53CA" w:rsidRPr="00B33CC8">
              <w:rPr>
                <w:rFonts w:eastAsia="Times New Roman" w:cstheme="minorHAnsi"/>
                <w:color w:val="000000"/>
                <w:lang w:eastAsia="en-IN"/>
              </w:rPr>
              <w:t>Scholarships</w:t>
            </w:r>
          </w:p>
        </w:tc>
        <w:tc>
          <w:tcPr>
            <w:tcW w:w="1243" w:type="dxa"/>
            <w:noWrap/>
            <w:vAlign w:val="bottom"/>
            <w:hideMark/>
          </w:tcPr>
          <w:p w14:paraId="04662B87" w14:textId="0E6FCC2F" w:rsidR="002246EF" w:rsidRPr="00B33CC8" w:rsidRDefault="004F22F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4</w:t>
            </w:r>
          </w:p>
        </w:tc>
      </w:tr>
      <w:tr w:rsidR="002246EF" w:rsidRPr="00B33CC8" w14:paraId="4F1505C8"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FE93E6B"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9.4</w:t>
            </w:r>
          </w:p>
        </w:tc>
        <w:tc>
          <w:tcPr>
            <w:tcW w:w="6760" w:type="dxa"/>
            <w:noWrap/>
            <w:hideMark/>
          </w:tcPr>
          <w:p w14:paraId="420C7BE4"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Canteen &amp; Transport</w:t>
            </w:r>
          </w:p>
        </w:tc>
        <w:tc>
          <w:tcPr>
            <w:tcW w:w="1243" w:type="dxa"/>
            <w:noWrap/>
            <w:vAlign w:val="bottom"/>
            <w:hideMark/>
          </w:tcPr>
          <w:p w14:paraId="73F9BEAE" w14:textId="72414C43" w:rsidR="002246EF" w:rsidRPr="00B33CC8" w:rsidRDefault="004F22F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4</w:t>
            </w:r>
          </w:p>
        </w:tc>
      </w:tr>
      <w:tr w:rsidR="002246EF" w:rsidRPr="00B33CC8" w14:paraId="3AB799C3"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48BAB23"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9.5</w:t>
            </w:r>
          </w:p>
        </w:tc>
        <w:tc>
          <w:tcPr>
            <w:tcW w:w="6760" w:type="dxa"/>
            <w:noWrap/>
            <w:hideMark/>
          </w:tcPr>
          <w:p w14:paraId="2D31439E"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Marriage Gift</w:t>
            </w:r>
          </w:p>
        </w:tc>
        <w:tc>
          <w:tcPr>
            <w:tcW w:w="1243" w:type="dxa"/>
            <w:noWrap/>
            <w:vAlign w:val="bottom"/>
            <w:hideMark/>
          </w:tcPr>
          <w:p w14:paraId="55FBDF6F" w14:textId="7D03ACBD" w:rsidR="002246EF" w:rsidRPr="00B33CC8" w:rsidRDefault="004F22F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4</w:t>
            </w:r>
          </w:p>
        </w:tc>
      </w:tr>
      <w:tr w:rsidR="002246EF" w:rsidRPr="00B33CC8" w14:paraId="7F97ADFA"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092B20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9.6</w:t>
            </w:r>
          </w:p>
        </w:tc>
        <w:tc>
          <w:tcPr>
            <w:tcW w:w="6760" w:type="dxa"/>
            <w:noWrap/>
            <w:hideMark/>
          </w:tcPr>
          <w:p w14:paraId="06C43E0A"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Mobile &amp; SIM</w:t>
            </w:r>
          </w:p>
        </w:tc>
        <w:tc>
          <w:tcPr>
            <w:tcW w:w="1243" w:type="dxa"/>
            <w:noWrap/>
            <w:vAlign w:val="bottom"/>
            <w:hideMark/>
          </w:tcPr>
          <w:p w14:paraId="318CBF67" w14:textId="4CE1A9F7" w:rsidR="002246EF" w:rsidRPr="00B33CC8" w:rsidRDefault="004F22F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5</w:t>
            </w:r>
          </w:p>
        </w:tc>
      </w:tr>
      <w:tr w:rsidR="002246EF" w:rsidRPr="00B33CC8" w14:paraId="317321D5"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8FA4EA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9.7</w:t>
            </w:r>
          </w:p>
        </w:tc>
        <w:tc>
          <w:tcPr>
            <w:tcW w:w="6760" w:type="dxa"/>
            <w:noWrap/>
            <w:hideMark/>
          </w:tcPr>
          <w:p w14:paraId="35A90A41"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Uniform &amp; PPE's</w:t>
            </w:r>
          </w:p>
        </w:tc>
        <w:tc>
          <w:tcPr>
            <w:tcW w:w="1243" w:type="dxa"/>
            <w:noWrap/>
            <w:vAlign w:val="bottom"/>
            <w:hideMark/>
          </w:tcPr>
          <w:p w14:paraId="30FB3D80" w14:textId="72D537A1" w:rsidR="002246EF" w:rsidRPr="00B33CC8" w:rsidRDefault="004F22F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5</w:t>
            </w:r>
          </w:p>
        </w:tc>
      </w:tr>
      <w:tr w:rsidR="002246EF" w:rsidRPr="00B33CC8" w14:paraId="7A8B7257"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8E5A30D"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9.8</w:t>
            </w:r>
          </w:p>
        </w:tc>
        <w:tc>
          <w:tcPr>
            <w:tcW w:w="6760" w:type="dxa"/>
            <w:noWrap/>
            <w:hideMark/>
          </w:tcPr>
          <w:p w14:paraId="0CACE5D2"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Festival Gift</w:t>
            </w:r>
          </w:p>
        </w:tc>
        <w:tc>
          <w:tcPr>
            <w:tcW w:w="1243" w:type="dxa"/>
            <w:noWrap/>
            <w:vAlign w:val="bottom"/>
            <w:hideMark/>
          </w:tcPr>
          <w:p w14:paraId="5FF95053" w14:textId="15F247CB" w:rsidR="002246EF" w:rsidRPr="00B33CC8" w:rsidRDefault="004F22F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5</w:t>
            </w:r>
          </w:p>
        </w:tc>
      </w:tr>
      <w:tr w:rsidR="002246EF" w:rsidRPr="00B33CC8" w14:paraId="2485CDE2"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2AE6CE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9.9</w:t>
            </w:r>
          </w:p>
        </w:tc>
        <w:tc>
          <w:tcPr>
            <w:tcW w:w="6760" w:type="dxa"/>
            <w:noWrap/>
            <w:hideMark/>
          </w:tcPr>
          <w:p w14:paraId="089529D9"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Family Day Celebration</w:t>
            </w:r>
          </w:p>
        </w:tc>
        <w:tc>
          <w:tcPr>
            <w:tcW w:w="1243" w:type="dxa"/>
            <w:noWrap/>
            <w:vAlign w:val="bottom"/>
            <w:hideMark/>
          </w:tcPr>
          <w:p w14:paraId="5D731F54" w14:textId="73321C0C" w:rsidR="002246EF" w:rsidRPr="00B33CC8" w:rsidRDefault="004F22F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5</w:t>
            </w:r>
          </w:p>
        </w:tc>
      </w:tr>
      <w:tr w:rsidR="002246EF" w:rsidRPr="00B33CC8" w14:paraId="07EF299E"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C380DF3"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9.10</w:t>
            </w:r>
          </w:p>
        </w:tc>
        <w:tc>
          <w:tcPr>
            <w:tcW w:w="6760" w:type="dxa"/>
            <w:noWrap/>
            <w:hideMark/>
          </w:tcPr>
          <w:p w14:paraId="4D7BFB9E"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Annual Trip / Get</w:t>
            </w:r>
            <w:r w:rsidR="00DE7240" w:rsidRPr="00B33CC8">
              <w:rPr>
                <w:rFonts w:eastAsia="Times New Roman" w:cstheme="minorHAnsi"/>
                <w:color w:val="000000"/>
                <w:lang w:eastAsia="en-IN"/>
              </w:rPr>
              <w:t xml:space="preserve"> </w:t>
            </w:r>
            <w:r w:rsidR="0066357F" w:rsidRPr="00B33CC8">
              <w:rPr>
                <w:rFonts w:eastAsia="Times New Roman" w:cstheme="minorHAnsi"/>
                <w:color w:val="000000"/>
                <w:lang w:eastAsia="en-IN"/>
              </w:rPr>
              <w:t>together</w:t>
            </w:r>
            <w:r w:rsidRPr="00B33CC8">
              <w:rPr>
                <w:rFonts w:eastAsia="Times New Roman" w:cstheme="minorHAnsi"/>
                <w:color w:val="000000"/>
                <w:lang w:eastAsia="en-IN"/>
              </w:rPr>
              <w:t>/Sport Day</w:t>
            </w:r>
          </w:p>
        </w:tc>
        <w:tc>
          <w:tcPr>
            <w:tcW w:w="1243" w:type="dxa"/>
            <w:noWrap/>
            <w:vAlign w:val="bottom"/>
            <w:hideMark/>
          </w:tcPr>
          <w:p w14:paraId="2870BC29" w14:textId="771EFA6F" w:rsidR="002246EF" w:rsidRPr="00B33CC8" w:rsidRDefault="004F22F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5</w:t>
            </w:r>
          </w:p>
        </w:tc>
      </w:tr>
      <w:tr w:rsidR="002246EF" w:rsidRPr="00B33CC8" w14:paraId="4590FCF5"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D1C592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9.11</w:t>
            </w:r>
          </w:p>
        </w:tc>
        <w:tc>
          <w:tcPr>
            <w:tcW w:w="6760" w:type="dxa"/>
            <w:noWrap/>
            <w:hideMark/>
          </w:tcPr>
          <w:p w14:paraId="439432CF"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Annual Medical Check up</w:t>
            </w:r>
          </w:p>
        </w:tc>
        <w:tc>
          <w:tcPr>
            <w:tcW w:w="1243" w:type="dxa"/>
            <w:noWrap/>
            <w:vAlign w:val="bottom"/>
            <w:hideMark/>
          </w:tcPr>
          <w:p w14:paraId="276E17BA" w14:textId="47C3C621" w:rsidR="002246EF" w:rsidRPr="00B33CC8" w:rsidRDefault="004F22F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5</w:t>
            </w:r>
          </w:p>
        </w:tc>
      </w:tr>
      <w:tr w:rsidR="002246EF" w:rsidRPr="00B33CC8" w14:paraId="49F4E4ED"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6451A4B"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040EA08B"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WORK WEAR &amp; GENERAL APPEARANCE</w:t>
            </w:r>
          </w:p>
        </w:tc>
        <w:tc>
          <w:tcPr>
            <w:tcW w:w="1243" w:type="dxa"/>
            <w:noWrap/>
            <w:vAlign w:val="bottom"/>
            <w:hideMark/>
          </w:tcPr>
          <w:p w14:paraId="40319A2F" w14:textId="77777777"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2246EF" w:rsidRPr="00B33CC8" w14:paraId="1D6D3BBE"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2FF287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21C16628"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Purpose</w:t>
            </w:r>
          </w:p>
        </w:tc>
        <w:tc>
          <w:tcPr>
            <w:tcW w:w="1243" w:type="dxa"/>
            <w:noWrap/>
            <w:vAlign w:val="bottom"/>
            <w:hideMark/>
          </w:tcPr>
          <w:p w14:paraId="1378D417" w14:textId="332DAEB8" w:rsidR="002246EF" w:rsidRPr="00B33CC8" w:rsidRDefault="00B3601C"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6</w:t>
            </w:r>
          </w:p>
        </w:tc>
      </w:tr>
      <w:tr w:rsidR="002246EF" w:rsidRPr="00B33CC8" w14:paraId="5F9150C9"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299A32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5B1481FB"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Objective</w:t>
            </w:r>
          </w:p>
        </w:tc>
        <w:tc>
          <w:tcPr>
            <w:tcW w:w="1243" w:type="dxa"/>
            <w:noWrap/>
            <w:vAlign w:val="bottom"/>
            <w:hideMark/>
          </w:tcPr>
          <w:p w14:paraId="3CCB5539" w14:textId="32C4AA29" w:rsidR="002246EF" w:rsidRPr="00B33CC8" w:rsidRDefault="00B3601C"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6</w:t>
            </w:r>
          </w:p>
        </w:tc>
      </w:tr>
      <w:tr w:rsidR="002246EF" w:rsidRPr="00B33CC8" w14:paraId="12A79B59"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4D50A2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5BF28F65"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w:t>
            </w:r>
          </w:p>
        </w:tc>
        <w:tc>
          <w:tcPr>
            <w:tcW w:w="1243" w:type="dxa"/>
            <w:noWrap/>
            <w:vAlign w:val="bottom"/>
            <w:hideMark/>
          </w:tcPr>
          <w:p w14:paraId="0373F5C1" w14:textId="27163951" w:rsidR="002246EF" w:rsidRPr="00B33CC8" w:rsidRDefault="00B3601C"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6</w:t>
            </w:r>
          </w:p>
        </w:tc>
      </w:tr>
      <w:tr w:rsidR="002246EF" w:rsidRPr="00B33CC8" w14:paraId="03304726"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2FF5B9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59692A16"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Responsibility</w:t>
            </w:r>
          </w:p>
        </w:tc>
        <w:tc>
          <w:tcPr>
            <w:tcW w:w="1243" w:type="dxa"/>
            <w:noWrap/>
            <w:vAlign w:val="bottom"/>
            <w:hideMark/>
          </w:tcPr>
          <w:p w14:paraId="3280685B" w14:textId="43332692" w:rsidR="002246EF" w:rsidRPr="00B33CC8" w:rsidRDefault="00B3601C"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6</w:t>
            </w:r>
          </w:p>
        </w:tc>
      </w:tr>
      <w:tr w:rsidR="002246EF" w:rsidRPr="00B33CC8" w14:paraId="1080CDD7"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E26395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4B72DC2E"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Policy Preface</w:t>
            </w:r>
          </w:p>
        </w:tc>
        <w:tc>
          <w:tcPr>
            <w:tcW w:w="1243" w:type="dxa"/>
            <w:noWrap/>
            <w:vAlign w:val="bottom"/>
            <w:hideMark/>
          </w:tcPr>
          <w:p w14:paraId="1075C12E" w14:textId="0081DBB0" w:rsidR="002246EF" w:rsidRPr="00B33CC8" w:rsidRDefault="00B3601C"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6</w:t>
            </w:r>
          </w:p>
        </w:tc>
      </w:tr>
      <w:tr w:rsidR="002246EF" w:rsidRPr="00B33CC8" w14:paraId="25035349"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865799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27F55597"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Company Uniform</w:t>
            </w:r>
          </w:p>
        </w:tc>
        <w:tc>
          <w:tcPr>
            <w:tcW w:w="1243" w:type="dxa"/>
            <w:noWrap/>
            <w:vAlign w:val="bottom"/>
            <w:hideMark/>
          </w:tcPr>
          <w:p w14:paraId="09E15840" w14:textId="6E6E520F" w:rsidR="002246EF" w:rsidRPr="00B33CC8" w:rsidRDefault="00F12DE8"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7</w:t>
            </w:r>
          </w:p>
        </w:tc>
      </w:tr>
      <w:tr w:rsidR="002246EF" w:rsidRPr="00B33CC8" w14:paraId="04F08B2D"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B9EEEA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6B36ACBF"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Acceptable Work Wear</w:t>
            </w:r>
          </w:p>
        </w:tc>
        <w:tc>
          <w:tcPr>
            <w:tcW w:w="1243" w:type="dxa"/>
            <w:noWrap/>
            <w:vAlign w:val="bottom"/>
            <w:hideMark/>
          </w:tcPr>
          <w:p w14:paraId="2B8E160C" w14:textId="05620DDA" w:rsidR="002246EF" w:rsidRPr="00B33CC8" w:rsidRDefault="00F12DE8"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7</w:t>
            </w:r>
          </w:p>
        </w:tc>
      </w:tr>
      <w:tr w:rsidR="002246EF" w:rsidRPr="00B33CC8" w14:paraId="3CE1E417"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B17F56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012DF871"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Unacceptable Work Wear</w:t>
            </w:r>
          </w:p>
        </w:tc>
        <w:tc>
          <w:tcPr>
            <w:tcW w:w="1243" w:type="dxa"/>
            <w:noWrap/>
            <w:vAlign w:val="bottom"/>
            <w:hideMark/>
          </w:tcPr>
          <w:p w14:paraId="5BA0A4DF" w14:textId="082507E9" w:rsidR="002246EF" w:rsidRPr="00B33CC8" w:rsidRDefault="00F12DE8"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7</w:t>
            </w:r>
          </w:p>
        </w:tc>
      </w:tr>
      <w:tr w:rsidR="002246EF" w:rsidRPr="00B33CC8" w14:paraId="06102F0D"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0F82CE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w:t>
            </w:r>
          </w:p>
        </w:tc>
        <w:tc>
          <w:tcPr>
            <w:tcW w:w="6760" w:type="dxa"/>
            <w:noWrap/>
            <w:hideMark/>
          </w:tcPr>
          <w:p w14:paraId="0BE099DB"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General Guidelines</w:t>
            </w:r>
          </w:p>
        </w:tc>
        <w:tc>
          <w:tcPr>
            <w:tcW w:w="1243" w:type="dxa"/>
            <w:noWrap/>
            <w:vAlign w:val="bottom"/>
            <w:hideMark/>
          </w:tcPr>
          <w:p w14:paraId="427B0F8B" w14:textId="69AEEC3F" w:rsidR="002246EF" w:rsidRPr="00B33CC8" w:rsidRDefault="00F12DE8"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7</w:t>
            </w:r>
          </w:p>
        </w:tc>
      </w:tr>
      <w:tr w:rsidR="002246EF" w:rsidRPr="00B33CC8" w14:paraId="33A31470"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5E9BA4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10</w:t>
            </w:r>
          </w:p>
        </w:tc>
        <w:tc>
          <w:tcPr>
            <w:tcW w:w="6760" w:type="dxa"/>
            <w:noWrap/>
            <w:hideMark/>
          </w:tcPr>
          <w:p w14:paraId="629AE963"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proofErr w:type="gramStart"/>
            <w:r w:rsidRPr="00B33CC8">
              <w:rPr>
                <w:rFonts w:eastAsia="Times New Roman" w:cstheme="minorHAnsi"/>
                <w:color w:val="000000"/>
                <w:lang w:eastAsia="en-IN"/>
              </w:rPr>
              <w:t>Non Adherence</w:t>
            </w:r>
            <w:proofErr w:type="gramEnd"/>
          </w:p>
        </w:tc>
        <w:tc>
          <w:tcPr>
            <w:tcW w:w="1243" w:type="dxa"/>
            <w:noWrap/>
            <w:vAlign w:val="bottom"/>
            <w:hideMark/>
          </w:tcPr>
          <w:p w14:paraId="6BF86762" w14:textId="7865AA79" w:rsidR="002246EF" w:rsidRPr="00B33CC8" w:rsidRDefault="00F12DE8"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8</w:t>
            </w:r>
          </w:p>
        </w:tc>
      </w:tr>
      <w:tr w:rsidR="002246EF" w:rsidRPr="00B33CC8" w14:paraId="4C3730EB"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253CDA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340545A7"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ALLOCATION OF COMMUNICATION GADGETS – MOBILE, DATA CARD</w:t>
            </w:r>
          </w:p>
        </w:tc>
        <w:tc>
          <w:tcPr>
            <w:tcW w:w="1243" w:type="dxa"/>
            <w:noWrap/>
            <w:vAlign w:val="bottom"/>
            <w:hideMark/>
          </w:tcPr>
          <w:p w14:paraId="494DE42B" w14:textId="77777777"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2246EF" w:rsidRPr="00B33CC8" w14:paraId="49273CC0"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C5C856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0476BF0D"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Purpose</w:t>
            </w:r>
          </w:p>
        </w:tc>
        <w:tc>
          <w:tcPr>
            <w:tcW w:w="1243" w:type="dxa"/>
            <w:noWrap/>
            <w:vAlign w:val="bottom"/>
            <w:hideMark/>
          </w:tcPr>
          <w:p w14:paraId="5A8C084C" w14:textId="01B43FC8" w:rsidR="002246EF" w:rsidRPr="00B33CC8" w:rsidRDefault="003D289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9</w:t>
            </w:r>
          </w:p>
        </w:tc>
      </w:tr>
      <w:tr w:rsidR="002246EF" w:rsidRPr="00B33CC8" w14:paraId="56A0D5CE"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152763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538E7F2A"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Objective</w:t>
            </w:r>
          </w:p>
        </w:tc>
        <w:tc>
          <w:tcPr>
            <w:tcW w:w="1243" w:type="dxa"/>
            <w:noWrap/>
            <w:vAlign w:val="bottom"/>
            <w:hideMark/>
          </w:tcPr>
          <w:p w14:paraId="1CB13DE9" w14:textId="39FD5333" w:rsidR="002246EF" w:rsidRPr="00B33CC8" w:rsidRDefault="003D289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9</w:t>
            </w:r>
          </w:p>
        </w:tc>
      </w:tr>
      <w:tr w:rsidR="002246EF" w:rsidRPr="00B33CC8" w14:paraId="783C1C32"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337289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261CD9C9"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w:t>
            </w:r>
          </w:p>
        </w:tc>
        <w:tc>
          <w:tcPr>
            <w:tcW w:w="1243" w:type="dxa"/>
            <w:noWrap/>
            <w:vAlign w:val="bottom"/>
            <w:hideMark/>
          </w:tcPr>
          <w:p w14:paraId="3BDBBF06" w14:textId="7420BED7" w:rsidR="002246EF" w:rsidRPr="00B33CC8" w:rsidRDefault="003D289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9</w:t>
            </w:r>
          </w:p>
        </w:tc>
      </w:tr>
      <w:tr w:rsidR="002246EF" w:rsidRPr="00B33CC8" w14:paraId="69BDC417"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512B44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299A18D3"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Responsibility</w:t>
            </w:r>
          </w:p>
        </w:tc>
        <w:tc>
          <w:tcPr>
            <w:tcW w:w="1243" w:type="dxa"/>
            <w:noWrap/>
            <w:vAlign w:val="bottom"/>
            <w:hideMark/>
          </w:tcPr>
          <w:p w14:paraId="17B7301F" w14:textId="4A58CAE6" w:rsidR="002246EF" w:rsidRPr="00B33CC8" w:rsidRDefault="003D289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9</w:t>
            </w:r>
          </w:p>
        </w:tc>
      </w:tr>
      <w:tr w:rsidR="002246EF" w:rsidRPr="00B33CC8" w14:paraId="6335131E"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018945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3A000D0C"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Policy Preface</w:t>
            </w:r>
          </w:p>
        </w:tc>
        <w:tc>
          <w:tcPr>
            <w:tcW w:w="1243" w:type="dxa"/>
            <w:noWrap/>
            <w:vAlign w:val="bottom"/>
            <w:hideMark/>
          </w:tcPr>
          <w:p w14:paraId="2F0162B9" w14:textId="2308A86D" w:rsidR="002246EF" w:rsidRPr="00B33CC8" w:rsidRDefault="003D289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9</w:t>
            </w:r>
          </w:p>
        </w:tc>
      </w:tr>
      <w:tr w:rsidR="002246EF" w:rsidRPr="00B33CC8" w14:paraId="55FAD3D2"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62B63C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499FA920"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Gadget &amp; Entitlement Limit</w:t>
            </w:r>
          </w:p>
        </w:tc>
        <w:tc>
          <w:tcPr>
            <w:tcW w:w="1243" w:type="dxa"/>
            <w:noWrap/>
            <w:vAlign w:val="bottom"/>
            <w:hideMark/>
          </w:tcPr>
          <w:p w14:paraId="0D2816AE" w14:textId="06970019" w:rsidR="002246EF" w:rsidRPr="00B33CC8" w:rsidRDefault="003D289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8</w:t>
            </w:r>
            <w:r w:rsidR="00A73899">
              <w:rPr>
                <w:rFonts w:cstheme="minorHAnsi"/>
                <w:color w:val="000000"/>
              </w:rPr>
              <w:t>9</w:t>
            </w:r>
          </w:p>
        </w:tc>
      </w:tr>
      <w:tr w:rsidR="002246EF" w:rsidRPr="00B33CC8" w14:paraId="601BA2EC"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29D0B7D"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2DCE78FA"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Application Process</w:t>
            </w:r>
          </w:p>
        </w:tc>
        <w:tc>
          <w:tcPr>
            <w:tcW w:w="1243" w:type="dxa"/>
            <w:noWrap/>
            <w:vAlign w:val="bottom"/>
            <w:hideMark/>
          </w:tcPr>
          <w:p w14:paraId="6503DBFF" w14:textId="251818D9" w:rsidR="002246EF" w:rsidRPr="00B33CC8" w:rsidRDefault="00A73899"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90</w:t>
            </w:r>
          </w:p>
        </w:tc>
      </w:tr>
      <w:tr w:rsidR="002246EF" w:rsidRPr="00B33CC8" w14:paraId="01324A47"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F46170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5EEEDCA2"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Replacement</w:t>
            </w:r>
          </w:p>
        </w:tc>
        <w:tc>
          <w:tcPr>
            <w:tcW w:w="1243" w:type="dxa"/>
            <w:noWrap/>
            <w:vAlign w:val="bottom"/>
            <w:hideMark/>
          </w:tcPr>
          <w:p w14:paraId="0C931250" w14:textId="4BD34C1C" w:rsidR="002246EF" w:rsidRPr="00B33CC8" w:rsidRDefault="00A73899"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90</w:t>
            </w:r>
          </w:p>
        </w:tc>
      </w:tr>
      <w:tr w:rsidR="002246EF" w:rsidRPr="00B33CC8" w14:paraId="47CD6FFF"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15836A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w:t>
            </w:r>
          </w:p>
        </w:tc>
        <w:tc>
          <w:tcPr>
            <w:tcW w:w="6760" w:type="dxa"/>
            <w:noWrap/>
            <w:hideMark/>
          </w:tcPr>
          <w:p w14:paraId="30354244" w14:textId="77777777" w:rsidR="002246EF" w:rsidRPr="00B33CC8" w:rsidRDefault="0066357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Utilization</w:t>
            </w:r>
          </w:p>
        </w:tc>
        <w:tc>
          <w:tcPr>
            <w:tcW w:w="1243" w:type="dxa"/>
            <w:noWrap/>
            <w:vAlign w:val="bottom"/>
            <w:hideMark/>
          </w:tcPr>
          <w:p w14:paraId="063C0661" w14:textId="775BAFF8" w:rsidR="002246EF" w:rsidRPr="00B33CC8" w:rsidRDefault="00A73899"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90</w:t>
            </w:r>
          </w:p>
        </w:tc>
      </w:tr>
      <w:tr w:rsidR="002246EF" w:rsidRPr="00B33CC8" w14:paraId="49C693A2"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F4E6709"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10</w:t>
            </w:r>
          </w:p>
        </w:tc>
        <w:tc>
          <w:tcPr>
            <w:tcW w:w="6760" w:type="dxa"/>
            <w:noWrap/>
            <w:hideMark/>
          </w:tcPr>
          <w:p w14:paraId="6DD39AE2"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Loss of GADGETS</w:t>
            </w:r>
          </w:p>
        </w:tc>
        <w:tc>
          <w:tcPr>
            <w:tcW w:w="1243" w:type="dxa"/>
            <w:noWrap/>
            <w:vAlign w:val="bottom"/>
            <w:hideMark/>
          </w:tcPr>
          <w:p w14:paraId="69E9CF67" w14:textId="49A092B4" w:rsidR="002246EF" w:rsidRPr="00B33CC8" w:rsidRDefault="00A73899"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90</w:t>
            </w:r>
          </w:p>
        </w:tc>
      </w:tr>
      <w:tr w:rsidR="002246EF" w:rsidRPr="00B33CC8" w14:paraId="24A4C9B6"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21A994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11</w:t>
            </w:r>
          </w:p>
        </w:tc>
        <w:tc>
          <w:tcPr>
            <w:tcW w:w="6760" w:type="dxa"/>
            <w:noWrap/>
            <w:hideMark/>
          </w:tcPr>
          <w:p w14:paraId="3177E495"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Buy Back of GADGETS</w:t>
            </w:r>
          </w:p>
        </w:tc>
        <w:tc>
          <w:tcPr>
            <w:tcW w:w="1243" w:type="dxa"/>
            <w:noWrap/>
            <w:vAlign w:val="bottom"/>
            <w:hideMark/>
          </w:tcPr>
          <w:p w14:paraId="5F88F827" w14:textId="65003671" w:rsidR="002246EF" w:rsidRPr="00B33CC8" w:rsidRDefault="00A73899"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90</w:t>
            </w:r>
            <w:r w:rsidR="003D289D">
              <w:rPr>
                <w:rFonts w:cstheme="minorHAnsi"/>
                <w:color w:val="000000"/>
              </w:rPr>
              <w:t>-</w:t>
            </w:r>
            <w:r>
              <w:rPr>
                <w:rFonts w:cstheme="minorHAnsi"/>
                <w:color w:val="000000"/>
              </w:rPr>
              <w:t>91</w:t>
            </w:r>
          </w:p>
        </w:tc>
      </w:tr>
      <w:tr w:rsidR="002246EF" w:rsidRPr="00B33CC8" w14:paraId="2EE0AADB"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0DB00E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12</w:t>
            </w:r>
          </w:p>
        </w:tc>
        <w:tc>
          <w:tcPr>
            <w:tcW w:w="6760" w:type="dxa"/>
            <w:noWrap/>
            <w:hideMark/>
          </w:tcPr>
          <w:p w14:paraId="4CBEFAE2"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Returning GADGETS on </w:t>
            </w:r>
            <w:r w:rsidR="0066357F" w:rsidRPr="00B33CC8">
              <w:rPr>
                <w:rFonts w:eastAsia="Times New Roman" w:cstheme="minorHAnsi"/>
                <w:color w:val="000000"/>
                <w:lang w:eastAsia="en-IN"/>
              </w:rPr>
              <w:t>separation</w:t>
            </w:r>
          </w:p>
        </w:tc>
        <w:tc>
          <w:tcPr>
            <w:tcW w:w="1243" w:type="dxa"/>
            <w:noWrap/>
            <w:vAlign w:val="bottom"/>
            <w:hideMark/>
          </w:tcPr>
          <w:p w14:paraId="55AB7CD4" w14:textId="218001A5" w:rsidR="002246EF" w:rsidRPr="00B33CC8" w:rsidRDefault="00A73899"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91</w:t>
            </w:r>
          </w:p>
        </w:tc>
      </w:tr>
      <w:tr w:rsidR="002246EF" w:rsidRPr="00B33CC8" w14:paraId="1B60C85D"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C07653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42C361D3"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eastAsia="en-IN"/>
              </w:rPr>
            </w:pPr>
            <w:r w:rsidRPr="00B33CC8">
              <w:rPr>
                <w:rFonts w:eastAsia="Times New Roman" w:cstheme="minorHAnsi"/>
                <w:b/>
                <w:bCs/>
                <w:color w:val="000000"/>
                <w:lang w:eastAsia="en-IN"/>
              </w:rPr>
              <w:t>LAPTOP POLICY</w:t>
            </w:r>
          </w:p>
        </w:tc>
        <w:tc>
          <w:tcPr>
            <w:tcW w:w="1243" w:type="dxa"/>
            <w:noWrap/>
            <w:vAlign w:val="bottom"/>
            <w:hideMark/>
          </w:tcPr>
          <w:p w14:paraId="5C8CA9F3" w14:textId="77777777"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2246EF" w:rsidRPr="00B33CC8" w14:paraId="2D0E02CE"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AF35FA4"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15A8F7D7"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Policy Objective</w:t>
            </w:r>
          </w:p>
        </w:tc>
        <w:tc>
          <w:tcPr>
            <w:tcW w:w="1243" w:type="dxa"/>
            <w:noWrap/>
            <w:vAlign w:val="bottom"/>
            <w:hideMark/>
          </w:tcPr>
          <w:p w14:paraId="0E389DE5" w14:textId="184B810E" w:rsidR="002246EF" w:rsidRPr="00B33CC8" w:rsidRDefault="00124AE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2</w:t>
            </w:r>
          </w:p>
        </w:tc>
      </w:tr>
      <w:tr w:rsidR="002246EF" w:rsidRPr="00B33CC8" w14:paraId="621347CC"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D8E5D8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29A78CFE"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Scope &amp; Eligibility</w:t>
            </w:r>
          </w:p>
        </w:tc>
        <w:tc>
          <w:tcPr>
            <w:tcW w:w="1243" w:type="dxa"/>
            <w:noWrap/>
            <w:vAlign w:val="bottom"/>
            <w:hideMark/>
          </w:tcPr>
          <w:p w14:paraId="1BD8AA8B" w14:textId="359CE4F7" w:rsidR="002246EF" w:rsidRPr="00B33CC8" w:rsidRDefault="00124AE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2</w:t>
            </w:r>
          </w:p>
        </w:tc>
      </w:tr>
      <w:tr w:rsidR="002246EF" w:rsidRPr="00B33CC8" w14:paraId="483E7C48"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8B64AE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2463778D"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Responsibility</w:t>
            </w:r>
          </w:p>
        </w:tc>
        <w:tc>
          <w:tcPr>
            <w:tcW w:w="1243" w:type="dxa"/>
            <w:noWrap/>
            <w:vAlign w:val="bottom"/>
            <w:hideMark/>
          </w:tcPr>
          <w:p w14:paraId="16EE1F96" w14:textId="44C985D0" w:rsidR="002246EF" w:rsidRPr="00B33CC8" w:rsidRDefault="00124AE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2</w:t>
            </w:r>
          </w:p>
        </w:tc>
      </w:tr>
      <w:tr w:rsidR="002246EF" w:rsidRPr="00B33CC8" w14:paraId="7EA159E2"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032B83D"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54D2CD15"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Procedure / Process</w:t>
            </w:r>
          </w:p>
        </w:tc>
        <w:tc>
          <w:tcPr>
            <w:tcW w:w="1243" w:type="dxa"/>
            <w:noWrap/>
            <w:vAlign w:val="bottom"/>
            <w:hideMark/>
          </w:tcPr>
          <w:p w14:paraId="36127F10" w14:textId="049C1D9D" w:rsidR="002246EF" w:rsidRPr="00B33CC8" w:rsidRDefault="00124AE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2</w:t>
            </w:r>
          </w:p>
        </w:tc>
      </w:tr>
      <w:tr w:rsidR="002246EF" w:rsidRPr="00B33CC8" w14:paraId="27EB05C2"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F022179"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5FCAE7DC"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LAPTOP Usage</w:t>
            </w:r>
          </w:p>
        </w:tc>
        <w:tc>
          <w:tcPr>
            <w:tcW w:w="1243" w:type="dxa"/>
            <w:noWrap/>
            <w:vAlign w:val="bottom"/>
            <w:hideMark/>
          </w:tcPr>
          <w:p w14:paraId="062DD903" w14:textId="5CD58AC0" w:rsidR="002246EF" w:rsidRPr="00B33CC8" w:rsidRDefault="00124AE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2</w:t>
            </w:r>
          </w:p>
        </w:tc>
      </w:tr>
      <w:tr w:rsidR="002246EF" w:rsidRPr="00B33CC8" w14:paraId="1A785122"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E48A9C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44A55FDA"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LAPTOP Receipt</w:t>
            </w:r>
          </w:p>
        </w:tc>
        <w:tc>
          <w:tcPr>
            <w:tcW w:w="1243" w:type="dxa"/>
            <w:noWrap/>
            <w:vAlign w:val="bottom"/>
            <w:hideMark/>
          </w:tcPr>
          <w:p w14:paraId="175B0916" w14:textId="2B38E38F" w:rsidR="002246EF" w:rsidRPr="00B33CC8" w:rsidRDefault="00124AE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2</w:t>
            </w:r>
          </w:p>
        </w:tc>
      </w:tr>
      <w:tr w:rsidR="002246EF" w:rsidRPr="00B33CC8" w14:paraId="0B3EAA08"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4CD4B6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22D2CE9E"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LAPTOP Issue</w:t>
            </w:r>
          </w:p>
        </w:tc>
        <w:tc>
          <w:tcPr>
            <w:tcW w:w="1243" w:type="dxa"/>
            <w:noWrap/>
            <w:vAlign w:val="bottom"/>
            <w:hideMark/>
          </w:tcPr>
          <w:p w14:paraId="0C4D4437" w14:textId="5656807D" w:rsidR="002246EF" w:rsidRPr="00B33CC8" w:rsidRDefault="00124AE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3</w:t>
            </w:r>
          </w:p>
        </w:tc>
      </w:tr>
      <w:tr w:rsidR="002246EF" w:rsidRPr="00B33CC8" w14:paraId="7884878A"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E0DA349"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6C3E1211"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Data Card &amp; USB Usage</w:t>
            </w:r>
          </w:p>
        </w:tc>
        <w:tc>
          <w:tcPr>
            <w:tcW w:w="1243" w:type="dxa"/>
            <w:noWrap/>
            <w:vAlign w:val="bottom"/>
            <w:hideMark/>
          </w:tcPr>
          <w:p w14:paraId="2447FB68" w14:textId="4E84EDFD" w:rsidR="002246EF" w:rsidRPr="00B33CC8" w:rsidRDefault="00124AE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3</w:t>
            </w:r>
          </w:p>
        </w:tc>
      </w:tr>
      <w:tr w:rsidR="002246EF" w:rsidRPr="00B33CC8" w14:paraId="4ED57DA3"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F50B34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25FA148B" w14:textId="77777777" w:rsidR="002246EF" w:rsidRPr="00B33CC8" w:rsidRDefault="002246EF" w:rsidP="002246E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b/>
                <w:bCs/>
                <w:i/>
                <w:iCs/>
                <w:color w:val="000000"/>
                <w:lang w:eastAsia="en-IN"/>
              </w:rPr>
            </w:pPr>
            <w:r w:rsidRPr="00B33CC8">
              <w:rPr>
                <w:rFonts w:eastAsia="Times New Roman" w:cstheme="minorHAnsi"/>
                <w:b/>
                <w:bCs/>
                <w:i/>
                <w:iCs/>
                <w:color w:val="000000"/>
                <w:lang w:eastAsia="en-IN"/>
              </w:rPr>
              <w:t>BUSINESS TRAVEL</w:t>
            </w:r>
          </w:p>
        </w:tc>
        <w:tc>
          <w:tcPr>
            <w:tcW w:w="1243" w:type="dxa"/>
            <w:noWrap/>
            <w:vAlign w:val="bottom"/>
            <w:hideMark/>
          </w:tcPr>
          <w:p w14:paraId="05F2CE00" w14:textId="77777777"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2246EF" w:rsidRPr="00B33CC8" w14:paraId="2BF794DF"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F41B36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468D34F0"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Purpose</w:t>
            </w:r>
          </w:p>
        </w:tc>
        <w:tc>
          <w:tcPr>
            <w:tcW w:w="1243" w:type="dxa"/>
            <w:noWrap/>
            <w:vAlign w:val="bottom"/>
            <w:hideMark/>
          </w:tcPr>
          <w:p w14:paraId="3234BB06" w14:textId="20A751A6" w:rsidR="002246EF" w:rsidRPr="00B33CC8" w:rsidRDefault="00FA518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5</w:t>
            </w:r>
          </w:p>
        </w:tc>
      </w:tr>
      <w:tr w:rsidR="002246EF" w:rsidRPr="00B33CC8" w14:paraId="7ECF98FF"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416F19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0F404CF6"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Objective</w:t>
            </w:r>
          </w:p>
        </w:tc>
        <w:tc>
          <w:tcPr>
            <w:tcW w:w="1243" w:type="dxa"/>
            <w:noWrap/>
            <w:vAlign w:val="bottom"/>
            <w:hideMark/>
          </w:tcPr>
          <w:p w14:paraId="30D537EF" w14:textId="296F150C" w:rsidR="002246EF" w:rsidRPr="00B33CC8" w:rsidRDefault="00FA518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5</w:t>
            </w:r>
          </w:p>
        </w:tc>
      </w:tr>
      <w:tr w:rsidR="002246EF" w:rsidRPr="00B33CC8" w14:paraId="3BDD10E3"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D2D724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538639E7"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w:t>
            </w:r>
          </w:p>
        </w:tc>
        <w:tc>
          <w:tcPr>
            <w:tcW w:w="1243" w:type="dxa"/>
            <w:noWrap/>
            <w:vAlign w:val="bottom"/>
            <w:hideMark/>
          </w:tcPr>
          <w:p w14:paraId="5F683599" w14:textId="5036930C" w:rsidR="002246EF" w:rsidRPr="00B33CC8" w:rsidRDefault="00FA518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5</w:t>
            </w:r>
          </w:p>
        </w:tc>
      </w:tr>
      <w:tr w:rsidR="002246EF" w:rsidRPr="00B33CC8" w14:paraId="3EAAB391"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ADDBA4B"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1740A352"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Responsibility</w:t>
            </w:r>
          </w:p>
        </w:tc>
        <w:tc>
          <w:tcPr>
            <w:tcW w:w="1243" w:type="dxa"/>
            <w:noWrap/>
            <w:vAlign w:val="bottom"/>
            <w:hideMark/>
          </w:tcPr>
          <w:p w14:paraId="25C62CA0" w14:textId="0D573B9E" w:rsidR="002246EF" w:rsidRPr="00B33CC8" w:rsidRDefault="00FA518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5</w:t>
            </w:r>
          </w:p>
        </w:tc>
      </w:tr>
      <w:tr w:rsidR="002246EF" w:rsidRPr="00B33CC8" w14:paraId="55B59F80"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5B7996B"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5F856C3F"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Policy Preface</w:t>
            </w:r>
          </w:p>
        </w:tc>
        <w:tc>
          <w:tcPr>
            <w:tcW w:w="1243" w:type="dxa"/>
            <w:noWrap/>
            <w:vAlign w:val="bottom"/>
            <w:hideMark/>
          </w:tcPr>
          <w:p w14:paraId="1C968694" w14:textId="446C4221" w:rsidR="002246EF" w:rsidRPr="00B33CC8" w:rsidRDefault="00FA518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5</w:t>
            </w:r>
          </w:p>
        </w:tc>
      </w:tr>
      <w:tr w:rsidR="002246EF" w:rsidRPr="00B33CC8" w14:paraId="1B46C164"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3B4D32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3B148CD4"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Business Travel Application &amp; Approval</w:t>
            </w:r>
          </w:p>
        </w:tc>
        <w:tc>
          <w:tcPr>
            <w:tcW w:w="1243" w:type="dxa"/>
            <w:noWrap/>
            <w:vAlign w:val="bottom"/>
            <w:hideMark/>
          </w:tcPr>
          <w:p w14:paraId="1E6B73D0" w14:textId="7B0E8A33" w:rsidR="002246EF" w:rsidRPr="00B33CC8" w:rsidRDefault="00FA518B"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5</w:t>
            </w:r>
          </w:p>
        </w:tc>
      </w:tr>
      <w:tr w:rsidR="002246EF" w:rsidRPr="00B33CC8" w14:paraId="7B62F48B"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475D01B"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36BD46D1"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Ticket Booking, Lodging and Boarding</w:t>
            </w:r>
          </w:p>
        </w:tc>
        <w:tc>
          <w:tcPr>
            <w:tcW w:w="1243" w:type="dxa"/>
            <w:noWrap/>
            <w:vAlign w:val="bottom"/>
            <w:hideMark/>
          </w:tcPr>
          <w:p w14:paraId="1652A3CF" w14:textId="4F67270C" w:rsidR="002246EF" w:rsidRPr="00B33CC8" w:rsidRDefault="00FA518B"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5</w:t>
            </w:r>
          </w:p>
        </w:tc>
      </w:tr>
      <w:tr w:rsidR="002246EF" w:rsidRPr="00B33CC8" w14:paraId="4BC5AEF6"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E4C691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746957AC"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CLAIM OF REIMBURSEMENTS / PAYMENTS</w:t>
            </w:r>
          </w:p>
        </w:tc>
        <w:tc>
          <w:tcPr>
            <w:tcW w:w="1243" w:type="dxa"/>
            <w:noWrap/>
            <w:vAlign w:val="bottom"/>
            <w:hideMark/>
          </w:tcPr>
          <w:p w14:paraId="08554F09" w14:textId="23F4FDD6" w:rsidR="002246EF" w:rsidRPr="00B33CC8" w:rsidRDefault="00CF2796" w:rsidP="00CF2796">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6</w:t>
            </w:r>
          </w:p>
        </w:tc>
      </w:tr>
      <w:tr w:rsidR="002246EF" w:rsidRPr="00B33CC8" w14:paraId="7F921FD8"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9D5F10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w:t>
            </w:r>
          </w:p>
        </w:tc>
        <w:tc>
          <w:tcPr>
            <w:tcW w:w="6760" w:type="dxa"/>
            <w:noWrap/>
            <w:hideMark/>
          </w:tcPr>
          <w:p w14:paraId="1F8C7555"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Entitlement - Traveling</w:t>
            </w:r>
          </w:p>
        </w:tc>
        <w:tc>
          <w:tcPr>
            <w:tcW w:w="1243" w:type="dxa"/>
            <w:noWrap/>
            <w:vAlign w:val="bottom"/>
            <w:hideMark/>
          </w:tcPr>
          <w:p w14:paraId="6A7E04FC" w14:textId="023AECA6" w:rsidR="002246EF" w:rsidRPr="00B33CC8" w:rsidRDefault="00CF279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6</w:t>
            </w:r>
          </w:p>
        </w:tc>
      </w:tr>
      <w:tr w:rsidR="002246EF" w:rsidRPr="00B33CC8" w14:paraId="1EFC1DA2"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3DC9BA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10</w:t>
            </w:r>
          </w:p>
        </w:tc>
        <w:tc>
          <w:tcPr>
            <w:tcW w:w="6760" w:type="dxa"/>
            <w:noWrap/>
            <w:hideMark/>
          </w:tcPr>
          <w:p w14:paraId="614D1F93"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Entitlement - Accommodation</w:t>
            </w:r>
          </w:p>
        </w:tc>
        <w:tc>
          <w:tcPr>
            <w:tcW w:w="1243" w:type="dxa"/>
            <w:noWrap/>
            <w:vAlign w:val="bottom"/>
            <w:hideMark/>
          </w:tcPr>
          <w:p w14:paraId="66C14189" w14:textId="6227E60D" w:rsidR="002246EF" w:rsidRPr="00B33CC8" w:rsidRDefault="001D510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7</w:t>
            </w:r>
          </w:p>
        </w:tc>
      </w:tr>
      <w:tr w:rsidR="002246EF" w:rsidRPr="00B33CC8" w14:paraId="491C3AD2"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90982CD"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11</w:t>
            </w:r>
          </w:p>
        </w:tc>
        <w:tc>
          <w:tcPr>
            <w:tcW w:w="6760" w:type="dxa"/>
            <w:noWrap/>
            <w:hideMark/>
          </w:tcPr>
          <w:p w14:paraId="0CEBE019"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Food Expense</w:t>
            </w:r>
          </w:p>
        </w:tc>
        <w:tc>
          <w:tcPr>
            <w:tcW w:w="1243" w:type="dxa"/>
            <w:noWrap/>
            <w:vAlign w:val="bottom"/>
            <w:hideMark/>
          </w:tcPr>
          <w:p w14:paraId="5000C897" w14:textId="435EE74D" w:rsidR="002246EF" w:rsidRPr="00B33CC8" w:rsidRDefault="001D510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7</w:t>
            </w:r>
          </w:p>
        </w:tc>
      </w:tr>
      <w:tr w:rsidR="002246EF" w:rsidRPr="00B33CC8" w14:paraId="57D124D5"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B096EB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12</w:t>
            </w:r>
          </w:p>
        </w:tc>
        <w:tc>
          <w:tcPr>
            <w:tcW w:w="6760" w:type="dxa"/>
            <w:noWrap/>
            <w:hideMark/>
          </w:tcPr>
          <w:p w14:paraId="13E8656E"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Daily Allowance</w:t>
            </w:r>
          </w:p>
        </w:tc>
        <w:tc>
          <w:tcPr>
            <w:tcW w:w="1243" w:type="dxa"/>
            <w:noWrap/>
            <w:vAlign w:val="bottom"/>
            <w:hideMark/>
          </w:tcPr>
          <w:p w14:paraId="5587DA5E" w14:textId="6188EA91" w:rsidR="002246EF" w:rsidRPr="00B33CC8" w:rsidRDefault="001D510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8</w:t>
            </w:r>
          </w:p>
        </w:tc>
      </w:tr>
      <w:tr w:rsidR="002246EF" w:rsidRPr="00B33CC8" w14:paraId="68BDD145"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D7EF3A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13</w:t>
            </w:r>
          </w:p>
        </w:tc>
        <w:tc>
          <w:tcPr>
            <w:tcW w:w="6760" w:type="dxa"/>
            <w:noWrap/>
            <w:hideMark/>
          </w:tcPr>
          <w:p w14:paraId="5A56BD5D"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International Travel</w:t>
            </w:r>
          </w:p>
        </w:tc>
        <w:tc>
          <w:tcPr>
            <w:tcW w:w="1243" w:type="dxa"/>
            <w:noWrap/>
            <w:vAlign w:val="bottom"/>
            <w:hideMark/>
          </w:tcPr>
          <w:p w14:paraId="4CAB753F" w14:textId="376F1651" w:rsidR="002246EF" w:rsidRPr="00B33CC8" w:rsidRDefault="00A73899"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99</w:t>
            </w:r>
          </w:p>
        </w:tc>
      </w:tr>
      <w:tr w:rsidR="002246EF" w:rsidRPr="00B33CC8" w14:paraId="2EFDB8DB"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51226A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34626FD3" w14:textId="77777777" w:rsidR="002246EF" w:rsidRPr="00B33CC8" w:rsidRDefault="002246EF" w:rsidP="002246EF">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b/>
                <w:bCs/>
                <w:i/>
                <w:iCs/>
                <w:color w:val="000000"/>
                <w:lang w:eastAsia="en-IN"/>
              </w:rPr>
            </w:pPr>
            <w:r w:rsidRPr="00B33CC8">
              <w:rPr>
                <w:rFonts w:eastAsia="Times New Roman" w:cstheme="minorHAnsi"/>
                <w:b/>
                <w:bCs/>
                <w:i/>
                <w:iCs/>
                <w:color w:val="000000"/>
                <w:lang w:eastAsia="en-IN"/>
              </w:rPr>
              <w:t>SAFETY, HEALTH AND ENVIRONMENT</w:t>
            </w:r>
          </w:p>
        </w:tc>
        <w:tc>
          <w:tcPr>
            <w:tcW w:w="1243" w:type="dxa"/>
            <w:noWrap/>
            <w:vAlign w:val="bottom"/>
            <w:hideMark/>
          </w:tcPr>
          <w:p w14:paraId="3F68B53D" w14:textId="77777777"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2246EF" w:rsidRPr="00B33CC8" w14:paraId="55D14170"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6A97F4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3F8498D7"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Objective</w:t>
            </w:r>
          </w:p>
        </w:tc>
        <w:tc>
          <w:tcPr>
            <w:tcW w:w="1243" w:type="dxa"/>
            <w:noWrap/>
            <w:vAlign w:val="bottom"/>
            <w:hideMark/>
          </w:tcPr>
          <w:p w14:paraId="5CE845F9" w14:textId="1BF2D418" w:rsidR="002246EF" w:rsidRPr="00B33CC8" w:rsidRDefault="00B15D61"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9</w:t>
            </w:r>
          </w:p>
        </w:tc>
      </w:tr>
      <w:tr w:rsidR="002246EF" w:rsidRPr="00B33CC8" w14:paraId="2E064801"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7C859AD"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3C252295"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 Scope &amp; Entitlement</w:t>
            </w:r>
          </w:p>
        </w:tc>
        <w:tc>
          <w:tcPr>
            <w:tcW w:w="1243" w:type="dxa"/>
            <w:noWrap/>
            <w:vAlign w:val="bottom"/>
            <w:hideMark/>
          </w:tcPr>
          <w:p w14:paraId="77AC74B5" w14:textId="5F0A05EC" w:rsidR="002246EF" w:rsidRPr="00B33CC8" w:rsidRDefault="00B15D61"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9</w:t>
            </w:r>
          </w:p>
        </w:tc>
      </w:tr>
      <w:tr w:rsidR="002246EF" w:rsidRPr="00B33CC8" w14:paraId="13231AD9"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20518C4"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5893FF34"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Responsibility</w:t>
            </w:r>
          </w:p>
        </w:tc>
        <w:tc>
          <w:tcPr>
            <w:tcW w:w="1243" w:type="dxa"/>
            <w:noWrap/>
            <w:vAlign w:val="bottom"/>
            <w:hideMark/>
          </w:tcPr>
          <w:p w14:paraId="40B24C3A" w14:textId="06089EE6" w:rsidR="002246EF" w:rsidRPr="00B33CC8" w:rsidRDefault="00B15D61"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9</w:t>
            </w:r>
          </w:p>
        </w:tc>
      </w:tr>
      <w:tr w:rsidR="002246EF" w:rsidRPr="00B33CC8" w14:paraId="63275F83"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4C9BF23"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0AB6866C"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Environment Health &amp; Safety Policy</w:t>
            </w:r>
          </w:p>
        </w:tc>
        <w:tc>
          <w:tcPr>
            <w:tcW w:w="1243" w:type="dxa"/>
            <w:noWrap/>
            <w:vAlign w:val="bottom"/>
            <w:hideMark/>
          </w:tcPr>
          <w:p w14:paraId="174F9582" w14:textId="0105F564" w:rsidR="002246EF" w:rsidRPr="00B33CC8" w:rsidRDefault="00B15D61"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9</w:t>
            </w:r>
            <w:r w:rsidR="00A73899">
              <w:rPr>
                <w:rFonts w:cstheme="minorHAnsi"/>
                <w:color w:val="000000"/>
              </w:rPr>
              <w:t>9</w:t>
            </w:r>
          </w:p>
        </w:tc>
      </w:tr>
      <w:tr w:rsidR="002246EF" w:rsidRPr="00B33CC8" w14:paraId="0B8F4F83"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88802C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14DF4C23"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Related Forms &amp; Documents</w:t>
            </w:r>
          </w:p>
        </w:tc>
        <w:tc>
          <w:tcPr>
            <w:tcW w:w="1243" w:type="dxa"/>
            <w:noWrap/>
            <w:vAlign w:val="bottom"/>
            <w:hideMark/>
          </w:tcPr>
          <w:p w14:paraId="557884E6" w14:textId="3059331F" w:rsidR="002246EF" w:rsidRPr="00B33CC8" w:rsidRDefault="00A73899"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100</w:t>
            </w:r>
          </w:p>
        </w:tc>
      </w:tr>
      <w:tr w:rsidR="002246EF" w:rsidRPr="00B33CC8" w14:paraId="0B292BF9"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3EA13E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160A716B"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b/>
                <w:bCs/>
                <w:i/>
                <w:iCs/>
                <w:color w:val="000000"/>
                <w:lang w:eastAsia="en-IN"/>
              </w:rPr>
            </w:pPr>
            <w:r w:rsidRPr="00B33CC8">
              <w:rPr>
                <w:rFonts w:eastAsia="Times New Roman" w:cstheme="minorHAnsi"/>
                <w:b/>
                <w:bCs/>
                <w:i/>
                <w:iCs/>
                <w:color w:val="000000"/>
                <w:lang w:eastAsia="en-IN"/>
              </w:rPr>
              <w:t>PREVENTION OF SEXUAL HARASSMENT AT WORK</w:t>
            </w:r>
          </w:p>
        </w:tc>
        <w:tc>
          <w:tcPr>
            <w:tcW w:w="1243" w:type="dxa"/>
            <w:noWrap/>
            <w:vAlign w:val="bottom"/>
            <w:hideMark/>
          </w:tcPr>
          <w:p w14:paraId="29ADC9F3" w14:textId="77777777"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2246EF" w:rsidRPr="00B33CC8" w14:paraId="49CCCFA7"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588A7E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269D33F6"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Policy Preface</w:t>
            </w:r>
          </w:p>
        </w:tc>
        <w:tc>
          <w:tcPr>
            <w:tcW w:w="1243" w:type="dxa"/>
            <w:noWrap/>
            <w:vAlign w:val="bottom"/>
            <w:hideMark/>
          </w:tcPr>
          <w:p w14:paraId="77DF3A4F" w14:textId="48AEB377" w:rsidR="002246EF" w:rsidRPr="00B33CC8" w:rsidRDefault="00A73899"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101</w:t>
            </w:r>
          </w:p>
        </w:tc>
      </w:tr>
      <w:tr w:rsidR="002246EF" w:rsidRPr="00B33CC8" w14:paraId="57908157"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147035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2C574FD6"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Policy Objective</w:t>
            </w:r>
          </w:p>
        </w:tc>
        <w:tc>
          <w:tcPr>
            <w:tcW w:w="1243" w:type="dxa"/>
            <w:noWrap/>
            <w:vAlign w:val="bottom"/>
            <w:hideMark/>
          </w:tcPr>
          <w:p w14:paraId="2C9E7F90" w14:textId="5D95F2F9" w:rsidR="002246EF" w:rsidRPr="00B33CC8" w:rsidRDefault="00A73899"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101</w:t>
            </w:r>
          </w:p>
        </w:tc>
      </w:tr>
      <w:tr w:rsidR="002246EF" w:rsidRPr="00B33CC8" w14:paraId="318FFDC1"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DBED22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7C900890"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Documents</w:t>
            </w:r>
          </w:p>
        </w:tc>
        <w:tc>
          <w:tcPr>
            <w:tcW w:w="1243" w:type="dxa"/>
            <w:noWrap/>
            <w:vAlign w:val="bottom"/>
            <w:hideMark/>
          </w:tcPr>
          <w:p w14:paraId="3CA56E94" w14:textId="2327689D" w:rsidR="002246EF" w:rsidRPr="00B33CC8" w:rsidRDefault="00A73899"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101</w:t>
            </w:r>
          </w:p>
        </w:tc>
      </w:tr>
      <w:tr w:rsidR="002246EF" w:rsidRPr="00B33CC8" w14:paraId="1C1045DA"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C06B4B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284FEE5B"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 Scope &amp; Entitlement</w:t>
            </w:r>
          </w:p>
        </w:tc>
        <w:tc>
          <w:tcPr>
            <w:tcW w:w="1243" w:type="dxa"/>
            <w:noWrap/>
            <w:vAlign w:val="bottom"/>
            <w:hideMark/>
          </w:tcPr>
          <w:p w14:paraId="1D77E81C" w14:textId="6EB21D99" w:rsidR="002246EF" w:rsidRPr="00B33CC8" w:rsidRDefault="00A73899"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101</w:t>
            </w:r>
          </w:p>
        </w:tc>
      </w:tr>
      <w:tr w:rsidR="002246EF" w:rsidRPr="00B33CC8" w14:paraId="00971969"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7548135"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3FED8CE5"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Meanings </w:t>
            </w:r>
            <w:proofErr w:type="gramStart"/>
            <w:r w:rsidRPr="00B33CC8">
              <w:rPr>
                <w:rFonts w:eastAsia="Times New Roman" w:cstheme="minorHAnsi"/>
                <w:color w:val="000000"/>
                <w:lang w:eastAsia="en-IN"/>
              </w:rPr>
              <w:t>Of</w:t>
            </w:r>
            <w:proofErr w:type="gramEnd"/>
            <w:r w:rsidRPr="00B33CC8">
              <w:rPr>
                <w:rFonts w:eastAsia="Times New Roman" w:cstheme="minorHAnsi"/>
                <w:color w:val="000000"/>
                <w:lang w:eastAsia="en-IN"/>
              </w:rPr>
              <w:t xml:space="preserve"> Sexual Harassment</w:t>
            </w:r>
          </w:p>
        </w:tc>
        <w:tc>
          <w:tcPr>
            <w:tcW w:w="1243" w:type="dxa"/>
            <w:noWrap/>
            <w:vAlign w:val="bottom"/>
            <w:hideMark/>
          </w:tcPr>
          <w:p w14:paraId="17430157" w14:textId="02DDAD10" w:rsidR="002246EF" w:rsidRPr="00B33CC8" w:rsidRDefault="00A73899"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101</w:t>
            </w:r>
          </w:p>
        </w:tc>
      </w:tr>
      <w:tr w:rsidR="002246EF" w:rsidRPr="00B33CC8" w14:paraId="725F46BB"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FB68A7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58EACF59"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Responsibilities Regarding Sexual Harassment</w:t>
            </w:r>
          </w:p>
        </w:tc>
        <w:tc>
          <w:tcPr>
            <w:tcW w:w="1243" w:type="dxa"/>
            <w:noWrap/>
            <w:vAlign w:val="bottom"/>
            <w:hideMark/>
          </w:tcPr>
          <w:p w14:paraId="43215FA6" w14:textId="2840F2DE" w:rsidR="002246EF" w:rsidRPr="00B33CC8" w:rsidRDefault="00B71F7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10</w:t>
            </w:r>
            <w:r w:rsidR="00A73899">
              <w:rPr>
                <w:rFonts w:cstheme="minorHAnsi"/>
                <w:color w:val="000000"/>
              </w:rPr>
              <w:t>2</w:t>
            </w:r>
          </w:p>
        </w:tc>
      </w:tr>
      <w:tr w:rsidR="002246EF" w:rsidRPr="00B33CC8" w14:paraId="2DC7A012"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C29758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6D8FD214"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Complaint Mechanism</w:t>
            </w:r>
          </w:p>
        </w:tc>
        <w:tc>
          <w:tcPr>
            <w:tcW w:w="1243" w:type="dxa"/>
            <w:noWrap/>
            <w:vAlign w:val="bottom"/>
            <w:hideMark/>
          </w:tcPr>
          <w:p w14:paraId="417B2F05" w14:textId="6AE3FC3C" w:rsidR="002246EF" w:rsidRPr="00B33CC8" w:rsidRDefault="00B71F7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10</w:t>
            </w:r>
            <w:r w:rsidR="00A73899">
              <w:rPr>
                <w:rFonts w:cstheme="minorHAnsi"/>
                <w:color w:val="000000"/>
              </w:rPr>
              <w:t>3</w:t>
            </w:r>
          </w:p>
        </w:tc>
      </w:tr>
      <w:tr w:rsidR="002246EF" w:rsidRPr="00B33CC8" w14:paraId="264285DD"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E54906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6D35A725"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Complaints Committee</w:t>
            </w:r>
          </w:p>
        </w:tc>
        <w:tc>
          <w:tcPr>
            <w:tcW w:w="1243" w:type="dxa"/>
            <w:noWrap/>
            <w:vAlign w:val="bottom"/>
            <w:hideMark/>
          </w:tcPr>
          <w:p w14:paraId="3E5A38D1" w14:textId="047C4C13" w:rsidR="002246EF" w:rsidRPr="00B33CC8" w:rsidRDefault="00B71F7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10</w:t>
            </w:r>
            <w:r w:rsidR="00A73899">
              <w:rPr>
                <w:rFonts w:cstheme="minorHAnsi"/>
                <w:color w:val="000000"/>
              </w:rPr>
              <w:t>3</w:t>
            </w:r>
          </w:p>
        </w:tc>
      </w:tr>
      <w:tr w:rsidR="002246EF" w:rsidRPr="00B33CC8" w14:paraId="13BD4C0C"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116444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w:t>
            </w:r>
          </w:p>
        </w:tc>
        <w:tc>
          <w:tcPr>
            <w:tcW w:w="6760" w:type="dxa"/>
            <w:noWrap/>
            <w:hideMark/>
          </w:tcPr>
          <w:p w14:paraId="2E454AB4"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Constitution </w:t>
            </w:r>
            <w:proofErr w:type="gramStart"/>
            <w:r w:rsidRPr="00B33CC8">
              <w:rPr>
                <w:rFonts w:eastAsia="Times New Roman" w:cstheme="minorHAnsi"/>
                <w:color w:val="000000"/>
                <w:lang w:eastAsia="en-IN"/>
              </w:rPr>
              <w:t>Of</w:t>
            </w:r>
            <w:proofErr w:type="gramEnd"/>
            <w:r w:rsidRPr="00B33CC8">
              <w:rPr>
                <w:rFonts w:eastAsia="Times New Roman" w:cstheme="minorHAnsi"/>
                <w:color w:val="000000"/>
                <w:lang w:eastAsia="en-IN"/>
              </w:rPr>
              <w:t xml:space="preserve"> Complaints Committee</w:t>
            </w:r>
          </w:p>
        </w:tc>
        <w:tc>
          <w:tcPr>
            <w:tcW w:w="1243" w:type="dxa"/>
            <w:noWrap/>
            <w:vAlign w:val="bottom"/>
            <w:hideMark/>
          </w:tcPr>
          <w:p w14:paraId="334FB41B" w14:textId="72C32DAF" w:rsidR="002246EF" w:rsidRPr="00B33CC8" w:rsidRDefault="00B71F7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10</w:t>
            </w:r>
            <w:r w:rsidR="00A73899">
              <w:rPr>
                <w:rFonts w:cstheme="minorHAnsi"/>
                <w:color w:val="000000"/>
              </w:rPr>
              <w:t>3</w:t>
            </w:r>
          </w:p>
        </w:tc>
      </w:tr>
      <w:tr w:rsidR="002246EF" w:rsidRPr="00B33CC8" w14:paraId="525A2507"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01B32D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10</w:t>
            </w:r>
          </w:p>
        </w:tc>
        <w:tc>
          <w:tcPr>
            <w:tcW w:w="6760" w:type="dxa"/>
            <w:noWrap/>
            <w:hideMark/>
          </w:tcPr>
          <w:p w14:paraId="0E7A2AB7"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Procedure </w:t>
            </w:r>
            <w:proofErr w:type="gramStart"/>
            <w:r w:rsidRPr="00B33CC8">
              <w:rPr>
                <w:rFonts w:eastAsia="Times New Roman" w:cstheme="minorHAnsi"/>
                <w:color w:val="000000"/>
                <w:lang w:eastAsia="en-IN"/>
              </w:rPr>
              <w:t>For</w:t>
            </w:r>
            <w:proofErr w:type="gramEnd"/>
            <w:r w:rsidRPr="00B33CC8">
              <w:rPr>
                <w:rFonts w:eastAsia="Times New Roman" w:cstheme="minorHAnsi"/>
                <w:color w:val="000000"/>
                <w:lang w:eastAsia="en-IN"/>
              </w:rPr>
              <w:t xml:space="preserve"> Resolution, Settlement Or Prosecution </w:t>
            </w:r>
          </w:p>
        </w:tc>
        <w:tc>
          <w:tcPr>
            <w:tcW w:w="1243" w:type="dxa"/>
            <w:noWrap/>
            <w:vAlign w:val="bottom"/>
            <w:hideMark/>
          </w:tcPr>
          <w:p w14:paraId="7FC56254" w14:textId="3B0950C0" w:rsidR="002246EF" w:rsidRPr="00B33CC8" w:rsidRDefault="00B71F7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10</w:t>
            </w:r>
            <w:r w:rsidR="00A73899">
              <w:rPr>
                <w:rFonts w:cstheme="minorHAnsi"/>
                <w:color w:val="000000"/>
              </w:rPr>
              <w:t>4</w:t>
            </w:r>
          </w:p>
        </w:tc>
      </w:tr>
      <w:tr w:rsidR="002246EF" w:rsidRPr="00B33CC8" w14:paraId="51D92F8E"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74B68C3"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11</w:t>
            </w:r>
          </w:p>
        </w:tc>
        <w:tc>
          <w:tcPr>
            <w:tcW w:w="6760" w:type="dxa"/>
            <w:noWrap/>
            <w:hideMark/>
          </w:tcPr>
          <w:p w14:paraId="52FEFE45"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Enquiry Procedure</w:t>
            </w:r>
          </w:p>
        </w:tc>
        <w:tc>
          <w:tcPr>
            <w:tcW w:w="1243" w:type="dxa"/>
            <w:noWrap/>
            <w:vAlign w:val="bottom"/>
            <w:hideMark/>
          </w:tcPr>
          <w:p w14:paraId="1B6D7975" w14:textId="0E4247CD" w:rsidR="002246EF" w:rsidRPr="00B33CC8" w:rsidRDefault="00B71F7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10</w:t>
            </w:r>
            <w:r w:rsidR="00A73899">
              <w:rPr>
                <w:rFonts w:cstheme="minorHAnsi"/>
                <w:color w:val="000000"/>
              </w:rPr>
              <w:t>5</w:t>
            </w:r>
          </w:p>
        </w:tc>
      </w:tr>
      <w:tr w:rsidR="002246EF" w:rsidRPr="00B33CC8" w14:paraId="7C4A4C9A"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402415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12</w:t>
            </w:r>
          </w:p>
        </w:tc>
        <w:tc>
          <w:tcPr>
            <w:tcW w:w="6760" w:type="dxa"/>
            <w:noWrap/>
            <w:hideMark/>
          </w:tcPr>
          <w:p w14:paraId="35907507"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Confidentiality</w:t>
            </w:r>
          </w:p>
        </w:tc>
        <w:tc>
          <w:tcPr>
            <w:tcW w:w="1243" w:type="dxa"/>
            <w:noWrap/>
            <w:vAlign w:val="bottom"/>
            <w:hideMark/>
          </w:tcPr>
          <w:p w14:paraId="01E654A7" w14:textId="07EE7BB1" w:rsidR="002246EF" w:rsidRPr="00B33CC8" w:rsidRDefault="00B71F7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10</w:t>
            </w:r>
            <w:r w:rsidR="00A73899">
              <w:rPr>
                <w:rFonts w:cstheme="minorHAnsi"/>
                <w:color w:val="000000"/>
              </w:rPr>
              <w:t>6</w:t>
            </w:r>
          </w:p>
        </w:tc>
      </w:tr>
      <w:tr w:rsidR="002246EF" w:rsidRPr="00B33CC8" w14:paraId="04C5488F"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969AA2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13</w:t>
            </w:r>
          </w:p>
        </w:tc>
        <w:tc>
          <w:tcPr>
            <w:tcW w:w="6760" w:type="dxa"/>
            <w:noWrap/>
            <w:hideMark/>
          </w:tcPr>
          <w:p w14:paraId="75B194D3"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Access </w:t>
            </w:r>
            <w:proofErr w:type="gramStart"/>
            <w:r w:rsidRPr="00B33CC8">
              <w:rPr>
                <w:rFonts w:eastAsia="Times New Roman" w:cstheme="minorHAnsi"/>
                <w:color w:val="000000"/>
                <w:lang w:eastAsia="en-IN"/>
              </w:rPr>
              <w:t>To</w:t>
            </w:r>
            <w:proofErr w:type="gramEnd"/>
            <w:r w:rsidRPr="00B33CC8">
              <w:rPr>
                <w:rFonts w:eastAsia="Times New Roman" w:cstheme="minorHAnsi"/>
                <w:color w:val="000000"/>
                <w:lang w:eastAsia="en-IN"/>
              </w:rPr>
              <w:t xml:space="preserve"> Report And Documents</w:t>
            </w:r>
          </w:p>
        </w:tc>
        <w:tc>
          <w:tcPr>
            <w:tcW w:w="1243" w:type="dxa"/>
            <w:noWrap/>
            <w:vAlign w:val="bottom"/>
            <w:hideMark/>
          </w:tcPr>
          <w:p w14:paraId="38A749C1" w14:textId="5A1375CB" w:rsidR="002246EF" w:rsidRPr="00B33CC8" w:rsidRDefault="00B71F7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10</w:t>
            </w:r>
            <w:r w:rsidR="00A73899">
              <w:rPr>
                <w:rFonts w:cstheme="minorHAnsi"/>
                <w:color w:val="000000"/>
              </w:rPr>
              <w:t>6</w:t>
            </w:r>
          </w:p>
        </w:tc>
      </w:tr>
      <w:tr w:rsidR="002246EF" w:rsidRPr="00B33CC8" w14:paraId="4AF3C018"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F7D4874"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14</w:t>
            </w:r>
          </w:p>
        </w:tc>
        <w:tc>
          <w:tcPr>
            <w:tcW w:w="6760" w:type="dxa"/>
            <w:noWrap/>
            <w:hideMark/>
          </w:tcPr>
          <w:p w14:paraId="24514DF4"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Protection </w:t>
            </w:r>
            <w:proofErr w:type="gramStart"/>
            <w:r w:rsidRPr="00B33CC8">
              <w:rPr>
                <w:rFonts w:eastAsia="Times New Roman" w:cstheme="minorHAnsi"/>
                <w:color w:val="000000"/>
                <w:lang w:eastAsia="en-IN"/>
              </w:rPr>
              <w:t>To</w:t>
            </w:r>
            <w:proofErr w:type="gramEnd"/>
            <w:r w:rsidRPr="00B33CC8">
              <w:rPr>
                <w:rFonts w:eastAsia="Times New Roman" w:cstheme="minorHAnsi"/>
                <w:color w:val="000000"/>
                <w:lang w:eastAsia="en-IN"/>
              </w:rPr>
              <w:t xml:space="preserve"> Complainant /Victim</w:t>
            </w:r>
          </w:p>
        </w:tc>
        <w:tc>
          <w:tcPr>
            <w:tcW w:w="1243" w:type="dxa"/>
            <w:noWrap/>
            <w:vAlign w:val="bottom"/>
            <w:hideMark/>
          </w:tcPr>
          <w:p w14:paraId="5E284BE0" w14:textId="0E3ABC59" w:rsidR="002246EF" w:rsidRPr="00B33CC8" w:rsidRDefault="00B71F7D"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10</w:t>
            </w:r>
            <w:r w:rsidR="00A73899">
              <w:rPr>
                <w:rFonts w:cstheme="minorHAnsi"/>
                <w:color w:val="000000"/>
              </w:rPr>
              <w:t>6</w:t>
            </w:r>
          </w:p>
        </w:tc>
      </w:tr>
      <w:tr w:rsidR="006D5932" w:rsidRPr="00B33CC8" w14:paraId="74940E58"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tcPr>
          <w:p w14:paraId="041D2BE5" w14:textId="77777777" w:rsidR="006D5932" w:rsidRPr="00B33CC8" w:rsidRDefault="00925190" w:rsidP="002246EF">
            <w:pPr>
              <w:jc w:val="center"/>
              <w:rPr>
                <w:rFonts w:eastAsia="Times New Roman" w:cstheme="minorHAnsi"/>
                <w:color w:val="000000"/>
                <w:lang w:eastAsia="en-IN"/>
              </w:rPr>
            </w:pPr>
            <w:r w:rsidRPr="00B33CC8">
              <w:rPr>
                <w:rFonts w:eastAsia="Times New Roman" w:cstheme="minorHAnsi"/>
                <w:color w:val="000000"/>
                <w:lang w:eastAsia="en-IN"/>
              </w:rPr>
              <w:t>15</w:t>
            </w:r>
          </w:p>
        </w:tc>
        <w:tc>
          <w:tcPr>
            <w:tcW w:w="6760" w:type="dxa"/>
            <w:noWrap/>
          </w:tcPr>
          <w:p w14:paraId="6E299521" w14:textId="77777777" w:rsidR="006D5932" w:rsidRPr="00B33CC8" w:rsidRDefault="006D5932"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cstheme="minorHAnsi"/>
              </w:rPr>
              <w:t>Grievance Mechanism and Remediation Procedure</w:t>
            </w:r>
          </w:p>
        </w:tc>
        <w:tc>
          <w:tcPr>
            <w:tcW w:w="1243" w:type="dxa"/>
            <w:noWrap/>
            <w:vAlign w:val="bottom"/>
          </w:tcPr>
          <w:p w14:paraId="4C4B01E2" w14:textId="634FD1DC" w:rsidR="006D5932" w:rsidRPr="00B33CC8" w:rsidRDefault="00B71F7D"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10</w:t>
            </w:r>
            <w:r w:rsidR="00A73899">
              <w:rPr>
                <w:rFonts w:cstheme="minorHAnsi"/>
                <w:color w:val="000000"/>
              </w:rPr>
              <w:t>7</w:t>
            </w:r>
            <w:r>
              <w:rPr>
                <w:rFonts w:cstheme="minorHAnsi"/>
                <w:color w:val="000000"/>
              </w:rPr>
              <w:t>-</w:t>
            </w:r>
            <w:r w:rsidR="00A73899">
              <w:rPr>
                <w:rFonts w:cstheme="minorHAnsi"/>
                <w:color w:val="000000"/>
              </w:rPr>
              <w:t>1</w:t>
            </w:r>
            <w:r>
              <w:rPr>
                <w:rFonts w:cstheme="minorHAnsi"/>
                <w:color w:val="000000"/>
              </w:rPr>
              <w:t>1</w:t>
            </w:r>
            <w:r w:rsidR="00A73899">
              <w:rPr>
                <w:rFonts w:cstheme="minorHAnsi"/>
                <w:color w:val="000000"/>
              </w:rPr>
              <w:t>4</w:t>
            </w:r>
          </w:p>
        </w:tc>
      </w:tr>
      <w:tr w:rsidR="002246EF" w:rsidRPr="00B33CC8" w14:paraId="258C09A2"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EF73E9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1E2984DF"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b/>
                <w:bCs/>
                <w:i/>
                <w:iCs/>
                <w:color w:val="000000"/>
                <w:lang w:eastAsia="en-IN"/>
              </w:rPr>
            </w:pPr>
            <w:r w:rsidRPr="00B33CC8">
              <w:rPr>
                <w:rFonts w:eastAsia="Times New Roman" w:cstheme="minorHAnsi"/>
                <w:b/>
                <w:bCs/>
                <w:i/>
                <w:iCs/>
                <w:color w:val="000000"/>
                <w:lang w:eastAsia="en-IN"/>
              </w:rPr>
              <w:t>SUGGESTION SCHEME</w:t>
            </w:r>
          </w:p>
        </w:tc>
        <w:tc>
          <w:tcPr>
            <w:tcW w:w="1243" w:type="dxa"/>
            <w:noWrap/>
            <w:vAlign w:val="bottom"/>
            <w:hideMark/>
          </w:tcPr>
          <w:p w14:paraId="39DB1A48" w14:textId="77777777" w:rsidR="002246EF" w:rsidRPr="00B33CC8" w:rsidRDefault="002246EF"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2246EF" w:rsidRPr="00B33CC8" w14:paraId="06410D00"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85A5EA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0DEDD522"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Purpose</w:t>
            </w:r>
          </w:p>
        </w:tc>
        <w:tc>
          <w:tcPr>
            <w:tcW w:w="1243" w:type="dxa"/>
            <w:noWrap/>
            <w:vAlign w:val="bottom"/>
            <w:hideMark/>
          </w:tcPr>
          <w:p w14:paraId="7816301F" w14:textId="1DEF8EF6" w:rsidR="002246EF" w:rsidRPr="00B33CC8" w:rsidRDefault="00E1553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5</w:t>
            </w:r>
          </w:p>
        </w:tc>
      </w:tr>
      <w:tr w:rsidR="002246EF" w:rsidRPr="00B33CC8" w14:paraId="171345A3"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89C76AB"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75814467"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Objective</w:t>
            </w:r>
          </w:p>
        </w:tc>
        <w:tc>
          <w:tcPr>
            <w:tcW w:w="1243" w:type="dxa"/>
            <w:noWrap/>
            <w:vAlign w:val="bottom"/>
            <w:hideMark/>
          </w:tcPr>
          <w:p w14:paraId="7B2A0BCA" w14:textId="2A800FD8"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5</w:t>
            </w:r>
          </w:p>
        </w:tc>
      </w:tr>
      <w:tr w:rsidR="002246EF" w:rsidRPr="00B33CC8" w14:paraId="057FBE88"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9633E6D"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4F5ECEFD"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w:t>
            </w:r>
          </w:p>
        </w:tc>
        <w:tc>
          <w:tcPr>
            <w:tcW w:w="1243" w:type="dxa"/>
            <w:noWrap/>
            <w:vAlign w:val="bottom"/>
            <w:hideMark/>
          </w:tcPr>
          <w:p w14:paraId="03378F43" w14:textId="48C2E669" w:rsidR="002246EF" w:rsidRPr="00B33CC8" w:rsidRDefault="00E1553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5</w:t>
            </w:r>
          </w:p>
        </w:tc>
      </w:tr>
      <w:tr w:rsidR="002246EF" w:rsidRPr="00B33CC8" w14:paraId="05FA4013"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0BD1BF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41E576F5"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Responsibility</w:t>
            </w:r>
          </w:p>
        </w:tc>
        <w:tc>
          <w:tcPr>
            <w:tcW w:w="1243" w:type="dxa"/>
            <w:noWrap/>
            <w:vAlign w:val="bottom"/>
            <w:hideMark/>
          </w:tcPr>
          <w:p w14:paraId="1B11691D" w14:textId="50341B7A"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5</w:t>
            </w:r>
          </w:p>
        </w:tc>
      </w:tr>
      <w:tr w:rsidR="002246EF" w:rsidRPr="00B33CC8" w14:paraId="497D6022"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C78D7C4"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72FA6340"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Documents</w:t>
            </w:r>
          </w:p>
        </w:tc>
        <w:tc>
          <w:tcPr>
            <w:tcW w:w="1243" w:type="dxa"/>
            <w:noWrap/>
            <w:vAlign w:val="bottom"/>
            <w:hideMark/>
          </w:tcPr>
          <w:p w14:paraId="0ABE8191" w14:textId="2E17D799" w:rsidR="002246EF" w:rsidRPr="00B33CC8" w:rsidRDefault="00E1553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5</w:t>
            </w:r>
          </w:p>
        </w:tc>
      </w:tr>
      <w:tr w:rsidR="002246EF" w:rsidRPr="00B33CC8" w14:paraId="6926E9DB"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9DDC4A0"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7BCD2AE1"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Suggestion</w:t>
            </w:r>
          </w:p>
        </w:tc>
        <w:tc>
          <w:tcPr>
            <w:tcW w:w="1243" w:type="dxa"/>
            <w:noWrap/>
            <w:vAlign w:val="bottom"/>
            <w:hideMark/>
          </w:tcPr>
          <w:p w14:paraId="08F2E424" w14:textId="770B3E14"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5</w:t>
            </w:r>
          </w:p>
        </w:tc>
      </w:tr>
      <w:tr w:rsidR="002246EF" w:rsidRPr="00B33CC8" w14:paraId="5C6A4758"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4E659EB"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64143A4D"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How Suggestion Scheme Operate</w:t>
            </w:r>
          </w:p>
        </w:tc>
        <w:tc>
          <w:tcPr>
            <w:tcW w:w="1243" w:type="dxa"/>
            <w:noWrap/>
            <w:vAlign w:val="bottom"/>
            <w:hideMark/>
          </w:tcPr>
          <w:p w14:paraId="770D8312" w14:textId="5792D0A2" w:rsidR="002246EF" w:rsidRPr="00B33CC8" w:rsidRDefault="00E1553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6</w:t>
            </w:r>
          </w:p>
        </w:tc>
      </w:tr>
      <w:tr w:rsidR="002246EF" w:rsidRPr="00B33CC8" w14:paraId="6CBD18F3"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43FD3E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4FB15C6C"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Evaluation Committee </w:t>
            </w:r>
            <w:proofErr w:type="gramStart"/>
            <w:r w:rsidRPr="00B33CC8">
              <w:rPr>
                <w:rFonts w:eastAsia="Times New Roman" w:cstheme="minorHAnsi"/>
                <w:color w:val="000000"/>
                <w:lang w:eastAsia="en-IN"/>
              </w:rPr>
              <w:t>For</w:t>
            </w:r>
            <w:proofErr w:type="gramEnd"/>
            <w:r w:rsidRPr="00B33CC8">
              <w:rPr>
                <w:rFonts w:eastAsia="Times New Roman" w:cstheme="minorHAnsi"/>
                <w:color w:val="000000"/>
                <w:lang w:eastAsia="en-IN"/>
              </w:rPr>
              <w:t xml:space="preserve"> Implemented Suggestions</w:t>
            </w:r>
          </w:p>
        </w:tc>
        <w:tc>
          <w:tcPr>
            <w:tcW w:w="1243" w:type="dxa"/>
            <w:noWrap/>
            <w:vAlign w:val="bottom"/>
            <w:hideMark/>
          </w:tcPr>
          <w:p w14:paraId="62337FDC" w14:textId="4EFA3654"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7</w:t>
            </w:r>
          </w:p>
        </w:tc>
      </w:tr>
      <w:tr w:rsidR="002246EF" w:rsidRPr="00B33CC8" w14:paraId="1EAF5804"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D73100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323B7A3F"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000000"/>
                <w:lang w:eastAsia="en-IN"/>
              </w:rPr>
            </w:pPr>
            <w:r w:rsidRPr="00B33CC8">
              <w:rPr>
                <w:rFonts w:eastAsia="Times New Roman" w:cstheme="minorHAnsi"/>
                <w:b/>
                <w:bCs/>
                <w:i/>
                <w:iCs/>
                <w:color w:val="000000"/>
                <w:lang w:eastAsia="en-IN"/>
              </w:rPr>
              <w:t>SEPARATION OF AN EMPLOYEE</w:t>
            </w:r>
          </w:p>
        </w:tc>
        <w:tc>
          <w:tcPr>
            <w:tcW w:w="1243" w:type="dxa"/>
            <w:noWrap/>
            <w:vAlign w:val="bottom"/>
            <w:hideMark/>
          </w:tcPr>
          <w:p w14:paraId="2ECD8D38" w14:textId="77777777"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2246EF" w:rsidRPr="00B33CC8" w14:paraId="668A8B91"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7D04D8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1D3BC143"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Purpose</w:t>
            </w:r>
          </w:p>
        </w:tc>
        <w:tc>
          <w:tcPr>
            <w:tcW w:w="1243" w:type="dxa"/>
            <w:noWrap/>
            <w:vAlign w:val="bottom"/>
            <w:hideMark/>
          </w:tcPr>
          <w:p w14:paraId="1871F32C" w14:textId="3FC9308D"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8</w:t>
            </w:r>
          </w:p>
        </w:tc>
      </w:tr>
      <w:tr w:rsidR="002246EF" w:rsidRPr="00B33CC8" w14:paraId="5058D4F5"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C19166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197E9B95"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Objective</w:t>
            </w:r>
          </w:p>
        </w:tc>
        <w:tc>
          <w:tcPr>
            <w:tcW w:w="1243" w:type="dxa"/>
            <w:noWrap/>
            <w:vAlign w:val="bottom"/>
            <w:hideMark/>
          </w:tcPr>
          <w:p w14:paraId="29237554" w14:textId="6E0D621F" w:rsidR="002246EF" w:rsidRPr="00B33CC8" w:rsidRDefault="00E15536" w:rsidP="00E15536">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8</w:t>
            </w:r>
          </w:p>
        </w:tc>
      </w:tr>
      <w:tr w:rsidR="002246EF" w:rsidRPr="00B33CC8" w14:paraId="12D3DDE3"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AEE92B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3</w:t>
            </w:r>
          </w:p>
        </w:tc>
        <w:tc>
          <w:tcPr>
            <w:tcW w:w="6760" w:type="dxa"/>
            <w:noWrap/>
            <w:hideMark/>
          </w:tcPr>
          <w:p w14:paraId="2D8077C3"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Applicability</w:t>
            </w:r>
          </w:p>
        </w:tc>
        <w:tc>
          <w:tcPr>
            <w:tcW w:w="1243" w:type="dxa"/>
            <w:noWrap/>
            <w:vAlign w:val="bottom"/>
            <w:hideMark/>
          </w:tcPr>
          <w:p w14:paraId="347F4DAE" w14:textId="74E7A0BC"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8</w:t>
            </w:r>
          </w:p>
        </w:tc>
      </w:tr>
      <w:tr w:rsidR="002246EF" w:rsidRPr="00B33CC8" w14:paraId="6E86A72A"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4F4007D"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4</w:t>
            </w:r>
          </w:p>
        </w:tc>
        <w:tc>
          <w:tcPr>
            <w:tcW w:w="6760" w:type="dxa"/>
            <w:noWrap/>
            <w:hideMark/>
          </w:tcPr>
          <w:p w14:paraId="7FC3AFFF"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Responsibility</w:t>
            </w:r>
          </w:p>
        </w:tc>
        <w:tc>
          <w:tcPr>
            <w:tcW w:w="1243" w:type="dxa"/>
            <w:noWrap/>
            <w:vAlign w:val="bottom"/>
            <w:hideMark/>
          </w:tcPr>
          <w:p w14:paraId="1143BBC1" w14:textId="4109B747" w:rsidR="002246EF" w:rsidRPr="00B33CC8" w:rsidRDefault="00E1553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8</w:t>
            </w:r>
          </w:p>
        </w:tc>
      </w:tr>
      <w:tr w:rsidR="002246EF" w:rsidRPr="00B33CC8" w14:paraId="208E3DCA"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EC7DE1C"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5</w:t>
            </w:r>
          </w:p>
        </w:tc>
        <w:tc>
          <w:tcPr>
            <w:tcW w:w="6760" w:type="dxa"/>
            <w:noWrap/>
            <w:hideMark/>
          </w:tcPr>
          <w:p w14:paraId="14A0A8B9"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Documents</w:t>
            </w:r>
          </w:p>
        </w:tc>
        <w:tc>
          <w:tcPr>
            <w:tcW w:w="1243" w:type="dxa"/>
            <w:noWrap/>
            <w:vAlign w:val="bottom"/>
            <w:hideMark/>
          </w:tcPr>
          <w:p w14:paraId="72757ECC" w14:textId="35E8A5A9"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8</w:t>
            </w:r>
          </w:p>
        </w:tc>
      </w:tr>
      <w:tr w:rsidR="002246EF" w:rsidRPr="00B33CC8" w14:paraId="04F517AB"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BE5349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w:t>
            </w:r>
          </w:p>
        </w:tc>
        <w:tc>
          <w:tcPr>
            <w:tcW w:w="6760" w:type="dxa"/>
            <w:noWrap/>
            <w:hideMark/>
          </w:tcPr>
          <w:p w14:paraId="731F6642"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TYPES OF EMPLOYEE SEPARATION</w:t>
            </w:r>
          </w:p>
        </w:tc>
        <w:tc>
          <w:tcPr>
            <w:tcW w:w="1243" w:type="dxa"/>
            <w:noWrap/>
            <w:vAlign w:val="bottom"/>
            <w:hideMark/>
          </w:tcPr>
          <w:p w14:paraId="16A2F747" w14:textId="52E8F7CC" w:rsidR="002246EF" w:rsidRPr="00B33CC8" w:rsidRDefault="00E1553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8</w:t>
            </w:r>
          </w:p>
        </w:tc>
      </w:tr>
      <w:tr w:rsidR="002246EF" w:rsidRPr="00B33CC8" w14:paraId="071E8E9A"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4999A96D"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6.1</w:t>
            </w:r>
          </w:p>
        </w:tc>
        <w:tc>
          <w:tcPr>
            <w:tcW w:w="6760" w:type="dxa"/>
            <w:noWrap/>
            <w:hideMark/>
          </w:tcPr>
          <w:p w14:paraId="27059E2E"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Resignation</w:t>
            </w:r>
          </w:p>
        </w:tc>
        <w:tc>
          <w:tcPr>
            <w:tcW w:w="1243" w:type="dxa"/>
            <w:noWrap/>
            <w:vAlign w:val="bottom"/>
            <w:hideMark/>
          </w:tcPr>
          <w:p w14:paraId="1D920D8D" w14:textId="4BAB0F1F"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8</w:t>
            </w:r>
          </w:p>
        </w:tc>
      </w:tr>
      <w:tr w:rsidR="002246EF" w:rsidRPr="00B33CC8" w14:paraId="62B31B43"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A515C2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6.2</w:t>
            </w:r>
          </w:p>
        </w:tc>
        <w:tc>
          <w:tcPr>
            <w:tcW w:w="6760" w:type="dxa"/>
            <w:noWrap/>
            <w:hideMark/>
          </w:tcPr>
          <w:p w14:paraId="5E48EC1A"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Retirement</w:t>
            </w:r>
          </w:p>
        </w:tc>
        <w:tc>
          <w:tcPr>
            <w:tcW w:w="1243" w:type="dxa"/>
            <w:noWrap/>
            <w:vAlign w:val="bottom"/>
            <w:hideMark/>
          </w:tcPr>
          <w:p w14:paraId="2E969A88" w14:textId="6F4B4E3C" w:rsidR="002246EF" w:rsidRPr="00B33CC8" w:rsidRDefault="00E1553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9</w:t>
            </w:r>
          </w:p>
        </w:tc>
      </w:tr>
      <w:tr w:rsidR="002246EF" w:rsidRPr="00B33CC8" w14:paraId="4466AF93"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C29BA9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6.3</w:t>
            </w:r>
          </w:p>
        </w:tc>
        <w:tc>
          <w:tcPr>
            <w:tcW w:w="6760" w:type="dxa"/>
            <w:noWrap/>
            <w:hideMark/>
          </w:tcPr>
          <w:p w14:paraId="37E85095"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Redundancy</w:t>
            </w:r>
          </w:p>
        </w:tc>
        <w:tc>
          <w:tcPr>
            <w:tcW w:w="1243" w:type="dxa"/>
            <w:noWrap/>
            <w:vAlign w:val="bottom"/>
            <w:hideMark/>
          </w:tcPr>
          <w:p w14:paraId="6668252A" w14:textId="5E7503C9"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9</w:t>
            </w:r>
          </w:p>
        </w:tc>
      </w:tr>
      <w:tr w:rsidR="002246EF" w:rsidRPr="00B33CC8" w14:paraId="33B6F191"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26A62C9"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6.4</w:t>
            </w:r>
          </w:p>
        </w:tc>
        <w:tc>
          <w:tcPr>
            <w:tcW w:w="6760" w:type="dxa"/>
            <w:noWrap/>
            <w:hideMark/>
          </w:tcPr>
          <w:p w14:paraId="365C7E54"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End </w:t>
            </w:r>
            <w:proofErr w:type="gramStart"/>
            <w:r w:rsidRPr="00B33CC8">
              <w:rPr>
                <w:rFonts w:eastAsia="Times New Roman" w:cstheme="minorHAnsi"/>
                <w:color w:val="000000"/>
                <w:lang w:eastAsia="en-IN"/>
              </w:rPr>
              <w:t>Of</w:t>
            </w:r>
            <w:proofErr w:type="gramEnd"/>
            <w:r w:rsidRPr="00B33CC8">
              <w:rPr>
                <w:rFonts w:eastAsia="Times New Roman" w:cstheme="minorHAnsi"/>
                <w:color w:val="000000"/>
                <w:lang w:eastAsia="en-IN"/>
              </w:rPr>
              <w:t xml:space="preserve"> Employment Contract</w:t>
            </w:r>
          </w:p>
        </w:tc>
        <w:tc>
          <w:tcPr>
            <w:tcW w:w="1243" w:type="dxa"/>
            <w:noWrap/>
            <w:vAlign w:val="bottom"/>
            <w:hideMark/>
          </w:tcPr>
          <w:p w14:paraId="15673708" w14:textId="270EC14F" w:rsidR="002246EF" w:rsidRPr="00B33CC8" w:rsidRDefault="00E15536" w:rsidP="00E15536">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11</w:t>
            </w:r>
            <w:r w:rsidR="00A73899">
              <w:rPr>
                <w:rFonts w:cstheme="minorHAnsi"/>
                <w:color w:val="000000"/>
              </w:rPr>
              <w:t>9</w:t>
            </w:r>
          </w:p>
        </w:tc>
      </w:tr>
      <w:tr w:rsidR="002246EF" w:rsidRPr="00B33CC8" w14:paraId="12467569"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C5E225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6.5</w:t>
            </w:r>
          </w:p>
        </w:tc>
        <w:tc>
          <w:tcPr>
            <w:tcW w:w="6760" w:type="dxa"/>
            <w:noWrap/>
            <w:hideMark/>
          </w:tcPr>
          <w:p w14:paraId="12583535"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Termination</w:t>
            </w:r>
          </w:p>
        </w:tc>
        <w:tc>
          <w:tcPr>
            <w:tcW w:w="1243" w:type="dxa"/>
            <w:noWrap/>
            <w:vAlign w:val="bottom"/>
            <w:hideMark/>
          </w:tcPr>
          <w:p w14:paraId="5CFDDE4F" w14:textId="0F99356F"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w:t>
            </w:r>
            <w:r w:rsidR="00A73899">
              <w:rPr>
                <w:rFonts w:cstheme="minorHAnsi"/>
                <w:color w:val="000000"/>
              </w:rPr>
              <w:t>20</w:t>
            </w:r>
            <w:r>
              <w:rPr>
                <w:rFonts w:cstheme="minorHAnsi"/>
                <w:color w:val="000000"/>
              </w:rPr>
              <w:t>-12</w:t>
            </w:r>
            <w:r w:rsidR="00A73899">
              <w:rPr>
                <w:rFonts w:cstheme="minorHAnsi"/>
                <w:color w:val="000000"/>
              </w:rPr>
              <w:t>2</w:t>
            </w:r>
          </w:p>
        </w:tc>
      </w:tr>
      <w:tr w:rsidR="002246EF" w:rsidRPr="00B33CC8" w14:paraId="09AD1764"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34130886"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7</w:t>
            </w:r>
          </w:p>
        </w:tc>
        <w:tc>
          <w:tcPr>
            <w:tcW w:w="6760" w:type="dxa"/>
            <w:noWrap/>
            <w:hideMark/>
          </w:tcPr>
          <w:p w14:paraId="593ACC2D"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Separation Process</w:t>
            </w:r>
          </w:p>
        </w:tc>
        <w:tc>
          <w:tcPr>
            <w:tcW w:w="1243" w:type="dxa"/>
            <w:noWrap/>
            <w:vAlign w:val="bottom"/>
            <w:hideMark/>
          </w:tcPr>
          <w:p w14:paraId="3FB7CFD6" w14:textId="36B77E51" w:rsidR="002246EF" w:rsidRPr="00B33CC8" w:rsidRDefault="00E1553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12</w:t>
            </w:r>
            <w:r w:rsidR="00A73899">
              <w:rPr>
                <w:rFonts w:cstheme="minorHAnsi"/>
                <w:color w:val="000000"/>
              </w:rPr>
              <w:t>2</w:t>
            </w:r>
          </w:p>
        </w:tc>
      </w:tr>
      <w:tr w:rsidR="002246EF" w:rsidRPr="00B33CC8" w14:paraId="46C775EB"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0671837"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8</w:t>
            </w:r>
          </w:p>
        </w:tc>
        <w:tc>
          <w:tcPr>
            <w:tcW w:w="6760" w:type="dxa"/>
            <w:noWrap/>
            <w:hideMark/>
          </w:tcPr>
          <w:p w14:paraId="1E18DB5C"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Notice Period </w:t>
            </w:r>
          </w:p>
        </w:tc>
        <w:tc>
          <w:tcPr>
            <w:tcW w:w="1243" w:type="dxa"/>
            <w:noWrap/>
            <w:vAlign w:val="bottom"/>
            <w:hideMark/>
          </w:tcPr>
          <w:p w14:paraId="3AA4290C" w14:textId="17CE2504"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12</w:t>
            </w:r>
            <w:r w:rsidR="00A73899">
              <w:rPr>
                <w:rFonts w:cstheme="minorHAnsi"/>
                <w:color w:val="000000"/>
              </w:rPr>
              <w:t>3</w:t>
            </w:r>
          </w:p>
        </w:tc>
      </w:tr>
      <w:tr w:rsidR="002246EF" w:rsidRPr="00B33CC8" w14:paraId="1FB26B6A"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6D0399ED"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9</w:t>
            </w:r>
          </w:p>
        </w:tc>
        <w:tc>
          <w:tcPr>
            <w:tcW w:w="6760" w:type="dxa"/>
            <w:noWrap/>
            <w:hideMark/>
          </w:tcPr>
          <w:p w14:paraId="3E3505F8"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Handing Over Process</w:t>
            </w:r>
          </w:p>
        </w:tc>
        <w:tc>
          <w:tcPr>
            <w:tcW w:w="1243" w:type="dxa"/>
            <w:noWrap/>
            <w:vAlign w:val="bottom"/>
            <w:hideMark/>
          </w:tcPr>
          <w:p w14:paraId="1332D217" w14:textId="693EF9AD" w:rsidR="002246EF" w:rsidRPr="00B33CC8" w:rsidRDefault="00E1553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12</w:t>
            </w:r>
            <w:r w:rsidR="00A73899">
              <w:rPr>
                <w:rFonts w:cstheme="minorHAnsi"/>
                <w:color w:val="000000"/>
              </w:rPr>
              <w:t>4</w:t>
            </w:r>
          </w:p>
        </w:tc>
      </w:tr>
      <w:tr w:rsidR="002246EF" w:rsidRPr="00B33CC8" w14:paraId="220EABD3"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ACF77AF"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10</w:t>
            </w:r>
          </w:p>
        </w:tc>
        <w:tc>
          <w:tcPr>
            <w:tcW w:w="6760" w:type="dxa"/>
            <w:noWrap/>
            <w:hideMark/>
          </w:tcPr>
          <w:p w14:paraId="242F3491"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 xml:space="preserve">Full &amp; Final Settlement </w:t>
            </w:r>
          </w:p>
        </w:tc>
        <w:tc>
          <w:tcPr>
            <w:tcW w:w="1243" w:type="dxa"/>
            <w:noWrap/>
            <w:vAlign w:val="bottom"/>
            <w:hideMark/>
          </w:tcPr>
          <w:p w14:paraId="420056CC" w14:textId="260C2561"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12</w:t>
            </w:r>
            <w:r w:rsidR="00A73899">
              <w:rPr>
                <w:rFonts w:cstheme="minorHAnsi"/>
                <w:color w:val="000000"/>
              </w:rPr>
              <w:t>4</w:t>
            </w:r>
          </w:p>
        </w:tc>
      </w:tr>
      <w:tr w:rsidR="002246EF" w:rsidRPr="00B33CC8" w14:paraId="7A42DB4E"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7E27DB8"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11</w:t>
            </w:r>
          </w:p>
        </w:tc>
        <w:tc>
          <w:tcPr>
            <w:tcW w:w="6760" w:type="dxa"/>
            <w:noWrap/>
            <w:hideMark/>
          </w:tcPr>
          <w:p w14:paraId="36FDBAEF"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Exit Letters</w:t>
            </w:r>
          </w:p>
        </w:tc>
        <w:tc>
          <w:tcPr>
            <w:tcW w:w="1243" w:type="dxa"/>
            <w:noWrap/>
            <w:vAlign w:val="bottom"/>
            <w:hideMark/>
          </w:tcPr>
          <w:p w14:paraId="3EF93A6A" w14:textId="755862E7" w:rsidR="002246EF" w:rsidRPr="00B33CC8" w:rsidRDefault="00E15536"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12</w:t>
            </w:r>
            <w:r w:rsidR="00A73899">
              <w:rPr>
                <w:rFonts w:cstheme="minorHAnsi"/>
                <w:color w:val="000000"/>
              </w:rPr>
              <w:t>5</w:t>
            </w:r>
          </w:p>
        </w:tc>
      </w:tr>
      <w:tr w:rsidR="002246EF" w:rsidRPr="00B33CC8" w14:paraId="0A7F68F6"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1E447A1"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12</w:t>
            </w:r>
          </w:p>
        </w:tc>
        <w:tc>
          <w:tcPr>
            <w:tcW w:w="6760" w:type="dxa"/>
            <w:noWrap/>
            <w:hideMark/>
          </w:tcPr>
          <w:p w14:paraId="5D9CD4E9"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Exit Interview</w:t>
            </w:r>
          </w:p>
        </w:tc>
        <w:tc>
          <w:tcPr>
            <w:tcW w:w="1243" w:type="dxa"/>
            <w:noWrap/>
            <w:vAlign w:val="bottom"/>
            <w:hideMark/>
          </w:tcPr>
          <w:p w14:paraId="64A0DE5C" w14:textId="0B352A2C" w:rsidR="002246EF" w:rsidRPr="00B33CC8" w:rsidRDefault="00E15536"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12</w:t>
            </w:r>
            <w:r w:rsidR="00A73899">
              <w:rPr>
                <w:rFonts w:cstheme="minorHAnsi"/>
                <w:color w:val="000000"/>
              </w:rPr>
              <w:t>5</w:t>
            </w:r>
          </w:p>
        </w:tc>
      </w:tr>
      <w:tr w:rsidR="002246EF" w:rsidRPr="00B33CC8" w14:paraId="6E5CF07B"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4EA4A4E"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 </w:t>
            </w:r>
          </w:p>
        </w:tc>
        <w:tc>
          <w:tcPr>
            <w:tcW w:w="6760" w:type="dxa"/>
            <w:shd w:val="clear" w:color="auto" w:fill="9CC2E5" w:themeFill="accent1" w:themeFillTint="99"/>
            <w:noWrap/>
            <w:hideMark/>
          </w:tcPr>
          <w:p w14:paraId="3B31813B"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000000"/>
                <w:lang w:eastAsia="en-IN"/>
              </w:rPr>
            </w:pPr>
            <w:r w:rsidRPr="00B33CC8">
              <w:rPr>
                <w:rFonts w:eastAsia="Times New Roman" w:cstheme="minorHAnsi"/>
                <w:b/>
                <w:bCs/>
                <w:i/>
                <w:iCs/>
                <w:color w:val="000000"/>
                <w:lang w:eastAsia="en-IN"/>
              </w:rPr>
              <w:t>POLICY MANUAL CONFIDENTIALITY &amp; EXCEPTIONS</w:t>
            </w:r>
          </w:p>
        </w:tc>
        <w:tc>
          <w:tcPr>
            <w:tcW w:w="1243" w:type="dxa"/>
            <w:noWrap/>
            <w:vAlign w:val="bottom"/>
            <w:hideMark/>
          </w:tcPr>
          <w:p w14:paraId="753787AD" w14:textId="77777777" w:rsidR="002246EF" w:rsidRPr="00B33CC8" w:rsidRDefault="002246EF"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2246EF" w:rsidRPr="00B33CC8" w14:paraId="3994FE49" w14:textId="77777777" w:rsidTr="002246EF">
        <w:trPr>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7E82899A"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1</w:t>
            </w:r>
          </w:p>
        </w:tc>
        <w:tc>
          <w:tcPr>
            <w:tcW w:w="6760" w:type="dxa"/>
            <w:noWrap/>
            <w:hideMark/>
          </w:tcPr>
          <w:p w14:paraId="70E5E0F0" w14:textId="77777777" w:rsidR="002246EF" w:rsidRPr="00B33CC8" w:rsidRDefault="002246EF"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CONFIDENTIALITY</w:t>
            </w:r>
          </w:p>
        </w:tc>
        <w:tc>
          <w:tcPr>
            <w:tcW w:w="1243" w:type="dxa"/>
            <w:noWrap/>
            <w:vAlign w:val="bottom"/>
            <w:hideMark/>
          </w:tcPr>
          <w:p w14:paraId="3DF34B1A" w14:textId="2F732B84" w:rsidR="002246EF" w:rsidRPr="00B33CC8" w:rsidRDefault="00DA25A1"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12</w:t>
            </w:r>
            <w:r w:rsidR="00A73899">
              <w:rPr>
                <w:rFonts w:cstheme="minorHAnsi"/>
                <w:color w:val="000000"/>
              </w:rPr>
              <w:t>6</w:t>
            </w:r>
          </w:p>
        </w:tc>
      </w:tr>
      <w:tr w:rsidR="002246EF" w:rsidRPr="00B33CC8" w14:paraId="5AE7474B" w14:textId="77777777" w:rsidTr="002246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hideMark/>
          </w:tcPr>
          <w:p w14:paraId="23EC0832" w14:textId="77777777" w:rsidR="002246EF" w:rsidRPr="00B33CC8" w:rsidRDefault="002246EF" w:rsidP="002246EF">
            <w:pPr>
              <w:jc w:val="center"/>
              <w:rPr>
                <w:rFonts w:eastAsia="Times New Roman" w:cstheme="minorHAnsi"/>
                <w:color w:val="000000"/>
                <w:lang w:eastAsia="en-IN"/>
              </w:rPr>
            </w:pPr>
            <w:r w:rsidRPr="00B33CC8">
              <w:rPr>
                <w:rFonts w:eastAsia="Times New Roman" w:cstheme="minorHAnsi"/>
                <w:color w:val="000000"/>
                <w:lang w:eastAsia="en-IN"/>
              </w:rPr>
              <w:t>2</w:t>
            </w:r>
          </w:p>
        </w:tc>
        <w:tc>
          <w:tcPr>
            <w:tcW w:w="6760" w:type="dxa"/>
            <w:noWrap/>
            <w:hideMark/>
          </w:tcPr>
          <w:p w14:paraId="31031931" w14:textId="77777777" w:rsidR="002246EF" w:rsidRPr="00B33CC8" w:rsidRDefault="002246EF" w:rsidP="002246E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33CC8">
              <w:rPr>
                <w:rFonts w:eastAsia="Times New Roman" w:cstheme="minorHAnsi"/>
                <w:color w:val="000000"/>
                <w:lang w:eastAsia="en-IN"/>
              </w:rPr>
              <w:t>EXCEPTIONS</w:t>
            </w:r>
          </w:p>
        </w:tc>
        <w:tc>
          <w:tcPr>
            <w:tcW w:w="1243" w:type="dxa"/>
            <w:noWrap/>
            <w:vAlign w:val="bottom"/>
            <w:hideMark/>
          </w:tcPr>
          <w:p w14:paraId="5EEA3B06" w14:textId="2AA1A2B9" w:rsidR="002246EF" w:rsidRPr="00B33CC8" w:rsidRDefault="00DA25A1"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12</w:t>
            </w:r>
            <w:r w:rsidR="00A73899">
              <w:rPr>
                <w:rFonts w:cstheme="minorHAnsi"/>
                <w:color w:val="000000"/>
              </w:rPr>
              <w:t>6</w:t>
            </w:r>
          </w:p>
        </w:tc>
      </w:tr>
      <w:tr w:rsidR="000E0DD8" w:rsidRPr="00B33CC8" w14:paraId="5B864D5F" w14:textId="77777777" w:rsidTr="000E0DD8">
        <w:trPr>
          <w:trHeight w:val="300"/>
        </w:trPr>
        <w:tc>
          <w:tcPr>
            <w:cnfStyle w:val="001000000000" w:firstRow="0" w:lastRow="0" w:firstColumn="1" w:lastColumn="0" w:oddVBand="0" w:evenVBand="0" w:oddHBand="0" w:evenHBand="0" w:firstRowFirstColumn="0" w:firstRowLastColumn="0" w:lastRowFirstColumn="0" w:lastRowLastColumn="0"/>
            <w:tcW w:w="1206" w:type="dxa"/>
            <w:noWrap/>
          </w:tcPr>
          <w:p w14:paraId="4C345995" w14:textId="77777777" w:rsidR="000E0DD8" w:rsidRPr="00B33CC8" w:rsidRDefault="000E0DD8" w:rsidP="002246EF">
            <w:pPr>
              <w:jc w:val="center"/>
              <w:rPr>
                <w:rFonts w:eastAsia="Times New Roman" w:cstheme="minorHAnsi"/>
                <w:color w:val="000000"/>
                <w:lang w:eastAsia="en-IN"/>
              </w:rPr>
            </w:pPr>
          </w:p>
        </w:tc>
        <w:tc>
          <w:tcPr>
            <w:tcW w:w="6760" w:type="dxa"/>
            <w:shd w:val="clear" w:color="auto" w:fill="9CC2E5" w:themeFill="accent1" w:themeFillTint="99"/>
            <w:noWrap/>
          </w:tcPr>
          <w:p w14:paraId="0F5D831F" w14:textId="2CF4927C" w:rsidR="000E0DD8" w:rsidRPr="00B33CC8" w:rsidRDefault="000E0DD8" w:rsidP="002246E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0E0DD8">
              <w:rPr>
                <w:rFonts w:eastAsia="Times New Roman" w:cstheme="minorHAnsi"/>
                <w:b/>
                <w:bCs/>
                <w:i/>
                <w:iCs/>
                <w:color w:val="000000"/>
                <w:lang w:eastAsia="en-IN"/>
              </w:rPr>
              <w:t>REVIEW</w:t>
            </w:r>
            <w:r>
              <w:rPr>
                <w:rFonts w:eastAsia="Times New Roman" w:cstheme="minorHAnsi"/>
                <w:color w:val="000000"/>
                <w:lang w:eastAsia="en-IN"/>
              </w:rPr>
              <w:t xml:space="preserve"> </w:t>
            </w:r>
            <w:r w:rsidRPr="000E0DD8">
              <w:rPr>
                <w:rFonts w:eastAsia="Times New Roman" w:cstheme="minorHAnsi"/>
                <w:b/>
                <w:bCs/>
                <w:i/>
                <w:iCs/>
                <w:color w:val="000000"/>
                <w:lang w:eastAsia="en-IN"/>
              </w:rPr>
              <w:t>MECHANISM</w:t>
            </w:r>
          </w:p>
        </w:tc>
        <w:tc>
          <w:tcPr>
            <w:tcW w:w="1243" w:type="dxa"/>
            <w:noWrap/>
            <w:vAlign w:val="bottom"/>
          </w:tcPr>
          <w:p w14:paraId="117BF583" w14:textId="77777777" w:rsidR="000E0DD8" w:rsidRDefault="000E0DD8" w:rsidP="002246EF">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8D1FD7" w:rsidRPr="00B33CC8" w14:paraId="0E5C422F" w14:textId="77777777" w:rsidTr="000E0D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noWrap/>
          </w:tcPr>
          <w:p w14:paraId="0B9E7620" w14:textId="77777777" w:rsidR="008D1FD7" w:rsidRPr="00B33CC8" w:rsidRDefault="008D1FD7" w:rsidP="002246EF">
            <w:pPr>
              <w:jc w:val="center"/>
              <w:rPr>
                <w:rFonts w:eastAsia="Times New Roman" w:cstheme="minorHAnsi"/>
                <w:color w:val="000000"/>
                <w:lang w:eastAsia="en-IN"/>
              </w:rPr>
            </w:pPr>
          </w:p>
        </w:tc>
        <w:tc>
          <w:tcPr>
            <w:tcW w:w="6760" w:type="dxa"/>
            <w:shd w:val="clear" w:color="auto" w:fill="9CC2E5" w:themeFill="accent1" w:themeFillTint="99"/>
            <w:noWrap/>
          </w:tcPr>
          <w:p w14:paraId="59265D2D" w14:textId="68669176" w:rsidR="008D1FD7" w:rsidRPr="008D1FD7" w:rsidRDefault="008D1FD7" w:rsidP="002246EF">
            <w:pPr>
              <w:cnfStyle w:val="000000100000" w:firstRow="0" w:lastRow="0" w:firstColumn="0" w:lastColumn="0" w:oddVBand="0" w:evenVBand="0" w:oddHBand="1" w:evenHBand="0" w:firstRowFirstColumn="0" w:firstRowLastColumn="0" w:lastRowFirstColumn="0" w:lastRowLastColumn="0"/>
              <w:rPr>
                <w:rFonts w:cstheme="minorHAnsi"/>
                <w:b/>
                <w:bCs/>
                <w:color w:val="000000"/>
                <w:sz w:val="32"/>
                <w:szCs w:val="32"/>
              </w:rPr>
            </w:pPr>
            <w:r w:rsidRPr="008D1FD7">
              <w:rPr>
                <w:rFonts w:eastAsia="Times New Roman" w:cstheme="minorHAnsi"/>
                <w:b/>
                <w:bCs/>
                <w:i/>
                <w:iCs/>
                <w:color w:val="000000"/>
                <w:lang w:eastAsia="en-IN"/>
              </w:rPr>
              <w:t>EMPLOYEE</w:t>
            </w:r>
            <w:r w:rsidRPr="007E0EEA">
              <w:rPr>
                <w:b/>
                <w:bCs/>
                <w:sz w:val="32"/>
                <w:szCs w:val="32"/>
              </w:rPr>
              <w:t xml:space="preserve"> </w:t>
            </w:r>
            <w:r w:rsidRPr="008D1FD7">
              <w:rPr>
                <w:rFonts w:eastAsia="Times New Roman" w:cstheme="minorHAnsi"/>
                <w:b/>
                <w:bCs/>
                <w:i/>
                <w:iCs/>
                <w:color w:val="000000"/>
                <w:lang w:eastAsia="en-IN"/>
              </w:rPr>
              <w:t>HANDBOOK</w:t>
            </w:r>
            <w:r w:rsidRPr="007E0EEA">
              <w:rPr>
                <w:b/>
                <w:bCs/>
                <w:sz w:val="32"/>
                <w:szCs w:val="32"/>
              </w:rPr>
              <w:t xml:space="preserve"> </w:t>
            </w:r>
            <w:r w:rsidRPr="008D1FD7">
              <w:rPr>
                <w:rFonts w:eastAsia="Times New Roman" w:cstheme="minorHAnsi"/>
                <w:b/>
                <w:bCs/>
                <w:i/>
                <w:iCs/>
                <w:color w:val="000000"/>
                <w:lang w:eastAsia="en-IN"/>
              </w:rPr>
              <w:t>ACKNOWLEDGMENT</w:t>
            </w:r>
            <w:r w:rsidRPr="007E0EEA">
              <w:rPr>
                <w:b/>
                <w:bCs/>
                <w:sz w:val="32"/>
                <w:szCs w:val="32"/>
              </w:rPr>
              <w:t xml:space="preserve"> </w:t>
            </w:r>
            <w:r w:rsidRPr="008D1FD7">
              <w:rPr>
                <w:rFonts w:eastAsia="Times New Roman" w:cstheme="minorHAnsi"/>
                <w:b/>
                <w:bCs/>
                <w:i/>
                <w:iCs/>
                <w:color w:val="000000"/>
                <w:lang w:eastAsia="en-IN"/>
              </w:rPr>
              <w:t>FORM</w:t>
            </w:r>
            <w:r w:rsidRPr="007E0EEA">
              <w:rPr>
                <w:b/>
                <w:bCs/>
                <w:sz w:val="32"/>
                <w:szCs w:val="32"/>
              </w:rPr>
              <w:t xml:space="preserve"> </w:t>
            </w:r>
            <w:r w:rsidRPr="008D1FD7">
              <w:rPr>
                <w:rFonts w:eastAsia="Times New Roman" w:cstheme="minorHAnsi"/>
                <w:b/>
                <w:bCs/>
                <w:i/>
                <w:iCs/>
                <w:color w:val="000000"/>
                <w:lang w:eastAsia="en-IN"/>
              </w:rPr>
              <w:t>OGNIBENE</w:t>
            </w:r>
            <w:r>
              <w:rPr>
                <w:b/>
                <w:bCs/>
                <w:sz w:val="32"/>
                <w:szCs w:val="32"/>
              </w:rPr>
              <w:t xml:space="preserve"> </w:t>
            </w:r>
            <w:r w:rsidRPr="008D1FD7">
              <w:rPr>
                <w:rFonts w:eastAsia="Times New Roman" w:cstheme="minorHAnsi"/>
                <w:b/>
                <w:bCs/>
                <w:i/>
                <w:iCs/>
                <w:color w:val="000000"/>
                <w:lang w:eastAsia="en-IN"/>
              </w:rPr>
              <w:t>INDIA</w:t>
            </w:r>
            <w:r w:rsidRPr="007E0EEA">
              <w:rPr>
                <w:b/>
                <w:bCs/>
                <w:sz w:val="32"/>
                <w:szCs w:val="32"/>
              </w:rPr>
              <w:t xml:space="preserve"> </w:t>
            </w:r>
            <w:r w:rsidRPr="008D1FD7">
              <w:rPr>
                <w:rFonts w:eastAsia="Times New Roman" w:cstheme="minorHAnsi"/>
                <w:b/>
                <w:bCs/>
                <w:i/>
                <w:iCs/>
                <w:color w:val="000000"/>
                <w:lang w:eastAsia="en-IN"/>
              </w:rPr>
              <w:t>PVT</w:t>
            </w:r>
            <w:r w:rsidRPr="007E0EEA">
              <w:rPr>
                <w:b/>
                <w:bCs/>
                <w:sz w:val="32"/>
                <w:szCs w:val="32"/>
              </w:rPr>
              <w:t xml:space="preserve"> </w:t>
            </w:r>
            <w:r w:rsidRPr="008D1FD7">
              <w:rPr>
                <w:rFonts w:eastAsia="Times New Roman" w:cstheme="minorHAnsi"/>
                <w:b/>
                <w:bCs/>
                <w:i/>
                <w:iCs/>
                <w:color w:val="000000"/>
                <w:lang w:eastAsia="en-IN"/>
              </w:rPr>
              <w:t>LTD</w:t>
            </w:r>
          </w:p>
        </w:tc>
        <w:tc>
          <w:tcPr>
            <w:tcW w:w="1243" w:type="dxa"/>
            <w:noWrap/>
            <w:vAlign w:val="bottom"/>
          </w:tcPr>
          <w:p w14:paraId="2FD15FFD" w14:textId="77777777" w:rsidR="008D1FD7" w:rsidRDefault="008D1FD7" w:rsidP="002246EF">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bl>
    <w:p w14:paraId="75A6FA95" w14:textId="77777777" w:rsidR="009B20A5" w:rsidRPr="00B33CC8" w:rsidRDefault="009B20A5" w:rsidP="00B64949">
      <w:pPr>
        <w:spacing w:after="0" w:line="276" w:lineRule="auto"/>
        <w:jc w:val="center"/>
        <w:rPr>
          <w:rFonts w:cstheme="minorHAnsi"/>
        </w:rPr>
      </w:pPr>
    </w:p>
    <w:p w14:paraId="21E82D60" w14:textId="77777777" w:rsidR="009B20A5" w:rsidRPr="00B33CC8" w:rsidRDefault="009B20A5" w:rsidP="00B64949">
      <w:pPr>
        <w:spacing w:after="0" w:line="276" w:lineRule="auto"/>
        <w:jc w:val="center"/>
        <w:rPr>
          <w:rFonts w:cstheme="minorHAnsi"/>
        </w:rPr>
      </w:pPr>
    </w:p>
    <w:p w14:paraId="63219078" w14:textId="77777777" w:rsidR="009B20A5" w:rsidRPr="00B33CC8" w:rsidRDefault="009B20A5" w:rsidP="00B64949">
      <w:pPr>
        <w:spacing w:after="0" w:line="276" w:lineRule="auto"/>
        <w:jc w:val="center"/>
        <w:rPr>
          <w:rFonts w:cstheme="minorHAnsi"/>
        </w:rPr>
      </w:pPr>
    </w:p>
    <w:p w14:paraId="19B02835" w14:textId="77777777" w:rsidR="009B20A5" w:rsidRPr="00B33CC8" w:rsidRDefault="009B20A5" w:rsidP="00B64949">
      <w:pPr>
        <w:spacing w:after="0" w:line="276" w:lineRule="auto"/>
        <w:jc w:val="center"/>
        <w:rPr>
          <w:rFonts w:cstheme="minorHAnsi"/>
        </w:rPr>
      </w:pPr>
    </w:p>
    <w:p w14:paraId="16034037" w14:textId="77777777" w:rsidR="009B20A5" w:rsidRPr="00B33CC8" w:rsidRDefault="009B20A5" w:rsidP="00B64949">
      <w:pPr>
        <w:spacing w:after="0" w:line="276" w:lineRule="auto"/>
        <w:jc w:val="center"/>
        <w:rPr>
          <w:rFonts w:cstheme="minorHAnsi"/>
        </w:rPr>
      </w:pPr>
    </w:p>
    <w:p w14:paraId="15C331FC" w14:textId="77777777" w:rsidR="005A57B8" w:rsidRPr="00B33CC8" w:rsidRDefault="005A57B8">
      <w:pPr>
        <w:rPr>
          <w:rFonts w:cstheme="minorHAnsi"/>
        </w:rPr>
      </w:pPr>
      <w:r w:rsidRPr="00B33CC8">
        <w:rPr>
          <w:rFonts w:cstheme="minorHAnsi"/>
        </w:rPr>
        <w:br w:type="page"/>
      </w:r>
    </w:p>
    <w:p w14:paraId="7C614644" w14:textId="77777777" w:rsidR="009B20A5" w:rsidRPr="00B33CC8" w:rsidRDefault="009B20A5" w:rsidP="00B64949">
      <w:pPr>
        <w:spacing w:after="0" w:line="276" w:lineRule="auto"/>
        <w:jc w:val="both"/>
        <w:rPr>
          <w:rFonts w:cstheme="minorHAnsi"/>
          <w:i/>
        </w:rPr>
      </w:pPr>
    </w:p>
    <w:p w14:paraId="3AD1A7F9" w14:textId="77777777" w:rsidR="009B20A5" w:rsidRPr="00B33CC8" w:rsidRDefault="005A57B8" w:rsidP="00B64949">
      <w:pPr>
        <w:spacing w:after="0" w:line="276" w:lineRule="auto"/>
        <w:jc w:val="both"/>
        <w:rPr>
          <w:rFonts w:cstheme="minorHAnsi"/>
          <w:i/>
        </w:rPr>
      </w:pPr>
      <w:r w:rsidRPr="00B33CC8">
        <w:rPr>
          <w:rFonts w:cstheme="minorHAnsi"/>
          <w:b/>
          <w:i/>
        </w:rPr>
        <w:t>WELCOME TO OGNIBENE INDIA PVT LTD.</w:t>
      </w:r>
      <w:r w:rsidR="00B15B8A">
        <w:rPr>
          <w:rFonts w:eastAsia="Times New Roman" w:cstheme="minorHAnsi"/>
          <w:i/>
        </w:rPr>
        <w:pict w14:anchorId="23E3DF71">
          <v:rect id="_x0000_i1025" style="width:480.85pt;height:3pt" o:hralign="center" o:hrstd="t" o:hrnoshade="t" o:hr="t" fillcolor="#5a5a5a [2109]" stroked="f"/>
        </w:pict>
      </w:r>
    </w:p>
    <w:p w14:paraId="1825CC4F" w14:textId="77777777" w:rsidR="009B20A5" w:rsidRPr="00B33CC8" w:rsidRDefault="009B20A5" w:rsidP="00B64949">
      <w:pPr>
        <w:spacing w:after="0" w:line="276" w:lineRule="auto"/>
        <w:jc w:val="both"/>
        <w:rPr>
          <w:rFonts w:cstheme="minorHAnsi"/>
        </w:rPr>
      </w:pPr>
      <w:r w:rsidRPr="00B33CC8">
        <w:rPr>
          <w:rFonts w:cstheme="minorHAnsi"/>
        </w:rPr>
        <w:t>We welcome you in the family of Ognibene India Pvt Ltd. and wish a long and fruitful association with us. We believe that each employee contributes directly to the growth and success of the company, and we hope you will take pride in being a member of our team.</w:t>
      </w:r>
    </w:p>
    <w:p w14:paraId="7D1BA5CC" w14:textId="77777777" w:rsidR="009B20A5" w:rsidRPr="00B33CC8" w:rsidRDefault="009B20A5" w:rsidP="00B64949">
      <w:pPr>
        <w:spacing w:after="0" w:line="276" w:lineRule="auto"/>
        <w:jc w:val="both"/>
        <w:rPr>
          <w:rFonts w:cstheme="minorHAnsi"/>
        </w:rPr>
      </w:pPr>
    </w:p>
    <w:p w14:paraId="28B47EAB" w14:textId="77777777" w:rsidR="009B20A5" w:rsidRPr="00B33CC8" w:rsidRDefault="009B20A5" w:rsidP="00B64949">
      <w:pPr>
        <w:spacing w:after="0" w:line="276" w:lineRule="auto"/>
        <w:jc w:val="both"/>
        <w:rPr>
          <w:rFonts w:eastAsia="Times New Roman" w:cstheme="minorHAnsi"/>
        </w:rPr>
      </w:pPr>
      <w:r w:rsidRPr="00B33CC8">
        <w:rPr>
          <w:rFonts w:cstheme="minorHAnsi"/>
        </w:rPr>
        <w:t>This Company Policy is developed In order to understand the company at large and to outline the policies, programs and benefits available to the eligible employees.</w:t>
      </w:r>
      <w:r w:rsidRPr="00B33CC8">
        <w:rPr>
          <w:rFonts w:eastAsia="Times New Roman" w:cstheme="minorHAnsi"/>
        </w:rPr>
        <w:t xml:space="preserve"> . The Standards of Conduct describe the expected actions and behaviours of employees while conducting Company business. </w:t>
      </w:r>
    </w:p>
    <w:p w14:paraId="2F6C2DD4" w14:textId="77777777" w:rsidR="009B20A5" w:rsidRPr="00B33CC8" w:rsidRDefault="009B20A5" w:rsidP="00B64949">
      <w:pPr>
        <w:spacing w:after="0" w:line="276" w:lineRule="auto"/>
        <w:jc w:val="both"/>
        <w:rPr>
          <w:rFonts w:eastAsia="Times New Roman" w:cstheme="minorHAnsi"/>
        </w:rPr>
      </w:pPr>
    </w:p>
    <w:p w14:paraId="6426F156" w14:textId="77777777" w:rsidR="009B20A5" w:rsidRPr="00B33CC8" w:rsidRDefault="009B20A5" w:rsidP="00B64949">
      <w:pPr>
        <w:spacing w:after="0" w:line="276" w:lineRule="auto"/>
        <w:jc w:val="both"/>
        <w:rPr>
          <w:rFonts w:eastAsia="Times New Roman" w:cstheme="minorHAnsi"/>
        </w:rPr>
      </w:pPr>
      <w:r w:rsidRPr="00B33CC8">
        <w:rPr>
          <w:rFonts w:eastAsia="Times New Roman" w:cstheme="minorHAnsi"/>
        </w:rPr>
        <w:t>The policies and procedures outlined in this manual will be applied at the discretion of</w:t>
      </w:r>
      <w:r w:rsidRPr="00B33CC8">
        <w:rPr>
          <w:rFonts w:cstheme="minorHAnsi"/>
        </w:rPr>
        <w:t xml:space="preserve"> Ognibene India Pvt Ltd and</w:t>
      </w:r>
      <w:r w:rsidRPr="00B33CC8">
        <w:rPr>
          <w:rFonts w:eastAsia="Times New Roman" w:cstheme="minorHAnsi"/>
        </w:rPr>
        <w:t xml:space="preserve"> reserves the right to deviate from the policies, procedures, benefits, and working conditions described in this manual. Furthermore, the Company reserves the right to withdraw or change the policies, procedures, benefits, and working conditions described in this manual at any time, for any reason, and without prior notice. The Company will make every effort to notify employees when an official change in policy or procedure has been made.</w:t>
      </w:r>
    </w:p>
    <w:p w14:paraId="4505497B" w14:textId="77777777" w:rsidR="009B20A5" w:rsidRPr="00B33CC8" w:rsidRDefault="009B20A5" w:rsidP="00B64949">
      <w:pPr>
        <w:spacing w:after="0" w:line="276" w:lineRule="auto"/>
        <w:jc w:val="both"/>
        <w:rPr>
          <w:rFonts w:eastAsia="Times New Roman" w:cstheme="minorHAnsi"/>
        </w:rPr>
      </w:pPr>
      <w:r w:rsidRPr="00B33CC8">
        <w:rPr>
          <w:rFonts w:cstheme="minorHAnsi"/>
        </w:rPr>
        <w:t>Ognibene India Pvt Ltd</w:t>
      </w:r>
      <w:r w:rsidRPr="00B33CC8">
        <w:rPr>
          <w:rFonts w:eastAsia="Times New Roman" w:cstheme="minorHAnsi"/>
        </w:rPr>
        <w:t xml:space="preserve"> strives to provide an employee-friendly environment in which goal-oriented individuals thrive as they achieve ever more demanding challenges. The company’s commitment to serving customers and to providing quality products at competitive prices is unwavering. These policies, procedures and working conditions provide a work environment in which both customer interests and employee-interests are served.</w:t>
      </w:r>
    </w:p>
    <w:p w14:paraId="76E0DA55" w14:textId="77777777" w:rsidR="009B20A5" w:rsidRPr="00B33CC8" w:rsidRDefault="009B20A5" w:rsidP="00B64949">
      <w:pPr>
        <w:spacing w:after="0" w:line="276" w:lineRule="auto"/>
        <w:jc w:val="both"/>
        <w:rPr>
          <w:rFonts w:cstheme="minorHAnsi"/>
        </w:rPr>
      </w:pPr>
      <w:r w:rsidRPr="00B33CC8">
        <w:rPr>
          <w:rFonts w:cstheme="minorHAnsi"/>
        </w:rPr>
        <w:t>Ognibene India Pvt Ltd</w:t>
      </w:r>
      <w:r w:rsidRPr="00B33CC8">
        <w:rPr>
          <w:rFonts w:eastAsia="Times New Roman" w:cstheme="minorHAnsi"/>
        </w:rPr>
        <w:t xml:space="preserve"> is an equal opportunity employer. Religion, age, gender, national origin, sexual orientation, race or colour does not affect hiring, promotion, development opportunities, pay, or benefits.</w:t>
      </w:r>
      <w:r w:rsidRPr="00B33CC8">
        <w:rPr>
          <w:rFonts w:cstheme="minorHAnsi"/>
        </w:rPr>
        <w:t xml:space="preserve"> Ognibene India Pvt Ltd</w:t>
      </w:r>
      <w:r w:rsidRPr="00B33CC8">
        <w:rPr>
          <w:rFonts w:eastAsia="Times New Roman" w:cstheme="minorHAnsi"/>
        </w:rPr>
        <w:t xml:space="preserve"> provides for fair treatment of employees based on merit. The company complies with all applicable federal, state, and local labour laws. </w:t>
      </w:r>
    </w:p>
    <w:p w14:paraId="2B24E93D" w14:textId="77777777" w:rsidR="00871C54" w:rsidRPr="00B33CC8" w:rsidRDefault="00871C54" w:rsidP="00B64949">
      <w:pPr>
        <w:spacing w:after="0" w:line="276" w:lineRule="auto"/>
        <w:jc w:val="both"/>
        <w:rPr>
          <w:rFonts w:eastAsia="Times New Roman" w:cstheme="minorHAnsi"/>
        </w:rPr>
      </w:pPr>
    </w:p>
    <w:p w14:paraId="42149477" w14:textId="77777777" w:rsidR="00871C54" w:rsidRPr="00B33CC8" w:rsidRDefault="00871C54" w:rsidP="00B64949">
      <w:pPr>
        <w:spacing w:after="0" w:line="276" w:lineRule="auto"/>
        <w:jc w:val="both"/>
        <w:rPr>
          <w:rFonts w:eastAsia="Times New Roman" w:cstheme="minorHAnsi"/>
        </w:rPr>
      </w:pPr>
    </w:p>
    <w:p w14:paraId="2A9061C3" w14:textId="77777777" w:rsidR="009B20A5" w:rsidRPr="00B33CC8" w:rsidRDefault="009B20A5" w:rsidP="00B64949">
      <w:pPr>
        <w:spacing w:after="0" w:line="276" w:lineRule="auto"/>
        <w:jc w:val="both"/>
        <w:rPr>
          <w:rFonts w:eastAsia="Times New Roman" w:cstheme="minorHAnsi"/>
        </w:rPr>
      </w:pPr>
      <w:r w:rsidRPr="00B33CC8">
        <w:rPr>
          <w:rFonts w:eastAsia="Times New Roman" w:cstheme="minorHAnsi"/>
        </w:rPr>
        <w:t>Regards,</w:t>
      </w:r>
    </w:p>
    <w:p w14:paraId="00034917" w14:textId="77777777" w:rsidR="009B20A5" w:rsidRPr="00B33CC8" w:rsidRDefault="009B20A5" w:rsidP="00B64949">
      <w:pPr>
        <w:spacing w:after="0" w:line="276" w:lineRule="auto"/>
        <w:jc w:val="both"/>
        <w:rPr>
          <w:rFonts w:eastAsia="Times New Roman" w:cstheme="minorHAnsi"/>
          <w:i/>
        </w:rPr>
      </w:pPr>
    </w:p>
    <w:p w14:paraId="1917A344" w14:textId="77777777" w:rsidR="009B20A5" w:rsidRPr="00B33CC8" w:rsidRDefault="009B20A5" w:rsidP="00B64949">
      <w:pPr>
        <w:spacing w:after="0" w:line="276" w:lineRule="auto"/>
        <w:jc w:val="both"/>
        <w:rPr>
          <w:rFonts w:eastAsia="Times New Roman" w:cstheme="minorHAnsi"/>
          <w:i/>
        </w:rPr>
      </w:pPr>
    </w:p>
    <w:p w14:paraId="3ADF2C1D" w14:textId="77777777" w:rsidR="009B20A5" w:rsidRPr="00B33CC8" w:rsidRDefault="009B20A5" w:rsidP="00B64949">
      <w:pPr>
        <w:spacing w:after="0" w:line="276" w:lineRule="auto"/>
        <w:rPr>
          <w:rFonts w:eastAsia="Times New Roman" w:cstheme="minorHAnsi"/>
        </w:rPr>
      </w:pPr>
      <w:r w:rsidRPr="00B33CC8">
        <w:rPr>
          <w:rFonts w:eastAsia="Times New Roman" w:cstheme="minorHAnsi"/>
        </w:rPr>
        <w:tab/>
        <w:t xml:space="preserve">  </w:t>
      </w:r>
    </w:p>
    <w:p w14:paraId="1EAC35FB" w14:textId="77777777" w:rsidR="009B20A5" w:rsidRPr="00B33CC8" w:rsidRDefault="009B20A5" w:rsidP="00B64949">
      <w:pPr>
        <w:spacing w:after="0" w:line="276" w:lineRule="auto"/>
        <w:jc w:val="both"/>
        <w:rPr>
          <w:rFonts w:eastAsia="Times New Roman" w:cstheme="minorHAnsi"/>
        </w:rPr>
      </w:pPr>
      <w:r w:rsidRPr="00B33CC8">
        <w:rPr>
          <w:rFonts w:eastAsia="Times New Roman" w:cstheme="minorHAnsi"/>
        </w:rPr>
        <w:t>Managing Director</w:t>
      </w:r>
      <w:r w:rsidRPr="00B33CC8">
        <w:rPr>
          <w:rFonts w:eastAsia="Times New Roman" w:cstheme="minorHAnsi"/>
        </w:rPr>
        <w:tab/>
      </w:r>
      <w:r w:rsidRPr="00B33CC8">
        <w:rPr>
          <w:rFonts w:eastAsia="Times New Roman" w:cstheme="minorHAnsi"/>
        </w:rPr>
        <w:tab/>
      </w:r>
      <w:r w:rsidRPr="00B33CC8">
        <w:rPr>
          <w:rFonts w:eastAsia="Times New Roman" w:cstheme="minorHAnsi"/>
        </w:rPr>
        <w:tab/>
      </w:r>
      <w:r w:rsidRPr="00B33CC8">
        <w:rPr>
          <w:rFonts w:eastAsia="Times New Roman" w:cstheme="minorHAnsi"/>
        </w:rPr>
        <w:tab/>
        <w:t xml:space="preserve"> </w:t>
      </w:r>
    </w:p>
    <w:p w14:paraId="4F9FAD75" w14:textId="77777777" w:rsidR="009B20A5" w:rsidRPr="00B33CC8" w:rsidRDefault="009B20A5" w:rsidP="00B64949">
      <w:pPr>
        <w:spacing w:after="0" w:line="276" w:lineRule="auto"/>
        <w:jc w:val="center"/>
        <w:rPr>
          <w:rFonts w:cstheme="minorHAnsi"/>
        </w:rPr>
      </w:pPr>
    </w:p>
    <w:p w14:paraId="3BCE4216" w14:textId="77777777" w:rsidR="009B20A5" w:rsidRPr="00B33CC8" w:rsidRDefault="009B20A5" w:rsidP="00B64949">
      <w:pPr>
        <w:spacing w:after="0" w:line="276" w:lineRule="auto"/>
        <w:jc w:val="center"/>
        <w:rPr>
          <w:rFonts w:cstheme="minorHAnsi"/>
        </w:rPr>
      </w:pPr>
    </w:p>
    <w:p w14:paraId="72CA2500" w14:textId="77777777" w:rsidR="005A57B8" w:rsidRPr="00B33CC8" w:rsidRDefault="005A57B8">
      <w:pPr>
        <w:rPr>
          <w:rFonts w:cstheme="minorHAnsi"/>
          <w:b/>
          <w:i/>
        </w:rPr>
      </w:pPr>
      <w:r w:rsidRPr="00B33CC8">
        <w:rPr>
          <w:rFonts w:cstheme="minorHAnsi"/>
          <w:b/>
          <w:i/>
        </w:rPr>
        <w:br w:type="page"/>
      </w:r>
    </w:p>
    <w:p w14:paraId="4FFA5720" w14:textId="77777777" w:rsidR="009B20A5" w:rsidRPr="00B33CC8" w:rsidRDefault="009B20A5" w:rsidP="00B64949">
      <w:pPr>
        <w:spacing w:after="0" w:line="276" w:lineRule="auto"/>
        <w:jc w:val="both"/>
        <w:rPr>
          <w:rFonts w:cstheme="minorHAnsi"/>
          <w:b/>
          <w:i/>
        </w:rPr>
      </w:pPr>
      <w:r w:rsidRPr="00B33CC8">
        <w:rPr>
          <w:rFonts w:cstheme="minorHAnsi"/>
          <w:b/>
          <w:i/>
        </w:rPr>
        <w:t>INTRODUCTION</w:t>
      </w:r>
    </w:p>
    <w:p w14:paraId="51ED56A4" w14:textId="77777777" w:rsidR="009B20A5" w:rsidRPr="00B33CC8" w:rsidRDefault="00B15B8A" w:rsidP="00B64949">
      <w:pPr>
        <w:spacing w:after="0" w:line="276" w:lineRule="auto"/>
        <w:jc w:val="both"/>
        <w:rPr>
          <w:rFonts w:cstheme="minorHAnsi"/>
        </w:rPr>
      </w:pPr>
      <w:r>
        <w:rPr>
          <w:rFonts w:cstheme="minorHAnsi"/>
        </w:rPr>
        <w:pict w14:anchorId="77FFC7C4">
          <v:rect id="_x0000_i1026" style="width:480.85pt;height:3pt" o:hralign="center" o:hrstd="t" o:hrnoshade="t" o:hr="t" fillcolor="#5a5a5a [2109]" stroked="f"/>
        </w:pict>
      </w:r>
    </w:p>
    <w:p w14:paraId="1921C0A0" w14:textId="77777777" w:rsidR="009B20A5" w:rsidRPr="00B33CC8" w:rsidRDefault="009B20A5" w:rsidP="00B64949">
      <w:pPr>
        <w:pStyle w:val="ListParagraph"/>
        <w:numPr>
          <w:ilvl w:val="0"/>
          <w:numId w:val="1"/>
        </w:numPr>
        <w:spacing w:after="0"/>
        <w:jc w:val="both"/>
        <w:rPr>
          <w:rFonts w:cstheme="minorHAnsi"/>
          <w:b/>
          <w:u w:val="single"/>
        </w:rPr>
      </w:pPr>
      <w:r w:rsidRPr="00B33CC8">
        <w:rPr>
          <w:rFonts w:cstheme="minorHAnsi"/>
          <w:b/>
          <w:u w:val="single"/>
        </w:rPr>
        <w:t>ORGANISATION DESCRIPTION</w:t>
      </w:r>
    </w:p>
    <w:p w14:paraId="3EE774F2" w14:textId="77777777" w:rsidR="00871C54" w:rsidRPr="00B33CC8" w:rsidRDefault="00871C54" w:rsidP="00B64949">
      <w:pPr>
        <w:spacing w:after="0" w:line="276" w:lineRule="auto"/>
        <w:jc w:val="both"/>
        <w:rPr>
          <w:rFonts w:cstheme="minorHAnsi"/>
        </w:rPr>
      </w:pPr>
    </w:p>
    <w:p w14:paraId="507E31F1" w14:textId="77777777" w:rsidR="009B20A5" w:rsidRPr="00B33CC8" w:rsidRDefault="009B20A5" w:rsidP="00B64949">
      <w:pPr>
        <w:spacing w:after="0" w:line="276" w:lineRule="auto"/>
        <w:jc w:val="both"/>
        <w:rPr>
          <w:rFonts w:cstheme="minorHAnsi"/>
        </w:rPr>
      </w:pPr>
      <w:r w:rsidRPr="00B33CC8">
        <w:rPr>
          <w:rFonts w:cstheme="minorHAnsi"/>
        </w:rPr>
        <w:t>Ognibene India Pvt Ltd . incorporated on 10</w:t>
      </w:r>
      <w:r w:rsidRPr="00B33CC8">
        <w:rPr>
          <w:rFonts w:cstheme="minorHAnsi"/>
          <w:vertAlign w:val="superscript"/>
        </w:rPr>
        <w:t>th</w:t>
      </w:r>
      <w:r w:rsidRPr="00B33CC8">
        <w:rPr>
          <w:rFonts w:cstheme="minorHAnsi"/>
        </w:rPr>
        <w:t xml:space="preserve"> February 2006, the company is into manufacturing of HYDRAULIC CYLINDERS AND STEERING UNITS.</w:t>
      </w:r>
    </w:p>
    <w:p w14:paraId="144ED613" w14:textId="77777777" w:rsidR="00871C54" w:rsidRPr="00B33CC8" w:rsidRDefault="00871C54" w:rsidP="00B64949">
      <w:pPr>
        <w:spacing w:after="0" w:line="276" w:lineRule="auto"/>
        <w:jc w:val="both"/>
        <w:rPr>
          <w:rFonts w:cstheme="minorHAnsi"/>
        </w:rPr>
      </w:pPr>
    </w:p>
    <w:p w14:paraId="2F77637B" w14:textId="77777777" w:rsidR="009B20A5" w:rsidRPr="00B33CC8" w:rsidRDefault="009B20A5" w:rsidP="00B64949">
      <w:pPr>
        <w:spacing w:after="0" w:line="276" w:lineRule="auto"/>
        <w:jc w:val="both"/>
        <w:rPr>
          <w:rFonts w:cstheme="minorHAnsi"/>
        </w:rPr>
      </w:pPr>
      <w:r w:rsidRPr="00B33CC8">
        <w:rPr>
          <w:rFonts w:cstheme="minorHAnsi"/>
        </w:rPr>
        <w:t xml:space="preserve">The key customer segment is the off highway commercial vehicle manufacturers in addition to Farm Equipment TRACTOR makers including Mahindra &amp; Mahindra, </w:t>
      </w:r>
      <w:proofErr w:type="spellStart"/>
      <w:r w:rsidRPr="00B33CC8">
        <w:rPr>
          <w:rFonts w:cstheme="minorHAnsi"/>
        </w:rPr>
        <w:t>Sonalika</w:t>
      </w:r>
      <w:proofErr w:type="spellEnd"/>
      <w:r w:rsidRPr="00B33CC8">
        <w:rPr>
          <w:rFonts w:cstheme="minorHAnsi"/>
        </w:rPr>
        <w:t xml:space="preserve">, TAFE and many more Indian as well as multinationals OEM. </w:t>
      </w:r>
    </w:p>
    <w:p w14:paraId="12303197" w14:textId="77777777" w:rsidR="00871C54" w:rsidRPr="00B33CC8" w:rsidRDefault="00871C54" w:rsidP="00B64949">
      <w:pPr>
        <w:spacing w:after="0" w:line="276" w:lineRule="auto"/>
        <w:jc w:val="both"/>
        <w:rPr>
          <w:rFonts w:cstheme="minorHAnsi"/>
        </w:rPr>
      </w:pPr>
    </w:p>
    <w:p w14:paraId="5DEB2168" w14:textId="77777777" w:rsidR="009B20A5" w:rsidRPr="00B33CC8" w:rsidRDefault="009B20A5" w:rsidP="00B64949">
      <w:pPr>
        <w:spacing w:after="0" w:line="276" w:lineRule="auto"/>
        <w:jc w:val="both"/>
        <w:rPr>
          <w:rFonts w:cstheme="minorHAnsi"/>
        </w:rPr>
      </w:pPr>
      <w:r w:rsidRPr="00B33CC8">
        <w:rPr>
          <w:rFonts w:cstheme="minorHAnsi"/>
        </w:rPr>
        <w:t xml:space="preserve">The organisation mainly aims at utilizing the R&amp;D and engineering strengths of OIL and the frugal engineering and manufacturing strengths of OIL (I) to create winning proposals for the Indian industry in the space HYDRAULIC CYLINDERS AND STEERING UNITS  and modules by creating superior product offerings at competitive prices. </w:t>
      </w:r>
    </w:p>
    <w:p w14:paraId="206D6B6C" w14:textId="77777777" w:rsidR="00871C54" w:rsidRPr="00B33CC8" w:rsidRDefault="00871C54" w:rsidP="00B64949">
      <w:pPr>
        <w:spacing w:after="0" w:line="276" w:lineRule="auto"/>
        <w:jc w:val="both"/>
        <w:rPr>
          <w:rFonts w:cstheme="minorHAnsi"/>
        </w:rPr>
      </w:pPr>
    </w:p>
    <w:p w14:paraId="20BEE381" w14:textId="77777777" w:rsidR="009B20A5" w:rsidRPr="00B33CC8" w:rsidRDefault="009B20A5" w:rsidP="00B64949">
      <w:pPr>
        <w:spacing w:after="0" w:line="276" w:lineRule="auto"/>
        <w:jc w:val="both"/>
        <w:rPr>
          <w:rFonts w:cstheme="minorHAnsi"/>
        </w:rPr>
      </w:pPr>
      <w:r w:rsidRPr="00B33CC8">
        <w:rPr>
          <w:rFonts w:cstheme="minorHAnsi"/>
        </w:rPr>
        <w:t>The Company aims to leverage OEM’s research capability and add value by utilizing the respective strengths of the partners.</w:t>
      </w:r>
    </w:p>
    <w:p w14:paraId="562A9A76" w14:textId="77777777" w:rsidR="00871C54" w:rsidRPr="00B33CC8" w:rsidRDefault="00871C54" w:rsidP="00B64949">
      <w:pPr>
        <w:spacing w:after="0" w:line="276" w:lineRule="auto"/>
        <w:jc w:val="both"/>
        <w:rPr>
          <w:rFonts w:cstheme="minorHAnsi"/>
        </w:rPr>
      </w:pPr>
    </w:p>
    <w:p w14:paraId="3B748F76" w14:textId="77777777" w:rsidR="009B20A5" w:rsidRPr="00B33CC8" w:rsidRDefault="009B20A5" w:rsidP="00B64949">
      <w:pPr>
        <w:spacing w:after="0" w:line="276" w:lineRule="auto"/>
        <w:jc w:val="both"/>
        <w:rPr>
          <w:rFonts w:cstheme="minorHAnsi"/>
        </w:rPr>
      </w:pPr>
      <w:r w:rsidRPr="00B33CC8">
        <w:rPr>
          <w:rFonts w:cstheme="minorHAnsi"/>
        </w:rPr>
        <w:t>The Plant consists of facilities, which stated as follows:</w:t>
      </w:r>
    </w:p>
    <w:p w14:paraId="01B07F9B" w14:textId="77777777" w:rsidR="009B20A5" w:rsidRPr="00B33CC8" w:rsidRDefault="009B20A5" w:rsidP="00B64949">
      <w:pPr>
        <w:pStyle w:val="ListParagraph"/>
        <w:numPr>
          <w:ilvl w:val="0"/>
          <w:numId w:val="3"/>
        </w:numPr>
        <w:spacing w:after="0"/>
        <w:ind w:left="700"/>
        <w:jc w:val="both"/>
        <w:rPr>
          <w:rFonts w:cstheme="minorHAnsi"/>
        </w:rPr>
      </w:pPr>
      <w:r w:rsidRPr="00B33CC8">
        <w:rPr>
          <w:rFonts w:cstheme="minorHAnsi"/>
        </w:rPr>
        <w:t>Machine shops.</w:t>
      </w:r>
    </w:p>
    <w:p w14:paraId="6B1C19B3" w14:textId="77777777" w:rsidR="009B20A5" w:rsidRPr="00B33CC8" w:rsidRDefault="009B20A5" w:rsidP="00B64949">
      <w:pPr>
        <w:pStyle w:val="ListParagraph"/>
        <w:numPr>
          <w:ilvl w:val="0"/>
          <w:numId w:val="3"/>
        </w:numPr>
        <w:spacing w:after="0"/>
        <w:ind w:left="700"/>
        <w:jc w:val="both"/>
        <w:rPr>
          <w:rFonts w:cstheme="minorHAnsi"/>
        </w:rPr>
      </w:pPr>
      <w:r w:rsidRPr="00B33CC8">
        <w:rPr>
          <w:rFonts w:cstheme="minorHAnsi"/>
        </w:rPr>
        <w:t xml:space="preserve">Paint shop , Robotic welding </w:t>
      </w:r>
    </w:p>
    <w:p w14:paraId="3012D14E" w14:textId="77777777" w:rsidR="009B20A5" w:rsidRPr="00B33CC8" w:rsidRDefault="009B20A5" w:rsidP="00B64949">
      <w:pPr>
        <w:pStyle w:val="ListParagraph"/>
        <w:numPr>
          <w:ilvl w:val="0"/>
          <w:numId w:val="3"/>
        </w:numPr>
        <w:spacing w:after="0"/>
        <w:ind w:left="700"/>
        <w:jc w:val="both"/>
        <w:rPr>
          <w:rFonts w:cstheme="minorHAnsi"/>
        </w:rPr>
      </w:pPr>
      <w:r w:rsidRPr="00B33CC8">
        <w:rPr>
          <w:rFonts w:cstheme="minorHAnsi"/>
        </w:rPr>
        <w:t xml:space="preserve">Assembly Lines </w:t>
      </w:r>
    </w:p>
    <w:p w14:paraId="5CF46FAE" w14:textId="77777777" w:rsidR="009B20A5" w:rsidRPr="00B33CC8" w:rsidRDefault="009B20A5" w:rsidP="00B64949">
      <w:pPr>
        <w:pStyle w:val="ListParagraph"/>
        <w:numPr>
          <w:ilvl w:val="0"/>
          <w:numId w:val="3"/>
        </w:numPr>
        <w:spacing w:after="0"/>
        <w:ind w:left="700"/>
        <w:jc w:val="both"/>
        <w:rPr>
          <w:rFonts w:cstheme="minorHAnsi"/>
        </w:rPr>
      </w:pPr>
      <w:r w:rsidRPr="00B33CC8">
        <w:rPr>
          <w:rFonts w:cstheme="minorHAnsi"/>
        </w:rPr>
        <w:t>Internal Tool room for preventive maintenance and small corrective maintenance.</w:t>
      </w:r>
    </w:p>
    <w:p w14:paraId="286D57F4" w14:textId="77777777" w:rsidR="009B20A5" w:rsidRPr="00B33CC8" w:rsidRDefault="009B20A5" w:rsidP="00B64949">
      <w:pPr>
        <w:pStyle w:val="ListParagraph"/>
        <w:numPr>
          <w:ilvl w:val="0"/>
          <w:numId w:val="3"/>
        </w:numPr>
        <w:spacing w:after="0"/>
        <w:ind w:left="700"/>
        <w:jc w:val="both"/>
        <w:rPr>
          <w:rFonts w:cstheme="minorHAnsi"/>
        </w:rPr>
      </w:pPr>
      <w:r w:rsidRPr="00B33CC8">
        <w:rPr>
          <w:rFonts w:cstheme="minorHAnsi"/>
        </w:rPr>
        <w:t>LAB for Testing and Validation</w:t>
      </w:r>
    </w:p>
    <w:p w14:paraId="05D3FB25" w14:textId="77777777" w:rsidR="009B20A5" w:rsidRPr="00B33CC8" w:rsidRDefault="009B20A5" w:rsidP="00B64949">
      <w:pPr>
        <w:pStyle w:val="ListParagraph"/>
        <w:spacing w:after="0"/>
        <w:ind w:left="700"/>
        <w:jc w:val="both"/>
        <w:rPr>
          <w:rFonts w:cstheme="minorHAnsi"/>
        </w:rPr>
      </w:pPr>
    </w:p>
    <w:p w14:paraId="30566334" w14:textId="77777777" w:rsidR="009B20A5" w:rsidRPr="00B33CC8" w:rsidRDefault="009B20A5" w:rsidP="00B64949">
      <w:pPr>
        <w:spacing w:after="0" w:line="276" w:lineRule="auto"/>
        <w:rPr>
          <w:rFonts w:eastAsiaTheme="minorEastAsia" w:cstheme="minorHAnsi"/>
          <w:lang w:eastAsia="en-IN"/>
        </w:rPr>
      </w:pPr>
      <w:r w:rsidRPr="00B33CC8">
        <w:rPr>
          <w:rFonts w:cstheme="minorHAnsi"/>
        </w:rPr>
        <w:br w:type="page"/>
      </w:r>
    </w:p>
    <w:p w14:paraId="7D289488" w14:textId="77777777" w:rsidR="009B20A5" w:rsidRPr="00B33CC8" w:rsidRDefault="009B20A5" w:rsidP="00B64949">
      <w:pPr>
        <w:pStyle w:val="ListParagraph"/>
        <w:spacing w:after="0"/>
        <w:ind w:left="700"/>
        <w:jc w:val="both"/>
        <w:rPr>
          <w:rFonts w:cstheme="minorHAnsi"/>
        </w:rPr>
      </w:pPr>
    </w:p>
    <w:p w14:paraId="18D73306" w14:textId="77777777" w:rsidR="009B20A5" w:rsidRPr="00B33CC8" w:rsidRDefault="009B20A5" w:rsidP="00B64949">
      <w:pPr>
        <w:pStyle w:val="ListParagraph"/>
        <w:numPr>
          <w:ilvl w:val="0"/>
          <w:numId w:val="1"/>
        </w:numPr>
        <w:spacing w:after="0"/>
        <w:jc w:val="both"/>
        <w:rPr>
          <w:rFonts w:cstheme="minorHAnsi"/>
          <w:b/>
        </w:rPr>
      </w:pPr>
      <w:r w:rsidRPr="00B33CC8">
        <w:rPr>
          <w:rFonts w:cstheme="minorHAnsi"/>
          <w:b/>
          <w:u w:val="single"/>
        </w:rPr>
        <w:t>MANAGEMENT PHILOSOPHY</w:t>
      </w:r>
    </w:p>
    <w:p w14:paraId="12CD2C59" w14:textId="77777777" w:rsidR="009B20A5" w:rsidRPr="00B33CC8" w:rsidRDefault="009B20A5" w:rsidP="00B64949">
      <w:pPr>
        <w:spacing w:after="0" w:line="276" w:lineRule="auto"/>
        <w:jc w:val="both"/>
        <w:rPr>
          <w:rFonts w:cstheme="minorHAnsi"/>
          <w:b/>
          <w:u w:val="single"/>
        </w:rPr>
      </w:pPr>
      <w:r w:rsidRPr="00B33CC8">
        <w:rPr>
          <w:rFonts w:cstheme="minorHAnsi"/>
          <w:b/>
          <w:u w:val="single"/>
        </w:rPr>
        <w:t>VISION</w:t>
      </w:r>
    </w:p>
    <w:p w14:paraId="642B0A87" w14:textId="77777777" w:rsidR="009B20A5" w:rsidRPr="00B33CC8" w:rsidRDefault="009B20A5" w:rsidP="00B64949">
      <w:pPr>
        <w:spacing w:after="0" w:line="276" w:lineRule="auto"/>
        <w:jc w:val="both"/>
        <w:rPr>
          <w:rFonts w:cstheme="minorHAnsi"/>
        </w:rPr>
      </w:pPr>
      <w:r w:rsidRPr="00B33CC8">
        <w:rPr>
          <w:rFonts w:cstheme="minorHAnsi"/>
        </w:rPr>
        <w:t xml:space="preserve">TO BE A LEADER IN PROVIDING HYDRAULIC CYLINDERS AND STEERING UNITS IN INDIA BY 2025 WITH MARKET SHARE OF 85 % </w:t>
      </w:r>
    </w:p>
    <w:p w14:paraId="623FBFB9" w14:textId="77777777" w:rsidR="009B20A5" w:rsidRPr="00B33CC8" w:rsidRDefault="009B20A5" w:rsidP="00B64949">
      <w:pPr>
        <w:spacing w:after="0" w:line="276" w:lineRule="auto"/>
        <w:jc w:val="both"/>
        <w:rPr>
          <w:rFonts w:cstheme="minorHAnsi"/>
          <w:b/>
          <w:u w:val="single"/>
        </w:rPr>
      </w:pPr>
    </w:p>
    <w:p w14:paraId="42AAFE83" w14:textId="77777777" w:rsidR="009B20A5" w:rsidRPr="00B33CC8" w:rsidRDefault="009B20A5" w:rsidP="00B64949">
      <w:pPr>
        <w:spacing w:after="0" w:line="276" w:lineRule="auto"/>
        <w:jc w:val="both"/>
        <w:rPr>
          <w:rFonts w:cstheme="minorHAnsi"/>
          <w:b/>
          <w:u w:val="single"/>
        </w:rPr>
      </w:pPr>
      <w:r w:rsidRPr="00B33CC8">
        <w:rPr>
          <w:rFonts w:cstheme="minorHAnsi"/>
          <w:b/>
          <w:u w:val="single"/>
        </w:rPr>
        <w:t>MISSION</w:t>
      </w:r>
    </w:p>
    <w:p w14:paraId="34F2CD6B" w14:textId="77777777" w:rsidR="009B20A5" w:rsidRPr="00B33CC8" w:rsidRDefault="009B20A5" w:rsidP="00B64949">
      <w:pPr>
        <w:spacing w:after="0" w:line="276" w:lineRule="auto"/>
        <w:jc w:val="both"/>
        <w:rPr>
          <w:rFonts w:cstheme="minorHAnsi"/>
        </w:rPr>
      </w:pPr>
      <w:r w:rsidRPr="00B33CC8">
        <w:rPr>
          <w:rFonts w:cstheme="minorHAnsi"/>
        </w:rPr>
        <w:t>MAXIMISE THE RETURNS TO THE SHARE HOLDERS WHICH WILL BE ACHIEVED BY</w:t>
      </w:r>
    </w:p>
    <w:p w14:paraId="61BF55F0" w14:textId="77777777" w:rsidR="009B20A5" w:rsidRPr="00B33CC8" w:rsidRDefault="009B20A5" w:rsidP="00B64949">
      <w:pPr>
        <w:pStyle w:val="ListParagraph"/>
        <w:numPr>
          <w:ilvl w:val="0"/>
          <w:numId w:val="4"/>
        </w:numPr>
        <w:spacing w:after="0"/>
        <w:ind w:left="643"/>
        <w:jc w:val="both"/>
        <w:rPr>
          <w:rFonts w:cstheme="minorHAnsi"/>
        </w:rPr>
      </w:pPr>
      <w:r w:rsidRPr="00B33CC8">
        <w:rPr>
          <w:rFonts w:cstheme="minorHAnsi"/>
        </w:rPr>
        <w:t>Gaining faith and recognition from OEM  demonstrated by</w:t>
      </w:r>
    </w:p>
    <w:p w14:paraId="0450D0C0" w14:textId="77777777" w:rsidR="009B20A5" w:rsidRPr="00B33CC8" w:rsidRDefault="009B20A5" w:rsidP="00EC4F06">
      <w:pPr>
        <w:pStyle w:val="ListParagraph"/>
        <w:numPr>
          <w:ilvl w:val="1"/>
          <w:numId w:val="5"/>
        </w:numPr>
        <w:spacing w:after="0"/>
        <w:jc w:val="both"/>
        <w:rPr>
          <w:rFonts w:cstheme="minorHAnsi"/>
        </w:rPr>
      </w:pPr>
      <w:r w:rsidRPr="00B33CC8">
        <w:rPr>
          <w:rFonts w:cstheme="minorHAnsi"/>
        </w:rPr>
        <w:t>Getting new business from each existing customer.</w:t>
      </w:r>
    </w:p>
    <w:p w14:paraId="2B651331" w14:textId="77777777" w:rsidR="009B20A5" w:rsidRPr="00B33CC8" w:rsidRDefault="009B20A5" w:rsidP="00EC4F06">
      <w:pPr>
        <w:pStyle w:val="ListParagraph"/>
        <w:numPr>
          <w:ilvl w:val="1"/>
          <w:numId w:val="5"/>
        </w:numPr>
        <w:spacing w:after="0"/>
        <w:jc w:val="both"/>
        <w:rPr>
          <w:rFonts w:cstheme="minorHAnsi"/>
        </w:rPr>
      </w:pPr>
      <w:r w:rsidRPr="00B33CC8">
        <w:rPr>
          <w:rFonts w:cstheme="minorHAnsi"/>
        </w:rPr>
        <w:t>Getting additional customers.</w:t>
      </w:r>
    </w:p>
    <w:p w14:paraId="5F9E168A" w14:textId="77777777" w:rsidR="009B20A5" w:rsidRPr="00B33CC8" w:rsidRDefault="009B20A5" w:rsidP="00B64949">
      <w:pPr>
        <w:pStyle w:val="ListParagraph"/>
        <w:numPr>
          <w:ilvl w:val="0"/>
          <w:numId w:val="4"/>
        </w:numPr>
        <w:spacing w:after="0"/>
        <w:ind w:left="643"/>
        <w:jc w:val="both"/>
        <w:rPr>
          <w:rFonts w:cstheme="minorHAnsi"/>
        </w:rPr>
      </w:pPr>
      <w:r w:rsidRPr="00B33CC8">
        <w:rPr>
          <w:rFonts w:cstheme="minorHAnsi"/>
        </w:rPr>
        <w:t>Gain trust of suppliers and make them partners of success.</w:t>
      </w:r>
    </w:p>
    <w:p w14:paraId="4ED3A0DF" w14:textId="77777777" w:rsidR="009B20A5" w:rsidRPr="00B33CC8" w:rsidRDefault="009B20A5" w:rsidP="00B64949">
      <w:pPr>
        <w:pStyle w:val="ListParagraph"/>
        <w:numPr>
          <w:ilvl w:val="0"/>
          <w:numId w:val="4"/>
        </w:numPr>
        <w:spacing w:after="0"/>
        <w:ind w:left="643"/>
        <w:jc w:val="both"/>
        <w:rPr>
          <w:rFonts w:cstheme="minorHAnsi"/>
        </w:rPr>
      </w:pPr>
      <w:r w:rsidRPr="00B33CC8">
        <w:rPr>
          <w:rFonts w:cstheme="minorHAnsi"/>
        </w:rPr>
        <w:t>Have satisfied employees indicated by lowest turnaround in related industry.</w:t>
      </w:r>
    </w:p>
    <w:p w14:paraId="27CF64B4" w14:textId="77777777" w:rsidR="009B20A5" w:rsidRPr="00B33CC8" w:rsidRDefault="009B20A5" w:rsidP="00B64949">
      <w:pPr>
        <w:pStyle w:val="ListParagraph"/>
        <w:spacing w:after="0"/>
        <w:ind w:left="360"/>
        <w:rPr>
          <w:rFonts w:cstheme="minorHAnsi"/>
        </w:rPr>
      </w:pPr>
    </w:p>
    <w:p w14:paraId="5A571120" w14:textId="77777777" w:rsidR="009B20A5" w:rsidRPr="00B33CC8" w:rsidRDefault="009B20A5" w:rsidP="00B64949">
      <w:pPr>
        <w:pStyle w:val="ListParagraph"/>
        <w:numPr>
          <w:ilvl w:val="0"/>
          <w:numId w:val="1"/>
        </w:numPr>
        <w:spacing w:after="0"/>
        <w:rPr>
          <w:rFonts w:cstheme="minorHAnsi"/>
          <w:i/>
        </w:rPr>
      </w:pPr>
      <w:r w:rsidRPr="00B33CC8">
        <w:rPr>
          <w:rFonts w:cstheme="minorHAnsi"/>
          <w:b/>
          <w:u w:val="single"/>
        </w:rPr>
        <w:t>INTEGRATED MANAGEMENT SYSTEMS (IMS) POLICY</w:t>
      </w:r>
    </w:p>
    <w:p w14:paraId="5938DA41" w14:textId="77777777" w:rsidR="009B20A5" w:rsidRPr="00B33CC8" w:rsidRDefault="009B20A5" w:rsidP="00B64949">
      <w:pPr>
        <w:pStyle w:val="ListParagraph"/>
        <w:spacing w:after="0"/>
        <w:jc w:val="both"/>
        <w:rPr>
          <w:rFonts w:cstheme="minorHAnsi"/>
        </w:rPr>
      </w:pPr>
    </w:p>
    <w:p w14:paraId="7519E373" w14:textId="77777777" w:rsidR="009B20A5" w:rsidRPr="00B33CC8" w:rsidRDefault="009B20A5" w:rsidP="00EC4F06">
      <w:pPr>
        <w:pStyle w:val="ListParagraph"/>
        <w:numPr>
          <w:ilvl w:val="0"/>
          <w:numId w:val="6"/>
        </w:numPr>
        <w:spacing w:after="0"/>
        <w:jc w:val="both"/>
        <w:rPr>
          <w:rFonts w:cstheme="minorHAnsi"/>
        </w:rPr>
      </w:pPr>
      <w:r w:rsidRPr="00B33CC8">
        <w:rPr>
          <w:rFonts w:cstheme="minorHAnsi"/>
        </w:rPr>
        <w:t xml:space="preserve">Ognibene India Pvt Ltd contributes to its customer's success by responding to the continual changes of consumer needs in the market. </w:t>
      </w:r>
    </w:p>
    <w:p w14:paraId="7D37ABEF" w14:textId="77777777" w:rsidR="009B20A5" w:rsidRPr="00B33CC8" w:rsidRDefault="009B20A5" w:rsidP="00EC4F06">
      <w:pPr>
        <w:pStyle w:val="ListParagraph"/>
        <w:numPr>
          <w:ilvl w:val="0"/>
          <w:numId w:val="6"/>
        </w:numPr>
        <w:spacing w:after="0"/>
        <w:jc w:val="both"/>
        <w:rPr>
          <w:rFonts w:cstheme="minorHAnsi"/>
        </w:rPr>
      </w:pPr>
      <w:r w:rsidRPr="00B33CC8">
        <w:rPr>
          <w:rFonts w:cstheme="minorHAnsi"/>
        </w:rPr>
        <w:t xml:space="preserve">Consistent with this focus, OIL is committed through the continual improvement of its integrated management system &amp; periodic reviews to: </w:t>
      </w:r>
    </w:p>
    <w:p w14:paraId="5BCBE516" w14:textId="77777777" w:rsidR="009B20A5" w:rsidRPr="00B33CC8" w:rsidRDefault="009B20A5" w:rsidP="00B64949">
      <w:pPr>
        <w:pStyle w:val="ListParagraph"/>
        <w:spacing w:after="0"/>
        <w:jc w:val="both"/>
        <w:rPr>
          <w:rFonts w:cstheme="minorHAnsi"/>
        </w:rPr>
      </w:pPr>
    </w:p>
    <w:p w14:paraId="3820612C" w14:textId="77777777" w:rsidR="009B20A5" w:rsidRPr="00B33CC8" w:rsidRDefault="009B20A5" w:rsidP="00EC4F06">
      <w:pPr>
        <w:pStyle w:val="ListParagraph"/>
        <w:numPr>
          <w:ilvl w:val="1"/>
          <w:numId w:val="7"/>
        </w:numPr>
        <w:spacing w:after="0"/>
        <w:jc w:val="both"/>
        <w:rPr>
          <w:rFonts w:cstheme="minorHAnsi"/>
        </w:rPr>
      </w:pPr>
      <w:r w:rsidRPr="00B33CC8">
        <w:rPr>
          <w:rFonts w:cstheme="minorHAnsi"/>
        </w:rPr>
        <w:t xml:space="preserve">Ensuring the Health &amp; Safety of our employees by prevention of injury and ill health </w:t>
      </w:r>
    </w:p>
    <w:p w14:paraId="4D3CA934" w14:textId="77777777" w:rsidR="009B20A5" w:rsidRPr="00B33CC8" w:rsidRDefault="009B20A5" w:rsidP="00EC4F06">
      <w:pPr>
        <w:pStyle w:val="ListParagraph"/>
        <w:numPr>
          <w:ilvl w:val="1"/>
          <w:numId w:val="7"/>
        </w:numPr>
        <w:spacing w:after="0"/>
        <w:jc w:val="both"/>
        <w:rPr>
          <w:rFonts w:cstheme="minorHAnsi"/>
        </w:rPr>
      </w:pPr>
      <w:r w:rsidRPr="00B33CC8">
        <w:rPr>
          <w:rFonts w:cstheme="minorHAnsi"/>
        </w:rPr>
        <w:t>Complying with the applicable laws and regulations of the country</w:t>
      </w:r>
    </w:p>
    <w:p w14:paraId="2B341006" w14:textId="77777777" w:rsidR="009B20A5" w:rsidRPr="00B33CC8" w:rsidRDefault="009B20A5" w:rsidP="00EC4F06">
      <w:pPr>
        <w:pStyle w:val="ListParagraph"/>
        <w:numPr>
          <w:ilvl w:val="1"/>
          <w:numId w:val="7"/>
        </w:numPr>
        <w:spacing w:after="0"/>
        <w:jc w:val="both"/>
        <w:rPr>
          <w:rFonts w:cstheme="minorHAnsi"/>
        </w:rPr>
      </w:pPr>
      <w:r w:rsidRPr="00B33CC8">
        <w:rPr>
          <w:rFonts w:cstheme="minorHAnsi"/>
        </w:rPr>
        <w:t>Meeting our business performance objectives</w:t>
      </w:r>
    </w:p>
    <w:p w14:paraId="075791BF" w14:textId="77777777" w:rsidR="009B20A5" w:rsidRPr="00B33CC8" w:rsidRDefault="009B20A5" w:rsidP="00EC4F06">
      <w:pPr>
        <w:pStyle w:val="ListParagraph"/>
        <w:numPr>
          <w:ilvl w:val="1"/>
          <w:numId w:val="7"/>
        </w:numPr>
        <w:tabs>
          <w:tab w:val="left" w:pos="0"/>
        </w:tabs>
        <w:spacing w:after="0"/>
        <w:jc w:val="both"/>
        <w:rPr>
          <w:rFonts w:cstheme="minorHAnsi"/>
        </w:rPr>
      </w:pPr>
      <w:r w:rsidRPr="00B33CC8">
        <w:rPr>
          <w:rFonts w:cstheme="minorHAnsi"/>
        </w:rPr>
        <w:t xml:space="preserve">Satisfying our customer requirements and prevention of Pollution, other requirements &amp; interested parties. </w:t>
      </w:r>
    </w:p>
    <w:p w14:paraId="457EFE84" w14:textId="77777777" w:rsidR="009B20A5" w:rsidRPr="00B33CC8" w:rsidRDefault="009B20A5" w:rsidP="00EC4F06">
      <w:pPr>
        <w:pStyle w:val="ListParagraph"/>
        <w:numPr>
          <w:ilvl w:val="1"/>
          <w:numId w:val="7"/>
        </w:numPr>
        <w:spacing w:after="0"/>
        <w:jc w:val="both"/>
        <w:rPr>
          <w:rFonts w:cstheme="minorHAnsi"/>
        </w:rPr>
      </w:pPr>
      <w:r w:rsidRPr="00B33CC8">
        <w:rPr>
          <w:rFonts w:cstheme="minorHAnsi"/>
        </w:rPr>
        <w:t>Anticipating and apply preventive actions to manage changes</w:t>
      </w:r>
    </w:p>
    <w:p w14:paraId="33F6D549" w14:textId="77777777" w:rsidR="009B20A5" w:rsidRPr="00B33CC8" w:rsidRDefault="009B20A5" w:rsidP="00EC4F06">
      <w:pPr>
        <w:pStyle w:val="ListParagraph"/>
        <w:numPr>
          <w:ilvl w:val="1"/>
          <w:numId w:val="7"/>
        </w:numPr>
        <w:spacing w:after="0"/>
        <w:jc w:val="both"/>
        <w:rPr>
          <w:rFonts w:cstheme="minorHAnsi"/>
        </w:rPr>
      </w:pPr>
      <w:r w:rsidRPr="00B33CC8">
        <w:rPr>
          <w:rFonts w:cstheme="minorHAnsi"/>
        </w:rPr>
        <w:t xml:space="preserve">The goals we set through our strategic plan are supported by objectives managed by our organization. </w:t>
      </w:r>
    </w:p>
    <w:p w14:paraId="1F61285D" w14:textId="77777777" w:rsidR="009B20A5" w:rsidRPr="00B33CC8" w:rsidRDefault="009B20A5" w:rsidP="00B64949">
      <w:pPr>
        <w:pStyle w:val="ListParagraph"/>
        <w:spacing w:after="0"/>
        <w:ind w:left="1440"/>
        <w:jc w:val="both"/>
        <w:rPr>
          <w:rFonts w:cstheme="minorHAnsi"/>
          <w:i/>
        </w:rPr>
      </w:pPr>
    </w:p>
    <w:p w14:paraId="6D563F44" w14:textId="77777777" w:rsidR="009B20A5" w:rsidRPr="00B33CC8" w:rsidRDefault="009B20A5" w:rsidP="00B64949">
      <w:pPr>
        <w:pStyle w:val="ListParagraph"/>
        <w:numPr>
          <w:ilvl w:val="0"/>
          <w:numId w:val="2"/>
        </w:numPr>
        <w:spacing w:after="0"/>
        <w:ind w:left="643"/>
        <w:jc w:val="both"/>
        <w:rPr>
          <w:rFonts w:cstheme="minorHAnsi"/>
        </w:rPr>
      </w:pPr>
      <w:r w:rsidRPr="00B33CC8">
        <w:rPr>
          <w:rFonts w:cstheme="minorHAnsi"/>
        </w:rPr>
        <w:t>OIL will build its success through its people &amp; partners to provide products and services valued by our customers excelling those of our competitors</w:t>
      </w:r>
      <w:r w:rsidR="000C4D95" w:rsidRPr="00B33CC8">
        <w:rPr>
          <w:rFonts w:cstheme="minorHAnsi"/>
        </w:rPr>
        <w:t xml:space="preserve"> by WCM way</w:t>
      </w:r>
      <w:r w:rsidRPr="00B33CC8">
        <w:rPr>
          <w:rFonts w:cstheme="minorHAnsi"/>
        </w:rPr>
        <w:t>.</w:t>
      </w:r>
    </w:p>
    <w:p w14:paraId="20C5F87C" w14:textId="77777777" w:rsidR="009B20A5" w:rsidRPr="00B33CC8" w:rsidRDefault="009B20A5" w:rsidP="00B64949">
      <w:pPr>
        <w:spacing w:after="0" w:line="276" w:lineRule="auto"/>
        <w:jc w:val="center"/>
        <w:rPr>
          <w:rFonts w:cstheme="minorHAnsi"/>
        </w:rPr>
      </w:pPr>
    </w:p>
    <w:p w14:paraId="65DA6C5C" w14:textId="77777777" w:rsidR="009B20A5" w:rsidRPr="00B33CC8" w:rsidRDefault="009B20A5" w:rsidP="00B64949">
      <w:pPr>
        <w:spacing w:after="0" w:line="276" w:lineRule="auto"/>
        <w:rPr>
          <w:rFonts w:cstheme="minorHAnsi"/>
        </w:rPr>
      </w:pPr>
      <w:r w:rsidRPr="00B33CC8">
        <w:rPr>
          <w:rFonts w:cstheme="minorHAnsi"/>
        </w:rPr>
        <w:br w:type="page"/>
      </w:r>
    </w:p>
    <w:p w14:paraId="077BF1EC" w14:textId="77777777" w:rsidR="00FE4214" w:rsidRPr="00B33CC8" w:rsidRDefault="00FE4214" w:rsidP="00B64949">
      <w:pPr>
        <w:spacing w:after="0" w:line="276" w:lineRule="auto"/>
        <w:jc w:val="both"/>
        <w:rPr>
          <w:rFonts w:cstheme="minorHAnsi"/>
          <w:b/>
          <w:i/>
        </w:rPr>
      </w:pPr>
      <w:r w:rsidRPr="00B33CC8">
        <w:rPr>
          <w:rFonts w:cstheme="minorHAnsi"/>
          <w:b/>
          <w:i/>
        </w:rPr>
        <w:t>RECRUITMENT POLICY</w:t>
      </w:r>
    </w:p>
    <w:p w14:paraId="38FC9ECF" w14:textId="77777777" w:rsidR="00FE4214" w:rsidRPr="00B33CC8" w:rsidRDefault="00B15B8A" w:rsidP="00B64949">
      <w:pPr>
        <w:spacing w:after="0" w:line="276" w:lineRule="auto"/>
        <w:jc w:val="both"/>
        <w:rPr>
          <w:rFonts w:cstheme="minorHAnsi"/>
        </w:rPr>
      </w:pPr>
      <w:r>
        <w:rPr>
          <w:rFonts w:cstheme="minorHAnsi"/>
        </w:rPr>
        <w:pict w14:anchorId="2A9FA29D">
          <v:rect id="_x0000_i1027" style="width:480.85pt;height:3pt" o:hralign="center" o:hrstd="t" o:hrnoshade="t" o:hr="t" fillcolor="#5a5a5a [2109]" stroked="f"/>
        </w:pict>
      </w:r>
    </w:p>
    <w:p w14:paraId="4E654E41" w14:textId="77777777" w:rsidR="005D6426" w:rsidRPr="00B33CC8" w:rsidRDefault="005D6426" w:rsidP="00EC4F06">
      <w:pPr>
        <w:pStyle w:val="ListParagraph"/>
        <w:numPr>
          <w:ilvl w:val="0"/>
          <w:numId w:val="8"/>
        </w:numPr>
        <w:spacing w:after="0"/>
        <w:ind w:left="567"/>
        <w:jc w:val="both"/>
        <w:rPr>
          <w:rFonts w:cstheme="minorHAnsi"/>
          <w:color w:val="000000"/>
        </w:rPr>
      </w:pPr>
      <w:r w:rsidRPr="00B33CC8">
        <w:rPr>
          <w:rFonts w:cstheme="minorHAnsi"/>
          <w:b/>
          <w:color w:val="000000"/>
        </w:rPr>
        <w:t>INTRODUCTION</w:t>
      </w:r>
      <w:r w:rsidRPr="00B33CC8">
        <w:rPr>
          <w:rFonts w:cstheme="minorHAnsi"/>
        </w:rPr>
        <w:t xml:space="preserve">: </w:t>
      </w:r>
    </w:p>
    <w:p w14:paraId="1F77F266" w14:textId="77777777" w:rsidR="005D6426" w:rsidRPr="00B33CC8" w:rsidRDefault="005D6426" w:rsidP="005D6426">
      <w:pPr>
        <w:pStyle w:val="ListParagraph"/>
        <w:numPr>
          <w:ilvl w:val="0"/>
          <w:numId w:val="2"/>
        </w:numPr>
        <w:spacing w:after="0"/>
        <w:ind w:left="900"/>
        <w:jc w:val="both"/>
        <w:rPr>
          <w:rFonts w:cstheme="minorHAnsi"/>
        </w:rPr>
      </w:pPr>
      <w:r w:rsidRPr="00B33CC8">
        <w:rPr>
          <w:rFonts w:cstheme="minorHAnsi"/>
        </w:rPr>
        <w:t xml:space="preserve">At Ognibene India Pvt Ltd, we believe that a fair and transparent recruitment process should be followed for all vacancies within the business. This is to ensure the right candidate is placed in the right role, without discrimination. </w:t>
      </w:r>
    </w:p>
    <w:p w14:paraId="579B0447" w14:textId="77777777" w:rsidR="005D6426" w:rsidRPr="00B33CC8" w:rsidRDefault="005D6426" w:rsidP="005D6426">
      <w:pPr>
        <w:pStyle w:val="ListParagraph"/>
        <w:numPr>
          <w:ilvl w:val="0"/>
          <w:numId w:val="2"/>
        </w:numPr>
        <w:spacing w:after="0"/>
        <w:ind w:left="900"/>
        <w:jc w:val="both"/>
        <w:rPr>
          <w:rFonts w:cstheme="minorHAnsi"/>
        </w:rPr>
      </w:pPr>
      <w:r w:rsidRPr="00B33CC8">
        <w:rPr>
          <w:rFonts w:cstheme="minorHAnsi"/>
        </w:rPr>
        <w:t>A clear recruitment policy also allows for greater internal development as well as the opportunity for new talent to join the business.</w:t>
      </w:r>
    </w:p>
    <w:p w14:paraId="70FFEDBC" w14:textId="77777777" w:rsidR="005D6426" w:rsidRPr="00B33CC8" w:rsidRDefault="005D6426" w:rsidP="005D6426">
      <w:pPr>
        <w:pStyle w:val="ListParagraph"/>
        <w:spacing w:after="0"/>
        <w:ind w:left="567"/>
        <w:jc w:val="both"/>
        <w:rPr>
          <w:rFonts w:cstheme="minorHAnsi"/>
          <w:color w:val="000000"/>
        </w:rPr>
      </w:pPr>
    </w:p>
    <w:p w14:paraId="25502C40" w14:textId="77777777" w:rsidR="00FE4214" w:rsidRPr="00B33CC8" w:rsidRDefault="00FE4214" w:rsidP="00EC4F06">
      <w:pPr>
        <w:pStyle w:val="ListParagraph"/>
        <w:numPr>
          <w:ilvl w:val="0"/>
          <w:numId w:val="8"/>
        </w:numPr>
        <w:spacing w:after="0"/>
        <w:ind w:left="567"/>
        <w:jc w:val="both"/>
        <w:rPr>
          <w:rFonts w:cstheme="minorHAnsi"/>
          <w:color w:val="000000"/>
        </w:rPr>
      </w:pPr>
      <w:r w:rsidRPr="00B33CC8">
        <w:rPr>
          <w:rFonts w:cstheme="minorHAnsi"/>
          <w:b/>
          <w:color w:val="000000"/>
        </w:rPr>
        <w:t>PURPOSE:</w:t>
      </w:r>
    </w:p>
    <w:p w14:paraId="0FBE5CE8" w14:textId="77777777" w:rsidR="00FE4214" w:rsidRPr="00B33CC8" w:rsidRDefault="00FE4214" w:rsidP="00B64949">
      <w:pPr>
        <w:spacing w:after="0" w:line="276" w:lineRule="auto"/>
        <w:ind w:left="567"/>
        <w:jc w:val="both"/>
        <w:rPr>
          <w:rFonts w:cstheme="minorHAnsi"/>
          <w:color w:val="000000" w:themeColor="text1"/>
        </w:rPr>
      </w:pPr>
      <w:r w:rsidRPr="00B33CC8">
        <w:rPr>
          <w:rFonts w:cstheme="minorHAnsi"/>
          <w:color w:val="000000" w:themeColor="text1"/>
        </w:rPr>
        <w:t>To define and maintain guidelines for effective recruitment process for hiring of right candidate at right place.</w:t>
      </w:r>
    </w:p>
    <w:p w14:paraId="14FEF8F7" w14:textId="77777777" w:rsidR="00FE4214" w:rsidRPr="00B33CC8" w:rsidRDefault="00FE4214" w:rsidP="00B64949">
      <w:pPr>
        <w:pStyle w:val="ListParagraph"/>
        <w:spacing w:after="0"/>
        <w:ind w:left="567"/>
        <w:jc w:val="both"/>
        <w:rPr>
          <w:rFonts w:cstheme="minorHAnsi"/>
          <w:color w:val="000000"/>
        </w:rPr>
      </w:pPr>
    </w:p>
    <w:p w14:paraId="14A1D68D" w14:textId="77777777" w:rsidR="00FE4214" w:rsidRPr="00B33CC8" w:rsidRDefault="00FE4214" w:rsidP="00EC4F06">
      <w:pPr>
        <w:pStyle w:val="ListParagraph"/>
        <w:numPr>
          <w:ilvl w:val="0"/>
          <w:numId w:val="8"/>
        </w:numPr>
        <w:spacing w:after="0"/>
        <w:ind w:left="567"/>
        <w:jc w:val="both"/>
        <w:rPr>
          <w:rFonts w:cstheme="minorHAnsi"/>
          <w:color w:val="000000"/>
        </w:rPr>
      </w:pPr>
      <w:r w:rsidRPr="00B33CC8">
        <w:rPr>
          <w:rFonts w:cstheme="minorHAnsi"/>
          <w:b/>
          <w:color w:val="000000"/>
        </w:rPr>
        <w:t>OBJECTIVE:</w:t>
      </w:r>
    </w:p>
    <w:p w14:paraId="1FB0A941" w14:textId="77777777" w:rsidR="00FE4214" w:rsidRPr="00B33CC8" w:rsidRDefault="00FE4214" w:rsidP="00B64949">
      <w:pPr>
        <w:pStyle w:val="ListParagraph"/>
        <w:spacing w:after="0"/>
        <w:ind w:left="1144"/>
        <w:jc w:val="both"/>
        <w:rPr>
          <w:rFonts w:cstheme="minorHAnsi"/>
          <w:color w:val="000000"/>
        </w:rPr>
      </w:pPr>
    </w:p>
    <w:p w14:paraId="5759E7C5" w14:textId="77777777" w:rsidR="00FE4214" w:rsidRPr="00B33CC8" w:rsidRDefault="00FE4214" w:rsidP="00EC4F06">
      <w:pPr>
        <w:pStyle w:val="ListParagraph"/>
        <w:numPr>
          <w:ilvl w:val="1"/>
          <w:numId w:val="8"/>
        </w:numPr>
        <w:spacing w:after="0"/>
        <w:ind w:left="1144"/>
        <w:jc w:val="both"/>
        <w:rPr>
          <w:rFonts w:cstheme="minorHAnsi"/>
          <w:color w:val="000000"/>
        </w:rPr>
      </w:pPr>
      <w:r w:rsidRPr="00B33CC8">
        <w:rPr>
          <w:rFonts w:cstheme="minorHAnsi"/>
          <w:color w:val="000000"/>
        </w:rPr>
        <w:t>To establish Process for Recruitment Request (PSN)</w:t>
      </w:r>
    </w:p>
    <w:p w14:paraId="2F1D6382" w14:textId="77777777" w:rsidR="00FE4214" w:rsidRPr="00B33CC8" w:rsidRDefault="00FE4214" w:rsidP="00EC4F06">
      <w:pPr>
        <w:pStyle w:val="ListParagraph"/>
        <w:numPr>
          <w:ilvl w:val="1"/>
          <w:numId w:val="8"/>
        </w:numPr>
        <w:spacing w:after="0"/>
        <w:ind w:left="1144"/>
        <w:jc w:val="both"/>
        <w:rPr>
          <w:rFonts w:cstheme="minorHAnsi"/>
          <w:color w:val="000000"/>
        </w:rPr>
      </w:pPr>
      <w:r w:rsidRPr="00B33CC8">
        <w:rPr>
          <w:rFonts w:cstheme="minorHAnsi"/>
          <w:color w:val="000000"/>
        </w:rPr>
        <w:t xml:space="preserve">To provide guideline for recruitment strategy based on criticality, urgency of the Position </w:t>
      </w:r>
    </w:p>
    <w:p w14:paraId="157F3E22" w14:textId="77777777" w:rsidR="00FE4214" w:rsidRPr="00B33CC8" w:rsidRDefault="00FE4214" w:rsidP="00EC4F06">
      <w:pPr>
        <w:pStyle w:val="ListParagraph"/>
        <w:numPr>
          <w:ilvl w:val="1"/>
          <w:numId w:val="8"/>
        </w:numPr>
        <w:spacing w:after="0"/>
        <w:ind w:left="1144"/>
        <w:jc w:val="both"/>
        <w:rPr>
          <w:rFonts w:cstheme="minorHAnsi"/>
          <w:color w:val="000000"/>
        </w:rPr>
      </w:pPr>
      <w:r w:rsidRPr="00B33CC8">
        <w:rPr>
          <w:rFonts w:cstheme="minorHAnsi"/>
          <w:color w:val="000000"/>
        </w:rPr>
        <w:t>To define guidelines for Selection of Placement Consultant.</w:t>
      </w:r>
    </w:p>
    <w:p w14:paraId="4D7F51E7" w14:textId="77777777" w:rsidR="00FE4214" w:rsidRPr="00B33CC8" w:rsidRDefault="00FE4214" w:rsidP="00EC4F06">
      <w:pPr>
        <w:pStyle w:val="ListParagraph"/>
        <w:numPr>
          <w:ilvl w:val="1"/>
          <w:numId w:val="8"/>
        </w:numPr>
        <w:spacing w:after="0"/>
        <w:ind w:left="1144"/>
        <w:jc w:val="both"/>
        <w:rPr>
          <w:rFonts w:cstheme="minorHAnsi"/>
          <w:color w:val="000000"/>
        </w:rPr>
      </w:pPr>
      <w:r w:rsidRPr="00B33CC8">
        <w:rPr>
          <w:rFonts w:cstheme="minorHAnsi"/>
          <w:color w:val="000000"/>
        </w:rPr>
        <w:t>To define Candidate Selection Procedure</w:t>
      </w:r>
    </w:p>
    <w:p w14:paraId="2875E38F" w14:textId="77777777" w:rsidR="00FE4214" w:rsidRPr="00B33CC8" w:rsidRDefault="00FE4214" w:rsidP="00EC4F06">
      <w:pPr>
        <w:pStyle w:val="ListParagraph"/>
        <w:numPr>
          <w:ilvl w:val="1"/>
          <w:numId w:val="8"/>
        </w:numPr>
        <w:spacing w:after="0"/>
        <w:ind w:left="1144"/>
        <w:jc w:val="both"/>
        <w:rPr>
          <w:rFonts w:cstheme="minorHAnsi"/>
          <w:color w:val="000000"/>
        </w:rPr>
      </w:pPr>
      <w:r w:rsidRPr="00B33CC8">
        <w:rPr>
          <w:rFonts w:cstheme="minorHAnsi"/>
          <w:color w:val="000000"/>
        </w:rPr>
        <w:t>To define Approval for Hiring</w:t>
      </w:r>
    </w:p>
    <w:p w14:paraId="4DA7BA38" w14:textId="77777777" w:rsidR="00FE4214" w:rsidRPr="00B33CC8" w:rsidRDefault="00FE4214" w:rsidP="00EC4F06">
      <w:pPr>
        <w:pStyle w:val="ListParagraph"/>
        <w:numPr>
          <w:ilvl w:val="1"/>
          <w:numId w:val="8"/>
        </w:numPr>
        <w:spacing w:after="0"/>
        <w:ind w:left="1144"/>
        <w:jc w:val="both"/>
        <w:rPr>
          <w:rFonts w:cstheme="minorHAnsi"/>
          <w:color w:val="000000"/>
        </w:rPr>
      </w:pPr>
      <w:r w:rsidRPr="00B33CC8">
        <w:rPr>
          <w:rFonts w:cstheme="minorHAnsi"/>
          <w:color w:val="000000"/>
        </w:rPr>
        <w:t xml:space="preserve">To define </w:t>
      </w:r>
      <w:proofErr w:type="gramStart"/>
      <w:r w:rsidRPr="00B33CC8">
        <w:rPr>
          <w:rFonts w:cstheme="minorHAnsi"/>
          <w:color w:val="000000"/>
        </w:rPr>
        <w:t>Pre Joining</w:t>
      </w:r>
      <w:proofErr w:type="gramEnd"/>
      <w:r w:rsidRPr="00B33CC8">
        <w:rPr>
          <w:rFonts w:cstheme="minorHAnsi"/>
          <w:color w:val="000000"/>
        </w:rPr>
        <w:t xml:space="preserve"> Formalities</w:t>
      </w:r>
    </w:p>
    <w:p w14:paraId="369FC4F2" w14:textId="77777777" w:rsidR="00FE4214" w:rsidRPr="00B33CC8" w:rsidRDefault="00FE4214" w:rsidP="00B64949">
      <w:pPr>
        <w:pStyle w:val="ListParagraph"/>
        <w:spacing w:after="0"/>
        <w:ind w:left="1144"/>
        <w:jc w:val="both"/>
        <w:rPr>
          <w:rFonts w:cstheme="minorHAnsi"/>
          <w:color w:val="000000"/>
        </w:rPr>
      </w:pPr>
    </w:p>
    <w:p w14:paraId="2A534026" w14:textId="77777777" w:rsidR="00FE4214" w:rsidRPr="00B33CC8" w:rsidRDefault="00FE4214" w:rsidP="00EC4F06">
      <w:pPr>
        <w:pStyle w:val="ListParagraph"/>
        <w:numPr>
          <w:ilvl w:val="0"/>
          <w:numId w:val="8"/>
        </w:numPr>
        <w:spacing w:after="0"/>
        <w:ind w:left="567"/>
        <w:jc w:val="both"/>
        <w:rPr>
          <w:rFonts w:cstheme="minorHAnsi"/>
          <w:b/>
          <w:color w:val="000000"/>
        </w:rPr>
      </w:pPr>
      <w:r w:rsidRPr="00B33CC8">
        <w:rPr>
          <w:rFonts w:cstheme="minorHAnsi"/>
          <w:b/>
          <w:color w:val="000000"/>
        </w:rPr>
        <w:t>APPLICABILITY:</w:t>
      </w:r>
    </w:p>
    <w:p w14:paraId="56D0A92D" w14:textId="77777777" w:rsidR="00FE4214" w:rsidRPr="00B33CC8" w:rsidRDefault="00FE4214" w:rsidP="00B64949">
      <w:pPr>
        <w:spacing w:after="0" w:line="276" w:lineRule="auto"/>
        <w:ind w:firstLine="567"/>
        <w:jc w:val="both"/>
        <w:rPr>
          <w:rFonts w:cstheme="minorHAnsi"/>
          <w:color w:val="000000" w:themeColor="text1"/>
        </w:rPr>
      </w:pPr>
      <w:r w:rsidRPr="00B33CC8">
        <w:rPr>
          <w:rFonts w:cstheme="minorHAnsi"/>
          <w:color w:val="000000" w:themeColor="text1"/>
        </w:rPr>
        <w:t>This policy will be applicable to every employee working directly or indirectly with OIL.</w:t>
      </w:r>
    </w:p>
    <w:p w14:paraId="1DF7061B" w14:textId="77777777" w:rsidR="00FE4214" w:rsidRPr="00B33CC8" w:rsidRDefault="00FE4214" w:rsidP="00EC4F06">
      <w:pPr>
        <w:pStyle w:val="ListParagraph"/>
        <w:numPr>
          <w:ilvl w:val="0"/>
          <w:numId w:val="8"/>
        </w:numPr>
        <w:spacing w:before="240" w:after="0"/>
        <w:jc w:val="both"/>
        <w:rPr>
          <w:rFonts w:cstheme="minorHAnsi"/>
          <w:b/>
          <w:color w:val="000000" w:themeColor="text1"/>
        </w:rPr>
      </w:pPr>
      <w:r w:rsidRPr="00B33CC8">
        <w:rPr>
          <w:rFonts w:cstheme="minorHAnsi"/>
          <w:b/>
          <w:color w:val="000000" w:themeColor="text1"/>
        </w:rPr>
        <w:t>RECRUITEMENT PROCESS</w:t>
      </w:r>
    </w:p>
    <w:p w14:paraId="28B1FCB9" w14:textId="77777777" w:rsidR="00FE4214" w:rsidRPr="00B33CC8" w:rsidRDefault="00FE4214" w:rsidP="00B64949">
      <w:pPr>
        <w:pStyle w:val="ListParagraph"/>
        <w:spacing w:before="240" w:after="0"/>
        <w:ind w:left="574"/>
        <w:jc w:val="both"/>
        <w:rPr>
          <w:rFonts w:cstheme="minorHAnsi"/>
          <w:b/>
          <w:color w:val="000000" w:themeColor="text1"/>
        </w:rPr>
      </w:pPr>
    </w:p>
    <w:p w14:paraId="4F39008D" w14:textId="77777777" w:rsidR="00FE4214" w:rsidRPr="00B33CC8" w:rsidRDefault="00FE4214" w:rsidP="00EC4F06">
      <w:pPr>
        <w:pStyle w:val="ListParagraph"/>
        <w:numPr>
          <w:ilvl w:val="1"/>
          <w:numId w:val="8"/>
        </w:numPr>
        <w:spacing w:before="240" w:after="0"/>
        <w:ind w:left="1144"/>
        <w:jc w:val="both"/>
        <w:rPr>
          <w:rFonts w:cstheme="minorHAnsi"/>
          <w:b/>
          <w:color w:val="000000" w:themeColor="text1"/>
        </w:rPr>
      </w:pPr>
      <w:r w:rsidRPr="00B33CC8">
        <w:rPr>
          <w:rFonts w:cstheme="minorHAnsi"/>
          <w:b/>
          <w:color w:val="000000" w:themeColor="text1"/>
        </w:rPr>
        <w:t>TURTLE DIAGRAM FOR RECRUITMENT PROCESS</w:t>
      </w:r>
    </w:p>
    <w:p w14:paraId="58D6F5AA" w14:textId="32DFDD00" w:rsidR="00240D80" w:rsidRDefault="00FE4214" w:rsidP="00B64949">
      <w:pPr>
        <w:pStyle w:val="ListParagraph"/>
        <w:spacing w:before="240" w:after="0"/>
        <w:ind w:left="574"/>
        <w:jc w:val="both"/>
        <w:rPr>
          <w:rFonts w:cstheme="minorHAnsi"/>
          <w:color w:val="000000" w:themeColor="text1"/>
        </w:rPr>
      </w:pPr>
      <w:r w:rsidRPr="00B33CC8">
        <w:rPr>
          <w:rFonts w:cstheme="minorHAnsi"/>
          <w:color w:val="000000" w:themeColor="text1"/>
        </w:rPr>
        <w:t xml:space="preserve">Following turtle diagram shows the prerequisite of the Recruitment Process. </w:t>
      </w:r>
    </w:p>
    <w:p w14:paraId="512E1CD8" w14:textId="77777777" w:rsidR="00240D80" w:rsidRDefault="00240D80">
      <w:pPr>
        <w:rPr>
          <w:rFonts w:eastAsiaTheme="minorEastAsia" w:cstheme="minorHAnsi"/>
          <w:color w:val="000000" w:themeColor="text1"/>
          <w:lang w:eastAsia="en-IN"/>
        </w:rPr>
      </w:pPr>
      <w:r>
        <w:rPr>
          <w:rFonts w:cstheme="minorHAnsi"/>
          <w:color w:val="000000" w:themeColor="text1"/>
        </w:rPr>
        <w:br w:type="page"/>
      </w:r>
    </w:p>
    <w:p w14:paraId="0475B650" w14:textId="77777777" w:rsidR="00FE4214" w:rsidRPr="00B33CC8" w:rsidRDefault="00FE4214" w:rsidP="00B64949">
      <w:pPr>
        <w:pStyle w:val="ListParagraph"/>
        <w:spacing w:before="240" w:after="0"/>
        <w:ind w:left="574"/>
        <w:jc w:val="both"/>
        <w:rPr>
          <w:rFonts w:cstheme="minorHAnsi"/>
          <w:color w:val="000000" w:themeColor="text1"/>
        </w:rPr>
      </w:pPr>
    </w:p>
    <w:p w14:paraId="499B6FCC" w14:textId="77777777" w:rsidR="00FE4214" w:rsidRPr="00B33CC8" w:rsidRDefault="00FE4214" w:rsidP="00B64949">
      <w:pPr>
        <w:pStyle w:val="ListParagraph"/>
        <w:spacing w:before="240" w:after="0"/>
        <w:ind w:left="567"/>
        <w:jc w:val="both"/>
        <w:rPr>
          <w:rFonts w:cstheme="minorHAnsi"/>
        </w:rPr>
      </w:pPr>
    </w:p>
    <w:p w14:paraId="6B1CB44E" w14:textId="77777777" w:rsidR="00FE4214" w:rsidRPr="00B33CC8" w:rsidRDefault="0034325C" w:rsidP="00B64949">
      <w:pPr>
        <w:pStyle w:val="ListParagraph"/>
        <w:spacing w:before="240" w:after="0"/>
        <w:ind w:left="432"/>
        <w:jc w:val="both"/>
        <w:rPr>
          <w:rFonts w:cstheme="minorHAnsi"/>
          <w:color w:val="000000" w:themeColor="text1"/>
        </w:rPr>
      </w:pPr>
      <w:r w:rsidRPr="00B33CC8">
        <w:rPr>
          <w:rFonts w:cstheme="minorHAnsi"/>
          <w:b/>
          <w:noProof/>
          <w:color w:val="000000" w:themeColor="text1"/>
        </w:rPr>
        <mc:AlternateContent>
          <mc:Choice Requires="wps">
            <w:drawing>
              <wp:anchor distT="0" distB="0" distL="114300" distR="114300" simplePos="0" relativeHeight="251663360" behindDoc="0" locked="0" layoutInCell="1" allowOverlap="1" wp14:anchorId="492E36FA" wp14:editId="0CFFFBC6">
                <wp:simplePos x="0" y="0"/>
                <wp:positionH relativeFrom="column">
                  <wp:posOffset>3895725</wp:posOffset>
                </wp:positionH>
                <wp:positionV relativeFrom="paragraph">
                  <wp:posOffset>94615</wp:posOffset>
                </wp:positionV>
                <wp:extent cx="2016000" cy="720000"/>
                <wp:effectExtent l="0" t="0" r="22860" b="23495"/>
                <wp:wrapNone/>
                <wp:docPr id="24" name="Rounded Rectangle 24"/>
                <wp:cNvGraphicFramePr/>
                <a:graphic xmlns:a="http://schemas.openxmlformats.org/drawingml/2006/main">
                  <a:graphicData uri="http://schemas.microsoft.com/office/word/2010/wordprocessingShape">
                    <wps:wsp>
                      <wps:cNvSpPr/>
                      <wps:spPr>
                        <a:xfrm>
                          <a:off x="0" y="0"/>
                          <a:ext cx="2016000" cy="72000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46DDA6A3" w14:textId="77777777" w:rsidR="00654AAC" w:rsidRPr="00B4080D" w:rsidRDefault="00654AAC" w:rsidP="00FE4214">
                            <w:pPr>
                              <w:spacing w:after="0"/>
                              <w:jc w:val="center"/>
                              <w:rPr>
                                <w:rFonts w:cstheme="minorHAnsi"/>
                                <w:b/>
                              </w:rPr>
                            </w:pPr>
                            <w:r w:rsidRPr="00B4080D">
                              <w:rPr>
                                <w:rFonts w:cstheme="minorHAnsi"/>
                                <w:b/>
                              </w:rPr>
                              <w:t>RESOURCE PERSONS:</w:t>
                            </w:r>
                          </w:p>
                          <w:p w14:paraId="404E9FD8" w14:textId="77777777" w:rsidR="00654AAC" w:rsidRPr="00B4080D" w:rsidRDefault="00654AAC" w:rsidP="00FE4214">
                            <w:pPr>
                              <w:spacing w:after="0"/>
                              <w:jc w:val="center"/>
                              <w:rPr>
                                <w:rFonts w:cstheme="minorHAnsi"/>
                              </w:rPr>
                            </w:pPr>
                            <w:r w:rsidRPr="00B4080D">
                              <w:rPr>
                                <w:rFonts w:cstheme="minorHAnsi"/>
                              </w:rPr>
                              <w:t>Recruitment Incharge</w:t>
                            </w:r>
                          </w:p>
                          <w:p w14:paraId="2356F923" w14:textId="77777777" w:rsidR="00654AAC" w:rsidRPr="00B4080D" w:rsidRDefault="00654AAC" w:rsidP="00FE4214">
                            <w:pPr>
                              <w:spacing w:after="0"/>
                              <w:jc w:val="center"/>
                              <w:rPr>
                                <w:rFonts w:cstheme="minorHAnsi"/>
                              </w:rPr>
                            </w:pPr>
                            <w:r w:rsidRPr="00B4080D">
                              <w:rPr>
                                <w:rFonts w:cstheme="minorHAnsi"/>
                              </w:rPr>
                              <w:t>Hiring Manager</w:t>
                            </w:r>
                          </w:p>
                          <w:p w14:paraId="5AA07B1F" w14:textId="77777777" w:rsidR="00654AAC" w:rsidRPr="00B4080D" w:rsidRDefault="00654AAC" w:rsidP="00FE4214">
                            <w:pPr>
                              <w:spacing w:after="0"/>
                              <w:jc w:val="center"/>
                              <w:rPr>
                                <w:rFonts w:cstheme="minorHAnsi"/>
                              </w:rPr>
                            </w:pPr>
                            <w:r w:rsidRPr="00B4080D">
                              <w:rPr>
                                <w:rFonts w:cstheme="minorHAnsi"/>
                              </w:rPr>
                              <w:t>HR Manager</w:t>
                            </w:r>
                          </w:p>
                          <w:p w14:paraId="59A03212" w14:textId="77777777" w:rsidR="00654AAC" w:rsidRPr="00B4080D" w:rsidRDefault="00654AAC" w:rsidP="00FE4214">
                            <w:pPr>
                              <w:spacing w:after="0"/>
                              <w:jc w:val="center"/>
                              <w:rPr>
                                <w:rFonts w:cstheme="minorHAnsi"/>
                              </w:rPr>
                            </w:pPr>
                          </w:p>
                          <w:p w14:paraId="71ADC643" w14:textId="77777777" w:rsidR="00654AAC" w:rsidRPr="00B4080D" w:rsidRDefault="00654AAC" w:rsidP="00FE4214">
                            <w:pPr>
                              <w:jc w:val="center"/>
                              <w:rPr>
                                <w:rFonts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2E36FA" id="Rounded Rectangle 24" o:spid="_x0000_s1026" style="position:absolute;left:0;text-align:left;margin-left:306.75pt;margin-top:7.45pt;width:158.75pt;height:56.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" fillcolor="white [3201]" strokecolor="#5b9bd5 [3204]" strokeweight="1pt">
                <v:stroke joinstyle="miter"/>
                <v:textbox>
                  <w:txbxContent>
                    <w:p w14:paraId="46DDA6A3" w14:textId="77777777" w:rsidR="00654AAC" w:rsidRPr="00B4080D" w:rsidRDefault="00654AAC" w:rsidP="00FE4214">
                      <w:pPr>
                        <w:spacing w:after="0"/>
                        <w:jc w:val="center"/>
                        <w:rPr>
                          <w:rFonts w:cstheme="minorHAnsi"/>
                          <w:b/>
                        </w:rPr>
                      </w:pPr>
                      <w:r w:rsidRPr="00B4080D">
                        <w:rPr>
                          <w:rFonts w:cstheme="minorHAnsi"/>
                          <w:b/>
                        </w:rPr>
                        <w:t>RESOURCE PERSONS:</w:t>
                      </w:r>
                    </w:p>
                    <w:p w14:paraId="404E9FD8" w14:textId="77777777" w:rsidR="00654AAC" w:rsidRPr="00B4080D" w:rsidRDefault="00654AAC" w:rsidP="00FE4214">
                      <w:pPr>
                        <w:spacing w:after="0"/>
                        <w:jc w:val="center"/>
                        <w:rPr>
                          <w:rFonts w:cstheme="minorHAnsi"/>
                        </w:rPr>
                      </w:pPr>
                      <w:r w:rsidRPr="00B4080D">
                        <w:rPr>
                          <w:rFonts w:cstheme="minorHAnsi"/>
                        </w:rPr>
                        <w:t>Recruitment Incharge</w:t>
                      </w:r>
                    </w:p>
                    <w:p w14:paraId="2356F923" w14:textId="77777777" w:rsidR="00654AAC" w:rsidRPr="00B4080D" w:rsidRDefault="00654AAC" w:rsidP="00FE4214">
                      <w:pPr>
                        <w:spacing w:after="0"/>
                        <w:jc w:val="center"/>
                        <w:rPr>
                          <w:rFonts w:cstheme="minorHAnsi"/>
                        </w:rPr>
                      </w:pPr>
                      <w:r w:rsidRPr="00B4080D">
                        <w:rPr>
                          <w:rFonts w:cstheme="minorHAnsi"/>
                        </w:rPr>
                        <w:t>Hiring Manager</w:t>
                      </w:r>
                    </w:p>
                    <w:p w14:paraId="5AA07B1F" w14:textId="77777777" w:rsidR="00654AAC" w:rsidRPr="00B4080D" w:rsidRDefault="00654AAC" w:rsidP="00FE4214">
                      <w:pPr>
                        <w:spacing w:after="0"/>
                        <w:jc w:val="center"/>
                        <w:rPr>
                          <w:rFonts w:cstheme="minorHAnsi"/>
                        </w:rPr>
                      </w:pPr>
                      <w:r w:rsidRPr="00B4080D">
                        <w:rPr>
                          <w:rFonts w:cstheme="minorHAnsi"/>
                        </w:rPr>
                        <w:t>HR Manager</w:t>
                      </w:r>
                    </w:p>
                    <w:p w14:paraId="59A03212" w14:textId="77777777" w:rsidR="00654AAC" w:rsidRPr="00B4080D" w:rsidRDefault="00654AAC" w:rsidP="00FE4214">
                      <w:pPr>
                        <w:spacing w:after="0"/>
                        <w:jc w:val="center"/>
                        <w:rPr>
                          <w:rFonts w:cstheme="minorHAnsi"/>
                        </w:rPr>
                      </w:pPr>
                    </w:p>
                    <w:p w14:paraId="71ADC643" w14:textId="77777777" w:rsidR="00654AAC" w:rsidRPr="00B4080D" w:rsidRDefault="00654AAC" w:rsidP="00FE4214">
                      <w:pPr>
                        <w:jc w:val="center"/>
                        <w:rPr>
                          <w:rFonts w:cstheme="minorHAnsi"/>
                        </w:rPr>
                      </w:pPr>
                    </w:p>
                  </w:txbxContent>
                </v:textbox>
              </v:roundrect>
            </w:pict>
          </mc:Fallback>
        </mc:AlternateContent>
      </w:r>
      <w:r w:rsidRPr="00B33CC8">
        <w:rPr>
          <w:rFonts w:cstheme="minorHAnsi"/>
          <w:noProof/>
          <w:color w:val="000000" w:themeColor="text1"/>
        </w:rPr>
        <mc:AlternateContent>
          <mc:Choice Requires="wps">
            <w:drawing>
              <wp:anchor distT="0" distB="0" distL="114300" distR="114300" simplePos="0" relativeHeight="251662336" behindDoc="0" locked="0" layoutInCell="1" allowOverlap="1" wp14:anchorId="536AA46F" wp14:editId="3D33176F">
                <wp:simplePos x="0" y="0"/>
                <wp:positionH relativeFrom="column">
                  <wp:posOffset>0</wp:posOffset>
                </wp:positionH>
                <wp:positionV relativeFrom="paragraph">
                  <wp:posOffset>99695</wp:posOffset>
                </wp:positionV>
                <wp:extent cx="2016000" cy="720000"/>
                <wp:effectExtent l="0" t="0" r="22860" b="23495"/>
                <wp:wrapNone/>
                <wp:docPr id="25" name="Rounded Rectangle 25"/>
                <wp:cNvGraphicFramePr/>
                <a:graphic xmlns:a="http://schemas.openxmlformats.org/drawingml/2006/main">
                  <a:graphicData uri="http://schemas.microsoft.com/office/word/2010/wordprocessingShape">
                    <wps:wsp>
                      <wps:cNvSpPr/>
                      <wps:spPr>
                        <a:xfrm>
                          <a:off x="0" y="0"/>
                          <a:ext cx="2016000" cy="72000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08D0D02" w14:textId="77777777" w:rsidR="00654AAC" w:rsidRPr="00B4080D" w:rsidRDefault="00654AAC" w:rsidP="00FE4214">
                            <w:pPr>
                              <w:spacing w:after="0"/>
                              <w:jc w:val="center"/>
                              <w:rPr>
                                <w:rFonts w:cstheme="minorHAnsi"/>
                                <w:b/>
                              </w:rPr>
                            </w:pPr>
                            <w:r w:rsidRPr="00B4080D">
                              <w:rPr>
                                <w:rFonts w:cstheme="minorHAnsi"/>
                                <w:b/>
                              </w:rPr>
                              <w:t>RESOURCES:</w:t>
                            </w:r>
                          </w:p>
                          <w:p w14:paraId="5E38BE39" w14:textId="77777777" w:rsidR="00654AAC" w:rsidRPr="00B4080D" w:rsidRDefault="00654AAC" w:rsidP="00FE4214">
                            <w:pPr>
                              <w:spacing w:after="0"/>
                              <w:jc w:val="center"/>
                              <w:rPr>
                                <w:rFonts w:cstheme="minorHAnsi"/>
                              </w:rPr>
                            </w:pPr>
                            <w:r w:rsidRPr="00B4080D">
                              <w:rPr>
                                <w:rFonts w:cstheme="minorHAnsi"/>
                              </w:rPr>
                              <w:t>Professional Expertise</w:t>
                            </w:r>
                          </w:p>
                          <w:p w14:paraId="41E668E6" w14:textId="77777777" w:rsidR="00654AAC" w:rsidRPr="00B4080D" w:rsidRDefault="00654AAC" w:rsidP="00FE4214">
                            <w:pPr>
                              <w:spacing w:after="0"/>
                              <w:jc w:val="center"/>
                              <w:rPr>
                                <w:rFonts w:cstheme="minorHAnsi"/>
                              </w:rPr>
                            </w:pPr>
                            <w:r w:rsidRPr="00B4080D">
                              <w:rPr>
                                <w:rFonts w:cstheme="minorHAnsi"/>
                              </w:rPr>
                              <w:t>IT Infrastructure</w:t>
                            </w:r>
                          </w:p>
                          <w:p w14:paraId="3F531160" w14:textId="77777777" w:rsidR="00654AAC" w:rsidRPr="00B4080D" w:rsidRDefault="00654AAC" w:rsidP="00FE4214">
                            <w:pPr>
                              <w:spacing w:after="0"/>
                              <w:jc w:val="center"/>
                              <w:rPr>
                                <w:rFonts w:cstheme="minorHAnsi"/>
                              </w:rPr>
                            </w:pPr>
                            <w:r w:rsidRPr="00B4080D">
                              <w:rPr>
                                <w:rFonts w:cstheme="minorHAnsi"/>
                              </w:rPr>
                              <w:t>Empaneled Placement Consultant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6AA46F" id="Rounded Rectangle 25" o:spid="_x0000_s1027" style="position:absolute;left:0;text-align:left;margin-left:0;margin-top:7.85pt;width:158.75pt;height:5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" fillcolor="white [3201]" strokecolor="#5b9bd5 [3204]" strokeweight="1pt">
                <v:stroke joinstyle="miter"/>
                <v:textbox>
                  <w:txbxContent>
                    <w:p w14:paraId="208D0D02" w14:textId="77777777" w:rsidR="00654AAC" w:rsidRPr="00B4080D" w:rsidRDefault="00654AAC" w:rsidP="00FE4214">
                      <w:pPr>
                        <w:spacing w:after="0"/>
                        <w:jc w:val="center"/>
                        <w:rPr>
                          <w:rFonts w:cstheme="minorHAnsi"/>
                          <w:b/>
                        </w:rPr>
                      </w:pPr>
                      <w:r w:rsidRPr="00B4080D">
                        <w:rPr>
                          <w:rFonts w:cstheme="minorHAnsi"/>
                          <w:b/>
                        </w:rPr>
                        <w:t>RESOURCES:</w:t>
                      </w:r>
                    </w:p>
                    <w:p w14:paraId="5E38BE39" w14:textId="77777777" w:rsidR="00654AAC" w:rsidRPr="00B4080D" w:rsidRDefault="00654AAC" w:rsidP="00FE4214">
                      <w:pPr>
                        <w:spacing w:after="0"/>
                        <w:jc w:val="center"/>
                        <w:rPr>
                          <w:rFonts w:cstheme="minorHAnsi"/>
                        </w:rPr>
                      </w:pPr>
                      <w:r w:rsidRPr="00B4080D">
                        <w:rPr>
                          <w:rFonts w:cstheme="minorHAnsi"/>
                        </w:rPr>
                        <w:t>Professional Expertise</w:t>
                      </w:r>
                    </w:p>
                    <w:p w14:paraId="41E668E6" w14:textId="77777777" w:rsidR="00654AAC" w:rsidRPr="00B4080D" w:rsidRDefault="00654AAC" w:rsidP="00FE4214">
                      <w:pPr>
                        <w:spacing w:after="0"/>
                        <w:jc w:val="center"/>
                        <w:rPr>
                          <w:rFonts w:cstheme="minorHAnsi"/>
                        </w:rPr>
                      </w:pPr>
                      <w:r w:rsidRPr="00B4080D">
                        <w:rPr>
                          <w:rFonts w:cstheme="minorHAnsi"/>
                        </w:rPr>
                        <w:t>IT Infrastructure</w:t>
                      </w:r>
                    </w:p>
                    <w:p w14:paraId="3F531160" w14:textId="77777777" w:rsidR="00654AAC" w:rsidRPr="00B4080D" w:rsidRDefault="00654AAC" w:rsidP="00FE4214">
                      <w:pPr>
                        <w:spacing w:after="0"/>
                        <w:jc w:val="center"/>
                        <w:rPr>
                          <w:rFonts w:cstheme="minorHAnsi"/>
                        </w:rPr>
                      </w:pPr>
                      <w:r w:rsidRPr="00B4080D">
                        <w:rPr>
                          <w:rFonts w:cstheme="minorHAnsi"/>
                        </w:rPr>
                        <w:t>Empaneled Placement Consultant</w:t>
                      </w:r>
                    </w:p>
                  </w:txbxContent>
                </v:textbox>
              </v:roundrect>
            </w:pict>
          </mc:Fallback>
        </mc:AlternateContent>
      </w:r>
    </w:p>
    <w:p w14:paraId="473E1450" w14:textId="77777777" w:rsidR="00FE4214" w:rsidRPr="00B33CC8" w:rsidRDefault="00DE7240" w:rsidP="00B64949">
      <w:pPr>
        <w:spacing w:after="0" w:line="276" w:lineRule="auto"/>
        <w:jc w:val="both"/>
        <w:rPr>
          <w:rFonts w:cstheme="minorHAnsi"/>
          <w:b/>
          <w:color w:val="000000" w:themeColor="text1"/>
        </w:rPr>
      </w:pPr>
      <w:r w:rsidRPr="00B33CC8">
        <w:rPr>
          <w:rFonts w:cstheme="minorHAnsi"/>
          <w:b/>
          <w:noProof/>
          <w:color w:val="000000" w:themeColor="text1"/>
          <w:lang w:eastAsia="en-IN"/>
        </w:rPr>
        <mc:AlternateContent>
          <mc:Choice Requires="wps">
            <w:drawing>
              <wp:anchor distT="0" distB="0" distL="114300" distR="114300" simplePos="0" relativeHeight="251666432" behindDoc="0" locked="0" layoutInCell="1" allowOverlap="1" wp14:anchorId="6C16C062" wp14:editId="3FDF5F3F">
                <wp:simplePos x="0" y="0"/>
                <wp:positionH relativeFrom="column">
                  <wp:posOffset>3952875</wp:posOffset>
                </wp:positionH>
                <wp:positionV relativeFrom="paragraph">
                  <wp:posOffset>2624455</wp:posOffset>
                </wp:positionV>
                <wp:extent cx="2016000" cy="720000"/>
                <wp:effectExtent l="0" t="0" r="22860" b="23495"/>
                <wp:wrapNone/>
                <wp:docPr id="28" name="Rounded Rectangle 28"/>
                <wp:cNvGraphicFramePr/>
                <a:graphic xmlns:a="http://schemas.openxmlformats.org/drawingml/2006/main">
                  <a:graphicData uri="http://schemas.microsoft.com/office/word/2010/wordprocessingShape">
                    <wps:wsp>
                      <wps:cNvSpPr/>
                      <wps:spPr>
                        <a:xfrm>
                          <a:off x="0" y="0"/>
                          <a:ext cx="2016000" cy="72000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3BBFCBE0" w14:textId="77777777" w:rsidR="00654AAC" w:rsidRPr="00B4080D" w:rsidRDefault="00654AAC" w:rsidP="00FE4214">
                            <w:pPr>
                              <w:spacing w:after="0"/>
                              <w:jc w:val="center"/>
                              <w:rPr>
                                <w:rFonts w:cstheme="minorHAnsi"/>
                                <w:b/>
                                <w:bCs/>
                              </w:rPr>
                            </w:pPr>
                            <w:r w:rsidRPr="00B4080D">
                              <w:rPr>
                                <w:rFonts w:cstheme="minorHAnsi"/>
                                <w:b/>
                                <w:bCs/>
                              </w:rPr>
                              <w:t>DOCUMENTS:</w:t>
                            </w:r>
                          </w:p>
                          <w:p w14:paraId="47FD1D07" w14:textId="77777777" w:rsidR="00654AAC" w:rsidRPr="00B4080D" w:rsidRDefault="00654AAC" w:rsidP="00FE4214">
                            <w:pPr>
                              <w:spacing w:after="0"/>
                              <w:jc w:val="center"/>
                              <w:rPr>
                                <w:rFonts w:cstheme="minorHAnsi"/>
                              </w:rPr>
                            </w:pPr>
                            <w:r w:rsidRPr="00B4080D">
                              <w:rPr>
                                <w:rFonts w:cstheme="minorHAnsi"/>
                              </w:rPr>
                              <w:t>Interview assessment sheet along with Resume</w:t>
                            </w:r>
                          </w:p>
                          <w:p w14:paraId="544F686A" w14:textId="77777777" w:rsidR="00654AAC" w:rsidRPr="00750441" w:rsidRDefault="00654AAC" w:rsidP="00FE4214">
                            <w:pPr>
                              <w:spacing w:after="0"/>
                              <w:jc w:val="center"/>
                              <w:rPr>
                                <w:rFonts w:cstheme="minorHAnsi"/>
                              </w:rPr>
                            </w:pPr>
                            <w:r w:rsidRPr="00750441">
                              <w:rPr>
                                <w:rFonts w:cstheme="minorHAnsi"/>
                              </w:rPr>
                              <w:t>Hiring Proposal</w:t>
                            </w:r>
                          </w:p>
                          <w:p w14:paraId="0565804E" w14:textId="77777777" w:rsidR="00654AAC" w:rsidRPr="00B4080D" w:rsidRDefault="00654AAC" w:rsidP="00FE4214">
                            <w:pPr>
                              <w:spacing w:after="0"/>
                              <w:jc w:val="center"/>
                              <w:rPr>
                                <w:rFonts w:cstheme="minorHAnsi"/>
                              </w:rPr>
                            </w:pPr>
                            <w:r w:rsidRPr="00B4080D">
                              <w:rPr>
                                <w:rFonts w:cstheme="minorHAnsi"/>
                              </w:rPr>
                              <w:t>ARXiver Approval Form</w:t>
                            </w:r>
                          </w:p>
                          <w:p w14:paraId="21F7E2FD" w14:textId="77777777" w:rsidR="00654AAC" w:rsidRPr="00B4080D" w:rsidRDefault="00654AAC" w:rsidP="00FE4214">
                            <w:pPr>
                              <w:spacing w:after="0"/>
                              <w:jc w:val="center"/>
                              <w:rPr>
                                <w:rFonts w:cstheme="minorHAnsi"/>
                              </w:rPr>
                            </w:pPr>
                            <w:r w:rsidRPr="00B4080D">
                              <w:rPr>
                                <w:rFonts w:cstheme="minorHAnsi"/>
                              </w:rPr>
                              <w:t>Pre-Employment Medical Letter</w:t>
                            </w:r>
                          </w:p>
                          <w:p w14:paraId="3DCBD5A8" w14:textId="77777777" w:rsidR="00654AAC" w:rsidRPr="00B4080D" w:rsidRDefault="00654AAC" w:rsidP="00FE4214">
                            <w:pPr>
                              <w:spacing w:after="0"/>
                              <w:jc w:val="center"/>
                              <w:rPr>
                                <w:rFonts w:cstheme="minorHAnsi"/>
                              </w:rPr>
                            </w:pPr>
                            <w:r w:rsidRPr="00B4080D">
                              <w:rPr>
                                <w:rFonts w:cstheme="minorHAnsi"/>
                              </w:rPr>
                              <w:t>Offer Letter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16C062" id="Rounded Rectangle 28" o:spid="_x0000_s1028" style="position:absolute;left:0;text-align:left;margin-left:311.25pt;margin-top:206.65pt;width:158.7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" fillcolor="white [3201]" strokecolor="#5b9bd5 [3204]" strokeweight="1pt">
                <v:stroke joinstyle="miter"/>
                <v:textbox>
                  <w:txbxContent>
                    <w:p w14:paraId="3BBFCBE0" w14:textId="77777777" w:rsidR="00654AAC" w:rsidRPr="00B4080D" w:rsidRDefault="00654AAC" w:rsidP="00FE4214">
                      <w:pPr>
                        <w:spacing w:after="0"/>
                        <w:jc w:val="center"/>
                        <w:rPr>
                          <w:rFonts w:cstheme="minorHAnsi"/>
                          <w:b/>
                          <w:bCs/>
                        </w:rPr>
                      </w:pPr>
                      <w:r w:rsidRPr="00B4080D">
                        <w:rPr>
                          <w:rFonts w:cstheme="minorHAnsi"/>
                          <w:b/>
                          <w:bCs/>
                        </w:rPr>
                        <w:t>DOCUMENTS:</w:t>
                      </w:r>
                    </w:p>
                    <w:p w14:paraId="47FD1D07" w14:textId="77777777" w:rsidR="00654AAC" w:rsidRPr="00B4080D" w:rsidRDefault="00654AAC" w:rsidP="00FE4214">
                      <w:pPr>
                        <w:spacing w:after="0"/>
                        <w:jc w:val="center"/>
                        <w:rPr>
                          <w:rFonts w:cstheme="minorHAnsi"/>
                        </w:rPr>
                      </w:pPr>
                      <w:r w:rsidRPr="00B4080D">
                        <w:rPr>
                          <w:rFonts w:cstheme="minorHAnsi"/>
                        </w:rPr>
                        <w:t>Interview assessment sheet along with Resume</w:t>
                      </w:r>
                    </w:p>
                    <w:p w14:paraId="544F686A" w14:textId="77777777" w:rsidR="00654AAC" w:rsidRPr="00750441" w:rsidRDefault="00654AAC" w:rsidP="00FE4214">
                      <w:pPr>
                        <w:spacing w:after="0"/>
                        <w:jc w:val="center"/>
                        <w:rPr>
                          <w:rFonts w:cstheme="minorHAnsi"/>
                        </w:rPr>
                      </w:pPr>
                      <w:r w:rsidRPr="00750441">
                        <w:rPr>
                          <w:rFonts w:cstheme="minorHAnsi"/>
                        </w:rPr>
                        <w:t>Hiring Proposal</w:t>
                      </w:r>
                    </w:p>
                    <w:p w14:paraId="0565804E" w14:textId="77777777" w:rsidR="00654AAC" w:rsidRPr="00B4080D" w:rsidRDefault="00654AAC" w:rsidP="00FE4214">
                      <w:pPr>
                        <w:spacing w:after="0"/>
                        <w:jc w:val="center"/>
                        <w:rPr>
                          <w:rFonts w:cstheme="minorHAnsi"/>
                        </w:rPr>
                      </w:pPr>
                      <w:r w:rsidRPr="00B4080D">
                        <w:rPr>
                          <w:rFonts w:cstheme="minorHAnsi"/>
                        </w:rPr>
                        <w:t>ARXiver Approval Form</w:t>
                      </w:r>
                    </w:p>
                    <w:p w14:paraId="21F7E2FD" w14:textId="77777777" w:rsidR="00654AAC" w:rsidRPr="00B4080D" w:rsidRDefault="00654AAC" w:rsidP="00FE4214">
                      <w:pPr>
                        <w:spacing w:after="0"/>
                        <w:jc w:val="center"/>
                        <w:rPr>
                          <w:rFonts w:cstheme="minorHAnsi"/>
                        </w:rPr>
                      </w:pPr>
                      <w:r w:rsidRPr="00B4080D">
                        <w:rPr>
                          <w:rFonts w:cstheme="minorHAnsi"/>
                        </w:rPr>
                        <w:t>Pre-Employment Medical Letter</w:t>
                      </w:r>
                    </w:p>
                    <w:p w14:paraId="3DCBD5A8" w14:textId="77777777" w:rsidR="00654AAC" w:rsidRPr="00B4080D" w:rsidRDefault="00654AAC" w:rsidP="00FE4214">
                      <w:pPr>
                        <w:spacing w:after="0"/>
                        <w:jc w:val="center"/>
                        <w:rPr>
                          <w:rFonts w:cstheme="minorHAnsi"/>
                        </w:rPr>
                      </w:pPr>
                      <w:r w:rsidRPr="00B4080D">
                        <w:rPr>
                          <w:rFonts w:cstheme="minorHAnsi"/>
                        </w:rPr>
                        <w:t>Offer Letter</w:t>
                      </w:r>
                    </w:p>
                  </w:txbxContent>
                </v:textbox>
              </v:roundrect>
            </w:pict>
          </mc:Fallback>
        </mc:AlternateContent>
      </w:r>
      <w:r w:rsidRPr="00B33CC8">
        <w:rPr>
          <w:rFonts w:cstheme="minorHAnsi"/>
          <w:b/>
          <w:noProof/>
          <w:color w:val="000000" w:themeColor="text1"/>
          <w:lang w:eastAsia="en-IN"/>
        </w:rPr>
        <mc:AlternateContent>
          <mc:Choice Requires="wps">
            <w:drawing>
              <wp:anchor distT="0" distB="0" distL="114300" distR="114300" simplePos="0" relativeHeight="251671552" behindDoc="0" locked="0" layoutInCell="1" allowOverlap="1" wp14:anchorId="7755C03C" wp14:editId="2FBCC186">
                <wp:simplePos x="0" y="0"/>
                <wp:positionH relativeFrom="column">
                  <wp:posOffset>1791620</wp:posOffset>
                </wp:positionH>
                <wp:positionV relativeFrom="paragraph">
                  <wp:posOffset>2178385</wp:posOffset>
                </wp:positionV>
                <wp:extent cx="572100" cy="472440"/>
                <wp:effectExtent l="49530" t="0" r="0" b="30480"/>
                <wp:wrapNone/>
                <wp:docPr id="36" name="Right Arrow 36"/>
                <wp:cNvGraphicFramePr/>
                <a:graphic xmlns:a="http://schemas.openxmlformats.org/drawingml/2006/main">
                  <a:graphicData uri="http://schemas.microsoft.com/office/word/2010/wordprocessingShape">
                    <wps:wsp>
                      <wps:cNvSpPr/>
                      <wps:spPr>
                        <a:xfrm rot="18544671">
                          <a:off x="0" y="0"/>
                          <a:ext cx="572100" cy="47244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D692F8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6" o:spid="_x0000_s1026" type="#_x0000_t13" style="position:absolute;margin-left:141.05pt;margin-top:171.55pt;width:45.05pt;height:37.2pt;rotation:-3337234fd;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" adj="12681" fillcolor="white [3201]" strokecolor="#70ad47 [3209]" strokeweight="1pt"/>
            </w:pict>
          </mc:Fallback>
        </mc:AlternateContent>
      </w:r>
      <w:r w:rsidRPr="00B33CC8">
        <w:rPr>
          <w:rFonts w:cstheme="minorHAnsi"/>
          <w:b/>
          <w:noProof/>
          <w:color w:val="000000" w:themeColor="text1"/>
          <w:lang w:eastAsia="en-IN"/>
        </w:rPr>
        <mc:AlternateContent>
          <mc:Choice Requires="wps">
            <w:drawing>
              <wp:anchor distT="0" distB="0" distL="114300" distR="114300" simplePos="0" relativeHeight="251665408" behindDoc="0" locked="0" layoutInCell="1" allowOverlap="1" wp14:anchorId="7758F1BE" wp14:editId="2A3EEB7A">
                <wp:simplePos x="0" y="0"/>
                <wp:positionH relativeFrom="column">
                  <wp:posOffset>-142875</wp:posOffset>
                </wp:positionH>
                <wp:positionV relativeFrom="paragraph">
                  <wp:posOffset>2586355</wp:posOffset>
                </wp:positionV>
                <wp:extent cx="2015490" cy="719455"/>
                <wp:effectExtent l="0" t="0" r="22860" b="23495"/>
                <wp:wrapNone/>
                <wp:docPr id="35" name="Rounded Rectangle 35"/>
                <wp:cNvGraphicFramePr/>
                <a:graphic xmlns:a="http://schemas.openxmlformats.org/drawingml/2006/main">
                  <a:graphicData uri="http://schemas.microsoft.com/office/word/2010/wordprocessingShape">
                    <wps:wsp>
                      <wps:cNvSpPr/>
                      <wps:spPr>
                        <a:xfrm>
                          <a:off x="0" y="0"/>
                          <a:ext cx="2015490" cy="71945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0A27BC70" w14:textId="77777777" w:rsidR="00654AAC" w:rsidRPr="00B4080D" w:rsidRDefault="00654AAC" w:rsidP="00FE4214">
                            <w:pPr>
                              <w:spacing w:after="0"/>
                              <w:jc w:val="center"/>
                              <w:rPr>
                                <w:rFonts w:cstheme="minorHAnsi"/>
                                <w:b/>
                              </w:rPr>
                            </w:pPr>
                            <w:r w:rsidRPr="00B4080D">
                              <w:rPr>
                                <w:rFonts w:cstheme="minorHAnsi"/>
                                <w:b/>
                              </w:rPr>
                              <w:t>MEASUREMENT OF PERFORMANCE:</w:t>
                            </w:r>
                          </w:p>
                          <w:p w14:paraId="3174BA74" w14:textId="77777777" w:rsidR="00654AAC" w:rsidRPr="00B4080D" w:rsidRDefault="00654AAC" w:rsidP="00FE4214">
                            <w:pPr>
                              <w:spacing w:after="0"/>
                              <w:jc w:val="center"/>
                              <w:rPr>
                                <w:rFonts w:cstheme="minorHAnsi"/>
                              </w:rPr>
                            </w:pPr>
                            <w:r w:rsidRPr="00B4080D">
                              <w:rPr>
                                <w:rFonts w:cstheme="minorHAnsi"/>
                              </w:rPr>
                              <w:t>Turn Around Time</w:t>
                            </w:r>
                          </w:p>
                          <w:p w14:paraId="6621BC98" w14:textId="77777777" w:rsidR="00654AAC" w:rsidRPr="00B4080D" w:rsidRDefault="00654AAC" w:rsidP="00FE4214">
                            <w:pPr>
                              <w:spacing w:after="0"/>
                              <w:jc w:val="center"/>
                              <w:rPr>
                                <w:rFonts w:cstheme="minorHAnsi"/>
                              </w:rPr>
                            </w:pPr>
                            <w:r w:rsidRPr="00B4080D">
                              <w:rPr>
                                <w:rFonts w:cstheme="minorHAnsi"/>
                              </w:rPr>
                              <w:t>Cost of Hire</w:t>
                            </w:r>
                          </w:p>
                          <w:p w14:paraId="374D05DC" w14:textId="77777777" w:rsidR="00654AAC" w:rsidRPr="00B4080D" w:rsidRDefault="00654AAC" w:rsidP="00FE4214">
                            <w:pPr>
                              <w:spacing w:after="0"/>
                              <w:jc w:val="center"/>
                              <w:rPr>
                                <w:rFonts w:cstheme="minorHAnsi"/>
                              </w:rPr>
                            </w:pPr>
                            <w:r w:rsidRPr="00B4080D">
                              <w:rPr>
                                <w:rFonts w:cstheme="minorHAnsi"/>
                              </w:rPr>
                              <w:t>Sourcing Channel Success Ratio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58F1BE" id="Rounded Rectangle 35" o:spid="_x0000_s1029" style="position:absolute;left:0;text-align:left;margin-left:-11.25pt;margin-top:203.65pt;width:158.7pt;height:5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" fillcolor="white [3201]" strokecolor="#5b9bd5 [3204]" strokeweight="1pt">
                <v:stroke joinstyle="miter"/>
                <v:textbox>
                  <w:txbxContent>
                    <w:p w14:paraId="0A27BC70" w14:textId="77777777" w:rsidR="00654AAC" w:rsidRPr="00B4080D" w:rsidRDefault="00654AAC" w:rsidP="00FE4214">
                      <w:pPr>
                        <w:spacing w:after="0"/>
                        <w:jc w:val="center"/>
                        <w:rPr>
                          <w:rFonts w:cstheme="minorHAnsi"/>
                          <w:b/>
                        </w:rPr>
                      </w:pPr>
                      <w:r w:rsidRPr="00B4080D">
                        <w:rPr>
                          <w:rFonts w:cstheme="minorHAnsi"/>
                          <w:b/>
                        </w:rPr>
                        <w:t>MEASUREMENT OF PERFORMANCE:</w:t>
                      </w:r>
                    </w:p>
                    <w:p w14:paraId="3174BA74" w14:textId="77777777" w:rsidR="00654AAC" w:rsidRPr="00B4080D" w:rsidRDefault="00654AAC" w:rsidP="00FE4214">
                      <w:pPr>
                        <w:spacing w:after="0"/>
                        <w:jc w:val="center"/>
                        <w:rPr>
                          <w:rFonts w:cstheme="minorHAnsi"/>
                        </w:rPr>
                      </w:pPr>
                      <w:r w:rsidRPr="00B4080D">
                        <w:rPr>
                          <w:rFonts w:cstheme="minorHAnsi"/>
                        </w:rPr>
                        <w:t>Turn Around Time</w:t>
                      </w:r>
                    </w:p>
                    <w:p w14:paraId="6621BC98" w14:textId="77777777" w:rsidR="00654AAC" w:rsidRPr="00B4080D" w:rsidRDefault="00654AAC" w:rsidP="00FE4214">
                      <w:pPr>
                        <w:spacing w:after="0"/>
                        <w:jc w:val="center"/>
                        <w:rPr>
                          <w:rFonts w:cstheme="minorHAnsi"/>
                        </w:rPr>
                      </w:pPr>
                      <w:r w:rsidRPr="00B4080D">
                        <w:rPr>
                          <w:rFonts w:cstheme="minorHAnsi"/>
                        </w:rPr>
                        <w:t>Cost of Hire</w:t>
                      </w:r>
                    </w:p>
                    <w:p w14:paraId="374D05DC" w14:textId="77777777" w:rsidR="00654AAC" w:rsidRPr="00B4080D" w:rsidRDefault="00654AAC" w:rsidP="00FE4214">
                      <w:pPr>
                        <w:spacing w:after="0"/>
                        <w:jc w:val="center"/>
                        <w:rPr>
                          <w:rFonts w:cstheme="minorHAnsi"/>
                        </w:rPr>
                      </w:pPr>
                      <w:r w:rsidRPr="00B4080D">
                        <w:rPr>
                          <w:rFonts w:cstheme="minorHAnsi"/>
                        </w:rPr>
                        <w:t>Sourcing Channel Success Ratio</w:t>
                      </w:r>
                    </w:p>
                  </w:txbxContent>
                </v:textbox>
              </v:roundrect>
            </w:pict>
          </mc:Fallback>
        </mc:AlternateContent>
      </w:r>
      <w:r w:rsidR="0034325C" w:rsidRPr="00B33CC8">
        <w:rPr>
          <w:rFonts w:cstheme="minorHAnsi"/>
          <w:b/>
          <w:noProof/>
          <w:color w:val="000000" w:themeColor="text1"/>
          <w:lang w:eastAsia="en-IN"/>
        </w:rPr>
        <mc:AlternateContent>
          <mc:Choice Requires="wps">
            <w:drawing>
              <wp:anchor distT="0" distB="0" distL="114300" distR="114300" simplePos="0" relativeHeight="251673600" behindDoc="0" locked="0" layoutInCell="1" allowOverlap="1" wp14:anchorId="4ADC7F10" wp14:editId="08035731">
                <wp:simplePos x="0" y="0"/>
                <wp:positionH relativeFrom="column">
                  <wp:posOffset>1819275</wp:posOffset>
                </wp:positionH>
                <wp:positionV relativeFrom="paragraph">
                  <wp:posOffset>1378585</wp:posOffset>
                </wp:positionV>
                <wp:extent cx="409575" cy="472440"/>
                <wp:effectExtent l="0" t="19050" r="47625" b="41910"/>
                <wp:wrapNone/>
                <wp:docPr id="30" name="Right Arrow 30"/>
                <wp:cNvGraphicFramePr/>
                <a:graphic xmlns:a="http://schemas.openxmlformats.org/drawingml/2006/main">
                  <a:graphicData uri="http://schemas.microsoft.com/office/word/2010/wordprocessingShape">
                    <wps:wsp>
                      <wps:cNvSpPr/>
                      <wps:spPr>
                        <a:xfrm>
                          <a:off x="0" y="0"/>
                          <a:ext cx="409575" cy="47244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ECC334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0" o:spid="_x0000_s1026" type="#_x0000_t13" style="position:absolute;margin-left:143.25pt;margin-top:108.55pt;width:32.25pt;height:37.2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" adj="10800" fillcolor="white [3201]" strokecolor="#70ad47 [3209]" strokeweight="1pt"/>
            </w:pict>
          </mc:Fallback>
        </mc:AlternateContent>
      </w:r>
      <w:r w:rsidR="0034325C" w:rsidRPr="00B33CC8">
        <w:rPr>
          <w:rFonts w:cstheme="minorHAnsi"/>
          <w:b/>
          <w:noProof/>
          <w:color w:val="000000" w:themeColor="text1"/>
          <w:lang w:eastAsia="en-IN"/>
        </w:rPr>
        <mc:AlternateContent>
          <mc:Choice Requires="wps">
            <w:drawing>
              <wp:anchor distT="0" distB="0" distL="114300" distR="114300" simplePos="0" relativeHeight="251672576" behindDoc="0" locked="0" layoutInCell="1" allowOverlap="1" wp14:anchorId="0334A621" wp14:editId="15D603BA">
                <wp:simplePos x="0" y="0"/>
                <wp:positionH relativeFrom="column">
                  <wp:posOffset>3486055</wp:posOffset>
                </wp:positionH>
                <wp:positionV relativeFrom="paragraph">
                  <wp:posOffset>2173028</wp:posOffset>
                </wp:positionV>
                <wp:extent cx="548487" cy="468236"/>
                <wp:effectExtent l="1905" t="0" r="44450" b="44450"/>
                <wp:wrapNone/>
                <wp:docPr id="34" name="Right Arrow 34"/>
                <wp:cNvGraphicFramePr/>
                <a:graphic xmlns:a="http://schemas.openxmlformats.org/drawingml/2006/main">
                  <a:graphicData uri="http://schemas.microsoft.com/office/word/2010/wordprocessingShape">
                    <wps:wsp>
                      <wps:cNvSpPr/>
                      <wps:spPr>
                        <a:xfrm rot="13932671">
                          <a:off x="0" y="0"/>
                          <a:ext cx="548487" cy="468236"/>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14919" id="Right Arrow 34" o:spid="_x0000_s1026" type="#_x0000_t13" style="position:absolute;margin-left:274.5pt;margin-top:171.1pt;width:43.2pt;height:36.85pt;rotation:-8374768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" adj="12380" fillcolor="white [3201]" strokecolor="#70ad47 [3209]" strokeweight="1pt"/>
            </w:pict>
          </mc:Fallback>
        </mc:AlternateContent>
      </w:r>
      <w:r w:rsidR="0034325C" w:rsidRPr="00B33CC8">
        <w:rPr>
          <w:rFonts w:cstheme="minorHAnsi"/>
          <w:b/>
          <w:noProof/>
          <w:color w:val="000000" w:themeColor="text1"/>
          <w:lang w:eastAsia="en-IN"/>
        </w:rPr>
        <mc:AlternateContent>
          <mc:Choice Requires="wps">
            <w:drawing>
              <wp:anchor distT="0" distB="0" distL="114300" distR="114300" simplePos="0" relativeHeight="251670528" behindDoc="0" locked="0" layoutInCell="1" allowOverlap="1" wp14:anchorId="4E59B1D7" wp14:editId="62086995">
                <wp:simplePos x="0" y="0"/>
                <wp:positionH relativeFrom="column">
                  <wp:posOffset>3463606</wp:posOffset>
                </wp:positionH>
                <wp:positionV relativeFrom="paragraph">
                  <wp:posOffset>698566</wp:posOffset>
                </wp:positionV>
                <wp:extent cx="599004" cy="472440"/>
                <wp:effectExtent l="6033" t="32067" r="73977" b="0"/>
                <wp:wrapNone/>
                <wp:docPr id="33" name="Right Arrow 33"/>
                <wp:cNvGraphicFramePr/>
                <a:graphic xmlns:a="http://schemas.openxmlformats.org/drawingml/2006/main">
                  <a:graphicData uri="http://schemas.microsoft.com/office/word/2010/wordprocessingShape">
                    <wps:wsp>
                      <wps:cNvSpPr/>
                      <wps:spPr>
                        <a:xfrm rot="7766956">
                          <a:off x="0" y="0"/>
                          <a:ext cx="599004" cy="47244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40DD3A7" id="Right Arrow 33" o:spid="_x0000_s1026" type="#_x0000_t13" style="position:absolute;margin-left:272.7pt;margin-top:55pt;width:47.15pt;height:37.2pt;rotation:8483587fd;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" adj="13082" fillcolor="white [3201]" strokecolor="#70ad47 [3209]" strokeweight="1pt"/>
            </w:pict>
          </mc:Fallback>
        </mc:AlternateContent>
      </w:r>
      <w:r w:rsidR="0034325C" w:rsidRPr="00B33CC8">
        <w:rPr>
          <w:rFonts w:cstheme="minorHAnsi"/>
          <w:b/>
          <w:noProof/>
          <w:color w:val="000000" w:themeColor="text1"/>
          <w:lang w:eastAsia="en-IN"/>
        </w:rPr>
        <mc:AlternateContent>
          <mc:Choice Requires="wps">
            <w:drawing>
              <wp:anchor distT="0" distB="0" distL="114300" distR="114300" simplePos="0" relativeHeight="251669504" behindDoc="0" locked="0" layoutInCell="1" allowOverlap="1" wp14:anchorId="77C76938" wp14:editId="381C7F5B">
                <wp:simplePos x="0" y="0"/>
                <wp:positionH relativeFrom="column">
                  <wp:posOffset>1823540</wp:posOffset>
                </wp:positionH>
                <wp:positionV relativeFrom="paragraph">
                  <wp:posOffset>693951</wp:posOffset>
                </wp:positionV>
                <wp:extent cx="573824" cy="472440"/>
                <wp:effectExtent l="31433" t="44767" r="10477" b="0"/>
                <wp:wrapNone/>
                <wp:docPr id="27" name="Right Arrow 27"/>
                <wp:cNvGraphicFramePr/>
                <a:graphic xmlns:a="http://schemas.openxmlformats.org/drawingml/2006/main">
                  <a:graphicData uri="http://schemas.microsoft.com/office/word/2010/wordprocessingShape">
                    <wps:wsp>
                      <wps:cNvSpPr/>
                      <wps:spPr>
                        <a:xfrm rot="3441093">
                          <a:off x="0" y="0"/>
                          <a:ext cx="573824" cy="47244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CF08A" id="Right Arrow 27" o:spid="_x0000_s1026" type="#_x0000_t13" style="position:absolute;margin-left:143.6pt;margin-top:54.65pt;width:45.2pt;height:37.2pt;rotation:3758591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" adj="12708" fillcolor="white [3201]" strokecolor="#70ad47 [3209]" strokeweight="1pt"/>
            </w:pict>
          </mc:Fallback>
        </mc:AlternateContent>
      </w:r>
      <w:r w:rsidR="00FE4214" w:rsidRPr="00B33CC8">
        <w:rPr>
          <w:rFonts w:cstheme="minorHAnsi"/>
          <w:b/>
          <w:noProof/>
          <w:color w:val="000000" w:themeColor="text1"/>
          <w:lang w:eastAsia="en-IN"/>
        </w:rPr>
        <mc:AlternateContent>
          <mc:Choice Requires="wps">
            <w:drawing>
              <wp:anchor distT="0" distB="0" distL="114300" distR="114300" simplePos="0" relativeHeight="251668480" behindDoc="0" locked="0" layoutInCell="1" allowOverlap="1" wp14:anchorId="384EA332" wp14:editId="3BD78689">
                <wp:simplePos x="0" y="0"/>
                <wp:positionH relativeFrom="column">
                  <wp:posOffset>4124325</wp:posOffset>
                </wp:positionH>
                <wp:positionV relativeFrom="paragraph">
                  <wp:posOffset>1020212</wp:posOffset>
                </wp:positionV>
                <wp:extent cx="1619250" cy="1215557"/>
                <wp:effectExtent l="0" t="0" r="19050" b="22860"/>
                <wp:wrapNone/>
                <wp:docPr id="31" name="Rounded Rectangle 31"/>
                <wp:cNvGraphicFramePr/>
                <a:graphic xmlns:a="http://schemas.openxmlformats.org/drawingml/2006/main">
                  <a:graphicData uri="http://schemas.microsoft.com/office/word/2010/wordprocessingShape">
                    <wps:wsp>
                      <wps:cNvSpPr/>
                      <wps:spPr>
                        <a:xfrm>
                          <a:off x="0" y="0"/>
                          <a:ext cx="1619250" cy="1215557"/>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4A7AAA76" w14:textId="77777777" w:rsidR="00654AAC" w:rsidRPr="00B4080D" w:rsidRDefault="00654AAC" w:rsidP="00FE4214">
                            <w:pPr>
                              <w:overflowPunct w:val="0"/>
                              <w:autoSpaceDE w:val="0"/>
                              <w:autoSpaceDN w:val="0"/>
                              <w:adjustRightInd w:val="0"/>
                              <w:spacing w:after="0"/>
                              <w:jc w:val="center"/>
                              <w:textAlignment w:val="baseline"/>
                              <w:rPr>
                                <w:rFonts w:cstheme="minorHAnsi"/>
                                <w:b/>
                              </w:rPr>
                            </w:pPr>
                            <w:r w:rsidRPr="00B4080D">
                              <w:rPr>
                                <w:rFonts w:cstheme="minorHAnsi"/>
                                <w:b/>
                              </w:rPr>
                              <w:t>OUTPUT</w:t>
                            </w:r>
                            <w:r>
                              <w:rPr>
                                <w:rFonts w:cstheme="minorHAnsi"/>
                                <w:b/>
                              </w:rPr>
                              <w:t>s:</w:t>
                            </w:r>
                          </w:p>
                          <w:p w14:paraId="5EEA4802"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Release of Offer</w:t>
                            </w:r>
                          </w:p>
                          <w:p w14:paraId="5CD95814" w14:textId="77777777" w:rsidR="00654AAC"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Induction &amp;</w:t>
                            </w:r>
                          </w:p>
                          <w:p w14:paraId="1914F1ED" w14:textId="77777777" w:rsidR="00654AAC"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On</w:t>
                            </w:r>
                            <w:r>
                              <w:rPr>
                                <w:rFonts w:cstheme="minorHAnsi"/>
                              </w:rPr>
                              <w:t xml:space="preserve"> </w:t>
                            </w:r>
                            <w:r w:rsidRPr="00B4080D">
                              <w:rPr>
                                <w:rFonts w:cstheme="minorHAnsi"/>
                              </w:rPr>
                              <w:t>boarding</w:t>
                            </w:r>
                          </w:p>
                          <w:p w14:paraId="5391D1D6"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Resource Allocatio</w:t>
                            </w:r>
                            <w:r>
                              <w:rPr>
                                <w:rFonts w:cstheme="minorHAnsi"/>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4EA332" id="Rounded Rectangle 31" o:spid="_x0000_s1030" style="position:absolute;left:0;text-align:left;margin-left:324.75pt;margin-top:80.35pt;width:127.5pt;height:9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" fillcolor="white [3201]" strokecolor="#5b9bd5 [3204]" strokeweight="1pt">
                <v:stroke joinstyle="miter"/>
                <v:textbox>
                  <w:txbxContent>
                    <w:p w14:paraId="4A7AAA76" w14:textId="77777777" w:rsidR="00654AAC" w:rsidRPr="00B4080D" w:rsidRDefault="00654AAC" w:rsidP="00FE4214">
                      <w:pPr>
                        <w:overflowPunct w:val="0"/>
                        <w:autoSpaceDE w:val="0"/>
                        <w:autoSpaceDN w:val="0"/>
                        <w:adjustRightInd w:val="0"/>
                        <w:spacing w:after="0"/>
                        <w:jc w:val="center"/>
                        <w:textAlignment w:val="baseline"/>
                        <w:rPr>
                          <w:rFonts w:cstheme="minorHAnsi"/>
                          <w:b/>
                        </w:rPr>
                      </w:pPr>
                      <w:r w:rsidRPr="00B4080D">
                        <w:rPr>
                          <w:rFonts w:cstheme="minorHAnsi"/>
                          <w:b/>
                        </w:rPr>
                        <w:t>OUTPUT</w:t>
                      </w:r>
                      <w:r>
                        <w:rPr>
                          <w:rFonts w:cstheme="minorHAnsi"/>
                          <w:b/>
                        </w:rPr>
                        <w:t>s:</w:t>
                      </w:r>
                    </w:p>
                    <w:p w14:paraId="5EEA4802"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Release of Offer</w:t>
                      </w:r>
                    </w:p>
                    <w:p w14:paraId="5CD95814" w14:textId="77777777" w:rsidR="00654AAC"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Induction &amp;</w:t>
                      </w:r>
                    </w:p>
                    <w:p w14:paraId="1914F1ED" w14:textId="77777777" w:rsidR="00654AAC"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On</w:t>
                      </w:r>
                      <w:r>
                        <w:rPr>
                          <w:rFonts w:cstheme="minorHAnsi"/>
                        </w:rPr>
                        <w:t xml:space="preserve"> </w:t>
                      </w:r>
                      <w:r w:rsidRPr="00B4080D">
                        <w:rPr>
                          <w:rFonts w:cstheme="minorHAnsi"/>
                        </w:rPr>
                        <w:t>boarding</w:t>
                      </w:r>
                    </w:p>
                    <w:p w14:paraId="5391D1D6"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Resource Allocatio</w:t>
                      </w:r>
                      <w:r>
                        <w:rPr>
                          <w:rFonts w:cstheme="minorHAnsi"/>
                        </w:rPr>
                        <w:t>n</w:t>
                      </w:r>
                    </w:p>
                  </w:txbxContent>
                </v:textbox>
              </v:roundrect>
            </w:pict>
          </mc:Fallback>
        </mc:AlternateContent>
      </w:r>
      <w:r w:rsidR="00FE4214" w:rsidRPr="00B33CC8">
        <w:rPr>
          <w:rFonts w:cstheme="minorHAnsi"/>
          <w:b/>
          <w:noProof/>
          <w:color w:val="000000" w:themeColor="text1"/>
          <w:lang w:eastAsia="en-IN"/>
        </w:rPr>
        <mc:AlternateContent>
          <mc:Choice Requires="wps">
            <w:drawing>
              <wp:anchor distT="0" distB="0" distL="114300" distR="114300" simplePos="0" relativeHeight="251667456" behindDoc="0" locked="0" layoutInCell="1" allowOverlap="1" wp14:anchorId="565119A6" wp14:editId="0051D405">
                <wp:simplePos x="0" y="0"/>
                <wp:positionH relativeFrom="column">
                  <wp:posOffset>0</wp:posOffset>
                </wp:positionH>
                <wp:positionV relativeFrom="paragraph">
                  <wp:posOffset>1071880</wp:posOffset>
                </wp:positionV>
                <wp:extent cx="1714500" cy="1215390"/>
                <wp:effectExtent l="0" t="0" r="19050" b="22860"/>
                <wp:wrapNone/>
                <wp:docPr id="29" name="Rounded Rectangle 29"/>
                <wp:cNvGraphicFramePr/>
                <a:graphic xmlns:a="http://schemas.openxmlformats.org/drawingml/2006/main">
                  <a:graphicData uri="http://schemas.microsoft.com/office/word/2010/wordprocessingShape">
                    <wps:wsp>
                      <wps:cNvSpPr/>
                      <wps:spPr>
                        <a:xfrm>
                          <a:off x="0" y="0"/>
                          <a:ext cx="1714500" cy="121539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58C4A1F0" w14:textId="77777777" w:rsidR="00654AAC" w:rsidRPr="00B4080D" w:rsidRDefault="00654AAC" w:rsidP="00FE4214">
                            <w:pPr>
                              <w:overflowPunct w:val="0"/>
                              <w:autoSpaceDE w:val="0"/>
                              <w:autoSpaceDN w:val="0"/>
                              <w:adjustRightInd w:val="0"/>
                              <w:spacing w:after="0"/>
                              <w:jc w:val="center"/>
                              <w:textAlignment w:val="baseline"/>
                              <w:rPr>
                                <w:rFonts w:cstheme="minorHAnsi"/>
                                <w:b/>
                              </w:rPr>
                            </w:pPr>
                            <w:r w:rsidRPr="00B4080D">
                              <w:rPr>
                                <w:rFonts w:cstheme="minorHAnsi"/>
                                <w:b/>
                              </w:rPr>
                              <w:t>INPUT</w:t>
                            </w:r>
                            <w:r>
                              <w:rPr>
                                <w:rFonts w:cstheme="minorHAnsi"/>
                                <w:b/>
                              </w:rPr>
                              <w:t>s</w:t>
                            </w:r>
                            <w:r w:rsidRPr="00B4080D">
                              <w:rPr>
                                <w:rFonts w:cstheme="minorHAnsi"/>
                                <w:b/>
                              </w:rPr>
                              <w:t xml:space="preserve"> :</w:t>
                            </w:r>
                          </w:p>
                          <w:p w14:paraId="0A855E5D"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Organization Chart</w:t>
                            </w:r>
                          </w:p>
                          <w:p w14:paraId="3981D806"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Approved PSN</w:t>
                            </w:r>
                          </w:p>
                          <w:p w14:paraId="45492789"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Job description</w:t>
                            </w:r>
                          </w:p>
                          <w:p w14:paraId="227E85F1"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Candidate’s Resume</w:t>
                            </w:r>
                          </w:p>
                          <w:p w14:paraId="6AE539DA" w14:textId="77777777" w:rsidR="00654AAC" w:rsidRPr="00B4080D" w:rsidRDefault="00654AAC" w:rsidP="00FE4214">
                            <w:pPr>
                              <w:jc w:val="center"/>
                              <w:rPr>
                                <w:rFonts w:cstheme="minorHAnsi"/>
                              </w:rPr>
                            </w:pPr>
                          </w:p>
                          <w:p w14:paraId="76E94F16" w14:textId="77777777" w:rsidR="00654AAC" w:rsidRPr="00B4080D" w:rsidRDefault="00654AAC" w:rsidP="00FE4214">
                            <w:pPr>
                              <w:spacing w:after="0"/>
                              <w:jc w:val="center"/>
                              <w:rPr>
                                <w:rFonts w:cstheme="minorHAnsi"/>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5119A6" id="Rounded Rectangle 29" o:spid="_x0000_s1031" style="position:absolute;left:0;text-align:left;margin-left:0;margin-top:84.4pt;width:135pt;height:9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" fillcolor="white [3201]" strokecolor="#5b9bd5 [3204]" strokeweight="1pt">
                <v:stroke joinstyle="miter"/>
                <v:textbox>
                  <w:txbxContent>
                    <w:p w14:paraId="58C4A1F0" w14:textId="77777777" w:rsidR="00654AAC" w:rsidRPr="00B4080D" w:rsidRDefault="00654AAC" w:rsidP="00FE4214">
                      <w:pPr>
                        <w:overflowPunct w:val="0"/>
                        <w:autoSpaceDE w:val="0"/>
                        <w:autoSpaceDN w:val="0"/>
                        <w:adjustRightInd w:val="0"/>
                        <w:spacing w:after="0"/>
                        <w:jc w:val="center"/>
                        <w:textAlignment w:val="baseline"/>
                        <w:rPr>
                          <w:rFonts w:cstheme="minorHAnsi"/>
                          <w:b/>
                        </w:rPr>
                      </w:pPr>
                      <w:r w:rsidRPr="00B4080D">
                        <w:rPr>
                          <w:rFonts w:cstheme="minorHAnsi"/>
                          <w:b/>
                        </w:rPr>
                        <w:t>INPUT</w:t>
                      </w:r>
                      <w:r>
                        <w:rPr>
                          <w:rFonts w:cstheme="minorHAnsi"/>
                          <w:b/>
                        </w:rPr>
                        <w:t>s</w:t>
                      </w:r>
                      <w:r w:rsidRPr="00B4080D">
                        <w:rPr>
                          <w:rFonts w:cstheme="minorHAnsi"/>
                          <w:b/>
                        </w:rPr>
                        <w:t xml:space="preserve"> :</w:t>
                      </w:r>
                    </w:p>
                    <w:p w14:paraId="0A855E5D"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Organization Chart</w:t>
                      </w:r>
                    </w:p>
                    <w:p w14:paraId="3981D806"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Approved PSN</w:t>
                      </w:r>
                    </w:p>
                    <w:p w14:paraId="45492789"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Job description</w:t>
                      </w:r>
                    </w:p>
                    <w:p w14:paraId="227E85F1" w14:textId="77777777" w:rsidR="00654AAC" w:rsidRPr="00B4080D" w:rsidRDefault="00654AAC" w:rsidP="00FE4214">
                      <w:pPr>
                        <w:overflowPunct w:val="0"/>
                        <w:autoSpaceDE w:val="0"/>
                        <w:autoSpaceDN w:val="0"/>
                        <w:adjustRightInd w:val="0"/>
                        <w:spacing w:after="0"/>
                        <w:jc w:val="center"/>
                        <w:textAlignment w:val="baseline"/>
                        <w:rPr>
                          <w:rFonts w:cstheme="minorHAnsi"/>
                        </w:rPr>
                      </w:pPr>
                      <w:r w:rsidRPr="00B4080D">
                        <w:rPr>
                          <w:rFonts w:cstheme="minorHAnsi"/>
                        </w:rPr>
                        <w:t>Candidate’s Resume</w:t>
                      </w:r>
                    </w:p>
                    <w:p w14:paraId="6AE539DA" w14:textId="77777777" w:rsidR="00654AAC" w:rsidRPr="00B4080D" w:rsidRDefault="00654AAC" w:rsidP="00FE4214">
                      <w:pPr>
                        <w:jc w:val="center"/>
                        <w:rPr>
                          <w:rFonts w:cstheme="minorHAnsi"/>
                        </w:rPr>
                      </w:pPr>
                    </w:p>
                    <w:p w14:paraId="76E94F16" w14:textId="77777777" w:rsidR="00654AAC" w:rsidRPr="00B4080D" w:rsidRDefault="00654AAC" w:rsidP="00FE4214">
                      <w:pPr>
                        <w:spacing w:after="0"/>
                        <w:jc w:val="center"/>
                        <w:rPr>
                          <w:rFonts w:cstheme="minorHAnsi"/>
                          <w:sz w:val="28"/>
                        </w:rPr>
                      </w:pPr>
                    </w:p>
                  </w:txbxContent>
                </v:textbox>
              </v:roundrect>
            </w:pict>
          </mc:Fallback>
        </mc:AlternateContent>
      </w:r>
      <w:r w:rsidR="00FE4214" w:rsidRPr="00B33CC8">
        <w:rPr>
          <w:rFonts w:cstheme="minorHAnsi"/>
          <w:b/>
          <w:noProof/>
          <w:color w:val="000000" w:themeColor="text1"/>
          <w:lang w:eastAsia="en-IN"/>
        </w:rPr>
        <mc:AlternateContent>
          <mc:Choice Requires="wps">
            <w:drawing>
              <wp:anchor distT="0" distB="0" distL="114300" distR="114300" simplePos="0" relativeHeight="251674624" behindDoc="0" locked="0" layoutInCell="1" allowOverlap="1" wp14:anchorId="5E3F67B5" wp14:editId="417A64D2">
                <wp:simplePos x="0" y="0"/>
                <wp:positionH relativeFrom="column">
                  <wp:posOffset>3678555</wp:posOffset>
                </wp:positionH>
                <wp:positionV relativeFrom="paragraph">
                  <wp:posOffset>1378585</wp:posOffset>
                </wp:positionV>
                <wp:extent cx="377825" cy="472440"/>
                <wp:effectExtent l="57150" t="38100" r="60325" b="80010"/>
                <wp:wrapNone/>
                <wp:docPr id="32" name="Right Arrow 32"/>
                <wp:cNvGraphicFramePr/>
                <a:graphic xmlns:a="http://schemas.openxmlformats.org/drawingml/2006/main">
                  <a:graphicData uri="http://schemas.microsoft.com/office/word/2010/wordprocessingShape">
                    <wps:wsp>
                      <wps:cNvSpPr/>
                      <wps:spPr>
                        <a:xfrm>
                          <a:off x="0" y="0"/>
                          <a:ext cx="377825" cy="472440"/>
                        </a:xfrm>
                        <a:prstGeom prst="rightArrow">
                          <a:avLst/>
                        </a:prstGeom>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089CDDB" id="Right Arrow 32" o:spid="_x0000_s1026" type="#_x0000_t13" style="position:absolute;margin-left:289.65pt;margin-top:108.55pt;width:29.75pt;height:37.2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" adj="10800" fillcolor="#4f7ac7 [3032]" stroked="f">
                <v:fill color2="#416fc3 [3176]" rotate="t" colors="0 #6083cb;.5 #3e70ca;1 #2e61ba" focus="100%" type="gradient">
                  <o:fill v:ext="view" type="gradientUnscaled"/>
                </v:fill>
                <v:shadow on="t" color="black" opacity="41287f" offset="0,1.5pt"/>
              </v:shape>
            </w:pict>
          </mc:Fallback>
        </mc:AlternateContent>
      </w:r>
      <w:r w:rsidR="00FE4214" w:rsidRPr="00B33CC8">
        <w:rPr>
          <w:rFonts w:cstheme="minorHAnsi"/>
          <w:b/>
          <w:noProof/>
          <w:color w:val="000000" w:themeColor="text1"/>
          <w:lang w:eastAsia="en-IN"/>
        </w:rPr>
        <mc:AlternateContent>
          <mc:Choice Requires="wps">
            <w:drawing>
              <wp:anchor distT="0" distB="0" distL="114300" distR="114300" simplePos="0" relativeHeight="251664384" behindDoc="0" locked="0" layoutInCell="1" allowOverlap="1" wp14:anchorId="0F7A9AE4" wp14:editId="6D94E50E">
                <wp:simplePos x="0" y="0"/>
                <wp:positionH relativeFrom="column">
                  <wp:posOffset>2228850</wp:posOffset>
                </wp:positionH>
                <wp:positionV relativeFrom="paragraph">
                  <wp:posOffset>1170305</wp:posOffset>
                </wp:positionV>
                <wp:extent cx="1372870" cy="1031240"/>
                <wp:effectExtent l="0" t="0" r="17780" b="16510"/>
                <wp:wrapNone/>
                <wp:docPr id="26" name="Rounded Rectangle 26"/>
                <wp:cNvGraphicFramePr/>
                <a:graphic xmlns:a="http://schemas.openxmlformats.org/drawingml/2006/main">
                  <a:graphicData uri="http://schemas.microsoft.com/office/word/2010/wordprocessingShape">
                    <wps:wsp>
                      <wps:cNvSpPr/>
                      <wps:spPr>
                        <a:xfrm>
                          <a:off x="0" y="0"/>
                          <a:ext cx="1372870" cy="1031240"/>
                        </a:xfrm>
                        <a:prstGeom prst="roundRect">
                          <a:avLst/>
                        </a:prstGeom>
                        <a:solidFill>
                          <a:schemeClr val="tx2">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67CCFE4A" w14:textId="77777777" w:rsidR="00654AAC" w:rsidRPr="00B4080D" w:rsidRDefault="00654AAC" w:rsidP="00FE4214">
                            <w:pPr>
                              <w:spacing w:after="0"/>
                              <w:jc w:val="center"/>
                              <w:rPr>
                                <w:rFonts w:cstheme="minorHAnsi"/>
                                <w:sz w:val="28"/>
                              </w:rPr>
                            </w:pPr>
                            <w:r w:rsidRPr="00B4080D">
                              <w:rPr>
                                <w:rFonts w:cstheme="minorHAnsi"/>
                                <w:sz w:val="28"/>
                              </w:rPr>
                              <w:t>RECRUITMENT</w:t>
                            </w:r>
                          </w:p>
                          <w:p w14:paraId="3E444EB3" w14:textId="77777777" w:rsidR="00654AAC" w:rsidRPr="00B4080D" w:rsidRDefault="00654AAC" w:rsidP="00FE4214">
                            <w:pPr>
                              <w:spacing w:after="0"/>
                              <w:jc w:val="center"/>
                              <w:rPr>
                                <w:rFonts w:cstheme="minorHAnsi"/>
                                <w:sz w:val="28"/>
                              </w:rPr>
                            </w:pPr>
                            <w:r w:rsidRPr="00B4080D">
                              <w:rPr>
                                <w:rFonts w:cstheme="minorHAnsi"/>
                                <w:sz w:val="28"/>
                              </w:rP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7A9AE4" id="Rounded Rectangle 26" o:spid="_x0000_s1032" style="position:absolute;left:0;text-align:left;margin-left:175.5pt;margin-top:92.15pt;width:108.1pt;height:8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" fillcolor="#d5dce4 [671]" strokecolor="#70ad47 [3209]" strokeweight="1pt">
                <v:stroke joinstyle="miter"/>
                <v:textbox>
                  <w:txbxContent>
                    <w:p w14:paraId="67CCFE4A" w14:textId="77777777" w:rsidR="00654AAC" w:rsidRPr="00B4080D" w:rsidRDefault="00654AAC" w:rsidP="00FE4214">
                      <w:pPr>
                        <w:spacing w:after="0"/>
                        <w:jc w:val="center"/>
                        <w:rPr>
                          <w:rFonts w:cstheme="minorHAnsi"/>
                          <w:sz w:val="28"/>
                        </w:rPr>
                      </w:pPr>
                      <w:r w:rsidRPr="00B4080D">
                        <w:rPr>
                          <w:rFonts w:cstheme="minorHAnsi"/>
                          <w:sz w:val="28"/>
                        </w:rPr>
                        <w:t>RECRUITMENT</w:t>
                      </w:r>
                    </w:p>
                    <w:p w14:paraId="3E444EB3" w14:textId="77777777" w:rsidR="00654AAC" w:rsidRPr="00B4080D" w:rsidRDefault="00654AAC" w:rsidP="00FE4214">
                      <w:pPr>
                        <w:spacing w:after="0"/>
                        <w:jc w:val="center"/>
                        <w:rPr>
                          <w:rFonts w:cstheme="minorHAnsi"/>
                          <w:sz w:val="28"/>
                        </w:rPr>
                      </w:pPr>
                      <w:r w:rsidRPr="00B4080D">
                        <w:rPr>
                          <w:rFonts w:cstheme="minorHAnsi"/>
                          <w:sz w:val="28"/>
                        </w:rPr>
                        <w:t>PROCESS</w:t>
                      </w:r>
                    </w:p>
                  </w:txbxContent>
                </v:textbox>
              </v:roundrect>
            </w:pict>
          </mc:Fallback>
        </mc:AlternateContent>
      </w:r>
      <w:r w:rsidR="00FE4214" w:rsidRPr="00B33CC8">
        <w:rPr>
          <w:rFonts w:cstheme="minorHAnsi"/>
          <w:b/>
          <w:color w:val="000000" w:themeColor="text1"/>
        </w:rPr>
        <w:br w:type="page"/>
      </w:r>
    </w:p>
    <w:p w14:paraId="339E2432" w14:textId="77777777" w:rsidR="0034325C" w:rsidRPr="00B33CC8" w:rsidRDefault="0034325C" w:rsidP="00EC4F06">
      <w:pPr>
        <w:pStyle w:val="ListParagraph"/>
        <w:numPr>
          <w:ilvl w:val="0"/>
          <w:numId w:val="9"/>
        </w:numPr>
        <w:spacing w:after="0"/>
        <w:jc w:val="both"/>
        <w:rPr>
          <w:rFonts w:cstheme="minorHAnsi"/>
          <w:b/>
          <w:color w:val="000000"/>
        </w:rPr>
      </w:pPr>
      <w:r w:rsidRPr="00B33CC8">
        <w:rPr>
          <w:rFonts w:cstheme="minorHAnsi"/>
          <w:b/>
          <w:color w:val="000000"/>
        </w:rPr>
        <w:t>RECRUITMENT &amp; SELECTION PROCESS FLOW CHART</w:t>
      </w:r>
    </w:p>
    <w:p w14:paraId="54DF518D" w14:textId="77777777" w:rsidR="0034325C" w:rsidRPr="00B33CC8" w:rsidRDefault="0034325C" w:rsidP="00B64949">
      <w:pPr>
        <w:pStyle w:val="ListParagraph"/>
        <w:spacing w:after="0"/>
        <w:ind w:left="860"/>
        <w:jc w:val="both"/>
        <w:rPr>
          <w:rFonts w:cstheme="minorHAnsi"/>
          <w:b/>
          <w:color w:val="000000"/>
        </w:rPr>
      </w:pPr>
      <w:r w:rsidRPr="00B33CC8">
        <w:rPr>
          <w:rFonts w:cstheme="minorHAnsi"/>
          <w:noProof/>
        </w:rPr>
        <mc:AlternateContent>
          <mc:Choice Requires="wps">
            <w:drawing>
              <wp:anchor distT="0" distB="0" distL="114300" distR="114300" simplePos="0" relativeHeight="251706368" behindDoc="0" locked="0" layoutInCell="1" allowOverlap="1" wp14:anchorId="04244E30" wp14:editId="7FD843E7">
                <wp:simplePos x="0" y="0"/>
                <wp:positionH relativeFrom="column">
                  <wp:posOffset>1318260</wp:posOffset>
                </wp:positionH>
                <wp:positionV relativeFrom="paragraph">
                  <wp:posOffset>6935470</wp:posOffset>
                </wp:positionV>
                <wp:extent cx="1727835" cy="0"/>
                <wp:effectExtent l="0" t="76200" r="24765" b="95250"/>
                <wp:wrapNone/>
                <wp:docPr id="61" name="Straight Arrow Connector 61"/>
                <wp:cNvGraphicFramePr/>
                <a:graphic xmlns:a="http://schemas.openxmlformats.org/drawingml/2006/main">
                  <a:graphicData uri="http://schemas.microsoft.com/office/word/2010/wordprocessingShape">
                    <wps:wsp>
                      <wps:cNvCnPr/>
                      <wps:spPr>
                        <a:xfrm>
                          <a:off x="0" y="0"/>
                          <a:ext cx="1727835" cy="0"/>
                        </a:xfrm>
                        <a:prstGeom prst="straightConnector1">
                          <a:avLst/>
                        </a:prstGeom>
                        <a:ln w="15875">
                          <a:solidFill>
                            <a:srgbClr val="8A6900"/>
                          </a:solidFill>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708D3B" id="Straight Arrow Connector 61" o:spid="_x0000_s1026" type="#_x0000_t32" style="position:absolute;margin-left:103.8pt;margin-top:546.1pt;width:136.0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" strokecolor="#8a6900" strokeweight="1.25pt">
                <v:stroke endarrow="block" joinstyle="miter"/>
              </v:shape>
            </w:pict>
          </mc:Fallback>
        </mc:AlternateContent>
      </w:r>
      <w:r w:rsidRPr="00B33CC8">
        <w:rPr>
          <w:rFonts w:cstheme="minorHAnsi"/>
          <w:noProof/>
        </w:rPr>
        <mc:AlternateContent>
          <mc:Choice Requires="wps">
            <w:drawing>
              <wp:anchor distT="0" distB="0" distL="114300" distR="114300" simplePos="0" relativeHeight="251702272" behindDoc="0" locked="0" layoutInCell="1" allowOverlap="1" wp14:anchorId="26B1E52A" wp14:editId="11B133A2">
                <wp:simplePos x="0" y="0"/>
                <wp:positionH relativeFrom="column">
                  <wp:posOffset>3037840</wp:posOffset>
                </wp:positionH>
                <wp:positionV relativeFrom="paragraph">
                  <wp:posOffset>6805295</wp:posOffset>
                </wp:positionV>
                <wp:extent cx="0" cy="288000"/>
                <wp:effectExtent l="76200" t="0" r="57150" b="55245"/>
                <wp:wrapNone/>
                <wp:docPr id="56" name="Straight Arrow Connector 56"/>
                <wp:cNvGraphicFramePr/>
                <a:graphic xmlns:a="http://schemas.openxmlformats.org/drawingml/2006/main">
                  <a:graphicData uri="http://schemas.microsoft.com/office/word/2010/wordprocessingShape">
                    <wps:wsp>
                      <wps:cNvCnPr/>
                      <wps:spPr>
                        <a:xfrm>
                          <a:off x="0" y="0"/>
                          <a:ext cx="0" cy="288000"/>
                        </a:xfrm>
                        <a:prstGeom prst="straightConnector1">
                          <a:avLst/>
                        </a:prstGeom>
                        <a:ln>
                          <a:solidFill>
                            <a:srgbClr val="00B050"/>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79B546" id="Straight Arrow Connector 56" o:spid="_x0000_s1026" type="#_x0000_t32" style="position:absolute;margin-left:239.2pt;margin-top:535.85pt;width:0;height:2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" strokecolor="#00b050" strokeweight="1.5pt">
                <v:stroke endarrow="block" joinstyle="miter"/>
              </v:shape>
            </w:pict>
          </mc:Fallback>
        </mc:AlternateContent>
      </w:r>
      <w:r w:rsidRPr="00B33CC8">
        <w:rPr>
          <w:rFonts w:cstheme="minorHAnsi"/>
          <w:noProof/>
        </w:rPr>
        <mc:AlternateContent>
          <mc:Choice Requires="wps">
            <w:drawing>
              <wp:anchor distT="0" distB="0" distL="114300" distR="114300" simplePos="0" relativeHeight="251708416" behindDoc="0" locked="0" layoutInCell="1" allowOverlap="1" wp14:anchorId="56168A3E" wp14:editId="39C255CC">
                <wp:simplePos x="0" y="0"/>
                <wp:positionH relativeFrom="column">
                  <wp:posOffset>1685925</wp:posOffset>
                </wp:positionH>
                <wp:positionV relativeFrom="paragraph">
                  <wp:posOffset>5157470</wp:posOffset>
                </wp:positionV>
                <wp:extent cx="92710" cy="2152650"/>
                <wp:effectExtent l="133350" t="0" r="21590" b="95250"/>
                <wp:wrapNone/>
                <wp:docPr id="38" name="Elbow Connector 38"/>
                <wp:cNvGraphicFramePr/>
                <a:graphic xmlns:a="http://schemas.openxmlformats.org/drawingml/2006/main">
                  <a:graphicData uri="http://schemas.microsoft.com/office/word/2010/wordprocessingShape">
                    <wps:wsp>
                      <wps:cNvCnPr/>
                      <wps:spPr>
                        <a:xfrm flipH="1">
                          <a:off x="0" y="0"/>
                          <a:ext cx="92710" cy="2152650"/>
                        </a:xfrm>
                        <a:prstGeom prst="bentConnector3">
                          <a:avLst>
                            <a:gd name="adj1" fmla="val 232826"/>
                          </a:avLst>
                        </a:prstGeom>
                        <a:ln w="190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E594C4"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8" o:spid="_x0000_s1026" type="#_x0000_t34" style="position:absolute;margin-left:132.75pt;margin-top:406.1pt;width:7.3pt;height:169.5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" adj="50290" strokecolor="#00b050" strokeweight="1.5pt">
                <v:stroke endarrow="block"/>
              </v:shape>
            </w:pict>
          </mc:Fallback>
        </mc:AlternateContent>
      </w:r>
      <w:r w:rsidRPr="00B33CC8">
        <w:rPr>
          <w:rFonts w:cstheme="minorHAnsi"/>
          <w:noProof/>
        </w:rPr>
        <mc:AlternateContent>
          <mc:Choice Requires="wps">
            <w:drawing>
              <wp:anchor distT="0" distB="0" distL="114300" distR="114300" simplePos="0" relativeHeight="251698176" behindDoc="0" locked="0" layoutInCell="1" allowOverlap="1" wp14:anchorId="6F6254D0" wp14:editId="2A5CAA5F">
                <wp:simplePos x="0" y="0"/>
                <wp:positionH relativeFrom="column">
                  <wp:posOffset>1755140</wp:posOffset>
                </wp:positionH>
                <wp:positionV relativeFrom="paragraph">
                  <wp:posOffset>7110730</wp:posOffset>
                </wp:positionV>
                <wp:extent cx="2529370" cy="415290"/>
                <wp:effectExtent l="57150" t="19050" r="42545" b="80010"/>
                <wp:wrapNone/>
                <wp:docPr id="51" name="Oval 51"/>
                <wp:cNvGraphicFramePr/>
                <a:graphic xmlns:a="http://schemas.openxmlformats.org/drawingml/2006/main">
                  <a:graphicData uri="http://schemas.microsoft.com/office/word/2010/wordprocessingShape">
                    <wps:wsp>
                      <wps:cNvSpPr/>
                      <wps:spPr>
                        <a:xfrm>
                          <a:off x="0" y="0"/>
                          <a:ext cx="2529370" cy="415290"/>
                        </a:xfrm>
                        <a:prstGeom prst="ellipse">
                          <a:avLst/>
                        </a:prstGeom>
                        <a:gradFill>
                          <a:gsLst>
                            <a:gs pos="100000">
                              <a:srgbClr val="00B050"/>
                            </a:gs>
                            <a:gs pos="100000">
                              <a:schemeClr val="accent6">
                                <a:shade val="94000"/>
                                <a:satMod val="135000"/>
                              </a:schemeClr>
                            </a:gs>
                          </a:gsLst>
                        </a:gradFill>
                        <a:ln>
                          <a:noFill/>
                        </a:ln>
                      </wps:spPr>
                      <wps:style>
                        <a:lnRef idx="1">
                          <a:schemeClr val="accent6"/>
                        </a:lnRef>
                        <a:fillRef idx="3">
                          <a:schemeClr val="accent6"/>
                        </a:fillRef>
                        <a:effectRef idx="2">
                          <a:schemeClr val="accent6"/>
                        </a:effectRef>
                        <a:fontRef idx="minor">
                          <a:schemeClr val="lt1"/>
                        </a:fontRef>
                      </wps:style>
                      <wps:txbx>
                        <w:txbxContent>
                          <w:p w14:paraId="5ED57623" w14:textId="77777777" w:rsidR="00654AAC" w:rsidRPr="0060429E" w:rsidRDefault="00654AAC" w:rsidP="0034325C">
                            <w:pPr>
                              <w:jc w:val="center"/>
                              <w:rPr>
                                <w:sz w:val="28"/>
                              </w:rPr>
                            </w:pPr>
                            <w:r w:rsidRPr="0060429E">
                              <w:rPr>
                                <w:sz w:val="28"/>
                              </w:rPr>
                              <w:t>SELECTION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6254D0" id="Oval 51" o:spid="_x0000_s1033" style="position:absolute;left:0;text-align:left;margin-left:138.2pt;margin-top:559.9pt;width:199.15pt;height:3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" fillcolor="#00b050" stroked="f" strokeweight=".5pt">
                <v:fill color2="#68a242 [3017]" rotate="t" colors="0 #00b050;1 #00b050" focus="100%" type="gradient">
                  <o:fill v:ext="view" type="gradientUnscaled"/>
                </v:fill>
                <v:stroke joinstyle="miter"/>
                <v:textbox inset="0,0,0,0">
                  <w:txbxContent>
                    <w:p w14:paraId="5ED57623" w14:textId="77777777" w:rsidR="00654AAC" w:rsidRPr="0060429E" w:rsidRDefault="00654AAC" w:rsidP="0034325C">
                      <w:pPr>
                        <w:jc w:val="center"/>
                        <w:rPr>
                          <w:sz w:val="28"/>
                        </w:rPr>
                      </w:pPr>
                      <w:r w:rsidRPr="0060429E">
                        <w:rPr>
                          <w:sz w:val="28"/>
                        </w:rPr>
                        <w:t>SELECTION</w:t>
                      </w:r>
                    </w:p>
                  </w:txbxContent>
                </v:textbox>
              </v:oval>
            </w:pict>
          </mc:Fallback>
        </mc:AlternateContent>
      </w:r>
      <w:r w:rsidRPr="00B33CC8">
        <w:rPr>
          <w:rFonts w:cstheme="minorHAnsi"/>
          <w:noProof/>
        </w:rPr>
        <mc:AlternateContent>
          <mc:Choice Requires="wps">
            <w:drawing>
              <wp:anchor distT="45720" distB="45720" distL="114300" distR="114300" simplePos="0" relativeHeight="251709440" behindDoc="0" locked="0" layoutInCell="1" allowOverlap="1" wp14:anchorId="4000CD43" wp14:editId="79CF5981">
                <wp:simplePos x="0" y="0"/>
                <wp:positionH relativeFrom="column">
                  <wp:posOffset>38735</wp:posOffset>
                </wp:positionH>
                <wp:positionV relativeFrom="paragraph">
                  <wp:posOffset>5207000</wp:posOffset>
                </wp:positionV>
                <wp:extent cx="1362075" cy="1404620"/>
                <wp:effectExtent l="0" t="0" r="28575" b="15875"/>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1404620"/>
                        </a:xfrm>
                        <a:prstGeom prst="rect">
                          <a:avLst/>
                        </a:prstGeom>
                        <a:solidFill>
                          <a:srgbClr val="FFFFFF"/>
                        </a:solidFill>
                        <a:ln w="9525">
                          <a:solidFill>
                            <a:schemeClr val="bg1">
                              <a:lumMod val="85000"/>
                            </a:schemeClr>
                          </a:solidFill>
                          <a:miter lim="800000"/>
                          <a:headEnd/>
                          <a:tailEnd/>
                        </a:ln>
                      </wps:spPr>
                      <wps:txbx>
                        <w:txbxContent>
                          <w:p w14:paraId="3CB6A0D0" w14:textId="77777777" w:rsidR="00654AAC" w:rsidRPr="00E56E8E" w:rsidRDefault="00654AAC" w:rsidP="0034325C">
                            <w:pPr>
                              <w:spacing w:after="0"/>
                              <w:rPr>
                                <w:sz w:val="20"/>
                              </w:rPr>
                            </w:pPr>
                            <w:r w:rsidRPr="00E56E8E">
                              <w:rPr>
                                <w:sz w:val="20"/>
                              </w:rPr>
                              <w:t>OFF roll employee at below team member position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00CD43" id="_x0000_t202" coordsize="21600,21600" o:spt="202" path="m,l,21600r21600,l21600,xe">
                <v:stroke joinstyle="miter"/>
                <v:path gradientshapeok="t" o:connecttype="rect"/>
              </v:shapetype>
              <v:shape id="Text Box 2" o:spid="_x0000_s1034" type="#_x0000_t202" style="position:absolute;left:0;text-align:left;margin-left:3.05pt;margin-top:410pt;width:107.25pt;height:110.6pt;z-index:251709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" strokecolor="#d8d8d8 [2732]">
                <v:textbox style="mso-fit-shape-to-text:t">
                  <w:txbxContent>
                    <w:p w14:paraId="3CB6A0D0" w14:textId="77777777" w:rsidR="00654AAC" w:rsidRPr="00E56E8E" w:rsidRDefault="00654AAC" w:rsidP="0034325C">
                      <w:pPr>
                        <w:spacing w:after="0"/>
                        <w:rPr>
                          <w:sz w:val="20"/>
                        </w:rPr>
                      </w:pPr>
                      <w:r w:rsidRPr="00E56E8E">
                        <w:rPr>
                          <w:sz w:val="20"/>
                        </w:rPr>
                        <w:t>OFF roll employee at below team member position</w:t>
                      </w:r>
                    </w:p>
                  </w:txbxContent>
                </v:textbox>
                <w10:wrap type="square"/>
              </v:shape>
            </w:pict>
          </mc:Fallback>
        </mc:AlternateContent>
      </w:r>
      <w:r w:rsidRPr="00B33CC8">
        <w:rPr>
          <w:rFonts w:cstheme="minorHAnsi"/>
          <w:noProof/>
        </w:rPr>
        <mc:AlternateContent>
          <mc:Choice Requires="wps">
            <w:drawing>
              <wp:anchor distT="0" distB="0" distL="114300" distR="114300" simplePos="0" relativeHeight="251705344" behindDoc="0" locked="0" layoutInCell="1" allowOverlap="1" wp14:anchorId="22A9A5B9" wp14:editId="6147676C">
                <wp:simplePos x="0" y="0"/>
                <wp:positionH relativeFrom="column">
                  <wp:posOffset>-142504</wp:posOffset>
                </wp:positionH>
                <wp:positionV relativeFrom="paragraph">
                  <wp:posOffset>6466568</wp:posOffset>
                </wp:positionV>
                <wp:extent cx="1543685" cy="653143"/>
                <wp:effectExtent l="0" t="0" r="18415" b="13970"/>
                <wp:wrapNone/>
                <wp:docPr id="60" name="Snip Single Corner Rectangle 60"/>
                <wp:cNvGraphicFramePr/>
                <a:graphic xmlns:a="http://schemas.openxmlformats.org/drawingml/2006/main">
                  <a:graphicData uri="http://schemas.microsoft.com/office/word/2010/wordprocessingShape">
                    <wps:wsp>
                      <wps:cNvSpPr/>
                      <wps:spPr>
                        <a:xfrm>
                          <a:off x="0" y="0"/>
                          <a:ext cx="1543685" cy="653143"/>
                        </a:xfrm>
                        <a:prstGeom prst="snip1Rect">
                          <a:avLst/>
                        </a:prstGeom>
                        <a:ln w="12700">
                          <a:solidFill>
                            <a:srgbClr val="8A6900"/>
                          </a:solidFill>
                        </a:ln>
                      </wps:spPr>
                      <wps:style>
                        <a:lnRef idx="2">
                          <a:schemeClr val="accent2"/>
                        </a:lnRef>
                        <a:fillRef idx="1">
                          <a:schemeClr val="lt1"/>
                        </a:fillRef>
                        <a:effectRef idx="0">
                          <a:schemeClr val="accent2"/>
                        </a:effectRef>
                        <a:fontRef idx="minor">
                          <a:schemeClr val="dk1"/>
                        </a:fontRef>
                      </wps:style>
                      <wps:txbx>
                        <w:txbxContent>
                          <w:p w14:paraId="60FFE1BD" w14:textId="77777777" w:rsidR="00654AAC" w:rsidRDefault="00654AAC" w:rsidP="0034325C">
                            <w:pPr>
                              <w:spacing w:after="0" w:line="240" w:lineRule="auto"/>
                              <w:rPr>
                                <w:szCs w:val="16"/>
                              </w:rPr>
                            </w:pPr>
                            <w:r>
                              <w:rPr>
                                <w:szCs w:val="16"/>
                              </w:rPr>
                              <w:t xml:space="preserve">Candidate </w:t>
                            </w:r>
                            <w:r w:rsidRPr="00675AA6">
                              <w:rPr>
                                <w:szCs w:val="16"/>
                              </w:rPr>
                              <w:t xml:space="preserve">Background Verification </w:t>
                            </w:r>
                          </w:p>
                          <w:p w14:paraId="5383E8F9" w14:textId="77777777" w:rsidR="00654AAC" w:rsidRPr="00675AA6" w:rsidRDefault="00654AAC" w:rsidP="0034325C">
                            <w:pPr>
                              <w:spacing w:after="0" w:line="240" w:lineRule="auto"/>
                              <w:rPr>
                                <w:szCs w:val="16"/>
                              </w:rPr>
                            </w:pPr>
                            <w:r w:rsidRPr="00675AA6">
                              <w:rPr>
                                <w:szCs w:val="16"/>
                              </w:rPr>
                              <w:t>(need base)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9A5B9" id="Snip Single Corner Rectangle 60" o:spid="_x0000_s1035" style="position:absolute;left:0;text-align:left;margin-left:-11.2pt;margin-top:509.2pt;width:121.55pt;height:51.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43685,65314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" adj="-11796480,,5400" path="m,l1434826,r108859,108859l1543685,653143,,653143,,xe" fillcolor="white [3201]" strokecolor="#8a6900" strokeweight="1pt">
                <v:stroke joinstyle="miter"/>
                <v:formulas/>
                <v:path arrowok="t" o:connecttype="custom" o:connectlocs="0,0;1434826,0;1543685,108859;1543685,653143;0,653143;0,0" o:connectangles="0,0,0,0,0,0" textboxrect="0,0,1543685,653143"/>
                <v:textbox inset="2mm,1mm,2mm,1mm">
                  <w:txbxContent>
                    <w:p w14:paraId="60FFE1BD" w14:textId="77777777" w:rsidR="00654AAC" w:rsidRDefault="00654AAC" w:rsidP="0034325C">
                      <w:pPr>
                        <w:spacing w:after="0" w:line="240" w:lineRule="auto"/>
                        <w:rPr>
                          <w:szCs w:val="16"/>
                        </w:rPr>
                      </w:pPr>
                      <w:r>
                        <w:rPr>
                          <w:szCs w:val="16"/>
                        </w:rPr>
                        <w:t xml:space="preserve">Candidate </w:t>
                      </w:r>
                      <w:r w:rsidRPr="00675AA6">
                        <w:rPr>
                          <w:szCs w:val="16"/>
                        </w:rPr>
                        <w:t xml:space="preserve">Background Verification </w:t>
                      </w:r>
                    </w:p>
                    <w:p w14:paraId="5383E8F9" w14:textId="77777777" w:rsidR="00654AAC" w:rsidRPr="00675AA6" w:rsidRDefault="00654AAC" w:rsidP="0034325C">
                      <w:pPr>
                        <w:spacing w:after="0" w:line="240" w:lineRule="auto"/>
                        <w:rPr>
                          <w:szCs w:val="16"/>
                        </w:rPr>
                      </w:pPr>
                      <w:r w:rsidRPr="00675AA6">
                        <w:rPr>
                          <w:szCs w:val="16"/>
                        </w:rPr>
                        <w:t>(need base)</w:t>
                      </w:r>
                    </w:p>
                  </w:txbxContent>
                </v:textbox>
              </v:shape>
            </w:pict>
          </mc:Fallback>
        </mc:AlternateContent>
      </w:r>
      <w:r w:rsidRPr="00B33CC8">
        <w:rPr>
          <w:rFonts w:cstheme="minorHAnsi"/>
          <w:noProof/>
        </w:rPr>
        <mc:AlternateContent>
          <mc:Choice Requires="wps">
            <w:drawing>
              <wp:anchor distT="0" distB="0" distL="114300" distR="114300" simplePos="0" relativeHeight="251703296" behindDoc="0" locked="0" layoutInCell="1" allowOverlap="1" wp14:anchorId="0B578370" wp14:editId="375A1410">
                <wp:simplePos x="0" y="0"/>
                <wp:positionH relativeFrom="column">
                  <wp:posOffset>-142504</wp:posOffset>
                </wp:positionH>
                <wp:positionV relativeFrom="paragraph">
                  <wp:posOffset>2595212</wp:posOffset>
                </wp:positionV>
                <wp:extent cx="1543685" cy="688769"/>
                <wp:effectExtent l="0" t="0" r="18415" b="16510"/>
                <wp:wrapNone/>
                <wp:docPr id="58" name="Snip Single Corner Rectangle 58"/>
                <wp:cNvGraphicFramePr/>
                <a:graphic xmlns:a="http://schemas.openxmlformats.org/drawingml/2006/main">
                  <a:graphicData uri="http://schemas.microsoft.com/office/word/2010/wordprocessingShape">
                    <wps:wsp>
                      <wps:cNvSpPr/>
                      <wps:spPr>
                        <a:xfrm>
                          <a:off x="0" y="0"/>
                          <a:ext cx="1543685" cy="688769"/>
                        </a:xfrm>
                        <a:prstGeom prst="snip1Rect">
                          <a:avLst/>
                        </a:prstGeom>
                      </wps:spPr>
                      <wps:style>
                        <a:lnRef idx="2">
                          <a:schemeClr val="accent2"/>
                        </a:lnRef>
                        <a:fillRef idx="1">
                          <a:schemeClr val="lt1"/>
                        </a:fillRef>
                        <a:effectRef idx="0">
                          <a:schemeClr val="accent2"/>
                        </a:effectRef>
                        <a:fontRef idx="minor">
                          <a:schemeClr val="dk1"/>
                        </a:fontRef>
                      </wps:style>
                      <wps:txbx>
                        <w:txbxContent>
                          <w:p w14:paraId="7E5D7D23" w14:textId="77777777" w:rsidR="00654AAC" w:rsidRPr="00675AA6" w:rsidRDefault="00654AAC" w:rsidP="0034325C">
                            <w:pPr>
                              <w:spacing w:line="240" w:lineRule="auto"/>
                              <w:rPr>
                                <w:rFonts w:cstheme="minorHAnsi"/>
                                <w:sz w:val="32"/>
                              </w:rPr>
                            </w:pPr>
                            <w:r>
                              <w:rPr>
                                <w:rFonts w:cstheme="minorHAnsi"/>
                                <w:szCs w:val="16"/>
                              </w:rPr>
                              <w:t xml:space="preserve">Evaluate the </w:t>
                            </w:r>
                            <w:r w:rsidRPr="00675AA6">
                              <w:rPr>
                                <w:rFonts w:cstheme="minorHAnsi"/>
                                <w:szCs w:val="16"/>
                              </w:rPr>
                              <w:t xml:space="preserve">capability of </w:t>
                            </w:r>
                            <w:r>
                              <w:rPr>
                                <w:rFonts w:cstheme="minorHAnsi"/>
                                <w:szCs w:val="16"/>
                              </w:rPr>
                              <w:t>P</w:t>
                            </w:r>
                            <w:r w:rsidRPr="00675AA6">
                              <w:rPr>
                                <w:rFonts w:cstheme="minorHAnsi"/>
                                <w:szCs w:val="16"/>
                              </w:rPr>
                              <w:t xml:space="preserve">lacement </w:t>
                            </w:r>
                            <w:r>
                              <w:rPr>
                                <w:rFonts w:cstheme="minorHAnsi"/>
                                <w:szCs w:val="16"/>
                              </w:rPr>
                              <w:t>Consultant</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78370" id="Snip Single Corner Rectangle 58" o:spid="_x0000_s1036" style="position:absolute;left:0;text-align:left;margin-left:-11.2pt;margin-top:204.35pt;width:121.55pt;height:54.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43685,68876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" adj="-11796480,,5400" path="m,l1428888,r114797,114797l1543685,688769,,688769,,xe" fillcolor="white [3201]" strokecolor="#ed7d31 [3205]" strokeweight="1pt">
                <v:stroke joinstyle="miter"/>
                <v:formulas/>
                <v:path arrowok="t" o:connecttype="custom" o:connectlocs="0,0;1428888,0;1543685,114797;1543685,688769;0,688769;0,0" o:connectangles="0,0,0,0,0,0" textboxrect="0,0,1543685,688769"/>
                <v:textbox inset="2mm,1mm,2mm,1mm">
                  <w:txbxContent>
                    <w:p w14:paraId="7E5D7D23" w14:textId="77777777" w:rsidR="00654AAC" w:rsidRPr="00675AA6" w:rsidRDefault="00654AAC" w:rsidP="0034325C">
                      <w:pPr>
                        <w:spacing w:line="240" w:lineRule="auto"/>
                        <w:rPr>
                          <w:rFonts w:cstheme="minorHAnsi"/>
                          <w:sz w:val="32"/>
                        </w:rPr>
                      </w:pPr>
                      <w:r>
                        <w:rPr>
                          <w:rFonts w:cstheme="minorHAnsi"/>
                          <w:szCs w:val="16"/>
                        </w:rPr>
                        <w:t xml:space="preserve">Evaluate the </w:t>
                      </w:r>
                      <w:r w:rsidRPr="00675AA6">
                        <w:rPr>
                          <w:rFonts w:cstheme="minorHAnsi"/>
                          <w:szCs w:val="16"/>
                        </w:rPr>
                        <w:t xml:space="preserve">capability of </w:t>
                      </w:r>
                      <w:r>
                        <w:rPr>
                          <w:rFonts w:cstheme="minorHAnsi"/>
                          <w:szCs w:val="16"/>
                        </w:rPr>
                        <w:t>P</w:t>
                      </w:r>
                      <w:r w:rsidRPr="00675AA6">
                        <w:rPr>
                          <w:rFonts w:cstheme="minorHAnsi"/>
                          <w:szCs w:val="16"/>
                        </w:rPr>
                        <w:t xml:space="preserve">lacement </w:t>
                      </w:r>
                      <w:r>
                        <w:rPr>
                          <w:rFonts w:cstheme="minorHAnsi"/>
                          <w:szCs w:val="16"/>
                        </w:rPr>
                        <w:t>Consultant</w:t>
                      </w:r>
                    </w:p>
                  </w:txbxContent>
                </v:textbox>
              </v:shape>
            </w:pict>
          </mc:Fallback>
        </mc:AlternateContent>
      </w:r>
      <w:r w:rsidRPr="00B33CC8">
        <w:rPr>
          <w:rFonts w:cstheme="minorHAnsi"/>
          <w:noProof/>
        </w:rPr>
        <mc:AlternateContent>
          <mc:Choice Requires="wps">
            <w:drawing>
              <wp:anchor distT="0" distB="0" distL="114300" distR="114300" simplePos="0" relativeHeight="251707392" behindDoc="0" locked="0" layoutInCell="1" allowOverlap="1" wp14:anchorId="15C08261" wp14:editId="1556918B">
                <wp:simplePos x="0" y="0"/>
                <wp:positionH relativeFrom="column">
                  <wp:posOffset>4274630</wp:posOffset>
                </wp:positionH>
                <wp:positionV relativeFrom="paragraph">
                  <wp:posOffset>5893435</wp:posOffset>
                </wp:positionV>
                <wp:extent cx="1259840" cy="0"/>
                <wp:effectExtent l="38100" t="76200" r="35560" b="133350"/>
                <wp:wrapNone/>
                <wp:docPr id="89" name="Straight Arrow Connector 89"/>
                <wp:cNvGraphicFramePr/>
                <a:graphic xmlns:a="http://schemas.openxmlformats.org/drawingml/2006/main">
                  <a:graphicData uri="http://schemas.microsoft.com/office/word/2010/wordprocessingShape">
                    <wps:wsp>
                      <wps:cNvCnPr/>
                      <wps:spPr>
                        <a:xfrm>
                          <a:off x="0" y="0"/>
                          <a:ext cx="1259840" cy="0"/>
                        </a:xfrm>
                        <a:prstGeom prst="straightConnector1">
                          <a:avLst/>
                        </a:prstGeom>
                        <a:ln w="15875">
                          <a:solidFill>
                            <a:srgbClr val="FF0000"/>
                          </a:solidFill>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shape w14:anchorId="4BB0435B" id="Straight Arrow Connector 89" o:spid="_x0000_s1026" type="#_x0000_t32" style="position:absolute;margin-left:336.6pt;margin-top:464.05pt;width:99.2pt;height:0;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" strokecolor="red" strokeweight="1.25pt">
                <v:stroke endarrow="block" joinstyle="miter"/>
              </v:shape>
            </w:pict>
          </mc:Fallback>
        </mc:AlternateContent>
      </w:r>
      <w:r w:rsidRPr="00B33CC8">
        <w:rPr>
          <w:rFonts w:cstheme="minorHAnsi"/>
          <w:noProof/>
        </w:rPr>
        <mc:AlternateContent>
          <mc:Choice Requires="wps">
            <w:drawing>
              <wp:anchor distT="0" distB="0" distL="114300" distR="114300" simplePos="0" relativeHeight="251704320" behindDoc="0" locked="0" layoutInCell="1" allowOverlap="1" wp14:anchorId="351A2DDB" wp14:editId="485DF26A">
                <wp:simplePos x="0" y="0"/>
                <wp:positionH relativeFrom="column">
                  <wp:posOffset>1307465</wp:posOffset>
                </wp:positionH>
                <wp:positionV relativeFrom="paragraph">
                  <wp:posOffset>2972625</wp:posOffset>
                </wp:positionV>
                <wp:extent cx="431800" cy="0"/>
                <wp:effectExtent l="38100" t="76200" r="25400" b="133350"/>
                <wp:wrapNone/>
                <wp:docPr id="59" name="Straight Arrow Connector 59"/>
                <wp:cNvGraphicFramePr/>
                <a:graphic xmlns:a="http://schemas.openxmlformats.org/drawingml/2006/main">
                  <a:graphicData uri="http://schemas.microsoft.com/office/word/2010/wordprocessingShape">
                    <wps:wsp>
                      <wps:cNvCnPr/>
                      <wps:spPr>
                        <a:xfrm>
                          <a:off x="0" y="0"/>
                          <a:ext cx="431800" cy="0"/>
                        </a:xfrm>
                        <a:prstGeom prst="straightConnector1">
                          <a:avLst/>
                        </a:prstGeom>
                        <a:ln w="22225">
                          <a:solidFill>
                            <a:srgbClr val="C00000"/>
                          </a:solidFill>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shape w14:anchorId="171D8B4D" id="Straight Arrow Connector 59" o:spid="_x0000_s1026" type="#_x0000_t32" style="position:absolute;margin-left:102.95pt;margin-top:234.05pt;width:34pt;height:0;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" strokecolor="#c00000" strokeweight="1.75pt">
                <v:stroke endarrow="block" joinstyle="miter"/>
              </v:shape>
            </w:pict>
          </mc:Fallback>
        </mc:AlternateContent>
      </w:r>
      <w:r w:rsidRPr="00B33CC8">
        <w:rPr>
          <w:rFonts w:cstheme="minorHAnsi"/>
          <w:noProof/>
        </w:rPr>
        <mc:AlternateContent>
          <mc:Choice Requires="wps">
            <w:drawing>
              <wp:anchor distT="0" distB="0" distL="114300" distR="114300" simplePos="0" relativeHeight="251699200" behindDoc="0" locked="0" layoutInCell="1" allowOverlap="1" wp14:anchorId="5729ADC3" wp14:editId="74FC0933">
                <wp:simplePos x="0" y="0"/>
                <wp:positionH relativeFrom="column">
                  <wp:posOffset>3036570</wp:posOffset>
                </wp:positionH>
                <wp:positionV relativeFrom="paragraph">
                  <wp:posOffset>6111875</wp:posOffset>
                </wp:positionV>
                <wp:extent cx="0" cy="179705"/>
                <wp:effectExtent l="114300" t="19050" r="76200" b="86995"/>
                <wp:wrapNone/>
                <wp:docPr id="52" name="Straight Arrow Connector 52"/>
                <wp:cNvGraphicFramePr/>
                <a:graphic xmlns:a="http://schemas.openxmlformats.org/drawingml/2006/main">
                  <a:graphicData uri="http://schemas.microsoft.com/office/word/2010/wordprocessingShape">
                    <wps:wsp>
                      <wps:cNvCnPr/>
                      <wps:spPr>
                        <a:xfrm>
                          <a:off x="0" y="0"/>
                          <a:ext cx="0" cy="179705"/>
                        </a:xfrm>
                        <a:prstGeom prst="straightConnector1">
                          <a:avLst/>
                        </a:prstGeom>
                        <a:ln>
                          <a:solidFill>
                            <a:srgbClr val="00B050"/>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A7FA08" id="Straight Arrow Connector 52" o:spid="_x0000_s1026" type="#_x0000_t32" style="position:absolute;margin-left:239.1pt;margin-top:481.25pt;width:0;height:14.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" strokecolor="#00b050" strokeweight="1.5pt">
                <v:stroke endarrow="block" joinstyle="miter"/>
              </v:shape>
            </w:pict>
          </mc:Fallback>
        </mc:AlternateContent>
      </w:r>
      <w:r w:rsidRPr="00B33CC8">
        <w:rPr>
          <w:rFonts w:cstheme="minorHAnsi"/>
          <w:noProof/>
        </w:rPr>
        <mc:AlternateContent>
          <mc:Choice Requires="wps">
            <w:drawing>
              <wp:anchor distT="0" distB="0" distL="114300" distR="114300" simplePos="0" relativeHeight="251687936" behindDoc="0" locked="0" layoutInCell="1" allowOverlap="1" wp14:anchorId="03F9D0EF" wp14:editId="21D1076A">
                <wp:simplePos x="0" y="0"/>
                <wp:positionH relativeFrom="column">
                  <wp:posOffset>1763395</wp:posOffset>
                </wp:positionH>
                <wp:positionV relativeFrom="paragraph">
                  <wp:posOffset>6288595</wp:posOffset>
                </wp:positionV>
                <wp:extent cx="2519680" cy="539750"/>
                <wp:effectExtent l="0" t="0" r="13970" b="12700"/>
                <wp:wrapNone/>
                <wp:docPr id="39" name="Rounded Rectangle 39"/>
                <wp:cNvGraphicFramePr/>
                <a:graphic xmlns:a="http://schemas.openxmlformats.org/drawingml/2006/main">
                  <a:graphicData uri="http://schemas.microsoft.com/office/word/2010/wordprocessingShape">
                    <wps:wsp>
                      <wps:cNvSpPr/>
                      <wps:spPr>
                        <a:xfrm>
                          <a:off x="0" y="0"/>
                          <a:ext cx="2519680" cy="53975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23928CB1" w14:textId="77777777" w:rsidR="00654AAC" w:rsidRDefault="00654AAC" w:rsidP="0034325C">
                            <w:pPr>
                              <w:spacing w:after="0" w:line="240" w:lineRule="auto"/>
                              <w:jc w:val="center"/>
                              <w:rPr>
                                <w:sz w:val="20"/>
                                <w:szCs w:val="16"/>
                              </w:rPr>
                            </w:pPr>
                            <w:r>
                              <w:rPr>
                                <w:sz w:val="20"/>
                                <w:szCs w:val="16"/>
                              </w:rPr>
                              <w:t xml:space="preserve">Panel Interview with </w:t>
                            </w:r>
                          </w:p>
                          <w:p w14:paraId="482C2C08" w14:textId="77777777" w:rsidR="00654AAC" w:rsidRPr="002D7E17" w:rsidRDefault="00654AAC" w:rsidP="0034325C">
                            <w:pPr>
                              <w:spacing w:after="0" w:line="240" w:lineRule="auto"/>
                              <w:jc w:val="center"/>
                              <w:rPr>
                                <w:sz w:val="20"/>
                                <w:szCs w:val="16"/>
                              </w:rPr>
                            </w:pPr>
                            <w:r>
                              <w:rPr>
                                <w:sz w:val="20"/>
                                <w:szCs w:val="16"/>
                              </w:rPr>
                              <w:t>HoD, HR Head &amp; MD (F2F, VC)</w:t>
                            </w:r>
                          </w:p>
                          <w:p w14:paraId="61A1FE8E" w14:textId="77777777" w:rsidR="00654AAC" w:rsidRPr="002D7E17" w:rsidRDefault="00654AAC" w:rsidP="0034325C">
                            <w:pPr>
                              <w:spacing w:after="0"/>
                              <w:jc w:val="center"/>
                              <w:rPr>
                                <w:sz w:val="28"/>
                              </w:rPr>
                            </w:pP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F9D0EF" id="Rounded Rectangle 39" o:spid="_x0000_s1037" style="position:absolute;left:0;text-align:left;margin-left:138.85pt;margin-top:495.15pt;width:198.4pt;height: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" fillcolor="white [3201]" strokecolor="#5b9bd5 [3204]" strokeweight="1pt">
                <v:stroke joinstyle="miter"/>
                <v:textbox inset="2mm,1mm,2mm,1mm">
                  <w:txbxContent>
                    <w:p w14:paraId="23928CB1" w14:textId="77777777" w:rsidR="00654AAC" w:rsidRDefault="00654AAC" w:rsidP="0034325C">
                      <w:pPr>
                        <w:spacing w:after="0" w:line="240" w:lineRule="auto"/>
                        <w:jc w:val="center"/>
                        <w:rPr>
                          <w:sz w:val="20"/>
                          <w:szCs w:val="16"/>
                        </w:rPr>
                      </w:pPr>
                      <w:r>
                        <w:rPr>
                          <w:sz w:val="20"/>
                          <w:szCs w:val="16"/>
                        </w:rPr>
                        <w:t xml:space="preserve">Panel Interview with </w:t>
                      </w:r>
                    </w:p>
                    <w:p w14:paraId="482C2C08" w14:textId="77777777" w:rsidR="00654AAC" w:rsidRPr="002D7E17" w:rsidRDefault="00654AAC" w:rsidP="0034325C">
                      <w:pPr>
                        <w:spacing w:after="0" w:line="240" w:lineRule="auto"/>
                        <w:jc w:val="center"/>
                        <w:rPr>
                          <w:sz w:val="20"/>
                          <w:szCs w:val="16"/>
                        </w:rPr>
                      </w:pPr>
                      <w:r>
                        <w:rPr>
                          <w:sz w:val="20"/>
                          <w:szCs w:val="16"/>
                        </w:rPr>
                        <w:t>HoD, HR Head &amp; MD (F2F, VC)</w:t>
                      </w:r>
                    </w:p>
                    <w:p w14:paraId="61A1FE8E" w14:textId="77777777" w:rsidR="00654AAC" w:rsidRPr="002D7E17" w:rsidRDefault="00654AAC" w:rsidP="0034325C">
                      <w:pPr>
                        <w:spacing w:after="0"/>
                        <w:jc w:val="center"/>
                        <w:rPr>
                          <w:sz w:val="28"/>
                        </w:rPr>
                      </w:pPr>
                    </w:p>
                  </w:txbxContent>
                </v:textbox>
              </v:roundrect>
            </w:pict>
          </mc:Fallback>
        </mc:AlternateContent>
      </w:r>
      <w:r w:rsidRPr="00B33CC8">
        <w:rPr>
          <w:rFonts w:cstheme="minorHAnsi"/>
          <w:noProof/>
        </w:rPr>
        <mc:AlternateContent>
          <mc:Choice Requires="wps">
            <w:drawing>
              <wp:anchor distT="0" distB="0" distL="114300" distR="114300" simplePos="0" relativeHeight="251683840" behindDoc="0" locked="0" layoutInCell="1" allowOverlap="1" wp14:anchorId="6B1635E3" wp14:editId="4E1E3123">
                <wp:simplePos x="0" y="0"/>
                <wp:positionH relativeFrom="column">
                  <wp:posOffset>1771650</wp:posOffset>
                </wp:positionH>
                <wp:positionV relativeFrom="paragraph">
                  <wp:posOffset>5604065</wp:posOffset>
                </wp:positionV>
                <wp:extent cx="2519680" cy="539750"/>
                <wp:effectExtent l="0" t="0" r="13970" b="12700"/>
                <wp:wrapNone/>
                <wp:docPr id="40" name="Rounded Rectangle 40"/>
                <wp:cNvGraphicFramePr/>
                <a:graphic xmlns:a="http://schemas.openxmlformats.org/drawingml/2006/main">
                  <a:graphicData uri="http://schemas.microsoft.com/office/word/2010/wordprocessingShape">
                    <wps:wsp>
                      <wps:cNvSpPr/>
                      <wps:spPr>
                        <a:xfrm>
                          <a:off x="0" y="0"/>
                          <a:ext cx="2519680" cy="53975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4A9B2CB5" w14:textId="77777777" w:rsidR="00654AAC" w:rsidRDefault="00654AAC" w:rsidP="0034325C">
                            <w:pPr>
                              <w:spacing w:after="0" w:line="240" w:lineRule="auto"/>
                              <w:jc w:val="center"/>
                              <w:rPr>
                                <w:sz w:val="20"/>
                                <w:szCs w:val="16"/>
                              </w:rPr>
                            </w:pPr>
                            <w:r>
                              <w:rPr>
                                <w:sz w:val="20"/>
                                <w:szCs w:val="16"/>
                              </w:rPr>
                              <w:t>Primary Interview by Hiring Manager</w:t>
                            </w:r>
                          </w:p>
                          <w:p w14:paraId="3E0F03C1" w14:textId="77777777" w:rsidR="00654AAC" w:rsidRPr="002D7E17" w:rsidRDefault="00654AAC" w:rsidP="0034325C">
                            <w:pPr>
                              <w:spacing w:after="0" w:line="240" w:lineRule="auto"/>
                              <w:jc w:val="center"/>
                              <w:rPr>
                                <w:sz w:val="20"/>
                                <w:szCs w:val="16"/>
                              </w:rPr>
                            </w:pPr>
                            <w:r>
                              <w:rPr>
                                <w:sz w:val="20"/>
                                <w:szCs w:val="16"/>
                              </w:rPr>
                              <w:t>(F2F, VC, Tele.)</w:t>
                            </w:r>
                          </w:p>
                          <w:p w14:paraId="610FE172" w14:textId="77777777" w:rsidR="00654AAC" w:rsidRPr="002D7E17" w:rsidRDefault="00654AAC" w:rsidP="0034325C">
                            <w:pPr>
                              <w:spacing w:after="0"/>
                              <w:jc w:val="center"/>
                              <w:rPr>
                                <w:sz w:val="28"/>
                              </w:rPr>
                            </w:pP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1635E3" id="Rounded Rectangle 40" o:spid="_x0000_s1038" style="position:absolute;left:0;text-align:left;margin-left:139.5pt;margin-top:441.25pt;width:198.4pt;height: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" fillcolor="white [3201]" strokecolor="#5b9bd5 [3204]" strokeweight="1pt">
                <v:stroke joinstyle="miter"/>
                <v:textbox inset="2mm,1mm,2mm,1mm">
                  <w:txbxContent>
                    <w:p w14:paraId="4A9B2CB5" w14:textId="77777777" w:rsidR="00654AAC" w:rsidRDefault="00654AAC" w:rsidP="0034325C">
                      <w:pPr>
                        <w:spacing w:after="0" w:line="240" w:lineRule="auto"/>
                        <w:jc w:val="center"/>
                        <w:rPr>
                          <w:sz w:val="20"/>
                          <w:szCs w:val="16"/>
                        </w:rPr>
                      </w:pPr>
                      <w:r>
                        <w:rPr>
                          <w:sz w:val="20"/>
                          <w:szCs w:val="16"/>
                        </w:rPr>
                        <w:t>Primary Interview by Hiring Manager</w:t>
                      </w:r>
                    </w:p>
                    <w:p w14:paraId="3E0F03C1" w14:textId="77777777" w:rsidR="00654AAC" w:rsidRPr="002D7E17" w:rsidRDefault="00654AAC" w:rsidP="0034325C">
                      <w:pPr>
                        <w:spacing w:after="0" w:line="240" w:lineRule="auto"/>
                        <w:jc w:val="center"/>
                        <w:rPr>
                          <w:sz w:val="20"/>
                          <w:szCs w:val="16"/>
                        </w:rPr>
                      </w:pPr>
                      <w:r>
                        <w:rPr>
                          <w:sz w:val="20"/>
                          <w:szCs w:val="16"/>
                        </w:rPr>
                        <w:t>(F2F, VC, Tele.)</w:t>
                      </w:r>
                    </w:p>
                    <w:p w14:paraId="610FE172" w14:textId="77777777" w:rsidR="00654AAC" w:rsidRPr="002D7E17" w:rsidRDefault="00654AAC" w:rsidP="0034325C">
                      <w:pPr>
                        <w:spacing w:after="0"/>
                        <w:jc w:val="center"/>
                        <w:rPr>
                          <w:sz w:val="28"/>
                        </w:rPr>
                      </w:pPr>
                    </w:p>
                  </w:txbxContent>
                </v:textbox>
              </v:roundrect>
            </w:pict>
          </mc:Fallback>
        </mc:AlternateContent>
      </w:r>
      <w:r w:rsidRPr="00B33CC8">
        <w:rPr>
          <w:rFonts w:cstheme="minorHAnsi"/>
          <w:noProof/>
        </w:rPr>
        <mc:AlternateContent>
          <mc:Choice Requires="wps">
            <w:drawing>
              <wp:anchor distT="0" distB="0" distL="114300" distR="114300" simplePos="0" relativeHeight="251701248" behindDoc="0" locked="0" layoutInCell="1" allowOverlap="1" wp14:anchorId="774FE64D" wp14:editId="4F4308F7">
                <wp:simplePos x="0" y="0"/>
                <wp:positionH relativeFrom="column">
                  <wp:posOffset>3963670</wp:posOffset>
                </wp:positionH>
                <wp:positionV relativeFrom="paragraph">
                  <wp:posOffset>2163255</wp:posOffset>
                </wp:positionV>
                <wp:extent cx="1562842" cy="0"/>
                <wp:effectExtent l="38100" t="76200" r="37465" b="133350"/>
                <wp:wrapNone/>
                <wp:docPr id="55" name="Straight Arrow Connector 55"/>
                <wp:cNvGraphicFramePr/>
                <a:graphic xmlns:a="http://schemas.openxmlformats.org/drawingml/2006/main">
                  <a:graphicData uri="http://schemas.microsoft.com/office/word/2010/wordprocessingShape">
                    <wps:wsp>
                      <wps:cNvCnPr/>
                      <wps:spPr>
                        <a:xfrm>
                          <a:off x="0" y="0"/>
                          <a:ext cx="1562842" cy="0"/>
                        </a:xfrm>
                        <a:prstGeom prst="straightConnector1">
                          <a:avLst/>
                        </a:prstGeom>
                        <a:ln w="15875">
                          <a:solidFill>
                            <a:srgbClr val="FF0000"/>
                          </a:solidFill>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127918C5" id="Straight Arrow Connector 55" o:spid="_x0000_s1026" type="#_x0000_t32" style="position:absolute;margin-left:312.1pt;margin-top:170.35pt;width:123.0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" strokecolor="red" strokeweight="1.25pt">
                <v:stroke endarrow="block" joinstyle="miter"/>
              </v:shape>
            </w:pict>
          </mc:Fallback>
        </mc:AlternateContent>
      </w:r>
      <w:r w:rsidRPr="00B33CC8">
        <w:rPr>
          <w:rFonts w:cstheme="minorHAnsi"/>
          <w:noProof/>
        </w:rPr>
        <mc:AlternateContent>
          <mc:Choice Requires="wps">
            <w:drawing>
              <wp:anchor distT="0" distB="0" distL="114300" distR="114300" simplePos="0" relativeHeight="251700224" behindDoc="0" locked="0" layoutInCell="1" allowOverlap="1" wp14:anchorId="59BBC245" wp14:editId="1318C968">
                <wp:simplePos x="0" y="0"/>
                <wp:positionH relativeFrom="column">
                  <wp:posOffset>4345940</wp:posOffset>
                </wp:positionH>
                <wp:positionV relativeFrom="paragraph">
                  <wp:posOffset>481330</wp:posOffset>
                </wp:positionV>
                <wp:extent cx="54000" cy="1692000"/>
                <wp:effectExtent l="57150" t="76200" r="1527175" b="80010"/>
                <wp:wrapNone/>
                <wp:docPr id="54" name="Elbow Connector 54"/>
                <wp:cNvGraphicFramePr/>
                <a:graphic xmlns:a="http://schemas.openxmlformats.org/drawingml/2006/main">
                  <a:graphicData uri="http://schemas.microsoft.com/office/word/2010/wordprocessingShape">
                    <wps:wsp>
                      <wps:cNvCnPr/>
                      <wps:spPr>
                        <a:xfrm flipH="1" flipV="1">
                          <a:off x="0" y="0"/>
                          <a:ext cx="54000" cy="1692000"/>
                        </a:xfrm>
                        <a:prstGeom prst="bentConnector3">
                          <a:avLst>
                            <a:gd name="adj1" fmla="val -2714075"/>
                          </a:avLst>
                        </a:prstGeom>
                        <a:ln w="15875">
                          <a:solidFill>
                            <a:srgbClr val="FF0000"/>
                          </a:solidFill>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012AE6" id="Elbow Connector 54" o:spid="_x0000_s1026" type="#_x0000_t34" style="position:absolute;margin-left:342.2pt;margin-top:37.9pt;width:4.25pt;height:133.25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" adj="-586240" strokecolor="red" strokeweight="1.25pt">
                <v:stroke endarrow="block"/>
              </v:shape>
            </w:pict>
          </mc:Fallback>
        </mc:AlternateContent>
      </w:r>
      <w:r w:rsidRPr="00B33CC8">
        <w:rPr>
          <w:rFonts w:cstheme="minorHAnsi"/>
          <w:noProof/>
        </w:rPr>
        <mc:AlternateContent>
          <mc:Choice Requires="wps">
            <w:drawing>
              <wp:anchor distT="0" distB="0" distL="114300" distR="114300" simplePos="0" relativeHeight="251693056" behindDoc="0" locked="0" layoutInCell="1" allowOverlap="1" wp14:anchorId="38F34351" wp14:editId="676A5E87">
                <wp:simplePos x="0" y="0"/>
                <wp:positionH relativeFrom="column">
                  <wp:posOffset>4393565</wp:posOffset>
                </wp:positionH>
                <wp:positionV relativeFrom="paragraph">
                  <wp:posOffset>2856230</wp:posOffset>
                </wp:positionV>
                <wp:extent cx="54000" cy="3788229"/>
                <wp:effectExtent l="57150" t="76200" r="1527175" b="79375"/>
                <wp:wrapNone/>
                <wp:docPr id="44" name="Elbow Connector 44"/>
                <wp:cNvGraphicFramePr/>
                <a:graphic xmlns:a="http://schemas.openxmlformats.org/drawingml/2006/main">
                  <a:graphicData uri="http://schemas.microsoft.com/office/word/2010/wordprocessingShape">
                    <wps:wsp>
                      <wps:cNvCnPr/>
                      <wps:spPr>
                        <a:xfrm flipH="1" flipV="1">
                          <a:off x="0" y="0"/>
                          <a:ext cx="54000" cy="3788229"/>
                        </a:xfrm>
                        <a:prstGeom prst="bentConnector3">
                          <a:avLst>
                            <a:gd name="adj1" fmla="val -2714075"/>
                          </a:avLst>
                        </a:prstGeom>
                        <a:ln w="15875">
                          <a:solidFill>
                            <a:srgbClr val="FF0000"/>
                          </a:solidFill>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6FBC27" id="Elbow Connector 44" o:spid="_x0000_s1026" type="#_x0000_t34" style="position:absolute;margin-left:345.95pt;margin-top:224.9pt;width:4.25pt;height:298.3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" adj="-586240" strokecolor="red" strokeweight="1.25pt">
                <v:stroke endarrow="block"/>
              </v:shape>
            </w:pict>
          </mc:Fallback>
        </mc:AlternateContent>
      </w:r>
      <w:r w:rsidRPr="00B33CC8">
        <w:rPr>
          <w:rFonts w:cstheme="minorHAnsi"/>
          <w:noProof/>
        </w:rPr>
        <mc:AlternateContent>
          <mc:Choice Requires="wps">
            <w:drawing>
              <wp:anchor distT="0" distB="0" distL="114300" distR="114300" simplePos="0" relativeHeight="251692032" behindDoc="0" locked="0" layoutInCell="1" allowOverlap="1" wp14:anchorId="76B954A8" wp14:editId="3EF19549">
                <wp:simplePos x="0" y="0"/>
                <wp:positionH relativeFrom="column">
                  <wp:posOffset>3059430</wp:posOffset>
                </wp:positionH>
                <wp:positionV relativeFrom="paragraph">
                  <wp:posOffset>5430075</wp:posOffset>
                </wp:positionV>
                <wp:extent cx="0" cy="179705"/>
                <wp:effectExtent l="114300" t="19050" r="76200" b="86995"/>
                <wp:wrapNone/>
                <wp:docPr id="42" name="Straight Arrow Connector 42"/>
                <wp:cNvGraphicFramePr/>
                <a:graphic xmlns:a="http://schemas.openxmlformats.org/drawingml/2006/main">
                  <a:graphicData uri="http://schemas.microsoft.com/office/word/2010/wordprocessingShape">
                    <wps:wsp>
                      <wps:cNvCnPr/>
                      <wps:spPr>
                        <a:xfrm>
                          <a:off x="0" y="0"/>
                          <a:ext cx="0" cy="179705"/>
                        </a:xfrm>
                        <a:prstGeom prst="straightConnector1">
                          <a:avLst/>
                        </a:prstGeom>
                        <a:ln>
                          <a:solidFill>
                            <a:srgbClr val="00B050"/>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D4B44D" id="Straight Arrow Connector 42" o:spid="_x0000_s1026" type="#_x0000_t32" style="position:absolute;margin-left:240.9pt;margin-top:427.55pt;width:0;height:14.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" strokecolor="#00b050" strokeweight="1.5pt">
                <v:stroke endarrow="block" joinstyle="miter"/>
              </v:shape>
            </w:pict>
          </mc:Fallback>
        </mc:AlternateContent>
      </w:r>
      <w:r w:rsidRPr="00B33CC8">
        <w:rPr>
          <w:rFonts w:cstheme="minorHAnsi"/>
          <w:noProof/>
        </w:rPr>
        <mc:AlternateContent>
          <mc:Choice Requires="wps">
            <w:drawing>
              <wp:anchor distT="0" distB="0" distL="114300" distR="114300" simplePos="0" relativeHeight="251691008" behindDoc="0" locked="0" layoutInCell="1" allowOverlap="1" wp14:anchorId="54F8ECDB" wp14:editId="6CA37781">
                <wp:simplePos x="0" y="0"/>
                <wp:positionH relativeFrom="column">
                  <wp:posOffset>3059430</wp:posOffset>
                </wp:positionH>
                <wp:positionV relativeFrom="paragraph">
                  <wp:posOffset>4683125</wp:posOffset>
                </wp:positionV>
                <wp:extent cx="0" cy="179705"/>
                <wp:effectExtent l="114300" t="19050" r="76200" b="86995"/>
                <wp:wrapNone/>
                <wp:docPr id="41" name="Straight Arrow Connector 41"/>
                <wp:cNvGraphicFramePr/>
                <a:graphic xmlns:a="http://schemas.openxmlformats.org/drawingml/2006/main">
                  <a:graphicData uri="http://schemas.microsoft.com/office/word/2010/wordprocessingShape">
                    <wps:wsp>
                      <wps:cNvCnPr/>
                      <wps:spPr>
                        <a:xfrm>
                          <a:off x="0" y="0"/>
                          <a:ext cx="0" cy="179705"/>
                        </a:xfrm>
                        <a:prstGeom prst="straightConnector1">
                          <a:avLst/>
                        </a:prstGeom>
                        <a:ln>
                          <a:solidFill>
                            <a:srgbClr val="00B050"/>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23F763" id="Straight Arrow Connector 41" o:spid="_x0000_s1026" type="#_x0000_t32" style="position:absolute;margin-left:240.9pt;margin-top:368.75pt;width:0;height:1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" strokecolor="#00b050" strokeweight="1.5pt">
                <v:stroke endarrow="block" joinstyle="miter"/>
              </v:shape>
            </w:pict>
          </mc:Fallback>
        </mc:AlternateContent>
      </w:r>
      <w:r w:rsidRPr="00B33CC8">
        <w:rPr>
          <w:rFonts w:cstheme="minorHAnsi"/>
          <w:noProof/>
        </w:rPr>
        <mc:AlternateContent>
          <mc:Choice Requires="wps">
            <w:drawing>
              <wp:anchor distT="0" distB="0" distL="114300" distR="114300" simplePos="0" relativeHeight="251682816" behindDoc="0" locked="0" layoutInCell="1" allowOverlap="1" wp14:anchorId="562C89EC" wp14:editId="05B3F888">
                <wp:simplePos x="0" y="0"/>
                <wp:positionH relativeFrom="column">
                  <wp:posOffset>1771650</wp:posOffset>
                </wp:positionH>
                <wp:positionV relativeFrom="paragraph">
                  <wp:posOffset>4900295</wp:posOffset>
                </wp:positionV>
                <wp:extent cx="2519680" cy="539750"/>
                <wp:effectExtent l="0" t="0" r="13970" b="12700"/>
                <wp:wrapNone/>
                <wp:docPr id="43" name="Rounded Rectangle 43"/>
                <wp:cNvGraphicFramePr/>
                <a:graphic xmlns:a="http://schemas.openxmlformats.org/drawingml/2006/main">
                  <a:graphicData uri="http://schemas.microsoft.com/office/word/2010/wordprocessingShape">
                    <wps:wsp>
                      <wps:cNvSpPr/>
                      <wps:spPr>
                        <a:xfrm>
                          <a:off x="0" y="0"/>
                          <a:ext cx="2519680" cy="53975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37F5FDE4" w14:textId="77777777" w:rsidR="00654AAC" w:rsidRPr="00F73FE7" w:rsidRDefault="00654AAC" w:rsidP="0034325C">
                            <w:pPr>
                              <w:spacing w:after="0" w:line="240" w:lineRule="auto"/>
                              <w:jc w:val="center"/>
                              <w:rPr>
                                <w:szCs w:val="16"/>
                              </w:rPr>
                            </w:pPr>
                            <w:r w:rsidRPr="00F73FE7">
                              <w:rPr>
                                <w:szCs w:val="16"/>
                              </w:rPr>
                              <w:t xml:space="preserve">Interview Schedule </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2C89EC" id="Rounded Rectangle 43" o:spid="_x0000_s1039" style="position:absolute;left:0;text-align:left;margin-left:139.5pt;margin-top:385.85pt;width:198.4pt;height:4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" fillcolor="white [3201]" strokecolor="#5b9bd5 [3204]" strokeweight="1pt">
                <v:stroke joinstyle="miter"/>
                <v:textbox inset="2mm,1mm,2mm,1mm">
                  <w:txbxContent>
                    <w:p w14:paraId="37F5FDE4" w14:textId="77777777" w:rsidR="00654AAC" w:rsidRPr="00F73FE7" w:rsidRDefault="00654AAC" w:rsidP="0034325C">
                      <w:pPr>
                        <w:spacing w:after="0" w:line="240" w:lineRule="auto"/>
                        <w:jc w:val="center"/>
                        <w:rPr>
                          <w:szCs w:val="16"/>
                        </w:rPr>
                      </w:pPr>
                      <w:r w:rsidRPr="00F73FE7">
                        <w:rPr>
                          <w:szCs w:val="16"/>
                        </w:rPr>
                        <w:t xml:space="preserve">Interview Schedule </w:t>
                      </w:r>
                    </w:p>
                  </w:txbxContent>
                </v:textbox>
              </v:roundrect>
            </w:pict>
          </mc:Fallback>
        </mc:AlternateContent>
      </w:r>
      <w:r w:rsidRPr="00B33CC8">
        <w:rPr>
          <w:rFonts w:cstheme="minorHAnsi"/>
          <w:noProof/>
        </w:rPr>
        <mc:AlternateContent>
          <mc:Choice Requires="wps">
            <w:drawing>
              <wp:anchor distT="0" distB="0" distL="114300" distR="114300" simplePos="0" relativeHeight="251697152" behindDoc="0" locked="0" layoutInCell="1" allowOverlap="1" wp14:anchorId="64522C0E" wp14:editId="3F710D32">
                <wp:simplePos x="0" y="0"/>
                <wp:positionH relativeFrom="column">
                  <wp:posOffset>4272280</wp:posOffset>
                </wp:positionH>
                <wp:positionV relativeFrom="paragraph">
                  <wp:posOffset>5157025</wp:posOffset>
                </wp:positionV>
                <wp:extent cx="1259840" cy="0"/>
                <wp:effectExtent l="38100" t="76200" r="35560" b="133350"/>
                <wp:wrapNone/>
                <wp:docPr id="50" name="Straight Arrow Connector 50"/>
                <wp:cNvGraphicFramePr/>
                <a:graphic xmlns:a="http://schemas.openxmlformats.org/drawingml/2006/main">
                  <a:graphicData uri="http://schemas.microsoft.com/office/word/2010/wordprocessingShape">
                    <wps:wsp>
                      <wps:cNvCnPr/>
                      <wps:spPr>
                        <a:xfrm>
                          <a:off x="0" y="0"/>
                          <a:ext cx="1259840" cy="0"/>
                        </a:xfrm>
                        <a:prstGeom prst="straightConnector1">
                          <a:avLst/>
                        </a:prstGeom>
                        <a:ln w="15875">
                          <a:solidFill>
                            <a:srgbClr val="FF0000"/>
                          </a:solidFill>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shape w14:anchorId="4389DA27" id="Straight Arrow Connector 50" o:spid="_x0000_s1026" type="#_x0000_t32" style="position:absolute;margin-left:336.4pt;margin-top:406.05pt;width:99.2pt;height:0;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" strokecolor="red" strokeweight="1.25pt">
                <v:stroke endarrow="block" joinstyle="miter"/>
              </v:shape>
            </w:pict>
          </mc:Fallback>
        </mc:AlternateContent>
      </w:r>
      <w:r w:rsidRPr="00B33CC8">
        <w:rPr>
          <w:rFonts w:cstheme="minorHAnsi"/>
          <w:noProof/>
        </w:rPr>
        <mc:AlternateContent>
          <mc:Choice Requires="wps">
            <w:drawing>
              <wp:anchor distT="0" distB="0" distL="114300" distR="114300" simplePos="0" relativeHeight="251681792" behindDoc="0" locked="0" layoutInCell="1" allowOverlap="1" wp14:anchorId="6F141785" wp14:editId="70D739C8">
                <wp:simplePos x="0" y="0"/>
                <wp:positionH relativeFrom="column">
                  <wp:posOffset>1771650</wp:posOffset>
                </wp:positionH>
                <wp:positionV relativeFrom="paragraph">
                  <wp:posOffset>4134485</wp:posOffset>
                </wp:positionV>
                <wp:extent cx="2519680" cy="539750"/>
                <wp:effectExtent l="0" t="0" r="13970" b="12700"/>
                <wp:wrapNone/>
                <wp:docPr id="45" name="Rounded Rectangle 45"/>
                <wp:cNvGraphicFramePr/>
                <a:graphic xmlns:a="http://schemas.openxmlformats.org/drawingml/2006/main">
                  <a:graphicData uri="http://schemas.microsoft.com/office/word/2010/wordprocessingShape">
                    <wps:wsp>
                      <wps:cNvSpPr/>
                      <wps:spPr>
                        <a:xfrm>
                          <a:off x="0" y="0"/>
                          <a:ext cx="2519680" cy="53975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4660580A" w14:textId="77777777" w:rsidR="00654AAC" w:rsidRPr="002D7E17" w:rsidRDefault="00654AAC" w:rsidP="0034325C">
                            <w:pPr>
                              <w:spacing w:line="240" w:lineRule="auto"/>
                              <w:jc w:val="center"/>
                              <w:rPr>
                                <w:sz w:val="20"/>
                                <w:szCs w:val="16"/>
                              </w:rPr>
                            </w:pPr>
                            <w:r>
                              <w:rPr>
                                <w:sz w:val="20"/>
                                <w:szCs w:val="16"/>
                              </w:rPr>
                              <w:t>Primary screening of received Resume by Recruitment Incharge</w:t>
                            </w:r>
                          </w:p>
                          <w:p w14:paraId="791E615A" w14:textId="77777777" w:rsidR="00654AAC" w:rsidRPr="002D7E17" w:rsidRDefault="00654AAC" w:rsidP="0034325C">
                            <w:pPr>
                              <w:jc w:val="center"/>
                              <w:rPr>
                                <w:sz w:val="28"/>
                              </w:rPr>
                            </w:pP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141785" id="Rounded Rectangle 45" o:spid="_x0000_s1040" style="position:absolute;left:0;text-align:left;margin-left:139.5pt;margin-top:325.55pt;width:198.4pt;height: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" fillcolor="white [3201]" strokecolor="#5b9bd5 [3204]" strokeweight="1pt">
                <v:stroke joinstyle="miter"/>
                <v:textbox inset="2mm,1mm,2mm,1mm">
                  <w:txbxContent>
                    <w:p w14:paraId="4660580A" w14:textId="77777777" w:rsidR="00654AAC" w:rsidRPr="002D7E17" w:rsidRDefault="00654AAC" w:rsidP="0034325C">
                      <w:pPr>
                        <w:spacing w:line="240" w:lineRule="auto"/>
                        <w:jc w:val="center"/>
                        <w:rPr>
                          <w:sz w:val="20"/>
                          <w:szCs w:val="16"/>
                        </w:rPr>
                      </w:pPr>
                      <w:r>
                        <w:rPr>
                          <w:sz w:val="20"/>
                          <w:szCs w:val="16"/>
                        </w:rPr>
                        <w:t>Primary screening of received Resume by Recruitment Incharge</w:t>
                      </w:r>
                    </w:p>
                    <w:p w14:paraId="791E615A" w14:textId="77777777" w:rsidR="00654AAC" w:rsidRPr="002D7E17" w:rsidRDefault="00654AAC" w:rsidP="0034325C">
                      <w:pPr>
                        <w:jc w:val="center"/>
                        <w:rPr>
                          <w:sz w:val="28"/>
                        </w:rPr>
                      </w:pPr>
                    </w:p>
                  </w:txbxContent>
                </v:textbox>
              </v:roundrect>
            </w:pict>
          </mc:Fallback>
        </mc:AlternateContent>
      </w:r>
      <w:r w:rsidRPr="00B33CC8">
        <w:rPr>
          <w:rFonts w:cstheme="minorHAnsi"/>
          <w:noProof/>
        </w:rPr>
        <mc:AlternateContent>
          <mc:Choice Requires="wps">
            <w:drawing>
              <wp:anchor distT="0" distB="0" distL="114300" distR="114300" simplePos="0" relativeHeight="251689984" behindDoc="0" locked="0" layoutInCell="1" allowOverlap="1" wp14:anchorId="0BD0A03A" wp14:editId="5D9F7A34">
                <wp:simplePos x="0" y="0"/>
                <wp:positionH relativeFrom="column">
                  <wp:posOffset>3059430</wp:posOffset>
                </wp:positionH>
                <wp:positionV relativeFrom="paragraph">
                  <wp:posOffset>3958590</wp:posOffset>
                </wp:positionV>
                <wp:extent cx="0" cy="179705"/>
                <wp:effectExtent l="114300" t="19050" r="76200" b="86995"/>
                <wp:wrapNone/>
                <wp:docPr id="46" name="Straight Arrow Connector 46"/>
                <wp:cNvGraphicFramePr/>
                <a:graphic xmlns:a="http://schemas.openxmlformats.org/drawingml/2006/main">
                  <a:graphicData uri="http://schemas.microsoft.com/office/word/2010/wordprocessingShape">
                    <wps:wsp>
                      <wps:cNvCnPr/>
                      <wps:spPr>
                        <a:xfrm>
                          <a:off x="0" y="0"/>
                          <a:ext cx="0" cy="179705"/>
                        </a:xfrm>
                        <a:prstGeom prst="straightConnector1">
                          <a:avLst/>
                        </a:prstGeom>
                        <a:ln>
                          <a:solidFill>
                            <a:srgbClr val="00B050"/>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09E377" id="Straight Arrow Connector 46" o:spid="_x0000_s1026" type="#_x0000_t32" style="position:absolute;margin-left:240.9pt;margin-top:311.7pt;width:0;height:14.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" strokecolor="#00b050" strokeweight="1.5pt">
                <v:stroke endarrow="block" joinstyle="miter"/>
              </v:shape>
            </w:pict>
          </mc:Fallback>
        </mc:AlternateContent>
      </w:r>
      <w:r w:rsidRPr="00B33CC8">
        <w:rPr>
          <w:rFonts w:cstheme="minorHAnsi"/>
          <w:noProof/>
        </w:rPr>
        <mc:AlternateContent>
          <mc:Choice Requires="wps">
            <w:drawing>
              <wp:anchor distT="0" distB="0" distL="114300" distR="114300" simplePos="0" relativeHeight="251696128" behindDoc="0" locked="0" layoutInCell="1" allowOverlap="1" wp14:anchorId="4A201261" wp14:editId="4B6DE5E2">
                <wp:simplePos x="0" y="0"/>
                <wp:positionH relativeFrom="column">
                  <wp:posOffset>4298315</wp:posOffset>
                </wp:positionH>
                <wp:positionV relativeFrom="paragraph">
                  <wp:posOffset>4444555</wp:posOffset>
                </wp:positionV>
                <wp:extent cx="1259840" cy="0"/>
                <wp:effectExtent l="38100" t="76200" r="35560" b="133350"/>
                <wp:wrapNone/>
                <wp:docPr id="49" name="Straight Arrow Connector 49"/>
                <wp:cNvGraphicFramePr/>
                <a:graphic xmlns:a="http://schemas.openxmlformats.org/drawingml/2006/main">
                  <a:graphicData uri="http://schemas.microsoft.com/office/word/2010/wordprocessingShape">
                    <wps:wsp>
                      <wps:cNvCnPr/>
                      <wps:spPr>
                        <a:xfrm>
                          <a:off x="0" y="0"/>
                          <a:ext cx="1259840" cy="0"/>
                        </a:xfrm>
                        <a:prstGeom prst="straightConnector1">
                          <a:avLst/>
                        </a:prstGeom>
                        <a:ln w="15875">
                          <a:solidFill>
                            <a:srgbClr val="FF0000"/>
                          </a:solidFill>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shape w14:anchorId="007665CD" id="Straight Arrow Connector 49" o:spid="_x0000_s1026" type="#_x0000_t32" style="position:absolute;margin-left:338.45pt;margin-top:349.95pt;width:99.2pt;height:0;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" strokecolor="red" strokeweight="1.25pt">
                <v:stroke endarrow="block" joinstyle="miter"/>
              </v:shape>
            </w:pict>
          </mc:Fallback>
        </mc:AlternateContent>
      </w:r>
      <w:r w:rsidRPr="00B33CC8">
        <w:rPr>
          <w:rFonts w:cstheme="minorHAnsi"/>
          <w:noProof/>
        </w:rPr>
        <mc:AlternateContent>
          <mc:Choice Requires="wps">
            <w:drawing>
              <wp:anchor distT="0" distB="0" distL="114300" distR="114300" simplePos="0" relativeHeight="251680768" behindDoc="0" locked="0" layoutInCell="1" allowOverlap="1" wp14:anchorId="5218F65A" wp14:editId="22AFC013">
                <wp:simplePos x="0" y="0"/>
                <wp:positionH relativeFrom="column">
                  <wp:posOffset>1771650</wp:posOffset>
                </wp:positionH>
                <wp:positionV relativeFrom="paragraph">
                  <wp:posOffset>3409950</wp:posOffset>
                </wp:positionV>
                <wp:extent cx="2519680" cy="539750"/>
                <wp:effectExtent l="0" t="0" r="13970" b="12700"/>
                <wp:wrapNone/>
                <wp:docPr id="48" name="Rounded Rectangle 48"/>
                <wp:cNvGraphicFramePr/>
                <a:graphic xmlns:a="http://schemas.openxmlformats.org/drawingml/2006/main">
                  <a:graphicData uri="http://schemas.microsoft.com/office/word/2010/wordprocessingShape">
                    <wps:wsp>
                      <wps:cNvSpPr/>
                      <wps:spPr>
                        <a:xfrm>
                          <a:off x="0" y="0"/>
                          <a:ext cx="2519680" cy="53975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495F8AD9" w14:textId="77777777" w:rsidR="00654AAC" w:rsidRPr="002D7E17" w:rsidRDefault="00654AAC" w:rsidP="0034325C">
                            <w:pPr>
                              <w:spacing w:line="240" w:lineRule="auto"/>
                              <w:jc w:val="center"/>
                              <w:rPr>
                                <w:sz w:val="20"/>
                                <w:szCs w:val="16"/>
                              </w:rPr>
                            </w:pPr>
                            <w:r w:rsidRPr="002D7E17">
                              <w:rPr>
                                <w:sz w:val="20"/>
                                <w:szCs w:val="16"/>
                              </w:rPr>
                              <w:t>Sharing of JD with placement Consultant after discussion with HOD</w:t>
                            </w:r>
                          </w:p>
                          <w:p w14:paraId="715E85B0" w14:textId="77777777" w:rsidR="00654AAC" w:rsidRPr="002D7E17" w:rsidRDefault="00654AAC" w:rsidP="0034325C">
                            <w:pPr>
                              <w:jc w:val="center"/>
                              <w:rPr>
                                <w:sz w:val="28"/>
                              </w:rPr>
                            </w:pP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18F65A" id="Rounded Rectangle 48" o:spid="_x0000_s1041" style="position:absolute;left:0;text-align:left;margin-left:139.5pt;margin-top:268.5pt;width:198.4pt;height:4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" fillcolor="white [3201]" strokecolor="#5b9bd5 [3204]" strokeweight="1pt">
                <v:stroke joinstyle="miter"/>
                <v:textbox inset="2mm,1mm,2mm,1mm">
                  <w:txbxContent>
                    <w:p w14:paraId="495F8AD9" w14:textId="77777777" w:rsidR="00654AAC" w:rsidRPr="002D7E17" w:rsidRDefault="00654AAC" w:rsidP="0034325C">
                      <w:pPr>
                        <w:spacing w:line="240" w:lineRule="auto"/>
                        <w:jc w:val="center"/>
                        <w:rPr>
                          <w:sz w:val="20"/>
                          <w:szCs w:val="16"/>
                        </w:rPr>
                      </w:pPr>
                      <w:r w:rsidRPr="002D7E17">
                        <w:rPr>
                          <w:sz w:val="20"/>
                          <w:szCs w:val="16"/>
                        </w:rPr>
                        <w:t>Sharing of JD with placement Consultant after discussion with HOD</w:t>
                      </w:r>
                    </w:p>
                    <w:p w14:paraId="715E85B0" w14:textId="77777777" w:rsidR="00654AAC" w:rsidRPr="002D7E17" w:rsidRDefault="00654AAC" w:rsidP="0034325C">
                      <w:pPr>
                        <w:jc w:val="center"/>
                        <w:rPr>
                          <w:sz w:val="28"/>
                        </w:rPr>
                      </w:pPr>
                    </w:p>
                  </w:txbxContent>
                </v:textbox>
              </v:roundrect>
            </w:pict>
          </mc:Fallback>
        </mc:AlternateContent>
      </w:r>
      <w:r w:rsidRPr="00B33CC8">
        <w:rPr>
          <w:rFonts w:cstheme="minorHAnsi"/>
          <w:noProof/>
        </w:rPr>
        <mc:AlternateContent>
          <mc:Choice Requires="wps">
            <w:drawing>
              <wp:anchor distT="0" distB="0" distL="114300" distR="114300" simplePos="0" relativeHeight="251688960" behindDoc="0" locked="0" layoutInCell="1" allowOverlap="1" wp14:anchorId="4B686986" wp14:editId="7FA52499">
                <wp:simplePos x="0" y="0"/>
                <wp:positionH relativeFrom="column">
                  <wp:posOffset>3058795</wp:posOffset>
                </wp:positionH>
                <wp:positionV relativeFrom="paragraph">
                  <wp:posOffset>3211830</wp:posOffset>
                </wp:positionV>
                <wp:extent cx="0" cy="179705"/>
                <wp:effectExtent l="114300" t="19050" r="76200" b="86995"/>
                <wp:wrapNone/>
                <wp:docPr id="57" name="Straight Arrow Connector 57"/>
                <wp:cNvGraphicFramePr/>
                <a:graphic xmlns:a="http://schemas.openxmlformats.org/drawingml/2006/main">
                  <a:graphicData uri="http://schemas.microsoft.com/office/word/2010/wordprocessingShape">
                    <wps:wsp>
                      <wps:cNvCnPr/>
                      <wps:spPr>
                        <a:xfrm>
                          <a:off x="0" y="0"/>
                          <a:ext cx="0" cy="179705"/>
                        </a:xfrm>
                        <a:prstGeom prst="straightConnector1">
                          <a:avLst/>
                        </a:prstGeom>
                        <a:ln>
                          <a:solidFill>
                            <a:srgbClr val="00B050"/>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01259A" id="Straight Arrow Connector 57" o:spid="_x0000_s1026" type="#_x0000_t32" style="position:absolute;margin-left:240.85pt;margin-top:252.9pt;width:0;height:14.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" strokecolor="#00b050" strokeweight="1.5pt">
                <v:stroke endarrow="block" joinstyle="miter"/>
              </v:shape>
            </w:pict>
          </mc:Fallback>
        </mc:AlternateContent>
      </w:r>
      <w:r w:rsidRPr="00B33CC8">
        <w:rPr>
          <w:rFonts w:cstheme="minorHAnsi"/>
          <w:noProof/>
        </w:rPr>
        <mc:AlternateContent>
          <mc:Choice Requires="wps">
            <w:drawing>
              <wp:anchor distT="0" distB="0" distL="114300" distR="114300" simplePos="0" relativeHeight="251695104" behindDoc="0" locked="0" layoutInCell="1" allowOverlap="1" wp14:anchorId="7D7A0980" wp14:editId="4DCB6085">
                <wp:simplePos x="0" y="0"/>
                <wp:positionH relativeFrom="column">
                  <wp:posOffset>4298315</wp:posOffset>
                </wp:positionH>
                <wp:positionV relativeFrom="paragraph">
                  <wp:posOffset>3660965</wp:posOffset>
                </wp:positionV>
                <wp:extent cx="1259840" cy="0"/>
                <wp:effectExtent l="38100" t="76200" r="35560" b="133350"/>
                <wp:wrapNone/>
                <wp:docPr id="62" name="Straight Arrow Connector 62"/>
                <wp:cNvGraphicFramePr/>
                <a:graphic xmlns:a="http://schemas.openxmlformats.org/drawingml/2006/main">
                  <a:graphicData uri="http://schemas.microsoft.com/office/word/2010/wordprocessingShape">
                    <wps:wsp>
                      <wps:cNvCnPr/>
                      <wps:spPr>
                        <a:xfrm>
                          <a:off x="0" y="0"/>
                          <a:ext cx="1259840" cy="0"/>
                        </a:xfrm>
                        <a:prstGeom prst="straightConnector1">
                          <a:avLst/>
                        </a:prstGeom>
                        <a:ln w="15875">
                          <a:solidFill>
                            <a:srgbClr val="FF0000"/>
                          </a:solidFill>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shape w14:anchorId="6807AF5D" id="Straight Arrow Connector 62" o:spid="_x0000_s1026" type="#_x0000_t32" style="position:absolute;margin-left:338.45pt;margin-top:288.25pt;width:99.2pt;height:0;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" strokecolor="red" strokeweight="1.25pt">
                <v:stroke endarrow="block" joinstyle="miter"/>
              </v:shape>
            </w:pict>
          </mc:Fallback>
        </mc:AlternateContent>
      </w:r>
      <w:r w:rsidRPr="00B33CC8">
        <w:rPr>
          <w:rFonts w:cstheme="minorHAnsi"/>
          <w:noProof/>
        </w:rPr>
        <mc:AlternateContent>
          <mc:Choice Requires="wps">
            <w:drawing>
              <wp:anchor distT="0" distB="0" distL="114300" distR="114300" simplePos="0" relativeHeight="251679744" behindDoc="0" locked="0" layoutInCell="1" allowOverlap="1" wp14:anchorId="0E42B340" wp14:editId="2FE34510">
                <wp:simplePos x="0" y="0"/>
                <wp:positionH relativeFrom="column">
                  <wp:posOffset>1747520</wp:posOffset>
                </wp:positionH>
                <wp:positionV relativeFrom="paragraph">
                  <wp:posOffset>2668270</wp:posOffset>
                </wp:positionV>
                <wp:extent cx="2519680" cy="539750"/>
                <wp:effectExtent l="0" t="0" r="13970" b="12700"/>
                <wp:wrapNone/>
                <wp:docPr id="63" name="Rounded Rectangle 63"/>
                <wp:cNvGraphicFramePr/>
                <a:graphic xmlns:a="http://schemas.openxmlformats.org/drawingml/2006/main">
                  <a:graphicData uri="http://schemas.microsoft.com/office/word/2010/wordprocessingShape">
                    <wps:wsp>
                      <wps:cNvSpPr/>
                      <wps:spPr>
                        <a:xfrm>
                          <a:off x="0" y="0"/>
                          <a:ext cx="2519680" cy="53975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56C846AB" w14:textId="77777777" w:rsidR="00654AAC" w:rsidRDefault="00654AAC" w:rsidP="0034325C">
                            <w:pPr>
                              <w:jc w:val="center"/>
                            </w:pPr>
                            <w:r>
                              <w:t>Recruitment Incharge to Decide Source Strategy</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42B340" id="Rounded Rectangle 63" o:spid="_x0000_s1042" style="position:absolute;left:0;text-align:left;margin-left:137.6pt;margin-top:210.1pt;width:198.4pt;height: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" fillcolor="white [3201]" strokecolor="#5b9bd5 [3204]" strokeweight="1pt">
                <v:stroke joinstyle="miter"/>
                <v:textbox inset="2mm,1mm,2mm,1mm">
                  <w:txbxContent>
                    <w:p w14:paraId="56C846AB" w14:textId="77777777" w:rsidR="00654AAC" w:rsidRDefault="00654AAC" w:rsidP="0034325C">
                      <w:pPr>
                        <w:jc w:val="center"/>
                      </w:pPr>
                      <w:r>
                        <w:t>Recruitment Incharge to Decide Source Strategy</w:t>
                      </w:r>
                    </w:p>
                  </w:txbxContent>
                </v:textbox>
              </v:roundrect>
            </w:pict>
          </mc:Fallback>
        </mc:AlternateContent>
      </w:r>
      <w:r w:rsidRPr="00B33CC8">
        <w:rPr>
          <w:rFonts w:cstheme="minorHAnsi"/>
          <w:noProof/>
        </w:rPr>
        <mc:AlternateContent>
          <mc:Choice Requires="wps">
            <w:drawing>
              <wp:anchor distT="0" distB="0" distL="114300" distR="114300" simplePos="0" relativeHeight="251694080" behindDoc="0" locked="0" layoutInCell="1" allowOverlap="1" wp14:anchorId="3CDD5419" wp14:editId="11F02265">
                <wp:simplePos x="0" y="0"/>
                <wp:positionH relativeFrom="column">
                  <wp:posOffset>3971059</wp:posOffset>
                </wp:positionH>
                <wp:positionV relativeFrom="paragraph">
                  <wp:posOffset>1288926</wp:posOffset>
                </wp:positionV>
                <wp:extent cx="1562842" cy="0"/>
                <wp:effectExtent l="38100" t="76200" r="37465" b="133350"/>
                <wp:wrapNone/>
                <wp:docPr id="64" name="Straight Arrow Connector 64"/>
                <wp:cNvGraphicFramePr/>
                <a:graphic xmlns:a="http://schemas.openxmlformats.org/drawingml/2006/main">
                  <a:graphicData uri="http://schemas.microsoft.com/office/word/2010/wordprocessingShape">
                    <wps:wsp>
                      <wps:cNvCnPr/>
                      <wps:spPr>
                        <a:xfrm>
                          <a:off x="0" y="0"/>
                          <a:ext cx="1562842" cy="0"/>
                        </a:xfrm>
                        <a:prstGeom prst="straightConnector1">
                          <a:avLst/>
                        </a:prstGeom>
                        <a:ln w="15875">
                          <a:solidFill>
                            <a:srgbClr val="FF0000"/>
                          </a:solidFill>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30BCDC16" id="Straight Arrow Connector 64" o:spid="_x0000_s1026" type="#_x0000_t32" style="position:absolute;margin-left:312.7pt;margin-top:101.5pt;width:123.0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" strokecolor="red" strokeweight="1.25pt">
                <v:stroke endarrow="block" joinstyle="miter"/>
              </v:shape>
            </w:pict>
          </mc:Fallback>
        </mc:AlternateContent>
      </w:r>
      <w:r w:rsidRPr="00B33CC8">
        <w:rPr>
          <w:rFonts w:cstheme="minorHAnsi"/>
          <w:noProof/>
        </w:rPr>
        <mc:AlternateContent>
          <mc:Choice Requires="wps">
            <w:drawing>
              <wp:anchor distT="0" distB="0" distL="114300" distR="114300" simplePos="0" relativeHeight="251676672" behindDoc="0" locked="0" layoutInCell="1" allowOverlap="1" wp14:anchorId="446431F7" wp14:editId="52DDB030">
                <wp:simplePos x="0" y="0"/>
                <wp:positionH relativeFrom="column">
                  <wp:posOffset>1780730</wp:posOffset>
                </wp:positionH>
                <wp:positionV relativeFrom="paragraph">
                  <wp:posOffset>252095</wp:posOffset>
                </wp:positionV>
                <wp:extent cx="2519680" cy="539750"/>
                <wp:effectExtent l="0" t="0" r="13970" b="12700"/>
                <wp:wrapNone/>
                <wp:docPr id="65" name="Rounded Rectangle 65"/>
                <wp:cNvGraphicFramePr/>
                <a:graphic xmlns:a="http://schemas.openxmlformats.org/drawingml/2006/main">
                  <a:graphicData uri="http://schemas.microsoft.com/office/word/2010/wordprocessingShape">
                    <wps:wsp>
                      <wps:cNvSpPr/>
                      <wps:spPr>
                        <a:xfrm>
                          <a:off x="0" y="0"/>
                          <a:ext cx="2519680" cy="53975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6A1F56BB" w14:textId="77777777" w:rsidR="00654AAC" w:rsidRDefault="00654AAC" w:rsidP="0034325C">
                            <w:pPr>
                              <w:spacing w:after="0"/>
                              <w:jc w:val="center"/>
                            </w:pPr>
                            <w:r>
                              <w:t xml:space="preserve">Recruitment Request </w:t>
                            </w:r>
                          </w:p>
                          <w:p w14:paraId="4F4F372C" w14:textId="77777777" w:rsidR="00654AAC" w:rsidRDefault="00654AAC" w:rsidP="0034325C">
                            <w:pPr>
                              <w:jc w:val="center"/>
                            </w:pPr>
                            <w:r>
                              <w:t>by Hiring Manager</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6431F7" id="Rounded Rectangle 65" o:spid="_x0000_s1043" style="position:absolute;left:0;text-align:left;margin-left:140.2pt;margin-top:19.85pt;width:198.4pt;height:4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" fillcolor="white [3201]" strokecolor="#5b9bd5 [3204]" strokeweight="1pt">
                <v:stroke joinstyle="miter"/>
                <v:textbox inset="2mm,1mm,2mm,1mm">
                  <w:txbxContent>
                    <w:p w14:paraId="6A1F56BB" w14:textId="77777777" w:rsidR="00654AAC" w:rsidRDefault="00654AAC" w:rsidP="0034325C">
                      <w:pPr>
                        <w:spacing w:after="0"/>
                        <w:jc w:val="center"/>
                      </w:pPr>
                      <w:r>
                        <w:t xml:space="preserve">Recruitment Request </w:t>
                      </w:r>
                    </w:p>
                    <w:p w14:paraId="4F4F372C" w14:textId="77777777" w:rsidR="00654AAC" w:rsidRDefault="00654AAC" w:rsidP="0034325C">
                      <w:pPr>
                        <w:jc w:val="center"/>
                      </w:pPr>
                      <w:r>
                        <w:t>by Hiring Manager</w:t>
                      </w:r>
                    </w:p>
                  </w:txbxContent>
                </v:textbox>
              </v:roundrect>
            </w:pict>
          </mc:Fallback>
        </mc:AlternateContent>
      </w:r>
      <w:r w:rsidRPr="00B33CC8">
        <w:rPr>
          <w:rFonts w:cstheme="minorHAnsi"/>
          <w:noProof/>
        </w:rPr>
        <mc:AlternateContent>
          <mc:Choice Requires="wps">
            <w:drawing>
              <wp:anchor distT="0" distB="0" distL="114300" distR="114300" simplePos="0" relativeHeight="251686912" behindDoc="0" locked="0" layoutInCell="1" allowOverlap="1" wp14:anchorId="1DBD0B04" wp14:editId="785C494E">
                <wp:simplePos x="0" y="0"/>
                <wp:positionH relativeFrom="column">
                  <wp:posOffset>3067050</wp:posOffset>
                </wp:positionH>
                <wp:positionV relativeFrom="paragraph">
                  <wp:posOffset>2514971</wp:posOffset>
                </wp:positionV>
                <wp:extent cx="0" cy="179705"/>
                <wp:effectExtent l="114300" t="19050" r="76200" b="86995"/>
                <wp:wrapNone/>
                <wp:docPr id="66" name="Straight Arrow Connector 66"/>
                <wp:cNvGraphicFramePr/>
                <a:graphic xmlns:a="http://schemas.openxmlformats.org/drawingml/2006/main">
                  <a:graphicData uri="http://schemas.microsoft.com/office/word/2010/wordprocessingShape">
                    <wps:wsp>
                      <wps:cNvCnPr/>
                      <wps:spPr>
                        <a:xfrm>
                          <a:off x="0" y="0"/>
                          <a:ext cx="0" cy="179705"/>
                        </a:xfrm>
                        <a:prstGeom prst="straightConnector1">
                          <a:avLst/>
                        </a:prstGeom>
                        <a:ln>
                          <a:solidFill>
                            <a:srgbClr val="00B050"/>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0E1067" id="Straight Arrow Connector 66" o:spid="_x0000_s1026" type="#_x0000_t32" style="position:absolute;margin-left:241.5pt;margin-top:198.05pt;width:0;height:14.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" strokecolor="#00b050" strokeweight="1.5pt">
                <v:stroke endarrow="block" joinstyle="miter"/>
              </v:shape>
            </w:pict>
          </mc:Fallback>
        </mc:AlternateContent>
      </w:r>
      <w:r w:rsidRPr="00B33CC8">
        <w:rPr>
          <w:rFonts w:cstheme="minorHAnsi"/>
          <w:noProof/>
        </w:rPr>
        <mc:AlternateContent>
          <mc:Choice Requires="wps">
            <w:drawing>
              <wp:anchor distT="0" distB="0" distL="114300" distR="114300" simplePos="0" relativeHeight="251678720" behindDoc="0" locked="0" layoutInCell="1" allowOverlap="1" wp14:anchorId="07751FAA" wp14:editId="334C66A5">
                <wp:simplePos x="0" y="0"/>
                <wp:positionH relativeFrom="column">
                  <wp:posOffset>2162175</wp:posOffset>
                </wp:positionH>
                <wp:positionV relativeFrom="paragraph">
                  <wp:posOffset>1785884</wp:posOffset>
                </wp:positionV>
                <wp:extent cx="1809750" cy="742950"/>
                <wp:effectExtent l="0" t="0" r="19050" b="19050"/>
                <wp:wrapNone/>
                <wp:docPr id="67" name="Flowchart: Decision 67"/>
                <wp:cNvGraphicFramePr/>
                <a:graphic xmlns:a="http://schemas.openxmlformats.org/drawingml/2006/main">
                  <a:graphicData uri="http://schemas.microsoft.com/office/word/2010/wordprocessingShape">
                    <wps:wsp>
                      <wps:cNvSpPr/>
                      <wps:spPr>
                        <a:xfrm>
                          <a:off x="0" y="0"/>
                          <a:ext cx="1809750" cy="742950"/>
                        </a:xfrm>
                        <a:prstGeom prst="flowChartDecision">
                          <a:avLst/>
                        </a:prstGeom>
                        <a:ln/>
                      </wps:spPr>
                      <wps:style>
                        <a:lnRef idx="2">
                          <a:schemeClr val="accent1"/>
                        </a:lnRef>
                        <a:fillRef idx="1">
                          <a:schemeClr val="lt1"/>
                        </a:fillRef>
                        <a:effectRef idx="0">
                          <a:schemeClr val="accent1"/>
                        </a:effectRef>
                        <a:fontRef idx="minor">
                          <a:schemeClr val="dk1"/>
                        </a:fontRef>
                      </wps:style>
                      <wps:txbx>
                        <w:txbxContent>
                          <w:p w14:paraId="1FE65446" w14:textId="77777777" w:rsidR="00654AAC" w:rsidRDefault="00654AAC" w:rsidP="0034325C">
                            <w:pPr>
                              <w:spacing w:after="0" w:line="240" w:lineRule="auto"/>
                              <w:jc w:val="center"/>
                            </w:pPr>
                            <w:r>
                              <w:t>Evaluation by MD</w:t>
                            </w:r>
                          </w:p>
                        </w:txbxContent>
                      </wps:txbx>
                      <wps:bodyPr rot="0" spcFirstLastPara="0" vertOverflow="overflow" horzOverflow="overflow" vert="horz" wrap="square" lIns="0" tIns="0" rIns="0" bIns="36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7751FAA" id="_x0000_t110" coordsize="21600,21600" o:spt="110" path="m10800,l,10800,10800,21600,21600,10800xe">
                <v:stroke joinstyle="miter"/>
                <v:path gradientshapeok="t" o:connecttype="rect" textboxrect="5400,5400,16200,16200"/>
              </v:shapetype>
              <v:shape id="Flowchart: Decision 67" o:spid="_x0000_s1044" type="#_x0000_t110" style="position:absolute;left:0;text-align:left;margin-left:170.25pt;margin-top:140.6pt;width:142.5pt;height:58.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" fillcolor="white [3201]" strokecolor="#5b9bd5 [3204]" strokeweight="1pt">
                <v:textbox inset="0,0,0,1mm">
                  <w:txbxContent>
                    <w:p w14:paraId="1FE65446" w14:textId="77777777" w:rsidR="00654AAC" w:rsidRDefault="00654AAC" w:rsidP="0034325C">
                      <w:pPr>
                        <w:spacing w:after="0" w:line="240" w:lineRule="auto"/>
                        <w:jc w:val="center"/>
                      </w:pPr>
                      <w:r>
                        <w:t>Evaluation by MD</w:t>
                      </w:r>
                    </w:p>
                  </w:txbxContent>
                </v:textbox>
              </v:shape>
            </w:pict>
          </mc:Fallback>
        </mc:AlternateContent>
      </w:r>
      <w:r w:rsidRPr="00B33CC8">
        <w:rPr>
          <w:rFonts w:cstheme="minorHAnsi"/>
          <w:noProof/>
        </w:rPr>
        <mc:AlternateContent>
          <mc:Choice Requires="wps">
            <w:drawing>
              <wp:anchor distT="0" distB="0" distL="114300" distR="114300" simplePos="0" relativeHeight="251685888" behindDoc="0" locked="0" layoutInCell="1" allowOverlap="1" wp14:anchorId="150A9006" wp14:editId="514405FA">
                <wp:simplePos x="0" y="0"/>
                <wp:positionH relativeFrom="column">
                  <wp:posOffset>3076311</wp:posOffset>
                </wp:positionH>
                <wp:positionV relativeFrom="paragraph">
                  <wp:posOffset>1620113</wp:posOffset>
                </wp:positionV>
                <wp:extent cx="0" cy="180000"/>
                <wp:effectExtent l="114300" t="19050" r="76200" b="86995"/>
                <wp:wrapNone/>
                <wp:docPr id="68" name="Straight Arrow Connector 68"/>
                <wp:cNvGraphicFramePr/>
                <a:graphic xmlns:a="http://schemas.openxmlformats.org/drawingml/2006/main">
                  <a:graphicData uri="http://schemas.microsoft.com/office/word/2010/wordprocessingShape">
                    <wps:wsp>
                      <wps:cNvCnPr/>
                      <wps:spPr>
                        <a:xfrm>
                          <a:off x="0" y="0"/>
                          <a:ext cx="0" cy="180000"/>
                        </a:xfrm>
                        <a:prstGeom prst="straightConnector1">
                          <a:avLst/>
                        </a:prstGeom>
                        <a:ln>
                          <a:solidFill>
                            <a:srgbClr val="00B050"/>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DF5D3B" id="Straight Arrow Connector 68" o:spid="_x0000_s1026" type="#_x0000_t32" style="position:absolute;margin-left:242.25pt;margin-top:127.55pt;width:0;height:14.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" strokecolor="#00b050" strokeweight="1.5pt">
                <v:stroke endarrow="block" joinstyle="miter"/>
              </v:shape>
            </w:pict>
          </mc:Fallback>
        </mc:AlternateContent>
      </w:r>
      <w:r w:rsidRPr="00B33CC8">
        <w:rPr>
          <w:rFonts w:cstheme="minorHAnsi"/>
          <w:noProof/>
        </w:rPr>
        <mc:AlternateContent>
          <mc:Choice Requires="wps">
            <w:drawing>
              <wp:anchor distT="0" distB="0" distL="114300" distR="114300" simplePos="0" relativeHeight="251684864" behindDoc="0" locked="0" layoutInCell="1" allowOverlap="1" wp14:anchorId="39A632D2" wp14:editId="37F86474">
                <wp:simplePos x="0" y="0"/>
                <wp:positionH relativeFrom="column">
                  <wp:posOffset>3061071</wp:posOffset>
                </wp:positionH>
                <wp:positionV relativeFrom="paragraph">
                  <wp:posOffset>788035</wp:posOffset>
                </wp:positionV>
                <wp:extent cx="0" cy="180000"/>
                <wp:effectExtent l="114300" t="19050" r="76200" b="86995"/>
                <wp:wrapNone/>
                <wp:docPr id="69" name="Straight Arrow Connector 69"/>
                <wp:cNvGraphicFramePr/>
                <a:graphic xmlns:a="http://schemas.openxmlformats.org/drawingml/2006/main">
                  <a:graphicData uri="http://schemas.microsoft.com/office/word/2010/wordprocessingShape">
                    <wps:wsp>
                      <wps:cNvCnPr/>
                      <wps:spPr>
                        <a:xfrm>
                          <a:off x="0" y="0"/>
                          <a:ext cx="0" cy="180000"/>
                        </a:xfrm>
                        <a:prstGeom prst="straightConnector1">
                          <a:avLst/>
                        </a:prstGeom>
                        <a:ln>
                          <a:solidFill>
                            <a:srgbClr val="00B050"/>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43D5AC" id="Straight Arrow Connector 69" o:spid="_x0000_s1026" type="#_x0000_t32" style="position:absolute;margin-left:241.05pt;margin-top:62.05pt;width:0;height:14.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" strokecolor="#00b050" strokeweight="1.5pt">
                <v:stroke endarrow="block" joinstyle="miter"/>
              </v:shape>
            </w:pict>
          </mc:Fallback>
        </mc:AlternateContent>
      </w:r>
      <w:r w:rsidRPr="00B33CC8">
        <w:rPr>
          <w:rFonts w:cstheme="minorHAnsi"/>
          <w:noProof/>
        </w:rPr>
        <mc:AlternateContent>
          <mc:Choice Requires="wps">
            <w:drawing>
              <wp:anchor distT="0" distB="0" distL="114300" distR="114300" simplePos="0" relativeHeight="251677696" behindDoc="0" locked="0" layoutInCell="1" allowOverlap="1" wp14:anchorId="4F327887" wp14:editId="5E46AA55">
                <wp:simplePos x="0" y="0"/>
                <wp:positionH relativeFrom="column">
                  <wp:posOffset>2162175</wp:posOffset>
                </wp:positionH>
                <wp:positionV relativeFrom="paragraph">
                  <wp:posOffset>917575</wp:posOffset>
                </wp:positionV>
                <wp:extent cx="1809750" cy="742950"/>
                <wp:effectExtent l="0" t="0" r="19050" b="19050"/>
                <wp:wrapNone/>
                <wp:docPr id="70" name="Flowchart: Decision 70"/>
                <wp:cNvGraphicFramePr/>
                <a:graphic xmlns:a="http://schemas.openxmlformats.org/drawingml/2006/main">
                  <a:graphicData uri="http://schemas.microsoft.com/office/word/2010/wordprocessingShape">
                    <wps:wsp>
                      <wps:cNvSpPr/>
                      <wps:spPr>
                        <a:xfrm>
                          <a:off x="0" y="0"/>
                          <a:ext cx="1809750" cy="742950"/>
                        </a:xfrm>
                        <a:prstGeom prst="flowChartDecision">
                          <a:avLst/>
                        </a:prstGeom>
                        <a:ln/>
                      </wps:spPr>
                      <wps:style>
                        <a:lnRef idx="2">
                          <a:schemeClr val="accent1"/>
                        </a:lnRef>
                        <a:fillRef idx="1">
                          <a:schemeClr val="lt1"/>
                        </a:fillRef>
                        <a:effectRef idx="0">
                          <a:schemeClr val="accent1"/>
                        </a:effectRef>
                        <a:fontRef idx="minor">
                          <a:schemeClr val="dk1"/>
                        </a:fontRef>
                      </wps:style>
                      <wps:txbx>
                        <w:txbxContent>
                          <w:p w14:paraId="27A37970" w14:textId="77777777" w:rsidR="00654AAC" w:rsidRDefault="00654AAC" w:rsidP="0034325C">
                            <w:pPr>
                              <w:spacing w:after="0" w:line="240" w:lineRule="auto"/>
                              <w:jc w:val="center"/>
                            </w:pPr>
                            <w:r>
                              <w:t xml:space="preserve">Evaluation by Head HR </w:t>
                            </w:r>
                          </w:p>
                        </w:txbxContent>
                      </wps:txbx>
                      <wps:bodyPr rot="0" spcFirstLastPara="0" vertOverflow="overflow" horzOverflow="overflow" vert="horz" wrap="square" lIns="0" tIns="0" rIns="0" bIns="36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327887" id="Flowchart: Decision 70" o:spid="_x0000_s1045" type="#_x0000_t110" style="position:absolute;left:0;text-align:left;margin-left:170.25pt;margin-top:72.25pt;width:142.5pt;height:58.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" fillcolor="white [3201]" strokecolor="#5b9bd5 [3204]" strokeweight="1pt">
                <v:textbox inset="0,0,0,1mm">
                  <w:txbxContent>
                    <w:p w14:paraId="27A37970" w14:textId="77777777" w:rsidR="00654AAC" w:rsidRDefault="00654AAC" w:rsidP="0034325C">
                      <w:pPr>
                        <w:spacing w:after="0" w:line="240" w:lineRule="auto"/>
                        <w:jc w:val="center"/>
                      </w:pPr>
                      <w:r>
                        <w:t xml:space="preserve">Evaluation by Head HR </w:t>
                      </w:r>
                    </w:p>
                  </w:txbxContent>
                </v:textbox>
              </v:shape>
            </w:pict>
          </mc:Fallback>
        </mc:AlternateContent>
      </w:r>
      <w:r w:rsidRPr="00B33CC8">
        <w:rPr>
          <w:rFonts w:cstheme="minorHAnsi"/>
          <w:b/>
          <w:color w:val="000000"/>
        </w:rPr>
        <w:br w:type="page"/>
      </w:r>
    </w:p>
    <w:p w14:paraId="164881B1" w14:textId="77777777" w:rsidR="0034325C" w:rsidRPr="00B33CC8" w:rsidRDefault="0034325C" w:rsidP="00EC4F06">
      <w:pPr>
        <w:pStyle w:val="ListParagraph"/>
        <w:numPr>
          <w:ilvl w:val="0"/>
          <w:numId w:val="9"/>
        </w:numPr>
        <w:spacing w:after="0"/>
        <w:rPr>
          <w:rFonts w:cstheme="minorHAnsi"/>
          <w:b/>
          <w:color w:val="000000" w:themeColor="text1"/>
        </w:rPr>
      </w:pPr>
      <w:r w:rsidRPr="00B33CC8">
        <w:rPr>
          <w:rFonts w:cstheme="minorHAnsi"/>
          <w:b/>
          <w:color w:val="000000" w:themeColor="text1"/>
        </w:rPr>
        <w:t xml:space="preserve">SELECTION OF </w:t>
      </w:r>
      <w:r w:rsidRPr="00B33CC8">
        <w:rPr>
          <w:rFonts w:cstheme="minorHAnsi"/>
          <w:b/>
          <w:color w:val="000000"/>
        </w:rPr>
        <w:t>PLACEMENT CONSULTANT</w:t>
      </w:r>
    </w:p>
    <w:p w14:paraId="76A41340" w14:textId="77777777" w:rsidR="0034325C" w:rsidRPr="00B33CC8" w:rsidRDefault="0034325C" w:rsidP="00B64949">
      <w:pPr>
        <w:spacing w:after="0" w:line="276" w:lineRule="auto"/>
        <w:ind w:left="710"/>
        <w:jc w:val="both"/>
        <w:rPr>
          <w:rFonts w:cstheme="minorHAnsi"/>
          <w:color w:val="000000" w:themeColor="text1"/>
        </w:rPr>
      </w:pPr>
      <w:r w:rsidRPr="00B33CC8">
        <w:rPr>
          <w:rFonts w:cstheme="minorHAnsi"/>
          <w:color w:val="000000" w:themeColor="text1"/>
        </w:rPr>
        <w:t>Recruitment Incharge along with Manager / Head HR empanel &amp; select best placement consultant to source potential candidates. Selection of Placement consultant will be based on following factors:</w:t>
      </w:r>
    </w:p>
    <w:p w14:paraId="0F83880C" w14:textId="77777777" w:rsidR="0034325C" w:rsidRPr="00B33CC8" w:rsidRDefault="0034325C" w:rsidP="00EC4F06">
      <w:pPr>
        <w:pStyle w:val="ListParagraph"/>
        <w:numPr>
          <w:ilvl w:val="2"/>
          <w:numId w:val="9"/>
        </w:numPr>
        <w:spacing w:after="0"/>
        <w:ind w:left="1288"/>
        <w:jc w:val="both"/>
        <w:rPr>
          <w:rFonts w:cstheme="minorHAnsi"/>
          <w:color w:val="000000" w:themeColor="text1"/>
        </w:rPr>
      </w:pPr>
      <w:r w:rsidRPr="00B33CC8">
        <w:rPr>
          <w:rFonts w:cstheme="minorHAnsi"/>
          <w:color w:val="000000" w:themeColor="text1"/>
        </w:rPr>
        <w:t>Technical &amp; Functional Expertise</w:t>
      </w:r>
    </w:p>
    <w:p w14:paraId="4406E955" w14:textId="77777777" w:rsidR="0034325C" w:rsidRPr="00B33CC8" w:rsidRDefault="0034325C" w:rsidP="00EC4F06">
      <w:pPr>
        <w:pStyle w:val="ListParagraph"/>
        <w:numPr>
          <w:ilvl w:val="2"/>
          <w:numId w:val="9"/>
        </w:numPr>
        <w:spacing w:after="0"/>
        <w:ind w:left="1288"/>
        <w:jc w:val="both"/>
        <w:rPr>
          <w:rFonts w:cstheme="minorHAnsi"/>
          <w:color w:val="000000" w:themeColor="text1"/>
        </w:rPr>
      </w:pPr>
      <w:r w:rsidRPr="00B33CC8">
        <w:rPr>
          <w:rFonts w:cstheme="minorHAnsi"/>
          <w:color w:val="000000" w:themeColor="text1"/>
        </w:rPr>
        <w:t xml:space="preserve">Turn Around Time – Band / Grade Wise </w:t>
      </w:r>
    </w:p>
    <w:p w14:paraId="58324BD4" w14:textId="77777777" w:rsidR="0034325C" w:rsidRPr="00B33CC8" w:rsidRDefault="0034325C" w:rsidP="00EC4F06">
      <w:pPr>
        <w:pStyle w:val="ListParagraph"/>
        <w:numPr>
          <w:ilvl w:val="2"/>
          <w:numId w:val="9"/>
        </w:numPr>
        <w:spacing w:after="0"/>
        <w:ind w:left="1288"/>
        <w:jc w:val="both"/>
        <w:rPr>
          <w:rFonts w:cstheme="minorHAnsi"/>
          <w:color w:val="000000" w:themeColor="text1"/>
        </w:rPr>
      </w:pPr>
      <w:r w:rsidRPr="00B33CC8">
        <w:rPr>
          <w:rFonts w:cstheme="minorHAnsi"/>
          <w:color w:val="000000" w:themeColor="text1"/>
        </w:rPr>
        <w:t>Resume Shortlisting Ratio</w:t>
      </w:r>
    </w:p>
    <w:p w14:paraId="1C93D7B7" w14:textId="77777777" w:rsidR="0034325C" w:rsidRPr="00B33CC8" w:rsidRDefault="0034325C" w:rsidP="00EC4F06">
      <w:pPr>
        <w:pStyle w:val="ListParagraph"/>
        <w:numPr>
          <w:ilvl w:val="2"/>
          <w:numId w:val="9"/>
        </w:numPr>
        <w:spacing w:after="0"/>
        <w:ind w:left="1288"/>
        <w:jc w:val="both"/>
        <w:rPr>
          <w:rFonts w:cstheme="minorHAnsi"/>
          <w:color w:val="000000" w:themeColor="text1"/>
        </w:rPr>
      </w:pPr>
      <w:r w:rsidRPr="00B33CC8">
        <w:rPr>
          <w:rFonts w:cstheme="minorHAnsi"/>
          <w:color w:val="000000" w:themeColor="text1"/>
        </w:rPr>
        <w:t>Selection Ratio</w:t>
      </w:r>
    </w:p>
    <w:p w14:paraId="6EC736D5" w14:textId="77777777" w:rsidR="0034325C" w:rsidRPr="00B33CC8" w:rsidRDefault="0034325C" w:rsidP="00EC4F06">
      <w:pPr>
        <w:pStyle w:val="ListParagraph"/>
        <w:numPr>
          <w:ilvl w:val="2"/>
          <w:numId w:val="9"/>
        </w:numPr>
        <w:spacing w:after="0"/>
        <w:ind w:left="1288"/>
        <w:jc w:val="both"/>
        <w:rPr>
          <w:rFonts w:cstheme="minorHAnsi"/>
          <w:color w:val="000000" w:themeColor="text1"/>
        </w:rPr>
      </w:pPr>
      <w:r w:rsidRPr="00B33CC8">
        <w:rPr>
          <w:rFonts w:cstheme="minorHAnsi"/>
          <w:color w:val="000000" w:themeColor="text1"/>
        </w:rPr>
        <w:t>Cost of the Hire</w:t>
      </w:r>
    </w:p>
    <w:p w14:paraId="6B8F81C9" w14:textId="77777777" w:rsidR="0034325C" w:rsidRPr="00B33CC8" w:rsidRDefault="0034325C" w:rsidP="00EC4F06">
      <w:pPr>
        <w:pStyle w:val="ListParagraph"/>
        <w:numPr>
          <w:ilvl w:val="2"/>
          <w:numId w:val="9"/>
        </w:numPr>
        <w:spacing w:after="0"/>
        <w:ind w:left="1288"/>
        <w:jc w:val="both"/>
        <w:rPr>
          <w:rFonts w:cstheme="minorHAnsi"/>
          <w:color w:val="000000" w:themeColor="text1"/>
        </w:rPr>
      </w:pPr>
      <w:r w:rsidRPr="00B33CC8">
        <w:rPr>
          <w:rFonts w:cstheme="minorHAnsi"/>
          <w:color w:val="000000" w:themeColor="text1"/>
        </w:rPr>
        <w:t xml:space="preserve">Candidate Tracking - </w:t>
      </w:r>
      <w:proofErr w:type="gramStart"/>
      <w:r w:rsidRPr="00B33CC8">
        <w:rPr>
          <w:rFonts w:cstheme="minorHAnsi"/>
          <w:color w:val="000000" w:themeColor="text1"/>
        </w:rPr>
        <w:t>Pre &amp;</w:t>
      </w:r>
      <w:proofErr w:type="gramEnd"/>
      <w:r w:rsidRPr="00B33CC8">
        <w:rPr>
          <w:rFonts w:cstheme="minorHAnsi"/>
          <w:color w:val="000000" w:themeColor="text1"/>
        </w:rPr>
        <w:t xml:space="preserve"> Post Joining</w:t>
      </w:r>
    </w:p>
    <w:p w14:paraId="7B72F853" w14:textId="77777777" w:rsidR="0034325C" w:rsidRPr="00B33CC8" w:rsidRDefault="0034325C" w:rsidP="00EC4F06">
      <w:pPr>
        <w:pStyle w:val="ListParagraph"/>
        <w:numPr>
          <w:ilvl w:val="2"/>
          <w:numId w:val="9"/>
        </w:numPr>
        <w:spacing w:after="0"/>
        <w:ind w:left="1288"/>
        <w:jc w:val="both"/>
        <w:rPr>
          <w:rFonts w:cstheme="minorHAnsi"/>
          <w:color w:val="000000" w:themeColor="text1"/>
        </w:rPr>
      </w:pPr>
      <w:r w:rsidRPr="00B33CC8">
        <w:rPr>
          <w:rFonts w:cstheme="minorHAnsi"/>
          <w:color w:val="000000" w:themeColor="text1"/>
        </w:rPr>
        <w:t>Poaching</w:t>
      </w:r>
    </w:p>
    <w:p w14:paraId="04AD6F2F" w14:textId="77777777" w:rsidR="00F6070B" w:rsidRPr="00B33CC8" w:rsidRDefault="00F6070B" w:rsidP="00B64949">
      <w:pPr>
        <w:pStyle w:val="ListParagraph"/>
        <w:spacing w:after="0"/>
        <w:ind w:left="1288"/>
        <w:jc w:val="both"/>
        <w:rPr>
          <w:rFonts w:cstheme="minorHAnsi"/>
          <w:color w:val="000000" w:themeColor="text1"/>
        </w:rPr>
      </w:pPr>
    </w:p>
    <w:p w14:paraId="0C8F0843" w14:textId="77777777" w:rsidR="0034325C" w:rsidRPr="00B33CC8" w:rsidRDefault="00F6070B" w:rsidP="00EC4F06">
      <w:pPr>
        <w:pStyle w:val="ListParagraph"/>
        <w:numPr>
          <w:ilvl w:val="0"/>
          <w:numId w:val="9"/>
        </w:numPr>
        <w:spacing w:after="0"/>
        <w:jc w:val="both"/>
        <w:rPr>
          <w:rFonts w:cstheme="minorHAnsi"/>
          <w:b/>
          <w:color w:val="000000" w:themeColor="text1"/>
        </w:rPr>
      </w:pPr>
      <w:r w:rsidRPr="00B33CC8">
        <w:rPr>
          <w:rFonts w:cstheme="minorHAnsi"/>
          <w:b/>
          <w:color w:val="000000" w:themeColor="text1"/>
        </w:rPr>
        <w:t xml:space="preserve">SCREENING OF CV’s </w:t>
      </w:r>
    </w:p>
    <w:p w14:paraId="663CAFEE" w14:textId="77777777" w:rsidR="0034325C" w:rsidRPr="00B33CC8" w:rsidRDefault="0034325C" w:rsidP="00B64949">
      <w:pPr>
        <w:spacing w:after="0" w:line="276" w:lineRule="auto"/>
        <w:ind w:left="568"/>
        <w:jc w:val="both"/>
        <w:rPr>
          <w:rFonts w:cstheme="minorHAnsi"/>
          <w:color w:val="000000" w:themeColor="text1"/>
        </w:rPr>
      </w:pPr>
      <w:r w:rsidRPr="00B33CC8">
        <w:rPr>
          <w:rFonts w:cstheme="minorHAnsi"/>
          <w:color w:val="000000" w:themeColor="text1"/>
        </w:rPr>
        <w:t>It is the prime responsibility of Recruitment Incharge to Screen Resume received from sources as stated above. Recruitment Incharge shall share resume along with Position wise Recruitment Tracker for Hiring Manager’s ready reference.</w:t>
      </w:r>
    </w:p>
    <w:p w14:paraId="41362324" w14:textId="77777777" w:rsidR="005D6426" w:rsidRPr="00B33CC8" w:rsidRDefault="005D6426" w:rsidP="00B64949">
      <w:pPr>
        <w:spacing w:after="0" w:line="276" w:lineRule="auto"/>
        <w:ind w:left="568"/>
        <w:jc w:val="both"/>
        <w:rPr>
          <w:rFonts w:cstheme="minorHAnsi"/>
          <w:color w:val="000000" w:themeColor="text1"/>
        </w:rPr>
      </w:pPr>
    </w:p>
    <w:p w14:paraId="54EEE236" w14:textId="77777777" w:rsidR="00A753D2" w:rsidRPr="00B33CC8" w:rsidRDefault="00A753D2" w:rsidP="00B64949">
      <w:pPr>
        <w:spacing w:after="0" w:line="276" w:lineRule="auto"/>
        <w:ind w:left="568"/>
        <w:jc w:val="both"/>
        <w:rPr>
          <w:rFonts w:cstheme="minorHAnsi"/>
          <w:color w:val="000000" w:themeColor="text1"/>
        </w:rPr>
      </w:pPr>
    </w:p>
    <w:p w14:paraId="6B690C0E" w14:textId="77777777" w:rsidR="00946A3D" w:rsidRPr="00B33CC8" w:rsidRDefault="00946A3D" w:rsidP="00A753D2">
      <w:pPr>
        <w:pStyle w:val="ListParagraph"/>
        <w:numPr>
          <w:ilvl w:val="0"/>
          <w:numId w:val="9"/>
        </w:numPr>
        <w:spacing w:after="0"/>
        <w:jc w:val="both"/>
        <w:rPr>
          <w:rFonts w:cstheme="minorHAnsi"/>
          <w:b/>
          <w:bCs/>
          <w:color w:val="000000" w:themeColor="text1"/>
        </w:rPr>
      </w:pPr>
      <w:r w:rsidRPr="00B33CC8">
        <w:rPr>
          <w:rFonts w:cstheme="minorHAnsi"/>
          <w:b/>
          <w:bCs/>
          <w:color w:val="000000" w:themeColor="text1"/>
        </w:rPr>
        <w:t>Age verification of candidates before hiring.</w:t>
      </w:r>
    </w:p>
    <w:p w14:paraId="38005824" w14:textId="77777777" w:rsidR="00946A3D" w:rsidRPr="00B33CC8" w:rsidRDefault="00946A3D" w:rsidP="00A371F5">
      <w:pPr>
        <w:pStyle w:val="ListParagraph"/>
        <w:numPr>
          <w:ilvl w:val="0"/>
          <w:numId w:val="109"/>
        </w:numPr>
        <w:spacing w:after="0"/>
        <w:ind w:left="990" w:hanging="270"/>
        <w:jc w:val="both"/>
        <w:rPr>
          <w:rFonts w:cstheme="minorHAnsi"/>
          <w:color w:val="000000" w:themeColor="text1"/>
        </w:rPr>
      </w:pPr>
      <w:r w:rsidRPr="00B33CC8">
        <w:rPr>
          <w:rFonts w:cstheme="minorHAnsi"/>
          <w:color w:val="000000" w:themeColor="text1"/>
        </w:rPr>
        <w:t>To prevent the child Labour, in advertisement of the recruitment we are</w:t>
      </w:r>
      <w:r w:rsidR="00A753D2" w:rsidRPr="00B33CC8">
        <w:rPr>
          <w:rFonts w:cstheme="minorHAnsi"/>
          <w:color w:val="000000" w:themeColor="text1"/>
        </w:rPr>
        <w:t xml:space="preserve"> </w:t>
      </w:r>
      <w:r w:rsidRPr="00B33CC8">
        <w:rPr>
          <w:rFonts w:cstheme="minorHAnsi"/>
          <w:color w:val="000000" w:themeColor="text1"/>
        </w:rPr>
        <w:t>mentioning the age limit clause which is 18 year and above.</w:t>
      </w:r>
    </w:p>
    <w:p w14:paraId="00423C04" w14:textId="77777777" w:rsidR="00946A3D" w:rsidRPr="00B33CC8" w:rsidRDefault="00946A3D" w:rsidP="00A371F5">
      <w:pPr>
        <w:pStyle w:val="ListParagraph"/>
        <w:numPr>
          <w:ilvl w:val="0"/>
          <w:numId w:val="109"/>
        </w:numPr>
        <w:spacing w:after="0"/>
        <w:ind w:left="990" w:hanging="270"/>
        <w:jc w:val="both"/>
        <w:rPr>
          <w:rFonts w:cstheme="minorHAnsi"/>
          <w:color w:val="000000" w:themeColor="text1"/>
        </w:rPr>
      </w:pPr>
      <w:r w:rsidRPr="00B33CC8">
        <w:rPr>
          <w:rFonts w:cstheme="minorHAnsi"/>
          <w:color w:val="000000" w:themeColor="text1"/>
        </w:rPr>
        <w:t>We are verifying the age before processing for interviewing candidates.</w:t>
      </w:r>
    </w:p>
    <w:p w14:paraId="08051E41" w14:textId="77777777" w:rsidR="009E0838" w:rsidRPr="00B33CC8" w:rsidRDefault="00946A3D" w:rsidP="00A371F5">
      <w:pPr>
        <w:pStyle w:val="ListParagraph"/>
        <w:numPr>
          <w:ilvl w:val="0"/>
          <w:numId w:val="109"/>
        </w:numPr>
        <w:spacing w:after="0"/>
        <w:ind w:left="990" w:hanging="270"/>
        <w:jc w:val="both"/>
        <w:rPr>
          <w:rFonts w:cstheme="minorHAnsi"/>
          <w:color w:val="000000" w:themeColor="text1"/>
        </w:rPr>
      </w:pPr>
      <w:r w:rsidRPr="00B33CC8">
        <w:rPr>
          <w:rFonts w:cstheme="minorHAnsi"/>
          <w:color w:val="000000" w:themeColor="text1"/>
        </w:rPr>
        <w:t>Government identification proof provided by candidates such as Adharcard</w:t>
      </w:r>
      <w:r w:rsidR="00A753D2" w:rsidRPr="00B33CC8">
        <w:rPr>
          <w:rFonts w:cstheme="minorHAnsi"/>
          <w:color w:val="000000" w:themeColor="text1"/>
        </w:rPr>
        <w:t xml:space="preserve"> </w:t>
      </w:r>
      <w:r w:rsidRPr="00B33CC8">
        <w:rPr>
          <w:rFonts w:cstheme="minorHAnsi"/>
          <w:color w:val="000000" w:themeColor="text1"/>
        </w:rPr>
        <w:t>undergoes verification before the interview process.</w:t>
      </w:r>
    </w:p>
    <w:p w14:paraId="47664AF4" w14:textId="77777777" w:rsidR="0034325C" w:rsidRPr="00B33CC8" w:rsidRDefault="0034325C" w:rsidP="00B64949">
      <w:pPr>
        <w:spacing w:after="0" w:line="276" w:lineRule="auto"/>
        <w:ind w:left="568"/>
        <w:jc w:val="both"/>
        <w:rPr>
          <w:rFonts w:cstheme="minorHAnsi"/>
          <w:color w:val="000000" w:themeColor="text1"/>
        </w:rPr>
      </w:pPr>
    </w:p>
    <w:p w14:paraId="3A56425B" w14:textId="77777777" w:rsidR="0034325C" w:rsidRPr="00B33CC8" w:rsidRDefault="0034325C" w:rsidP="00EC4F06">
      <w:pPr>
        <w:pStyle w:val="ListParagraph"/>
        <w:numPr>
          <w:ilvl w:val="0"/>
          <w:numId w:val="9"/>
        </w:numPr>
        <w:spacing w:after="0"/>
        <w:jc w:val="both"/>
        <w:rPr>
          <w:rFonts w:cstheme="minorHAnsi"/>
          <w:color w:val="000000" w:themeColor="text1"/>
        </w:rPr>
      </w:pPr>
      <w:r w:rsidRPr="00B33CC8">
        <w:rPr>
          <w:rFonts w:cstheme="minorHAnsi"/>
          <w:b/>
          <w:color w:val="000000" w:themeColor="text1"/>
        </w:rPr>
        <w:t>SHORTLISTING &amp; PRIMARY INTERVIEW</w:t>
      </w:r>
    </w:p>
    <w:p w14:paraId="1A3C71CE" w14:textId="77777777" w:rsidR="0034325C" w:rsidRPr="00B33CC8" w:rsidRDefault="0034325C" w:rsidP="00B64949">
      <w:pPr>
        <w:spacing w:after="0" w:line="276" w:lineRule="auto"/>
        <w:ind w:left="568"/>
        <w:jc w:val="both"/>
        <w:rPr>
          <w:rFonts w:cstheme="minorHAnsi"/>
          <w:color w:val="000000" w:themeColor="text1"/>
        </w:rPr>
      </w:pPr>
      <w:r w:rsidRPr="00B33CC8">
        <w:rPr>
          <w:rFonts w:cstheme="minorHAnsi"/>
          <w:color w:val="000000" w:themeColor="text1"/>
        </w:rPr>
        <w:t>Hiring manager shall revert to Recruitment Incharge with shortlisted resume &amp; preferred timing &amp; medium of interview. It is advisable to have Primary Interviews through Video Conferencing or Telephonic.</w:t>
      </w:r>
    </w:p>
    <w:p w14:paraId="1BE6B006" w14:textId="77777777" w:rsidR="0034325C" w:rsidRPr="00B33CC8" w:rsidRDefault="0034325C" w:rsidP="00B64949">
      <w:pPr>
        <w:spacing w:after="0" w:line="276" w:lineRule="auto"/>
        <w:ind w:left="568"/>
        <w:jc w:val="both"/>
        <w:rPr>
          <w:rFonts w:cstheme="minorHAnsi"/>
          <w:color w:val="000000" w:themeColor="text1"/>
        </w:rPr>
      </w:pPr>
      <w:r w:rsidRPr="00B33CC8">
        <w:rPr>
          <w:rFonts w:cstheme="minorHAnsi"/>
          <w:color w:val="000000" w:themeColor="text1"/>
        </w:rPr>
        <w:t>After interview Hiring manager needs to provide Interview assessment in the prescribed format provided by Recruitment Incharge. Based on assessment Recruitment Incharge shall coordinate with Interview Panel to schedule shortlisted candidates for further interview(s) as per availability of Interviewer &amp; candidate.</w:t>
      </w:r>
    </w:p>
    <w:p w14:paraId="7BFB94E4" w14:textId="77777777" w:rsidR="0034325C" w:rsidRPr="00B33CC8" w:rsidRDefault="0034325C" w:rsidP="00B64949">
      <w:pPr>
        <w:spacing w:after="0" w:line="276" w:lineRule="auto"/>
        <w:ind w:left="568"/>
        <w:jc w:val="both"/>
        <w:rPr>
          <w:rFonts w:cstheme="minorHAnsi"/>
          <w:color w:val="000000" w:themeColor="text1"/>
        </w:rPr>
      </w:pPr>
      <w:r w:rsidRPr="00B33CC8">
        <w:rPr>
          <w:rFonts w:cstheme="minorHAnsi"/>
          <w:color w:val="000000" w:themeColor="text1"/>
        </w:rPr>
        <w:t xml:space="preserve">It is advisable to shortlist more than two </w:t>
      </w:r>
      <w:proofErr w:type="gramStart"/>
      <w:r w:rsidRPr="00B33CC8">
        <w:rPr>
          <w:rFonts w:cstheme="minorHAnsi"/>
          <w:color w:val="000000" w:themeColor="text1"/>
        </w:rPr>
        <w:t>candidate</w:t>
      </w:r>
      <w:proofErr w:type="gramEnd"/>
      <w:r w:rsidRPr="00B33CC8">
        <w:rPr>
          <w:rFonts w:cstheme="minorHAnsi"/>
          <w:color w:val="000000" w:themeColor="text1"/>
        </w:rPr>
        <w:t xml:space="preserve"> for further round of interview.</w:t>
      </w:r>
    </w:p>
    <w:p w14:paraId="7D8BF04D" w14:textId="77777777" w:rsidR="00F6070B" w:rsidRPr="00B33CC8" w:rsidRDefault="0034325C" w:rsidP="00B64949">
      <w:pPr>
        <w:spacing w:after="0" w:line="276" w:lineRule="auto"/>
        <w:ind w:left="568"/>
        <w:jc w:val="both"/>
        <w:rPr>
          <w:rFonts w:cstheme="minorHAnsi"/>
          <w:color w:val="000000" w:themeColor="text1"/>
        </w:rPr>
      </w:pPr>
      <w:r w:rsidRPr="00B33CC8">
        <w:rPr>
          <w:rFonts w:cstheme="minorHAnsi"/>
          <w:color w:val="000000" w:themeColor="text1"/>
        </w:rPr>
        <w:t>Recruitment Incharge will source more resumes in case no one is selected from the given primary interview.</w:t>
      </w:r>
    </w:p>
    <w:p w14:paraId="7C8EB560" w14:textId="77777777" w:rsidR="00F6070B" w:rsidRPr="00B33CC8" w:rsidRDefault="00F6070B" w:rsidP="00B64949">
      <w:pPr>
        <w:pStyle w:val="ListParagraph"/>
        <w:spacing w:after="0"/>
        <w:jc w:val="both"/>
        <w:rPr>
          <w:rFonts w:cstheme="minorHAnsi"/>
          <w:color w:val="000000" w:themeColor="text1"/>
        </w:rPr>
      </w:pPr>
    </w:p>
    <w:p w14:paraId="09D12A60" w14:textId="77777777" w:rsidR="0034325C" w:rsidRPr="00B33CC8" w:rsidRDefault="0034325C" w:rsidP="00EC4F06">
      <w:pPr>
        <w:pStyle w:val="ListParagraph"/>
        <w:numPr>
          <w:ilvl w:val="0"/>
          <w:numId w:val="9"/>
        </w:numPr>
        <w:spacing w:after="0"/>
        <w:jc w:val="both"/>
        <w:rPr>
          <w:rFonts w:cstheme="minorHAnsi"/>
          <w:color w:val="000000" w:themeColor="text1"/>
        </w:rPr>
      </w:pPr>
      <w:r w:rsidRPr="00B33CC8">
        <w:rPr>
          <w:rFonts w:cstheme="minorHAnsi"/>
          <w:b/>
          <w:color w:val="000000" w:themeColor="text1"/>
        </w:rPr>
        <w:t>PANEL INTERVIEW WITH HOD, HR HEAD &amp; MD</w:t>
      </w:r>
    </w:p>
    <w:p w14:paraId="38535A26" w14:textId="77777777" w:rsidR="0034325C" w:rsidRPr="00B33CC8" w:rsidRDefault="0034325C" w:rsidP="00B64949">
      <w:pPr>
        <w:pStyle w:val="ListParagraph"/>
        <w:spacing w:after="0"/>
        <w:ind w:left="574"/>
        <w:jc w:val="both"/>
        <w:rPr>
          <w:rFonts w:cstheme="minorHAnsi"/>
          <w:color w:val="000000" w:themeColor="text1"/>
        </w:rPr>
      </w:pPr>
      <w:r w:rsidRPr="00B33CC8">
        <w:rPr>
          <w:rFonts w:cstheme="minorHAnsi"/>
          <w:color w:val="000000" w:themeColor="text1"/>
        </w:rPr>
        <w:t xml:space="preserve">A panel interview will be lined up by Recruitment Incharge. It is advisable to have Face to face or Video Conferencing interview as it is the final step of selection. Recruitment Incharge shall provide Resume &amp; primary Interview assessment sheet to the </w:t>
      </w:r>
      <w:proofErr w:type="spellStart"/>
      <w:r w:rsidRPr="00B33CC8">
        <w:rPr>
          <w:rFonts w:cstheme="minorHAnsi"/>
          <w:color w:val="000000" w:themeColor="text1"/>
        </w:rPr>
        <w:t>panelist</w:t>
      </w:r>
      <w:proofErr w:type="spellEnd"/>
      <w:r w:rsidRPr="00B33CC8">
        <w:rPr>
          <w:rFonts w:cstheme="minorHAnsi"/>
          <w:color w:val="000000" w:themeColor="text1"/>
        </w:rPr>
        <w:t xml:space="preserve"> for their ready reference.</w:t>
      </w:r>
    </w:p>
    <w:p w14:paraId="70B64343" w14:textId="77777777" w:rsidR="00F6070B" w:rsidRPr="00B33CC8" w:rsidRDefault="0034325C" w:rsidP="00195C8A">
      <w:pPr>
        <w:spacing w:after="0" w:line="276" w:lineRule="auto"/>
        <w:ind w:left="568"/>
        <w:jc w:val="both"/>
        <w:rPr>
          <w:rFonts w:cstheme="minorHAnsi"/>
          <w:color w:val="000000" w:themeColor="text1"/>
        </w:rPr>
      </w:pPr>
      <w:r w:rsidRPr="00B33CC8">
        <w:rPr>
          <w:rFonts w:cstheme="minorHAnsi"/>
          <w:color w:val="000000" w:themeColor="text1"/>
        </w:rPr>
        <w:t xml:space="preserve">Interview Panel shall use primary interview assessment sheet for recording their interview assessment. It is advisable to shortlist two </w:t>
      </w:r>
      <w:proofErr w:type="gramStart"/>
      <w:r w:rsidRPr="00B33CC8">
        <w:rPr>
          <w:rFonts w:cstheme="minorHAnsi"/>
          <w:color w:val="000000" w:themeColor="text1"/>
        </w:rPr>
        <w:t>candidate’s</w:t>
      </w:r>
      <w:proofErr w:type="gramEnd"/>
      <w:r w:rsidRPr="00B33CC8">
        <w:rPr>
          <w:rFonts w:cstheme="minorHAnsi"/>
          <w:color w:val="000000" w:themeColor="text1"/>
        </w:rPr>
        <w:t xml:space="preserve"> in view possible contingency if any.</w:t>
      </w:r>
    </w:p>
    <w:p w14:paraId="1B3F4AEB" w14:textId="77777777" w:rsidR="00F6070B" w:rsidRPr="00B33CC8" w:rsidRDefault="00F6070B" w:rsidP="00B64949">
      <w:pPr>
        <w:pStyle w:val="ListParagraph"/>
        <w:spacing w:after="0"/>
        <w:jc w:val="both"/>
        <w:rPr>
          <w:rFonts w:cstheme="minorHAnsi"/>
          <w:color w:val="000000" w:themeColor="text1"/>
        </w:rPr>
      </w:pPr>
    </w:p>
    <w:p w14:paraId="6629CA4C" w14:textId="77777777" w:rsidR="0034325C" w:rsidRPr="00B33CC8" w:rsidRDefault="0034325C" w:rsidP="00EC4F06">
      <w:pPr>
        <w:pStyle w:val="ListParagraph"/>
        <w:numPr>
          <w:ilvl w:val="0"/>
          <w:numId w:val="9"/>
        </w:numPr>
        <w:spacing w:after="0"/>
        <w:jc w:val="both"/>
        <w:rPr>
          <w:rFonts w:cstheme="minorHAnsi"/>
          <w:color w:val="000000" w:themeColor="text1"/>
        </w:rPr>
      </w:pPr>
      <w:r w:rsidRPr="00B33CC8">
        <w:rPr>
          <w:rFonts w:cstheme="minorHAnsi"/>
          <w:b/>
          <w:color w:val="000000" w:themeColor="text1"/>
        </w:rPr>
        <w:t>HIRING PROPOSAL</w:t>
      </w:r>
    </w:p>
    <w:p w14:paraId="6C42B6E6" w14:textId="77777777" w:rsidR="0034325C" w:rsidRPr="00B33CC8" w:rsidRDefault="0034325C" w:rsidP="00B64949">
      <w:pPr>
        <w:spacing w:after="0" w:line="276" w:lineRule="auto"/>
        <w:ind w:left="568"/>
        <w:jc w:val="both"/>
        <w:rPr>
          <w:rFonts w:cstheme="minorHAnsi"/>
          <w:color w:val="000000" w:themeColor="text1"/>
        </w:rPr>
      </w:pPr>
      <w:r w:rsidRPr="00B33CC8">
        <w:rPr>
          <w:rFonts w:cstheme="minorHAnsi"/>
          <w:color w:val="000000" w:themeColor="text1"/>
        </w:rPr>
        <w:t xml:space="preserve">Based on assessment Recruitment Incharge in guidance with Manager / Head HR shall prepare Hiring </w:t>
      </w:r>
      <w:r w:rsidR="00F6070B" w:rsidRPr="00B33CC8">
        <w:rPr>
          <w:rFonts w:cstheme="minorHAnsi"/>
          <w:color w:val="000000" w:themeColor="text1"/>
        </w:rPr>
        <w:t>proposal, which</w:t>
      </w:r>
      <w:r w:rsidRPr="00B33CC8">
        <w:rPr>
          <w:rFonts w:cstheme="minorHAnsi"/>
          <w:color w:val="000000" w:themeColor="text1"/>
        </w:rPr>
        <w:t xml:space="preserve"> adhere Organizational Fitment &amp; Compensation Proposal after collecting &amp; examining following documents &amp; then negotiating with the candidate.</w:t>
      </w:r>
    </w:p>
    <w:p w14:paraId="566F87F8" w14:textId="77777777" w:rsidR="0034325C" w:rsidRPr="00B33CC8" w:rsidRDefault="0034325C" w:rsidP="00EC4F06">
      <w:pPr>
        <w:pStyle w:val="ListParagraph"/>
        <w:numPr>
          <w:ilvl w:val="2"/>
          <w:numId w:val="9"/>
        </w:numPr>
        <w:spacing w:after="0"/>
        <w:jc w:val="both"/>
        <w:rPr>
          <w:rFonts w:cstheme="minorHAnsi"/>
          <w:color w:val="000000" w:themeColor="text1"/>
        </w:rPr>
      </w:pPr>
      <w:r w:rsidRPr="00B33CC8">
        <w:rPr>
          <w:rFonts w:cstheme="minorHAnsi"/>
          <w:color w:val="000000" w:themeColor="text1"/>
        </w:rPr>
        <w:t>Candidate Latest Colour Photo &amp; Photo Id</w:t>
      </w:r>
    </w:p>
    <w:p w14:paraId="0FC01D06" w14:textId="77777777" w:rsidR="0034325C" w:rsidRPr="00B33CC8" w:rsidRDefault="0034325C" w:rsidP="00EC4F06">
      <w:pPr>
        <w:pStyle w:val="ListParagraph"/>
        <w:numPr>
          <w:ilvl w:val="2"/>
          <w:numId w:val="9"/>
        </w:numPr>
        <w:spacing w:after="0"/>
        <w:jc w:val="both"/>
        <w:rPr>
          <w:rFonts w:cstheme="minorHAnsi"/>
          <w:color w:val="000000" w:themeColor="text1"/>
        </w:rPr>
      </w:pPr>
      <w:r w:rsidRPr="00B33CC8">
        <w:rPr>
          <w:rFonts w:cstheme="minorHAnsi"/>
          <w:color w:val="000000" w:themeColor="text1"/>
        </w:rPr>
        <w:t>Educations documents</w:t>
      </w:r>
    </w:p>
    <w:p w14:paraId="5826202F" w14:textId="77777777" w:rsidR="0034325C" w:rsidRPr="00B33CC8" w:rsidRDefault="0034325C" w:rsidP="00EC4F06">
      <w:pPr>
        <w:pStyle w:val="ListParagraph"/>
        <w:numPr>
          <w:ilvl w:val="2"/>
          <w:numId w:val="9"/>
        </w:numPr>
        <w:spacing w:after="0"/>
        <w:jc w:val="both"/>
        <w:rPr>
          <w:rFonts w:cstheme="minorHAnsi"/>
          <w:color w:val="000000" w:themeColor="text1"/>
        </w:rPr>
      </w:pPr>
      <w:r w:rsidRPr="00B33CC8">
        <w:rPr>
          <w:rFonts w:cstheme="minorHAnsi"/>
          <w:color w:val="000000" w:themeColor="text1"/>
        </w:rPr>
        <w:t>Professional documents</w:t>
      </w:r>
    </w:p>
    <w:p w14:paraId="49AD7CF8" w14:textId="77777777" w:rsidR="0034325C" w:rsidRPr="00B33CC8" w:rsidRDefault="0034325C" w:rsidP="00EC4F06">
      <w:pPr>
        <w:pStyle w:val="ListParagraph"/>
        <w:numPr>
          <w:ilvl w:val="2"/>
          <w:numId w:val="9"/>
        </w:numPr>
        <w:spacing w:after="0"/>
        <w:jc w:val="both"/>
        <w:rPr>
          <w:rFonts w:cstheme="minorHAnsi"/>
          <w:color w:val="000000" w:themeColor="text1"/>
        </w:rPr>
      </w:pPr>
      <w:r w:rsidRPr="00B33CC8">
        <w:rPr>
          <w:rFonts w:cstheme="minorHAnsi"/>
          <w:color w:val="000000" w:themeColor="text1"/>
        </w:rPr>
        <w:t>Current employer appointment letter</w:t>
      </w:r>
    </w:p>
    <w:p w14:paraId="1FA02464" w14:textId="77777777" w:rsidR="0034325C" w:rsidRPr="00B33CC8" w:rsidRDefault="0034325C" w:rsidP="00EC4F06">
      <w:pPr>
        <w:pStyle w:val="ListParagraph"/>
        <w:numPr>
          <w:ilvl w:val="2"/>
          <w:numId w:val="9"/>
        </w:numPr>
        <w:spacing w:after="0"/>
        <w:jc w:val="both"/>
        <w:rPr>
          <w:rFonts w:cstheme="minorHAnsi"/>
          <w:color w:val="000000" w:themeColor="text1"/>
        </w:rPr>
      </w:pPr>
      <w:r w:rsidRPr="00B33CC8">
        <w:rPr>
          <w:rFonts w:cstheme="minorHAnsi"/>
          <w:color w:val="000000" w:themeColor="text1"/>
        </w:rPr>
        <w:t>Last Three month’s Salary Slip</w:t>
      </w:r>
    </w:p>
    <w:p w14:paraId="5DA0D230" w14:textId="77777777" w:rsidR="00F6070B" w:rsidRPr="00B33CC8" w:rsidRDefault="00F6070B" w:rsidP="00B64949">
      <w:pPr>
        <w:spacing w:after="0" w:line="276" w:lineRule="auto"/>
        <w:ind w:left="568"/>
        <w:jc w:val="both"/>
        <w:rPr>
          <w:rFonts w:cstheme="minorHAnsi"/>
          <w:color w:val="000000" w:themeColor="text1"/>
        </w:rPr>
      </w:pPr>
    </w:p>
    <w:p w14:paraId="7DAC6EAC" w14:textId="77777777" w:rsidR="0034325C" w:rsidRPr="00B33CC8" w:rsidRDefault="0034325C" w:rsidP="00B64949">
      <w:pPr>
        <w:spacing w:after="0" w:line="276" w:lineRule="auto"/>
        <w:ind w:left="568"/>
        <w:jc w:val="both"/>
        <w:rPr>
          <w:rFonts w:cstheme="minorHAnsi"/>
          <w:color w:val="000000" w:themeColor="text1"/>
        </w:rPr>
      </w:pPr>
      <w:r w:rsidRPr="00B33CC8">
        <w:rPr>
          <w:rFonts w:cstheme="minorHAnsi"/>
          <w:color w:val="000000" w:themeColor="text1"/>
        </w:rPr>
        <w:t>It is advisable to have Employee Background Verification for key / critical position before proceeding further. Recruitment Incharge shall identify &amp; empanel such agencies.</w:t>
      </w:r>
    </w:p>
    <w:p w14:paraId="5B1ECA9F" w14:textId="77777777" w:rsidR="00F6070B" w:rsidRPr="00B33CC8" w:rsidRDefault="00F6070B" w:rsidP="00B64949">
      <w:pPr>
        <w:spacing w:after="0" w:line="276" w:lineRule="auto"/>
        <w:ind w:left="568"/>
        <w:jc w:val="both"/>
        <w:rPr>
          <w:rFonts w:cstheme="minorHAnsi"/>
          <w:color w:val="000000" w:themeColor="text1"/>
        </w:rPr>
      </w:pPr>
    </w:p>
    <w:p w14:paraId="475025A1" w14:textId="77777777" w:rsidR="0034325C" w:rsidRPr="00B33CC8" w:rsidRDefault="0034325C" w:rsidP="00B64949">
      <w:pPr>
        <w:spacing w:after="0" w:line="276" w:lineRule="auto"/>
        <w:ind w:left="568"/>
        <w:jc w:val="both"/>
        <w:rPr>
          <w:rFonts w:cstheme="minorHAnsi"/>
          <w:color w:val="000000" w:themeColor="text1"/>
        </w:rPr>
      </w:pPr>
      <w:r w:rsidRPr="00B33CC8">
        <w:rPr>
          <w:rFonts w:cstheme="minorHAnsi"/>
          <w:color w:val="000000" w:themeColor="text1"/>
        </w:rPr>
        <w:t>Compensation &amp; Benefits shall be offered as per OIL C&amp;B structure &amp; in view of criticality, urgency of the position. Hike up to 25% on candidate’s existing CTC can be given subject to adherence of the CTC brackets approved by Management. If needed negotiation has to be done with candidate keeping in mind, salaries of comparable existing employees, salary band for the level of the candidate, current salary of the candidate and candidate’s expectations.</w:t>
      </w:r>
    </w:p>
    <w:p w14:paraId="68C07298" w14:textId="77777777" w:rsidR="00F6070B" w:rsidRPr="00B33CC8" w:rsidRDefault="00F6070B" w:rsidP="00B64949">
      <w:pPr>
        <w:spacing w:after="0" w:line="276" w:lineRule="auto"/>
        <w:ind w:left="568"/>
        <w:jc w:val="both"/>
        <w:rPr>
          <w:rFonts w:cstheme="minorHAnsi"/>
          <w:color w:val="000000" w:themeColor="text1"/>
        </w:rPr>
      </w:pPr>
    </w:p>
    <w:p w14:paraId="39F91AA5" w14:textId="77777777" w:rsidR="00F6070B" w:rsidRPr="00B33CC8" w:rsidRDefault="0034325C" w:rsidP="00B64949">
      <w:pPr>
        <w:spacing w:after="0" w:line="276" w:lineRule="auto"/>
        <w:ind w:left="568"/>
        <w:jc w:val="both"/>
        <w:rPr>
          <w:rFonts w:cstheme="minorHAnsi"/>
          <w:color w:val="000000" w:themeColor="text1"/>
        </w:rPr>
      </w:pPr>
      <w:r w:rsidRPr="00B33CC8">
        <w:rPr>
          <w:rFonts w:cstheme="minorHAnsi"/>
          <w:color w:val="000000" w:themeColor="text1"/>
        </w:rPr>
        <w:t>Any deviation in the same has to be discusse</w:t>
      </w:r>
      <w:r w:rsidR="00F6070B" w:rsidRPr="00B33CC8">
        <w:rPr>
          <w:rFonts w:cstheme="minorHAnsi"/>
          <w:color w:val="000000" w:themeColor="text1"/>
        </w:rPr>
        <w:t>d &amp; approved by the Management.</w:t>
      </w:r>
    </w:p>
    <w:p w14:paraId="247FF539" w14:textId="77777777" w:rsidR="00F6070B" w:rsidRPr="00B33CC8" w:rsidRDefault="00F6070B" w:rsidP="00B64949">
      <w:pPr>
        <w:spacing w:after="0" w:line="276" w:lineRule="auto"/>
        <w:ind w:left="568"/>
        <w:jc w:val="both"/>
        <w:rPr>
          <w:rFonts w:cstheme="minorHAnsi"/>
          <w:color w:val="000000" w:themeColor="text1"/>
        </w:rPr>
      </w:pPr>
    </w:p>
    <w:p w14:paraId="5BEF57E8" w14:textId="77777777" w:rsidR="0034325C" w:rsidRPr="00B33CC8" w:rsidRDefault="0034325C" w:rsidP="00B64949">
      <w:pPr>
        <w:spacing w:after="0" w:line="276" w:lineRule="auto"/>
        <w:ind w:left="568"/>
        <w:jc w:val="both"/>
        <w:rPr>
          <w:rFonts w:cstheme="minorHAnsi"/>
          <w:color w:val="000000" w:themeColor="text1"/>
        </w:rPr>
      </w:pPr>
      <w:r w:rsidRPr="00B33CC8">
        <w:rPr>
          <w:rFonts w:cstheme="minorHAnsi"/>
          <w:color w:val="000000" w:themeColor="text1"/>
        </w:rPr>
        <w:t>It is Recruitment Incharge responsibility to explain OIL offer to candidate &amp; clarify all doubts. There should be no scope for communication gap / ambiguity.</w:t>
      </w:r>
    </w:p>
    <w:p w14:paraId="080C5512" w14:textId="77777777" w:rsidR="00B358F6" w:rsidRPr="00B33CC8" w:rsidRDefault="00B358F6" w:rsidP="00B64949">
      <w:pPr>
        <w:spacing w:after="0" w:line="276" w:lineRule="auto"/>
        <w:ind w:left="568"/>
        <w:jc w:val="both"/>
        <w:rPr>
          <w:rFonts w:cstheme="minorHAnsi"/>
          <w:color w:val="000000" w:themeColor="text1"/>
        </w:rPr>
      </w:pPr>
    </w:p>
    <w:p w14:paraId="5C285BB2" w14:textId="77777777" w:rsidR="00B358F6" w:rsidRPr="00B33CC8" w:rsidRDefault="00B358F6" w:rsidP="00EC4F06">
      <w:pPr>
        <w:pStyle w:val="ListParagraph"/>
        <w:numPr>
          <w:ilvl w:val="0"/>
          <w:numId w:val="9"/>
        </w:numPr>
        <w:spacing w:before="240" w:after="0"/>
        <w:jc w:val="both"/>
        <w:rPr>
          <w:rFonts w:cstheme="minorHAnsi"/>
          <w:b/>
          <w:color w:val="000000" w:themeColor="text1"/>
        </w:rPr>
      </w:pPr>
      <w:r w:rsidRPr="00B33CC8">
        <w:rPr>
          <w:rFonts w:cstheme="minorHAnsi"/>
          <w:b/>
          <w:color w:val="000000" w:themeColor="text1"/>
        </w:rPr>
        <w:t>TRAVELING EXPENSES FOR OUTSTATION CANDIDATE</w:t>
      </w:r>
    </w:p>
    <w:p w14:paraId="1352926F" w14:textId="77777777" w:rsidR="00B358F6" w:rsidRPr="00B33CC8" w:rsidRDefault="00B358F6" w:rsidP="00B64949">
      <w:pPr>
        <w:spacing w:after="0" w:line="276" w:lineRule="auto"/>
        <w:ind w:left="568"/>
        <w:jc w:val="both"/>
        <w:rPr>
          <w:rFonts w:cstheme="minorHAnsi"/>
          <w:color w:val="000000" w:themeColor="text1"/>
        </w:rPr>
      </w:pPr>
      <w:r w:rsidRPr="00B33CC8">
        <w:rPr>
          <w:rFonts w:cstheme="minorHAnsi"/>
          <w:color w:val="000000" w:themeColor="text1"/>
        </w:rPr>
        <w:t xml:space="preserve">Outstation candidate (not staying in </w:t>
      </w:r>
      <w:proofErr w:type="spellStart"/>
      <w:r w:rsidRPr="00B33CC8">
        <w:rPr>
          <w:rFonts w:cstheme="minorHAnsi"/>
          <w:color w:val="000000" w:themeColor="text1"/>
        </w:rPr>
        <w:t>Maval</w:t>
      </w:r>
      <w:proofErr w:type="spellEnd"/>
      <w:r w:rsidRPr="00B33CC8">
        <w:rPr>
          <w:rFonts w:cstheme="minorHAnsi"/>
          <w:color w:val="000000" w:themeColor="text1"/>
        </w:rPr>
        <w:t xml:space="preserve"> &amp; Haveli </w:t>
      </w:r>
      <w:proofErr w:type="spellStart"/>
      <w:r w:rsidRPr="00B33CC8">
        <w:rPr>
          <w:rFonts w:cstheme="minorHAnsi"/>
          <w:color w:val="000000" w:themeColor="text1"/>
        </w:rPr>
        <w:t>Tahasil</w:t>
      </w:r>
      <w:proofErr w:type="spellEnd"/>
      <w:r w:rsidRPr="00B33CC8">
        <w:rPr>
          <w:rFonts w:cstheme="minorHAnsi"/>
          <w:color w:val="000000" w:themeColor="text1"/>
        </w:rPr>
        <w:t xml:space="preserve"> OR candidate having &gt; 120km total distance from the interview location) called for personal interview will get reimbursement of traveling expenses as below.</w:t>
      </w:r>
    </w:p>
    <w:p w14:paraId="61C86CD6" w14:textId="77777777" w:rsidR="00B358F6" w:rsidRPr="00B33CC8" w:rsidRDefault="00B358F6" w:rsidP="00B64949">
      <w:pPr>
        <w:spacing w:after="0" w:line="276" w:lineRule="auto"/>
        <w:ind w:left="568"/>
        <w:jc w:val="both"/>
        <w:rPr>
          <w:rFonts w:cstheme="minorHAnsi"/>
          <w:color w:val="000000" w:themeColor="text1"/>
        </w:rPr>
      </w:pPr>
    </w:p>
    <w:tbl>
      <w:tblPr>
        <w:tblStyle w:val="TableGrid"/>
        <w:tblW w:w="0" w:type="auto"/>
        <w:tblInd w:w="568" w:type="dxa"/>
        <w:tblLook w:val="04A0" w:firstRow="1" w:lastRow="0" w:firstColumn="1" w:lastColumn="0" w:noHBand="0" w:noVBand="1"/>
      </w:tblPr>
      <w:tblGrid>
        <w:gridCol w:w="2140"/>
        <w:gridCol w:w="4388"/>
        <w:gridCol w:w="1920"/>
      </w:tblGrid>
      <w:tr w:rsidR="00B358F6" w:rsidRPr="00B33CC8" w14:paraId="2CE8626B" w14:textId="77777777" w:rsidTr="00E36ACB">
        <w:tc>
          <w:tcPr>
            <w:tcW w:w="2223" w:type="dxa"/>
          </w:tcPr>
          <w:p w14:paraId="610436A4" w14:textId="77777777" w:rsidR="00B358F6" w:rsidRPr="00B33CC8" w:rsidRDefault="00B358F6" w:rsidP="00B64949">
            <w:pPr>
              <w:spacing w:line="276" w:lineRule="auto"/>
              <w:jc w:val="both"/>
              <w:rPr>
                <w:rFonts w:cstheme="minorHAnsi"/>
                <w:b/>
                <w:color w:val="000000" w:themeColor="text1"/>
              </w:rPr>
            </w:pPr>
            <w:r w:rsidRPr="00B33CC8">
              <w:rPr>
                <w:rFonts w:cstheme="minorHAnsi"/>
                <w:b/>
                <w:color w:val="000000" w:themeColor="text1"/>
              </w:rPr>
              <w:t>Mode of Travel</w:t>
            </w:r>
          </w:p>
        </w:tc>
        <w:tc>
          <w:tcPr>
            <w:tcW w:w="4625" w:type="dxa"/>
          </w:tcPr>
          <w:p w14:paraId="79B116CE" w14:textId="77777777" w:rsidR="00B358F6" w:rsidRPr="00B33CC8" w:rsidRDefault="00B358F6" w:rsidP="00B64949">
            <w:pPr>
              <w:spacing w:line="276" w:lineRule="auto"/>
              <w:jc w:val="both"/>
              <w:rPr>
                <w:rFonts w:cstheme="minorHAnsi"/>
                <w:b/>
                <w:color w:val="000000" w:themeColor="text1"/>
              </w:rPr>
            </w:pPr>
            <w:r w:rsidRPr="00B33CC8">
              <w:rPr>
                <w:rFonts w:cstheme="minorHAnsi"/>
                <w:b/>
                <w:color w:val="000000" w:themeColor="text1"/>
              </w:rPr>
              <w:t>Rate</w:t>
            </w:r>
          </w:p>
        </w:tc>
        <w:tc>
          <w:tcPr>
            <w:tcW w:w="1982" w:type="dxa"/>
          </w:tcPr>
          <w:p w14:paraId="19C4C5E3" w14:textId="77777777" w:rsidR="00B358F6" w:rsidRPr="00B33CC8" w:rsidRDefault="00B358F6" w:rsidP="00B64949">
            <w:pPr>
              <w:spacing w:line="276" w:lineRule="auto"/>
              <w:jc w:val="both"/>
              <w:rPr>
                <w:rFonts w:cstheme="minorHAnsi"/>
                <w:b/>
                <w:color w:val="000000" w:themeColor="text1"/>
              </w:rPr>
            </w:pPr>
            <w:r w:rsidRPr="00B33CC8">
              <w:rPr>
                <w:rFonts w:cstheme="minorHAnsi"/>
                <w:b/>
                <w:color w:val="000000" w:themeColor="text1"/>
              </w:rPr>
              <w:t>Local Expense</w:t>
            </w:r>
          </w:p>
        </w:tc>
      </w:tr>
      <w:tr w:rsidR="00B358F6" w:rsidRPr="00B33CC8" w14:paraId="3B8EDBE9" w14:textId="77777777" w:rsidTr="00E36ACB">
        <w:tc>
          <w:tcPr>
            <w:tcW w:w="2223" w:type="dxa"/>
          </w:tcPr>
          <w:p w14:paraId="6A146B40"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 xml:space="preserve">Private </w:t>
            </w:r>
            <w:proofErr w:type="gramStart"/>
            <w:r w:rsidRPr="00B33CC8">
              <w:rPr>
                <w:rFonts w:cstheme="minorHAnsi"/>
                <w:color w:val="000000" w:themeColor="text1"/>
              </w:rPr>
              <w:t>Two Wheeler</w:t>
            </w:r>
            <w:proofErr w:type="gramEnd"/>
          </w:p>
        </w:tc>
        <w:tc>
          <w:tcPr>
            <w:tcW w:w="4625" w:type="dxa"/>
          </w:tcPr>
          <w:p w14:paraId="2C6361EC"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As per Travel Policy i.e. Rs. 7.5 /- per KM</w:t>
            </w:r>
          </w:p>
        </w:tc>
        <w:tc>
          <w:tcPr>
            <w:tcW w:w="1982" w:type="dxa"/>
            <w:vMerge w:val="restart"/>
          </w:tcPr>
          <w:p w14:paraId="7BB0753F"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NA</w:t>
            </w:r>
          </w:p>
        </w:tc>
      </w:tr>
      <w:tr w:rsidR="00B358F6" w:rsidRPr="00B33CC8" w14:paraId="13283F33" w14:textId="77777777" w:rsidTr="00E36ACB">
        <w:tc>
          <w:tcPr>
            <w:tcW w:w="2223" w:type="dxa"/>
          </w:tcPr>
          <w:p w14:paraId="72975461"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 xml:space="preserve">Private </w:t>
            </w:r>
            <w:proofErr w:type="gramStart"/>
            <w:r w:rsidRPr="00B33CC8">
              <w:rPr>
                <w:rFonts w:cstheme="minorHAnsi"/>
                <w:color w:val="000000" w:themeColor="text1"/>
              </w:rPr>
              <w:t>Four Wheeler</w:t>
            </w:r>
            <w:proofErr w:type="gramEnd"/>
          </w:p>
        </w:tc>
        <w:tc>
          <w:tcPr>
            <w:tcW w:w="4625" w:type="dxa"/>
          </w:tcPr>
          <w:p w14:paraId="328D0C2B"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As per Travel Policy i.e. Rs. 10.00/- per KM</w:t>
            </w:r>
          </w:p>
        </w:tc>
        <w:tc>
          <w:tcPr>
            <w:tcW w:w="1982" w:type="dxa"/>
            <w:vMerge/>
          </w:tcPr>
          <w:p w14:paraId="68189C12" w14:textId="77777777" w:rsidR="00B358F6" w:rsidRPr="00B33CC8" w:rsidRDefault="00B358F6" w:rsidP="00B64949">
            <w:pPr>
              <w:spacing w:line="276" w:lineRule="auto"/>
              <w:jc w:val="both"/>
              <w:rPr>
                <w:rFonts w:cstheme="minorHAnsi"/>
                <w:color w:val="000000" w:themeColor="text1"/>
              </w:rPr>
            </w:pPr>
          </w:p>
        </w:tc>
      </w:tr>
      <w:tr w:rsidR="00B358F6" w:rsidRPr="00B33CC8" w14:paraId="0F54A7C7" w14:textId="77777777" w:rsidTr="00E36ACB">
        <w:tc>
          <w:tcPr>
            <w:tcW w:w="2223" w:type="dxa"/>
          </w:tcPr>
          <w:p w14:paraId="0A0D4725"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Air Travel</w:t>
            </w:r>
          </w:p>
        </w:tc>
        <w:tc>
          <w:tcPr>
            <w:tcW w:w="4625" w:type="dxa"/>
          </w:tcPr>
          <w:p w14:paraId="3A6F1216"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Actual Fair of Economic Class</w:t>
            </w:r>
          </w:p>
        </w:tc>
        <w:tc>
          <w:tcPr>
            <w:tcW w:w="1982" w:type="dxa"/>
            <w:vMerge w:val="restart"/>
          </w:tcPr>
          <w:p w14:paraId="52159FF2" w14:textId="77777777" w:rsidR="00B358F6" w:rsidRPr="00B33CC8" w:rsidRDefault="00B358F6" w:rsidP="00B64949">
            <w:pPr>
              <w:spacing w:line="276" w:lineRule="auto"/>
              <w:jc w:val="both"/>
              <w:rPr>
                <w:rFonts w:cstheme="minorHAnsi"/>
                <w:color w:val="000000" w:themeColor="text1"/>
              </w:rPr>
            </w:pPr>
          </w:p>
          <w:p w14:paraId="22A5EB78" w14:textId="77777777" w:rsidR="00B358F6" w:rsidRPr="00B33CC8" w:rsidRDefault="00B358F6" w:rsidP="00B64949">
            <w:pPr>
              <w:spacing w:line="276" w:lineRule="auto"/>
              <w:jc w:val="both"/>
              <w:rPr>
                <w:rFonts w:cstheme="minorHAnsi"/>
                <w:color w:val="000000" w:themeColor="text1"/>
              </w:rPr>
            </w:pPr>
          </w:p>
          <w:p w14:paraId="52472B4A" w14:textId="77777777" w:rsidR="00B358F6" w:rsidRPr="00B33CC8" w:rsidRDefault="00B358F6" w:rsidP="00B64949">
            <w:pPr>
              <w:spacing w:line="276" w:lineRule="auto"/>
              <w:rPr>
                <w:rFonts w:cstheme="minorHAnsi"/>
                <w:color w:val="000000" w:themeColor="text1"/>
              </w:rPr>
            </w:pPr>
            <w:r w:rsidRPr="00B33CC8">
              <w:rPr>
                <w:rFonts w:cstheme="minorHAnsi"/>
                <w:color w:val="000000" w:themeColor="text1"/>
              </w:rPr>
              <w:t>Actual Fair of Rikshaw / Cab / public transport</w:t>
            </w:r>
          </w:p>
        </w:tc>
      </w:tr>
      <w:tr w:rsidR="00B358F6" w:rsidRPr="00B33CC8" w14:paraId="41F49CFE" w14:textId="77777777" w:rsidTr="00E36ACB">
        <w:tc>
          <w:tcPr>
            <w:tcW w:w="2223" w:type="dxa"/>
          </w:tcPr>
          <w:p w14:paraId="3DB5345E"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Train</w:t>
            </w:r>
          </w:p>
        </w:tc>
        <w:tc>
          <w:tcPr>
            <w:tcW w:w="4625" w:type="dxa"/>
          </w:tcPr>
          <w:p w14:paraId="6BA6C107"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 xml:space="preserve">Actual Fair of </w:t>
            </w:r>
          </w:p>
          <w:p w14:paraId="7748234C"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3AC – Up to Asst. Manager Level</w:t>
            </w:r>
          </w:p>
          <w:p w14:paraId="257F2142"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2AC – Dy. Manager &amp; above Level</w:t>
            </w:r>
          </w:p>
          <w:p w14:paraId="192BA431"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1AC – AGM &amp; above Level</w:t>
            </w:r>
          </w:p>
        </w:tc>
        <w:tc>
          <w:tcPr>
            <w:tcW w:w="1982" w:type="dxa"/>
            <w:vMerge/>
          </w:tcPr>
          <w:p w14:paraId="3A469CA8" w14:textId="77777777" w:rsidR="00B358F6" w:rsidRPr="00B33CC8" w:rsidRDefault="00B358F6" w:rsidP="00B64949">
            <w:pPr>
              <w:spacing w:line="276" w:lineRule="auto"/>
              <w:jc w:val="both"/>
              <w:rPr>
                <w:rFonts w:cstheme="minorHAnsi"/>
                <w:color w:val="000000" w:themeColor="text1"/>
              </w:rPr>
            </w:pPr>
          </w:p>
        </w:tc>
      </w:tr>
      <w:tr w:rsidR="00B358F6" w:rsidRPr="00B33CC8" w14:paraId="10FC6803" w14:textId="77777777" w:rsidTr="00E36ACB">
        <w:tc>
          <w:tcPr>
            <w:tcW w:w="2223" w:type="dxa"/>
          </w:tcPr>
          <w:p w14:paraId="60378C72"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Bus</w:t>
            </w:r>
          </w:p>
        </w:tc>
        <w:tc>
          <w:tcPr>
            <w:tcW w:w="4625" w:type="dxa"/>
          </w:tcPr>
          <w:p w14:paraId="4E13D8E4"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AC Volvo Above Manager Level</w:t>
            </w:r>
          </w:p>
        </w:tc>
        <w:tc>
          <w:tcPr>
            <w:tcW w:w="1982" w:type="dxa"/>
            <w:vMerge/>
          </w:tcPr>
          <w:p w14:paraId="6A7476BF" w14:textId="77777777" w:rsidR="00B358F6" w:rsidRPr="00B33CC8" w:rsidRDefault="00B358F6" w:rsidP="00B64949">
            <w:pPr>
              <w:spacing w:line="276" w:lineRule="auto"/>
              <w:jc w:val="both"/>
              <w:rPr>
                <w:rFonts w:cstheme="minorHAnsi"/>
                <w:color w:val="000000" w:themeColor="text1"/>
              </w:rPr>
            </w:pPr>
          </w:p>
        </w:tc>
      </w:tr>
    </w:tbl>
    <w:p w14:paraId="3E2F00C6" w14:textId="77777777" w:rsidR="00B358F6" w:rsidRPr="00B33CC8" w:rsidRDefault="00B358F6" w:rsidP="00B64949">
      <w:pPr>
        <w:spacing w:before="240" w:after="0" w:line="276" w:lineRule="auto"/>
        <w:ind w:left="568"/>
        <w:jc w:val="both"/>
        <w:rPr>
          <w:rFonts w:cstheme="minorHAnsi"/>
          <w:color w:val="000000" w:themeColor="text1"/>
        </w:rPr>
      </w:pPr>
      <w:r w:rsidRPr="00B33CC8">
        <w:rPr>
          <w:rFonts w:cstheme="minorHAnsi"/>
          <w:color w:val="000000" w:themeColor="text1"/>
        </w:rPr>
        <w:t>In case candidate has to stay in the city for further discussion, accommodation &amp; food expenses will be reimbursed as per below, subject to submission of bills.</w:t>
      </w:r>
    </w:p>
    <w:p w14:paraId="2C3D82EC" w14:textId="77777777" w:rsidR="00B358F6" w:rsidRPr="00B33CC8" w:rsidRDefault="00B358F6" w:rsidP="00B64949">
      <w:pPr>
        <w:spacing w:after="0" w:line="276" w:lineRule="auto"/>
        <w:ind w:left="568"/>
        <w:jc w:val="both"/>
        <w:rPr>
          <w:rFonts w:cstheme="minorHAnsi"/>
          <w:color w:val="000000" w:themeColor="text1"/>
        </w:rPr>
      </w:pPr>
      <w:r w:rsidRPr="00B33CC8">
        <w:rPr>
          <w:rFonts w:cstheme="minorHAnsi"/>
          <w:color w:val="000000" w:themeColor="text1"/>
        </w:rPr>
        <w:t xml:space="preserve"> </w:t>
      </w:r>
    </w:p>
    <w:tbl>
      <w:tblPr>
        <w:tblStyle w:val="TableGrid"/>
        <w:tblW w:w="8781" w:type="dxa"/>
        <w:tblInd w:w="568" w:type="dxa"/>
        <w:tblLook w:val="04A0" w:firstRow="1" w:lastRow="0" w:firstColumn="1" w:lastColumn="0" w:noHBand="0" w:noVBand="1"/>
      </w:tblPr>
      <w:tblGrid>
        <w:gridCol w:w="3418"/>
        <w:gridCol w:w="2750"/>
        <w:gridCol w:w="2613"/>
      </w:tblGrid>
      <w:tr w:rsidR="00B358F6" w:rsidRPr="00B33CC8" w14:paraId="16A0CF83" w14:textId="77777777" w:rsidTr="00E36ACB">
        <w:trPr>
          <w:trHeight w:val="264"/>
        </w:trPr>
        <w:tc>
          <w:tcPr>
            <w:tcW w:w="3418" w:type="dxa"/>
          </w:tcPr>
          <w:p w14:paraId="4ED46D27" w14:textId="77777777" w:rsidR="00B358F6" w:rsidRPr="00B33CC8" w:rsidRDefault="00B358F6" w:rsidP="00B64949">
            <w:pPr>
              <w:spacing w:line="276" w:lineRule="auto"/>
              <w:jc w:val="both"/>
              <w:rPr>
                <w:rFonts w:cstheme="minorHAnsi"/>
                <w:b/>
                <w:color w:val="000000" w:themeColor="text1"/>
              </w:rPr>
            </w:pPr>
            <w:r w:rsidRPr="00B33CC8">
              <w:rPr>
                <w:rFonts w:cstheme="minorHAnsi"/>
                <w:b/>
                <w:color w:val="000000" w:themeColor="text1"/>
              </w:rPr>
              <w:t>Interviewed Position</w:t>
            </w:r>
          </w:p>
        </w:tc>
        <w:tc>
          <w:tcPr>
            <w:tcW w:w="2750" w:type="dxa"/>
          </w:tcPr>
          <w:p w14:paraId="466C4DB4" w14:textId="77777777" w:rsidR="00B358F6" w:rsidRPr="00B33CC8" w:rsidRDefault="00B358F6" w:rsidP="00B64949">
            <w:pPr>
              <w:spacing w:line="276" w:lineRule="auto"/>
              <w:jc w:val="both"/>
              <w:rPr>
                <w:rFonts w:cstheme="minorHAnsi"/>
                <w:b/>
                <w:color w:val="000000" w:themeColor="text1"/>
              </w:rPr>
            </w:pPr>
            <w:r w:rsidRPr="00B33CC8">
              <w:rPr>
                <w:rFonts w:cstheme="minorHAnsi"/>
                <w:b/>
                <w:color w:val="000000" w:themeColor="text1"/>
              </w:rPr>
              <w:t>Hotel  Expenses</w:t>
            </w:r>
          </w:p>
        </w:tc>
        <w:tc>
          <w:tcPr>
            <w:tcW w:w="2613" w:type="dxa"/>
          </w:tcPr>
          <w:p w14:paraId="43EDD8BE" w14:textId="77777777" w:rsidR="00B358F6" w:rsidRPr="00B33CC8" w:rsidRDefault="00B358F6" w:rsidP="00B64949">
            <w:pPr>
              <w:spacing w:line="276" w:lineRule="auto"/>
              <w:jc w:val="both"/>
              <w:rPr>
                <w:rFonts w:cstheme="minorHAnsi"/>
                <w:b/>
                <w:color w:val="000000" w:themeColor="text1"/>
              </w:rPr>
            </w:pPr>
            <w:r w:rsidRPr="00B33CC8">
              <w:rPr>
                <w:rFonts w:cstheme="minorHAnsi"/>
                <w:b/>
                <w:color w:val="000000" w:themeColor="text1"/>
              </w:rPr>
              <w:t>Food Expenses</w:t>
            </w:r>
          </w:p>
        </w:tc>
      </w:tr>
      <w:tr w:rsidR="00B358F6" w:rsidRPr="00B33CC8" w14:paraId="684D0100" w14:textId="77777777" w:rsidTr="00E36ACB">
        <w:trPr>
          <w:trHeight w:val="250"/>
        </w:trPr>
        <w:tc>
          <w:tcPr>
            <w:tcW w:w="3418" w:type="dxa"/>
          </w:tcPr>
          <w:p w14:paraId="324589F1"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Up to Asst. Manager</w:t>
            </w:r>
          </w:p>
        </w:tc>
        <w:tc>
          <w:tcPr>
            <w:tcW w:w="2750" w:type="dxa"/>
          </w:tcPr>
          <w:p w14:paraId="30C9A29E"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2500 per night</w:t>
            </w:r>
          </w:p>
        </w:tc>
        <w:tc>
          <w:tcPr>
            <w:tcW w:w="2613" w:type="dxa"/>
          </w:tcPr>
          <w:p w14:paraId="4270467D"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Rs. 600 per day</w:t>
            </w:r>
          </w:p>
        </w:tc>
      </w:tr>
      <w:tr w:rsidR="00B358F6" w:rsidRPr="00B33CC8" w14:paraId="04AC58C1" w14:textId="77777777" w:rsidTr="00E36ACB">
        <w:trPr>
          <w:trHeight w:val="250"/>
        </w:trPr>
        <w:tc>
          <w:tcPr>
            <w:tcW w:w="3418" w:type="dxa"/>
          </w:tcPr>
          <w:p w14:paraId="6D2C43CD"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From Dy. Manager &amp; Above</w:t>
            </w:r>
          </w:p>
        </w:tc>
        <w:tc>
          <w:tcPr>
            <w:tcW w:w="2750" w:type="dxa"/>
          </w:tcPr>
          <w:p w14:paraId="5631F167"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3500 per night</w:t>
            </w:r>
          </w:p>
        </w:tc>
        <w:tc>
          <w:tcPr>
            <w:tcW w:w="2613" w:type="dxa"/>
          </w:tcPr>
          <w:p w14:paraId="5506E5D7"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Rs. 1000 per day</w:t>
            </w:r>
          </w:p>
        </w:tc>
      </w:tr>
      <w:tr w:rsidR="00B358F6" w:rsidRPr="00B33CC8" w14:paraId="4FFB24A5" w14:textId="77777777" w:rsidTr="00E36ACB">
        <w:trPr>
          <w:trHeight w:val="250"/>
        </w:trPr>
        <w:tc>
          <w:tcPr>
            <w:tcW w:w="3418" w:type="dxa"/>
          </w:tcPr>
          <w:p w14:paraId="62D589F3"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From AGM &amp; Above</w:t>
            </w:r>
          </w:p>
        </w:tc>
        <w:tc>
          <w:tcPr>
            <w:tcW w:w="2750" w:type="dxa"/>
          </w:tcPr>
          <w:p w14:paraId="351A2511"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4500 per night</w:t>
            </w:r>
          </w:p>
        </w:tc>
        <w:tc>
          <w:tcPr>
            <w:tcW w:w="2613" w:type="dxa"/>
          </w:tcPr>
          <w:p w14:paraId="470CC555" w14:textId="77777777" w:rsidR="00B358F6" w:rsidRPr="00B33CC8" w:rsidRDefault="00B358F6" w:rsidP="00B64949">
            <w:pPr>
              <w:spacing w:line="276" w:lineRule="auto"/>
              <w:jc w:val="both"/>
              <w:rPr>
                <w:rFonts w:cstheme="minorHAnsi"/>
                <w:color w:val="000000" w:themeColor="text1"/>
              </w:rPr>
            </w:pPr>
            <w:r w:rsidRPr="00B33CC8">
              <w:rPr>
                <w:rFonts w:cstheme="minorHAnsi"/>
                <w:color w:val="000000" w:themeColor="text1"/>
              </w:rPr>
              <w:t>Rs. 1500 per day</w:t>
            </w:r>
          </w:p>
        </w:tc>
      </w:tr>
    </w:tbl>
    <w:p w14:paraId="70B9B4D1" w14:textId="77777777" w:rsidR="00B358F6" w:rsidRPr="00B33CC8" w:rsidRDefault="00B358F6" w:rsidP="00B64949">
      <w:pPr>
        <w:spacing w:before="240" w:after="0" w:line="276" w:lineRule="auto"/>
        <w:ind w:left="568"/>
        <w:jc w:val="both"/>
        <w:rPr>
          <w:rFonts w:cstheme="minorHAnsi"/>
          <w:color w:val="000000" w:themeColor="text1"/>
        </w:rPr>
      </w:pPr>
      <w:r w:rsidRPr="00B33CC8">
        <w:rPr>
          <w:rFonts w:cstheme="minorHAnsi"/>
          <w:color w:val="000000" w:themeColor="text1"/>
        </w:rPr>
        <w:t xml:space="preserve">It is candidate’s responsibility to follow all safety norm such as Road safety, Hotel Safety, Food Safety norms during the travel. OIL Management will not be responsible for any kind of losses. </w:t>
      </w:r>
    </w:p>
    <w:p w14:paraId="1F5A9ED4" w14:textId="77777777" w:rsidR="00B358F6" w:rsidRPr="00B33CC8" w:rsidRDefault="00B358F6" w:rsidP="00B64949">
      <w:pPr>
        <w:spacing w:before="240" w:after="0" w:line="276" w:lineRule="auto"/>
        <w:ind w:left="568"/>
        <w:jc w:val="both"/>
        <w:rPr>
          <w:rFonts w:cstheme="minorHAnsi"/>
          <w:color w:val="000000" w:themeColor="text1"/>
        </w:rPr>
      </w:pPr>
      <w:r w:rsidRPr="00B33CC8">
        <w:rPr>
          <w:rFonts w:cstheme="minorHAnsi"/>
          <w:color w:val="000000" w:themeColor="text1"/>
        </w:rPr>
        <w:t>Above Reimbursement will be carry out through online bank transfer only. Hence, Recruiting Manager shall get candidate bank details &amp; collect all original bills for getting approval of HR Head for making payment through accounts department, within a week from the date of interview.</w:t>
      </w:r>
    </w:p>
    <w:p w14:paraId="728BE9E1" w14:textId="77777777" w:rsidR="00B358F6" w:rsidRPr="00B33CC8" w:rsidRDefault="00B358F6" w:rsidP="00EC4F06">
      <w:pPr>
        <w:pStyle w:val="ListParagraph"/>
        <w:numPr>
          <w:ilvl w:val="0"/>
          <w:numId w:val="9"/>
        </w:numPr>
        <w:spacing w:before="240" w:after="0"/>
        <w:jc w:val="both"/>
        <w:rPr>
          <w:rFonts w:cstheme="minorHAnsi"/>
          <w:b/>
          <w:color w:val="000000" w:themeColor="text1"/>
        </w:rPr>
      </w:pPr>
      <w:r w:rsidRPr="00B33CC8">
        <w:rPr>
          <w:rFonts w:cstheme="minorHAnsi"/>
          <w:b/>
          <w:color w:val="000000" w:themeColor="text1"/>
        </w:rPr>
        <w:t>RELOCATION EXPENSES</w:t>
      </w:r>
    </w:p>
    <w:p w14:paraId="7C9845C9" w14:textId="77777777" w:rsidR="00B358F6" w:rsidRPr="00B33CC8" w:rsidRDefault="00B358F6" w:rsidP="00B64949">
      <w:pPr>
        <w:spacing w:after="0" w:line="276" w:lineRule="auto"/>
        <w:ind w:left="568"/>
        <w:jc w:val="both"/>
        <w:rPr>
          <w:rFonts w:cstheme="minorHAnsi"/>
          <w:color w:val="000000" w:themeColor="text1"/>
        </w:rPr>
      </w:pPr>
      <w:r w:rsidRPr="00B33CC8">
        <w:rPr>
          <w:rFonts w:cstheme="minorHAnsi"/>
          <w:color w:val="000000" w:themeColor="text1"/>
        </w:rPr>
        <w:t xml:space="preserve">In exceptional case, candidate will get reimbursement of relocation expenses (goods transport expenses only) from City A to candidate base location city. OIL will reimbursement 85% of charges subject to approval of OIL management, then after submission of valid original bills. </w:t>
      </w:r>
    </w:p>
    <w:p w14:paraId="78BA2355" w14:textId="77777777" w:rsidR="00B358F6" w:rsidRPr="00B33CC8" w:rsidRDefault="00B358F6" w:rsidP="00B64949">
      <w:pPr>
        <w:spacing w:before="240" w:after="0" w:line="276" w:lineRule="auto"/>
        <w:ind w:left="568"/>
        <w:jc w:val="both"/>
        <w:rPr>
          <w:rFonts w:cstheme="minorHAnsi"/>
          <w:color w:val="000000" w:themeColor="text1"/>
        </w:rPr>
      </w:pPr>
      <w:r w:rsidRPr="00B33CC8">
        <w:rPr>
          <w:rFonts w:cstheme="minorHAnsi"/>
          <w:color w:val="000000" w:themeColor="text1"/>
        </w:rPr>
        <w:t>In case said employee decide to perceive career outside OIL within 1 year of service, relocation expenses paid by OIL will be deducted from employee Full &amp; Final Settlement.</w:t>
      </w:r>
    </w:p>
    <w:p w14:paraId="17EA62B3" w14:textId="77777777" w:rsidR="00B358F6" w:rsidRPr="00B33CC8" w:rsidRDefault="00B358F6" w:rsidP="00B64949">
      <w:pPr>
        <w:spacing w:before="240" w:after="0" w:line="276" w:lineRule="auto"/>
        <w:ind w:left="568"/>
        <w:jc w:val="both"/>
        <w:rPr>
          <w:rFonts w:cstheme="minorHAnsi"/>
          <w:color w:val="000000" w:themeColor="text1"/>
        </w:rPr>
      </w:pPr>
      <w:r w:rsidRPr="00B33CC8">
        <w:rPr>
          <w:rFonts w:cstheme="minorHAnsi"/>
          <w:color w:val="000000" w:themeColor="text1"/>
        </w:rPr>
        <w:t>Any deviation in the same has to be discussed &amp; approved by the Management.</w:t>
      </w:r>
    </w:p>
    <w:p w14:paraId="15D93962" w14:textId="77777777" w:rsidR="00B358F6" w:rsidRPr="00B33CC8" w:rsidRDefault="00B358F6" w:rsidP="00B64949">
      <w:pPr>
        <w:spacing w:before="240" w:after="0" w:line="276" w:lineRule="auto"/>
        <w:ind w:left="568"/>
        <w:jc w:val="both"/>
        <w:rPr>
          <w:rFonts w:cstheme="minorHAnsi"/>
          <w:color w:val="000000" w:themeColor="text1"/>
        </w:rPr>
      </w:pPr>
      <w:r w:rsidRPr="00B33CC8">
        <w:rPr>
          <w:rFonts w:cstheme="minorHAnsi"/>
          <w:color w:val="000000" w:themeColor="text1"/>
        </w:rPr>
        <w:t>It is Recruitment Incharge responsibility to explain OIL offer to candidate &amp; clarify all doubts. There should be no scope for communication gap / ambiguity.</w:t>
      </w:r>
    </w:p>
    <w:p w14:paraId="497B1B99" w14:textId="77777777" w:rsidR="00B02C53" w:rsidRPr="00B33CC8" w:rsidRDefault="00B02C53" w:rsidP="00B64949">
      <w:pPr>
        <w:pStyle w:val="ListParagraph"/>
        <w:spacing w:after="0"/>
        <w:jc w:val="both"/>
        <w:rPr>
          <w:rFonts w:cstheme="minorHAnsi"/>
          <w:b/>
          <w:color w:val="000000" w:themeColor="text1"/>
        </w:rPr>
      </w:pPr>
    </w:p>
    <w:p w14:paraId="12DEA2DD" w14:textId="77777777" w:rsidR="009E5E25" w:rsidRPr="00B33CC8" w:rsidRDefault="009E5E25" w:rsidP="00EC4F06">
      <w:pPr>
        <w:pStyle w:val="ListParagraph"/>
        <w:numPr>
          <w:ilvl w:val="0"/>
          <w:numId w:val="9"/>
        </w:numPr>
        <w:spacing w:after="0"/>
        <w:jc w:val="both"/>
        <w:rPr>
          <w:rFonts w:cstheme="minorHAnsi"/>
          <w:b/>
          <w:color w:val="000000" w:themeColor="text1"/>
        </w:rPr>
      </w:pPr>
      <w:r w:rsidRPr="00B33CC8">
        <w:rPr>
          <w:rFonts w:cstheme="minorHAnsi"/>
          <w:noProof/>
        </w:rPr>
        <w:drawing>
          <wp:anchor distT="0" distB="0" distL="114300" distR="114300" simplePos="0" relativeHeight="251712512" behindDoc="0" locked="0" layoutInCell="1" allowOverlap="1" wp14:anchorId="5801702B" wp14:editId="4A391409">
            <wp:simplePos x="0" y="0"/>
            <wp:positionH relativeFrom="column">
              <wp:posOffset>3954145</wp:posOffset>
            </wp:positionH>
            <wp:positionV relativeFrom="paragraph">
              <wp:posOffset>31115</wp:posOffset>
            </wp:positionV>
            <wp:extent cx="2294255" cy="1439545"/>
            <wp:effectExtent l="0" t="0" r="0" b="8255"/>
            <wp:wrapThrough wrapText="bothSides">
              <wp:wrapPolygon edited="0">
                <wp:start x="0" y="0"/>
                <wp:lineTo x="0" y="21438"/>
                <wp:lineTo x="21343" y="21438"/>
                <wp:lineTo x="21343" y="0"/>
                <wp:lineTo x="0" y="0"/>
              </wp:wrapPolygon>
            </wp:wrapThrough>
            <wp:docPr id="10" name="Picture 10" descr="10 Time-Proven Moodle Plugins for Teachers and Students That You Don't Want  to Miss | Emerging Education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Time-Proven Moodle Plugins for Teachers and Students That You Don't Want  to Miss | Emerging Education Technolog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4255" cy="1439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3CC8">
        <w:rPr>
          <w:rFonts w:cstheme="minorHAnsi"/>
          <w:b/>
          <w:color w:val="000000" w:themeColor="text1"/>
        </w:rPr>
        <w:t>JOINING &amp; INDUCTION PROCESS – STAFF</w:t>
      </w:r>
    </w:p>
    <w:p w14:paraId="021AA971" w14:textId="77777777" w:rsidR="009E5E25" w:rsidRPr="00B33CC8" w:rsidRDefault="009E5E25" w:rsidP="00B64949">
      <w:pPr>
        <w:pStyle w:val="NoSpacing"/>
        <w:spacing w:line="276" w:lineRule="auto"/>
        <w:ind w:left="567"/>
        <w:jc w:val="both"/>
        <w:rPr>
          <w:rFonts w:eastAsiaTheme="minorHAnsi" w:cstheme="minorHAnsi"/>
          <w:color w:val="000000" w:themeColor="text1"/>
          <w:lang w:eastAsia="en-US"/>
        </w:rPr>
      </w:pPr>
      <w:r w:rsidRPr="00B33CC8">
        <w:rPr>
          <w:rFonts w:eastAsiaTheme="minorHAnsi" w:cstheme="minorHAnsi"/>
          <w:color w:val="000000" w:themeColor="text1"/>
          <w:lang w:eastAsia="en-US"/>
        </w:rPr>
        <w:t xml:space="preserve">Induction focuses on </w:t>
      </w:r>
      <w:proofErr w:type="gramStart"/>
      <w:r w:rsidRPr="00B33CC8">
        <w:rPr>
          <w:rFonts w:eastAsiaTheme="minorHAnsi" w:cstheme="minorHAnsi"/>
          <w:color w:val="000000" w:themeColor="text1"/>
          <w:lang w:eastAsia="en-US"/>
        </w:rPr>
        <w:t>Pre Joining</w:t>
      </w:r>
      <w:proofErr w:type="gramEnd"/>
      <w:r w:rsidRPr="00B33CC8">
        <w:rPr>
          <w:rFonts w:eastAsiaTheme="minorHAnsi" w:cstheme="minorHAnsi"/>
          <w:color w:val="000000" w:themeColor="text1"/>
          <w:lang w:eastAsia="en-US"/>
        </w:rPr>
        <w:t xml:space="preserve"> &amp; Joining formalities.  It is mainly about connecting new employee with the bureaucratic, hierarchical and technological systems used across the company, so that new employee can start plugging to these systems.</w:t>
      </w:r>
    </w:p>
    <w:p w14:paraId="53E30D85" w14:textId="77777777" w:rsidR="009E5E25" w:rsidRPr="00B33CC8" w:rsidRDefault="009E5E25" w:rsidP="00B64949">
      <w:pPr>
        <w:pStyle w:val="NoSpacing"/>
        <w:spacing w:line="276" w:lineRule="auto"/>
        <w:ind w:left="567"/>
        <w:jc w:val="both"/>
        <w:rPr>
          <w:rFonts w:cstheme="minorHAnsi"/>
          <w:color w:val="000000" w:themeColor="text1"/>
        </w:rPr>
      </w:pPr>
    </w:p>
    <w:p w14:paraId="488A8D5F" w14:textId="77777777" w:rsidR="009E5E25" w:rsidRPr="00B33CC8" w:rsidRDefault="009E5E25" w:rsidP="00EC4F06">
      <w:pPr>
        <w:pStyle w:val="NoSpacing"/>
        <w:numPr>
          <w:ilvl w:val="1"/>
          <w:numId w:val="9"/>
        </w:numPr>
        <w:spacing w:line="276" w:lineRule="auto"/>
        <w:ind w:left="1144"/>
        <w:jc w:val="both"/>
        <w:rPr>
          <w:rFonts w:cstheme="minorHAnsi"/>
          <w:b/>
          <w:color w:val="000000" w:themeColor="text1"/>
        </w:rPr>
      </w:pPr>
      <w:proofErr w:type="gramStart"/>
      <w:r w:rsidRPr="00B33CC8">
        <w:rPr>
          <w:rFonts w:cstheme="minorHAnsi"/>
          <w:b/>
          <w:color w:val="000000" w:themeColor="text1"/>
        </w:rPr>
        <w:t>Pre Joining</w:t>
      </w:r>
      <w:proofErr w:type="gramEnd"/>
      <w:r w:rsidRPr="00B33CC8">
        <w:rPr>
          <w:rFonts w:cstheme="minorHAnsi"/>
          <w:b/>
          <w:color w:val="000000" w:themeColor="text1"/>
        </w:rPr>
        <w:t xml:space="preserve"> - 1 Day Prior to Joining</w:t>
      </w:r>
    </w:p>
    <w:p w14:paraId="065E4F21" w14:textId="77777777" w:rsidR="001E711A"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 xml:space="preserve">RI shall send a Welcome Mail to new employee &amp; have a call with his to brief him about commuting, joining documents etc. </w:t>
      </w:r>
    </w:p>
    <w:p w14:paraId="6B0E61C1" w14:textId="77777777" w:rsidR="001E711A"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It is advisable to take acknowledgement of Welcome Mail from the Candidate.</w:t>
      </w:r>
    </w:p>
    <w:p w14:paraId="21C90EDE" w14:textId="77777777" w:rsidR="001E711A"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RI must inform Name of the new employee to Security personnel.</w:t>
      </w:r>
    </w:p>
    <w:p w14:paraId="394C27E6"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RI ensure readiness of workplace &amp; other infrastructure as well as Joining Kit &amp; Induction schedule.</w:t>
      </w:r>
    </w:p>
    <w:p w14:paraId="39A386CF" w14:textId="77777777" w:rsidR="009E5E25" w:rsidRPr="00B33CC8" w:rsidRDefault="009E5E25" w:rsidP="00B64949">
      <w:pPr>
        <w:pStyle w:val="NoSpacing"/>
        <w:spacing w:line="276" w:lineRule="auto"/>
        <w:ind w:left="1288"/>
        <w:jc w:val="both"/>
        <w:rPr>
          <w:rFonts w:cstheme="minorHAnsi"/>
          <w:color w:val="000000" w:themeColor="text1"/>
        </w:rPr>
      </w:pPr>
    </w:p>
    <w:p w14:paraId="51778E63" w14:textId="77777777" w:rsidR="009E5E25" w:rsidRPr="00B33CC8" w:rsidRDefault="009E5E25" w:rsidP="00EC4F06">
      <w:pPr>
        <w:pStyle w:val="NoSpacing"/>
        <w:numPr>
          <w:ilvl w:val="1"/>
          <w:numId w:val="9"/>
        </w:numPr>
        <w:spacing w:line="276" w:lineRule="auto"/>
        <w:ind w:left="1144"/>
        <w:jc w:val="both"/>
        <w:rPr>
          <w:rFonts w:cstheme="minorHAnsi"/>
          <w:b/>
          <w:color w:val="000000" w:themeColor="text1"/>
        </w:rPr>
      </w:pPr>
      <w:r w:rsidRPr="00B33CC8">
        <w:rPr>
          <w:rFonts w:cstheme="minorHAnsi"/>
          <w:b/>
          <w:color w:val="000000" w:themeColor="text1"/>
        </w:rPr>
        <w:t>INDUCTION - Joining Formalities – Day -1</w:t>
      </w:r>
    </w:p>
    <w:p w14:paraId="729E47F9"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RI must meet &amp; welcome new employee &amp; make him / her confirmable.</w:t>
      </w:r>
    </w:p>
    <w:p w14:paraId="3D3C1DC2"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Offer Tea, Breakfast to new employee</w:t>
      </w:r>
    </w:p>
    <w:p w14:paraId="464E7085"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RI must collect, examine all personal, educational &amp; professional documents with Original. In case of any deficiency RI must take advice of Manager / Head HR before proceeding for Joining.</w:t>
      </w:r>
    </w:p>
    <w:p w14:paraId="4A3F7E60"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RI must ensure that all necessary forms are filled &amp; signed properly.</w:t>
      </w:r>
    </w:p>
    <w:p w14:paraId="00DFFD79"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 xml:space="preserve">Carry out biometric attendance &amp; allocate employee code as per the standard system. </w:t>
      </w:r>
    </w:p>
    <w:p w14:paraId="2C0BC135"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RI must provide Welcome Kit, Policy manual &amp; Code of Conduct (Hard Copy) with New employee for his / her information &amp; future reference.</w:t>
      </w:r>
    </w:p>
    <w:p w14:paraId="59FFD536"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Meanwhile RI must publish Welcome Note as per the standard format.</w:t>
      </w:r>
    </w:p>
    <w:p w14:paraId="46A35E7B"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After completion of joining formalities RI must allocate resources to the new joining.</w:t>
      </w:r>
    </w:p>
    <w:p w14:paraId="046C7F63"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 xml:space="preserve">It is advisable to identify &amp; nominate a Mentor with the help of </w:t>
      </w:r>
      <w:proofErr w:type="spellStart"/>
      <w:r w:rsidRPr="00B33CC8">
        <w:rPr>
          <w:rFonts w:cstheme="minorHAnsi"/>
          <w:color w:val="000000" w:themeColor="text1"/>
        </w:rPr>
        <w:t>HoD</w:t>
      </w:r>
      <w:proofErr w:type="spellEnd"/>
      <w:r w:rsidRPr="00B33CC8">
        <w:rPr>
          <w:rFonts w:cstheme="minorHAnsi"/>
          <w:color w:val="000000" w:themeColor="text1"/>
        </w:rPr>
        <w:t xml:space="preserve"> &amp; Head HR, who can build confidence &amp; make upright impression about the organization. </w:t>
      </w:r>
    </w:p>
    <w:p w14:paraId="515F9F41"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RI shall coordinate with WCM department for inducting WCM Compass room.</w:t>
      </w:r>
    </w:p>
    <w:p w14:paraId="5C6D537C"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 xml:space="preserve">WCM study material shall be provided to New Joiner for self-study &amp; future reference. </w:t>
      </w:r>
    </w:p>
    <w:p w14:paraId="692891D6" w14:textId="77777777" w:rsidR="009E5E25" w:rsidRPr="00B33CC8" w:rsidRDefault="009E5E25" w:rsidP="00B64949">
      <w:pPr>
        <w:pStyle w:val="NoSpacing"/>
        <w:spacing w:line="276" w:lineRule="auto"/>
        <w:ind w:left="1997"/>
        <w:jc w:val="both"/>
        <w:rPr>
          <w:rFonts w:cstheme="minorHAnsi"/>
          <w:color w:val="000000" w:themeColor="text1"/>
        </w:rPr>
      </w:pPr>
    </w:p>
    <w:p w14:paraId="546FBE1F" w14:textId="77777777" w:rsidR="009E5E25" w:rsidRPr="00B33CC8" w:rsidRDefault="009E5E25" w:rsidP="00EC4F06">
      <w:pPr>
        <w:pStyle w:val="NoSpacing"/>
        <w:numPr>
          <w:ilvl w:val="1"/>
          <w:numId w:val="9"/>
        </w:numPr>
        <w:spacing w:line="276" w:lineRule="auto"/>
        <w:ind w:left="1144"/>
        <w:jc w:val="both"/>
        <w:rPr>
          <w:rFonts w:cstheme="minorHAnsi"/>
          <w:b/>
          <w:color w:val="000000" w:themeColor="text1"/>
        </w:rPr>
      </w:pPr>
      <w:r w:rsidRPr="00B33CC8">
        <w:rPr>
          <w:rFonts w:cstheme="minorHAnsi"/>
          <w:b/>
          <w:color w:val="000000" w:themeColor="text1"/>
        </w:rPr>
        <w:t xml:space="preserve">Collaborating with Organisation – Day 2 </w:t>
      </w:r>
    </w:p>
    <w:p w14:paraId="5DDD7D02"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RI must provide Induction schedule with Safety, WCM &amp; other relevant functions &amp; ensure it is been followed strictly.</w:t>
      </w:r>
    </w:p>
    <w:p w14:paraId="15119616" w14:textId="77777777" w:rsidR="009E5E25" w:rsidRPr="00B33CC8" w:rsidRDefault="009E5E25" w:rsidP="00EC4F06">
      <w:pPr>
        <w:pStyle w:val="NoSpacing"/>
        <w:numPr>
          <w:ilvl w:val="0"/>
          <w:numId w:val="10"/>
        </w:numPr>
        <w:spacing w:line="276" w:lineRule="auto"/>
        <w:jc w:val="both"/>
        <w:rPr>
          <w:rFonts w:cstheme="minorHAnsi"/>
          <w:color w:val="000000" w:themeColor="text1"/>
        </w:rPr>
      </w:pPr>
      <w:r w:rsidRPr="00B33CC8">
        <w:rPr>
          <w:rFonts w:cstheme="minorHAnsi"/>
          <w:color w:val="000000" w:themeColor="text1"/>
        </w:rPr>
        <w:t>RI must release appointment letter &amp; System access to new employee.</w:t>
      </w:r>
    </w:p>
    <w:p w14:paraId="5EB79418" w14:textId="77777777" w:rsidR="009E5E25" w:rsidRPr="00B33CC8" w:rsidRDefault="009E5E25" w:rsidP="00B64949">
      <w:pPr>
        <w:pStyle w:val="NoSpacing"/>
        <w:spacing w:line="276" w:lineRule="auto"/>
        <w:jc w:val="both"/>
        <w:rPr>
          <w:rFonts w:cstheme="minorHAnsi"/>
          <w:color w:val="000000" w:themeColor="text1"/>
        </w:rPr>
      </w:pPr>
    </w:p>
    <w:p w14:paraId="43B94F36" w14:textId="77777777" w:rsidR="009E5E25" w:rsidRPr="00B33CC8" w:rsidRDefault="009E5E25" w:rsidP="00B64949">
      <w:pPr>
        <w:pStyle w:val="NoSpacing"/>
        <w:spacing w:line="276" w:lineRule="auto"/>
        <w:ind w:firstLine="574"/>
        <w:jc w:val="both"/>
        <w:rPr>
          <w:rFonts w:cstheme="minorHAnsi"/>
          <w:color w:val="000000" w:themeColor="text1"/>
        </w:rPr>
      </w:pPr>
      <w:r w:rsidRPr="00B33CC8">
        <w:rPr>
          <w:rFonts w:cstheme="minorHAnsi"/>
          <w:noProof/>
        </w:rPr>
        <w:drawing>
          <wp:anchor distT="0" distB="0" distL="114300" distR="114300" simplePos="0" relativeHeight="251713536" behindDoc="0" locked="0" layoutInCell="1" allowOverlap="1" wp14:anchorId="0AC28520" wp14:editId="6379C6A8">
            <wp:simplePos x="0" y="0"/>
            <wp:positionH relativeFrom="column">
              <wp:posOffset>3667485</wp:posOffset>
            </wp:positionH>
            <wp:positionV relativeFrom="paragraph">
              <wp:posOffset>191015</wp:posOffset>
            </wp:positionV>
            <wp:extent cx="2342169" cy="1440000"/>
            <wp:effectExtent l="0" t="0" r="1270" b="8255"/>
            <wp:wrapThrough wrapText="bothSides">
              <wp:wrapPolygon edited="0">
                <wp:start x="0" y="0"/>
                <wp:lineTo x="0" y="21438"/>
                <wp:lineTo x="21436" y="21438"/>
                <wp:lineTo x="21436" y="0"/>
                <wp:lineTo x="0" y="0"/>
              </wp:wrapPolygon>
            </wp:wrapThrough>
            <wp:docPr id="11" name="Picture 11" descr="Create a Standout Customer Experience With Better SaaS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e a Standout Customer Experience With Better SaaS Onboardi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449" r="19176"/>
                    <a:stretch/>
                  </pic:blipFill>
                  <pic:spPr bwMode="auto">
                    <a:xfrm>
                      <a:off x="0" y="0"/>
                      <a:ext cx="2342169" cy="144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33CC8">
        <w:rPr>
          <w:rFonts w:cstheme="minorHAnsi"/>
          <w:b/>
          <w:color w:val="000000" w:themeColor="text1"/>
        </w:rPr>
        <w:t>ONBOARDING</w:t>
      </w:r>
      <w:r w:rsidRPr="00B33CC8">
        <w:rPr>
          <w:rFonts w:cstheme="minorHAnsi"/>
          <w:color w:val="000000" w:themeColor="text1"/>
        </w:rPr>
        <w:t xml:space="preserve"> </w:t>
      </w:r>
      <w:r w:rsidRPr="00B33CC8">
        <w:rPr>
          <w:rFonts w:cstheme="minorHAnsi"/>
          <w:b/>
          <w:color w:val="000000" w:themeColor="text1"/>
        </w:rPr>
        <w:t>PROCESS</w:t>
      </w:r>
    </w:p>
    <w:p w14:paraId="37209313" w14:textId="77777777" w:rsidR="009E5E25" w:rsidRPr="00B33CC8" w:rsidRDefault="009E5E25" w:rsidP="00B64949">
      <w:pPr>
        <w:pStyle w:val="NoSpacing"/>
        <w:spacing w:line="276" w:lineRule="auto"/>
        <w:ind w:firstLine="574"/>
        <w:jc w:val="both"/>
        <w:rPr>
          <w:rFonts w:cstheme="minorHAnsi"/>
          <w:color w:val="000000" w:themeColor="text1"/>
        </w:rPr>
      </w:pPr>
    </w:p>
    <w:p w14:paraId="77B70C2D" w14:textId="77777777" w:rsidR="009E5E25" w:rsidRPr="00B33CC8" w:rsidRDefault="009E5E25" w:rsidP="00B64949">
      <w:pPr>
        <w:pStyle w:val="NoSpacing"/>
        <w:spacing w:line="276" w:lineRule="auto"/>
        <w:ind w:left="574"/>
        <w:jc w:val="both"/>
        <w:rPr>
          <w:rFonts w:cstheme="minorHAnsi"/>
          <w:color w:val="000000" w:themeColor="text1"/>
        </w:rPr>
      </w:pPr>
      <w:r w:rsidRPr="00B33CC8">
        <w:rPr>
          <w:rFonts w:cstheme="minorHAnsi"/>
          <w:color w:val="000000" w:themeColor="text1"/>
        </w:rPr>
        <w:t xml:space="preserve">Onboarding process will focus on understanding, accommodating &amp; establishing business relation. </w:t>
      </w:r>
    </w:p>
    <w:p w14:paraId="445B171A" w14:textId="77777777" w:rsidR="009E5E25" w:rsidRPr="00B33CC8" w:rsidRDefault="009E5E25" w:rsidP="00B64949">
      <w:pPr>
        <w:pStyle w:val="NoSpacing"/>
        <w:spacing w:line="276" w:lineRule="auto"/>
        <w:ind w:left="574"/>
        <w:jc w:val="both"/>
        <w:rPr>
          <w:rFonts w:cstheme="minorHAnsi"/>
          <w:color w:val="000000" w:themeColor="text1"/>
        </w:rPr>
      </w:pPr>
      <w:r w:rsidRPr="00B33CC8">
        <w:rPr>
          <w:rFonts w:cstheme="minorHAnsi"/>
          <w:color w:val="000000" w:themeColor="text1"/>
        </w:rPr>
        <w:t xml:space="preserve">It is a </w:t>
      </w:r>
      <w:proofErr w:type="gramStart"/>
      <w:r w:rsidRPr="00B33CC8">
        <w:rPr>
          <w:rFonts w:cstheme="minorHAnsi"/>
          <w:color w:val="000000" w:themeColor="text1"/>
        </w:rPr>
        <w:t>long term</w:t>
      </w:r>
      <w:proofErr w:type="gramEnd"/>
      <w:r w:rsidRPr="00B33CC8">
        <w:rPr>
          <w:rFonts w:cstheme="minorHAnsi"/>
          <w:color w:val="000000" w:themeColor="text1"/>
        </w:rPr>
        <w:t xml:space="preserve"> process where employee, </w:t>
      </w:r>
      <w:proofErr w:type="spellStart"/>
      <w:r w:rsidRPr="00B33CC8">
        <w:rPr>
          <w:rFonts w:cstheme="minorHAnsi"/>
          <w:color w:val="000000" w:themeColor="text1"/>
        </w:rPr>
        <w:t>HoD</w:t>
      </w:r>
      <w:proofErr w:type="spellEnd"/>
      <w:r w:rsidRPr="00B33CC8">
        <w:rPr>
          <w:rFonts w:cstheme="minorHAnsi"/>
          <w:color w:val="000000" w:themeColor="text1"/>
        </w:rPr>
        <w:t xml:space="preserve"> &amp; organization try to get best out of the available skills &amp; opportunities.</w:t>
      </w:r>
    </w:p>
    <w:p w14:paraId="75922AEA" w14:textId="77777777" w:rsidR="009E5E25" w:rsidRPr="00B33CC8" w:rsidRDefault="009E5E25" w:rsidP="00B64949">
      <w:pPr>
        <w:pStyle w:val="NoSpacing"/>
        <w:spacing w:line="276" w:lineRule="auto"/>
        <w:ind w:firstLine="574"/>
        <w:jc w:val="both"/>
        <w:rPr>
          <w:rFonts w:cstheme="minorHAnsi"/>
          <w:color w:val="000000" w:themeColor="text1"/>
        </w:rPr>
      </w:pPr>
    </w:p>
    <w:p w14:paraId="0385577C" w14:textId="77777777" w:rsidR="009E5E25" w:rsidRPr="00B33CC8" w:rsidRDefault="009E5E25" w:rsidP="00EC4F06">
      <w:pPr>
        <w:pStyle w:val="NoSpacing"/>
        <w:numPr>
          <w:ilvl w:val="1"/>
          <w:numId w:val="9"/>
        </w:numPr>
        <w:spacing w:line="276" w:lineRule="auto"/>
        <w:ind w:left="1144"/>
        <w:jc w:val="both"/>
        <w:rPr>
          <w:rFonts w:cstheme="minorHAnsi"/>
          <w:b/>
          <w:color w:val="000000" w:themeColor="text1"/>
        </w:rPr>
      </w:pPr>
      <w:r w:rsidRPr="00B33CC8">
        <w:rPr>
          <w:rFonts w:cstheme="minorHAnsi"/>
          <w:b/>
          <w:color w:val="000000" w:themeColor="text1"/>
        </w:rPr>
        <w:t>Employee Feedback</w:t>
      </w:r>
    </w:p>
    <w:p w14:paraId="2D79E8EB" w14:textId="77777777" w:rsidR="009E5E25" w:rsidRPr="00B33CC8" w:rsidRDefault="009E5E25" w:rsidP="00B64949">
      <w:pPr>
        <w:pStyle w:val="NoSpacing"/>
        <w:spacing w:line="276" w:lineRule="auto"/>
        <w:ind w:left="720"/>
        <w:jc w:val="both"/>
        <w:rPr>
          <w:rFonts w:cstheme="minorHAnsi"/>
          <w:color w:val="000000" w:themeColor="text1"/>
        </w:rPr>
      </w:pPr>
      <w:r w:rsidRPr="00B33CC8">
        <w:rPr>
          <w:rFonts w:cstheme="minorHAnsi"/>
          <w:color w:val="000000" w:themeColor="text1"/>
          <w:u w:val="single"/>
        </w:rPr>
        <w:t>7 days Feedback</w:t>
      </w:r>
      <w:r w:rsidRPr="00B33CC8">
        <w:rPr>
          <w:rFonts w:cstheme="minorHAnsi"/>
          <w:color w:val="000000" w:themeColor="text1"/>
        </w:rPr>
        <w:t>: RI shall take feedback from new employee after 7 days which will help Organisation to identify the problems faced by new employee &amp; the area of improvement. RI must work out to close all the concern raised within next 8 days.</w:t>
      </w:r>
    </w:p>
    <w:p w14:paraId="38E9540A" w14:textId="77777777" w:rsidR="009E5E25" w:rsidRPr="00B33CC8" w:rsidRDefault="009E5E25" w:rsidP="00B64949">
      <w:pPr>
        <w:pStyle w:val="NoSpacing"/>
        <w:spacing w:line="276" w:lineRule="auto"/>
        <w:ind w:left="1144"/>
        <w:jc w:val="both"/>
        <w:rPr>
          <w:rFonts w:cstheme="minorHAnsi"/>
          <w:color w:val="000000" w:themeColor="text1"/>
        </w:rPr>
      </w:pPr>
    </w:p>
    <w:p w14:paraId="6A49E736" w14:textId="77777777" w:rsidR="009E5E25" w:rsidRPr="00B33CC8" w:rsidRDefault="009E5E25" w:rsidP="00B64949">
      <w:pPr>
        <w:pStyle w:val="NoSpacing"/>
        <w:spacing w:line="276" w:lineRule="auto"/>
        <w:ind w:left="709"/>
        <w:jc w:val="both"/>
        <w:rPr>
          <w:rFonts w:cstheme="minorHAnsi"/>
          <w:color w:val="000000" w:themeColor="text1"/>
        </w:rPr>
      </w:pPr>
      <w:r w:rsidRPr="00B33CC8">
        <w:rPr>
          <w:rFonts w:cstheme="minorHAnsi"/>
          <w:color w:val="000000" w:themeColor="text1"/>
          <w:u w:val="single"/>
        </w:rPr>
        <w:t>30 days Feedback</w:t>
      </w:r>
      <w:r w:rsidRPr="00B33CC8">
        <w:rPr>
          <w:rFonts w:cstheme="minorHAnsi"/>
          <w:color w:val="000000" w:themeColor="text1"/>
        </w:rPr>
        <w:t xml:space="preserve">: RI shall take feedback from new employee after 30 days which will help Organisation to identify pain areas of the position &amp; the new employee. RI must put it to </w:t>
      </w:r>
      <w:proofErr w:type="spellStart"/>
      <w:r w:rsidRPr="00B33CC8">
        <w:rPr>
          <w:rFonts w:cstheme="minorHAnsi"/>
          <w:color w:val="000000" w:themeColor="text1"/>
        </w:rPr>
        <w:t>HoD</w:t>
      </w:r>
      <w:proofErr w:type="spellEnd"/>
      <w:r w:rsidRPr="00B33CC8">
        <w:rPr>
          <w:rFonts w:cstheme="minorHAnsi"/>
          <w:color w:val="000000" w:themeColor="text1"/>
        </w:rPr>
        <w:t xml:space="preserve"> &amp; Head HR to resolve it within 15-20 days.</w:t>
      </w:r>
    </w:p>
    <w:p w14:paraId="3037EBD1" w14:textId="77777777" w:rsidR="009E5E25" w:rsidRPr="00B33CC8" w:rsidRDefault="009E5E25" w:rsidP="00B64949">
      <w:pPr>
        <w:pStyle w:val="NoSpacing"/>
        <w:spacing w:line="276" w:lineRule="auto"/>
        <w:ind w:left="1144"/>
        <w:jc w:val="both"/>
        <w:rPr>
          <w:rFonts w:cstheme="minorHAnsi"/>
          <w:color w:val="000000" w:themeColor="text1"/>
        </w:rPr>
      </w:pPr>
    </w:p>
    <w:p w14:paraId="6C5E8BA9" w14:textId="77777777" w:rsidR="009E5E25" w:rsidRPr="00B33CC8" w:rsidRDefault="009E5E25" w:rsidP="00EC4F06">
      <w:pPr>
        <w:pStyle w:val="NoSpacing"/>
        <w:numPr>
          <w:ilvl w:val="1"/>
          <w:numId w:val="9"/>
        </w:numPr>
        <w:spacing w:line="276" w:lineRule="auto"/>
        <w:ind w:left="1144"/>
        <w:jc w:val="both"/>
        <w:rPr>
          <w:rFonts w:cstheme="minorHAnsi"/>
          <w:b/>
          <w:color w:val="000000" w:themeColor="text1"/>
        </w:rPr>
      </w:pPr>
      <w:r w:rsidRPr="00B33CC8">
        <w:rPr>
          <w:rFonts w:cstheme="minorHAnsi"/>
          <w:b/>
          <w:color w:val="000000" w:themeColor="text1"/>
        </w:rPr>
        <w:t>Goal Setting</w:t>
      </w:r>
    </w:p>
    <w:p w14:paraId="0220D154" w14:textId="77777777" w:rsidR="009E5E25" w:rsidRPr="00B33CC8" w:rsidRDefault="009E5E25" w:rsidP="00B64949">
      <w:pPr>
        <w:pStyle w:val="NoSpacing"/>
        <w:spacing w:line="276" w:lineRule="auto"/>
        <w:ind w:left="709"/>
        <w:jc w:val="both"/>
        <w:rPr>
          <w:rFonts w:cstheme="minorHAnsi"/>
          <w:color w:val="000000" w:themeColor="text1"/>
        </w:rPr>
      </w:pPr>
      <w:r w:rsidRPr="00B33CC8">
        <w:rPr>
          <w:rFonts w:cstheme="minorHAnsi"/>
          <w:color w:val="000000" w:themeColor="text1"/>
        </w:rPr>
        <w:t xml:space="preserve">It is important to bring employee in to the system &amp; have objective performance measurement system, which help employee &amp; organization to monitor performance level. </w:t>
      </w:r>
      <w:proofErr w:type="spellStart"/>
      <w:r w:rsidRPr="00B33CC8">
        <w:rPr>
          <w:rFonts w:cstheme="minorHAnsi"/>
          <w:color w:val="000000" w:themeColor="text1"/>
        </w:rPr>
        <w:t>HoD</w:t>
      </w:r>
      <w:proofErr w:type="spellEnd"/>
      <w:r w:rsidRPr="00B33CC8">
        <w:rPr>
          <w:rFonts w:cstheme="minorHAnsi"/>
          <w:color w:val="000000" w:themeColor="text1"/>
        </w:rPr>
        <w:t xml:space="preserve"> must identify &amp; communicate new employee regarding his KRA on which performance will be assess. It is RI responsibility to get it done.</w:t>
      </w:r>
    </w:p>
    <w:p w14:paraId="400B2B9A" w14:textId="77777777" w:rsidR="009E5E25" w:rsidRPr="00B33CC8" w:rsidRDefault="009E5E25" w:rsidP="00B64949">
      <w:pPr>
        <w:pStyle w:val="NoSpacing"/>
        <w:spacing w:line="276" w:lineRule="auto"/>
        <w:ind w:left="1144"/>
        <w:jc w:val="both"/>
        <w:rPr>
          <w:rFonts w:cstheme="minorHAnsi"/>
          <w:color w:val="000000" w:themeColor="text1"/>
        </w:rPr>
      </w:pPr>
    </w:p>
    <w:p w14:paraId="0794939C" w14:textId="77777777" w:rsidR="009E5E25" w:rsidRPr="00B33CC8" w:rsidRDefault="009E5E25" w:rsidP="00EC4F06">
      <w:pPr>
        <w:pStyle w:val="NoSpacing"/>
        <w:numPr>
          <w:ilvl w:val="1"/>
          <w:numId w:val="9"/>
        </w:numPr>
        <w:spacing w:line="276" w:lineRule="auto"/>
        <w:ind w:left="1144"/>
        <w:jc w:val="both"/>
        <w:rPr>
          <w:rFonts w:cstheme="minorHAnsi"/>
          <w:b/>
          <w:color w:val="000000" w:themeColor="text1"/>
        </w:rPr>
      </w:pPr>
      <w:r w:rsidRPr="00B33CC8">
        <w:rPr>
          <w:rFonts w:cstheme="minorHAnsi"/>
          <w:b/>
          <w:color w:val="000000" w:themeColor="text1"/>
        </w:rPr>
        <w:t>Performance Assessment</w:t>
      </w:r>
    </w:p>
    <w:p w14:paraId="69EF77EC" w14:textId="77777777" w:rsidR="009E5E25" w:rsidRPr="00B33CC8" w:rsidRDefault="009E5E25" w:rsidP="00B64949">
      <w:pPr>
        <w:pStyle w:val="NoSpacing"/>
        <w:spacing w:line="276" w:lineRule="auto"/>
        <w:ind w:left="567"/>
        <w:jc w:val="both"/>
        <w:rPr>
          <w:rFonts w:cstheme="minorHAnsi"/>
          <w:color w:val="000000" w:themeColor="text1"/>
        </w:rPr>
      </w:pPr>
      <w:r w:rsidRPr="00B33CC8">
        <w:rPr>
          <w:rFonts w:cstheme="minorHAnsi"/>
          <w:color w:val="000000" w:themeColor="text1"/>
        </w:rPr>
        <w:t xml:space="preserve">RI must process for the new employees’ performance assessment &amp; </w:t>
      </w:r>
      <w:proofErr w:type="spellStart"/>
      <w:r w:rsidRPr="00B33CC8">
        <w:rPr>
          <w:rFonts w:cstheme="minorHAnsi"/>
          <w:color w:val="000000" w:themeColor="text1"/>
        </w:rPr>
        <w:t>HoD</w:t>
      </w:r>
      <w:proofErr w:type="spellEnd"/>
      <w:r w:rsidRPr="00B33CC8">
        <w:rPr>
          <w:rFonts w:cstheme="minorHAnsi"/>
          <w:color w:val="000000" w:themeColor="text1"/>
        </w:rPr>
        <w:t xml:space="preserve"> feedback on it. Based on </w:t>
      </w:r>
      <w:proofErr w:type="gramStart"/>
      <w:r w:rsidRPr="00B33CC8">
        <w:rPr>
          <w:rFonts w:cstheme="minorHAnsi"/>
          <w:color w:val="000000" w:themeColor="text1"/>
        </w:rPr>
        <w:t>it</w:t>
      </w:r>
      <w:proofErr w:type="gramEnd"/>
      <w:r w:rsidRPr="00B33CC8">
        <w:rPr>
          <w:rFonts w:cstheme="minorHAnsi"/>
          <w:color w:val="000000" w:themeColor="text1"/>
        </w:rPr>
        <w:t xml:space="preserve"> HR &amp; </w:t>
      </w:r>
      <w:proofErr w:type="spellStart"/>
      <w:r w:rsidRPr="00B33CC8">
        <w:rPr>
          <w:rFonts w:cstheme="minorHAnsi"/>
          <w:color w:val="000000" w:themeColor="text1"/>
        </w:rPr>
        <w:t>HoD</w:t>
      </w:r>
      <w:proofErr w:type="spellEnd"/>
      <w:r w:rsidRPr="00B33CC8">
        <w:rPr>
          <w:rFonts w:cstheme="minorHAnsi"/>
          <w:color w:val="000000" w:themeColor="text1"/>
        </w:rPr>
        <w:t xml:space="preserve"> needs to discuss with the employee to decide his future assignments. </w:t>
      </w:r>
    </w:p>
    <w:p w14:paraId="22D8980A" w14:textId="77777777" w:rsidR="009E5E25" w:rsidRPr="00B33CC8" w:rsidRDefault="001E711A" w:rsidP="00B64949">
      <w:pPr>
        <w:spacing w:after="0" w:line="276" w:lineRule="auto"/>
        <w:jc w:val="both"/>
        <w:rPr>
          <w:rFonts w:cstheme="minorHAnsi"/>
          <w:color w:val="000000" w:themeColor="text1"/>
        </w:rPr>
      </w:pPr>
      <w:r w:rsidRPr="00B33CC8">
        <w:rPr>
          <w:rFonts w:cstheme="minorHAnsi"/>
          <w:noProof/>
          <w:lang w:eastAsia="en-IN"/>
        </w:rPr>
        <w:drawing>
          <wp:anchor distT="0" distB="0" distL="114300" distR="114300" simplePos="0" relativeHeight="251714560" behindDoc="0" locked="0" layoutInCell="1" allowOverlap="1" wp14:anchorId="51C71769" wp14:editId="5DDA0510">
            <wp:simplePos x="0" y="0"/>
            <wp:positionH relativeFrom="column">
              <wp:posOffset>3571072</wp:posOffset>
            </wp:positionH>
            <wp:positionV relativeFrom="paragraph">
              <wp:posOffset>123705</wp:posOffset>
            </wp:positionV>
            <wp:extent cx="2181824" cy="1309094"/>
            <wp:effectExtent l="19050" t="19050" r="28575" b="24765"/>
            <wp:wrapNone/>
            <wp:docPr id="2" name="Picture 2" descr="Orientation Training Checklist | Orientation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entation Training Checklist | Orientation Templa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81824" cy="1309094"/>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6A4D8269" w14:textId="77777777" w:rsidR="009E5E25" w:rsidRPr="00B33CC8" w:rsidRDefault="009E5E25" w:rsidP="00EC4F06">
      <w:pPr>
        <w:pStyle w:val="ListParagraph"/>
        <w:numPr>
          <w:ilvl w:val="0"/>
          <w:numId w:val="9"/>
        </w:numPr>
        <w:spacing w:after="0"/>
        <w:jc w:val="both"/>
        <w:rPr>
          <w:rFonts w:cstheme="minorHAnsi"/>
          <w:b/>
          <w:color w:val="000000" w:themeColor="text1"/>
        </w:rPr>
      </w:pPr>
      <w:r w:rsidRPr="00B33CC8">
        <w:rPr>
          <w:rFonts w:cstheme="minorHAnsi"/>
          <w:b/>
          <w:color w:val="000000" w:themeColor="text1"/>
        </w:rPr>
        <w:t>INDUCTION &amp; ONBOARDING – BLUE COLLAR</w:t>
      </w:r>
    </w:p>
    <w:p w14:paraId="3A90DAA0" w14:textId="77777777" w:rsidR="009E5E25" w:rsidRPr="00B33CC8" w:rsidRDefault="009E5E25" w:rsidP="00B64949">
      <w:pPr>
        <w:spacing w:after="0" w:line="276" w:lineRule="auto"/>
        <w:ind w:left="720"/>
        <w:jc w:val="both"/>
        <w:rPr>
          <w:rFonts w:cstheme="minorHAnsi"/>
          <w:color w:val="000000" w:themeColor="text1"/>
        </w:rPr>
      </w:pPr>
      <w:r w:rsidRPr="00B33CC8">
        <w:rPr>
          <w:rFonts w:cstheme="minorHAnsi"/>
          <w:color w:val="000000" w:themeColor="text1"/>
        </w:rPr>
        <w:t xml:space="preserve">Blue-collar employee Induction focuses on </w:t>
      </w:r>
    </w:p>
    <w:p w14:paraId="621FF5DA" w14:textId="77777777" w:rsidR="009E5E25" w:rsidRPr="00B33CC8" w:rsidRDefault="009E5E25" w:rsidP="00B64949">
      <w:pPr>
        <w:spacing w:after="0" w:line="276" w:lineRule="auto"/>
        <w:ind w:left="720"/>
        <w:jc w:val="both"/>
        <w:rPr>
          <w:rFonts w:cstheme="minorHAnsi"/>
          <w:color w:val="000000" w:themeColor="text1"/>
        </w:rPr>
      </w:pPr>
      <w:r w:rsidRPr="00B33CC8">
        <w:rPr>
          <w:rFonts w:cstheme="minorHAnsi"/>
          <w:color w:val="000000" w:themeColor="text1"/>
        </w:rPr>
        <w:t xml:space="preserve">Joining &amp; Induction formalities.  </w:t>
      </w:r>
    </w:p>
    <w:p w14:paraId="7F27A234" w14:textId="77777777" w:rsidR="009E5E25" w:rsidRPr="00B33CC8" w:rsidRDefault="009E5E25" w:rsidP="00B64949">
      <w:pPr>
        <w:spacing w:after="0" w:line="276" w:lineRule="auto"/>
        <w:ind w:left="720"/>
        <w:jc w:val="both"/>
        <w:rPr>
          <w:rFonts w:cstheme="minorHAnsi"/>
          <w:color w:val="000000" w:themeColor="text1"/>
        </w:rPr>
      </w:pPr>
      <w:r w:rsidRPr="00B33CC8">
        <w:rPr>
          <w:rFonts w:cstheme="minorHAnsi"/>
          <w:color w:val="000000" w:themeColor="text1"/>
        </w:rPr>
        <w:t xml:space="preserve">It is mainly about making new joiner familiar </w:t>
      </w:r>
    </w:p>
    <w:p w14:paraId="2E86A851" w14:textId="77777777" w:rsidR="009E5E25" w:rsidRPr="00B33CC8" w:rsidRDefault="009E5E25" w:rsidP="00B64949">
      <w:pPr>
        <w:spacing w:after="0" w:line="276" w:lineRule="auto"/>
        <w:ind w:left="720"/>
        <w:jc w:val="both"/>
        <w:rPr>
          <w:rFonts w:cstheme="minorHAnsi"/>
          <w:color w:val="000000" w:themeColor="text1"/>
        </w:rPr>
      </w:pPr>
      <w:r w:rsidRPr="00B33CC8">
        <w:rPr>
          <w:rFonts w:cstheme="minorHAnsi"/>
          <w:color w:val="000000" w:themeColor="text1"/>
        </w:rPr>
        <w:t>with the systems, process &amp; practice.</w:t>
      </w:r>
    </w:p>
    <w:p w14:paraId="7EF3F5FA" w14:textId="77777777" w:rsidR="009E5E25" w:rsidRPr="00B33CC8" w:rsidRDefault="009E5E25" w:rsidP="00B64949">
      <w:pPr>
        <w:pStyle w:val="ListParagraph"/>
        <w:spacing w:after="0"/>
        <w:ind w:left="1144"/>
        <w:jc w:val="both"/>
        <w:rPr>
          <w:rFonts w:cstheme="minorHAnsi"/>
          <w:b/>
          <w:color w:val="000000" w:themeColor="text1"/>
        </w:rPr>
      </w:pPr>
    </w:p>
    <w:p w14:paraId="70306DC1" w14:textId="77777777" w:rsidR="009E5E25" w:rsidRPr="00B33CC8" w:rsidRDefault="009E5E25" w:rsidP="00EC4F06">
      <w:pPr>
        <w:pStyle w:val="ListParagraph"/>
        <w:numPr>
          <w:ilvl w:val="1"/>
          <w:numId w:val="9"/>
        </w:numPr>
        <w:spacing w:after="0"/>
        <w:ind w:left="1144"/>
        <w:jc w:val="both"/>
        <w:rPr>
          <w:rFonts w:cstheme="minorHAnsi"/>
          <w:b/>
          <w:color w:val="000000" w:themeColor="text1"/>
        </w:rPr>
      </w:pPr>
      <w:r w:rsidRPr="00B33CC8">
        <w:rPr>
          <w:rFonts w:cstheme="minorHAnsi"/>
          <w:b/>
          <w:color w:val="000000" w:themeColor="text1"/>
        </w:rPr>
        <w:t xml:space="preserve">INDUCTION  </w:t>
      </w:r>
    </w:p>
    <w:p w14:paraId="0CEF81B9" w14:textId="77777777" w:rsidR="001E711A" w:rsidRPr="00B33CC8" w:rsidRDefault="009E5E25" w:rsidP="00EC4F06">
      <w:pPr>
        <w:pStyle w:val="ListParagraph"/>
        <w:numPr>
          <w:ilvl w:val="0"/>
          <w:numId w:val="11"/>
        </w:numPr>
        <w:spacing w:after="0"/>
        <w:jc w:val="both"/>
        <w:rPr>
          <w:rFonts w:cstheme="minorHAnsi"/>
          <w:color w:val="000000" w:themeColor="text1"/>
        </w:rPr>
      </w:pPr>
      <w:r w:rsidRPr="00B33CC8">
        <w:rPr>
          <w:rFonts w:cstheme="minorHAnsi"/>
          <w:color w:val="000000" w:themeColor="text1"/>
        </w:rPr>
        <w:t xml:space="preserve">Administration Dept. shall collect &amp; verify relevant documents of the new </w:t>
      </w:r>
      <w:proofErr w:type="spellStart"/>
      <w:r w:rsidRPr="00B33CC8">
        <w:rPr>
          <w:rFonts w:cstheme="minorHAnsi"/>
          <w:color w:val="000000" w:themeColor="text1"/>
        </w:rPr>
        <w:t>joinee</w:t>
      </w:r>
      <w:proofErr w:type="spellEnd"/>
      <w:r w:rsidRPr="00B33CC8">
        <w:rPr>
          <w:rFonts w:cstheme="minorHAnsi"/>
          <w:color w:val="000000" w:themeColor="text1"/>
        </w:rPr>
        <w:t xml:space="preserve"> &amp; ensure that needed documentation is done as per required.</w:t>
      </w:r>
    </w:p>
    <w:p w14:paraId="5B504C61" w14:textId="77777777" w:rsidR="001E711A" w:rsidRPr="00B33CC8" w:rsidRDefault="009E5E25" w:rsidP="00EC4F06">
      <w:pPr>
        <w:pStyle w:val="ListParagraph"/>
        <w:numPr>
          <w:ilvl w:val="0"/>
          <w:numId w:val="11"/>
        </w:numPr>
        <w:spacing w:after="0"/>
        <w:jc w:val="both"/>
        <w:rPr>
          <w:rFonts w:cstheme="minorHAnsi"/>
          <w:color w:val="000000" w:themeColor="text1"/>
        </w:rPr>
      </w:pPr>
      <w:r w:rsidRPr="00B33CC8">
        <w:rPr>
          <w:rFonts w:cstheme="minorHAnsi"/>
          <w:color w:val="000000" w:themeColor="text1"/>
        </w:rPr>
        <w:t>Administration Dept. shall carryout his biometric registration &amp; induct him in LMS system.</w:t>
      </w:r>
    </w:p>
    <w:p w14:paraId="328F0B97" w14:textId="77777777" w:rsidR="009E5E25" w:rsidRPr="00B33CC8" w:rsidRDefault="009E5E25" w:rsidP="00EC4F06">
      <w:pPr>
        <w:pStyle w:val="ListParagraph"/>
        <w:numPr>
          <w:ilvl w:val="0"/>
          <w:numId w:val="11"/>
        </w:numPr>
        <w:spacing w:after="0"/>
        <w:jc w:val="both"/>
        <w:rPr>
          <w:rFonts w:cstheme="minorHAnsi"/>
          <w:color w:val="000000" w:themeColor="text1"/>
        </w:rPr>
      </w:pPr>
      <w:r w:rsidRPr="00B33CC8">
        <w:rPr>
          <w:rFonts w:cstheme="minorHAnsi"/>
          <w:color w:val="000000" w:themeColor="text1"/>
        </w:rPr>
        <w:t>Administration Dept. shall issue Uniform, Safety Shoe &amp; ID card etc.</w:t>
      </w:r>
    </w:p>
    <w:p w14:paraId="34BC7E57" w14:textId="77777777" w:rsidR="009E5E25" w:rsidRPr="00B33CC8" w:rsidRDefault="009E5E25" w:rsidP="00B64949">
      <w:pPr>
        <w:spacing w:after="0" w:line="276" w:lineRule="auto"/>
        <w:jc w:val="both"/>
        <w:rPr>
          <w:rFonts w:cstheme="minorHAnsi"/>
          <w:color w:val="000000" w:themeColor="text1"/>
        </w:rPr>
      </w:pPr>
    </w:p>
    <w:p w14:paraId="3E47AB51" w14:textId="77777777" w:rsidR="009E5E25" w:rsidRPr="00B33CC8" w:rsidRDefault="009E5E25" w:rsidP="00EC4F06">
      <w:pPr>
        <w:pStyle w:val="ListParagraph"/>
        <w:numPr>
          <w:ilvl w:val="1"/>
          <w:numId w:val="9"/>
        </w:numPr>
        <w:spacing w:after="0"/>
        <w:ind w:left="1144"/>
        <w:jc w:val="both"/>
        <w:rPr>
          <w:rFonts w:cstheme="minorHAnsi"/>
          <w:b/>
          <w:color w:val="000000" w:themeColor="text1"/>
        </w:rPr>
      </w:pPr>
      <w:r w:rsidRPr="00B33CC8">
        <w:rPr>
          <w:rFonts w:cstheme="minorHAnsi"/>
          <w:b/>
          <w:color w:val="000000" w:themeColor="text1"/>
        </w:rPr>
        <w:t>ONBOARDING</w:t>
      </w:r>
    </w:p>
    <w:p w14:paraId="5E8428DA" w14:textId="77777777" w:rsidR="009E5E25" w:rsidRPr="00B33CC8" w:rsidRDefault="009E5E25" w:rsidP="00EC4F06">
      <w:pPr>
        <w:pStyle w:val="ListParagraph"/>
        <w:numPr>
          <w:ilvl w:val="2"/>
          <w:numId w:val="9"/>
        </w:numPr>
        <w:spacing w:after="0"/>
        <w:ind w:left="1288"/>
        <w:jc w:val="both"/>
        <w:rPr>
          <w:rFonts w:cstheme="minorHAnsi"/>
          <w:color w:val="000000" w:themeColor="text1"/>
        </w:rPr>
      </w:pPr>
      <w:r w:rsidRPr="00B33CC8">
        <w:rPr>
          <w:rFonts w:cstheme="minorHAnsi"/>
          <w:color w:val="000000" w:themeColor="text1"/>
        </w:rPr>
        <w:t>M</w:t>
      </w:r>
      <w:r w:rsidRPr="00B33CC8">
        <w:rPr>
          <w:rFonts w:cstheme="minorHAnsi"/>
          <w:b/>
          <w:color w:val="000000" w:themeColor="text1"/>
        </w:rPr>
        <w:t>andatory</w:t>
      </w:r>
      <w:r w:rsidRPr="00B33CC8">
        <w:rPr>
          <w:rFonts w:cstheme="minorHAnsi"/>
          <w:color w:val="000000" w:themeColor="text1"/>
        </w:rPr>
        <w:t xml:space="preserve"> training for </w:t>
      </w:r>
      <w:r w:rsidRPr="00B33CC8">
        <w:rPr>
          <w:rFonts w:cstheme="minorHAnsi"/>
          <w:b/>
          <w:color w:val="000000" w:themeColor="text1"/>
        </w:rPr>
        <w:t>ALL</w:t>
      </w:r>
      <w:r w:rsidRPr="00B33CC8">
        <w:rPr>
          <w:rFonts w:cstheme="minorHAnsi"/>
          <w:color w:val="000000" w:themeColor="text1"/>
        </w:rPr>
        <w:t xml:space="preserve"> new operators</w:t>
      </w:r>
    </w:p>
    <w:p w14:paraId="0F2018A7" w14:textId="77777777" w:rsidR="009E5E25" w:rsidRPr="00B33CC8" w:rsidRDefault="009E5E25" w:rsidP="00EC4F06">
      <w:pPr>
        <w:pStyle w:val="ListParagraph"/>
        <w:numPr>
          <w:ilvl w:val="3"/>
          <w:numId w:val="9"/>
        </w:numPr>
        <w:spacing w:after="0"/>
        <w:ind w:left="2141"/>
        <w:jc w:val="both"/>
        <w:rPr>
          <w:rFonts w:cstheme="minorHAnsi"/>
          <w:color w:val="000000" w:themeColor="text1"/>
        </w:rPr>
      </w:pPr>
      <w:r w:rsidRPr="00B33CC8">
        <w:rPr>
          <w:rFonts w:cstheme="minorHAnsi"/>
          <w:color w:val="000000" w:themeColor="text1"/>
        </w:rPr>
        <w:t>Admin (Time Office)</w:t>
      </w:r>
    </w:p>
    <w:p w14:paraId="5D5E6FE5" w14:textId="77777777" w:rsidR="009E5E25" w:rsidRPr="00B33CC8" w:rsidRDefault="009E5E25" w:rsidP="00EC4F06">
      <w:pPr>
        <w:pStyle w:val="ListParagraph"/>
        <w:numPr>
          <w:ilvl w:val="3"/>
          <w:numId w:val="9"/>
        </w:numPr>
        <w:spacing w:after="0"/>
        <w:ind w:left="2141"/>
        <w:jc w:val="both"/>
        <w:rPr>
          <w:rFonts w:cstheme="minorHAnsi"/>
          <w:color w:val="000000" w:themeColor="text1"/>
        </w:rPr>
      </w:pPr>
      <w:r w:rsidRPr="00B33CC8">
        <w:rPr>
          <w:rFonts w:cstheme="minorHAnsi"/>
          <w:color w:val="000000" w:themeColor="text1"/>
        </w:rPr>
        <w:t>Safety</w:t>
      </w:r>
    </w:p>
    <w:p w14:paraId="0AF78AFF" w14:textId="77777777" w:rsidR="009E5E25" w:rsidRPr="00E33071" w:rsidRDefault="009E5E25" w:rsidP="00EC4F06">
      <w:pPr>
        <w:pStyle w:val="ListParagraph"/>
        <w:numPr>
          <w:ilvl w:val="3"/>
          <w:numId w:val="9"/>
        </w:numPr>
        <w:spacing w:after="0"/>
        <w:ind w:left="2141"/>
        <w:jc w:val="both"/>
        <w:rPr>
          <w:rFonts w:cstheme="minorHAnsi"/>
          <w:color w:val="000000" w:themeColor="text1"/>
        </w:rPr>
      </w:pPr>
      <w:r w:rsidRPr="00E33071">
        <w:rPr>
          <w:rFonts w:cstheme="minorHAnsi"/>
          <w:color w:val="000000" w:themeColor="text1"/>
        </w:rPr>
        <w:t>WCM – Advise to Visit to Compass Room</w:t>
      </w:r>
    </w:p>
    <w:p w14:paraId="559C1434" w14:textId="77777777" w:rsidR="009E5E25" w:rsidRPr="00B33CC8" w:rsidRDefault="009E5E25" w:rsidP="00B64949">
      <w:pPr>
        <w:pStyle w:val="ListParagraph"/>
        <w:spacing w:after="0"/>
        <w:ind w:left="1288"/>
        <w:jc w:val="both"/>
        <w:rPr>
          <w:rFonts w:cstheme="minorHAnsi"/>
          <w:color w:val="000000" w:themeColor="text1"/>
        </w:rPr>
      </w:pPr>
    </w:p>
    <w:p w14:paraId="5FBFF83D" w14:textId="77777777" w:rsidR="009E5E25" w:rsidRPr="00B33CC8" w:rsidRDefault="009E5E25" w:rsidP="00EC4F06">
      <w:pPr>
        <w:pStyle w:val="ListParagraph"/>
        <w:numPr>
          <w:ilvl w:val="2"/>
          <w:numId w:val="9"/>
        </w:numPr>
        <w:spacing w:after="0"/>
        <w:ind w:left="1288"/>
        <w:jc w:val="both"/>
        <w:rPr>
          <w:rFonts w:cstheme="minorHAnsi"/>
          <w:color w:val="000000" w:themeColor="text1"/>
        </w:rPr>
      </w:pPr>
      <w:r w:rsidRPr="00B33CC8">
        <w:rPr>
          <w:rFonts w:cstheme="minorHAnsi"/>
          <w:b/>
          <w:color w:val="000000" w:themeColor="text1"/>
        </w:rPr>
        <w:t>Function</w:t>
      </w:r>
      <w:r w:rsidRPr="00B33CC8">
        <w:rPr>
          <w:rFonts w:cstheme="minorHAnsi"/>
          <w:color w:val="000000" w:themeColor="text1"/>
        </w:rPr>
        <w:t xml:space="preserve"> Specific trainings for ALL New </w:t>
      </w:r>
      <w:r w:rsidRPr="00B33CC8">
        <w:rPr>
          <w:rFonts w:cstheme="minorHAnsi"/>
          <w:b/>
          <w:color w:val="000000" w:themeColor="text1"/>
        </w:rPr>
        <w:t>Production</w:t>
      </w:r>
      <w:r w:rsidRPr="00B33CC8">
        <w:rPr>
          <w:rFonts w:cstheme="minorHAnsi"/>
          <w:color w:val="000000" w:themeColor="text1"/>
        </w:rPr>
        <w:t xml:space="preserve"> operators</w:t>
      </w:r>
    </w:p>
    <w:p w14:paraId="62A324D5" w14:textId="77777777" w:rsidR="009E5E25" w:rsidRPr="00B33CC8" w:rsidRDefault="009E5E25" w:rsidP="00EC4F06">
      <w:pPr>
        <w:pStyle w:val="ListParagraph"/>
        <w:numPr>
          <w:ilvl w:val="3"/>
          <w:numId w:val="9"/>
        </w:numPr>
        <w:spacing w:after="0"/>
        <w:ind w:left="2141"/>
        <w:jc w:val="both"/>
        <w:rPr>
          <w:rFonts w:cstheme="minorHAnsi"/>
          <w:color w:val="000000" w:themeColor="text1"/>
        </w:rPr>
      </w:pPr>
      <w:r w:rsidRPr="00B33CC8">
        <w:rPr>
          <w:rFonts w:cstheme="minorHAnsi"/>
          <w:color w:val="000000" w:themeColor="text1"/>
        </w:rPr>
        <w:t>Process Engineering</w:t>
      </w:r>
    </w:p>
    <w:p w14:paraId="27C8F611" w14:textId="77777777" w:rsidR="009E5E25" w:rsidRPr="00B33CC8" w:rsidRDefault="009E5E25" w:rsidP="00EC4F06">
      <w:pPr>
        <w:pStyle w:val="ListParagraph"/>
        <w:numPr>
          <w:ilvl w:val="3"/>
          <w:numId w:val="9"/>
        </w:numPr>
        <w:spacing w:after="0"/>
        <w:ind w:left="2141"/>
        <w:jc w:val="both"/>
        <w:rPr>
          <w:rFonts w:cstheme="minorHAnsi"/>
          <w:color w:val="000000" w:themeColor="text1"/>
        </w:rPr>
      </w:pPr>
      <w:r w:rsidRPr="00B33CC8">
        <w:rPr>
          <w:rFonts w:cstheme="minorHAnsi"/>
          <w:color w:val="000000" w:themeColor="text1"/>
        </w:rPr>
        <w:t xml:space="preserve">Quality Assurance </w:t>
      </w:r>
    </w:p>
    <w:p w14:paraId="6394B939" w14:textId="73E9F915" w:rsidR="00DE1747" w:rsidRPr="00B33CC8" w:rsidRDefault="00DE1747" w:rsidP="005D6426">
      <w:pPr>
        <w:spacing w:before="240" w:after="0" w:line="276" w:lineRule="auto"/>
        <w:ind w:left="568"/>
        <w:jc w:val="both"/>
        <w:rPr>
          <w:rFonts w:cstheme="minorHAnsi"/>
          <w:color w:val="000000" w:themeColor="text1"/>
        </w:rPr>
      </w:pPr>
      <w:bookmarkStart w:id="0" w:name="_GoBack"/>
      <w:bookmarkEnd w:id="0"/>
    </w:p>
    <w:p w14:paraId="5B92B1BF" w14:textId="77777777" w:rsidR="007235AA" w:rsidRDefault="007235AA">
      <w:pPr>
        <w:rPr>
          <w:rFonts w:eastAsiaTheme="minorEastAsia" w:cstheme="minorHAnsi"/>
          <w:b/>
          <w:color w:val="000000" w:themeColor="text1"/>
          <w:lang w:eastAsia="en-IN"/>
        </w:rPr>
      </w:pPr>
      <w:r>
        <w:rPr>
          <w:rFonts w:cstheme="minorHAnsi"/>
          <w:b/>
          <w:color w:val="000000" w:themeColor="text1"/>
        </w:rPr>
        <w:br w:type="page"/>
      </w:r>
    </w:p>
    <w:p w14:paraId="25B9D7C3" w14:textId="77777777" w:rsidR="00B02C53" w:rsidRPr="00B33CC8" w:rsidRDefault="00B02C53" w:rsidP="00B64949">
      <w:pPr>
        <w:pStyle w:val="ListParagraph"/>
        <w:spacing w:after="0"/>
        <w:jc w:val="both"/>
        <w:rPr>
          <w:rFonts w:cstheme="minorHAnsi"/>
          <w:b/>
          <w:color w:val="000000" w:themeColor="text1"/>
        </w:rPr>
      </w:pPr>
    </w:p>
    <w:p w14:paraId="6597127A" w14:textId="77777777" w:rsidR="00186210" w:rsidRPr="00B33CC8" w:rsidRDefault="009E5E25" w:rsidP="00EC4F06">
      <w:pPr>
        <w:pStyle w:val="ListParagraph"/>
        <w:numPr>
          <w:ilvl w:val="0"/>
          <w:numId w:val="9"/>
        </w:numPr>
        <w:spacing w:after="0"/>
        <w:jc w:val="both"/>
        <w:rPr>
          <w:rFonts w:cstheme="minorHAnsi"/>
          <w:b/>
          <w:color w:val="000000" w:themeColor="text1"/>
        </w:rPr>
      </w:pPr>
      <w:r w:rsidRPr="00B33CC8">
        <w:rPr>
          <w:rFonts w:cstheme="minorHAnsi"/>
          <w:b/>
          <w:color w:val="000000" w:themeColor="text1"/>
        </w:rPr>
        <w:t>GRADE</w:t>
      </w:r>
      <w:r w:rsidR="00970440" w:rsidRPr="00B33CC8">
        <w:rPr>
          <w:rFonts w:cstheme="minorHAnsi"/>
          <w:b/>
          <w:color w:val="000000" w:themeColor="text1"/>
        </w:rPr>
        <w:t xml:space="preserve"> DETAILS</w:t>
      </w:r>
    </w:p>
    <w:p w14:paraId="6FACCCD3" w14:textId="77777777" w:rsidR="00B02C53" w:rsidRPr="00B33CC8" w:rsidRDefault="00B02C53" w:rsidP="00B64949">
      <w:pPr>
        <w:pStyle w:val="ListParagraph"/>
        <w:spacing w:after="0"/>
        <w:jc w:val="both"/>
        <w:rPr>
          <w:rFonts w:cstheme="minorHAnsi"/>
          <w:b/>
          <w:color w:val="000000" w:themeColor="text1"/>
        </w:rPr>
      </w:pPr>
    </w:p>
    <w:tbl>
      <w:tblPr>
        <w:tblW w:w="7726"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99"/>
        <w:gridCol w:w="1039"/>
        <w:gridCol w:w="4588"/>
      </w:tblGrid>
      <w:tr w:rsidR="00B02C53" w:rsidRPr="00B33CC8" w14:paraId="5DACFBD5" w14:textId="77777777" w:rsidTr="00B02C53">
        <w:trPr>
          <w:trHeight w:val="257"/>
          <w:jc w:val="center"/>
        </w:trPr>
        <w:tc>
          <w:tcPr>
            <w:tcW w:w="2099" w:type="dxa"/>
            <w:shd w:val="clear" w:color="000000" w:fill="D9D9D9"/>
            <w:noWrap/>
            <w:vAlign w:val="center"/>
            <w:hideMark/>
          </w:tcPr>
          <w:p w14:paraId="533ABA2E" w14:textId="77777777" w:rsidR="00B02C53" w:rsidRPr="00B33CC8" w:rsidRDefault="00B02C53" w:rsidP="00B64949">
            <w:pPr>
              <w:spacing w:after="0" w:line="240" w:lineRule="auto"/>
              <w:ind w:left="568"/>
              <w:jc w:val="center"/>
              <w:rPr>
                <w:rFonts w:cstheme="minorHAnsi"/>
                <w:b/>
                <w:color w:val="000000" w:themeColor="text1"/>
              </w:rPr>
            </w:pPr>
            <w:r w:rsidRPr="00B33CC8">
              <w:rPr>
                <w:rFonts w:cstheme="minorHAnsi"/>
                <w:b/>
                <w:color w:val="000000" w:themeColor="text1"/>
              </w:rPr>
              <w:t>BAND</w:t>
            </w:r>
          </w:p>
        </w:tc>
        <w:tc>
          <w:tcPr>
            <w:tcW w:w="1039" w:type="dxa"/>
            <w:shd w:val="clear" w:color="000000" w:fill="D9D9D9"/>
            <w:noWrap/>
            <w:vAlign w:val="center"/>
            <w:hideMark/>
          </w:tcPr>
          <w:p w14:paraId="0F05568C" w14:textId="77777777" w:rsidR="00B02C53" w:rsidRPr="00B33CC8" w:rsidRDefault="00B02C53" w:rsidP="00B64949">
            <w:pPr>
              <w:spacing w:after="0" w:line="240" w:lineRule="auto"/>
              <w:rPr>
                <w:rFonts w:cstheme="minorHAnsi"/>
                <w:b/>
                <w:color w:val="000000" w:themeColor="text1"/>
              </w:rPr>
            </w:pPr>
            <w:r w:rsidRPr="00B33CC8">
              <w:rPr>
                <w:rFonts w:cstheme="minorHAnsi"/>
                <w:b/>
                <w:color w:val="000000" w:themeColor="text1"/>
              </w:rPr>
              <w:t>GRADE</w:t>
            </w:r>
          </w:p>
        </w:tc>
        <w:tc>
          <w:tcPr>
            <w:tcW w:w="4588" w:type="dxa"/>
            <w:shd w:val="clear" w:color="000000" w:fill="D9D9D9"/>
            <w:vAlign w:val="center"/>
            <w:hideMark/>
          </w:tcPr>
          <w:p w14:paraId="5AD5F88C" w14:textId="77777777" w:rsidR="00B02C53" w:rsidRPr="00B33CC8" w:rsidRDefault="00B02C53" w:rsidP="00B64949">
            <w:pPr>
              <w:spacing w:after="0" w:line="240" w:lineRule="auto"/>
              <w:rPr>
                <w:rFonts w:cstheme="minorHAnsi"/>
                <w:b/>
                <w:color w:val="000000" w:themeColor="text1"/>
              </w:rPr>
            </w:pPr>
            <w:r w:rsidRPr="00B33CC8">
              <w:rPr>
                <w:rFonts w:cstheme="minorHAnsi"/>
                <w:b/>
                <w:color w:val="000000" w:themeColor="text1"/>
              </w:rPr>
              <w:t>DESIGNATION</w:t>
            </w:r>
          </w:p>
        </w:tc>
      </w:tr>
      <w:tr w:rsidR="00B02C53" w:rsidRPr="00B33CC8" w14:paraId="20878260" w14:textId="77777777" w:rsidTr="00B02C53">
        <w:trPr>
          <w:trHeight w:val="257"/>
          <w:jc w:val="center"/>
        </w:trPr>
        <w:tc>
          <w:tcPr>
            <w:tcW w:w="2099" w:type="dxa"/>
            <w:vMerge w:val="restart"/>
            <w:shd w:val="clear" w:color="auto" w:fill="auto"/>
            <w:noWrap/>
            <w:vAlign w:val="center"/>
            <w:hideMark/>
          </w:tcPr>
          <w:p w14:paraId="50460693"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BUSINESS</w:t>
            </w:r>
          </w:p>
        </w:tc>
        <w:tc>
          <w:tcPr>
            <w:tcW w:w="1039" w:type="dxa"/>
            <w:shd w:val="clear" w:color="auto" w:fill="auto"/>
            <w:noWrap/>
            <w:vAlign w:val="center"/>
            <w:hideMark/>
          </w:tcPr>
          <w:p w14:paraId="29771A55"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B1</w:t>
            </w:r>
          </w:p>
        </w:tc>
        <w:tc>
          <w:tcPr>
            <w:tcW w:w="4588" w:type="dxa"/>
            <w:shd w:val="clear" w:color="auto" w:fill="auto"/>
            <w:vAlign w:val="center"/>
            <w:hideMark/>
          </w:tcPr>
          <w:p w14:paraId="5939FC0E"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Director</w:t>
            </w:r>
          </w:p>
        </w:tc>
      </w:tr>
      <w:tr w:rsidR="00B02C53" w:rsidRPr="00B33CC8" w14:paraId="700AFC28" w14:textId="77777777" w:rsidTr="00B02C53">
        <w:trPr>
          <w:trHeight w:val="257"/>
          <w:jc w:val="center"/>
        </w:trPr>
        <w:tc>
          <w:tcPr>
            <w:tcW w:w="2099" w:type="dxa"/>
            <w:vMerge/>
            <w:vAlign w:val="center"/>
            <w:hideMark/>
          </w:tcPr>
          <w:p w14:paraId="09A155D3"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0D6634EE"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B2</w:t>
            </w:r>
          </w:p>
        </w:tc>
        <w:tc>
          <w:tcPr>
            <w:tcW w:w="4588" w:type="dxa"/>
            <w:shd w:val="clear" w:color="auto" w:fill="auto"/>
            <w:vAlign w:val="center"/>
            <w:hideMark/>
          </w:tcPr>
          <w:p w14:paraId="2509478F"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Dy. Director</w:t>
            </w:r>
          </w:p>
        </w:tc>
      </w:tr>
      <w:tr w:rsidR="00B02C53" w:rsidRPr="00B33CC8" w14:paraId="6A72BA0B" w14:textId="77777777" w:rsidTr="00B02C53">
        <w:trPr>
          <w:trHeight w:val="257"/>
          <w:jc w:val="center"/>
        </w:trPr>
        <w:tc>
          <w:tcPr>
            <w:tcW w:w="2099" w:type="dxa"/>
            <w:vMerge/>
            <w:vAlign w:val="center"/>
            <w:hideMark/>
          </w:tcPr>
          <w:p w14:paraId="7078881C"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5B0A847E"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B3</w:t>
            </w:r>
          </w:p>
        </w:tc>
        <w:tc>
          <w:tcPr>
            <w:tcW w:w="4588" w:type="dxa"/>
            <w:shd w:val="clear" w:color="auto" w:fill="auto"/>
            <w:vAlign w:val="center"/>
            <w:hideMark/>
          </w:tcPr>
          <w:p w14:paraId="3D89CC63"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Sr. General Manager</w:t>
            </w:r>
          </w:p>
        </w:tc>
      </w:tr>
      <w:tr w:rsidR="00B02C53" w:rsidRPr="00B33CC8" w14:paraId="45E5316D" w14:textId="77777777" w:rsidTr="00B02C53">
        <w:trPr>
          <w:trHeight w:val="257"/>
          <w:jc w:val="center"/>
        </w:trPr>
        <w:tc>
          <w:tcPr>
            <w:tcW w:w="2099" w:type="dxa"/>
            <w:vMerge/>
            <w:vAlign w:val="center"/>
            <w:hideMark/>
          </w:tcPr>
          <w:p w14:paraId="4E582E28"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27EF9F88"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B4</w:t>
            </w:r>
          </w:p>
        </w:tc>
        <w:tc>
          <w:tcPr>
            <w:tcW w:w="4588" w:type="dxa"/>
            <w:shd w:val="clear" w:color="auto" w:fill="auto"/>
            <w:vAlign w:val="center"/>
            <w:hideMark/>
          </w:tcPr>
          <w:p w14:paraId="2EC7E692"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General Manager</w:t>
            </w:r>
          </w:p>
        </w:tc>
      </w:tr>
      <w:tr w:rsidR="00B02C53" w:rsidRPr="00B33CC8" w14:paraId="7AD002F7" w14:textId="77777777" w:rsidTr="00B02C53">
        <w:trPr>
          <w:trHeight w:val="257"/>
          <w:jc w:val="center"/>
        </w:trPr>
        <w:tc>
          <w:tcPr>
            <w:tcW w:w="2099" w:type="dxa"/>
            <w:vMerge/>
            <w:vAlign w:val="center"/>
            <w:hideMark/>
          </w:tcPr>
          <w:p w14:paraId="04A5F9E5"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6E706AC1"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B5</w:t>
            </w:r>
          </w:p>
        </w:tc>
        <w:tc>
          <w:tcPr>
            <w:tcW w:w="4588" w:type="dxa"/>
            <w:shd w:val="clear" w:color="auto" w:fill="auto"/>
            <w:vAlign w:val="center"/>
            <w:hideMark/>
          </w:tcPr>
          <w:p w14:paraId="69BC6087"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Dy.  General Manager</w:t>
            </w:r>
          </w:p>
        </w:tc>
      </w:tr>
      <w:tr w:rsidR="00B02C53" w:rsidRPr="00B33CC8" w14:paraId="078D265D" w14:textId="77777777" w:rsidTr="00B02C53">
        <w:trPr>
          <w:trHeight w:val="257"/>
          <w:jc w:val="center"/>
        </w:trPr>
        <w:tc>
          <w:tcPr>
            <w:tcW w:w="2099" w:type="dxa"/>
            <w:vMerge/>
            <w:vAlign w:val="center"/>
            <w:hideMark/>
          </w:tcPr>
          <w:p w14:paraId="190EBB76"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653A6FE9"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B6</w:t>
            </w:r>
          </w:p>
        </w:tc>
        <w:tc>
          <w:tcPr>
            <w:tcW w:w="4588" w:type="dxa"/>
            <w:shd w:val="clear" w:color="auto" w:fill="auto"/>
            <w:vAlign w:val="center"/>
            <w:hideMark/>
          </w:tcPr>
          <w:p w14:paraId="0DE439E1"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Asst.  General Manager</w:t>
            </w:r>
          </w:p>
        </w:tc>
      </w:tr>
      <w:tr w:rsidR="00B02C53" w:rsidRPr="00B33CC8" w14:paraId="7C66B8DB" w14:textId="77777777" w:rsidTr="00B02C53">
        <w:trPr>
          <w:trHeight w:val="257"/>
          <w:jc w:val="center"/>
        </w:trPr>
        <w:tc>
          <w:tcPr>
            <w:tcW w:w="2099" w:type="dxa"/>
            <w:vMerge w:val="restart"/>
            <w:shd w:val="clear" w:color="auto" w:fill="auto"/>
            <w:noWrap/>
            <w:vAlign w:val="center"/>
            <w:hideMark/>
          </w:tcPr>
          <w:p w14:paraId="4D05650C"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MANAGERIAL</w:t>
            </w:r>
          </w:p>
        </w:tc>
        <w:tc>
          <w:tcPr>
            <w:tcW w:w="1039" w:type="dxa"/>
            <w:shd w:val="clear" w:color="auto" w:fill="auto"/>
            <w:noWrap/>
            <w:vAlign w:val="center"/>
            <w:hideMark/>
          </w:tcPr>
          <w:p w14:paraId="63025E17"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M1</w:t>
            </w:r>
          </w:p>
        </w:tc>
        <w:tc>
          <w:tcPr>
            <w:tcW w:w="4588" w:type="dxa"/>
            <w:shd w:val="clear" w:color="auto" w:fill="auto"/>
            <w:vAlign w:val="center"/>
            <w:hideMark/>
          </w:tcPr>
          <w:p w14:paraId="6CE0854C"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 xml:space="preserve">Senior Manager </w:t>
            </w:r>
          </w:p>
        </w:tc>
      </w:tr>
      <w:tr w:rsidR="00B02C53" w:rsidRPr="00B33CC8" w14:paraId="5C6DC487" w14:textId="77777777" w:rsidTr="00B02C53">
        <w:trPr>
          <w:trHeight w:val="257"/>
          <w:jc w:val="center"/>
        </w:trPr>
        <w:tc>
          <w:tcPr>
            <w:tcW w:w="2099" w:type="dxa"/>
            <w:vMerge/>
            <w:vAlign w:val="center"/>
            <w:hideMark/>
          </w:tcPr>
          <w:p w14:paraId="0BCE9A54"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10034A3B"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M2</w:t>
            </w:r>
          </w:p>
        </w:tc>
        <w:tc>
          <w:tcPr>
            <w:tcW w:w="4588" w:type="dxa"/>
            <w:shd w:val="clear" w:color="auto" w:fill="auto"/>
            <w:vAlign w:val="center"/>
            <w:hideMark/>
          </w:tcPr>
          <w:p w14:paraId="6943785F"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Manager</w:t>
            </w:r>
          </w:p>
        </w:tc>
      </w:tr>
      <w:tr w:rsidR="00B02C53" w:rsidRPr="00B33CC8" w14:paraId="4941C144" w14:textId="77777777" w:rsidTr="00B02C53">
        <w:trPr>
          <w:trHeight w:val="257"/>
          <w:jc w:val="center"/>
        </w:trPr>
        <w:tc>
          <w:tcPr>
            <w:tcW w:w="2099" w:type="dxa"/>
            <w:vMerge/>
            <w:vAlign w:val="center"/>
            <w:hideMark/>
          </w:tcPr>
          <w:p w14:paraId="7A195E15"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3A3B532D"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M3</w:t>
            </w:r>
          </w:p>
        </w:tc>
        <w:tc>
          <w:tcPr>
            <w:tcW w:w="4588" w:type="dxa"/>
            <w:shd w:val="clear" w:color="auto" w:fill="auto"/>
            <w:vAlign w:val="center"/>
            <w:hideMark/>
          </w:tcPr>
          <w:p w14:paraId="10F2AF74"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Deputy Manager</w:t>
            </w:r>
          </w:p>
        </w:tc>
      </w:tr>
      <w:tr w:rsidR="00B02C53" w:rsidRPr="00B33CC8" w14:paraId="114111E9" w14:textId="77777777" w:rsidTr="00B02C53">
        <w:trPr>
          <w:trHeight w:val="257"/>
          <w:jc w:val="center"/>
        </w:trPr>
        <w:tc>
          <w:tcPr>
            <w:tcW w:w="2099" w:type="dxa"/>
            <w:vMerge/>
            <w:vAlign w:val="center"/>
            <w:hideMark/>
          </w:tcPr>
          <w:p w14:paraId="7AA03C85"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703EACF4"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M4</w:t>
            </w:r>
          </w:p>
        </w:tc>
        <w:tc>
          <w:tcPr>
            <w:tcW w:w="4588" w:type="dxa"/>
            <w:shd w:val="clear" w:color="auto" w:fill="auto"/>
            <w:vAlign w:val="center"/>
            <w:hideMark/>
          </w:tcPr>
          <w:p w14:paraId="2F7E098C"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Assistant Manager</w:t>
            </w:r>
          </w:p>
        </w:tc>
      </w:tr>
      <w:tr w:rsidR="00B02C53" w:rsidRPr="00B33CC8" w14:paraId="0E59D076" w14:textId="77777777" w:rsidTr="00B02C53">
        <w:trPr>
          <w:trHeight w:val="257"/>
          <w:jc w:val="center"/>
        </w:trPr>
        <w:tc>
          <w:tcPr>
            <w:tcW w:w="2099" w:type="dxa"/>
            <w:vMerge w:val="restart"/>
            <w:shd w:val="clear" w:color="auto" w:fill="auto"/>
            <w:noWrap/>
            <w:vAlign w:val="center"/>
            <w:hideMark/>
          </w:tcPr>
          <w:p w14:paraId="0858C727"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SUPERVISORY</w:t>
            </w:r>
          </w:p>
        </w:tc>
        <w:tc>
          <w:tcPr>
            <w:tcW w:w="1039" w:type="dxa"/>
            <w:shd w:val="clear" w:color="auto" w:fill="auto"/>
            <w:noWrap/>
            <w:vAlign w:val="center"/>
            <w:hideMark/>
          </w:tcPr>
          <w:p w14:paraId="50DCDCCA"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E1</w:t>
            </w:r>
          </w:p>
        </w:tc>
        <w:tc>
          <w:tcPr>
            <w:tcW w:w="4588" w:type="dxa"/>
            <w:shd w:val="clear" w:color="auto" w:fill="auto"/>
            <w:vAlign w:val="center"/>
            <w:hideMark/>
          </w:tcPr>
          <w:p w14:paraId="440EFF02"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Sr. Executive / Sr. Engineer / Supervisor</w:t>
            </w:r>
          </w:p>
        </w:tc>
      </w:tr>
      <w:tr w:rsidR="00B02C53" w:rsidRPr="00B33CC8" w14:paraId="6C289B06" w14:textId="77777777" w:rsidTr="00B02C53">
        <w:trPr>
          <w:trHeight w:val="257"/>
          <w:jc w:val="center"/>
        </w:trPr>
        <w:tc>
          <w:tcPr>
            <w:tcW w:w="2099" w:type="dxa"/>
            <w:vMerge/>
            <w:vAlign w:val="center"/>
            <w:hideMark/>
          </w:tcPr>
          <w:p w14:paraId="269F0574"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3DA0EAAA"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E2</w:t>
            </w:r>
          </w:p>
        </w:tc>
        <w:tc>
          <w:tcPr>
            <w:tcW w:w="4588" w:type="dxa"/>
            <w:shd w:val="clear" w:color="auto" w:fill="auto"/>
            <w:vAlign w:val="center"/>
            <w:hideMark/>
          </w:tcPr>
          <w:p w14:paraId="61574616"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Executive / Engineer</w:t>
            </w:r>
          </w:p>
        </w:tc>
      </w:tr>
      <w:tr w:rsidR="00B02C53" w:rsidRPr="00B33CC8" w14:paraId="76F029AA" w14:textId="77777777" w:rsidTr="00B02C53">
        <w:trPr>
          <w:trHeight w:val="257"/>
          <w:jc w:val="center"/>
        </w:trPr>
        <w:tc>
          <w:tcPr>
            <w:tcW w:w="2099" w:type="dxa"/>
            <w:vMerge/>
            <w:vAlign w:val="center"/>
            <w:hideMark/>
          </w:tcPr>
          <w:p w14:paraId="6CD017A2"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062795C5"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E3</w:t>
            </w:r>
          </w:p>
        </w:tc>
        <w:tc>
          <w:tcPr>
            <w:tcW w:w="4588" w:type="dxa"/>
            <w:shd w:val="clear" w:color="auto" w:fill="auto"/>
            <w:vAlign w:val="center"/>
            <w:hideMark/>
          </w:tcPr>
          <w:p w14:paraId="37A95A0B"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Assistant Executive / Engineer</w:t>
            </w:r>
          </w:p>
        </w:tc>
      </w:tr>
      <w:tr w:rsidR="00B02C53" w:rsidRPr="00B33CC8" w14:paraId="3007AF07" w14:textId="77777777" w:rsidTr="00B02C53">
        <w:trPr>
          <w:trHeight w:val="257"/>
          <w:jc w:val="center"/>
        </w:trPr>
        <w:tc>
          <w:tcPr>
            <w:tcW w:w="2099" w:type="dxa"/>
            <w:vMerge w:val="restart"/>
            <w:shd w:val="clear" w:color="auto" w:fill="auto"/>
            <w:noWrap/>
            <w:vAlign w:val="center"/>
            <w:hideMark/>
          </w:tcPr>
          <w:p w14:paraId="767B5E82"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OPERATIONAL</w:t>
            </w:r>
          </w:p>
        </w:tc>
        <w:tc>
          <w:tcPr>
            <w:tcW w:w="1039" w:type="dxa"/>
            <w:shd w:val="clear" w:color="auto" w:fill="auto"/>
            <w:noWrap/>
            <w:vAlign w:val="center"/>
            <w:hideMark/>
          </w:tcPr>
          <w:p w14:paraId="75E595E3"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O1</w:t>
            </w:r>
          </w:p>
        </w:tc>
        <w:tc>
          <w:tcPr>
            <w:tcW w:w="4588" w:type="dxa"/>
            <w:shd w:val="clear" w:color="auto" w:fill="auto"/>
            <w:vAlign w:val="center"/>
            <w:hideMark/>
          </w:tcPr>
          <w:p w14:paraId="03B41EA1"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Senior Officer / Sr. Team Member</w:t>
            </w:r>
          </w:p>
        </w:tc>
      </w:tr>
      <w:tr w:rsidR="00B02C53" w:rsidRPr="00B33CC8" w14:paraId="0D1AAEA1" w14:textId="77777777" w:rsidTr="00B02C53">
        <w:trPr>
          <w:trHeight w:val="257"/>
          <w:jc w:val="center"/>
        </w:trPr>
        <w:tc>
          <w:tcPr>
            <w:tcW w:w="2099" w:type="dxa"/>
            <w:vMerge/>
            <w:vAlign w:val="center"/>
            <w:hideMark/>
          </w:tcPr>
          <w:p w14:paraId="31D25D49"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6E5186C5"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O2</w:t>
            </w:r>
          </w:p>
        </w:tc>
        <w:tc>
          <w:tcPr>
            <w:tcW w:w="4588" w:type="dxa"/>
            <w:shd w:val="clear" w:color="auto" w:fill="auto"/>
            <w:vAlign w:val="center"/>
            <w:hideMark/>
          </w:tcPr>
          <w:p w14:paraId="48AC17D2"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Officer / Team Member</w:t>
            </w:r>
          </w:p>
        </w:tc>
      </w:tr>
      <w:tr w:rsidR="00B02C53" w:rsidRPr="00B33CC8" w14:paraId="5FF4C104" w14:textId="77777777" w:rsidTr="00B02C53">
        <w:trPr>
          <w:trHeight w:val="257"/>
          <w:jc w:val="center"/>
        </w:trPr>
        <w:tc>
          <w:tcPr>
            <w:tcW w:w="2099" w:type="dxa"/>
            <w:vMerge/>
            <w:vAlign w:val="center"/>
            <w:hideMark/>
          </w:tcPr>
          <w:p w14:paraId="53AA1A13"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3FB71E99"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O3</w:t>
            </w:r>
          </w:p>
        </w:tc>
        <w:tc>
          <w:tcPr>
            <w:tcW w:w="4588" w:type="dxa"/>
            <w:shd w:val="clear" w:color="auto" w:fill="auto"/>
            <w:vAlign w:val="center"/>
            <w:hideMark/>
          </w:tcPr>
          <w:p w14:paraId="6F1DA94C"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Jr. Officer  / Receptionist / Jr. Team Member</w:t>
            </w:r>
          </w:p>
        </w:tc>
      </w:tr>
      <w:tr w:rsidR="00B02C53" w:rsidRPr="00B33CC8" w14:paraId="47ECC26A" w14:textId="77777777" w:rsidTr="00B02C53">
        <w:trPr>
          <w:trHeight w:val="257"/>
          <w:jc w:val="center"/>
        </w:trPr>
        <w:tc>
          <w:tcPr>
            <w:tcW w:w="2099" w:type="dxa"/>
            <w:vMerge/>
            <w:vAlign w:val="center"/>
            <w:hideMark/>
          </w:tcPr>
          <w:p w14:paraId="4B9DB2C2" w14:textId="77777777" w:rsidR="00B02C53" w:rsidRPr="00B33CC8" w:rsidRDefault="00B02C53" w:rsidP="00B64949">
            <w:pPr>
              <w:spacing w:after="0" w:line="240" w:lineRule="auto"/>
              <w:ind w:left="568"/>
              <w:jc w:val="both"/>
              <w:rPr>
                <w:rFonts w:cstheme="minorHAnsi"/>
                <w:color w:val="000000" w:themeColor="text1"/>
              </w:rPr>
            </w:pPr>
          </w:p>
        </w:tc>
        <w:tc>
          <w:tcPr>
            <w:tcW w:w="1039" w:type="dxa"/>
            <w:shd w:val="clear" w:color="auto" w:fill="auto"/>
            <w:noWrap/>
            <w:vAlign w:val="center"/>
            <w:hideMark/>
          </w:tcPr>
          <w:p w14:paraId="7BDFA36D"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T1</w:t>
            </w:r>
          </w:p>
        </w:tc>
        <w:tc>
          <w:tcPr>
            <w:tcW w:w="4588" w:type="dxa"/>
            <w:shd w:val="clear" w:color="auto" w:fill="auto"/>
            <w:vAlign w:val="center"/>
            <w:hideMark/>
          </w:tcPr>
          <w:p w14:paraId="4D8D7C77" w14:textId="77777777" w:rsidR="00B02C53" w:rsidRPr="00B33CC8" w:rsidRDefault="00B02C53" w:rsidP="00B64949">
            <w:pPr>
              <w:spacing w:after="0" w:line="240" w:lineRule="auto"/>
              <w:jc w:val="both"/>
              <w:rPr>
                <w:rFonts w:cstheme="minorHAnsi"/>
                <w:color w:val="000000" w:themeColor="text1"/>
              </w:rPr>
            </w:pPr>
            <w:r w:rsidRPr="00B33CC8">
              <w:rPr>
                <w:rFonts w:cstheme="minorHAnsi"/>
                <w:color w:val="000000" w:themeColor="text1"/>
              </w:rPr>
              <w:t>Trainee Assistant Engineer</w:t>
            </w:r>
          </w:p>
        </w:tc>
      </w:tr>
    </w:tbl>
    <w:p w14:paraId="60EB2689" w14:textId="77777777" w:rsidR="00B02C53" w:rsidRPr="00B33CC8" w:rsidRDefault="00B02C53" w:rsidP="00B64949">
      <w:pPr>
        <w:spacing w:after="0"/>
        <w:ind w:firstLine="360"/>
        <w:jc w:val="both"/>
        <w:rPr>
          <w:rFonts w:eastAsiaTheme="minorEastAsia" w:cstheme="minorHAnsi"/>
          <w:b/>
          <w:color w:val="000000" w:themeColor="text1"/>
          <w:lang w:eastAsia="en-IN"/>
        </w:rPr>
      </w:pPr>
    </w:p>
    <w:p w14:paraId="3832414B" w14:textId="77777777" w:rsidR="00B02C53" w:rsidRPr="00B33CC8" w:rsidRDefault="00B02C53" w:rsidP="00B64949">
      <w:pPr>
        <w:spacing w:after="0"/>
        <w:ind w:firstLine="360"/>
        <w:jc w:val="both"/>
        <w:rPr>
          <w:rFonts w:cstheme="minorHAnsi"/>
          <w:color w:val="000000" w:themeColor="text1"/>
        </w:rPr>
      </w:pPr>
    </w:p>
    <w:p w14:paraId="7AFFA6D2" w14:textId="77777777" w:rsidR="00B02C53" w:rsidRPr="00B33CC8" w:rsidRDefault="00B02C53" w:rsidP="00B64949">
      <w:pPr>
        <w:spacing w:after="0"/>
        <w:ind w:firstLine="360"/>
        <w:jc w:val="both"/>
        <w:rPr>
          <w:rFonts w:cstheme="minorHAnsi"/>
          <w:color w:val="000000" w:themeColor="text1"/>
        </w:rPr>
      </w:pPr>
    </w:p>
    <w:p w14:paraId="3CAFB88E" w14:textId="77777777" w:rsidR="00C35067" w:rsidRPr="00B33CC8" w:rsidRDefault="00C35067">
      <w:pPr>
        <w:rPr>
          <w:rFonts w:cstheme="minorHAnsi"/>
          <w:color w:val="000000" w:themeColor="text1"/>
        </w:rPr>
      </w:pPr>
      <w:r w:rsidRPr="00B33CC8">
        <w:rPr>
          <w:rFonts w:cstheme="minorHAnsi"/>
          <w:color w:val="000000" w:themeColor="text1"/>
        </w:rPr>
        <w:br w:type="page"/>
      </w:r>
    </w:p>
    <w:p w14:paraId="3C47F993" w14:textId="77777777" w:rsidR="00970440" w:rsidRPr="00B33CC8" w:rsidRDefault="00B02C53" w:rsidP="00B64949">
      <w:pPr>
        <w:spacing w:after="0"/>
        <w:ind w:firstLine="360"/>
        <w:jc w:val="both"/>
        <w:rPr>
          <w:rFonts w:cstheme="minorHAnsi"/>
          <w:color w:val="000000" w:themeColor="text1"/>
        </w:rPr>
      </w:pPr>
      <w:r w:rsidRPr="00B33CC8">
        <w:rPr>
          <w:rFonts w:cstheme="minorHAnsi"/>
          <w:noProof/>
          <w:lang w:eastAsia="en-IN"/>
        </w:rPr>
        <w:drawing>
          <wp:anchor distT="0" distB="0" distL="114300" distR="114300" simplePos="0" relativeHeight="251710464" behindDoc="0" locked="0" layoutInCell="1" allowOverlap="1" wp14:anchorId="10012290" wp14:editId="1697A96F">
            <wp:simplePos x="0" y="0"/>
            <wp:positionH relativeFrom="column">
              <wp:posOffset>-278296</wp:posOffset>
            </wp:positionH>
            <wp:positionV relativeFrom="paragraph">
              <wp:posOffset>191135</wp:posOffset>
            </wp:positionV>
            <wp:extent cx="6481812" cy="2613804"/>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r="768" b="1237"/>
                    <a:stretch/>
                  </pic:blipFill>
                  <pic:spPr bwMode="auto">
                    <a:xfrm>
                      <a:off x="0" y="0"/>
                      <a:ext cx="6481812" cy="26138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0440" w:rsidRPr="00B33CC8">
        <w:rPr>
          <w:rFonts w:cstheme="minorHAnsi"/>
          <w:color w:val="000000" w:themeColor="text1"/>
        </w:rPr>
        <w:t>Grade wise Allowances</w:t>
      </w:r>
    </w:p>
    <w:p w14:paraId="303E5C03" w14:textId="77777777" w:rsidR="00B358F6" w:rsidRPr="00B33CC8" w:rsidRDefault="00B358F6" w:rsidP="007A0F86">
      <w:pPr>
        <w:spacing w:after="0"/>
        <w:jc w:val="both"/>
        <w:rPr>
          <w:rFonts w:cstheme="minorHAnsi"/>
          <w:color w:val="000000" w:themeColor="text1"/>
        </w:rPr>
      </w:pPr>
    </w:p>
    <w:p w14:paraId="635CB03C" w14:textId="77777777" w:rsidR="007A0F86" w:rsidRPr="00B33CC8" w:rsidRDefault="007A0F86" w:rsidP="007A0F86">
      <w:pPr>
        <w:pStyle w:val="ListParagraph"/>
        <w:numPr>
          <w:ilvl w:val="0"/>
          <w:numId w:val="9"/>
        </w:numPr>
        <w:spacing w:after="0"/>
        <w:jc w:val="both"/>
        <w:rPr>
          <w:rFonts w:cstheme="minorHAnsi"/>
          <w:b/>
          <w:bCs/>
          <w:color w:val="000000" w:themeColor="text1"/>
        </w:rPr>
      </w:pPr>
      <w:r w:rsidRPr="00B33CC8">
        <w:rPr>
          <w:rFonts w:cstheme="minorHAnsi"/>
          <w:b/>
          <w:bCs/>
        </w:rPr>
        <w:t xml:space="preserve">Remuneration </w:t>
      </w:r>
      <w:r w:rsidR="00972BE8" w:rsidRPr="00B33CC8">
        <w:rPr>
          <w:rFonts w:cstheme="minorHAnsi"/>
          <w:b/>
          <w:bCs/>
        </w:rPr>
        <w:t>Policy</w:t>
      </w:r>
    </w:p>
    <w:p w14:paraId="75E1E322" w14:textId="77777777" w:rsidR="00B358F6" w:rsidRPr="00B33CC8" w:rsidRDefault="00B358F6" w:rsidP="00B64949">
      <w:pPr>
        <w:spacing w:after="0" w:line="276" w:lineRule="auto"/>
        <w:ind w:left="568"/>
        <w:jc w:val="both"/>
        <w:rPr>
          <w:rFonts w:cstheme="minorHAnsi"/>
          <w:color w:val="000000" w:themeColor="text1"/>
        </w:rPr>
      </w:pPr>
    </w:p>
    <w:p w14:paraId="75D37A6C" w14:textId="77777777" w:rsidR="00970440" w:rsidRPr="00B33CC8" w:rsidRDefault="007A0F86" w:rsidP="00B64949">
      <w:pPr>
        <w:spacing w:after="0" w:line="276" w:lineRule="auto"/>
        <w:ind w:left="568"/>
        <w:jc w:val="both"/>
        <w:rPr>
          <w:rFonts w:cstheme="minorHAnsi"/>
          <w:b/>
          <w:bCs/>
          <w:color w:val="000000" w:themeColor="text1"/>
        </w:rPr>
      </w:pPr>
      <w:r w:rsidRPr="00B33CC8">
        <w:rPr>
          <w:rFonts w:cstheme="minorHAnsi"/>
          <w:b/>
          <w:bCs/>
        </w:rPr>
        <w:t>Job Classification and Pay Rates</w:t>
      </w:r>
    </w:p>
    <w:p w14:paraId="4D0C70CD" w14:textId="77777777" w:rsidR="00970440" w:rsidRPr="00B33CC8" w:rsidRDefault="00970440" w:rsidP="00B64949">
      <w:pPr>
        <w:spacing w:after="0" w:line="276" w:lineRule="auto"/>
        <w:ind w:left="568"/>
        <w:jc w:val="both"/>
        <w:rPr>
          <w:rFonts w:cstheme="minorHAnsi"/>
          <w:color w:val="000000" w:themeColor="text1"/>
        </w:rPr>
      </w:pPr>
    </w:p>
    <w:p w14:paraId="71505424" w14:textId="77777777" w:rsidR="007A0F86" w:rsidRPr="00B33CC8" w:rsidRDefault="007A0F86" w:rsidP="00A371F5">
      <w:pPr>
        <w:pStyle w:val="ListParagraph"/>
        <w:numPr>
          <w:ilvl w:val="0"/>
          <w:numId w:val="110"/>
        </w:numPr>
        <w:spacing w:after="0"/>
        <w:jc w:val="both"/>
        <w:rPr>
          <w:rFonts w:cstheme="minorHAnsi"/>
          <w:color w:val="000000" w:themeColor="text1"/>
        </w:rPr>
      </w:pPr>
      <w:r w:rsidRPr="00B33CC8">
        <w:rPr>
          <w:rFonts w:cstheme="minorHAnsi"/>
          <w:color w:val="000000" w:themeColor="text1"/>
        </w:rPr>
        <w:t xml:space="preserve">Job Classification: Positions in the company will be classified using a structured job evaluation system, taking into account factors such as skill level, experience prerequisites, job intricacy, and physical demands. </w:t>
      </w:r>
    </w:p>
    <w:p w14:paraId="31B8E9F5" w14:textId="77777777" w:rsidR="00970440" w:rsidRPr="00B33CC8" w:rsidRDefault="007A0F86" w:rsidP="00A371F5">
      <w:pPr>
        <w:pStyle w:val="ListParagraph"/>
        <w:numPr>
          <w:ilvl w:val="0"/>
          <w:numId w:val="110"/>
        </w:numPr>
        <w:spacing w:after="0"/>
        <w:jc w:val="both"/>
        <w:rPr>
          <w:rFonts w:cstheme="minorHAnsi"/>
          <w:color w:val="000000" w:themeColor="text1"/>
        </w:rPr>
      </w:pPr>
      <w:r w:rsidRPr="00B33CC8">
        <w:rPr>
          <w:rFonts w:cstheme="minorHAnsi"/>
          <w:color w:val="000000" w:themeColor="text1"/>
        </w:rPr>
        <w:t>Compensation Structure: Each job classification will be associated with a designated base pay rate, fostering internal equity and conformity with industry benchmarks. Market research and salary surveys may be utilized to ascertain competitive pay rates.</w:t>
      </w:r>
    </w:p>
    <w:p w14:paraId="1DF41FAB" w14:textId="77777777" w:rsidR="00970440" w:rsidRPr="00B33CC8" w:rsidRDefault="00970440" w:rsidP="007A0F86">
      <w:pPr>
        <w:spacing w:after="0" w:line="276" w:lineRule="auto"/>
        <w:jc w:val="both"/>
        <w:rPr>
          <w:rFonts w:cstheme="minorHAnsi"/>
          <w:color w:val="000000" w:themeColor="text1"/>
        </w:rPr>
      </w:pPr>
    </w:p>
    <w:p w14:paraId="396F976C" w14:textId="77777777" w:rsidR="00970440" w:rsidRPr="00B33CC8" w:rsidRDefault="007A0F86" w:rsidP="00B64949">
      <w:pPr>
        <w:spacing w:after="0" w:line="276" w:lineRule="auto"/>
        <w:ind w:left="568"/>
        <w:jc w:val="both"/>
        <w:rPr>
          <w:rFonts w:cstheme="minorHAnsi"/>
          <w:b/>
          <w:bCs/>
          <w:color w:val="000000" w:themeColor="text1"/>
        </w:rPr>
      </w:pPr>
      <w:r w:rsidRPr="00B33CC8">
        <w:rPr>
          <w:rFonts w:cstheme="minorHAnsi"/>
          <w:b/>
          <w:bCs/>
        </w:rPr>
        <w:t>Compensation Components</w:t>
      </w:r>
    </w:p>
    <w:p w14:paraId="0910DBD6" w14:textId="77777777" w:rsidR="00970440" w:rsidRPr="00B33CC8" w:rsidRDefault="00970440" w:rsidP="00B64949">
      <w:pPr>
        <w:spacing w:after="0" w:line="276" w:lineRule="auto"/>
        <w:ind w:left="568"/>
        <w:jc w:val="both"/>
        <w:rPr>
          <w:rFonts w:cstheme="minorHAnsi"/>
          <w:color w:val="000000" w:themeColor="text1"/>
        </w:rPr>
      </w:pPr>
    </w:p>
    <w:p w14:paraId="66CE4CCC" w14:textId="77777777" w:rsidR="00970440" w:rsidRPr="00B33CC8" w:rsidRDefault="007A0F86" w:rsidP="00B64949">
      <w:pPr>
        <w:spacing w:after="0" w:line="276" w:lineRule="auto"/>
        <w:ind w:left="568"/>
        <w:jc w:val="both"/>
        <w:rPr>
          <w:rFonts w:cstheme="minorHAnsi"/>
          <w:color w:val="000000" w:themeColor="text1"/>
        </w:rPr>
      </w:pPr>
      <w:r w:rsidRPr="00B33CC8">
        <w:rPr>
          <w:rFonts w:cstheme="minorHAnsi"/>
          <w:color w:val="000000" w:themeColor="text1"/>
        </w:rPr>
        <w:t>The remuneration package consists of the following elements:</w:t>
      </w:r>
    </w:p>
    <w:p w14:paraId="136526D2" w14:textId="77777777" w:rsidR="00970440" w:rsidRPr="00B33CC8" w:rsidRDefault="00970440" w:rsidP="00B64949">
      <w:pPr>
        <w:spacing w:after="0" w:line="276" w:lineRule="auto"/>
        <w:ind w:left="568"/>
        <w:jc w:val="both"/>
        <w:rPr>
          <w:rFonts w:cstheme="minorHAnsi"/>
          <w:color w:val="000000" w:themeColor="text1"/>
        </w:rPr>
      </w:pPr>
    </w:p>
    <w:p w14:paraId="2A8F11AB" w14:textId="77777777" w:rsidR="007A0F86" w:rsidRPr="00B33CC8" w:rsidRDefault="007A0F86"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Base Salary: A fixed regular pay rate corresponding to the assigned job classification.</w:t>
      </w:r>
    </w:p>
    <w:p w14:paraId="4DA59C9F" w14:textId="77777777" w:rsidR="007A0F86" w:rsidRPr="00B33CC8" w:rsidRDefault="007A0F86"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Shift Differentials: Supplementary pay premiums for working specific shifts, such as</w:t>
      </w:r>
      <w:r w:rsidR="00CD36E4" w:rsidRPr="00B33CC8">
        <w:rPr>
          <w:rFonts w:cstheme="minorHAnsi"/>
          <w:color w:val="000000" w:themeColor="text1"/>
        </w:rPr>
        <w:t xml:space="preserve"> </w:t>
      </w:r>
      <w:r w:rsidRPr="00B33CC8">
        <w:rPr>
          <w:rFonts w:cstheme="minorHAnsi"/>
          <w:color w:val="000000" w:themeColor="text1"/>
        </w:rPr>
        <w:t>nights or weekends.</w:t>
      </w:r>
    </w:p>
    <w:p w14:paraId="65764EE2" w14:textId="77777777" w:rsidR="007A0F86" w:rsidRPr="00B33CC8" w:rsidRDefault="007A0F86"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Performance-Based Pay: Implementation of incentive programs to reward surpassing</w:t>
      </w:r>
      <w:r w:rsidR="00CD36E4" w:rsidRPr="00B33CC8">
        <w:rPr>
          <w:rFonts w:cstheme="minorHAnsi"/>
          <w:color w:val="000000" w:themeColor="text1"/>
        </w:rPr>
        <w:t xml:space="preserve"> </w:t>
      </w:r>
      <w:r w:rsidRPr="00B33CC8">
        <w:rPr>
          <w:rFonts w:cstheme="minorHAnsi"/>
          <w:color w:val="000000" w:themeColor="text1"/>
        </w:rPr>
        <w:t>performance targets, such as productivity bonuses or safety incentives.</w:t>
      </w:r>
    </w:p>
    <w:p w14:paraId="06BD2D1D" w14:textId="77777777" w:rsidR="007A0F86" w:rsidRPr="00B33CC8" w:rsidRDefault="007A0F86"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Overtime Pay: Compensation for employees exceeding their scheduled hours at an</w:t>
      </w:r>
      <w:r w:rsidR="00CD36E4" w:rsidRPr="00B33CC8">
        <w:rPr>
          <w:rFonts w:cstheme="minorHAnsi"/>
          <w:color w:val="000000" w:themeColor="text1"/>
        </w:rPr>
        <w:t xml:space="preserve"> </w:t>
      </w:r>
      <w:r w:rsidRPr="00B33CC8">
        <w:rPr>
          <w:rFonts w:cstheme="minorHAnsi"/>
          <w:color w:val="000000" w:themeColor="text1"/>
        </w:rPr>
        <w:t>overtime rate, as dictated by relevant laws and regulations.</w:t>
      </w:r>
    </w:p>
    <w:p w14:paraId="2278726D" w14:textId="77777777" w:rsidR="007A0F86" w:rsidRPr="00B33CC8" w:rsidRDefault="007A0F86"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Benefits: Provision of a comprehensive benefits package, encompassing health</w:t>
      </w:r>
      <w:r w:rsidR="00CD36E4" w:rsidRPr="00B33CC8">
        <w:rPr>
          <w:rFonts w:cstheme="minorHAnsi"/>
          <w:color w:val="000000" w:themeColor="text1"/>
        </w:rPr>
        <w:t xml:space="preserve"> </w:t>
      </w:r>
      <w:r w:rsidRPr="00B33CC8">
        <w:rPr>
          <w:rFonts w:cstheme="minorHAnsi"/>
          <w:color w:val="000000" w:themeColor="text1"/>
        </w:rPr>
        <w:t>insurance, paid time off (PTO), and retirement plans (specifics detailed in a separate</w:t>
      </w:r>
    </w:p>
    <w:p w14:paraId="01CA7E9E" w14:textId="77777777" w:rsidR="007A0F86" w:rsidRPr="00B33CC8" w:rsidRDefault="007A0F86" w:rsidP="007A0F86">
      <w:pPr>
        <w:spacing w:after="0" w:line="276" w:lineRule="auto"/>
        <w:ind w:left="180" w:firstLine="1080"/>
        <w:jc w:val="both"/>
        <w:rPr>
          <w:rFonts w:cstheme="minorHAnsi"/>
          <w:color w:val="000000" w:themeColor="text1"/>
        </w:rPr>
      </w:pPr>
      <w:r w:rsidRPr="00B33CC8">
        <w:rPr>
          <w:rFonts w:cstheme="minorHAnsi"/>
          <w:color w:val="000000" w:themeColor="text1"/>
        </w:rPr>
        <w:t>benefits manual).</w:t>
      </w:r>
    </w:p>
    <w:p w14:paraId="50681DA8" w14:textId="77777777" w:rsidR="007A0F86" w:rsidRPr="00B33CC8" w:rsidRDefault="007A0F86"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Hypothetical company. This table provides a clear and concise description of each</w:t>
      </w:r>
    </w:p>
    <w:p w14:paraId="4546A0F5" w14:textId="77777777" w:rsidR="00F32658" w:rsidRPr="00B33CC8" w:rsidRDefault="007A0F86" w:rsidP="007A0F86">
      <w:pPr>
        <w:spacing w:after="0" w:line="276" w:lineRule="auto"/>
        <w:ind w:left="180" w:firstLine="1080"/>
        <w:jc w:val="both"/>
        <w:rPr>
          <w:rFonts w:cstheme="minorHAnsi"/>
          <w:color w:val="000000" w:themeColor="text1"/>
        </w:rPr>
      </w:pPr>
      <w:r w:rsidRPr="00B33CC8">
        <w:rPr>
          <w:rFonts w:cstheme="minorHAnsi"/>
          <w:color w:val="000000" w:themeColor="text1"/>
        </w:rPr>
        <w:t>element:</w:t>
      </w:r>
      <w:r w:rsidRPr="00B33CC8">
        <w:rPr>
          <w:rFonts w:cstheme="minorHAnsi"/>
          <w:color w:val="000000" w:themeColor="text1"/>
        </w:rPr>
        <w:cr/>
      </w:r>
    </w:p>
    <w:tbl>
      <w:tblPr>
        <w:tblW w:w="5000" w:type="pct"/>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95"/>
        <w:gridCol w:w="3161"/>
        <w:gridCol w:w="3754"/>
      </w:tblGrid>
      <w:tr w:rsidR="00F32658" w:rsidRPr="00B33CC8" w14:paraId="41F67B23" w14:textId="77777777" w:rsidTr="00D840BC">
        <w:trPr>
          <w:trHeight w:val="20"/>
          <w:tblHeader/>
          <w:tblCellSpacing w:w="15" w:type="dxa"/>
        </w:trPr>
        <w:tc>
          <w:tcPr>
            <w:tcW w:w="1139" w:type="pct"/>
            <w:tcBorders>
              <w:top w:val="single" w:sz="6" w:space="0" w:color="auto"/>
              <w:left w:val="single" w:sz="6" w:space="0" w:color="auto"/>
              <w:bottom w:val="single" w:sz="6" w:space="0" w:color="auto"/>
              <w:right w:val="single" w:sz="2" w:space="0" w:color="auto"/>
            </w:tcBorders>
            <w:shd w:val="clear" w:color="auto" w:fill="FFFFFF"/>
            <w:vAlign w:val="center"/>
            <w:hideMark/>
          </w:tcPr>
          <w:p w14:paraId="4199A933" w14:textId="77777777" w:rsidR="00F32658" w:rsidRPr="00B33CC8" w:rsidRDefault="00F32658" w:rsidP="00F32658">
            <w:pPr>
              <w:spacing w:after="0" w:line="276" w:lineRule="auto"/>
              <w:ind w:left="180"/>
              <w:jc w:val="both"/>
              <w:rPr>
                <w:rFonts w:cstheme="minorHAnsi"/>
                <w:b/>
                <w:bCs/>
                <w:color w:val="000000" w:themeColor="text1"/>
                <w:sz w:val="18"/>
                <w:szCs w:val="18"/>
              </w:rPr>
            </w:pPr>
            <w:r w:rsidRPr="00B33CC8">
              <w:rPr>
                <w:rFonts w:cstheme="minorHAnsi"/>
                <w:b/>
                <w:bCs/>
                <w:color w:val="000000" w:themeColor="text1"/>
                <w:sz w:val="18"/>
                <w:szCs w:val="18"/>
              </w:rPr>
              <w:t>Compensation Component</w:t>
            </w:r>
          </w:p>
        </w:tc>
        <w:tc>
          <w:tcPr>
            <w:tcW w:w="1740" w:type="pct"/>
            <w:tcBorders>
              <w:top w:val="single" w:sz="6" w:space="0" w:color="auto"/>
              <w:left w:val="single" w:sz="6" w:space="0" w:color="auto"/>
              <w:bottom w:val="single" w:sz="6" w:space="0" w:color="auto"/>
              <w:right w:val="single" w:sz="2" w:space="0" w:color="auto"/>
            </w:tcBorders>
            <w:shd w:val="clear" w:color="auto" w:fill="FFFFFF"/>
            <w:vAlign w:val="center"/>
            <w:hideMark/>
          </w:tcPr>
          <w:p w14:paraId="3EFCED55" w14:textId="77777777" w:rsidR="00F32658" w:rsidRPr="00B33CC8" w:rsidRDefault="00F32658" w:rsidP="00F32658">
            <w:pPr>
              <w:spacing w:after="0" w:line="276" w:lineRule="auto"/>
              <w:jc w:val="center"/>
              <w:rPr>
                <w:rFonts w:cstheme="minorHAnsi"/>
                <w:b/>
                <w:bCs/>
                <w:color w:val="000000" w:themeColor="text1"/>
                <w:sz w:val="18"/>
                <w:szCs w:val="18"/>
              </w:rPr>
            </w:pPr>
            <w:r w:rsidRPr="00B33CC8">
              <w:rPr>
                <w:rFonts w:cstheme="minorHAnsi"/>
                <w:b/>
                <w:bCs/>
                <w:color w:val="000000" w:themeColor="text1"/>
                <w:sz w:val="18"/>
                <w:szCs w:val="18"/>
              </w:rPr>
              <w:t>Description</w:t>
            </w:r>
          </w:p>
        </w:tc>
        <w:tc>
          <w:tcPr>
            <w:tcW w:w="2061"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829ADA0" w14:textId="77777777" w:rsidR="00F32658" w:rsidRPr="00B33CC8" w:rsidRDefault="00F32658" w:rsidP="00F32658">
            <w:pPr>
              <w:spacing w:after="0" w:line="276" w:lineRule="auto"/>
              <w:jc w:val="center"/>
              <w:rPr>
                <w:rFonts w:cstheme="minorHAnsi"/>
                <w:b/>
                <w:bCs/>
                <w:color w:val="000000" w:themeColor="text1"/>
                <w:sz w:val="18"/>
                <w:szCs w:val="18"/>
              </w:rPr>
            </w:pPr>
            <w:r w:rsidRPr="00B33CC8">
              <w:rPr>
                <w:rFonts w:cstheme="minorHAnsi"/>
                <w:b/>
                <w:bCs/>
                <w:color w:val="000000" w:themeColor="text1"/>
                <w:sz w:val="18"/>
                <w:szCs w:val="18"/>
              </w:rPr>
              <w:t>Details/Examples</w:t>
            </w:r>
          </w:p>
        </w:tc>
      </w:tr>
      <w:tr w:rsidR="00F32658" w:rsidRPr="00B33CC8" w14:paraId="44DF70F8" w14:textId="77777777" w:rsidTr="00D840BC">
        <w:trPr>
          <w:trHeight w:val="20"/>
          <w:tblCellSpacing w:w="15" w:type="dxa"/>
        </w:trPr>
        <w:tc>
          <w:tcPr>
            <w:tcW w:w="1139"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27DEC768" w14:textId="77777777" w:rsidR="00F32658" w:rsidRPr="00B33CC8" w:rsidRDefault="00F32658" w:rsidP="00F32658">
            <w:pPr>
              <w:spacing w:after="0" w:line="276" w:lineRule="auto"/>
              <w:jc w:val="center"/>
              <w:rPr>
                <w:rFonts w:cstheme="minorHAnsi"/>
                <w:color w:val="000000" w:themeColor="text1"/>
                <w:sz w:val="18"/>
                <w:szCs w:val="18"/>
              </w:rPr>
            </w:pPr>
            <w:r w:rsidRPr="00B33CC8">
              <w:rPr>
                <w:rFonts w:cstheme="minorHAnsi"/>
                <w:b/>
                <w:bCs/>
                <w:color w:val="000000" w:themeColor="text1"/>
                <w:sz w:val="18"/>
                <w:szCs w:val="18"/>
              </w:rPr>
              <w:t>Base Salary</w:t>
            </w:r>
          </w:p>
        </w:tc>
        <w:tc>
          <w:tcPr>
            <w:tcW w:w="1740"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2894A485" w14:textId="77777777" w:rsidR="00F32658" w:rsidRPr="00B33CC8" w:rsidRDefault="00F32658" w:rsidP="00F32658">
            <w:pPr>
              <w:spacing w:after="0" w:line="276" w:lineRule="auto"/>
              <w:ind w:left="180"/>
              <w:jc w:val="both"/>
              <w:rPr>
                <w:rFonts w:cstheme="minorHAnsi"/>
                <w:color w:val="000000" w:themeColor="text1"/>
                <w:sz w:val="18"/>
                <w:szCs w:val="18"/>
              </w:rPr>
            </w:pPr>
            <w:r w:rsidRPr="00B33CC8">
              <w:rPr>
                <w:rFonts w:cstheme="minorHAnsi"/>
                <w:color w:val="000000" w:themeColor="text1"/>
                <w:sz w:val="18"/>
                <w:szCs w:val="18"/>
              </w:rPr>
              <w:t>A fixed regular pay rate corresponding to the assigned job classification.</w:t>
            </w:r>
          </w:p>
        </w:tc>
        <w:tc>
          <w:tcPr>
            <w:tcW w:w="2061" w:type="pct"/>
            <w:tcBorders>
              <w:top w:val="single" w:sz="2" w:space="0" w:color="auto"/>
              <w:left w:val="single" w:sz="6" w:space="0" w:color="auto"/>
              <w:bottom w:val="single" w:sz="6" w:space="0" w:color="auto"/>
              <w:right w:val="single" w:sz="6" w:space="0" w:color="auto"/>
            </w:tcBorders>
            <w:shd w:val="clear" w:color="auto" w:fill="FFFFFF"/>
            <w:vAlign w:val="center"/>
            <w:hideMark/>
          </w:tcPr>
          <w:p w14:paraId="69783D95" w14:textId="77777777" w:rsidR="00F32658" w:rsidRPr="00B33CC8" w:rsidRDefault="00F32658" w:rsidP="00F32658">
            <w:pPr>
              <w:spacing w:after="0" w:line="276" w:lineRule="auto"/>
              <w:ind w:left="180"/>
              <w:rPr>
                <w:rFonts w:cstheme="minorHAnsi"/>
                <w:color w:val="000000" w:themeColor="text1"/>
                <w:sz w:val="18"/>
                <w:szCs w:val="18"/>
              </w:rPr>
            </w:pPr>
            <w:r w:rsidRPr="00B33CC8">
              <w:rPr>
                <w:rFonts w:cstheme="minorHAnsi"/>
                <w:color w:val="000000" w:themeColor="text1"/>
                <w:sz w:val="18"/>
                <w:szCs w:val="18"/>
              </w:rPr>
              <w:t>Determined by job title and experience level.</w:t>
            </w:r>
          </w:p>
        </w:tc>
      </w:tr>
      <w:tr w:rsidR="00F32658" w:rsidRPr="00B33CC8" w14:paraId="4DAC0435" w14:textId="77777777" w:rsidTr="00D840BC">
        <w:trPr>
          <w:trHeight w:val="20"/>
          <w:tblCellSpacing w:w="15" w:type="dxa"/>
        </w:trPr>
        <w:tc>
          <w:tcPr>
            <w:tcW w:w="1139"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4AFDACE4" w14:textId="77777777" w:rsidR="00F32658" w:rsidRPr="00B33CC8" w:rsidRDefault="00F32658" w:rsidP="00F32658">
            <w:pPr>
              <w:spacing w:after="0" w:line="276" w:lineRule="auto"/>
              <w:ind w:left="180"/>
              <w:jc w:val="center"/>
              <w:rPr>
                <w:rFonts w:cstheme="minorHAnsi"/>
                <w:color w:val="000000" w:themeColor="text1"/>
                <w:sz w:val="18"/>
                <w:szCs w:val="18"/>
              </w:rPr>
            </w:pPr>
            <w:r w:rsidRPr="00B33CC8">
              <w:rPr>
                <w:rFonts w:cstheme="minorHAnsi"/>
                <w:b/>
                <w:bCs/>
                <w:color w:val="000000" w:themeColor="text1"/>
                <w:sz w:val="18"/>
                <w:szCs w:val="18"/>
              </w:rPr>
              <w:t>Shift Differentials</w:t>
            </w:r>
          </w:p>
        </w:tc>
        <w:tc>
          <w:tcPr>
            <w:tcW w:w="1740"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00DE75A8" w14:textId="77777777" w:rsidR="00F32658" w:rsidRPr="00B33CC8" w:rsidRDefault="00F32658" w:rsidP="00F32658">
            <w:pPr>
              <w:spacing w:after="0" w:line="276" w:lineRule="auto"/>
              <w:ind w:left="180"/>
              <w:jc w:val="both"/>
              <w:rPr>
                <w:rFonts w:cstheme="minorHAnsi"/>
                <w:color w:val="000000" w:themeColor="text1"/>
                <w:sz w:val="18"/>
                <w:szCs w:val="18"/>
              </w:rPr>
            </w:pPr>
            <w:r w:rsidRPr="00B33CC8">
              <w:rPr>
                <w:rFonts w:cstheme="minorHAnsi"/>
                <w:color w:val="000000" w:themeColor="text1"/>
                <w:sz w:val="18"/>
                <w:szCs w:val="18"/>
              </w:rPr>
              <w:t>Supplementary pay premiums for working specific shifts, such as nights or weekends.</w:t>
            </w:r>
          </w:p>
        </w:tc>
        <w:tc>
          <w:tcPr>
            <w:tcW w:w="2061" w:type="pct"/>
            <w:tcBorders>
              <w:top w:val="single" w:sz="2" w:space="0" w:color="auto"/>
              <w:left w:val="single" w:sz="6" w:space="0" w:color="auto"/>
              <w:bottom w:val="single" w:sz="6" w:space="0" w:color="auto"/>
              <w:right w:val="single" w:sz="6" w:space="0" w:color="auto"/>
            </w:tcBorders>
            <w:shd w:val="clear" w:color="auto" w:fill="FFFFFF"/>
            <w:vAlign w:val="center"/>
            <w:hideMark/>
          </w:tcPr>
          <w:p w14:paraId="715464CD" w14:textId="77777777" w:rsidR="00F32658" w:rsidRPr="00B33CC8" w:rsidRDefault="00F32658" w:rsidP="00F32658">
            <w:pPr>
              <w:spacing w:after="0" w:line="276" w:lineRule="auto"/>
              <w:ind w:left="180"/>
              <w:rPr>
                <w:rFonts w:cstheme="minorHAnsi"/>
                <w:color w:val="000000" w:themeColor="text1"/>
                <w:sz w:val="18"/>
                <w:szCs w:val="18"/>
              </w:rPr>
            </w:pPr>
            <w:r w:rsidRPr="00B33CC8">
              <w:rPr>
                <w:rFonts w:cstheme="minorHAnsi"/>
                <w:color w:val="000000" w:themeColor="text1"/>
                <w:sz w:val="18"/>
                <w:szCs w:val="18"/>
              </w:rPr>
              <w:t>Additional 20% for night shifts, 15% for weekend shifts.</w:t>
            </w:r>
          </w:p>
        </w:tc>
      </w:tr>
      <w:tr w:rsidR="00F32658" w:rsidRPr="00B33CC8" w14:paraId="75ED7177" w14:textId="77777777" w:rsidTr="00D840BC">
        <w:trPr>
          <w:trHeight w:val="20"/>
          <w:tblCellSpacing w:w="15" w:type="dxa"/>
        </w:trPr>
        <w:tc>
          <w:tcPr>
            <w:tcW w:w="1139"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5B2A54AC" w14:textId="77777777" w:rsidR="00F32658" w:rsidRPr="00B33CC8" w:rsidRDefault="00F32658" w:rsidP="00F32658">
            <w:pPr>
              <w:spacing w:after="0" w:line="276" w:lineRule="auto"/>
              <w:ind w:left="180"/>
              <w:jc w:val="center"/>
              <w:rPr>
                <w:rFonts w:cstheme="minorHAnsi"/>
                <w:color w:val="000000" w:themeColor="text1"/>
                <w:sz w:val="18"/>
                <w:szCs w:val="18"/>
              </w:rPr>
            </w:pPr>
            <w:r w:rsidRPr="00B33CC8">
              <w:rPr>
                <w:rFonts w:cstheme="minorHAnsi"/>
                <w:b/>
                <w:bCs/>
                <w:color w:val="000000" w:themeColor="text1"/>
                <w:sz w:val="18"/>
                <w:szCs w:val="18"/>
              </w:rPr>
              <w:t>Performance-Based Pay</w:t>
            </w:r>
          </w:p>
        </w:tc>
        <w:tc>
          <w:tcPr>
            <w:tcW w:w="1740"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01FF2826" w14:textId="77777777" w:rsidR="00F32658" w:rsidRPr="00B33CC8" w:rsidRDefault="00F32658" w:rsidP="00F32658">
            <w:pPr>
              <w:spacing w:after="0" w:line="276" w:lineRule="auto"/>
              <w:ind w:left="180"/>
              <w:jc w:val="both"/>
              <w:rPr>
                <w:rFonts w:cstheme="minorHAnsi"/>
                <w:color w:val="000000" w:themeColor="text1"/>
                <w:sz w:val="18"/>
                <w:szCs w:val="18"/>
              </w:rPr>
            </w:pPr>
            <w:r w:rsidRPr="00B33CC8">
              <w:rPr>
                <w:rFonts w:cstheme="minorHAnsi"/>
                <w:color w:val="000000" w:themeColor="text1"/>
                <w:sz w:val="18"/>
                <w:szCs w:val="18"/>
              </w:rPr>
              <w:t>Implementation of incentive programs to reward surpassing performance targets.</w:t>
            </w:r>
          </w:p>
        </w:tc>
        <w:tc>
          <w:tcPr>
            <w:tcW w:w="2061" w:type="pct"/>
            <w:tcBorders>
              <w:top w:val="single" w:sz="2" w:space="0" w:color="auto"/>
              <w:left w:val="single" w:sz="6" w:space="0" w:color="auto"/>
              <w:bottom w:val="single" w:sz="6" w:space="0" w:color="auto"/>
              <w:right w:val="single" w:sz="6" w:space="0" w:color="auto"/>
            </w:tcBorders>
            <w:shd w:val="clear" w:color="auto" w:fill="FFFFFF"/>
            <w:vAlign w:val="center"/>
            <w:hideMark/>
          </w:tcPr>
          <w:p w14:paraId="34B3EF3B" w14:textId="77777777" w:rsidR="00F32658" w:rsidRPr="00B33CC8" w:rsidRDefault="00F32658" w:rsidP="00F32658">
            <w:pPr>
              <w:spacing w:after="0" w:line="276" w:lineRule="auto"/>
              <w:ind w:left="180"/>
              <w:rPr>
                <w:rFonts w:cstheme="minorHAnsi"/>
                <w:color w:val="000000" w:themeColor="text1"/>
                <w:sz w:val="18"/>
                <w:szCs w:val="18"/>
              </w:rPr>
            </w:pPr>
            <w:r w:rsidRPr="00B33CC8">
              <w:rPr>
                <w:rFonts w:cstheme="minorHAnsi"/>
                <w:color w:val="000000" w:themeColor="text1"/>
                <w:sz w:val="18"/>
                <w:szCs w:val="18"/>
              </w:rPr>
              <w:t>Productivity bonuses up to 10% of base pay; safety incentives include annual bonuses for zero workplace accidents.</w:t>
            </w:r>
          </w:p>
        </w:tc>
      </w:tr>
      <w:tr w:rsidR="00F32658" w:rsidRPr="00B33CC8" w14:paraId="04934E43" w14:textId="77777777" w:rsidTr="00D840BC">
        <w:trPr>
          <w:trHeight w:val="20"/>
          <w:tblCellSpacing w:w="15" w:type="dxa"/>
        </w:trPr>
        <w:tc>
          <w:tcPr>
            <w:tcW w:w="1139"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3126DA91" w14:textId="77777777" w:rsidR="00F32658" w:rsidRPr="00B33CC8" w:rsidRDefault="00F32658" w:rsidP="00F32658">
            <w:pPr>
              <w:spacing w:after="0" w:line="276" w:lineRule="auto"/>
              <w:ind w:left="180"/>
              <w:jc w:val="center"/>
              <w:rPr>
                <w:rFonts w:cstheme="minorHAnsi"/>
                <w:color w:val="000000" w:themeColor="text1"/>
                <w:sz w:val="18"/>
                <w:szCs w:val="18"/>
              </w:rPr>
            </w:pPr>
            <w:r w:rsidRPr="00B33CC8">
              <w:rPr>
                <w:rFonts w:cstheme="minorHAnsi"/>
                <w:b/>
                <w:bCs/>
                <w:color w:val="000000" w:themeColor="text1"/>
                <w:sz w:val="18"/>
                <w:szCs w:val="18"/>
              </w:rPr>
              <w:t>Overtime Pay</w:t>
            </w:r>
          </w:p>
        </w:tc>
        <w:tc>
          <w:tcPr>
            <w:tcW w:w="1740"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3A9BBBBA" w14:textId="77777777" w:rsidR="00F32658" w:rsidRPr="00B33CC8" w:rsidRDefault="00F32658" w:rsidP="00F32658">
            <w:pPr>
              <w:spacing w:after="0" w:line="276" w:lineRule="auto"/>
              <w:ind w:left="180"/>
              <w:jc w:val="both"/>
              <w:rPr>
                <w:rFonts w:cstheme="minorHAnsi"/>
                <w:color w:val="000000" w:themeColor="text1"/>
                <w:sz w:val="18"/>
                <w:szCs w:val="18"/>
              </w:rPr>
            </w:pPr>
            <w:r w:rsidRPr="00B33CC8">
              <w:rPr>
                <w:rFonts w:cstheme="minorHAnsi"/>
                <w:color w:val="000000" w:themeColor="text1"/>
                <w:sz w:val="18"/>
                <w:szCs w:val="18"/>
              </w:rPr>
              <w:t>Compensation for employees exceeding their scheduled hours at an overtime rate.</w:t>
            </w:r>
          </w:p>
        </w:tc>
        <w:tc>
          <w:tcPr>
            <w:tcW w:w="2061" w:type="pct"/>
            <w:tcBorders>
              <w:top w:val="single" w:sz="2" w:space="0" w:color="auto"/>
              <w:left w:val="single" w:sz="6" w:space="0" w:color="auto"/>
              <w:bottom w:val="single" w:sz="6" w:space="0" w:color="auto"/>
              <w:right w:val="single" w:sz="6" w:space="0" w:color="auto"/>
            </w:tcBorders>
            <w:shd w:val="clear" w:color="auto" w:fill="FFFFFF"/>
            <w:vAlign w:val="center"/>
            <w:hideMark/>
          </w:tcPr>
          <w:p w14:paraId="037D9A40" w14:textId="77777777" w:rsidR="00F32658" w:rsidRPr="00B33CC8" w:rsidRDefault="00F32658" w:rsidP="00F32658">
            <w:pPr>
              <w:spacing w:after="0" w:line="276" w:lineRule="auto"/>
              <w:ind w:left="180"/>
              <w:rPr>
                <w:rFonts w:cstheme="minorHAnsi"/>
                <w:color w:val="000000" w:themeColor="text1"/>
                <w:sz w:val="18"/>
                <w:szCs w:val="18"/>
              </w:rPr>
            </w:pPr>
            <w:r w:rsidRPr="00B33CC8">
              <w:rPr>
                <w:rFonts w:cstheme="minorHAnsi"/>
                <w:color w:val="000000" w:themeColor="text1"/>
                <w:sz w:val="18"/>
                <w:szCs w:val="18"/>
              </w:rPr>
              <w:t xml:space="preserve">1.5 times the regular hourly rate for hours worked beyond the standard 40-hour workweek, as per </w:t>
            </w:r>
            <w:proofErr w:type="spellStart"/>
            <w:r w:rsidRPr="00B33CC8">
              <w:rPr>
                <w:rFonts w:cstheme="minorHAnsi"/>
                <w:color w:val="000000" w:themeColor="text1"/>
                <w:sz w:val="18"/>
                <w:szCs w:val="18"/>
              </w:rPr>
              <w:t>labor</w:t>
            </w:r>
            <w:proofErr w:type="spellEnd"/>
            <w:r w:rsidRPr="00B33CC8">
              <w:rPr>
                <w:rFonts w:cstheme="minorHAnsi"/>
                <w:color w:val="000000" w:themeColor="text1"/>
                <w:sz w:val="18"/>
                <w:szCs w:val="18"/>
              </w:rPr>
              <w:t xml:space="preserve"> laws.</w:t>
            </w:r>
          </w:p>
        </w:tc>
      </w:tr>
      <w:tr w:rsidR="00F32658" w:rsidRPr="00B33CC8" w14:paraId="0D3C94E6" w14:textId="77777777" w:rsidTr="00D840BC">
        <w:trPr>
          <w:trHeight w:val="20"/>
          <w:tblCellSpacing w:w="15" w:type="dxa"/>
        </w:trPr>
        <w:tc>
          <w:tcPr>
            <w:tcW w:w="1139"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222E1EFB" w14:textId="77777777" w:rsidR="00F32658" w:rsidRPr="00B33CC8" w:rsidRDefault="00F32658" w:rsidP="00F32658">
            <w:pPr>
              <w:spacing w:after="0" w:line="276" w:lineRule="auto"/>
              <w:jc w:val="center"/>
              <w:rPr>
                <w:rFonts w:cstheme="minorHAnsi"/>
                <w:color w:val="000000" w:themeColor="text1"/>
                <w:sz w:val="18"/>
                <w:szCs w:val="18"/>
              </w:rPr>
            </w:pPr>
            <w:r w:rsidRPr="00B33CC8">
              <w:rPr>
                <w:rFonts w:cstheme="minorHAnsi"/>
                <w:b/>
                <w:bCs/>
                <w:color w:val="000000" w:themeColor="text1"/>
                <w:sz w:val="18"/>
                <w:szCs w:val="18"/>
              </w:rPr>
              <w:t>Benefits</w:t>
            </w:r>
          </w:p>
        </w:tc>
        <w:tc>
          <w:tcPr>
            <w:tcW w:w="1740" w:type="pct"/>
            <w:tcBorders>
              <w:top w:val="single" w:sz="2" w:space="0" w:color="auto"/>
              <w:left w:val="single" w:sz="6" w:space="0" w:color="auto"/>
              <w:bottom w:val="single" w:sz="6" w:space="0" w:color="auto"/>
              <w:right w:val="single" w:sz="2" w:space="0" w:color="auto"/>
            </w:tcBorders>
            <w:shd w:val="clear" w:color="auto" w:fill="FFFFFF"/>
            <w:vAlign w:val="center"/>
            <w:hideMark/>
          </w:tcPr>
          <w:p w14:paraId="5E675754" w14:textId="77777777" w:rsidR="00F32658" w:rsidRPr="00B33CC8" w:rsidRDefault="00F32658" w:rsidP="00F32658">
            <w:pPr>
              <w:spacing w:after="0" w:line="276" w:lineRule="auto"/>
              <w:ind w:left="180"/>
              <w:jc w:val="both"/>
              <w:rPr>
                <w:rFonts w:cstheme="minorHAnsi"/>
                <w:color w:val="000000" w:themeColor="text1"/>
                <w:sz w:val="18"/>
                <w:szCs w:val="18"/>
              </w:rPr>
            </w:pPr>
            <w:r w:rsidRPr="00B33CC8">
              <w:rPr>
                <w:rFonts w:cstheme="minorHAnsi"/>
                <w:color w:val="000000" w:themeColor="text1"/>
                <w:sz w:val="18"/>
                <w:szCs w:val="18"/>
              </w:rPr>
              <w:t>Provision of a comprehensive benefits package, encompassing health insurance, paid time off (PTO), and retirement plans.</w:t>
            </w:r>
          </w:p>
        </w:tc>
        <w:tc>
          <w:tcPr>
            <w:tcW w:w="2061" w:type="pct"/>
            <w:tcBorders>
              <w:top w:val="single" w:sz="2" w:space="0" w:color="auto"/>
              <w:left w:val="single" w:sz="6" w:space="0" w:color="auto"/>
              <w:bottom w:val="single" w:sz="6" w:space="0" w:color="auto"/>
              <w:right w:val="single" w:sz="6" w:space="0" w:color="auto"/>
            </w:tcBorders>
            <w:shd w:val="clear" w:color="auto" w:fill="FFFFFF"/>
            <w:vAlign w:val="center"/>
            <w:hideMark/>
          </w:tcPr>
          <w:p w14:paraId="3D8E0AAE" w14:textId="77777777" w:rsidR="00F32658" w:rsidRPr="00B33CC8" w:rsidRDefault="00F32658" w:rsidP="00F32658">
            <w:pPr>
              <w:spacing w:after="0" w:line="276" w:lineRule="auto"/>
              <w:ind w:left="180"/>
              <w:rPr>
                <w:rFonts w:cstheme="minorHAnsi"/>
                <w:color w:val="000000" w:themeColor="text1"/>
                <w:sz w:val="18"/>
                <w:szCs w:val="18"/>
              </w:rPr>
            </w:pPr>
            <w:r w:rsidRPr="00B33CC8">
              <w:rPr>
                <w:rFonts w:cstheme="minorHAnsi"/>
                <w:color w:val="000000" w:themeColor="text1"/>
                <w:sz w:val="18"/>
                <w:szCs w:val="18"/>
              </w:rPr>
              <w:t>Health insurance covers 80% of medical expenses, 20 days PTO annually, 5% employer match on 401(k) contributions.</w:t>
            </w:r>
          </w:p>
        </w:tc>
      </w:tr>
    </w:tbl>
    <w:p w14:paraId="6828ED4E" w14:textId="77777777" w:rsidR="004330F3" w:rsidRPr="00B33CC8" w:rsidRDefault="004330F3" w:rsidP="004330F3">
      <w:pPr>
        <w:spacing w:after="0"/>
        <w:rPr>
          <w:rFonts w:cstheme="minorHAnsi"/>
          <w:color w:val="000000" w:themeColor="text1"/>
        </w:rPr>
      </w:pPr>
    </w:p>
    <w:p w14:paraId="0524BA8E" w14:textId="77777777" w:rsidR="004330F3" w:rsidRPr="00B33CC8" w:rsidRDefault="004330F3" w:rsidP="004330F3">
      <w:pPr>
        <w:spacing w:after="0"/>
        <w:rPr>
          <w:rFonts w:cstheme="minorHAnsi"/>
          <w:color w:val="000000" w:themeColor="text1"/>
        </w:rPr>
      </w:pPr>
    </w:p>
    <w:p w14:paraId="6D159EAB" w14:textId="77777777" w:rsidR="004330F3" w:rsidRPr="00B33CC8" w:rsidRDefault="004330F3" w:rsidP="004B43E4">
      <w:pPr>
        <w:spacing w:after="0"/>
        <w:jc w:val="both"/>
        <w:rPr>
          <w:rFonts w:cstheme="minorHAnsi"/>
          <w:b/>
          <w:bCs/>
          <w:color w:val="000000" w:themeColor="text1"/>
        </w:rPr>
      </w:pPr>
      <w:r w:rsidRPr="00B33CC8">
        <w:rPr>
          <w:rFonts w:cstheme="minorHAnsi"/>
          <w:b/>
          <w:bCs/>
          <w:color w:val="000000" w:themeColor="text1"/>
        </w:rPr>
        <w:t>Review and Adjustments</w:t>
      </w:r>
    </w:p>
    <w:p w14:paraId="7174F217" w14:textId="77777777" w:rsidR="004330F3" w:rsidRPr="00B33CC8" w:rsidRDefault="004330F3" w:rsidP="004330F3">
      <w:pPr>
        <w:spacing w:after="0"/>
        <w:rPr>
          <w:rFonts w:cstheme="minorHAnsi"/>
          <w:color w:val="000000" w:themeColor="text1"/>
        </w:rPr>
      </w:pPr>
    </w:p>
    <w:p w14:paraId="2E7852D2" w14:textId="77777777" w:rsidR="004330F3" w:rsidRPr="00B33CC8" w:rsidRDefault="004330F3"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Periodic Evaluation: Base pay rates and other compensation elements will be reviewed regularly, such as through annual assessments. These reviews will ensure our compensation remains competitive with market trends, accommodates cost of living adjustments, and adheres to internal equity standards.</w:t>
      </w:r>
    </w:p>
    <w:p w14:paraId="590DFC82" w14:textId="77777777" w:rsidR="004330F3" w:rsidRPr="00B33CC8" w:rsidRDefault="004330F3" w:rsidP="004330F3">
      <w:pPr>
        <w:spacing w:after="0"/>
        <w:rPr>
          <w:rFonts w:cstheme="minorHAnsi"/>
          <w:color w:val="000000" w:themeColor="text1"/>
        </w:rPr>
      </w:pPr>
      <w:r w:rsidRPr="00B33CC8">
        <w:rPr>
          <w:rFonts w:cstheme="minorHAnsi"/>
          <w:color w:val="000000" w:themeColor="text1"/>
        </w:rPr>
        <w:t xml:space="preserve">  </w:t>
      </w:r>
    </w:p>
    <w:p w14:paraId="089CE63D" w14:textId="77777777" w:rsidR="004B43E4" w:rsidRPr="00B33CC8" w:rsidRDefault="004330F3"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Performance Assessment: Employee contributions will be evaluated through structured performance assessments. These evaluations will guide decisions regarding merit-based salary adjustments and opportunities for career advancement.</w:t>
      </w:r>
    </w:p>
    <w:p w14:paraId="063971EE" w14:textId="77777777" w:rsidR="004B43E4" w:rsidRPr="00B33CC8" w:rsidRDefault="004B43E4" w:rsidP="004B43E4">
      <w:pPr>
        <w:spacing w:after="0"/>
        <w:rPr>
          <w:rFonts w:cstheme="minorHAnsi"/>
          <w:color w:val="000000" w:themeColor="text1"/>
        </w:rPr>
      </w:pPr>
    </w:p>
    <w:p w14:paraId="64D45AAD" w14:textId="77777777" w:rsidR="004B43E4" w:rsidRPr="00B33CC8" w:rsidRDefault="004B43E4" w:rsidP="004B43E4">
      <w:pPr>
        <w:spacing w:after="0"/>
        <w:jc w:val="both"/>
        <w:rPr>
          <w:rFonts w:cstheme="minorHAnsi"/>
          <w:color w:val="000000" w:themeColor="text1"/>
        </w:rPr>
      </w:pPr>
      <w:r w:rsidRPr="00B33CC8">
        <w:rPr>
          <w:rFonts w:cstheme="minorHAnsi"/>
          <w:b/>
          <w:bCs/>
          <w:color w:val="000000" w:themeColor="text1"/>
        </w:rPr>
        <w:t>Communication</w:t>
      </w:r>
    </w:p>
    <w:p w14:paraId="41A786EC" w14:textId="77777777" w:rsidR="004B43E4" w:rsidRPr="00B33CC8" w:rsidRDefault="004B43E4" w:rsidP="004B43E4">
      <w:pPr>
        <w:spacing w:after="0"/>
        <w:rPr>
          <w:rFonts w:cstheme="minorHAnsi"/>
          <w:color w:val="000000" w:themeColor="text1"/>
        </w:rPr>
      </w:pPr>
    </w:p>
    <w:p w14:paraId="52EFF109" w14:textId="77777777" w:rsidR="004B43E4" w:rsidRPr="00B33CC8" w:rsidRDefault="004B43E4"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Transparency: All compensation and benefits information will be communicated clearly to employees through accessible channels such as the company intranet, employee handbook, and during the onboarding process.</w:t>
      </w:r>
    </w:p>
    <w:p w14:paraId="59FED649" w14:textId="77777777" w:rsidR="004B43E4" w:rsidRPr="00B33CC8" w:rsidRDefault="004B43E4" w:rsidP="004B43E4">
      <w:pPr>
        <w:spacing w:after="0"/>
        <w:rPr>
          <w:rFonts w:cstheme="minorHAnsi"/>
          <w:color w:val="000000" w:themeColor="text1"/>
        </w:rPr>
      </w:pPr>
    </w:p>
    <w:p w14:paraId="206F9D91" w14:textId="77777777" w:rsidR="004B43E4" w:rsidRPr="00B33CC8" w:rsidRDefault="004B43E4" w:rsidP="004B43E4">
      <w:pPr>
        <w:spacing w:after="0"/>
        <w:rPr>
          <w:rFonts w:cstheme="minorHAnsi"/>
          <w:color w:val="000000" w:themeColor="text1"/>
        </w:rPr>
      </w:pPr>
    </w:p>
    <w:p w14:paraId="74FC7E7E" w14:textId="77777777" w:rsidR="004B43E4" w:rsidRPr="00B33CC8" w:rsidRDefault="004B43E4" w:rsidP="004B43E4">
      <w:pPr>
        <w:spacing w:after="0"/>
        <w:rPr>
          <w:rFonts w:cstheme="minorHAnsi"/>
          <w:color w:val="000000" w:themeColor="text1"/>
        </w:rPr>
      </w:pPr>
    </w:p>
    <w:p w14:paraId="158D982B" w14:textId="77777777" w:rsidR="0004188F" w:rsidRDefault="0004188F">
      <w:pPr>
        <w:rPr>
          <w:rFonts w:cstheme="minorHAnsi"/>
          <w:b/>
          <w:bCs/>
          <w:color w:val="000000" w:themeColor="text1"/>
        </w:rPr>
      </w:pPr>
      <w:r>
        <w:rPr>
          <w:rFonts w:cstheme="minorHAnsi"/>
          <w:b/>
          <w:bCs/>
          <w:color w:val="000000" w:themeColor="text1"/>
        </w:rPr>
        <w:br w:type="page"/>
      </w:r>
    </w:p>
    <w:p w14:paraId="74136EC7" w14:textId="77777777" w:rsidR="004B43E4" w:rsidRPr="00B33CC8" w:rsidRDefault="004B43E4" w:rsidP="004B43E4">
      <w:pPr>
        <w:spacing w:after="0"/>
        <w:jc w:val="both"/>
        <w:rPr>
          <w:rFonts w:cstheme="minorHAnsi"/>
          <w:color w:val="000000" w:themeColor="text1"/>
        </w:rPr>
      </w:pPr>
      <w:r w:rsidRPr="00B33CC8">
        <w:rPr>
          <w:rFonts w:cstheme="minorHAnsi"/>
          <w:b/>
          <w:bCs/>
          <w:color w:val="000000" w:themeColor="text1"/>
        </w:rPr>
        <w:t>Implemented</w:t>
      </w:r>
      <w:r w:rsidRPr="00B33CC8">
        <w:rPr>
          <w:rFonts w:cstheme="minorHAnsi"/>
          <w:color w:val="000000" w:themeColor="text1"/>
        </w:rPr>
        <w:t xml:space="preserve"> </w:t>
      </w:r>
      <w:r w:rsidRPr="00B33CC8">
        <w:rPr>
          <w:rFonts w:cstheme="minorHAnsi"/>
          <w:b/>
          <w:bCs/>
          <w:color w:val="000000" w:themeColor="text1"/>
        </w:rPr>
        <w:t>Communication</w:t>
      </w:r>
      <w:r w:rsidRPr="00B33CC8">
        <w:rPr>
          <w:rFonts w:cstheme="minorHAnsi"/>
          <w:color w:val="000000" w:themeColor="text1"/>
        </w:rPr>
        <w:t xml:space="preserve"> </w:t>
      </w:r>
      <w:r w:rsidRPr="00B33CC8">
        <w:rPr>
          <w:rFonts w:cstheme="minorHAnsi"/>
          <w:b/>
          <w:bCs/>
          <w:color w:val="000000" w:themeColor="text1"/>
        </w:rPr>
        <w:t>Channels</w:t>
      </w:r>
    </w:p>
    <w:p w14:paraId="288DBB3C" w14:textId="77777777" w:rsidR="004B43E4" w:rsidRPr="00B33CC8" w:rsidRDefault="004B43E4" w:rsidP="004B43E4">
      <w:pPr>
        <w:spacing w:after="0"/>
        <w:rPr>
          <w:rFonts w:cstheme="minorHAnsi"/>
          <w:color w:val="000000" w:themeColor="text1"/>
        </w:rPr>
      </w:pPr>
    </w:p>
    <w:p w14:paraId="6054B8D9" w14:textId="77777777" w:rsidR="004B43E4" w:rsidRPr="00B33CC8" w:rsidRDefault="004B43E4"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We maintain up-to-date compensation and benefits information on the company intranet, including detailed breakdowns of salary structures, overtime policies, shift differentials, and comprehensive explanations of all benefits.</w:t>
      </w:r>
    </w:p>
    <w:p w14:paraId="2D4444AF" w14:textId="77777777" w:rsidR="004B43E4" w:rsidRPr="00B33CC8" w:rsidRDefault="004B43E4"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Our employee handbook features a dedicated section on compensation and benefits, offering clear examples and scenarios to enhance understanding. Each component is thoroughly explained to ensure transparency and clarity.</w:t>
      </w:r>
    </w:p>
    <w:p w14:paraId="2F0BBDF9" w14:textId="77777777" w:rsidR="004B43E4" w:rsidRPr="00B33CC8" w:rsidRDefault="004B43E4" w:rsidP="004B43E4">
      <w:pPr>
        <w:spacing w:after="0"/>
        <w:rPr>
          <w:rFonts w:cstheme="minorHAnsi"/>
          <w:color w:val="000000" w:themeColor="text1"/>
        </w:rPr>
      </w:pPr>
    </w:p>
    <w:p w14:paraId="7083CF79" w14:textId="77777777" w:rsidR="004B43E4" w:rsidRPr="00B33CC8" w:rsidRDefault="004B43E4" w:rsidP="004B43E4">
      <w:pPr>
        <w:spacing w:after="0"/>
        <w:rPr>
          <w:rFonts w:cstheme="minorHAnsi"/>
          <w:b/>
          <w:bCs/>
          <w:color w:val="000000" w:themeColor="text1"/>
        </w:rPr>
      </w:pPr>
      <w:r w:rsidRPr="00B33CC8">
        <w:rPr>
          <w:rFonts w:cstheme="minorHAnsi"/>
          <w:b/>
          <w:bCs/>
          <w:color w:val="000000" w:themeColor="text1"/>
        </w:rPr>
        <w:t>Communication of Compensation and Benefits</w:t>
      </w:r>
    </w:p>
    <w:p w14:paraId="0BBB42E1" w14:textId="77777777" w:rsidR="004B43E4" w:rsidRPr="00B33CC8" w:rsidRDefault="004B43E4" w:rsidP="004B43E4">
      <w:pPr>
        <w:spacing w:after="0"/>
        <w:rPr>
          <w:rFonts w:cstheme="minorHAnsi"/>
          <w:color w:val="000000" w:themeColor="text1"/>
        </w:rPr>
      </w:pPr>
    </w:p>
    <w:p w14:paraId="2A017733" w14:textId="77777777" w:rsidR="004B43E4" w:rsidRPr="00B33CC8" w:rsidRDefault="004B43E4"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Onboarding Process: During onboarding, HR presents new hires with a detailed overview of their compensation package. This includes interactive Q&amp;A sessions to ensure understanding and address any initial questions.</w:t>
      </w:r>
    </w:p>
    <w:p w14:paraId="1546A19E" w14:textId="77777777" w:rsidR="004B43E4" w:rsidRPr="00B33CC8" w:rsidRDefault="004B43E4" w:rsidP="004B43E4">
      <w:pPr>
        <w:spacing w:after="0"/>
        <w:rPr>
          <w:rFonts w:cstheme="minorHAnsi"/>
          <w:color w:val="000000" w:themeColor="text1"/>
        </w:rPr>
      </w:pPr>
      <w:r w:rsidRPr="00B33CC8">
        <w:rPr>
          <w:rFonts w:cstheme="minorHAnsi"/>
          <w:color w:val="000000" w:themeColor="text1"/>
        </w:rPr>
        <w:t xml:space="preserve">  </w:t>
      </w:r>
    </w:p>
    <w:p w14:paraId="51B2E5D1" w14:textId="77777777" w:rsidR="004B43E4" w:rsidRPr="00B33CC8" w:rsidRDefault="004B43E4"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Annual Reviews: We conduct yearly reviews of all compensation and benefits information to maintain accuracy and relevance. Adjustments are made to reflect policy changes or legal updates.</w:t>
      </w:r>
    </w:p>
    <w:p w14:paraId="57275E56" w14:textId="77777777" w:rsidR="004B43E4" w:rsidRPr="00B33CC8" w:rsidRDefault="004B43E4" w:rsidP="004B43E4">
      <w:pPr>
        <w:pStyle w:val="ListParagraph"/>
        <w:spacing w:after="0"/>
        <w:ind w:left="1288"/>
        <w:rPr>
          <w:rFonts w:cstheme="minorHAnsi"/>
          <w:color w:val="000000" w:themeColor="text1"/>
        </w:rPr>
      </w:pPr>
    </w:p>
    <w:p w14:paraId="1C5AFA29" w14:textId="77777777" w:rsidR="004B43E4" w:rsidRPr="00B33CC8" w:rsidRDefault="004B43E4"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Real-Time Updates: Any immediate changes to compensation structures or benefits due to policy updates or legal requirements are communicated through the company intranet and via direct email alerts.</w:t>
      </w:r>
    </w:p>
    <w:p w14:paraId="693BC677" w14:textId="77777777" w:rsidR="004B43E4" w:rsidRPr="00B33CC8" w:rsidRDefault="004B43E4" w:rsidP="004B43E4">
      <w:pPr>
        <w:spacing w:after="0"/>
        <w:rPr>
          <w:rFonts w:cstheme="minorHAnsi"/>
          <w:color w:val="000000" w:themeColor="text1"/>
        </w:rPr>
      </w:pPr>
    </w:p>
    <w:p w14:paraId="3539BFB0" w14:textId="77777777" w:rsidR="004B43E4" w:rsidRPr="00B33CC8" w:rsidRDefault="004B43E4" w:rsidP="00A371F5">
      <w:pPr>
        <w:pStyle w:val="ListParagraph"/>
        <w:numPr>
          <w:ilvl w:val="0"/>
          <w:numId w:val="111"/>
        </w:numPr>
        <w:spacing w:after="0"/>
        <w:jc w:val="both"/>
        <w:rPr>
          <w:rFonts w:cstheme="minorHAnsi"/>
          <w:color w:val="000000" w:themeColor="text1"/>
        </w:rPr>
      </w:pPr>
      <w:r w:rsidRPr="00B33CC8">
        <w:rPr>
          <w:rFonts w:cstheme="minorHAnsi"/>
          <w:color w:val="000000" w:themeColor="text1"/>
        </w:rPr>
        <w:t>Clear Communication: Compensation and benefits details are available through the company intranet, the employee handbook, and as part of the onboarding process.</w:t>
      </w:r>
    </w:p>
    <w:p w14:paraId="037B9177" w14:textId="77777777" w:rsidR="004B43E4" w:rsidRPr="00B33CC8" w:rsidRDefault="004B43E4" w:rsidP="004B43E4">
      <w:pPr>
        <w:spacing w:after="0"/>
        <w:rPr>
          <w:rFonts w:cstheme="minorHAnsi"/>
          <w:color w:val="000000" w:themeColor="text1"/>
        </w:rPr>
      </w:pPr>
    </w:p>
    <w:p w14:paraId="3688437E" w14:textId="77777777" w:rsidR="000E0E66" w:rsidRPr="00B33CC8" w:rsidRDefault="004B43E4" w:rsidP="00A371F5">
      <w:pPr>
        <w:pStyle w:val="ListParagraph"/>
        <w:numPr>
          <w:ilvl w:val="0"/>
          <w:numId w:val="111"/>
        </w:numPr>
        <w:spacing w:after="0"/>
        <w:rPr>
          <w:rFonts w:cstheme="minorHAnsi"/>
          <w:color w:val="000000" w:themeColor="text1"/>
        </w:rPr>
      </w:pPr>
      <w:r w:rsidRPr="00B33CC8">
        <w:rPr>
          <w:rFonts w:cstheme="minorHAnsi"/>
          <w:color w:val="000000" w:themeColor="text1"/>
        </w:rPr>
        <w:t>Open Dialogue: Employees are encouraged to discuss any compensation concerns with their supervisors or the HR department.</w:t>
      </w:r>
    </w:p>
    <w:p w14:paraId="24921AA2" w14:textId="77777777" w:rsidR="000E0E66" w:rsidRPr="00B33CC8" w:rsidRDefault="000E0E66" w:rsidP="000E0E66">
      <w:pPr>
        <w:spacing w:after="0"/>
        <w:ind w:left="928"/>
        <w:rPr>
          <w:rFonts w:cstheme="minorHAnsi"/>
          <w:color w:val="000000" w:themeColor="text1"/>
        </w:rPr>
      </w:pPr>
    </w:p>
    <w:p w14:paraId="141474DF" w14:textId="77777777" w:rsidR="000E0E66" w:rsidRPr="00B33CC8" w:rsidRDefault="000E0E66" w:rsidP="000E0E66">
      <w:pPr>
        <w:spacing w:after="0"/>
        <w:rPr>
          <w:rFonts w:cstheme="minorHAnsi"/>
          <w:color w:val="000000" w:themeColor="text1"/>
        </w:rPr>
      </w:pPr>
      <w:r w:rsidRPr="00B33CC8">
        <w:rPr>
          <w:rFonts w:cstheme="minorHAnsi"/>
          <w:b/>
          <w:bCs/>
          <w:color w:val="000000" w:themeColor="text1"/>
        </w:rPr>
        <w:t>Legal</w:t>
      </w:r>
      <w:r w:rsidRPr="00B33CC8">
        <w:rPr>
          <w:rFonts w:cstheme="minorHAnsi"/>
          <w:color w:val="000000" w:themeColor="text1"/>
        </w:rPr>
        <w:t xml:space="preserve"> </w:t>
      </w:r>
      <w:r w:rsidRPr="00B33CC8">
        <w:rPr>
          <w:rFonts w:cstheme="minorHAnsi"/>
          <w:b/>
          <w:bCs/>
          <w:color w:val="000000" w:themeColor="text1"/>
        </w:rPr>
        <w:t>Compliance</w:t>
      </w:r>
    </w:p>
    <w:p w14:paraId="6FD45571" w14:textId="77777777" w:rsidR="000E0E66" w:rsidRPr="00B33CC8" w:rsidRDefault="000E0E66" w:rsidP="000E0E66">
      <w:pPr>
        <w:spacing w:after="0"/>
        <w:ind w:left="928"/>
        <w:rPr>
          <w:rFonts w:cstheme="minorHAnsi"/>
          <w:color w:val="000000" w:themeColor="text1"/>
        </w:rPr>
      </w:pPr>
    </w:p>
    <w:p w14:paraId="3FDEC65D" w14:textId="77777777" w:rsidR="00972BE8" w:rsidRPr="00B33CC8" w:rsidRDefault="000E0E66" w:rsidP="00A371F5">
      <w:pPr>
        <w:pStyle w:val="ListParagraph"/>
        <w:numPr>
          <w:ilvl w:val="0"/>
          <w:numId w:val="111"/>
        </w:numPr>
        <w:spacing w:after="0"/>
        <w:rPr>
          <w:rFonts w:cstheme="minorHAnsi"/>
          <w:color w:val="000000" w:themeColor="text1"/>
        </w:rPr>
      </w:pPr>
      <w:r w:rsidRPr="00B33CC8">
        <w:rPr>
          <w:rFonts w:cstheme="minorHAnsi"/>
          <w:color w:val="000000" w:themeColor="text1"/>
        </w:rPr>
        <w:t>All compensation practices will strictly comply with applicable federal, state, and local wage and hour laws, including minimum wage requirements, overtime regulations, and the principle of equal pay for equal work.</w:t>
      </w:r>
    </w:p>
    <w:p w14:paraId="606CB06E" w14:textId="77777777" w:rsidR="00D840BC" w:rsidRPr="00B33CC8" w:rsidRDefault="00D840BC" w:rsidP="00D840BC">
      <w:pPr>
        <w:pStyle w:val="ListParagraph"/>
        <w:spacing w:after="0"/>
        <w:ind w:left="1288"/>
        <w:rPr>
          <w:rFonts w:cstheme="minorHAnsi"/>
          <w:color w:val="000000" w:themeColor="text1"/>
        </w:rPr>
      </w:pPr>
    </w:p>
    <w:p w14:paraId="44B95336" w14:textId="77777777" w:rsidR="00D840BC" w:rsidRPr="00B33CC8" w:rsidRDefault="00D840BC" w:rsidP="00D840BC">
      <w:pPr>
        <w:spacing w:after="0"/>
        <w:rPr>
          <w:rFonts w:cstheme="minorHAnsi"/>
          <w:color w:val="000000" w:themeColor="text1"/>
        </w:rPr>
      </w:pPr>
      <w:r w:rsidRPr="00B33CC8">
        <w:rPr>
          <w:rFonts w:cstheme="minorHAnsi"/>
          <w:color w:val="000000" w:themeColor="text1"/>
        </w:rPr>
        <w:t xml:space="preserve"> </w:t>
      </w:r>
    </w:p>
    <w:p w14:paraId="14BA2400" w14:textId="77777777" w:rsidR="00D840BC" w:rsidRPr="00B33CC8" w:rsidRDefault="00D840BC">
      <w:pPr>
        <w:rPr>
          <w:rFonts w:cstheme="minorHAnsi"/>
          <w:color w:val="000000" w:themeColor="text1"/>
        </w:rPr>
      </w:pPr>
      <w:r w:rsidRPr="00B33CC8">
        <w:rPr>
          <w:rFonts w:cstheme="minorHAnsi"/>
          <w:color w:val="000000" w:themeColor="text1"/>
        </w:rPr>
        <w:br w:type="page"/>
      </w:r>
    </w:p>
    <w:p w14:paraId="4403BE42" w14:textId="77777777" w:rsidR="00D840BC" w:rsidRPr="00B33CC8" w:rsidRDefault="00D840BC" w:rsidP="00D840BC">
      <w:pPr>
        <w:spacing w:after="0"/>
        <w:rPr>
          <w:rFonts w:cstheme="minorHAnsi"/>
          <w:color w:val="000000" w:themeColor="text1"/>
        </w:rPr>
      </w:pPr>
    </w:p>
    <w:p w14:paraId="5EA6D4E6" w14:textId="77777777" w:rsidR="00D840BC" w:rsidRPr="00B33CC8" w:rsidRDefault="00D840BC" w:rsidP="00D840BC">
      <w:pPr>
        <w:pStyle w:val="ListParagraph"/>
        <w:numPr>
          <w:ilvl w:val="0"/>
          <w:numId w:val="9"/>
        </w:numPr>
        <w:spacing w:after="0"/>
        <w:rPr>
          <w:rFonts w:cstheme="minorHAnsi"/>
          <w:color w:val="000000" w:themeColor="text1"/>
        </w:rPr>
      </w:pPr>
      <w:r w:rsidRPr="00B33CC8">
        <w:rPr>
          <w:rFonts w:cstheme="minorHAnsi"/>
          <w:b/>
          <w:bCs/>
          <w:color w:val="000000" w:themeColor="text1"/>
        </w:rPr>
        <w:t>Equal</w:t>
      </w:r>
      <w:r w:rsidRPr="00B33CC8">
        <w:rPr>
          <w:rFonts w:cstheme="minorHAnsi"/>
          <w:color w:val="000000" w:themeColor="text1"/>
        </w:rPr>
        <w:t xml:space="preserve"> </w:t>
      </w:r>
      <w:r w:rsidRPr="00B33CC8">
        <w:rPr>
          <w:rFonts w:cstheme="minorHAnsi"/>
          <w:b/>
          <w:bCs/>
          <w:color w:val="000000" w:themeColor="text1"/>
        </w:rPr>
        <w:t>Opportunity</w:t>
      </w:r>
      <w:r w:rsidRPr="00B33CC8">
        <w:rPr>
          <w:rFonts w:cstheme="minorHAnsi"/>
          <w:color w:val="000000" w:themeColor="text1"/>
        </w:rPr>
        <w:t xml:space="preserve"> </w:t>
      </w:r>
      <w:r w:rsidRPr="00B33CC8">
        <w:rPr>
          <w:rFonts w:cstheme="minorHAnsi"/>
          <w:b/>
          <w:bCs/>
          <w:color w:val="000000" w:themeColor="text1"/>
        </w:rPr>
        <w:t>Policy</w:t>
      </w:r>
    </w:p>
    <w:p w14:paraId="41425D1D" w14:textId="77777777" w:rsidR="00D840BC" w:rsidRPr="00B33CC8" w:rsidRDefault="00D840BC" w:rsidP="00D840BC">
      <w:pPr>
        <w:spacing w:after="0"/>
        <w:rPr>
          <w:rFonts w:cstheme="minorHAnsi"/>
          <w:color w:val="000000" w:themeColor="text1"/>
        </w:rPr>
      </w:pPr>
    </w:p>
    <w:p w14:paraId="29FAE80B" w14:textId="77777777" w:rsidR="00D840BC" w:rsidRPr="00B33CC8" w:rsidRDefault="00D840BC" w:rsidP="007302F5">
      <w:pPr>
        <w:spacing w:after="0"/>
        <w:ind w:firstLine="720"/>
        <w:rPr>
          <w:rFonts w:cstheme="minorHAnsi"/>
          <w:color w:val="000000" w:themeColor="text1"/>
        </w:rPr>
      </w:pPr>
      <w:r w:rsidRPr="00B33CC8">
        <w:rPr>
          <w:rFonts w:cstheme="minorHAnsi"/>
          <w:b/>
          <w:bCs/>
          <w:color w:val="000000" w:themeColor="text1"/>
        </w:rPr>
        <w:t>Purpose</w:t>
      </w:r>
      <w:r w:rsidRPr="00B33CC8">
        <w:rPr>
          <w:rFonts w:cstheme="minorHAnsi"/>
          <w:color w:val="000000" w:themeColor="text1"/>
        </w:rPr>
        <w:t xml:space="preserve">  </w:t>
      </w:r>
    </w:p>
    <w:p w14:paraId="19A4C4EA" w14:textId="77777777" w:rsidR="00D840BC" w:rsidRPr="00B33CC8" w:rsidRDefault="00D840BC" w:rsidP="007302F5">
      <w:pPr>
        <w:spacing w:after="0"/>
        <w:ind w:left="720"/>
        <w:jc w:val="both"/>
        <w:rPr>
          <w:rFonts w:cstheme="minorHAnsi"/>
          <w:color w:val="000000" w:themeColor="text1"/>
        </w:rPr>
      </w:pPr>
      <w:r w:rsidRPr="00B33CC8">
        <w:rPr>
          <w:rFonts w:cstheme="minorHAnsi"/>
          <w:color w:val="000000" w:themeColor="text1"/>
        </w:rPr>
        <w:t>At Ognibene India Pvt Ltd, "Respect for Diversity" is one of our core values, and we are dedicated to being an equal opportunity employer. This commitment is reinforced by our Corporate Business Principles and Code of Business Conduct.</w:t>
      </w:r>
    </w:p>
    <w:p w14:paraId="61231375" w14:textId="77777777" w:rsidR="00D840BC" w:rsidRPr="00B33CC8" w:rsidRDefault="00D840BC" w:rsidP="00D840BC">
      <w:pPr>
        <w:spacing w:after="0"/>
        <w:rPr>
          <w:rFonts w:cstheme="minorHAnsi"/>
          <w:color w:val="000000" w:themeColor="text1"/>
        </w:rPr>
      </w:pPr>
    </w:p>
    <w:p w14:paraId="19AE502A" w14:textId="77777777" w:rsidR="00D840BC" w:rsidRPr="00B33CC8" w:rsidRDefault="00D840BC" w:rsidP="007302F5">
      <w:pPr>
        <w:spacing w:after="0"/>
        <w:ind w:left="720"/>
        <w:jc w:val="both"/>
        <w:rPr>
          <w:rFonts w:cstheme="minorHAnsi"/>
          <w:color w:val="000000" w:themeColor="text1"/>
        </w:rPr>
      </w:pPr>
      <w:r w:rsidRPr="00B33CC8">
        <w:rPr>
          <w:rFonts w:cstheme="minorHAnsi"/>
          <w:color w:val="000000" w:themeColor="text1"/>
        </w:rPr>
        <w:t>"Our success is driven by our people. We treat everyone with respect and dignity and promote a culture of personal responsibility. We recruit capable, motivated individuals who respect our values, provide equal opportunities for their growth and advancement, safeguard their privacy, and do not tolerate any form of harassment or discrimination."</w:t>
      </w:r>
    </w:p>
    <w:p w14:paraId="4F461ADF" w14:textId="77777777" w:rsidR="00D840BC" w:rsidRPr="00B33CC8" w:rsidRDefault="00D840BC" w:rsidP="00D840BC">
      <w:pPr>
        <w:spacing w:after="0"/>
        <w:rPr>
          <w:rFonts w:cstheme="minorHAnsi"/>
          <w:color w:val="000000" w:themeColor="text1"/>
        </w:rPr>
      </w:pPr>
    </w:p>
    <w:p w14:paraId="4F81BF04" w14:textId="77777777" w:rsidR="00D840BC" w:rsidRPr="00B33CC8" w:rsidRDefault="00D840BC" w:rsidP="007302F5">
      <w:pPr>
        <w:spacing w:after="0"/>
        <w:ind w:left="720"/>
        <w:jc w:val="both"/>
        <w:rPr>
          <w:rFonts w:cstheme="minorHAnsi"/>
          <w:color w:val="000000" w:themeColor="text1"/>
        </w:rPr>
      </w:pPr>
      <w:r w:rsidRPr="00B33CC8">
        <w:rPr>
          <w:rFonts w:cstheme="minorHAnsi"/>
          <w:color w:val="000000" w:themeColor="text1"/>
        </w:rPr>
        <w:t>"We embrace diversity and uphold the personal dignity of every employee. Ognibene India Pvt Ltd is committed to maintaining a workplace free from discrimination and harassment. As such, employees are expected to avoid discrimination based on origin, nationality, religion, race, gender, age, or sexual orientation, and to refrain from any verbal or physical harassment on these or any other grounds. Employees who feel their workplace does not adhere to these principles are encouraged to bring their concerns to the HR Department."</w:t>
      </w:r>
    </w:p>
    <w:p w14:paraId="3F89ECC5" w14:textId="77777777" w:rsidR="00D840BC" w:rsidRPr="00B33CC8" w:rsidRDefault="00D840BC" w:rsidP="00D840BC">
      <w:pPr>
        <w:spacing w:after="0"/>
        <w:rPr>
          <w:rFonts w:cstheme="minorHAnsi"/>
          <w:color w:val="000000" w:themeColor="text1"/>
        </w:rPr>
      </w:pPr>
    </w:p>
    <w:p w14:paraId="294D261F" w14:textId="77777777" w:rsidR="00D840BC" w:rsidRPr="00B33CC8" w:rsidRDefault="00D840BC" w:rsidP="007302F5">
      <w:pPr>
        <w:spacing w:after="0"/>
        <w:ind w:left="720"/>
        <w:jc w:val="both"/>
        <w:rPr>
          <w:rFonts w:cstheme="minorHAnsi"/>
          <w:color w:val="000000" w:themeColor="text1"/>
        </w:rPr>
      </w:pPr>
      <w:r w:rsidRPr="00B33CC8">
        <w:rPr>
          <w:rFonts w:cstheme="minorHAnsi"/>
          <w:color w:val="000000" w:themeColor="text1"/>
        </w:rPr>
        <w:t>At Ognibene India Pvt Ltd, we ensure that all professional development and promotion processes are conducted in a fair, non-discriminatory manner.</w:t>
      </w:r>
    </w:p>
    <w:p w14:paraId="0FBC43F6" w14:textId="77777777" w:rsidR="00D840BC" w:rsidRPr="00B33CC8" w:rsidRDefault="00D840BC" w:rsidP="00D840BC">
      <w:pPr>
        <w:spacing w:after="0"/>
        <w:rPr>
          <w:rFonts w:cstheme="minorHAnsi"/>
          <w:color w:val="000000" w:themeColor="text1"/>
        </w:rPr>
      </w:pPr>
    </w:p>
    <w:p w14:paraId="4487FFE5" w14:textId="77777777" w:rsidR="00D840BC" w:rsidRPr="00B33CC8" w:rsidRDefault="00D840BC" w:rsidP="00D840BC">
      <w:pPr>
        <w:spacing w:after="0"/>
        <w:rPr>
          <w:rFonts w:cstheme="minorHAnsi"/>
          <w:color w:val="000000" w:themeColor="text1"/>
        </w:rPr>
      </w:pPr>
    </w:p>
    <w:p w14:paraId="3070D1A1" w14:textId="77777777" w:rsidR="00D840BC" w:rsidRPr="00B33CC8" w:rsidRDefault="00D840BC" w:rsidP="00D840BC">
      <w:pPr>
        <w:spacing w:after="0"/>
        <w:rPr>
          <w:rFonts w:cstheme="minorHAnsi"/>
          <w:b/>
          <w:bCs/>
          <w:color w:val="000000" w:themeColor="text1"/>
        </w:rPr>
      </w:pPr>
      <w:r w:rsidRPr="00B33CC8">
        <w:rPr>
          <w:rFonts w:cstheme="minorHAnsi"/>
          <w:b/>
          <w:bCs/>
          <w:color w:val="000000" w:themeColor="text1"/>
        </w:rPr>
        <w:t>Scope</w:t>
      </w:r>
    </w:p>
    <w:p w14:paraId="7326D45E" w14:textId="77777777" w:rsidR="00D840BC" w:rsidRPr="00B33CC8" w:rsidRDefault="00D840BC" w:rsidP="007302F5">
      <w:pPr>
        <w:spacing w:after="0"/>
        <w:ind w:left="720"/>
        <w:jc w:val="both"/>
        <w:rPr>
          <w:rFonts w:cstheme="minorHAnsi"/>
          <w:color w:val="000000" w:themeColor="text1"/>
        </w:rPr>
      </w:pPr>
      <w:r w:rsidRPr="00B33CC8">
        <w:rPr>
          <w:rFonts w:cstheme="minorHAnsi"/>
          <w:color w:val="000000" w:themeColor="text1"/>
        </w:rPr>
        <w:t>The Equal Opportunity Policy applies to all job applicants and employees at Ognibene India Pvt Ltd.</w:t>
      </w:r>
    </w:p>
    <w:p w14:paraId="33AE13E8" w14:textId="77777777" w:rsidR="00D840BC" w:rsidRPr="00B33CC8" w:rsidRDefault="00D840BC" w:rsidP="00D840BC">
      <w:pPr>
        <w:spacing w:after="0"/>
        <w:rPr>
          <w:rFonts w:cstheme="minorHAnsi"/>
          <w:color w:val="000000" w:themeColor="text1"/>
        </w:rPr>
      </w:pPr>
    </w:p>
    <w:p w14:paraId="383E8B91" w14:textId="77777777" w:rsidR="00BD2E92" w:rsidRPr="00B33CC8" w:rsidRDefault="00D840BC" w:rsidP="00BD2E92">
      <w:pPr>
        <w:spacing w:after="0"/>
        <w:rPr>
          <w:rFonts w:cstheme="minorHAnsi"/>
          <w:color w:val="000000" w:themeColor="text1"/>
        </w:rPr>
      </w:pPr>
      <w:r w:rsidRPr="00B33CC8">
        <w:rPr>
          <w:rFonts w:cstheme="minorHAnsi"/>
          <w:b/>
          <w:bCs/>
        </w:rPr>
        <w:t xml:space="preserve">Policy Framework </w:t>
      </w:r>
    </w:p>
    <w:p w14:paraId="527CFCD0" w14:textId="77777777" w:rsidR="00BD2E92" w:rsidRPr="00B33CC8" w:rsidRDefault="00BD2E92" w:rsidP="00BD2E92">
      <w:pPr>
        <w:spacing w:after="0"/>
        <w:rPr>
          <w:rFonts w:cstheme="minorHAnsi"/>
          <w:color w:val="000000" w:themeColor="text1"/>
        </w:rPr>
      </w:pPr>
    </w:p>
    <w:p w14:paraId="1FFB87D0" w14:textId="77777777" w:rsidR="00BD2E92" w:rsidRPr="00B33CC8" w:rsidRDefault="00BD2E92" w:rsidP="00A371F5">
      <w:pPr>
        <w:pStyle w:val="ListParagraph"/>
        <w:numPr>
          <w:ilvl w:val="0"/>
          <w:numId w:val="111"/>
        </w:numPr>
        <w:spacing w:after="0"/>
        <w:ind w:left="900" w:hanging="270"/>
        <w:jc w:val="both"/>
        <w:rPr>
          <w:rFonts w:cstheme="minorHAnsi"/>
          <w:color w:val="000000" w:themeColor="text1"/>
        </w:rPr>
      </w:pPr>
      <w:r w:rsidRPr="00B33CC8">
        <w:rPr>
          <w:rFonts w:cstheme="minorHAnsi"/>
          <w:color w:val="000000" w:themeColor="text1"/>
        </w:rPr>
        <w:t xml:space="preserve">Ognibene India Pvt Ltd is committed to providing equal opportunities without discrimination based on age, </w:t>
      </w:r>
      <w:proofErr w:type="spellStart"/>
      <w:r w:rsidRPr="00B33CC8">
        <w:rPr>
          <w:rFonts w:cstheme="minorHAnsi"/>
          <w:color w:val="000000" w:themeColor="text1"/>
        </w:rPr>
        <w:t>color</w:t>
      </w:r>
      <w:proofErr w:type="spellEnd"/>
      <w:r w:rsidRPr="00B33CC8">
        <w:rPr>
          <w:rFonts w:cstheme="minorHAnsi"/>
          <w:color w:val="000000" w:themeColor="text1"/>
        </w:rPr>
        <w:t>, disability, origin, nationality, religion, race, gender, or sexual orientation. We do not tolerate any form of verbal or physical harassment related to these or any other grounds. To this end:</w:t>
      </w:r>
    </w:p>
    <w:p w14:paraId="0F95FEA6" w14:textId="77777777" w:rsidR="00BD2E92" w:rsidRPr="00B33CC8" w:rsidRDefault="00BD2E92" w:rsidP="00A371F5">
      <w:pPr>
        <w:pStyle w:val="ListParagraph"/>
        <w:numPr>
          <w:ilvl w:val="0"/>
          <w:numId w:val="111"/>
        </w:numPr>
        <w:spacing w:after="0"/>
        <w:ind w:left="900" w:hanging="270"/>
        <w:jc w:val="both"/>
        <w:rPr>
          <w:rFonts w:cstheme="minorHAnsi"/>
          <w:color w:val="000000" w:themeColor="text1"/>
        </w:rPr>
      </w:pPr>
      <w:r w:rsidRPr="00B33CC8">
        <w:rPr>
          <w:rFonts w:cstheme="minorHAnsi"/>
          <w:color w:val="000000" w:themeColor="text1"/>
        </w:rPr>
        <w:t>Our employees are personally responsible for treating one another with respect and dignity, which includes acknowledging and honouring the rights and differences of others.</w:t>
      </w:r>
    </w:p>
    <w:p w14:paraId="0856CFBE" w14:textId="77777777" w:rsidR="00BD2E92" w:rsidRPr="00B33CC8" w:rsidRDefault="00BD2E92" w:rsidP="00A371F5">
      <w:pPr>
        <w:pStyle w:val="ListParagraph"/>
        <w:numPr>
          <w:ilvl w:val="0"/>
          <w:numId w:val="111"/>
        </w:numPr>
        <w:spacing w:after="0"/>
        <w:ind w:left="900" w:hanging="270"/>
        <w:jc w:val="both"/>
        <w:rPr>
          <w:rFonts w:cstheme="minorHAnsi"/>
          <w:color w:val="000000" w:themeColor="text1"/>
        </w:rPr>
      </w:pPr>
      <w:r w:rsidRPr="00B33CC8">
        <w:rPr>
          <w:rFonts w:cstheme="minorHAnsi"/>
          <w:color w:val="000000" w:themeColor="text1"/>
        </w:rPr>
        <w:t>Employment decisions at Ognibene India Pvt Ltd will be based on merit and not on any irrelevant attributes or characteristics an individual may possess.</w:t>
      </w:r>
    </w:p>
    <w:p w14:paraId="056C70A9" w14:textId="77777777" w:rsidR="009E4788" w:rsidRPr="00B33CC8" w:rsidRDefault="00BD2E92" w:rsidP="00A371F5">
      <w:pPr>
        <w:pStyle w:val="ListParagraph"/>
        <w:numPr>
          <w:ilvl w:val="0"/>
          <w:numId w:val="111"/>
        </w:numPr>
        <w:spacing w:after="0"/>
        <w:ind w:left="900" w:hanging="270"/>
        <w:jc w:val="both"/>
        <w:rPr>
          <w:rFonts w:cstheme="minorHAnsi"/>
          <w:color w:val="000000" w:themeColor="text1"/>
        </w:rPr>
      </w:pPr>
      <w:r w:rsidRPr="00B33CC8">
        <w:rPr>
          <w:rFonts w:cstheme="minorHAnsi"/>
          <w:color w:val="000000" w:themeColor="text1"/>
        </w:rPr>
        <w:t>Developmental and promotional opportunities will be awarded based on performance, ability, and potential, in alignment with the needs of the business.</w:t>
      </w:r>
    </w:p>
    <w:p w14:paraId="2C2AC58F" w14:textId="77777777" w:rsidR="009E4788" w:rsidRPr="00B33CC8" w:rsidRDefault="009E4788" w:rsidP="009E4788">
      <w:pPr>
        <w:spacing w:after="0"/>
        <w:rPr>
          <w:rFonts w:cstheme="minorHAnsi"/>
          <w:color w:val="000000" w:themeColor="text1"/>
        </w:rPr>
      </w:pPr>
    </w:p>
    <w:p w14:paraId="7FE9C155" w14:textId="77777777" w:rsidR="009E4788" w:rsidRPr="00B33CC8" w:rsidRDefault="00B02C53" w:rsidP="009E4788">
      <w:pPr>
        <w:spacing w:after="0"/>
        <w:rPr>
          <w:rFonts w:cstheme="minorHAnsi"/>
          <w:color w:val="000000" w:themeColor="text1"/>
        </w:rPr>
      </w:pPr>
      <w:r w:rsidRPr="00B33CC8">
        <w:rPr>
          <w:rFonts w:cstheme="minorHAnsi"/>
          <w:color w:val="000000" w:themeColor="text1"/>
        </w:rPr>
        <w:br w:type="page"/>
      </w:r>
    </w:p>
    <w:p w14:paraId="45AAD789" w14:textId="77777777" w:rsidR="009E4788" w:rsidRPr="00B33CC8" w:rsidRDefault="009E4788" w:rsidP="009E4788">
      <w:pPr>
        <w:spacing w:after="0"/>
        <w:rPr>
          <w:rFonts w:cstheme="minorHAnsi"/>
          <w:color w:val="000000" w:themeColor="text1"/>
        </w:rPr>
      </w:pPr>
    </w:p>
    <w:p w14:paraId="461B6DC6" w14:textId="77777777" w:rsidR="009E4788" w:rsidRPr="00B33CC8" w:rsidRDefault="009E4788" w:rsidP="007302F5">
      <w:pPr>
        <w:spacing w:after="0"/>
        <w:ind w:left="450"/>
        <w:jc w:val="both"/>
        <w:rPr>
          <w:rFonts w:cstheme="minorHAnsi"/>
          <w:color w:val="000000" w:themeColor="text1"/>
        </w:rPr>
      </w:pPr>
      <w:r w:rsidRPr="00B33CC8">
        <w:rPr>
          <w:rFonts w:cstheme="minorHAnsi"/>
          <w:color w:val="000000" w:themeColor="text1"/>
        </w:rPr>
        <w:t xml:space="preserve">Ognibene India Pvt Ltd will not tolerate harassment, discriminatory </w:t>
      </w:r>
      <w:r w:rsidR="007302F5" w:rsidRPr="00B33CC8">
        <w:rPr>
          <w:rFonts w:cstheme="minorHAnsi"/>
          <w:color w:val="000000" w:themeColor="text1"/>
        </w:rPr>
        <w:t>behaviour</w:t>
      </w:r>
      <w:r w:rsidRPr="00B33CC8">
        <w:rPr>
          <w:rFonts w:cstheme="minorHAnsi"/>
          <w:color w:val="000000" w:themeColor="text1"/>
        </w:rPr>
        <w:t xml:space="preserve">, or actions that victimize any individual or group in our workplace. Appropriate actions will be taken based on investigations if employees breach this policy through discrimination, harassment, bullying, or victimizing others, or by making false claims. </w:t>
      </w:r>
    </w:p>
    <w:p w14:paraId="254F17F4" w14:textId="77777777" w:rsidR="009E4788" w:rsidRPr="00B33CC8" w:rsidRDefault="009E4788" w:rsidP="009E4788">
      <w:pPr>
        <w:spacing w:after="0"/>
        <w:rPr>
          <w:rFonts w:cstheme="minorHAnsi"/>
          <w:color w:val="000000" w:themeColor="text1"/>
        </w:rPr>
      </w:pPr>
    </w:p>
    <w:p w14:paraId="6656A901" w14:textId="77777777" w:rsidR="009E4788" w:rsidRPr="00B33CC8" w:rsidRDefault="009E4788" w:rsidP="007302F5">
      <w:pPr>
        <w:spacing w:after="0"/>
        <w:ind w:left="450"/>
        <w:jc w:val="both"/>
        <w:rPr>
          <w:rFonts w:cstheme="minorHAnsi"/>
          <w:color w:val="000000" w:themeColor="text1"/>
        </w:rPr>
      </w:pPr>
      <w:r w:rsidRPr="00B33CC8">
        <w:rPr>
          <w:rFonts w:cstheme="minorHAnsi"/>
          <w:color w:val="000000" w:themeColor="text1"/>
        </w:rPr>
        <w:t>If an employee feels they are being subjected to discrimination, harassment, bullying, or victimization, they can raise the issue with the HR department or utilize existing grievance redress mechanisms, such as the Speak Up program or contacting the ombudsman confidentially via telephone, email, or letter. All grievances and complaints will be taken seriously and handled with sensitivity and fairness.</w:t>
      </w:r>
    </w:p>
    <w:p w14:paraId="259E8280" w14:textId="77777777" w:rsidR="009E4788" w:rsidRPr="00B33CC8" w:rsidRDefault="009E4788" w:rsidP="009E4788">
      <w:pPr>
        <w:spacing w:after="0"/>
        <w:rPr>
          <w:rFonts w:cstheme="minorHAnsi"/>
          <w:color w:val="000000" w:themeColor="text1"/>
        </w:rPr>
      </w:pPr>
    </w:p>
    <w:p w14:paraId="4D013AFF" w14:textId="77777777" w:rsidR="009E4788" w:rsidRPr="00B33CC8" w:rsidRDefault="009E4788" w:rsidP="007302F5">
      <w:pPr>
        <w:spacing w:after="0"/>
        <w:ind w:left="450"/>
        <w:jc w:val="both"/>
        <w:rPr>
          <w:rFonts w:cstheme="minorHAnsi"/>
          <w:color w:val="000000" w:themeColor="text1"/>
        </w:rPr>
      </w:pPr>
      <w:r w:rsidRPr="00B33CC8">
        <w:rPr>
          <w:rFonts w:cstheme="minorHAnsi"/>
          <w:color w:val="000000" w:themeColor="text1"/>
        </w:rPr>
        <w:t>In compliance with the Rights of Persons with Disabilities Act 2016 and related rules, Ognibene India Pvt Ltd will ensure that appropriate infrastructure and reasonable accommodations are provided to enable persons with disabilities to effectively perform their duties. We have established a designated Diversity &amp; Inclusion Council to oversee the provision of necessary infrastructure and facilities for the recruitment process of persons with disabilities. Ognibene India Pvt Ltd is committed to ensuring that no opportunities are denied to individuals from minority groups, and there will be no discrimination in any form.</w:t>
      </w:r>
    </w:p>
    <w:p w14:paraId="434121F4" w14:textId="77777777" w:rsidR="007302F5" w:rsidRPr="00B33CC8" w:rsidRDefault="007302F5" w:rsidP="007302F5">
      <w:pPr>
        <w:spacing w:after="0"/>
        <w:jc w:val="both"/>
        <w:rPr>
          <w:rFonts w:cstheme="minorHAnsi"/>
          <w:color w:val="000000" w:themeColor="text1"/>
        </w:rPr>
      </w:pPr>
    </w:p>
    <w:p w14:paraId="34C054E6" w14:textId="77777777" w:rsidR="007302F5" w:rsidRPr="00B33CC8" w:rsidRDefault="007302F5" w:rsidP="007302F5">
      <w:pPr>
        <w:spacing w:after="0"/>
        <w:jc w:val="both"/>
        <w:rPr>
          <w:rFonts w:cstheme="minorHAnsi"/>
          <w:color w:val="000000" w:themeColor="text1"/>
        </w:rPr>
      </w:pPr>
    </w:p>
    <w:p w14:paraId="5185CB6D" w14:textId="77777777" w:rsidR="007302F5" w:rsidRPr="00B33CC8" w:rsidRDefault="007302F5" w:rsidP="007302F5">
      <w:pPr>
        <w:spacing w:after="0"/>
        <w:jc w:val="both"/>
        <w:rPr>
          <w:rFonts w:cstheme="minorHAnsi"/>
          <w:b/>
          <w:bCs/>
          <w:color w:val="000000" w:themeColor="text1"/>
        </w:rPr>
      </w:pPr>
      <w:r w:rsidRPr="00B33CC8">
        <w:rPr>
          <w:rFonts w:cstheme="minorHAnsi"/>
          <w:b/>
          <w:bCs/>
          <w:color w:val="000000" w:themeColor="text1"/>
        </w:rPr>
        <w:t>Roles and Responsibilities</w:t>
      </w:r>
    </w:p>
    <w:p w14:paraId="14DA0691" w14:textId="77777777" w:rsidR="007302F5" w:rsidRPr="00B33CC8" w:rsidRDefault="007302F5" w:rsidP="00A371F5">
      <w:pPr>
        <w:pStyle w:val="ListParagraph"/>
        <w:numPr>
          <w:ilvl w:val="0"/>
          <w:numId w:val="112"/>
        </w:numPr>
        <w:spacing w:after="0"/>
        <w:ind w:left="270" w:hanging="270"/>
        <w:jc w:val="both"/>
        <w:rPr>
          <w:rFonts w:cstheme="minorHAnsi"/>
          <w:b/>
          <w:bCs/>
          <w:color w:val="000000" w:themeColor="text1"/>
        </w:rPr>
      </w:pPr>
      <w:r w:rsidRPr="00B33CC8">
        <w:rPr>
          <w:rFonts w:cstheme="minorHAnsi"/>
          <w:b/>
          <w:bCs/>
          <w:color w:val="000000" w:themeColor="text1"/>
        </w:rPr>
        <w:t>Employee Responsibilities</w:t>
      </w:r>
    </w:p>
    <w:p w14:paraId="0B3AA6B8" w14:textId="77777777" w:rsidR="003D5E2C" w:rsidRPr="00B33CC8" w:rsidRDefault="007302F5" w:rsidP="003D5E2C">
      <w:pPr>
        <w:spacing w:after="0"/>
        <w:ind w:left="540" w:hanging="270"/>
        <w:jc w:val="both"/>
        <w:rPr>
          <w:rFonts w:cstheme="minorHAnsi"/>
          <w:b/>
          <w:bCs/>
          <w:color w:val="000000" w:themeColor="text1"/>
        </w:rPr>
      </w:pPr>
      <w:r w:rsidRPr="00B33CC8">
        <w:rPr>
          <w:rFonts w:cstheme="minorHAnsi"/>
          <w:b/>
          <w:bCs/>
          <w:color w:val="000000" w:themeColor="text1"/>
        </w:rPr>
        <w:t xml:space="preserve">All employees of Ognibene India Pvt Ltd have the following responsibilities:  </w:t>
      </w:r>
    </w:p>
    <w:p w14:paraId="641AA39A" w14:textId="77777777" w:rsidR="007302F5" w:rsidRPr="00B33CC8" w:rsidRDefault="007302F5" w:rsidP="003D5E2C">
      <w:pPr>
        <w:spacing w:after="0"/>
        <w:ind w:left="270"/>
        <w:jc w:val="both"/>
        <w:rPr>
          <w:rFonts w:cstheme="minorHAnsi"/>
          <w:color w:val="000000" w:themeColor="text1"/>
        </w:rPr>
      </w:pPr>
      <w:r w:rsidRPr="00B33CC8">
        <w:rPr>
          <w:rFonts w:cstheme="minorHAnsi"/>
          <w:color w:val="000000" w:themeColor="text1"/>
        </w:rPr>
        <w:t>To comply with this policy and all applicable laws and regulations. Compliance is mandatory whenever an employee is acting in their capacity as a representative of the Company.</w:t>
      </w:r>
    </w:p>
    <w:p w14:paraId="6D034513" w14:textId="77777777" w:rsidR="007302F5" w:rsidRPr="00B33CC8" w:rsidRDefault="007302F5" w:rsidP="007302F5">
      <w:pPr>
        <w:spacing w:after="0"/>
        <w:jc w:val="both"/>
        <w:rPr>
          <w:rFonts w:cstheme="minorHAnsi"/>
          <w:color w:val="000000" w:themeColor="text1"/>
        </w:rPr>
      </w:pPr>
    </w:p>
    <w:p w14:paraId="317DECF4" w14:textId="77777777" w:rsidR="007302F5" w:rsidRPr="00B33CC8" w:rsidRDefault="007302F5" w:rsidP="00A371F5">
      <w:pPr>
        <w:pStyle w:val="ListParagraph"/>
        <w:numPr>
          <w:ilvl w:val="0"/>
          <w:numId w:val="112"/>
        </w:numPr>
        <w:spacing w:after="0"/>
        <w:ind w:left="270" w:hanging="270"/>
        <w:jc w:val="both"/>
        <w:rPr>
          <w:rFonts w:cstheme="minorHAnsi"/>
          <w:b/>
          <w:bCs/>
          <w:color w:val="000000" w:themeColor="text1"/>
        </w:rPr>
      </w:pPr>
      <w:r w:rsidRPr="00B33CC8">
        <w:rPr>
          <w:rFonts w:cstheme="minorHAnsi"/>
          <w:b/>
          <w:bCs/>
          <w:color w:val="000000" w:themeColor="text1"/>
        </w:rPr>
        <w:t xml:space="preserve">Responsibilities of Managers and Supervisors </w:t>
      </w:r>
    </w:p>
    <w:p w14:paraId="46F81AA4" w14:textId="77777777" w:rsidR="007302F5" w:rsidRPr="00B33CC8" w:rsidRDefault="007302F5" w:rsidP="003D5E2C">
      <w:pPr>
        <w:spacing w:after="0"/>
        <w:ind w:left="540" w:hanging="270"/>
        <w:jc w:val="both"/>
        <w:rPr>
          <w:rFonts w:cstheme="minorHAnsi"/>
          <w:b/>
          <w:bCs/>
          <w:color w:val="000000" w:themeColor="text1"/>
        </w:rPr>
      </w:pPr>
      <w:r w:rsidRPr="00B33CC8">
        <w:rPr>
          <w:rFonts w:cstheme="minorHAnsi"/>
          <w:b/>
          <w:bCs/>
          <w:color w:val="000000" w:themeColor="text1"/>
        </w:rPr>
        <w:t>Managers and supervisors have the following additional responsibilities:</w:t>
      </w:r>
    </w:p>
    <w:p w14:paraId="3722E2CA" w14:textId="77777777" w:rsidR="007302F5" w:rsidRPr="00B33CC8" w:rsidRDefault="007302F5" w:rsidP="003D5E2C">
      <w:pPr>
        <w:spacing w:after="0"/>
        <w:ind w:left="270"/>
        <w:jc w:val="both"/>
        <w:rPr>
          <w:rFonts w:cstheme="minorHAnsi"/>
          <w:color w:val="000000" w:themeColor="text1"/>
        </w:rPr>
      </w:pPr>
      <w:r w:rsidRPr="00B33CC8">
        <w:rPr>
          <w:rFonts w:cstheme="minorHAnsi"/>
          <w:color w:val="000000" w:themeColor="text1"/>
        </w:rPr>
        <w:t>To take reasonable steps to resolve complaints that are brought to their attention and to maintain confidentiality to the greatest extent possible.</w:t>
      </w:r>
    </w:p>
    <w:p w14:paraId="506337B9" w14:textId="77777777" w:rsidR="007302F5" w:rsidRPr="00B33CC8" w:rsidRDefault="007302F5" w:rsidP="007302F5">
      <w:pPr>
        <w:spacing w:after="0"/>
        <w:jc w:val="both"/>
        <w:rPr>
          <w:rFonts w:cstheme="minorHAnsi"/>
          <w:color w:val="000000" w:themeColor="text1"/>
        </w:rPr>
      </w:pPr>
    </w:p>
    <w:p w14:paraId="095D93F8" w14:textId="77777777" w:rsidR="007302F5" w:rsidRPr="00B33CC8" w:rsidRDefault="007302F5" w:rsidP="00A371F5">
      <w:pPr>
        <w:pStyle w:val="ListParagraph"/>
        <w:numPr>
          <w:ilvl w:val="0"/>
          <w:numId w:val="112"/>
        </w:numPr>
        <w:spacing w:after="0"/>
        <w:ind w:left="270" w:hanging="270"/>
        <w:jc w:val="both"/>
        <w:rPr>
          <w:rFonts w:cstheme="minorHAnsi"/>
          <w:b/>
          <w:bCs/>
          <w:color w:val="000000" w:themeColor="text1"/>
        </w:rPr>
      </w:pPr>
      <w:r w:rsidRPr="00B33CC8">
        <w:rPr>
          <w:rFonts w:cstheme="minorHAnsi"/>
          <w:b/>
          <w:bCs/>
          <w:color w:val="000000" w:themeColor="text1"/>
        </w:rPr>
        <w:t>Human Resources Responsibilities</w:t>
      </w:r>
    </w:p>
    <w:p w14:paraId="660249D0" w14:textId="77777777" w:rsidR="007302F5" w:rsidRPr="00B33CC8" w:rsidRDefault="007302F5" w:rsidP="003D5E2C">
      <w:pPr>
        <w:spacing w:after="0"/>
        <w:ind w:left="540" w:hanging="270"/>
        <w:jc w:val="both"/>
        <w:rPr>
          <w:rFonts w:cstheme="minorHAnsi"/>
          <w:b/>
          <w:bCs/>
          <w:color w:val="000000" w:themeColor="text1"/>
        </w:rPr>
      </w:pPr>
      <w:r w:rsidRPr="00B33CC8">
        <w:rPr>
          <w:rFonts w:cstheme="minorHAnsi"/>
          <w:b/>
          <w:bCs/>
          <w:color w:val="000000" w:themeColor="text1"/>
        </w:rPr>
        <w:t>Human Resources representatives have the following additional responsibilities:</w:t>
      </w:r>
    </w:p>
    <w:p w14:paraId="00D69DAA" w14:textId="77777777" w:rsidR="007302F5" w:rsidRPr="00B33CC8" w:rsidRDefault="007302F5" w:rsidP="003D5E2C">
      <w:pPr>
        <w:spacing w:after="0"/>
        <w:ind w:left="270"/>
        <w:jc w:val="both"/>
        <w:rPr>
          <w:rFonts w:cstheme="minorHAnsi"/>
          <w:color w:val="000000" w:themeColor="text1"/>
        </w:rPr>
      </w:pPr>
      <w:r w:rsidRPr="00B33CC8">
        <w:rPr>
          <w:rFonts w:cstheme="minorHAnsi"/>
          <w:color w:val="000000" w:themeColor="text1"/>
        </w:rPr>
        <w:t>To provide guidance and address grievances related to the employment of persons with disabilities, as well as any complaints regarding discrimination in any form against any job applicant or employee.</w:t>
      </w:r>
    </w:p>
    <w:p w14:paraId="446B21DA" w14:textId="77777777" w:rsidR="007302F5" w:rsidRPr="00B33CC8" w:rsidRDefault="007302F5" w:rsidP="007302F5">
      <w:pPr>
        <w:spacing w:after="0"/>
        <w:jc w:val="both"/>
        <w:rPr>
          <w:rFonts w:cstheme="minorHAnsi"/>
          <w:color w:val="000000" w:themeColor="text1"/>
        </w:rPr>
      </w:pPr>
    </w:p>
    <w:p w14:paraId="5CFE90A5" w14:textId="77777777" w:rsidR="007302F5" w:rsidRPr="00B33CC8" w:rsidRDefault="007302F5">
      <w:pPr>
        <w:rPr>
          <w:rFonts w:cstheme="minorHAnsi"/>
          <w:color w:val="000000" w:themeColor="text1"/>
        </w:rPr>
      </w:pPr>
      <w:r w:rsidRPr="00B33CC8">
        <w:rPr>
          <w:rFonts w:cstheme="minorHAnsi"/>
          <w:color w:val="000000" w:themeColor="text1"/>
        </w:rPr>
        <w:br w:type="page"/>
      </w:r>
    </w:p>
    <w:p w14:paraId="2CFFF730" w14:textId="77777777" w:rsidR="007302F5" w:rsidRPr="00B33CC8" w:rsidRDefault="007302F5" w:rsidP="007302F5">
      <w:pPr>
        <w:spacing w:after="0"/>
        <w:jc w:val="both"/>
        <w:rPr>
          <w:rFonts w:cstheme="minorHAnsi"/>
          <w:color w:val="000000" w:themeColor="text1"/>
        </w:rPr>
      </w:pPr>
    </w:p>
    <w:p w14:paraId="72BABFD4" w14:textId="77777777" w:rsidR="00970440" w:rsidRPr="00B33CC8" w:rsidRDefault="00970440" w:rsidP="009E4788">
      <w:pPr>
        <w:spacing w:after="0"/>
        <w:rPr>
          <w:rFonts w:cstheme="minorHAnsi"/>
          <w:color w:val="000000" w:themeColor="text1"/>
        </w:rPr>
      </w:pPr>
    </w:p>
    <w:p w14:paraId="015E2E97" w14:textId="77777777" w:rsidR="00B02C53" w:rsidRPr="00B33CC8" w:rsidRDefault="00B02C53" w:rsidP="00B64949">
      <w:pPr>
        <w:spacing w:after="0" w:line="276" w:lineRule="auto"/>
        <w:ind w:left="568"/>
        <w:jc w:val="both"/>
        <w:rPr>
          <w:rFonts w:cstheme="minorHAnsi"/>
          <w:color w:val="000000" w:themeColor="text1"/>
        </w:rPr>
      </w:pPr>
      <w:r w:rsidRPr="00B33CC8">
        <w:rPr>
          <w:rFonts w:cstheme="minorHAnsi"/>
          <w:noProof/>
          <w:lang w:eastAsia="en-IN"/>
        </w:rPr>
        <w:drawing>
          <wp:anchor distT="0" distB="0" distL="114300" distR="114300" simplePos="0" relativeHeight="251715584" behindDoc="0" locked="0" layoutInCell="1" allowOverlap="1" wp14:anchorId="534BC6DD" wp14:editId="1D18E753">
            <wp:simplePos x="0" y="0"/>
            <wp:positionH relativeFrom="column">
              <wp:posOffset>69215</wp:posOffset>
            </wp:positionH>
            <wp:positionV relativeFrom="paragraph">
              <wp:posOffset>195580</wp:posOffset>
            </wp:positionV>
            <wp:extent cx="4183380" cy="2728595"/>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83380" cy="2728595"/>
                    </a:xfrm>
                    <a:prstGeom prst="rect">
                      <a:avLst/>
                    </a:prstGeom>
                  </pic:spPr>
                </pic:pic>
              </a:graphicData>
            </a:graphic>
            <wp14:sizeRelH relativeFrom="margin">
              <wp14:pctWidth>0</wp14:pctWidth>
            </wp14:sizeRelH>
            <wp14:sizeRelV relativeFrom="margin">
              <wp14:pctHeight>0</wp14:pctHeight>
            </wp14:sizeRelV>
          </wp:anchor>
        </w:drawing>
      </w:r>
    </w:p>
    <w:p w14:paraId="152E1307" w14:textId="77777777" w:rsidR="00B02C53" w:rsidRPr="00B33CC8" w:rsidRDefault="00B02C53" w:rsidP="00B64949">
      <w:pPr>
        <w:spacing w:after="0" w:line="276" w:lineRule="auto"/>
        <w:ind w:left="568"/>
        <w:jc w:val="both"/>
        <w:rPr>
          <w:rFonts w:cstheme="minorHAnsi"/>
          <w:color w:val="000000" w:themeColor="text1"/>
        </w:rPr>
      </w:pPr>
    </w:p>
    <w:p w14:paraId="239CA18D" w14:textId="77777777" w:rsidR="00B02C53" w:rsidRPr="00B33CC8" w:rsidRDefault="00B02C53" w:rsidP="00B64949">
      <w:pPr>
        <w:spacing w:after="0" w:line="276" w:lineRule="auto"/>
        <w:ind w:left="568"/>
        <w:jc w:val="both"/>
        <w:rPr>
          <w:rFonts w:cstheme="minorHAnsi"/>
          <w:color w:val="000000" w:themeColor="text1"/>
        </w:rPr>
      </w:pPr>
    </w:p>
    <w:p w14:paraId="4AEE716E" w14:textId="77777777" w:rsidR="00B02C53" w:rsidRPr="00B33CC8" w:rsidRDefault="00B02C53" w:rsidP="00B64949">
      <w:pPr>
        <w:spacing w:after="0" w:line="276" w:lineRule="auto"/>
        <w:ind w:left="568"/>
        <w:jc w:val="both"/>
        <w:rPr>
          <w:rFonts w:cstheme="minorHAnsi"/>
          <w:color w:val="000000" w:themeColor="text1"/>
        </w:rPr>
      </w:pPr>
    </w:p>
    <w:p w14:paraId="38826AEE" w14:textId="77777777" w:rsidR="00B02C53" w:rsidRPr="00B33CC8" w:rsidRDefault="00B02C53" w:rsidP="00B64949">
      <w:pPr>
        <w:spacing w:after="0" w:line="276" w:lineRule="auto"/>
        <w:ind w:left="568"/>
        <w:jc w:val="both"/>
        <w:rPr>
          <w:rFonts w:cstheme="minorHAnsi"/>
          <w:color w:val="000000" w:themeColor="text1"/>
        </w:rPr>
      </w:pPr>
    </w:p>
    <w:p w14:paraId="7E4D0612" w14:textId="77777777" w:rsidR="00B02C53" w:rsidRPr="00B33CC8" w:rsidRDefault="00B02C53" w:rsidP="00B64949">
      <w:pPr>
        <w:spacing w:after="0" w:line="276" w:lineRule="auto"/>
        <w:ind w:left="568"/>
        <w:jc w:val="both"/>
        <w:rPr>
          <w:rFonts w:cstheme="minorHAnsi"/>
          <w:color w:val="000000" w:themeColor="text1"/>
        </w:rPr>
      </w:pPr>
    </w:p>
    <w:p w14:paraId="6BEEEA08" w14:textId="77777777" w:rsidR="00B02C53" w:rsidRPr="00B33CC8" w:rsidRDefault="00B02C53" w:rsidP="00B64949">
      <w:pPr>
        <w:spacing w:after="0" w:line="276" w:lineRule="auto"/>
        <w:ind w:left="568"/>
        <w:jc w:val="both"/>
        <w:rPr>
          <w:rFonts w:cstheme="minorHAnsi"/>
          <w:color w:val="000000" w:themeColor="text1"/>
        </w:rPr>
      </w:pPr>
    </w:p>
    <w:p w14:paraId="47951ABC" w14:textId="77777777" w:rsidR="00B02C53" w:rsidRPr="00B33CC8" w:rsidRDefault="00B02C53" w:rsidP="00B64949">
      <w:pPr>
        <w:spacing w:after="0" w:line="276" w:lineRule="auto"/>
        <w:ind w:left="568"/>
        <w:jc w:val="both"/>
        <w:rPr>
          <w:rFonts w:cstheme="minorHAnsi"/>
          <w:color w:val="000000" w:themeColor="text1"/>
        </w:rPr>
      </w:pPr>
    </w:p>
    <w:p w14:paraId="3E2F7271" w14:textId="77777777" w:rsidR="00B02C53" w:rsidRPr="00B33CC8" w:rsidRDefault="00B02C53" w:rsidP="00B64949">
      <w:pPr>
        <w:spacing w:after="0" w:line="276" w:lineRule="auto"/>
        <w:ind w:left="568"/>
        <w:jc w:val="both"/>
        <w:rPr>
          <w:rFonts w:cstheme="minorHAnsi"/>
          <w:color w:val="000000" w:themeColor="text1"/>
        </w:rPr>
      </w:pPr>
    </w:p>
    <w:p w14:paraId="3D463237" w14:textId="77777777" w:rsidR="00B02C53" w:rsidRPr="00B33CC8" w:rsidRDefault="00B02C53" w:rsidP="00B64949">
      <w:pPr>
        <w:spacing w:after="0" w:line="276" w:lineRule="auto"/>
        <w:ind w:left="568"/>
        <w:jc w:val="both"/>
        <w:rPr>
          <w:rFonts w:cstheme="minorHAnsi"/>
          <w:color w:val="000000" w:themeColor="text1"/>
        </w:rPr>
      </w:pPr>
    </w:p>
    <w:p w14:paraId="490147AA" w14:textId="77777777" w:rsidR="00B02C53" w:rsidRPr="00B33CC8" w:rsidRDefault="00B02C53" w:rsidP="00B64949">
      <w:pPr>
        <w:spacing w:after="0" w:line="276" w:lineRule="auto"/>
        <w:ind w:left="568"/>
        <w:jc w:val="both"/>
        <w:rPr>
          <w:rFonts w:cstheme="minorHAnsi"/>
          <w:color w:val="000000" w:themeColor="text1"/>
        </w:rPr>
      </w:pPr>
    </w:p>
    <w:p w14:paraId="51271CDF" w14:textId="77777777" w:rsidR="00B02C53" w:rsidRPr="00B33CC8" w:rsidRDefault="00B02C53" w:rsidP="00B64949">
      <w:pPr>
        <w:spacing w:after="0" w:line="276" w:lineRule="auto"/>
        <w:ind w:left="568"/>
        <w:jc w:val="both"/>
        <w:rPr>
          <w:rFonts w:cstheme="minorHAnsi"/>
          <w:color w:val="000000" w:themeColor="text1"/>
        </w:rPr>
      </w:pPr>
    </w:p>
    <w:p w14:paraId="648B883A" w14:textId="77777777" w:rsidR="00B02C53" w:rsidRPr="00B33CC8" w:rsidRDefault="00B02C53" w:rsidP="00B64949">
      <w:pPr>
        <w:spacing w:after="0" w:line="276" w:lineRule="auto"/>
        <w:ind w:left="568"/>
        <w:jc w:val="both"/>
        <w:rPr>
          <w:rFonts w:cstheme="minorHAnsi"/>
          <w:color w:val="000000" w:themeColor="text1"/>
        </w:rPr>
      </w:pPr>
    </w:p>
    <w:p w14:paraId="57F60484" w14:textId="77777777" w:rsidR="00B02C53" w:rsidRPr="00B33CC8" w:rsidRDefault="00B02C53" w:rsidP="00B64949">
      <w:pPr>
        <w:spacing w:after="0" w:line="276" w:lineRule="auto"/>
        <w:ind w:left="568"/>
        <w:jc w:val="both"/>
        <w:rPr>
          <w:rFonts w:cstheme="minorHAnsi"/>
          <w:color w:val="000000" w:themeColor="text1"/>
        </w:rPr>
      </w:pPr>
    </w:p>
    <w:p w14:paraId="141827EE" w14:textId="77777777" w:rsidR="00B02C53" w:rsidRPr="00B33CC8" w:rsidRDefault="00B02C53" w:rsidP="00B64949">
      <w:pPr>
        <w:spacing w:after="0" w:line="276" w:lineRule="auto"/>
        <w:ind w:left="568"/>
        <w:jc w:val="both"/>
        <w:rPr>
          <w:rFonts w:cstheme="minorHAnsi"/>
          <w:color w:val="000000" w:themeColor="text1"/>
        </w:rPr>
      </w:pPr>
    </w:p>
    <w:p w14:paraId="7DC07F1E" w14:textId="77777777" w:rsidR="00B02C53" w:rsidRPr="00B33CC8" w:rsidRDefault="00B02C53" w:rsidP="00B64949">
      <w:pPr>
        <w:spacing w:after="0"/>
        <w:rPr>
          <w:rFonts w:cstheme="minorHAnsi"/>
          <w:color w:val="000000" w:themeColor="text1"/>
        </w:rPr>
      </w:pPr>
      <w:r w:rsidRPr="00B33CC8">
        <w:rPr>
          <w:rFonts w:cstheme="minorHAnsi"/>
          <w:color w:val="000000" w:themeColor="text1"/>
        </w:rPr>
        <w:br w:type="page"/>
      </w:r>
    </w:p>
    <w:p w14:paraId="5CD9A1CD" w14:textId="77777777" w:rsidR="00B02C53" w:rsidRPr="00B33CC8" w:rsidRDefault="00B02C53" w:rsidP="00B64949">
      <w:pPr>
        <w:spacing w:after="0"/>
        <w:jc w:val="both"/>
        <w:outlineLvl w:val="0"/>
        <w:rPr>
          <w:rFonts w:cstheme="minorHAnsi"/>
          <w:b/>
          <w:i/>
        </w:rPr>
      </w:pPr>
      <w:r w:rsidRPr="00B33CC8">
        <w:rPr>
          <w:rFonts w:cstheme="minorHAnsi"/>
          <w:b/>
          <w:i/>
        </w:rPr>
        <w:t>EMPLOYEE CONDUCT &amp; DISCIPLINE</w:t>
      </w:r>
    </w:p>
    <w:p w14:paraId="242111B6" w14:textId="77777777" w:rsidR="00B02C53" w:rsidRPr="00B33CC8" w:rsidRDefault="00B15B8A" w:rsidP="00B64949">
      <w:pPr>
        <w:pStyle w:val="NoSpacing"/>
        <w:jc w:val="both"/>
        <w:rPr>
          <w:rFonts w:cstheme="minorHAnsi"/>
          <w:i/>
        </w:rPr>
      </w:pPr>
      <w:r>
        <w:rPr>
          <w:rFonts w:cstheme="minorHAnsi"/>
          <w:i/>
        </w:rPr>
        <w:pict w14:anchorId="5F6F293A">
          <v:rect id="_x0000_i1028" style="width:480.85pt;height:3pt;mso-position-vertical:absolute" o:hralign="center" o:hrstd="t" o:hrnoshade="t" o:hr="t" fillcolor="#5a5a5a [2109]" stroked="f"/>
        </w:pict>
      </w:r>
    </w:p>
    <w:p w14:paraId="23B13D99" w14:textId="77777777" w:rsidR="00B02C53" w:rsidRPr="00B33CC8" w:rsidRDefault="00B02C53" w:rsidP="00B64949">
      <w:pPr>
        <w:spacing w:after="0" w:line="276" w:lineRule="auto"/>
        <w:ind w:left="568"/>
        <w:jc w:val="both"/>
        <w:rPr>
          <w:rFonts w:cstheme="minorHAnsi"/>
          <w:color w:val="000000" w:themeColor="text1"/>
        </w:rPr>
      </w:pPr>
    </w:p>
    <w:p w14:paraId="6194DF30" w14:textId="77777777" w:rsidR="00B02C53" w:rsidRPr="00B33CC8" w:rsidRDefault="00B02C53" w:rsidP="00EC4F06">
      <w:pPr>
        <w:pStyle w:val="ListParagraph"/>
        <w:numPr>
          <w:ilvl w:val="0"/>
          <w:numId w:val="12"/>
        </w:numPr>
        <w:spacing w:after="0" w:line="240" w:lineRule="auto"/>
        <w:jc w:val="both"/>
        <w:rPr>
          <w:rFonts w:cstheme="minorHAnsi"/>
          <w:color w:val="000000"/>
        </w:rPr>
      </w:pPr>
      <w:r w:rsidRPr="00B33CC8">
        <w:rPr>
          <w:rFonts w:cstheme="minorHAnsi"/>
          <w:b/>
          <w:color w:val="000000"/>
        </w:rPr>
        <w:t>PURPOSE:</w:t>
      </w:r>
    </w:p>
    <w:p w14:paraId="27430EA7" w14:textId="77777777" w:rsidR="00B02C53" w:rsidRPr="00B33CC8" w:rsidRDefault="00B02C53" w:rsidP="00B64949">
      <w:pPr>
        <w:spacing w:after="0" w:line="240" w:lineRule="auto"/>
        <w:ind w:left="567"/>
        <w:jc w:val="both"/>
        <w:rPr>
          <w:rFonts w:cstheme="minorHAnsi"/>
          <w:color w:val="000000" w:themeColor="text1"/>
        </w:rPr>
      </w:pPr>
      <w:r w:rsidRPr="00B33CC8">
        <w:rPr>
          <w:rFonts w:cstheme="minorHAnsi"/>
          <w:color w:val="000000" w:themeColor="text1"/>
        </w:rPr>
        <w:t>To provide clarity on required behaviour and ethics while working with Ognibene India Pvt. Ltd. (hereafter called as OIL)</w:t>
      </w:r>
    </w:p>
    <w:p w14:paraId="5295EAD1" w14:textId="77777777" w:rsidR="00B02C53" w:rsidRPr="00B33CC8" w:rsidRDefault="00B02C53" w:rsidP="00B64949">
      <w:pPr>
        <w:pStyle w:val="ListParagraph"/>
        <w:spacing w:after="0" w:line="240" w:lineRule="auto"/>
        <w:ind w:left="91"/>
        <w:jc w:val="both"/>
        <w:rPr>
          <w:rFonts w:cstheme="minorHAnsi"/>
          <w:b/>
          <w:color w:val="000000"/>
        </w:rPr>
      </w:pPr>
    </w:p>
    <w:p w14:paraId="5C5E3F12" w14:textId="77777777" w:rsidR="00B02C53" w:rsidRPr="00B33CC8" w:rsidRDefault="00B02C53" w:rsidP="00EC4F06">
      <w:pPr>
        <w:pStyle w:val="ListParagraph"/>
        <w:numPr>
          <w:ilvl w:val="0"/>
          <w:numId w:val="8"/>
        </w:numPr>
        <w:spacing w:after="0" w:line="240" w:lineRule="auto"/>
        <w:ind w:left="567"/>
        <w:jc w:val="both"/>
        <w:rPr>
          <w:rFonts w:cstheme="minorHAnsi"/>
          <w:b/>
          <w:color w:val="000000"/>
        </w:rPr>
      </w:pPr>
      <w:r w:rsidRPr="00B33CC8">
        <w:rPr>
          <w:rFonts w:cstheme="minorHAnsi"/>
          <w:b/>
          <w:color w:val="000000"/>
        </w:rPr>
        <w:t>OBJECTIVE:</w:t>
      </w:r>
    </w:p>
    <w:p w14:paraId="26A68C01" w14:textId="77777777" w:rsidR="00B02C53" w:rsidRPr="00B33CC8" w:rsidRDefault="00B02C53" w:rsidP="00EC4F06">
      <w:pPr>
        <w:pStyle w:val="ListParagraph"/>
        <w:numPr>
          <w:ilvl w:val="1"/>
          <w:numId w:val="8"/>
        </w:numPr>
        <w:spacing w:after="0" w:line="240" w:lineRule="auto"/>
        <w:jc w:val="both"/>
        <w:rPr>
          <w:rFonts w:cstheme="minorHAnsi"/>
          <w:color w:val="000000"/>
        </w:rPr>
      </w:pPr>
      <w:r w:rsidRPr="00B33CC8">
        <w:rPr>
          <w:rFonts w:cstheme="minorHAnsi"/>
          <w:color w:val="000000"/>
        </w:rPr>
        <w:t>Define &amp; communicate way of working.</w:t>
      </w:r>
    </w:p>
    <w:p w14:paraId="5E55BC82" w14:textId="77777777" w:rsidR="00B02C53" w:rsidRPr="00B33CC8" w:rsidRDefault="00B02C53" w:rsidP="00EC4F06">
      <w:pPr>
        <w:pStyle w:val="ListParagraph"/>
        <w:numPr>
          <w:ilvl w:val="1"/>
          <w:numId w:val="8"/>
        </w:numPr>
        <w:spacing w:after="0" w:line="240" w:lineRule="auto"/>
        <w:jc w:val="both"/>
        <w:rPr>
          <w:rFonts w:cstheme="minorHAnsi"/>
          <w:color w:val="000000"/>
        </w:rPr>
      </w:pPr>
      <w:r w:rsidRPr="00B33CC8">
        <w:rPr>
          <w:rFonts w:cstheme="minorHAnsi"/>
          <w:color w:val="000000"/>
        </w:rPr>
        <w:t>Define &amp; communicate behavioural expectation from employee.</w:t>
      </w:r>
    </w:p>
    <w:p w14:paraId="1A2D9F45" w14:textId="77777777" w:rsidR="00B02C53" w:rsidRPr="00B33CC8" w:rsidRDefault="00B02C53" w:rsidP="00B64949">
      <w:pPr>
        <w:spacing w:after="0" w:line="240" w:lineRule="auto"/>
        <w:jc w:val="both"/>
        <w:rPr>
          <w:rFonts w:cstheme="minorHAnsi"/>
          <w:b/>
          <w:color w:val="000000"/>
        </w:rPr>
      </w:pPr>
    </w:p>
    <w:p w14:paraId="6343DDF3" w14:textId="77777777" w:rsidR="00B02C53" w:rsidRPr="00B33CC8" w:rsidRDefault="00B02C53" w:rsidP="00EC4F06">
      <w:pPr>
        <w:pStyle w:val="ListParagraph"/>
        <w:numPr>
          <w:ilvl w:val="0"/>
          <w:numId w:val="8"/>
        </w:numPr>
        <w:spacing w:after="0" w:line="240" w:lineRule="auto"/>
        <w:ind w:left="567"/>
        <w:jc w:val="both"/>
        <w:rPr>
          <w:rFonts w:cstheme="minorHAnsi"/>
          <w:b/>
          <w:color w:val="000000"/>
        </w:rPr>
      </w:pPr>
      <w:r w:rsidRPr="00B33CC8">
        <w:rPr>
          <w:rFonts w:cstheme="minorHAnsi"/>
          <w:b/>
          <w:color w:val="000000"/>
        </w:rPr>
        <w:t>APPLICABILITY:</w:t>
      </w:r>
    </w:p>
    <w:p w14:paraId="3DA6A2D9" w14:textId="77777777" w:rsidR="00B02C53" w:rsidRPr="00B33CC8" w:rsidRDefault="00B02C53" w:rsidP="00B64949">
      <w:pPr>
        <w:spacing w:after="0" w:line="240" w:lineRule="auto"/>
        <w:ind w:firstLine="567"/>
        <w:jc w:val="both"/>
        <w:rPr>
          <w:rFonts w:cstheme="minorHAnsi"/>
          <w:color w:val="000000" w:themeColor="text1"/>
        </w:rPr>
      </w:pPr>
      <w:r w:rsidRPr="00B33CC8">
        <w:rPr>
          <w:rFonts w:cstheme="minorHAnsi"/>
          <w:color w:val="000000" w:themeColor="text1"/>
        </w:rPr>
        <w:t>This policy will be applicable to every employee working directly or indirectly with OIL.</w:t>
      </w:r>
    </w:p>
    <w:p w14:paraId="3CC22411" w14:textId="77777777" w:rsidR="00B02C53" w:rsidRPr="00B33CC8" w:rsidRDefault="00B02C53" w:rsidP="00B64949">
      <w:pPr>
        <w:pStyle w:val="ListParagraph"/>
        <w:spacing w:after="0" w:line="240" w:lineRule="auto"/>
        <w:ind w:left="90"/>
        <w:jc w:val="both"/>
        <w:rPr>
          <w:rFonts w:cstheme="minorHAnsi"/>
          <w:b/>
          <w:color w:val="000000" w:themeColor="text1"/>
        </w:rPr>
      </w:pPr>
    </w:p>
    <w:p w14:paraId="7EEE73B8" w14:textId="77777777" w:rsidR="00B02C53" w:rsidRPr="00B33CC8" w:rsidRDefault="00B02C53" w:rsidP="00EC4F06">
      <w:pPr>
        <w:pStyle w:val="ListParagraph"/>
        <w:numPr>
          <w:ilvl w:val="0"/>
          <w:numId w:val="8"/>
        </w:numPr>
        <w:spacing w:after="0" w:line="240" w:lineRule="auto"/>
        <w:ind w:left="567"/>
        <w:jc w:val="both"/>
        <w:rPr>
          <w:rFonts w:cstheme="minorHAnsi"/>
          <w:b/>
          <w:color w:val="000000" w:themeColor="text1"/>
        </w:rPr>
      </w:pPr>
      <w:r w:rsidRPr="00B33CC8">
        <w:rPr>
          <w:rFonts w:cstheme="minorHAnsi"/>
          <w:b/>
          <w:color w:val="000000" w:themeColor="text1"/>
        </w:rPr>
        <w:t>RESPONSIBILITIES:</w:t>
      </w:r>
    </w:p>
    <w:p w14:paraId="1CDA47FE" w14:textId="77777777" w:rsidR="00B02C53" w:rsidRPr="00B33CC8" w:rsidRDefault="00B02C53" w:rsidP="00B64949">
      <w:pPr>
        <w:pStyle w:val="ListParagraph"/>
        <w:spacing w:before="240" w:after="0" w:line="240" w:lineRule="auto"/>
        <w:ind w:left="567"/>
        <w:jc w:val="both"/>
        <w:rPr>
          <w:rFonts w:cstheme="minorHAnsi"/>
          <w:b/>
          <w:color w:val="000000" w:themeColor="text1"/>
        </w:rPr>
      </w:pPr>
      <w:r w:rsidRPr="00B33CC8">
        <w:rPr>
          <w:rFonts w:cstheme="minorHAnsi"/>
        </w:rPr>
        <w:t>Management is responsible for ensuring that all employees under their responsibility knows and understands this Code. Human Resources department assists Management in fulfilling this responsibility.</w:t>
      </w:r>
    </w:p>
    <w:p w14:paraId="7D088F58" w14:textId="77777777" w:rsidR="00B02C53" w:rsidRPr="00B33CC8" w:rsidRDefault="00B02C53" w:rsidP="00B64949">
      <w:pPr>
        <w:pStyle w:val="ListParagraph"/>
        <w:spacing w:before="240" w:after="0" w:line="240" w:lineRule="auto"/>
        <w:ind w:left="90"/>
        <w:jc w:val="both"/>
        <w:rPr>
          <w:rFonts w:cstheme="minorHAnsi"/>
          <w:b/>
          <w:color w:val="000000" w:themeColor="text1"/>
        </w:rPr>
      </w:pPr>
    </w:p>
    <w:p w14:paraId="4C702C63" w14:textId="77777777" w:rsidR="00B02C53" w:rsidRPr="00B33CC8" w:rsidRDefault="00B02C53" w:rsidP="00EC4F06">
      <w:pPr>
        <w:pStyle w:val="ListParagraph"/>
        <w:numPr>
          <w:ilvl w:val="0"/>
          <w:numId w:val="8"/>
        </w:numPr>
        <w:spacing w:after="0" w:line="240" w:lineRule="auto"/>
        <w:ind w:left="567"/>
        <w:jc w:val="both"/>
        <w:rPr>
          <w:rFonts w:cstheme="minorHAnsi"/>
          <w:b/>
          <w:color w:val="000000" w:themeColor="text1"/>
        </w:rPr>
      </w:pPr>
      <w:r w:rsidRPr="00B33CC8">
        <w:rPr>
          <w:rFonts w:cstheme="minorHAnsi"/>
          <w:b/>
          <w:color w:val="000000" w:themeColor="text1"/>
        </w:rPr>
        <w:t>POLICY PREFACE</w:t>
      </w:r>
    </w:p>
    <w:p w14:paraId="0663B0E7" w14:textId="77777777" w:rsidR="00B02C53" w:rsidRPr="00B33CC8" w:rsidRDefault="00B02C53" w:rsidP="00B64949">
      <w:pPr>
        <w:pStyle w:val="ListParagraph"/>
        <w:spacing w:before="240" w:after="0" w:line="240" w:lineRule="auto"/>
        <w:ind w:left="567"/>
        <w:jc w:val="both"/>
        <w:rPr>
          <w:rFonts w:cstheme="minorHAnsi"/>
        </w:rPr>
      </w:pPr>
      <w:r w:rsidRPr="00B33CC8">
        <w:rPr>
          <w:rFonts w:cstheme="minorHAnsi"/>
        </w:rPr>
        <w:t xml:space="preserve">OIL is a part of Ognibene Power which is a multinational Company with operations in many countries in several continents. Therefore, OIL reflects the different corporate and social characteristics that result from a variety of nationalities, cultures, and languages. </w:t>
      </w:r>
    </w:p>
    <w:p w14:paraId="398646B7" w14:textId="77777777" w:rsidR="00B02C53" w:rsidRPr="00B33CC8" w:rsidRDefault="00B02C53" w:rsidP="00B64949">
      <w:pPr>
        <w:pStyle w:val="ListParagraph"/>
        <w:spacing w:before="240" w:after="0" w:line="240" w:lineRule="auto"/>
        <w:ind w:left="90"/>
        <w:jc w:val="both"/>
        <w:rPr>
          <w:rFonts w:cstheme="minorHAnsi"/>
        </w:rPr>
      </w:pPr>
    </w:p>
    <w:p w14:paraId="6F53A82E" w14:textId="77777777" w:rsidR="00B02C53" w:rsidRPr="00B33CC8" w:rsidRDefault="00B02C53" w:rsidP="00B64949">
      <w:pPr>
        <w:pStyle w:val="ListParagraph"/>
        <w:spacing w:before="240" w:after="0" w:line="240" w:lineRule="auto"/>
        <w:ind w:left="567"/>
        <w:jc w:val="both"/>
        <w:rPr>
          <w:rFonts w:cstheme="minorHAnsi"/>
        </w:rPr>
      </w:pPr>
      <w:r w:rsidRPr="00B33CC8">
        <w:rPr>
          <w:rFonts w:cstheme="minorHAnsi"/>
        </w:rPr>
        <w:t>Compliance with the law and a perfect ethical behaviour are fundamental principles that we have to follow. No violation will be tolerated and regardless of the sanctions foreseen by the law, disciplinary action up to dismissal may be taken.</w:t>
      </w:r>
    </w:p>
    <w:p w14:paraId="7767D469" w14:textId="77777777" w:rsidR="00B02C53" w:rsidRPr="00B33CC8" w:rsidRDefault="00B02C53" w:rsidP="00B64949">
      <w:pPr>
        <w:pStyle w:val="ListParagraph"/>
        <w:spacing w:before="240" w:after="0" w:line="240" w:lineRule="auto"/>
        <w:ind w:left="567"/>
        <w:jc w:val="both"/>
        <w:rPr>
          <w:rFonts w:cstheme="minorHAnsi"/>
        </w:rPr>
      </w:pPr>
    </w:p>
    <w:p w14:paraId="654CA8F8" w14:textId="77777777" w:rsidR="00B02C53" w:rsidRPr="00B33CC8" w:rsidRDefault="00B02C53" w:rsidP="00B64949">
      <w:pPr>
        <w:pStyle w:val="ListParagraph"/>
        <w:spacing w:before="240" w:after="0" w:line="240" w:lineRule="auto"/>
        <w:ind w:left="567"/>
        <w:jc w:val="both"/>
        <w:rPr>
          <w:rFonts w:cstheme="minorHAnsi"/>
        </w:rPr>
      </w:pPr>
      <w:r w:rsidRPr="00B33CC8">
        <w:rPr>
          <w:rFonts w:cstheme="minorHAnsi"/>
        </w:rPr>
        <w:t>To a very substantial degree, the reputation and image of Ognibene Group, its brands, trade names and local legal entities are determined by the way each of us presents and conducts him /herself, not only in his/her professional life, but also in his/her private contacts when speaking about Ognibene Group. Every employee must be concerned with the good reputation and image of the company as this is the key to all our future success.</w:t>
      </w:r>
    </w:p>
    <w:p w14:paraId="48FB106E" w14:textId="77777777" w:rsidR="00B02C53" w:rsidRPr="00B33CC8" w:rsidRDefault="00B02C53" w:rsidP="00B64949">
      <w:pPr>
        <w:pStyle w:val="ListParagraph"/>
        <w:spacing w:before="240" w:after="0" w:line="240" w:lineRule="auto"/>
        <w:ind w:left="567"/>
        <w:jc w:val="both"/>
        <w:rPr>
          <w:rFonts w:cstheme="minorHAnsi"/>
        </w:rPr>
      </w:pPr>
    </w:p>
    <w:p w14:paraId="62B219BC" w14:textId="77777777" w:rsidR="00B02C53" w:rsidRPr="00B33CC8" w:rsidRDefault="00B02C53" w:rsidP="00B64949">
      <w:pPr>
        <w:pStyle w:val="ListParagraph"/>
        <w:spacing w:before="240" w:after="0" w:line="240" w:lineRule="auto"/>
        <w:ind w:left="567"/>
        <w:jc w:val="both"/>
        <w:rPr>
          <w:rFonts w:cstheme="minorHAnsi"/>
        </w:rPr>
      </w:pPr>
      <w:r w:rsidRPr="00B33CC8">
        <w:rPr>
          <w:rFonts w:cstheme="minorHAnsi"/>
        </w:rPr>
        <w:t xml:space="preserve">Code of Conduct policy has the purpose of helping all employees to understand what </w:t>
      </w:r>
      <w:proofErr w:type="spellStart"/>
      <w:r w:rsidRPr="00B33CC8">
        <w:rPr>
          <w:rFonts w:cstheme="minorHAnsi"/>
        </w:rPr>
        <w:t>behavior</w:t>
      </w:r>
      <w:proofErr w:type="spellEnd"/>
      <w:r w:rsidRPr="00B33CC8">
        <w:rPr>
          <w:rFonts w:cstheme="minorHAnsi"/>
        </w:rPr>
        <w:t xml:space="preserve"> and ethics OIL requires from employee on every single day. We also recognize that not all aspects in all professional life situations can be covered in a document. Hence it is kept as short as possible. Kindly refer Table no.1 for the same.</w:t>
      </w:r>
    </w:p>
    <w:p w14:paraId="65922FF7" w14:textId="77777777" w:rsidR="00B02C53" w:rsidRPr="00B33CC8" w:rsidRDefault="00B02C53" w:rsidP="00B64949">
      <w:pPr>
        <w:spacing w:after="0"/>
        <w:rPr>
          <w:rFonts w:eastAsiaTheme="minorEastAsia" w:cstheme="minorHAnsi"/>
          <w:lang w:eastAsia="en-IN"/>
        </w:rPr>
      </w:pPr>
      <w:r w:rsidRPr="00B33CC8">
        <w:rPr>
          <w:rFonts w:cstheme="minorHAnsi"/>
        </w:rPr>
        <w:br w:type="page"/>
      </w:r>
    </w:p>
    <w:p w14:paraId="3446FB6F" w14:textId="77777777" w:rsidR="00B02C53" w:rsidRPr="00B33CC8" w:rsidRDefault="00B02C53" w:rsidP="00B64949">
      <w:pPr>
        <w:pStyle w:val="ListParagraph"/>
        <w:spacing w:before="240" w:after="0" w:line="240" w:lineRule="auto"/>
        <w:ind w:left="567"/>
        <w:jc w:val="both"/>
        <w:rPr>
          <w:rFonts w:cstheme="minorHAnsi"/>
        </w:rPr>
      </w:pPr>
    </w:p>
    <w:p w14:paraId="2228AFF6" w14:textId="77777777" w:rsidR="00B02C53" w:rsidRPr="00B33CC8" w:rsidRDefault="00B02C53" w:rsidP="00B64949">
      <w:pPr>
        <w:pStyle w:val="ListParagraph"/>
        <w:spacing w:before="240" w:after="0" w:line="240" w:lineRule="auto"/>
        <w:ind w:left="567"/>
        <w:jc w:val="both"/>
        <w:rPr>
          <w:rFonts w:cstheme="minorHAnsi"/>
        </w:rPr>
      </w:pPr>
      <w:r w:rsidRPr="00B33CC8">
        <w:rPr>
          <w:rFonts w:cstheme="minorHAnsi"/>
        </w:rPr>
        <w:t>Any concern in this will be addressed by Human Resources Department.</w:t>
      </w:r>
    </w:p>
    <w:p w14:paraId="0DF333A8" w14:textId="77777777" w:rsidR="00B02C53" w:rsidRPr="00B33CC8" w:rsidRDefault="00B02C53" w:rsidP="00B64949">
      <w:pPr>
        <w:pStyle w:val="ListParagraph"/>
        <w:spacing w:before="240" w:after="0" w:line="240" w:lineRule="auto"/>
        <w:ind w:left="432"/>
        <w:jc w:val="both"/>
        <w:rPr>
          <w:rFonts w:cstheme="minorHAnsi"/>
          <w:color w:val="000000" w:themeColor="text1"/>
        </w:rPr>
      </w:pPr>
    </w:p>
    <w:p w14:paraId="46116BDA" w14:textId="77777777" w:rsidR="00B02C53" w:rsidRPr="00B33CC8" w:rsidRDefault="00B02C53" w:rsidP="00EC4F06">
      <w:pPr>
        <w:pStyle w:val="ListParagraph"/>
        <w:numPr>
          <w:ilvl w:val="0"/>
          <w:numId w:val="8"/>
        </w:numPr>
        <w:spacing w:after="0" w:line="240" w:lineRule="auto"/>
        <w:jc w:val="both"/>
        <w:rPr>
          <w:rFonts w:cstheme="minorHAnsi"/>
          <w:b/>
          <w:color w:val="000000" w:themeColor="text1"/>
        </w:rPr>
      </w:pPr>
      <w:r w:rsidRPr="00B33CC8">
        <w:rPr>
          <w:rFonts w:cstheme="minorHAnsi"/>
          <w:b/>
          <w:color w:val="000000" w:themeColor="text1"/>
        </w:rPr>
        <w:t>AREA OF CONDUCT</w:t>
      </w:r>
      <w:r w:rsidR="00915A81" w:rsidRPr="00B33CC8">
        <w:rPr>
          <w:rFonts w:cstheme="minorHAnsi"/>
          <w:b/>
          <w:color w:val="000000" w:themeColor="text1"/>
        </w:rPr>
        <w:t xml:space="preserve"> &amp; GENERAL GUIDELINES FOR EMPLOYEE</w:t>
      </w:r>
    </w:p>
    <w:p w14:paraId="25637066" w14:textId="77777777" w:rsidR="00B02C53" w:rsidRPr="00B33CC8" w:rsidRDefault="00B02C53" w:rsidP="00B64949">
      <w:pPr>
        <w:pStyle w:val="ListParagraph"/>
        <w:spacing w:before="240" w:after="0" w:line="240" w:lineRule="auto"/>
        <w:ind w:left="432"/>
        <w:jc w:val="both"/>
        <w:rPr>
          <w:rFonts w:cstheme="minorHAnsi"/>
          <w:color w:val="000000" w:themeColor="text1"/>
        </w:rPr>
      </w:pPr>
    </w:p>
    <w:tbl>
      <w:tblPr>
        <w:tblW w:w="894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71"/>
        <w:gridCol w:w="7673"/>
      </w:tblGrid>
      <w:tr w:rsidR="00B02C53" w:rsidRPr="00B33CC8" w14:paraId="36DFE962" w14:textId="77777777" w:rsidTr="00E36ACB">
        <w:trPr>
          <w:trHeight w:val="293"/>
        </w:trPr>
        <w:tc>
          <w:tcPr>
            <w:tcW w:w="1271" w:type="dxa"/>
            <w:shd w:val="clear" w:color="auto" w:fill="auto"/>
            <w:noWrap/>
            <w:vAlign w:val="bottom"/>
            <w:hideMark/>
          </w:tcPr>
          <w:p w14:paraId="72DBC99A" w14:textId="77777777" w:rsidR="00B02C53" w:rsidRPr="00B33CC8" w:rsidRDefault="00B02C53" w:rsidP="00B64949">
            <w:pPr>
              <w:pStyle w:val="ListParagraph"/>
              <w:spacing w:after="0" w:line="240" w:lineRule="auto"/>
              <w:ind w:left="432"/>
              <w:jc w:val="both"/>
              <w:rPr>
                <w:rFonts w:cstheme="minorHAnsi"/>
                <w:b/>
                <w:color w:val="000000" w:themeColor="text1"/>
              </w:rPr>
            </w:pPr>
            <w:r w:rsidRPr="00B33CC8">
              <w:rPr>
                <w:rFonts w:cstheme="minorHAnsi"/>
                <w:b/>
                <w:color w:val="000000" w:themeColor="text1"/>
              </w:rPr>
              <w:t>Sr.</w:t>
            </w:r>
          </w:p>
        </w:tc>
        <w:tc>
          <w:tcPr>
            <w:tcW w:w="7673" w:type="dxa"/>
            <w:shd w:val="clear" w:color="auto" w:fill="auto"/>
            <w:noWrap/>
            <w:vAlign w:val="bottom"/>
            <w:hideMark/>
          </w:tcPr>
          <w:p w14:paraId="74D1FCE6" w14:textId="77777777" w:rsidR="00B02C53" w:rsidRPr="00B33CC8" w:rsidRDefault="00B02C53" w:rsidP="00B64949">
            <w:pPr>
              <w:pStyle w:val="ListParagraph"/>
              <w:spacing w:after="0" w:line="240" w:lineRule="auto"/>
              <w:ind w:left="432"/>
              <w:jc w:val="both"/>
              <w:rPr>
                <w:rFonts w:cstheme="minorHAnsi"/>
                <w:b/>
                <w:color w:val="000000" w:themeColor="text1"/>
              </w:rPr>
            </w:pPr>
            <w:r w:rsidRPr="00B33CC8">
              <w:rPr>
                <w:rFonts w:cstheme="minorHAnsi"/>
                <w:b/>
                <w:color w:val="000000" w:themeColor="text1"/>
              </w:rPr>
              <w:t xml:space="preserve">AREA OF CONDUCT </w:t>
            </w:r>
          </w:p>
        </w:tc>
      </w:tr>
      <w:tr w:rsidR="00B02C53" w:rsidRPr="00B33CC8" w14:paraId="01BB00E9" w14:textId="77777777" w:rsidTr="00E36ACB">
        <w:trPr>
          <w:trHeight w:val="293"/>
        </w:trPr>
        <w:tc>
          <w:tcPr>
            <w:tcW w:w="1271" w:type="dxa"/>
            <w:shd w:val="clear" w:color="auto" w:fill="auto"/>
            <w:noWrap/>
            <w:vAlign w:val="bottom"/>
            <w:hideMark/>
          </w:tcPr>
          <w:p w14:paraId="470928BF"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.1</w:t>
            </w:r>
          </w:p>
        </w:tc>
        <w:tc>
          <w:tcPr>
            <w:tcW w:w="7673" w:type="dxa"/>
            <w:shd w:val="clear" w:color="auto" w:fill="auto"/>
            <w:noWrap/>
            <w:vAlign w:val="bottom"/>
            <w:hideMark/>
          </w:tcPr>
          <w:p w14:paraId="456D008D"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Books and Records</w:t>
            </w:r>
          </w:p>
        </w:tc>
      </w:tr>
      <w:tr w:rsidR="00B02C53" w:rsidRPr="00B33CC8" w14:paraId="226929BC" w14:textId="77777777" w:rsidTr="00E36ACB">
        <w:trPr>
          <w:trHeight w:val="293"/>
        </w:trPr>
        <w:tc>
          <w:tcPr>
            <w:tcW w:w="1271" w:type="dxa"/>
            <w:shd w:val="clear" w:color="auto" w:fill="auto"/>
            <w:noWrap/>
            <w:vAlign w:val="bottom"/>
            <w:hideMark/>
          </w:tcPr>
          <w:p w14:paraId="7E1E9C65"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.2</w:t>
            </w:r>
          </w:p>
        </w:tc>
        <w:tc>
          <w:tcPr>
            <w:tcW w:w="7673" w:type="dxa"/>
            <w:shd w:val="clear" w:color="auto" w:fill="auto"/>
            <w:noWrap/>
            <w:vAlign w:val="bottom"/>
            <w:hideMark/>
          </w:tcPr>
          <w:p w14:paraId="7762BFE8"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Conflicts of Interest</w:t>
            </w:r>
          </w:p>
        </w:tc>
      </w:tr>
      <w:tr w:rsidR="00B02C53" w:rsidRPr="00B33CC8" w14:paraId="557FB0FF" w14:textId="77777777" w:rsidTr="00E36ACB">
        <w:trPr>
          <w:trHeight w:val="293"/>
        </w:trPr>
        <w:tc>
          <w:tcPr>
            <w:tcW w:w="1271" w:type="dxa"/>
            <w:shd w:val="clear" w:color="auto" w:fill="auto"/>
            <w:noWrap/>
            <w:vAlign w:val="bottom"/>
            <w:hideMark/>
          </w:tcPr>
          <w:p w14:paraId="3772CDEA"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.3</w:t>
            </w:r>
          </w:p>
        </w:tc>
        <w:tc>
          <w:tcPr>
            <w:tcW w:w="7673" w:type="dxa"/>
            <w:shd w:val="clear" w:color="auto" w:fill="auto"/>
            <w:noWrap/>
            <w:vAlign w:val="bottom"/>
            <w:hideMark/>
          </w:tcPr>
          <w:p w14:paraId="4A5261D3"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Competition Issues</w:t>
            </w:r>
          </w:p>
        </w:tc>
      </w:tr>
      <w:tr w:rsidR="00B02C53" w:rsidRPr="00B33CC8" w14:paraId="006D6AE6" w14:textId="77777777" w:rsidTr="00E36ACB">
        <w:trPr>
          <w:trHeight w:val="293"/>
        </w:trPr>
        <w:tc>
          <w:tcPr>
            <w:tcW w:w="1271" w:type="dxa"/>
            <w:shd w:val="clear" w:color="auto" w:fill="auto"/>
            <w:noWrap/>
            <w:vAlign w:val="bottom"/>
            <w:hideMark/>
          </w:tcPr>
          <w:p w14:paraId="1EB5FC35"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.4</w:t>
            </w:r>
          </w:p>
        </w:tc>
        <w:tc>
          <w:tcPr>
            <w:tcW w:w="7673" w:type="dxa"/>
            <w:shd w:val="clear" w:color="auto" w:fill="auto"/>
            <w:noWrap/>
            <w:vAlign w:val="bottom"/>
            <w:hideMark/>
          </w:tcPr>
          <w:p w14:paraId="4699415D"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Selling and Purchasing</w:t>
            </w:r>
          </w:p>
        </w:tc>
      </w:tr>
      <w:tr w:rsidR="00B02C53" w:rsidRPr="00B33CC8" w14:paraId="225B23C9" w14:textId="77777777" w:rsidTr="00E36ACB">
        <w:trPr>
          <w:trHeight w:val="293"/>
        </w:trPr>
        <w:tc>
          <w:tcPr>
            <w:tcW w:w="1271" w:type="dxa"/>
            <w:shd w:val="clear" w:color="auto" w:fill="auto"/>
            <w:noWrap/>
            <w:vAlign w:val="bottom"/>
            <w:hideMark/>
          </w:tcPr>
          <w:p w14:paraId="00AAB26E"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.5</w:t>
            </w:r>
          </w:p>
        </w:tc>
        <w:tc>
          <w:tcPr>
            <w:tcW w:w="7673" w:type="dxa"/>
            <w:shd w:val="clear" w:color="auto" w:fill="auto"/>
            <w:noWrap/>
            <w:vAlign w:val="bottom"/>
            <w:hideMark/>
          </w:tcPr>
          <w:p w14:paraId="2F8BD445"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Confidential Information, Intellectual Property and Data Protection</w:t>
            </w:r>
          </w:p>
        </w:tc>
      </w:tr>
      <w:tr w:rsidR="00B02C53" w:rsidRPr="00B33CC8" w14:paraId="4E73F15D" w14:textId="77777777" w:rsidTr="00E36ACB">
        <w:trPr>
          <w:trHeight w:val="293"/>
        </w:trPr>
        <w:tc>
          <w:tcPr>
            <w:tcW w:w="1271" w:type="dxa"/>
            <w:shd w:val="clear" w:color="auto" w:fill="auto"/>
            <w:noWrap/>
            <w:vAlign w:val="bottom"/>
            <w:hideMark/>
          </w:tcPr>
          <w:p w14:paraId="1D789081"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.6</w:t>
            </w:r>
          </w:p>
        </w:tc>
        <w:tc>
          <w:tcPr>
            <w:tcW w:w="7673" w:type="dxa"/>
            <w:shd w:val="clear" w:color="auto" w:fill="auto"/>
            <w:noWrap/>
            <w:vAlign w:val="bottom"/>
            <w:hideMark/>
          </w:tcPr>
          <w:p w14:paraId="354C62B8"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Drugs/Alcohol/Tobacco, Gutkha Chewing or Smoking</w:t>
            </w:r>
          </w:p>
        </w:tc>
      </w:tr>
      <w:tr w:rsidR="00B02C53" w:rsidRPr="00B33CC8" w14:paraId="4F968365" w14:textId="77777777" w:rsidTr="00E36ACB">
        <w:trPr>
          <w:trHeight w:val="293"/>
        </w:trPr>
        <w:tc>
          <w:tcPr>
            <w:tcW w:w="1271" w:type="dxa"/>
            <w:shd w:val="clear" w:color="auto" w:fill="auto"/>
            <w:noWrap/>
            <w:vAlign w:val="bottom"/>
            <w:hideMark/>
          </w:tcPr>
          <w:p w14:paraId="50FF6E0A"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.7</w:t>
            </w:r>
          </w:p>
        </w:tc>
        <w:tc>
          <w:tcPr>
            <w:tcW w:w="7673" w:type="dxa"/>
            <w:shd w:val="clear" w:color="auto" w:fill="auto"/>
            <w:noWrap/>
            <w:vAlign w:val="bottom"/>
            <w:hideMark/>
          </w:tcPr>
          <w:p w14:paraId="722D5158"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Employee use of Company Property</w:t>
            </w:r>
          </w:p>
        </w:tc>
      </w:tr>
      <w:tr w:rsidR="00B02C53" w:rsidRPr="00B33CC8" w14:paraId="29E7519A" w14:textId="77777777" w:rsidTr="00E36ACB">
        <w:trPr>
          <w:trHeight w:val="293"/>
        </w:trPr>
        <w:tc>
          <w:tcPr>
            <w:tcW w:w="1271" w:type="dxa"/>
            <w:shd w:val="clear" w:color="auto" w:fill="auto"/>
            <w:noWrap/>
            <w:vAlign w:val="bottom"/>
            <w:hideMark/>
          </w:tcPr>
          <w:p w14:paraId="5C3B9F38"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.8</w:t>
            </w:r>
          </w:p>
        </w:tc>
        <w:tc>
          <w:tcPr>
            <w:tcW w:w="7673" w:type="dxa"/>
            <w:shd w:val="clear" w:color="auto" w:fill="auto"/>
            <w:noWrap/>
            <w:vAlign w:val="bottom"/>
          </w:tcPr>
          <w:p w14:paraId="765805E6"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Industrial Relations</w:t>
            </w:r>
          </w:p>
        </w:tc>
      </w:tr>
      <w:tr w:rsidR="00B02C53" w:rsidRPr="00B33CC8" w14:paraId="5BE29934" w14:textId="77777777" w:rsidTr="00E36ACB">
        <w:trPr>
          <w:trHeight w:val="293"/>
        </w:trPr>
        <w:tc>
          <w:tcPr>
            <w:tcW w:w="1271" w:type="dxa"/>
            <w:shd w:val="clear" w:color="auto" w:fill="auto"/>
            <w:noWrap/>
            <w:vAlign w:val="bottom"/>
            <w:hideMark/>
          </w:tcPr>
          <w:p w14:paraId="2A323CF7"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.9</w:t>
            </w:r>
          </w:p>
        </w:tc>
        <w:tc>
          <w:tcPr>
            <w:tcW w:w="7673" w:type="dxa"/>
            <w:shd w:val="clear" w:color="auto" w:fill="auto"/>
            <w:noWrap/>
            <w:vAlign w:val="bottom"/>
          </w:tcPr>
          <w:p w14:paraId="64599629"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Offering and Granting Advantages</w:t>
            </w:r>
          </w:p>
        </w:tc>
      </w:tr>
      <w:tr w:rsidR="00B02C53" w:rsidRPr="00B33CC8" w14:paraId="17479853" w14:textId="77777777" w:rsidTr="00E36ACB">
        <w:trPr>
          <w:trHeight w:val="293"/>
        </w:trPr>
        <w:tc>
          <w:tcPr>
            <w:tcW w:w="1271" w:type="dxa"/>
            <w:shd w:val="clear" w:color="auto" w:fill="auto"/>
            <w:noWrap/>
            <w:vAlign w:val="bottom"/>
            <w:hideMark/>
          </w:tcPr>
          <w:p w14:paraId="1F1C58D4"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.10</w:t>
            </w:r>
          </w:p>
        </w:tc>
        <w:tc>
          <w:tcPr>
            <w:tcW w:w="7673" w:type="dxa"/>
            <w:shd w:val="clear" w:color="auto" w:fill="auto"/>
            <w:noWrap/>
            <w:vAlign w:val="bottom"/>
          </w:tcPr>
          <w:p w14:paraId="1D8876F0"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Demanding and Accepting Advantages</w:t>
            </w:r>
          </w:p>
        </w:tc>
      </w:tr>
      <w:tr w:rsidR="00B02C53" w:rsidRPr="00B33CC8" w14:paraId="7AC3314C" w14:textId="77777777" w:rsidTr="00E36ACB">
        <w:trPr>
          <w:trHeight w:val="293"/>
        </w:trPr>
        <w:tc>
          <w:tcPr>
            <w:tcW w:w="1271" w:type="dxa"/>
            <w:shd w:val="clear" w:color="auto" w:fill="auto"/>
            <w:noWrap/>
            <w:vAlign w:val="bottom"/>
            <w:hideMark/>
          </w:tcPr>
          <w:p w14:paraId="30AB7867"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.11</w:t>
            </w:r>
          </w:p>
        </w:tc>
        <w:tc>
          <w:tcPr>
            <w:tcW w:w="7673" w:type="dxa"/>
            <w:shd w:val="clear" w:color="auto" w:fill="auto"/>
            <w:noWrap/>
            <w:vAlign w:val="bottom"/>
          </w:tcPr>
          <w:p w14:paraId="3D36CF80"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Rules for Awarding Contracts</w:t>
            </w:r>
          </w:p>
        </w:tc>
      </w:tr>
      <w:tr w:rsidR="00B02C53" w:rsidRPr="00B33CC8" w14:paraId="051C6122" w14:textId="77777777" w:rsidTr="00E36ACB">
        <w:trPr>
          <w:trHeight w:val="293"/>
        </w:trPr>
        <w:tc>
          <w:tcPr>
            <w:tcW w:w="1271" w:type="dxa"/>
            <w:shd w:val="clear" w:color="auto" w:fill="auto"/>
            <w:noWrap/>
            <w:vAlign w:val="bottom"/>
            <w:hideMark/>
          </w:tcPr>
          <w:p w14:paraId="2D471B9C"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.12</w:t>
            </w:r>
          </w:p>
        </w:tc>
        <w:tc>
          <w:tcPr>
            <w:tcW w:w="7673" w:type="dxa"/>
            <w:shd w:val="clear" w:color="auto" w:fill="auto"/>
            <w:noWrap/>
            <w:vAlign w:val="bottom"/>
          </w:tcPr>
          <w:p w14:paraId="1BFAF1D6"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Whistle blower at Workplace</w:t>
            </w:r>
          </w:p>
        </w:tc>
      </w:tr>
      <w:tr w:rsidR="00B02C53" w:rsidRPr="00B33CC8" w14:paraId="0470EF0C" w14:textId="77777777" w:rsidTr="00E36ACB">
        <w:trPr>
          <w:trHeight w:val="293"/>
        </w:trPr>
        <w:tc>
          <w:tcPr>
            <w:tcW w:w="1271" w:type="dxa"/>
            <w:shd w:val="clear" w:color="auto" w:fill="auto"/>
            <w:noWrap/>
            <w:vAlign w:val="bottom"/>
            <w:hideMark/>
          </w:tcPr>
          <w:p w14:paraId="2CC70648"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.13</w:t>
            </w:r>
          </w:p>
        </w:tc>
        <w:tc>
          <w:tcPr>
            <w:tcW w:w="7673" w:type="dxa"/>
            <w:shd w:val="clear" w:color="auto" w:fill="auto"/>
            <w:noWrap/>
            <w:vAlign w:val="bottom"/>
          </w:tcPr>
          <w:p w14:paraId="6A48C315"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Human Rights at the Workplace</w:t>
            </w:r>
          </w:p>
        </w:tc>
      </w:tr>
      <w:tr w:rsidR="00B02C53" w:rsidRPr="00B33CC8" w14:paraId="329DEE87" w14:textId="77777777" w:rsidTr="00E36ACB">
        <w:trPr>
          <w:trHeight w:val="293"/>
        </w:trPr>
        <w:tc>
          <w:tcPr>
            <w:tcW w:w="1271" w:type="dxa"/>
            <w:shd w:val="clear" w:color="auto" w:fill="auto"/>
            <w:noWrap/>
            <w:vAlign w:val="bottom"/>
            <w:hideMark/>
          </w:tcPr>
          <w:p w14:paraId="7B8F60D8"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.14</w:t>
            </w:r>
          </w:p>
        </w:tc>
        <w:tc>
          <w:tcPr>
            <w:tcW w:w="7673" w:type="dxa"/>
            <w:shd w:val="clear" w:color="auto" w:fill="auto"/>
            <w:noWrap/>
            <w:vAlign w:val="bottom"/>
          </w:tcPr>
          <w:p w14:paraId="4683353B"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Sexual/Workplace Harassment and Violence</w:t>
            </w:r>
          </w:p>
        </w:tc>
      </w:tr>
      <w:tr w:rsidR="00B02C53" w:rsidRPr="00B33CC8" w14:paraId="0B53FCE8" w14:textId="77777777" w:rsidTr="00E36ACB">
        <w:trPr>
          <w:trHeight w:val="293"/>
        </w:trPr>
        <w:tc>
          <w:tcPr>
            <w:tcW w:w="1271" w:type="dxa"/>
            <w:shd w:val="clear" w:color="auto" w:fill="auto"/>
            <w:noWrap/>
            <w:vAlign w:val="bottom"/>
            <w:hideMark/>
          </w:tcPr>
          <w:p w14:paraId="6FD47F91"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.15</w:t>
            </w:r>
          </w:p>
        </w:tc>
        <w:tc>
          <w:tcPr>
            <w:tcW w:w="7673" w:type="dxa"/>
            <w:shd w:val="clear" w:color="auto" w:fill="auto"/>
            <w:noWrap/>
            <w:vAlign w:val="bottom"/>
          </w:tcPr>
          <w:p w14:paraId="462EC54D"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Dispute/Conflict  Resolution</w:t>
            </w:r>
          </w:p>
        </w:tc>
      </w:tr>
      <w:tr w:rsidR="00B02C53" w:rsidRPr="00B33CC8" w14:paraId="11B55991" w14:textId="77777777" w:rsidTr="00E36ACB">
        <w:trPr>
          <w:trHeight w:val="293"/>
        </w:trPr>
        <w:tc>
          <w:tcPr>
            <w:tcW w:w="1271" w:type="dxa"/>
            <w:shd w:val="clear" w:color="auto" w:fill="auto"/>
            <w:noWrap/>
            <w:vAlign w:val="bottom"/>
            <w:hideMark/>
          </w:tcPr>
          <w:p w14:paraId="301A1345"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.16</w:t>
            </w:r>
          </w:p>
        </w:tc>
        <w:tc>
          <w:tcPr>
            <w:tcW w:w="7673" w:type="dxa"/>
            <w:shd w:val="clear" w:color="auto" w:fill="auto"/>
            <w:noWrap/>
            <w:vAlign w:val="bottom"/>
          </w:tcPr>
          <w:p w14:paraId="73620060"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Disciplinary Action for Misconduct</w:t>
            </w:r>
          </w:p>
        </w:tc>
      </w:tr>
      <w:tr w:rsidR="00B02C53" w:rsidRPr="00B33CC8" w14:paraId="5AC00163" w14:textId="77777777" w:rsidTr="00E36ACB">
        <w:trPr>
          <w:trHeight w:val="293"/>
        </w:trPr>
        <w:tc>
          <w:tcPr>
            <w:tcW w:w="1271" w:type="dxa"/>
            <w:shd w:val="clear" w:color="auto" w:fill="auto"/>
            <w:noWrap/>
            <w:vAlign w:val="bottom"/>
            <w:hideMark/>
          </w:tcPr>
          <w:p w14:paraId="7539B85C"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.17</w:t>
            </w:r>
          </w:p>
        </w:tc>
        <w:tc>
          <w:tcPr>
            <w:tcW w:w="7673" w:type="dxa"/>
            <w:shd w:val="clear" w:color="auto" w:fill="auto"/>
            <w:noWrap/>
            <w:vAlign w:val="bottom"/>
          </w:tcPr>
          <w:p w14:paraId="42629377"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Political Activity</w:t>
            </w:r>
          </w:p>
        </w:tc>
      </w:tr>
      <w:tr w:rsidR="00B02C53" w:rsidRPr="00B33CC8" w14:paraId="27BB41FD" w14:textId="77777777" w:rsidTr="00E36ACB">
        <w:trPr>
          <w:trHeight w:val="293"/>
        </w:trPr>
        <w:tc>
          <w:tcPr>
            <w:tcW w:w="1271" w:type="dxa"/>
            <w:shd w:val="clear" w:color="auto" w:fill="auto"/>
            <w:noWrap/>
            <w:vAlign w:val="bottom"/>
            <w:hideMark/>
          </w:tcPr>
          <w:p w14:paraId="130225E8" w14:textId="77777777" w:rsidR="00B02C53"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B02C53" w:rsidRPr="00B33CC8">
              <w:rPr>
                <w:rFonts w:cstheme="minorHAnsi"/>
                <w:color w:val="000000" w:themeColor="text1"/>
              </w:rPr>
              <w:t>.18</w:t>
            </w:r>
          </w:p>
        </w:tc>
        <w:tc>
          <w:tcPr>
            <w:tcW w:w="7673" w:type="dxa"/>
            <w:shd w:val="clear" w:color="auto" w:fill="auto"/>
            <w:noWrap/>
            <w:vAlign w:val="bottom"/>
          </w:tcPr>
          <w:p w14:paraId="5475012F" w14:textId="77777777" w:rsidR="00B02C53" w:rsidRPr="00B33CC8" w:rsidRDefault="00B02C53"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Shareholder, Media and Community Relations</w:t>
            </w:r>
          </w:p>
        </w:tc>
      </w:tr>
      <w:tr w:rsidR="00C23AB9" w:rsidRPr="00B33CC8" w14:paraId="377EA560" w14:textId="77777777" w:rsidTr="00E36ACB">
        <w:trPr>
          <w:trHeight w:val="293"/>
        </w:trPr>
        <w:tc>
          <w:tcPr>
            <w:tcW w:w="1271" w:type="dxa"/>
            <w:shd w:val="clear" w:color="auto" w:fill="auto"/>
            <w:noWrap/>
            <w:vAlign w:val="bottom"/>
          </w:tcPr>
          <w:p w14:paraId="55DF5F8D" w14:textId="77777777" w:rsidR="00C23AB9"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C23AB9" w:rsidRPr="00B33CC8">
              <w:rPr>
                <w:rFonts w:cstheme="minorHAnsi"/>
                <w:color w:val="000000" w:themeColor="text1"/>
              </w:rPr>
              <w:t>.19</w:t>
            </w:r>
          </w:p>
        </w:tc>
        <w:tc>
          <w:tcPr>
            <w:tcW w:w="7673" w:type="dxa"/>
            <w:shd w:val="clear" w:color="auto" w:fill="auto"/>
            <w:noWrap/>
            <w:vAlign w:val="bottom"/>
          </w:tcPr>
          <w:p w14:paraId="7561797D" w14:textId="77777777" w:rsidR="00C23AB9" w:rsidRPr="00073C2E" w:rsidRDefault="00073C2E" w:rsidP="00073C2E">
            <w:pPr>
              <w:spacing w:after="0" w:line="240" w:lineRule="auto"/>
              <w:jc w:val="both"/>
              <w:rPr>
                <w:rFonts w:cstheme="minorHAnsi"/>
                <w:b/>
                <w:bCs/>
                <w:color w:val="000000" w:themeColor="text1"/>
              </w:rPr>
            </w:pPr>
            <w:r>
              <w:rPr>
                <w:rFonts w:eastAsiaTheme="minorEastAsia" w:cstheme="minorHAnsi"/>
                <w:color w:val="000000" w:themeColor="text1"/>
                <w:lang w:eastAsia="en-IN"/>
              </w:rPr>
              <w:t xml:space="preserve">         </w:t>
            </w:r>
            <w:r w:rsidRPr="00073C2E">
              <w:rPr>
                <w:rFonts w:eastAsiaTheme="minorEastAsia" w:cstheme="minorHAnsi"/>
                <w:color w:val="000000" w:themeColor="text1"/>
                <w:lang w:eastAsia="en-IN"/>
              </w:rPr>
              <w:t>Diversity</w:t>
            </w:r>
            <w:r w:rsidRPr="00B33CC8">
              <w:rPr>
                <w:rFonts w:cstheme="minorHAnsi"/>
                <w:b/>
                <w:bCs/>
                <w:color w:val="000000" w:themeColor="text1"/>
              </w:rPr>
              <w:t xml:space="preserve"> </w:t>
            </w:r>
            <w:r w:rsidRPr="00073C2E">
              <w:rPr>
                <w:rFonts w:eastAsiaTheme="minorEastAsia" w:cstheme="minorHAnsi"/>
                <w:color w:val="000000" w:themeColor="text1"/>
                <w:lang w:eastAsia="en-IN"/>
              </w:rPr>
              <w:t>Support</w:t>
            </w:r>
            <w:r w:rsidRPr="00B33CC8">
              <w:rPr>
                <w:rFonts w:cstheme="minorHAnsi"/>
                <w:b/>
                <w:bCs/>
                <w:color w:val="000000" w:themeColor="text1"/>
              </w:rPr>
              <w:t xml:space="preserve"> </w:t>
            </w:r>
            <w:r w:rsidRPr="00073C2E">
              <w:rPr>
                <w:rFonts w:eastAsiaTheme="minorEastAsia" w:cstheme="minorHAnsi"/>
                <w:color w:val="000000" w:themeColor="text1"/>
                <w:lang w:eastAsia="en-IN"/>
              </w:rPr>
              <w:t>and</w:t>
            </w:r>
            <w:r w:rsidRPr="00B33CC8">
              <w:rPr>
                <w:rFonts w:cstheme="minorHAnsi"/>
                <w:b/>
                <w:bCs/>
                <w:color w:val="000000" w:themeColor="text1"/>
              </w:rPr>
              <w:t xml:space="preserve"> </w:t>
            </w:r>
            <w:r w:rsidRPr="00073C2E">
              <w:rPr>
                <w:rFonts w:eastAsiaTheme="minorEastAsia" w:cstheme="minorHAnsi"/>
                <w:color w:val="000000" w:themeColor="text1"/>
                <w:lang w:eastAsia="en-IN"/>
              </w:rPr>
              <w:t>Affinity</w:t>
            </w:r>
            <w:r w:rsidRPr="00B33CC8">
              <w:rPr>
                <w:rFonts w:cstheme="minorHAnsi"/>
                <w:b/>
                <w:bCs/>
                <w:color w:val="000000" w:themeColor="text1"/>
              </w:rPr>
              <w:t xml:space="preserve"> </w:t>
            </w:r>
            <w:r w:rsidRPr="00073C2E">
              <w:rPr>
                <w:rFonts w:eastAsiaTheme="minorEastAsia" w:cstheme="minorHAnsi"/>
                <w:color w:val="000000" w:themeColor="text1"/>
                <w:lang w:eastAsia="en-IN"/>
              </w:rPr>
              <w:t>Initiatives</w:t>
            </w:r>
          </w:p>
        </w:tc>
      </w:tr>
      <w:tr w:rsidR="00C35067" w:rsidRPr="00B33CC8" w14:paraId="5297C224" w14:textId="77777777" w:rsidTr="00E36ACB">
        <w:trPr>
          <w:trHeight w:val="293"/>
        </w:trPr>
        <w:tc>
          <w:tcPr>
            <w:tcW w:w="1271" w:type="dxa"/>
            <w:shd w:val="clear" w:color="auto" w:fill="auto"/>
            <w:noWrap/>
            <w:vAlign w:val="bottom"/>
          </w:tcPr>
          <w:p w14:paraId="109B1C2F" w14:textId="77777777" w:rsidR="00C35067"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C35067" w:rsidRPr="00B33CC8">
              <w:rPr>
                <w:rFonts w:cstheme="minorHAnsi"/>
                <w:color w:val="000000" w:themeColor="text1"/>
              </w:rPr>
              <w:t>.20</w:t>
            </w:r>
          </w:p>
        </w:tc>
        <w:tc>
          <w:tcPr>
            <w:tcW w:w="7673" w:type="dxa"/>
            <w:shd w:val="clear" w:color="auto" w:fill="auto"/>
            <w:noWrap/>
            <w:vAlign w:val="bottom"/>
          </w:tcPr>
          <w:p w14:paraId="2994F56B" w14:textId="77777777" w:rsidR="00C35067" w:rsidRPr="00B33CC8" w:rsidRDefault="00484B1F" w:rsidP="00484B1F">
            <w:pPr>
              <w:pStyle w:val="ListParagraph"/>
              <w:spacing w:after="0" w:line="240" w:lineRule="auto"/>
              <w:ind w:left="432"/>
              <w:jc w:val="both"/>
              <w:rPr>
                <w:rFonts w:cstheme="minorHAnsi"/>
                <w:color w:val="242424"/>
                <w:sz w:val="21"/>
                <w:szCs w:val="21"/>
                <w:shd w:val="clear" w:color="auto" w:fill="FFFFFF"/>
                <w:lang w:val="en-US"/>
              </w:rPr>
            </w:pPr>
            <w:r w:rsidRPr="00B33CC8">
              <w:rPr>
                <w:rFonts w:cstheme="minorHAnsi"/>
                <w:color w:val="000000" w:themeColor="text1"/>
              </w:rPr>
              <w:t>Women’s</w:t>
            </w:r>
            <w:r w:rsidRPr="00B33CC8">
              <w:rPr>
                <w:rFonts w:cstheme="minorHAnsi"/>
                <w:color w:val="242424"/>
                <w:sz w:val="21"/>
                <w:szCs w:val="21"/>
                <w:shd w:val="clear" w:color="auto" w:fill="FFFFFF"/>
                <w:lang w:val="en-US"/>
              </w:rPr>
              <w:t xml:space="preserve"> </w:t>
            </w:r>
            <w:r w:rsidRPr="00B33CC8">
              <w:rPr>
                <w:rFonts w:cstheme="minorHAnsi"/>
                <w:color w:val="000000" w:themeColor="text1"/>
              </w:rPr>
              <w:t>Empowerment</w:t>
            </w:r>
            <w:r w:rsidRPr="00B33CC8">
              <w:rPr>
                <w:rFonts w:cstheme="minorHAnsi"/>
                <w:color w:val="242424"/>
                <w:sz w:val="21"/>
                <w:szCs w:val="21"/>
                <w:shd w:val="clear" w:color="auto" w:fill="FFFFFF"/>
                <w:lang w:val="en-US"/>
              </w:rPr>
              <w:t xml:space="preserve"> </w:t>
            </w:r>
            <w:r w:rsidRPr="00B33CC8">
              <w:rPr>
                <w:rFonts w:cstheme="minorHAnsi"/>
                <w:color w:val="000000" w:themeColor="text1"/>
              </w:rPr>
              <w:t>and</w:t>
            </w:r>
            <w:r w:rsidRPr="00B33CC8">
              <w:rPr>
                <w:rFonts w:cstheme="minorHAnsi"/>
                <w:color w:val="242424"/>
                <w:sz w:val="21"/>
                <w:szCs w:val="21"/>
                <w:shd w:val="clear" w:color="auto" w:fill="FFFFFF"/>
                <w:lang w:val="en-US"/>
              </w:rPr>
              <w:t xml:space="preserve"> </w:t>
            </w:r>
            <w:r w:rsidRPr="00B33CC8">
              <w:rPr>
                <w:rFonts w:cstheme="minorHAnsi"/>
                <w:color w:val="000000" w:themeColor="text1"/>
              </w:rPr>
              <w:t>Advancement</w:t>
            </w:r>
            <w:r w:rsidRPr="00B33CC8">
              <w:rPr>
                <w:rFonts w:cstheme="minorHAnsi"/>
                <w:color w:val="242424"/>
                <w:sz w:val="21"/>
                <w:szCs w:val="21"/>
                <w:shd w:val="clear" w:color="auto" w:fill="FFFFFF"/>
                <w:lang w:val="en-US"/>
              </w:rPr>
              <w:t xml:space="preserve"> </w:t>
            </w:r>
            <w:r w:rsidRPr="00B33CC8">
              <w:rPr>
                <w:rFonts w:cstheme="minorHAnsi"/>
                <w:color w:val="000000" w:themeColor="text1"/>
              </w:rPr>
              <w:t>Initiatives</w:t>
            </w:r>
          </w:p>
        </w:tc>
      </w:tr>
      <w:tr w:rsidR="00C35067" w:rsidRPr="00B33CC8" w14:paraId="0E808352" w14:textId="77777777" w:rsidTr="00E36ACB">
        <w:trPr>
          <w:trHeight w:val="293"/>
        </w:trPr>
        <w:tc>
          <w:tcPr>
            <w:tcW w:w="1271" w:type="dxa"/>
            <w:shd w:val="clear" w:color="auto" w:fill="auto"/>
            <w:noWrap/>
            <w:vAlign w:val="bottom"/>
          </w:tcPr>
          <w:p w14:paraId="22FFC8BB" w14:textId="77777777" w:rsidR="00C35067" w:rsidRPr="00B33CC8" w:rsidRDefault="007E1C1E" w:rsidP="00B64949">
            <w:pPr>
              <w:pStyle w:val="ListParagraph"/>
              <w:spacing w:after="0" w:line="240" w:lineRule="auto"/>
              <w:ind w:left="432"/>
              <w:jc w:val="both"/>
              <w:rPr>
                <w:rFonts w:cstheme="minorHAnsi"/>
                <w:color w:val="000000" w:themeColor="text1"/>
              </w:rPr>
            </w:pPr>
            <w:r>
              <w:rPr>
                <w:rFonts w:cstheme="minorHAnsi"/>
                <w:color w:val="000000" w:themeColor="text1"/>
              </w:rPr>
              <w:t>6</w:t>
            </w:r>
            <w:r w:rsidR="00C35067" w:rsidRPr="00B33CC8">
              <w:rPr>
                <w:rFonts w:cstheme="minorHAnsi"/>
                <w:color w:val="000000" w:themeColor="text1"/>
              </w:rPr>
              <w:t>.21</w:t>
            </w:r>
          </w:p>
        </w:tc>
        <w:tc>
          <w:tcPr>
            <w:tcW w:w="7673" w:type="dxa"/>
            <w:shd w:val="clear" w:color="auto" w:fill="auto"/>
            <w:noWrap/>
            <w:vAlign w:val="bottom"/>
          </w:tcPr>
          <w:p w14:paraId="49C465C1" w14:textId="77777777" w:rsidR="00C35067" w:rsidRPr="00B33CC8" w:rsidRDefault="00073C2E" w:rsidP="00B64949">
            <w:pPr>
              <w:pStyle w:val="ListParagraph"/>
              <w:spacing w:after="0" w:line="240" w:lineRule="auto"/>
              <w:ind w:left="432"/>
              <w:jc w:val="both"/>
              <w:rPr>
                <w:rFonts w:cstheme="minorHAnsi"/>
                <w:color w:val="242424"/>
                <w:sz w:val="21"/>
                <w:szCs w:val="21"/>
                <w:shd w:val="clear" w:color="auto" w:fill="FFFFFF"/>
              </w:rPr>
            </w:pPr>
            <w:r w:rsidRPr="00073C2E">
              <w:rPr>
                <w:rFonts w:cstheme="minorHAnsi"/>
                <w:color w:val="000000" w:themeColor="text1"/>
              </w:rPr>
              <w:t>Inclusive Employment Initiatives for Employees with Disabilities</w:t>
            </w:r>
          </w:p>
        </w:tc>
      </w:tr>
      <w:tr w:rsidR="00932585" w:rsidRPr="00B33CC8" w14:paraId="16E9DFFA" w14:textId="77777777" w:rsidTr="00E36ACB">
        <w:trPr>
          <w:trHeight w:val="293"/>
        </w:trPr>
        <w:tc>
          <w:tcPr>
            <w:tcW w:w="1271" w:type="dxa"/>
            <w:shd w:val="clear" w:color="auto" w:fill="auto"/>
            <w:noWrap/>
            <w:vAlign w:val="bottom"/>
          </w:tcPr>
          <w:p w14:paraId="733A8AF9" w14:textId="77777777" w:rsidR="00932585" w:rsidRDefault="00932585" w:rsidP="00B64949">
            <w:pPr>
              <w:pStyle w:val="ListParagraph"/>
              <w:spacing w:after="0" w:line="240" w:lineRule="auto"/>
              <w:ind w:left="432"/>
              <w:jc w:val="both"/>
              <w:rPr>
                <w:rFonts w:cstheme="minorHAnsi"/>
                <w:color w:val="000000" w:themeColor="text1"/>
              </w:rPr>
            </w:pPr>
            <w:r>
              <w:rPr>
                <w:rFonts w:cstheme="minorHAnsi"/>
                <w:color w:val="000000" w:themeColor="text1"/>
              </w:rPr>
              <w:t>6.22</w:t>
            </w:r>
          </w:p>
        </w:tc>
        <w:tc>
          <w:tcPr>
            <w:tcW w:w="7673" w:type="dxa"/>
            <w:shd w:val="clear" w:color="auto" w:fill="auto"/>
            <w:noWrap/>
            <w:vAlign w:val="bottom"/>
          </w:tcPr>
          <w:p w14:paraId="27F2566A" w14:textId="77777777" w:rsidR="00932585" w:rsidRPr="00B524D3" w:rsidRDefault="00B524D3" w:rsidP="00B524D3">
            <w:pPr>
              <w:pStyle w:val="ListParagraph"/>
              <w:spacing w:after="0" w:line="240" w:lineRule="auto"/>
              <w:ind w:left="432"/>
              <w:jc w:val="both"/>
            </w:pPr>
            <w:r w:rsidRPr="00B524D3">
              <w:rPr>
                <w:rFonts w:cstheme="minorHAnsi"/>
                <w:color w:val="000000" w:themeColor="text1"/>
              </w:rPr>
              <w:t>Measures</w:t>
            </w:r>
            <w:r>
              <w:rPr>
                <w:rStyle w:val="Strong"/>
                <w:b w:val="0"/>
                <w:bCs w:val="0"/>
              </w:rPr>
              <w:t xml:space="preserve"> to Safeguard Employee Rights in Security Practices</w:t>
            </w:r>
          </w:p>
        </w:tc>
      </w:tr>
      <w:tr w:rsidR="00A678E9" w:rsidRPr="00B33CC8" w14:paraId="0EC15FF8" w14:textId="77777777" w:rsidTr="00E36ACB">
        <w:trPr>
          <w:trHeight w:val="293"/>
        </w:trPr>
        <w:tc>
          <w:tcPr>
            <w:tcW w:w="1271" w:type="dxa"/>
            <w:shd w:val="clear" w:color="auto" w:fill="auto"/>
            <w:noWrap/>
            <w:vAlign w:val="bottom"/>
          </w:tcPr>
          <w:p w14:paraId="25422787" w14:textId="77777777" w:rsidR="00A678E9" w:rsidRDefault="00A678E9" w:rsidP="00B64949">
            <w:pPr>
              <w:pStyle w:val="ListParagraph"/>
              <w:spacing w:after="0" w:line="240" w:lineRule="auto"/>
              <w:ind w:left="432"/>
              <w:jc w:val="both"/>
              <w:rPr>
                <w:rFonts w:cstheme="minorHAnsi"/>
                <w:color w:val="000000" w:themeColor="text1"/>
              </w:rPr>
            </w:pPr>
            <w:r>
              <w:rPr>
                <w:rFonts w:cstheme="minorHAnsi"/>
                <w:color w:val="000000" w:themeColor="text1"/>
              </w:rPr>
              <w:t>6.23</w:t>
            </w:r>
          </w:p>
        </w:tc>
        <w:tc>
          <w:tcPr>
            <w:tcW w:w="7673" w:type="dxa"/>
            <w:shd w:val="clear" w:color="auto" w:fill="auto"/>
            <w:noWrap/>
            <w:vAlign w:val="bottom"/>
          </w:tcPr>
          <w:p w14:paraId="75F3383D" w14:textId="77777777" w:rsidR="00A678E9" w:rsidRPr="00A678E9" w:rsidRDefault="00A678E9" w:rsidP="00A678E9">
            <w:pPr>
              <w:pStyle w:val="ListParagraph"/>
              <w:spacing w:after="0" w:line="240" w:lineRule="auto"/>
              <w:ind w:left="432"/>
              <w:jc w:val="both"/>
              <w:rPr>
                <w:rFonts w:cstheme="minorHAnsi"/>
                <w:color w:val="000000" w:themeColor="text1"/>
              </w:rPr>
            </w:pPr>
            <w:r w:rsidRPr="00A678E9">
              <w:rPr>
                <w:rFonts w:cstheme="minorHAnsi"/>
                <w:color w:val="000000" w:themeColor="text1"/>
              </w:rPr>
              <w:t>Measures to Protect Young Workers (If Employed)</w:t>
            </w:r>
          </w:p>
        </w:tc>
      </w:tr>
    </w:tbl>
    <w:p w14:paraId="2B8B5E79" w14:textId="77777777" w:rsidR="00B02C53" w:rsidRPr="00B33CC8" w:rsidRDefault="00B02C53" w:rsidP="00B64949">
      <w:pPr>
        <w:spacing w:after="0"/>
        <w:jc w:val="both"/>
        <w:rPr>
          <w:rFonts w:cstheme="minorHAnsi"/>
          <w:b/>
          <w:color w:val="000000" w:themeColor="text1"/>
        </w:rPr>
      </w:pPr>
    </w:p>
    <w:p w14:paraId="1CB41656" w14:textId="77777777" w:rsidR="00B02C53" w:rsidRPr="00B33CC8" w:rsidRDefault="00B02C53" w:rsidP="00EC4F06">
      <w:pPr>
        <w:pStyle w:val="ListParagraph"/>
        <w:numPr>
          <w:ilvl w:val="1"/>
          <w:numId w:val="8"/>
        </w:numPr>
        <w:spacing w:before="240" w:after="0" w:line="240" w:lineRule="auto"/>
        <w:jc w:val="both"/>
        <w:rPr>
          <w:rFonts w:cstheme="minorHAnsi"/>
          <w:b/>
          <w:color w:val="000000" w:themeColor="text1"/>
        </w:rPr>
      </w:pPr>
      <w:r w:rsidRPr="00B33CC8">
        <w:rPr>
          <w:rFonts w:cstheme="minorHAnsi"/>
          <w:b/>
          <w:color w:val="000000" w:themeColor="text1"/>
        </w:rPr>
        <w:t>Books and Records</w:t>
      </w:r>
    </w:p>
    <w:p w14:paraId="43C99491" w14:textId="77777777" w:rsidR="00B02C53" w:rsidRPr="00B33CC8" w:rsidRDefault="00B02C53" w:rsidP="00B64949">
      <w:pPr>
        <w:pStyle w:val="ListParagraph"/>
        <w:spacing w:after="0" w:line="240" w:lineRule="auto"/>
        <w:ind w:left="718"/>
        <w:jc w:val="both"/>
        <w:rPr>
          <w:rFonts w:cstheme="minorHAnsi"/>
          <w:color w:val="000000" w:themeColor="text1"/>
        </w:rPr>
      </w:pPr>
    </w:p>
    <w:p w14:paraId="275568C7" w14:textId="77777777" w:rsidR="00B02C53" w:rsidRPr="00B33CC8" w:rsidRDefault="00B02C53" w:rsidP="00B64949">
      <w:pPr>
        <w:pStyle w:val="ListParagraph"/>
        <w:spacing w:before="240" w:after="0" w:line="240" w:lineRule="auto"/>
        <w:ind w:left="718"/>
        <w:jc w:val="both"/>
        <w:rPr>
          <w:rFonts w:cstheme="minorHAnsi"/>
          <w:color w:val="000000" w:themeColor="text1"/>
        </w:rPr>
      </w:pPr>
      <w:r w:rsidRPr="00B33CC8">
        <w:rPr>
          <w:rFonts w:cstheme="minorHAnsi"/>
          <w:color w:val="000000" w:themeColor="text1"/>
        </w:rPr>
        <w:t>All Financial transactions are to be properly recorded in the books of accounts and accounting procedures are to be supported by the necessary internal controls. In turn, all books and records must be available for audit, internal and external.</w:t>
      </w:r>
    </w:p>
    <w:p w14:paraId="12A15590" w14:textId="77777777" w:rsidR="00B02C53" w:rsidRPr="00B33CC8" w:rsidRDefault="00B02C53" w:rsidP="00B64949">
      <w:pPr>
        <w:pStyle w:val="ListParagraph"/>
        <w:spacing w:before="240" w:after="0" w:line="240" w:lineRule="auto"/>
        <w:ind w:left="90"/>
        <w:jc w:val="both"/>
        <w:rPr>
          <w:rFonts w:cstheme="minorHAnsi"/>
          <w:color w:val="000000" w:themeColor="text1"/>
        </w:rPr>
      </w:pPr>
      <w:r w:rsidRPr="00B33CC8">
        <w:rPr>
          <w:rFonts w:cstheme="minorHAnsi"/>
          <w:color w:val="000000" w:themeColor="text1"/>
        </w:rPr>
        <w:tab/>
      </w:r>
    </w:p>
    <w:p w14:paraId="525C42CA" w14:textId="77777777" w:rsidR="00B02C53" w:rsidRPr="00B33CC8" w:rsidRDefault="00B02C53" w:rsidP="00B64949">
      <w:pPr>
        <w:pStyle w:val="ListParagraph"/>
        <w:spacing w:before="240" w:after="0" w:line="240" w:lineRule="auto"/>
        <w:ind w:left="718"/>
        <w:jc w:val="both"/>
        <w:rPr>
          <w:rFonts w:cstheme="minorHAnsi"/>
          <w:color w:val="000000" w:themeColor="text1"/>
        </w:rPr>
      </w:pPr>
      <w:r w:rsidRPr="00B33CC8">
        <w:rPr>
          <w:rFonts w:cstheme="minorHAnsi"/>
          <w:color w:val="000000" w:themeColor="text1"/>
        </w:rPr>
        <w:t xml:space="preserve">Open and effective cooperation within the organization as well as with business partners and stakeholders requires </w:t>
      </w:r>
      <w:r w:rsidRPr="00B33CC8">
        <w:rPr>
          <w:rFonts w:cstheme="minorHAnsi"/>
          <w:b/>
          <w:color w:val="000000" w:themeColor="text1"/>
        </w:rPr>
        <w:t>accurate and truthful reporting</w:t>
      </w:r>
      <w:r w:rsidRPr="00B33CC8">
        <w:rPr>
          <w:rFonts w:cstheme="minorHAnsi"/>
          <w:color w:val="000000" w:themeColor="text1"/>
        </w:rPr>
        <w:t>. This applies equally to the relationship with investors, employees, customers and suppliers, as well as with the public in general and with all government offices.</w:t>
      </w:r>
    </w:p>
    <w:p w14:paraId="387B122E" w14:textId="77777777" w:rsidR="00B02C53" w:rsidRPr="00B33CC8" w:rsidRDefault="00B02C53" w:rsidP="00B64949">
      <w:pPr>
        <w:pStyle w:val="ListParagraph"/>
        <w:spacing w:before="240" w:after="0" w:line="240" w:lineRule="auto"/>
        <w:ind w:left="90"/>
        <w:jc w:val="both"/>
        <w:rPr>
          <w:rFonts w:cstheme="minorHAnsi"/>
          <w:color w:val="000000" w:themeColor="text1"/>
        </w:rPr>
      </w:pPr>
    </w:p>
    <w:p w14:paraId="64753D89" w14:textId="77777777" w:rsidR="00B02C53" w:rsidRPr="00B33CC8" w:rsidRDefault="00B02C53" w:rsidP="00B64949">
      <w:pPr>
        <w:pStyle w:val="ListParagraph"/>
        <w:spacing w:before="240" w:after="0" w:line="240" w:lineRule="auto"/>
        <w:ind w:left="718" w:firstLine="2"/>
        <w:jc w:val="both"/>
        <w:rPr>
          <w:rFonts w:cstheme="minorHAnsi"/>
          <w:color w:val="000000" w:themeColor="text1"/>
        </w:rPr>
      </w:pPr>
      <w:r w:rsidRPr="00B33CC8">
        <w:rPr>
          <w:rFonts w:cstheme="minorHAnsi"/>
          <w:color w:val="000000" w:themeColor="text1"/>
        </w:rPr>
        <w:t>All records and reports produced, whether they are distributed externally or not, must be accurate and truthful. Data and other records must always be complete, correct and appropriate in terms of time and system. The requirement of truthful statements applies to expenses reports as well.</w:t>
      </w:r>
    </w:p>
    <w:p w14:paraId="00C68DE9" w14:textId="77777777" w:rsidR="00B02C53" w:rsidRPr="00B33CC8" w:rsidRDefault="00B02C53" w:rsidP="00B64949">
      <w:pPr>
        <w:pStyle w:val="ListParagraph"/>
        <w:spacing w:before="240" w:after="0" w:line="240" w:lineRule="auto"/>
        <w:ind w:left="90"/>
        <w:jc w:val="both"/>
        <w:rPr>
          <w:rFonts w:cstheme="minorHAnsi"/>
          <w:color w:val="000000" w:themeColor="text1"/>
        </w:rPr>
      </w:pPr>
    </w:p>
    <w:p w14:paraId="5C3ECEA7" w14:textId="77777777" w:rsidR="00B02C53" w:rsidRPr="00B33CC8" w:rsidRDefault="00B02C53" w:rsidP="00B64949">
      <w:pPr>
        <w:pStyle w:val="ListParagraph"/>
        <w:spacing w:before="240" w:after="0" w:line="240" w:lineRule="auto"/>
        <w:ind w:left="718"/>
        <w:jc w:val="both"/>
        <w:rPr>
          <w:rFonts w:cstheme="minorHAnsi"/>
          <w:color w:val="000000" w:themeColor="text1"/>
        </w:rPr>
      </w:pPr>
      <w:r w:rsidRPr="00B33CC8">
        <w:rPr>
          <w:rFonts w:cstheme="minorHAnsi"/>
          <w:b/>
          <w:color w:val="000000" w:themeColor="text1"/>
        </w:rPr>
        <w:t>Documents and records Disposal</w:t>
      </w:r>
      <w:r w:rsidRPr="00B33CC8">
        <w:rPr>
          <w:rFonts w:cstheme="minorHAnsi"/>
          <w:color w:val="000000" w:themeColor="text1"/>
        </w:rPr>
        <w:t>: Documents and records should not be disposed except as expressly permitted by the Company’s disposal policy. Also do not conceal, alter or destroy documents or records once you have Knowledge that there is or may be a governmental or private inquiry, investigation, claim or litigation to which any such document or record might pertain.</w:t>
      </w:r>
    </w:p>
    <w:p w14:paraId="708AC08C" w14:textId="77777777" w:rsidR="00B02C53" w:rsidRPr="00B33CC8" w:rsidRDefault="00B02C53" w:rsidP="00B64949">
      <w:pPr>
        <w:pStyle w:val="ListParagraph"/>
        <w:spacing w:before="240" w:after="0" w:line="240" w:lineRule="auto"/>
        <w:ind w:left="90"/>
        <w:jc w:val="both"/>
        <w:rPr>
          <w:rFonts w:cstheme="minorHAnsi"/>
          <w:color w:val="000000" w:themeColor="text1"/>
        </w:rPr>
      </w:pPr>
    </w:p>
    <w:p w14:paraId="1609A509" w14:textId="77777777" w:rsidR="00B02C53" w:rsidRPr="00B33CC8" w:rsidRDefault="00B02C53" w:rsidP="00B64949">
      <w:pPr>
        <w:pStyle w:val="ListParagraph"/>
        <w:spacing w:before="240" w:after="0" w:line="240" w:lineRule="auto"/>
        <w:ind w:left="90" w:firstLine="628"/>
        <w:jc w:val="both"/>
        <w:rPr>
          <w:rFonts w:cstheme="minorHAnsi"/>
        </w:rPr>
      </w:pPr>
      <w:r w:rsidRPr="00B33CC8">
        <w:rPr>
          <w:rFonts w:cstheme="minorHAnsi"/>
          <w:color w:val="000000" w:themeColor="text1"/>
        </w:rPr>
        <w:t>Pls refer Policy for Documents</w:t>
      </w:r>
      <w:r w:rsidRPr="00B33CC8">
        <w:rPr>
          <w:rFonts w:cstheme="minorHAnsi"/>
        </w:rPr>
        <w:t xml:space="preserve"> and records Disposal</w:t>
      </w:r>
    </w:p>
    <w:p w14:paraId="0B0D0C96" w14:textId="77777777" w:rsidR="00B02C53" w:rsidRPr="00B33CC8" w:rsidRDefault="00B02C53" w:rsidP="00B64949">
      <w:pPr>
        <w:pStyle w:val="ListParagraph"/>
        <w:spacing w:after="0" w:line="240" w:lineRule="auto"/>
        <w:ind w:left="718"/>
        <w:jc w:val="both"/>
        <w:rPr>
          <w:rFonts w:cstheme="minorHAnsi"/>
          <w:color w:val="000000" w:themeColor="text1"/>
        </w:rPr>
      </w:pPr>
    </w:p>
    <w:p w14:paraId="0EA88075" w14:textId="77777777" w:rsidR="00B02C53" w:rsidRPr="00B33CC8" w:rsidRDefault="00B02C53" w:rsidP="00EC4F06">
      <w:pPr>
        <w:pStyle w:val="ListParagraph"/>
        <w:numPr>
          <w:ilvl w:val="1"/>
          <w:numId w:val="8"/>
        </w:numPr>
        <w:spacing w:before="240" w:after="0" w:line="240" w:lineRule="auto"/>
        <w:jc w:val="both"/>
        <w:rPr>
          <w:rFonts w:cstheme="minorHAnsi"/>
          <w:b/>
          <w:color w:val="000000" w:themeColor="text1"/>
        </w:rPr>
      </w:pPr>
      <w:r w:rsidRPr="00B33CC8">
        <w:rPr>
          <w:rFonts w:cstheme="minorHAnsi"/>
          <w:b/>
          <w:color w:val="000000" w:themeColor="text1"/>
        </w:rPr>
        <w:t xml:space="preserve">Conflicts of Interest </w:t>
      </w:r>
    </w:p>
    <w:p w14:paraId="7154B130" w14:textId="77777777" w:rsidR="00B02C53" w:rsidRPr="00B33CC8" w:rsidRDefault="00B02C53" w:rsidP="00B64949">
      <w:pPr>
        <w:pStyle w:val="ListParagraph"/>
        <w:spacing w:before="240" w:after="0" w:line="240" w:lineRule="auto"/>
        <w:ind w:left="718"/>
        <w:jc w:val="both"/>
        <w:rPr>
          <w:rFonts w:cstheme="minorHAnsi"/>
          <w:color w:val="000000" w:themeColor="text1"/>
        </w:rPr>
      </w:pPr>
    </w:p>
    <w:p w14:paraId="591E707A" w14:textId="77777777" w:rsidR="00B02C53" w:rsidRPr="00B33CC8" w:rsidRDefault="00B02C53" w:rsidP="00B64949">
      <w:pPr>
        <w:pStyle w:val="ListParagraph"/>
        <w:spacing w:before="240" w:after="0" w:line="240" w:lineRule="auto"/>
        <w:ind w:left="718"/>
        <w:jc w:val="both"/>
        <w:rPr>
          <w:rFonts w:cstheme="minorHAnsi"/>
          <w:color w:val="000000" w:themeColor="text1"/>
        </w:rPr>
      </w:pPr>
      <w:r w:rsidRPr="00B33CC8">
        <w:rPr>
          <w:rFonts w:cstheme="minorHAnsi"/>
          <w:color w:val="000000" w:themeColor="text1"/>
        </w:rPr>
        <w:t>It is essential that all employees avoid or disclose commitments and relationships that involve, or could involve, a conflict of interest with OIL. A conflict of interest can exist if you have direct or indirect personal interest in a decision where that decision should be made objectively, free from bias and in the best interests of OIL. It is important that even the appearance of a conflict of interest be avoided.</w:t>
      </w:r>
    </w:p>
    <w:p w14:paraId="7FCDE3D7" w14:textId="77777777" w:rsidR="00B02C53" w:rsidRPr="00B33CC8" w:rsidRDefault="00B02C53" w:rsidP="00B64949">
      <w:pPr>
        <w:pStyle w:val="ListParagraph"/>
        <w:spacing w:before="240" w:after="0" w:line="240" w:lineRule="auto"/>
        <w:ind w:left="718"/>
        <w:jc w:val="both"/>
        <w:rPr>
          <w:rFonts w:cstheme="minorHAnsi"/>
          <w:color w:val="000000" w:themeColor="text1"/>
        </w:rPr>
      </w:pPr>
    </w:p>
    <w:p w14:paraId="18AAA20C" w14:textId="77777777" w:rsidR="00B02C53" w:rsidRPr="00B33CC8" w:rsidRDefault="00B02C53" w:rsidP="00B64949">
      <w:pPr>
        <w:pStyle w:val="ListParagraph"/>
        <w:spacing w:before="240" w:after="0" w:line="240" w:lineRule="auto"/>
        <w:ind w:left="717"/>
        <w:jc w:val="both"/>
        <w:rPr>
          <w:rFonts w:cstheme="minorHAnsi"/>
          <w:color w:val="000000" w:themeColor="text1"/>
        </w:rPr>
      </w:pPr>
      <w:r w:rsidRPr="00B33CC8">
        <w:rPr>
          <w:rFonts w:cstheme="minorHAnsi"/>
          <w:color w:val="000000" w:themeColor="text1"/>
        </w:rPr>
        <w:t>An employee who believes that he or she may be affected by a conflict of interest must immediately disclose all relevant details to his or her Supervisor &amp; to Human Resources Department.</w:t>
      </w:r>
    </w:p>
    <w:p w14:paraId="65177269" w14:textId="77777777" w:rsidR="00B02C53" w:rsidRPr="00B33CC8" w:rsidRDefault="00B02C53" w:rsidP="00B64949">
      <w:pPr>
        <w:spacing w:before="240" w:after="0" w:line="240" w:lineRule="auto"/>
        <w:ind w:left="717"/>
        <w:jc w:val="both"/>
        <w:rPr>
          <w:rFonts w:cstheme="minorHAnsi"/>
          <w:color w:val="000000" w:themeColor="text1"/>
        </w:rPr>
      </w:pPr>
      <w:r w:rsidRPr="00B33CC8">
        <w:rPr>
          <w:rFonts w:cstheme="minorHAnsi"/>
          <w:color w:val="000000" w:themeColor="text1"/>
        </w:rPr>
        <w:t>Anything that could present a conflict of interest to an employee could also present a conflict of interest if it is passed on to a family member or a third party who is receiving benefits for the employee. Common sense and good judgment must be exercised to avoid any perception of conflict of interest.</w:t>
      </w:r>
    </w:p>
    <w:p w14:paraId="4F8D0DFF" w14:textId="77777777" w:rsidR="00B02C53" w:rsidRPr="00B33CC8" w:rsidRDefault="00B02C53" w:rsidP="00B64949">
      <w:pPr>
        <w:spacing w:before="240" w:after="0" w:line="240" w:lineRule="auto"/>
        <w:ind w:left="717"/>
        <w:jc w:val="both"/>
        <w:rPr>
          <w:rFonts w:cstheme="minorHAnsi"/>
          <w:color w:val="000000" w:themeColor="text1"/>
        </w:rPr>
      </w:pPr>
      <w:r w:rsidRPr="00B33CC8">
        <w:rPr>
          <w:rFonts w:cstheme="minorHAnsi"/>
          <w:b/>
          <w:color w:val="000000" w:themeColor="text1"/>
        </w:rPr>
        <w:t xml:space="preserve">Engagement Outside Company: </w:t>
      </w:r>
      <w:r w:rsidRPr="00B33CC8">
        <w:rPr>
          <w:rFonts w:cstheme="minorHAnsi"/>
          <w:color w:val="000000" w:themeColor="text1"/>
        </w:rPr>
        <w:t xml:space="preserve">Employees of the Company, who seek any kind of engagement and or receive compensation for services outside the Company in activities related to or close to the activities of OIL, must get prior written consent from Human Resources Department. </w:t>
      </w:r>
    </w:p>
    <w:p w14:paraId="715EC008" w14:textId="77777777" w:rsidR="00B02C53" w:rsidRPr="00B33CC8" w:rsidRDefault="00B02C53" w:rsidP="00B64949">
      <w:pPr>
        <w:spacing w:before="240" w:after="0" w:line="240" w:lineRule="auto"/>
        <w:ind w:left="717"/>
        <w:jc w:val="both"/>
        <w:rPr>
          <w:rFonts w:cstheme="minorHAnsi"/>
          <w:color w:val="000000" w:themeColor="text1"/>
        </w:rPr>
      </w:pPr>
      <w:r w:rsidRPr="00B33CC8">
        <w:rPr>
          <w:rFonts w:cstheme="minorHAnsi"/>
          <w:color w:val="000000" w:themeColor="text1"/>
        </w:rPr>
        <w:t>Permission for such an activity may be denied if it might adversely affect the work performance or be contrary to the employee’s duties within the Company, or threatens to present a conflict of interest.</w:t>
      </w:r>
    </w:p>
    <w:p w14:paraId="5AF9EF49" w14:textId="77777777" w:rsidR="00B02C53" w:rsidRPr="00B33CC8" w:rsidRDefault="00B02C53" w:rsidP="00EC4F06">
      <w:pPr>
        <w:pStyle w:val="ListParagraph"/>
        <w:numPr>
          <w:ilvl w:val="1"/>
          <w:numId w:val="8"/>
        </w:numPr>
        <w:spacing w:before="240" w:after="0" w:line="240" w:lineRule="auto"/>
        <w:jc w:val="both"/>
        <w:rPr>
          <w:rFonts w:cstheme="minorHAnsi"/>
          <w:b/>
          <w:color w:val="000000" w:themeColor="text1"/>
        </w:rPr>
      </w:pPr>
      <w:r w:rsidRPr="00B33CC8">
        <w:rPr>
          <w:rFonts w:cstheme="minorHAnsi"/>
          <w:b/>
          <w:color w:val="000000" w:themeColor="text1"/>
        </w:rPr>
        <w:t>Competition Issues</w:t>
      </w:r>
    </w:p>
    <w:p w14:paraId="415DB171" w14:textId="77777777" w:rsidR="00B02C53" w:rsidRPr="00B33CC8" w:rsidRDefault="00B02C53" w:rsidP="00B64949">
      <w:pPr>
        <w:pStyle w:val="ListParagraph"/>
        <w:spacing w:before="240" w:after="0" w:line="240" w:lineRule="auto"/>
        <w:ind w:left="718"/>
        <w:jc w:val="both"/>
        <w:rPr>
          <w:rFonts w:cstheme="minorHAnsi"/>
          <w:color w:val="000000" w:themeColor="text1"/>
        </w:rPr>
      </w:pPr>
    </w:p>
    <w:p w14:paraId="426D016F"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Employees must never enter into any agreement or tactics understanding with a competitor and must avoid discussing such matters as the price or other terms on which OIL sells products, the costs incurred or profits made by OIL in manufacturing products, or the customers to whom OIL sells products. When participating in industry associations involving competitors, employees must limit communications to those subjects actually required for the legitimate business of the event.</w:t>
      </w:r>
    </w:p>
    <w:p w14:paraId="6ADCE0CE" w14:textId="77777777" w:rsidR="00B02C53" w:rsidRPr="00B33CC8" w:rsidRDefault="00B02C53" w:rsidP="00B64949">
      <w:pPr>
        <w:spacing w:after="0" w:line="240" w:lineRule="auto"/>
        <w:ind w:left="717"/>
        <w:jc w:val="both"/>
        <w:rPr>
          <w:rFonts w:cstheme="minorHAnsi"/>
          <w:color w:val="000000" w:themeColor="text1"/>
        </w:rPr>
      </w:pPr>
    </w:p>
    <w:p w14:paraId="36A924BD"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Employees must avoid any use of coercion in the sale of products to customers, such as forcing customer to purchase unwanted products, and refrain from using any market power or market information in a way which may restrict competition.</w:t>
      </w:r>
    </w:p>
    <w:p w14:paraId="11F341B3" w14:textId="77777777" w:rsidR="00B02C53" w:rsidRPr="00B33CC8" w:rsidRDefault="00B02C53" w:rsidP="00B64949">
      <w:pPr>
        <w:spacing w:after="0" w:line="240" w:lineRule="auto"/>
        <w:ind w:left="717"/>
        <w:jc w:val="both"/>
        <w:rPr>
          <w:rFonts w:cstheme="minorHAnsi"/>
          <w:color w:val="000000" w:themeColor="text1"/>
        </w:rPr>
      </w:pPr>
    </w:p>
    <w:p w14:paraId="3C2C3E1A"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Employees must avoid any unfair or deceptive act or practice. It is the responsibility of each manager to comply with the letter and spirit of all competition laws as they apply to OIL. </w:t>
      </w:r>
    </w:p>
    <w:p w14:paraId="08574FA1" w14:textId="77777777" w:rsidR="00B02C53" w:rsidRPr="00B33CC8" w:rsidRDefault="00B02C53" w:rsidP="00B64949">
      <w:pPr>
        <w:spacing w:after="0" w:line="240" w:lineRule="auto"/>
        <w:ind w:left="717"/>
        <w:jc w:val="both"/>
        <w:rPr>
          <w:rFonts w:cstheme="minorHAnsi"/>
          <w:color w:val="000000" w:themeColor="text1"/>
        </w:rPr>
      </w:pPr>
    </w:p>
    <w:p w14:paraId="18968159" w14:textId="77777777" w:rsidR="00B02C53" w:rsidRPr="00B33CC8" w:rsidRDefault="00B02C53" w:rsidP="00EC4F06">
      <w:pPr>
        <w:pStyle w:val="ListParagraph"/>
        <w:numPr>
          <w:ilvl w:val="1"/>
          <w:numId w:val="8"/>
        </w:numPr>
        <w:spacing w:after="0" w:line="240" w:lineRule="auto"/>
        <w:jc w:val="both"/>
        <w:rPr>
          <w:rFonts w:cstheme="minorHAnsi"/>
          <w:b/>
          <w:color w:val="000000" w:themeColor="text1"/>
        </w:rPr>
      </w:pPr>
      <w:r w:rsidRPr="00B33CC8">
        <w:rPr>
          <w:rFonts w:cstheme="minorHAnsi"/>
          <w:b/>
          <w:color w:val="000000" w:themeColor="text1"/>
        </w:rPr>
        <w:t>Selling and Purchasing</w:t>
      </w:r>
    </w:p>
    <w:p w14:paraId="60ECED1A" w14:textId="77777777" w:rsidR="00B02C53" w:rsidRPr="00B33CC8" w:rsidRDefault="00B02C53" w:rsidP="00B64949">
      <w:pPr>
        <w:pStyle w:val="ListParagraph"/>
        <w:spacing w:before="240" w:after="0" w:line="240" w:lineRule="auto"/>
        <w:ind w:left="718"/>
        <w:jc w:val="both"/>
        <w:rPr>
          <w:rFonts w:cstheme="minorHAnsi"/>
          <w:b/>
          <w:color w:val="000000" w:themeColor="text1"/>
        </w:rPr>
      </w:pPr>
    </w:p>
    <w:p w14:paraId="7C50DA01"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It is our policy to demonstrate the highest standards of integrity in all aspects of OIL’s business and to do business fairly and equitably.</w:t>
      </w:r>
    </w:p>
    <w:p w14:paraId="44C85738" w14:textId="77777777" w:rsidR="00B02C53" w:rsidRPr="00B33CC8" w:rsidRDefault="00B02C53" w:rsidP="00B64949">
      <w:pPr>
        <w:spacing w:after="0" w:line="240" w:lineRule="auto"/>
        <w:jc w:val="both"/>
        <w:rPr>
          <w:rFonts w:cstheme="minorHAnsi"/>
          <w:color w:val="000000" w:themeColor="text1"/>
        </w:rPr>
      </w:pPr>
    </w:p>
    <w:p w14:paraId="54C6C6C0"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This policy extends to the sale or purchase of services (including banking, consulting, advertising, engineering and IT maintenance, etc.…) as well as to the sale or purchase of tangible goods and products.</w:t>
      </w:r>
    </w:p>
    <w:p w14:paraId="68C3918F" w14:textId="77777777" w:rsidR="00B02C53" w:rsidRPr="00B33CC8" w:rsidRDefault="00B02C53" w:rsidP="00B64949">
      <w:pPr>
        <w:spacing w:after="0" w:line="240" w:lineRule="auto"/>
        <w:ind w:left="717"/>
        <w:jc w:val="both"/>
        <w:rPr>
          <w:rFonts w:cstheme="minorHAnsi"/>
          <w:color w:val="000000" w:themeColor="text1"/>
        </w:rPr>
      </w:pPr>
    </w:p>
    <w:p w14:paraId="31B404AD"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Employees must deal fairly with all customers and after presenting and defending all true and pertinent arguments and facts why he should give us the business, respect our customer’s decision even if it is not in our favor.</w:t>
      </w:r>
    </w:p>
    <w:p w14:paraId="62241FA3" w14:textId="77777777" w:rsidR="00B02C53" w:rsidRPr="00B33CC8" w:rsidRDefault="00B02C53" w:rsidP="00B64949">
      <w:pPr>
        <w:spacing w:after="0" w:line="240" w:lineRule="auto"/>
        <w:ind w:left="717"/>
        <w:jc w:val="both"/>
        <w:rPr>
          <w:rFonts w:cstheme="minorHAnsi"/>
          <w:color w:val="000000" w:themeColor="text1"/>
        </w:rPr>
      </w:pPr>
    </w:p>
    <w:p w14:paraId="1EDE924C"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In marketing and sales, we must be fair when comparing our products, services or employees with those of our companies.</w:t>
      </w:r>
    </w:p>
    <w:p w14:paraId="5B9F3E88" w14:textId="77777777" w:rsidR="00B02C53" w:rsidRPr="00B33CC8" w:rsidRDefault="00B02C53" w:rsidP="00EC4F06">
      <w:pPr>
        <w:pStyle w:val="ListParagraph"/>
        <w:numPr>
          <w:ilvl w:val="1"/>
          <w:numId w:val="8"/>
        </w:numPr>
        <w:spacing w:before="240" w:after="0" w:line="240" w:lineRule="auto"/>
        <w:jc w:val="both"/>
        <w:rPr>
          <w:rFonts w:cstheme="minorHAnsi"/>
          <w:b/>
          <w:color w:val="000000" w:themeColor="text1"/>
        </w:rPr>
      </w:pPr>
      <w:r w:rsidRPr="00B33CC8">
        <w:rPr>
          <w:rFonts w:cstheme="minorHAnsi"/>
          <w:b/>
          <w:color w:val="000000" w:themeColor="text1"/>
        </w:rPr>
        <w:t>Confidential Information, Intellectual Property and Data Protection</w:t>
      </w:r>
    </w:p>
    <w:p w14:paraId="072EC7D8" w14:textId="77777777" w:rsidR="00B02C53" w:rsidRPr="00B33CC8" w:rsidRDefault="00B02C53" w:rsidP="00B64949">
      <w:pPr>
        <w:spacing w:after="0" w:line="240" w:lineRule="auto"/>
        <w:ind w:left="717"/>
        <w:jc w:val="both"/>
        <w:rPr>
          <w:rFonts w:cstheme="minorHAnsi"/>
          <w:color w:val="000000" w:themeColor="text1"/>
        </w:rPr>
      </w:pPr>
    </w:p>
    <w:p w14:paraId="28B5542E"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This includes technical information about products or processes; vendor lists or purchase prices; cost, pricing, marketing or service strategies; non-public financial reports; customers’ lists; and information related to diversifications, mergers and acquisitions.</w:t>
      </w:r>
    </w:p>
    <w:p w14:paraId="4F6B30B7" w14:textId="77777777" w:rsidR="00B02C53" w:rsidRPr="00B33CC8" w:rsidRDefault="00B02C53" w:rsidP="00B64949">
      <w:pPr>
        <w:spacing w:after="0" w:line="240" w:lineRule="auto"/>
        <w:ind w:left="717"/>
        <w:jc w:val="both"/>
        <w:rPr>
          <w:rFonts w:cstheme="minorHAnsi"/>
          <w:color w:val="000000" w:themeColor="text1"/>
        </w:rPr>
      </w:pPr>
    </w:p>
    <w:p w14:paraId="5E38CBAC"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Intellectual property (IP) includes: know-how, patents, copyrights, trademarks and trade secrets.</w:t>
      </w:r>
    </w:p>
    <w:p w14:paraId="43EA749A" w14:textId="77777777" w:rsidR="00B02C53" w:rsidRPr="00B33CC8" w:rsidRDefault="00B02C53" w:rsidP="00B64949">
      <w:pPr>
        <w:spacing w:after="0" w:line="240" w:lineRule="auto"/>
        <w:ind w:left="717"/>
        <w:jc w:val="both"/>
        <w:rPr>
          <w:rFonts w:cstheme="minorHAnsi"/>
          <w:color w:val="000000" w:themeColor="text1"/>
        </w:rPr>
      </w:pPr>
    </w:p>
    <w:p w14:paraId="14882019"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Confidential information, including that which relates to IP, is a valuable asset that could benefit a competitor if known to it or otherwise harm the Company if made public. We must be careful not to disclose such information to unauthorized persons, either within or outside Ognibene and must exercise care to protect the confidentiality of such information received from another party.</w:t>
      </w:r>
    </w:p>
    <w:p w14:paraId="454424FD" w14:textId="77777777" w:rsidR="00B02C53" w:rsidRPr="00B33CC8" w:rsidRDefault="00B02C53" w:rsidP="00B64949">
      <w:pPr>
        <w:spacing w:after="0" w:line="240" w:lineRule="auto"/>
        <w:ind w:left="717"/>
        <w:jc w:val="both"/>
        <w:rPr>
          <w:rFonts w:cstheme="minorHAnsi"/>
          <w:color w:val="000000" w:themeColor="text1"/>
        </w:rPr>
      </w:pPr>
    </w:p>
    <w:p w14:paraId="624BE9CE"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Confidential information can be protected under the law as a trade secret if it has value to others and the owner takes the necessary steps to protect it.</w:t>
      </w:r>
    </w:p>
    <w:p w14:paraId="15557342" w14:textId="77777777" w:rsidR="00B02C53" w:rsidRPr="00B33CC8" w:rsidRDefault="00B02C53" w:rsidP="00B64949">
      <w:pPr>
        <w:spacing w:after="0" w:line="240" w:lineRule="auto"/>
        <w:ind w:left="717"/>
        <w:jc w:val="both"/>
        <w:rPr>
          <w:rFonts w:cstheme="minorHAnsi"/>
          <w:color w:val="000000" w:themeColor="text1"/>
        </w:rPr>
      </w:pPr>
    </w:p>
    <w:p w14:paraId="0A336247"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Employees must not disclose or use any Ognibene confidential information for personal profit or advantage during or after their employment with Ognibene.</w:t>
      </w:r>
    </w:p>
    <w:p w14:paraId="704DF337" w14:textId="77777777" w:rsidR="00B02C53" w:rsidRPr="00B33CC8" w:rsidRDefault="00B02C53" w:rsidP="00B64949">
      <w:pPr>
        <w:spacing w:after="0" w:line="240" w:lineRule="auto"/>
        <w:ind w:left="717"/>
        <w:jc w:val="both"/>
        <w:rPr>
          <w:rFonts w:cstheme="minorHAnsi"/>
          <w:color w:val="000000" w:themeColor="text1"/>
        </w:rPr>
      </w:pPr>
    </w:p>
    <w:p w14:paraId="7978725F"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Employees who are entitled to discuss confidential information must obtain a written confidentiality undertaking (Non-Disclosure Agreement- NDA) from persons outside the Company (Including Consultants) before making any disclosure of confidential information.</w:t>
      </w:r>
    </w:p>
    <w:p w14:paraId="1CC8AE36" w14:textId="77777777" w:rsidR="00B02C53" w:rsidRPr="00B33CC8" w:rsidRDefault="00B02C53" w:rsidP="00B64949">
      <w:pPr>
        <w:spacing w:after="0" w:line="240" w:lineRule="auto"/>
        <w:ind w:left="717"/>
        <w:jc w:val="both"/>
        <w:rPr>
          <w:rFonts w:cstheme="minorHAnsi"/>
          <w:color w:val="000000" w:themeColor="text1"/>
        </w:rPr>
      </w:pPr>
    </w:p>
    <w:p w14:paraId="59CFFF4B"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Employees must obtain competitive information only in accordance with sound business and ethical principles and when approached with any offer of confidential information, must ensure that both parties understand and accept the conditions under which the information is received; and</w:t>
      </w:r>
    </w:p>
    <w:p w14:paraId="1B81CA7F"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We must always protect Company’s confidential information IP rights and we must also respect the same rights of others.</w:t>
      </w:r>
    </w:p>
    <w:p w14:paraId="5D423357" w14:textId="77777777" w:rsidR="00B02C53" w:rsidRPr="00B33CC8" w:rsidRDefault="00B02C53" w:rsidP="00B64949">
      <w:pPr>
        <w:spacing w:after="0" w:line="240" w:lineRule="auto"/>
        <w:ind w:left="717"/>
        <w:jc w:val="both"/>
        <w:rPr>
          <w:rFonts w:cstheme="minorHAnsi"/>
          <w:color w:val="000000" w:themeColor="text1"/>
        </w:rPr>
      </w:pPr>
    </w:p>
    <w:p w14:paraId="4FB87C34"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Company’s trademarks, brands and trade names are among our most valuable assets. The presentation, use and protection of Ognibene trademarks, brands and trade names are governed by the corporate identity. </w:t>
      </w:r>
    </w:p>
    <w:p w14:paraId="7381AA6F" w14:textId="77777777" w:rsidR="00B02C53" w:rsidRPr="00B33CC8" w:rsidRDefault="00B02C53" w:rsidP="00B64949">
      <w:pPr>
        <w:spacing w:after="0" w:line="240" w:lineRule="auto"/>
        <w:ind w:left="717"/>
        <w:jc w:val="both"/>
        <w:rPr>
          <w:rFonts w:cstheme="minorHAnsi"/>
          <w:color w:val="000000" w:themeColor="text1"/>
        </w:rPr>
      </w:pPr>
    </w:p>
    <w:p w14:paraId="50745278"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We must not copy software protected by copyright law or license agreements, unless the owner of the copyright or licence holder specifically grants permission to do so.</w:t>
      </w:r>
    </w:p>
    <w:p w14:paraId="198CA009" w14:textId="77777777" w:rsidR="00B02C53" w:rsidRPr="00B33CC8" w:rsidRDefault="00B02C53" w:rsidP="00B64949">
      <w:pPr>
        <w:spacing w:after="0" w:line="240" w:lineRule="auto"/>
        <w:ind w:left="717"/>
        <w:jc w:val="both"/>
        <w:rPr>
          <w:rFonts w:cstheme="minorHAnsi"/>
          <w:color w:val="000000" w:themeColor="text1"/>
        </w:rPr>
      </w:pPr>
    </w:p>
    <w:p w14:paraId="42E435F6"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Data may only be collected, stored, used and transmitted within the group or to third parties pursuant to Data Protection Laws applicable in various countries.</w:t>
      </w:r>
    </w:p>
    <w:p w14:paraId="47F6FD27" w14:textId="77777777" w:rsidR="00B02C53" w:rsidRPr="00B33CC8" w:rsidRDefault="00B02C53" w:rsidP="00B64949">
      <w:pPr>
        <w:spacing w:after="0" w:line="240" w:lineRule="auto"/>
        <w:ind w:left="717"/>
        <w:jc w:val="both"/>
        <w:rPr>
          <w:rFonts w:cstheme="minorHAnsi"/>
          <w:color w:val="000000" w:themeColor="text1"/>
        </w:rPr>
      </w:pPr>
    </w:p>
    <w:p w14:paraId="695A9263"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Any concerns in this will be addressed by IT &amp; Human Resources Department.</w:t>
      </w:r>
    </w:p>
    <w:p w14:paraId="52AEDC45" w14:textId="77777777" w:rsidR="00B02C53" w:rsidRPr="00B33CC8" w:rsidRDefault="00B02C53" w:rsidP="00B64949">
      <w:pPr>
        <w:spacing w:after="0" w:line="240" w:lineRule="auto"/>
        <w:jc w:val="both"/>
        <w:rPr>
          <w:rFonts w:cstheme="minorHAnsi"/>
          <w:color w:val="000000" w:themeColor="text1"/>
        </w:rPr>
      </w:pPr>
    </w:p>
    <w:p w14:paraId="19452A05" w14:textId="77777777" w:rsidR="00B02C53" w:rsidRPr="00B33CC8" w:rsidRDefault="00B02C53" w:rsidP="00EC4F06">
      <w:pPr>
        <w:pStyle w:val="ListParagraph"/>
        <w:numPr>
          <w:ilvl w:val="1"/>
          <w:numId w:val="8"/>
        </w:numPr>
        <w:spacing w:after="0" w:line="240" w:lineRule="auto"/>
        <w:jc w:val="both"/>
        <w:rPr>
          <w:rFonts w:cstheme="minorHAnsi"/>
          <w:b/>
          <w:color w:val="000000" w:themeColor="text1"/>
        </w:rPr>
      </w:pPr>
      <w:r w:rsidRPr="00B33CC8">
        <w:rPr>
          <w:rFonts w:cstheme="minorHAnsi"/>
          <w:b/>
        </w:rPr>
        <w:t>Drugs/ Alcohol/ Gutkha, Tobacco Chewing or Smoking etc.</w:t>
      </w:r>
    </w:p>
    <w:p w14:paraId="0D69CB53" w14:textId="77777777" w:rsidR="00B02C53" w:rsidRPr="00B33CC8" w:rsidRDefault="00B02C53" w:rsidP="00B64949">
      <w:pPr>
        <w:spacing w:after="0" w:line="240" w:lineRule="auto"/>
        <w:ind w:left="717"/>
        <w:jc w:val="both"/>
        <w:rPr>
          <w:rFonts w:cstheme="minorHAnsi"/>
          <w:color w:val="000000" w:themeColor="text1"/>
        </w:rPr>
      </w:pPr>
    </w:p>
    <w:p w14:paraId="2EA9E9E6"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It is forbidden to possess or consume illegal drugs while working in OIL premises or while working in the premises of Customers or Suppliers of OIL.</w:t>
      </w:r>
    </w:p>
    <w:p w14:paraId="477EDF9E" w14:textId="77777777" w:rsidR="00B02C53" w:rsidRPr="00B33CC8" w:rsidRDefault="00B02C53" w:rsidP="00B64949">
      <w:pPr>
        <w:pStyle w:val="ListParagraph"/>
        <w:spacing w:before="240" w:after="0" w:line="240" w:lineRule="auto"/>
        <w:ind w:left="718"/>
        <w:jc w:val="both"/>
        <w:rPr>
          <w:rFonts w:cstheme="minorHAnsi"/>
          <w:color w:val="000000" w:themeColor="text1"/>
        </w:rPr>
      </w:pPr>
    </w:p>
    <w:p w14:paraId="695579AD" w14:textId="77777777" w:rsidR="00B02C53" w:rsidRPr="00B33CC8" w:rsidRDefault="00B02C53" w:rsidP="00EC4F06">
      <w:pPr>
        <w:pStyle w:val="ListParagraph"/>
        <w:numPr>
          <w:ilvl w:val="1"/>
          <w:numId w:val="8"/>
        </w:numPr>
        <w:spacing w:before="240" w:after="0" w:line="240" w:lineRule="auto"/>
        <w:jc w:val="both"/>
        <w:rPr>
          <w:rFonts w:cstheme="minorHAnsi"/>
          <w:b/>
          <w:color w:val="000000" w:themeColor="text1"/>
        </w:rPr>
      </w:pPr>
      <w:r w:rsidRPr="00B33CC8">
        <w:rPr>
          <w:rFonts w:cstheme="minorHAnsi"/>
          <w:b/>
          <w:color w:val="000000" w:themeColor="text1"/>
        </w:rPr>
        <w:t>Employee use of Company Property</w:t>
      </w:r>
    </w:p>
    <w:p w14:paraId="0F29D46B" w14:textId="77777777" w:rsidR="00B02C53" w:rsidRPr="00B33CC8" w:rsidRDefault="00B02C53" w:rsidP="00B64949">
      <w:pPr>
        <w:pStyle w:val="ListParagraph"/>
        <w:spacing w:before="240" w:after="0" w:line="240" w:lineRule="auto"/>
        <w:ind w:left="718"/>
        <w:jc w:val="both"/>
        <w:rPr>
          <w:rFonts w:cstheme="minorHAnsi"/>
          <w:b/>
          <w:color w:val="000000" w:themeColor="text1"/>
        </w:rPr>
      </w:pPr>
    </w:p>
    <w:p w14:paraId="52C6B5EE"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Company Property is for Company Use. Any suspected fraud or theft by employees or third parties must be reported &amp; liable for legal proceedings. </w:t>
      </w:r>
    </w:p>
    <w:p w14:paraId="2C3E59FB" w14:textId="77777777" w:rsidR="00B02C53" w:rsidRPr="00B33CC8" w:rsidRDefault="00B02C53" w:rsidP="00B64949">
      <w:pPr>
        <w:spacing w:after="0" w:line="240" w:lineRule="auto"/>
        <w:ind w:left="717"/>
        <w:jc w:val="both"/>
        <w:rPr>
          <w:rFonts w:cstheme="minorHAnsi"/>
          <w:color w:val="000000" w:themeColor="text1"/>
        </w:rPr>
      </w:pPr>
    </w:p>
    <w:p w14:paraId="6F0EC8F3"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There are some activities may have benefits to OIL as well as to an individual employee and the distinction between the two may be difficult to establish. Accordingly, it is important that any use of OIL property or services that is not solely for the benefit of OIL be approved in advance by your Departmental Head.</w:t>
      </w:r>
    </w:p>
    <w:p w14:paraId="253FF928" w14:textId="77777777" w:rsidR="00B02C53" w:rsidRPr="00B33CC8" w:rsidRDefault="00B02C53" w:rsidP="00B64949">
      <w:pPr>
        <w:spacing w:after="0" w:line="240" w:lineRule="auto"/>
        <w:ind w:left="717"/>
        <w:jc w:val="both"/>
        <w:rPr>
          <w:rFonts w:cstheme="minorHAnsi"/>
          <w:color w:val="000000" w:themeColor="text1"/>
        </w:rPr>
      </w:pPr>
    </w:p>
    <w:p w14:paraId="22463625" w14:textId="77777777" w:rsidR="00B02C53" w:rsidRPr="00B33CC8" w:rsidRDefault="00B02C53" w:rsidP="00EC4F06">
      <w:pPr>
        <w:pStyle w:val="ListParagraph"/>
        <w:numPr>
          <w:ilvl w:val="1"/>
          <w:numId w:val="8"/>
        </w:numPr>
        <w:spacing w:before="240" w:after="0" w:line="240" w:lineRule="auto"/>
        <w:jc w:val="both"/>
        <w:rPr>
          <w:rFonts w:cstheme="minorHAnsi"/>
          <w:b/>
          <w:color w:val="000000" w:themeColor="text1"/>
        </w:rPr>
      </w:pPr>
      <w:r w:rsidRPr="00B33CC8">
        <w:rPr>
          <w:rFonts w:cstheme="minorHAnsi"/>
          <w:b/>
          <w:color w:val="000000" w:themeColor="text1"/>
        </w:rPr>
        <w:t xml:space="preserve">Industrial Relations </w:t>
      </w:r>
    </w:p>
    <w:p w14:paraId="7A97EF45" w14:textId="77777777" w:rsidR="00B02C53" w:rsidRPr="00B33CC8" w:rsidRDefault="00B02C53" w:rsidP="00B64949">
      <w:pPr>
        <w:spacing w:after="0" w:line="240" w:lineRule="auto"/>
        <w:ind w:left="717"/>
        <w:jc w:val="both"/>
        <w:rPr>
          <w:rFonts w:cstheme="minorHAnsi"/>
          <w:color w:val="000000" w:themeColor="text1"/>
        </w:rPr>
      </w:pPr>
    </w:p>
    <w:p w14:paraId="31C3355C"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In the conduct of our business, government relations include all contacts with governments, their agencies and representatives, in local, national &amp; international jurisdictions around the world. </w:t>
      </w:r>
    </w:p>
    <w:p w14:paraId="28E2D7AD" w14:textId="77777777" w:rsidR="00B02C53" w:rsidRPr="00B33CC8" w:rsidRDefault="00B02C53" w:rsidP="00B64949">
      <w:pPr>
        <w:spacing w:after="0" w:line="240" w:lineRule="auto"/>
        <w:ind w:left="717"/>
        <w:jc w:val="both"/>
        <w:rPr>
          <w:rFonts w:cstheme="minorHAnsi"/>
          <w:color w:val="000000" w:themeColor="text1"/>
        </w:rPr>
      </w:pPr>
    </w:p>
    <w:p w14:paraId="2178C5BE"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Only nominated employee will interact with various government agencies in accordance with established practices and procedures based on the need of his / her roles &amp; responsibility. Same is applicable for the non-government agencies such as Labs, Auditing Firms etc.</w:t>
      </w:r>
    </w:p>
    <w:p w14:paraId="3146BED9" w14:textId="77777777" w:rsidR="00B02C53" w:rsidRPr="00B33CC8" w:rsidRDefault="00B02C53" w:rsidP="00EC4F06">
      <w:pPr>
        <w:pStyle w:val="ListParagraph"/>
        <w:numPr>
          <w:ilvl w:val="1"/>
          <w:numId w:val="8"/>
        </w:numPr>
        <w:spacing w:before="240" w:after="0" w:line="240" w:lineRule="auto"/>
        <w:jc w:val="both"/>
        <w:rPr>
          <w:rFonts w:cstheme="minorHAnsi"/>
          <w:b/>
          <w:color w:val="000000" w:themeColor="text1"/>
        </w:rPr>
      </w:pPr>
      <w:r w:rsidRPr="00B33CC8">
        <w:rPr>
          <w:rFonts w:cstheme="minorHAnsi"/>
          <w:b/>
          <w:color w:val="000000" w:themeColor="text1"/>
        </w:rPr>
        <w:t>Offering and Granting Advantages</w:t>
      </w:r>
    </w:p>
    <w:p w14:paraId="021466D9"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We sincerely take lot of efforts to receive orders with the quality and the price for our manufacturing products and services.</w:t>
      </w:r>
    </w:p>
    <w:p w14:paraId="63BA4867" w14:textId="77777777" w:rsidR="00B02C53" w:rsidRPr="00B33CC8" w:rsidRDefault="00B02C53" w:rsidP="00B64949">
      <w:pPr>
        <w:spacing w:after="0" w:line="240" w:lineRule="auto"/>
        <w:ind w:left="717"/>
        <w:jc w:val="both"/>
        <w:rPr>
          <w:rFonts w:cstheme="minorHAnsi"/>
          <w:color w:val="000000" w:themeColor="text1"/>
        </w:rPr>
      </w:pPr>
    </w:p>
    <w:p w14:paraId="7C7892C0"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No employee may directly or indirectly offer or grant unjustified advantages to others. Including employees of OIL in connection with business dealings neither in monetary form nor as some other advantage even at the cost of forgoing business opportunities.</w:t>
      </w:r>
    </w:p>
    <w:p w14:paraId="38A2BFD8" w14:textId="77777777" w:rsidR="00B02C53" w:rsidRPr="00B33CC8" w:rsidRDefault="00B02C53" w:rsidP="00B64949">
      <w:pPr>
        <w:spacing w:after="0" w:line="240" w:lineRule="auto"/>
        <w:ind w:left="717"/>
        <w:jc w:val="both"/>
        <w:rPr>
          <w:rFonts w:cstheme="minorHAnsi"/>
          <w:color w:val="000000" w:themeColor="text1"/>
        </w:rPr>
      </w:pPr>
    </w:p>
    <w:p w14:paraId="56A6911E"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Gifts to business partners’ employees must be selected in appropriate manner to avoid any appearance of bad faith or distortion of judgment in the mind of the recipient. Employees concluding contracts with consultants, agents, or other intermediaries must see that they do not offer or grant unjustified advantages.</w:t>
      </w:r>
    </w:p>
    <w:p w14:paraId="4F1A08F5" w14:textId="77777777" w:rsidR="00B02C53" w:rsidRPr="00B33CC8" w:rsidRDefault="00B02C53" w:rsidP="00B64949">
      <w:pPr>
        <w:pStyle w:val="ListParagraph"/>
        <w:spacing w:before="240" w:after="0" w:line="240" w:lineRule="auto"/>
        <w:ind w:left="718"/>
        <w:jc w:val="both"/>
        <w:rPr>
          <w:rFonts w:cstheme="minorHAnsi"/>
          <w:b/>
          <w:color w:val="000000" w:themeColor="text1"/>
        </w:rPr>
      </w:pPr>
    </w:p>
    <w:p w14:paraId="34D68FC6" w14:textId="77777777" w:rsidR="00B02C53" w:rsidRPr="00B33CC8" w:rsidRDefault="00B02C53" w:rsidP="00EC4F06">
      <w:pPr>
        <w:pStyle w:val="ListParagraph"/>
        <w:numPr>
          <w:ilvl w:val="1"/>
          <w:numId w:val="8"/>
        </w:numPr>
        <w:spacing w:before="240" w:after="0" w:line="240" w:lineRule="auto"/>
        <w:jc w:val="both"/>
        <w:rPr>
          <w:rFonts w:cstheme="minorHAnsi"/>
          <w:b/>
          <w:color w:val="000000" w:themeColor="text1"/>
        </w:rPr>
      </w:pPr>
      <w:r w:rsidRPr="00B33CC8">
        <w:rPr>
          <w:rFonts w:cstheme="minorHAnsi"/>
          <w:b/>
          <w:color w:val="000000" w:themeColor="text1"/>
        </w:rPr>
        <w:t>Demanding and Accepting Advantages</w:t>
      </w:r>
    </w:p>
    <w:p w14:paraId="26566092"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No employee may use his or her position to demand, accept, obtain, or be promised advantages. This does not apply to the acceptance of occasional gifts of insignificant value, but any other gifts must be refused or returned.</w:t>
      </w:r>
    </w:p>
    <w:p w14:paraId="5AC37902" w14:textId="77777777" w:rsidR="00B02C53" w:rsidRPr="00B33CC8" w:rsidRDefault="00B02C53" w:rsidP="00B64949">
      <w:pPr>
        <w:spacing w:after="0" w:line="240" w:lineRule="auto"/>
        <w:ind w:left="717"/>
        <w:jc w:val="both"/>
        <w:rPr>
          <w:rFonts w:cstheme="minorHAnsi"/>
          <w:color w:val="000000" w:themeColor="text1"/>
        </w:rPr>
      </w:pPr>
    </w:p>
    <w:p w14:paraId="180635DE"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All gifts received should be notified to your Superiors as a matter of courtesy.</w:t>
      </w:r>
    </w:p>
    <w:p w14:paraId="414D4DF4" w14:textId="77777777" w:rsidR="00B02C53" w:rsidRPr="00B33CC8" w:rsidRDefault="00B02C53" w:rsidP="00EC4F06">
      <w:pPr>
        <w:pStyle w:val="ListParagraph"/>
        <w:numPr>
          <w:ilvl w:val="1"/>
          <w:numId w:val="8"/>
        </w:numPr>
        <w:spacing w:before="240" w:after="0" w:line="240" w:lineRule="auto"/>
        <w:jc w:val="both"/>
        <w:rPr>
          <w:rFonts w:cstheme="minorHAnsi"/>
          <w:b/>
          <w:color w:val="000000" w:themeColor="text1"/>
        </w:rPr>
      </w:pPr>
      <w:r w:rsidRPr="00B33CC8">
        <w:rPr>
          <w:rFonts w:cstheme="minorHAnsi"/>
          <w:b/>
          <w:color w:val="000000" w:themeColor="text1"/>
        </w:rPr>
        <w:t>Rules for Awarding Contracts</w:t>
      </w:r>
    </w:p>
    <w:p w14:paraId="4DB46E58"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Employees whose work involves the awarding of contracts must inform their Supervisors of any personal interest they could possibly have in connection with the execution of their professional duties. They must avoid unfair discrimination for or against any suppliers in their competition for contracts.</w:t>
      </w:r>
    </w:p>
    <w:p w14:paraId="1DFA049B" w14:textId="77777777" w:rsidR="00B02C53" w:rsidRPr="00B33CC8" w:rsidRDefault="00B02C53" w:rsidP="00B64949">
      <w:pPr>
        <w:spacing w:after="0" w:line="240" w:lineRule="auto"/>
        <w:ind w:left="717"/>
        <w:jc w:val="both"/>
        <w:rPr>
          <w:rFonts w:cstheme="minorHAnsi"/>
          <w:color w:val="000000" w:themeColor="text1"/>
        </w:rPr>
      </w:pPr>
    </w:p>
    <w:p w14:paraId="1B8F7199"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Invitations from business partners may only be accepted if the occasion and scope of the invitation are appropriate and if refusing the invitation would be discourteous and gifts from business partners must be refused and returned unless they are occasional gifts of insignificant value.</w:t>
      </w:r>
    </w:p>
    <w:p w14:paraId="6905B267" w14:textId="77777777" w:rsidR="00B02C53" w:rsidRPr="00B33CC8" w:rsidRDefault="00B02C53" w:rsidP="00B64949">
      <w:pPr>
        <w:spacing w:after="0" w:line="240" w:lineRule="auto"/>
        <w:ind w:left="717"/>
        <w:jc w:val="both"/>
        <w:rPr>
          <w:rFonts w:cstheme="minorHAnsi"/>
          <w:color w:val="000000" w:themeColor="text1"/>
        </w:rPr>
      </w:pPr>
    </w:p>
    <w:p w14:paraId="1A99FF9F"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No employee may enter into private contracts with companies with which he or she has Company business dealings if he or she could derive any advantage there from. This is particularly applicable if the employee exercises or is capable of exercising a direct or indirect influence upon having that Company receive a contract from OIL.</w:t>
      </w:r>
    </w:p>
    <w:p w14:paraId="20F04750" w14:textId="77777777" w:rsidR="00B02C53" w:rsidRPr="00B33CC8" w:rsidRDefault="00B02C53" w:rsidP="00B64949">
      <w:pPr>
        <w:spacing w:after="0" w:line="240" w:lineRule="auto"/>
        <w:ind w:left="717"/>
        <w:jc w:val="both"/>
        <w:rPr>
          <w:rFonts w:cstheme="minorHAnsi"/>
          <w:color w:val="000000" w:themeColor="text1"/>
        </w:rPr>
      </w:pPr>
    </w:p>
    <w:p w14:paraId="3CEC85A7" w14:textId="77777777" w:rsidR="00B02C53" w:rsidRPr="00B33CC8" w:rsidRDefault="00B02C53" w:rsidP="00EC4F06">
      <w:pPr>
        <w:pStyle w:val="ListParagraph"/>
        <w:numPr>
          <w:ilvl w:val="1"/>
          <w:numId w:val="8"/>
        </w:numPr>
        <w:spacing w:before="240" w:after="0" w:line="240" w:lineRule="auto"/>
        <w:jc w:val="both"/>
        <w:rPr>
          <w:rFonts w:cstheme="minorHAnsi"/>
          <w:b/>
          <w:color w:val="000000" w:themeColor="text1"/>
        </w:rPr>
      </w:pPr>
      <w:r w:rsidRPr="00B33CC8">
        <w:rPr>
          <w:rFonts w:cstheme="minorHAnsi"/>
          <w:b/>
          <w:color w:val="000000" w:themeColor="text1"/>
        </w:rPr>
        <w:t>Whistle blower at the Workplace</w:t>
      </w:r>
    </w:p>
    <w:p w14:paraId="58D03D58"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Every employee of OIL is encouraged to feel confident in raising concerns and to question and act upon concerns about malpractices, unlawful, unethical and illegal activities.</w:t>
      </w:r>
    </w:p>
    <w:p w14:paraId="47CE4577" w14:textId="77777777" w:rsidR="00B02C53" w:rsidRPr="00B33CC8" w:rsidRDefault="00B02C53" w:rsidP="00B64949">
      <w:pPr>
        <w:spacing w:after="0" w:line="240" w:lineRule="auto"/>
        <w:ind w:left="717"/>
        <w:jc w:val="both"/>
        <w:rPr>
          <w:rFonts w:cstheme="minorHAnsi"/>
          <w:color w:val="000000" w:themeColor="text1"/>
        </w:rPr>
      </w:pPr>
    </w:p>
    <w:p w14:paraId="4F4BC0AB"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OIL provides avenues to the employee to raise concerns in confidence and receive feedback on any action taken. It ensures that an employee receives a response to his/her concerns and that he/she is aware of how to pursue them if he/she is not satisfied. It also reassures an employee that he/she will be protected from possible reprisals or victimization if he/she has a reasonable belief that he/she has made a disclosure in good faith.</w:t>
      </w:r>
    </w:p>
    <w:p w14:paraId="282B432E" w14:textId="77777777" w:rsidR="009949BB" w:rsidRPr="00B33CC8" w:rsidRDefault="009949BB" w:rsidP="00B64949">
      <w:pPr>
        <w:spacing w:after="0" w:line="240" w:lineRule="auto"/>
        <w:ind w:left="717"/>
        <w:jc w:val="both"/>
        <w:rPr>
          <w:rFonts w:cstheme="minorHAnsi"/>
        </w:rPr>
      </w:pPr>
    </w:p>
    <w:p w14:paraId="1EBCF422" w14:textId="77777777" w:rsidR="00D3307E" w:rsidRPr="00B33CC8" w:rsidRDefault="009949BB" w:rsidP="00D3307E">
      <w:pPr>
        <w:pStyle w:val="ListParagraph"/>
        <w:spacing w:after="0" w:line="240" w:lineRule="auto"/>
        <w:jc w:val="both"/>
        <w:rPr>
          <w:rFonts w:cstheme="minorHAnsi"/>
          <w:b/>
          <w:bCs/>
          <w:color w:val="000000" w:themeColor="text1"/>
        </w:rPr>
      </w:pPr>
      <w:r w:rsidRPr="00B33CC8">
        <w:rPr>
          <w:rFonts w:cstheme="minorHAnsi"/>
          <w:b/>
          <w:bCs/>
        </w:rPr>
        <w:t>Whistle Blower Policy</w:t>
      </w:r>
    </w:p>
    <w:p w14:paraId="51EE8D93" w14:textId="77777777" w:rsidR="00D3307E" w:rsidRPr="00B33CC8" w:rsidRDefault="00D3307E" w:rsidP="00D3307E">
      <w:pPr>
        <w:spacing w:after="0" w:line="240" w:lineRule="auto"/>
        <w:jc w:val="both"/>
        <w:rPr>
          <w:rFonts w:cstheme="minorHAnsi"/>
          <w:b/>
          <w:bCs/>
          <w:color w:val="000000" w:themeColor="text1"/>
        </w:rPr>
      </w:pPr>
    </w:p>
    <w:p w14:paraId="47BA1658" w14:textId="77777777" w:rsidR="00D3307E" w:rsidRPr="00B33CC8" w:rsidRDefault="00D3307E" w:rsidP="00D3307E">
      <w:pPr>
        <w:pStyle w:val="ListParagraph"/>
        <w:spacing w:after="0" w:line="240" w:lineRule="auto"/>
        <w:jc w:val="both"/>
        <w:rPr>
          <w:rFonts w:cstheme="minorHAnsi"/>
          <w:b/>
          <w:bCs/>
          <w:color w:val="000000" w:themeColor="text1"/>
        </w:rPr>
      </w:pPr>
      <w:r w:rsidRPr="00B33CC8">
        <w:rPr>
          <w:rFonts w:cstheme="minorHAnsi"/>
          <w:b/>
          <w:bCs/>
          <w:color w:val="000000" w:themeColor="text1"/>
        </w:rPr>
        <w:t>PREAMBLE AND OBJECTIVE</w:t>
      </w:r>
    </w:p>
    <w:p w14:paraId="48F814EC" w14:textId="77777777" w:rsidR="00D3307E" w:rsidRPr="00B33CC8" w:rsidRDefault="00D3307E" w:rsidP="00D3307E">
      <w:pPr>
        <w:pStyle w:val="ListParagraph"/>
        <w:spacing w:after="0" w:line="240" w:lineRule="auto"/>
        <w:jc w:val="both"/>
        <w:rPr>
          <w:rFonts w:cstheme="minorHAnsi"/>
          <w:b/>
          <w:bCs/>
          <w:color w:val="000000" w:themeColor="text1"/>
        </w:rPr>
      </w:pPr>
    </w:p>
    <w:p w14:paraId="70476B3D" w14:textId="77777777" w:rsidR="00D3307E" w:rsidRPr="00B33CC8" w:rsidRDefault="00D3307E" w:rsidP="00A371F5">
      <w:pPr>
        <w:pStyle w:val="ListParagraph"/>
        <w:numPr>
          <w:ilvl w:val="0"/>
          <w:numId w:val="112"/>
        </w:numPr>
        <w:spacing w:after="0" w:line="240" w:lineRule="auto"/>
        <w:jc w:val="both"/>
        <w:rPr>
          <w:rFonts w:cstheme="minorHAnsi"/>
          <w:color w:val="000000" w:themeColor="text1"/>
        </w:rPr>
      </w:pPr>
      <w:r w:rsidRPr="00B33CC8">
        <w:rPr>
          <w:rFonts w:cstheme="minorHAnsi"/>
          <w:color w:val="000000" w:themeColor="text1"/>
        </w:rPr>
        <w:t>In accordance with the Companies Act, 2013, specifically sub-section (9) of section 177 and Rule 7 of the Companies (Meetings of Board and its Powers) Rules, 2014, certain classes of companies are mandated to establish a vigil mechanism. These include:</w:t>
      </w:r>
    </w:p>
    <w:p w14:paraId="7EE9E444" w14:textId="77777777" w:rsidR="00D3307E" w:rsidRPr="00B33CC8" w:rsidRDefault="00D3307E" w:rsidP="00D3307E">
      <w:pPr>
        <w:pStyle w:val="ListParagraph"/>
        <w:spacing w:after="0" w:line="240" w:lineRule="auto"/>
        <w:jc w:val="both"/>
        <w:rPr>
          <w:rFonts w:cstheme="minorHAnsi"/>
          <w:b/>
          <w:bCs/>
          <w:color w:val="000000" w:themeColor="text1"/>
        </w:rPr>
      </w:pPr>
    </w:p>
    <w:p w14:paraId="6DE6EE20" w14:textId="77777777" w:rsidR="00D3307E" w:rsidRPr="00B33CC8" w:rsidRDefault="00D3307E" w:rsidP="00A371F5">
      <w:pPr>
        <w:pStyle w:val="ListParagraph"/>
        <w:numPr>
          <w:ilvl w:val="0"/>
          <w:numId w:val="112"/>
        </w:numPr>
        <w:spacing w:after="0" w:line="240" w:lineRule="auto"/>
        <w:jc w:val="both"/>
        <w:rPr>
          <w:rFonts w:cstheme="minorHAnsi"/>
          <w:color w:val="000000" w:themeColor="text1"/>
        </w:rPr>
      </w:pPr>
      <w:r w:rsidRPr="00B33CC8">
        <w:rPr>
          <w:rFonts w:cstheme="minorHAnsi"/>
          <w:color w:val="000000" w:themeColor="text1"/>
        </w:rPr>
        <w:t>Every listed company.</w:t>
      </w:r>
    </w:p>
    <w:p w14:paraId="4F4A3158" w14:textId="77777777" w:rsidR="00D3307E" w:rsidRPr="00B33CC8" w:rsidRDefault="00D3307E" w:rsidP="00A371F5">
      <w:pPr>
        <w:pStyle w:val="ListParagraph"/>
        <w:numPr>
          <w:ilvl w:val="0"/>
          <w:numId w:val="112"/>
        </w:numPr>
        <w:spacing w:after="0" w:line="240" w:lineRule="auto"/>
        <w:jc w:val="both"/>
        <w:rPr>
          <w:rFonts w:cstheme="minorHAnsi"/>
          <w:color w:val="000000" w:themeColor="text1"/>
        </w:rPr>
      </w:pPr>
      <w:r w:rsidRPr="00B33CC8">
        <w:rPr>
          <w:rFonts w:cstheme="minorHAnsi"/>
          <w:color w:val="000000" w:themeColor="text1"/>
        </w:rPr>
        <w:t>Every company that accepts deposits from the public.</w:t>
      </w:r>
    </w:p>
    <w:p w14:paraId="6C53D036" w14:textId="77777777" w:rsidR="00D3307E" w:rsidRPr="00B33CC8" w:rsidRDefault="00D3307E" w:rsidP="00A371F5">
      <w:pPr>
        <w:pStyle w:val="ListParagraph"/>
        <w:numPr>
          <w:ilvl w:val="0"/>
          <w:numId w:val="112"/>
        </w:numPr>
        <w:spacing w:after="0" w:line="240" w:lineRule="auto"/>
        <w:jc w:val="both"/>
        <w:rPr>
          <w:rFonts w:cstheme="minorHAnsi"/>
          <w:color w:val="000000" w:themeColor="text1"/>
        </w:rPr>
      </w:pPr>
      <w:r w:rsidRPr="00B33CC8">
        <w:rPr>
          <w:rFonts w:cstheme="minorHAnsi"/>
          <w:color w:val="000000" w:themeColor="text1"/>
        </w:rPr>
        <w:t>Any company that has borrowed funds from banks and public financial institutions exceeding ₹50 Crores.</w:t>
      </w:r>
    </w:p>
    <w:p w14:paraId="6667A040" w14:textId="77777777" w:rsidR="00D3307E" w:rsidRPr="00B33CC8" w:rsidRDefault="00D3307E" w:rsidP="00D3307E">
      <w:pPr>
        <w:pStyle w:val="ListParagraph"/>
        <w:spacing w:after="0" w:line="240" w:lineRule="auto"/>
        <w:jc w:val="both"/>
        <w:rPr>
          <w:rFonts w:cstheme="minorHAnsi"/>
          <w:color w:val="000000" w:themeColor="text1"/>
        </w:rPr>
      </w:pPr>
    </w:p>
    <w:p w14:paraId="307BA22D" w14:textId="77777777" w:rsidR="00D3307E" w:rsidRPr="00B33CC8" w:rsidRDefault="00D3307E" w:rsidP="00A371F5">
      <w:pPr>
        <w:pStyle w:val="ListParagraph"/>
        <w:numPr>
          <w:ilvl w:val="0"/>
          <w:numId w:val="112"/>
        </w:numPr>
        <w:spacing w:after="0" w:line="240" w:lineRule="auto"/>
        <w:jc w:val="both"/>
        <w:rPr>
          <w:rFonts w:cstheme="minorHAnsi"/>
          <w:color w:val="000000" w:themeColor="text1"/>
        </w:rPr>
      </w:pPr>
      <w:r w:rsidRPr="00B33CC8">
        <w:rPr>
          <w:rFonts w:cstheme="minorHAnsi"/>
          <w:color w:val="000000" w:themeColor="text1"/>
        </w:rPr>
        <w:t>Given that Ognibene India Pvt Ltd has borrowings surpassing ₹50 Crores, we are committed to establishing a Vigil Mechanism/</w:t>
      </w:r>
      <w:proofErr w:type="spellStart"/>
      <w:r w:rsidRPr="00B33CC8">
        <w:rPr>
          <w:rFonts w:cstheme="minorHAnsi"/>
          <w:color w:val="000000" w:themeColor="text1"/>
        </w:rPr>
        <w:t>Whistleblower</w:t>
      </w:r>
      <w:proofErr w:type="spellEnd"/>
      <w:r w:rsidRPr="00B33CC8">
        <w:rPr>
          <w:rFonts w:cstheme="minorHAnsi"/>
          <w:color w:val="000000" w:themeColor="text1"/>
        </w:rPr>
        <w:t xml:space="preserve"> Policy. This policy aims to provide a safe and confidential avenue for Directors and Employees to approach the Management with their concerns.</w:t>
      </w:r>
    </w:p>
    <w:p w14:paraId="1209538B" w14:textId="77777777" w:rsidR="00D3307E" w:rsidRPr="00B33CC8" w:rsidRDefault="00D3307E" w:rsidP="00D3307E">
      <w:pPr>
        <w:pStyle w:val="ListParagraph"/>
        <w:spacing w:after="0" w:line="240" w:lineRule="auto"/>
        <w:jc w:val="both"/>
        <w:rPr>
          <w:rFonts w:cstheme="minorHAnsi"/>
          <w:color w:val="000000" w:themeColor="text1"/>
        </w:rPr>
      </w:pPr>
    </w:p>
    <w:p w14:paraId="0AD6C202" w14:textId="77777777" w:rsidR="00D3307E" w:rsidRPr="00B33CC8" w:rsidRDefault="00D3307E" w:rsidP="00A371F5">
      <w:pPr>
        <w:pStyle w:val="ListParagraph"/>
        <w:numPr>
          <w:ilvl w:val="0"/>
          <w:numId w:val="112"/>
        </w:numPr>
        <w:spacing w:after="0" w:line="240" w:lineRule="auto"/>
        <w:jc w:val="both"/>
        <w:rPr>
          <w:rFonts w:cstheme="minorHAnsi"/>
          <w:color w:val="000000" w:themeColor="text1"/>
        </w:rPr>
      </w:pPr>
      <w:r w:rsidRPr="00B33CC8">
        <w:rPr>
          <w:rFonts w:cstheme="minorHAnsi"/>
          <w:color w:val="000000" w:themeColor="text1"/>
        </w:rPr>
        <w:t>Ognibene India Pvt Ltd is dedicated to upholding the highest standards of ethical, moral, and legal conduct in its business operations. To maintain these standards, we encourage our employees to report any concerns regarding suspected misconduct without fear of retaliation or unfair treatment.</w:t>
      </w:r>
    </w:p>
    <w:p w14:paraId="6BDD7747" w14:textId="77777777" w:rsidR="00D3307E" w:rsidRPr="00B33CC8" w:rsidRDefault="00D3307E" w:rsidP="00D3307E">
      <w:pPr>
        <w:pStyle w:val="ListParagraph"/>
        <w:spacing w:after="0" w:line="240" w:lineRule="auto"/>
        <w:jc w:val="both"/>
        <w:rPr>
          <w:rFonts w:cstheme="minorHAnsi"/>
          <w:color w:val="000000" w:themeColor="text1"/>
        </w:rPr>
      </w:pPr>
    </w:p>
    <w:p w14:paraId="2A35D39C" w14:textId="77777777" w:rsidR="00D3307E" w:rsidRPr="00B33CC8" w:rsidRDefault="00D3307E" w:rsidP="00A371F5">
      <w:pPr>
        <w:pStyle w:val="ListParagraph"/>
        <w:numPr>
          <w:ilvl w:val="0"/>
          <w:numId w:val="112"/>
        </w:numPr>
        <w:spacing w:after="0" w:line="240" w:lineRule="auto"/>
        <w:jc w:val="both"/>
        <w:rPr>
          <w:rFonts w:cstheme="minorHAnsi"/>
          <w:color w:val="000000" w:themeColor="text1"/>
        </w:rPr>
      </w:pPr>
      <w:r w:rsidRPr="00B33CC8">
        <w:rPr>
          <w:rFonts w:cstheme="minorHAnsi"/>
          <w:color w:val="000000" w:themeColor="text1"/>
        </w:rPr>
        <w:t xml:space="preserve">The vigil mechanism serves as a platform for employees and Directors to report issues related to unethical </w:t>
      </w:r>
      <w:proofErr w:type="spellStart"/>
      <w:r w:rsidRPr="00B33CC8">
        <w:rPr>
          <w:rFonts w:cstheme="minorHAnsi"/>
          <w:color w:val="000000" w:themeColor="text1"/>
        </w:rPr>
        <w:t>behavior</w:t>
      </w:r>
      <w:proofErr w:type="spellEnd"/>
      <w:r w:rsidRPr="00B33CC8">
        <w:rPr>
          <w:rFonts w:cstheme="minorHAnsi"/>
          <w:color w:val="000000" w:themeColor="text1"/>
        </w:rPr>
        <w:t>, inappropriate conduct, actual or suspected fraud, non-compliance, and violations of the Company’s Code of Conduct or policies.</w:t>
      </w:r>
    </w:p>
    <w:p w14:paraId="6E03C20A" w14:textId="77777777" w:rsidR="00D3307E" w:rsidRPr="00B33CC8" w:rsidRDefault="00D3307E" w:rsidP="00D3307E">
      <w:pPr>
        <w:pStyle w:val="ListParagraph"/>
        <w:spacing w:after="0" w:line="240" w:lineRule="auto"/>
        <w:jc w:val="both"/>
        <w:rPr>
          <w:rFonts w:cstheme="minorHAnsi"/>
          <w:color w:val="000000" w:themeColor="text1"/>
        </w:rPr>
      </w:pPr>
    </w:p>
    <w:p w14:paraId="2137E695" w14:textId="77777777" w:rsidR="00D3307E" w:rsidRPr="00B33CC8" w:rsidRDefault="00D3307E" w:rsidP="00A371F5">
      <w:pPr>
        <w:pStyle w:val="ListParagraph"/>
        <w:numPr>
          <w:ilvl w:val="0"/>
          <w:numId w:val="112"/>
        </w:numPr>
        <w:spacing w:after="0" w:line="240" w:lineRule="auto"/>
        <w:jc w:val="both"/>
        <w:rPr>
          <w:rFonts w:cstheme="minorHAnsi"/>
          <w:color w:val="000000" w:themeColor="text1"/>
        </w:rPr>
      </w:pPr>
      <w:r w:rsidRPr="00B33CC8">
        <w:rPr>
          <w:rFonts w:cstheme="minorHAnsi"/>
          <w:color w:val="000000" w:themeColor="text1"/>
        </w:rPr>
        <w:t>This mechanism includes robust safeguards against victimization for those who utilize it and allows for direct access to the Chairman or Board of Directors in exceptional circumstances. It is important to note that this policy does not absolve employees of their duty to maintain confidentiality in their work and cannot be misused to lodge false or malicious allegations against colleagues or individuals in authority.</w:t>
      </w:r>
    </w:p>
    <w:p w14:paraId="789599CC" w14:textId="77777777" w:rsidR="00D3307E" w:rsidRPr="00B33CC8" w:rsidRDefault="00D3307E" w:rsidP="00D3307E">
      <w:pPr>
        <w:pStyle w:val="ListParagraph"/>
        <w:rPr>
          <w:rFonts w:cstheme="minorHAnsi"/>
          <w:color w:val="000000" w:themeColor="text1"/>
        </w:rPr>
      </w:pPr>
    </w:p>
    <w:p w14:paraId="1E3A25BE" w14:textId="77777777" w:rsidR="00D3307E" w:rsidRPr="00B33CC8" w:rsidRDefault="00D3307E" w:rsidP="00D3307E">
      <w:pPr>
        <w:pStyle w:val="ListParagraph"/>
        <w:spacing w:after="0" w:line="240" w:lineRule="auto"/>
        <w:jc w:val="both"/>
        <w:rPr>
          <w:rFonts w:cstheme="minorHAnsi"/>
          <w:color w:val="000000" w:themeColor="text1"/>
        </w:rPr>
      </w:pPr>
      <w:r w:rsidRPr="00B33CC8">
        <w:rPr>
          <w:rFonts w:cstheme="minorHAnsi"/>
        </w:rPr>
        <w:t>REGULATORY REFERENCES</w:t>
      </w:r>
    </w:p>
    <w:p w14:paraId="37C69C9A" w14:textId="77777777" w:rsidR="00D3307E" w:rsidRPr="00B33CC8" w:rsidRDefault="00D3307E" w:rsidP="00D3307E">
      <w:pPr>
        <w:pStyle w:val="ListParagraph"/>
        <w:spacing w:after="0" w:line="240" w:lineRule="auto"/>
        <w:jc w:val="both"/>
        <w:rPr>
          <w:rFonts w:cstheme="minorHAnsi"/>
          <w:b/>
          <w:bCs/>
          <w:color w:val="000000" w:themeColor="text1"/>
        </w:rPr>
      </w:pPr>
    </w:p>
    <w:p w14:paraId="59728AB9" w14:textId="77777777" w:rsidR="00B02C53" w:rsidRPr="00B33CC8" w:rsidRDefault="00D3307E" w:rsidP="00D3307E">
      <w:pPr>
        <w:spacing w:after="0" w:line="240" w:lineRule="auto"/>
        <w:ind w:left="720"/>
        <w:jc w:val="both"/>
        <w:rPr>
          <w:rFonts w:cstheme="minorHAnsi"/>
        </w:rPr>
      </w:pPr>
      <w:r w:rsidRPr="00B33CC8">
        <w:rPr>
          <w:rFonts w:cstheme="minorHAnsi"/>
        </w:rPr>
        <w:t xml:space="preserve">Section 177 of the Companies Act, 2013; </w:t>
      </w:r>
      <w:r w:rsidRPr="00B33CC8">
        <w:rPr>
          <w:rFonts w:cstheme="minorHAnsi"/>
        </w:rPr>
        <w:sym w:font="Symbol" w:char="F0B7"/>
      </w:r>
      <w:r w:rsidRPr="00B33CC8">
        <w:rPr>
          <w:rFonts w:cstheme="minorHAnsi"/>
        </w:rPr>
        <w:t xml:space="preserve"> The Companies (Meetings of Board and its Powers) Rules 2014.</w:t>
      </w:r>
    </w:p>
    <w:p w14:paraId="1A40BFB0" w14:textId="77777777" w:rsidR="00D3307E" w:rsidRPr="00B33CC8" w:rsidRDefault="00D3307E">
      <w:pPr>
        <w:rPr>
          <w:rFonts w:cstheme="minorHAnsi"/>
          <w:color w:val="000000" w:themeColor="text1"/>
        </w:rPr>
      </w:pPr>
      <w:r w:rsidRPr="00B33CC8">
        <w:rPr>
          <w:rFonts w:cstheme="minorHAnsi"/>
          <w:color w:val="000000" w:themeColor="text1"/>
        </w:rPr>
        <w:br w:type="page"/>
      </w:r>
    </w:p>
    <w:p w14:paraId="41068CAB" w14:textId="77777777" w:rsidR="00D3307E" w:rsidRPr="00B33CC8" w:rsidRDefault="00D3307E" w:rsidP="00D3307E">
      <w:pPr>
        <w:spacing w:after="0" w:line="240" w:lineRule="auto"/>
        <w:ind w:left="720"/>
        <w:jc w:val="both"/>
        <w:rPr>
          <w:rFonts w:cstheme="minorHAnsi"/>
          <w:b/>
          <w:bCs/>
          <w:color w:val="000000" w:themeColor="text1"/>
        </w:rPr>
      </w:pPr>
      <w:r w:rsidRPr="00B33CC8">
        <w:rPr>
          <w:rFonts w:cstheme="minorHAnsi"/>
          <w:b/>
          <w:bCs/>
          <w:color w:val="000000" w:themeColor="text1"/>
        </w:rPr>
        <w:t>APPLICABILITY</w:t>
      </w:r>
    </w:p>
    <w:p w14:paraId="334F4BC5" w14:textId="77777777" w:rsidR="00D3307E" w:rsidRPr="00B33CC8" w:rsidRDefault="00D3307E" w:rsidP="00D3307E">
      <w:pPr>
        <w:spacing w:after="0" w:line="240" w:lineRule="auto"/>
        <w:ind w:left="720"/>
        <w:jc w:val="both"/>
        <w:rPr>
          <w:rFonts w:cstheme="minorHAnsi"/>
          <w:color w:val="000000" w:themeColor="text1"/>
        </w:rPr>
      </w:pPr>
      <w:r w:rsidRPr="00B33CC8">
        <w:rPr>
          <w:rFonts w:cstheme="minorHAnsi"/>
          <w:color w:val="000000" w:themeColor="text1"/>
        </w:rPr>
        <w:t>The Policy is approved by the Board vide its resolution dated 29th October 2021.</w:t>
      </w:r>
    </w:p>
    <w:p w14:paraId="041AA1A2" w14:textId="77777777" w:rsidR="00D3307E" w:rsidRPr="00B33CC8" w:rsidRDefault="00D3307E" w:rsidP="00D3307E">
      <w:pPr>
        <w:spacing w:after="0" w:line="240" w:lineRule="auto"/>
        <w:ind w:left="720"/>
        <w:jc w:val="both"/>
        <w:rPr>
          <w:rFonts w:cstheme="minorHAnsi"/>
          <w:color w:val="000000" w:themeColor="text1"/>
        </w:rPr>
      </w:pPr>
    </w:p>
    <w:p w14:paraId="0CB767E5" w14:textId="77777777" w:rsidR="00D3307E" w:rsidRPr="00B33CC8" w:rsidRDefault="00D3307E" w:rsidP="00D3307E">
      <w:pPr>
        <w:spacing w:after="0" w:line="240" w:lineRule="auto"/>
        <w:ind w:left="720"/>
        <w:jc w:val="both"/>
        <w:rPr>
          <w:rFonts w:cstheme="minorHAnsi"/>
          <w:b/>
          <w:bCs/>
          <w:color w:val="000000" w:themeColor="text1"/>
        </w:rPr>
      </w:pPr>
      <w:r w:rsidRPr="00B33CC8">
        <w:rPr>
          <w:rFonts w:cstheme="minorHAnsi"/>
          <w:b/>
          <w:bCs/>
          <w:color w:val="000000" w:themeColor="text1"/>
        </w:rPr>
        <w:t>SCOPE OF THE POLICY</w:t>
      </w:r>
    </w:p>
    <w:p w14:paraId="73197DD3" w14:textId="77777777" w:rsidR="00D3307E" w:rsidRPr="00B33CC8" w:rsidRDefault="00D3307E" w:rsidP="00D3307E">
      <w:pPr>
        <w:spacing w:after="0" w:line="240" w:lineRule="auto"/>
        <w:ind w:left="720"/>
        <w:jc w:val="both"/>
        <w:rPr>
          <w:rFonts w:cstheme="minorHAnsi"/>
          <w:color w:val="000000" w:themeColor="text1"/>
        </w:rPr>
      </w:pPr>
      <w:r w:rsidRPr="00B33CC8">
        <w:rPr>
          <w:rFonts w:cstheme="minorHAnsi"/>
          <w:color w:val="000000" w:themeColor="text1"/>
        </w:rPr>
        <w:t>All Employees, Workers, Internal-External Stakeholders, Sub contractors and Directors of</w:t>
      </w:r>
    </w:p>
    <w:p w14:paraId="33FD0C5A" w14:textId="77777777" w:rsidR="00D3307E" w:rsidRPr="00B33CC8" w:rsidRDefault="00D3307E" w:rsidP="00D3307E">
      <w:pPr>
        <w:spacing w:after="0" w:line="240" w:lineRule="auto"/>
        <w:ind w:left="720"/>
        <w:jc w:val="both"/>
        <w:rPr>
          <w:rFonts w:cstheme="minorHAnsi"/>
          <w:color w:val="000000" w:themeColor="text1"/>
        </w:rPr>
      </w:pPr>
      <w:r w:rsidRPr="00B33CC8">
        <w:rPr>
          <w:rFonts w:cstheme="minorHAnsi"/>
          <w:color w:val="000000" w:themeColor="text1"/>
        </w:rPr>
        <w:t>the Company who are associated with the company can raise concerns regarding</w:t>
      </w:r>
    </w:p>
    <w:p w14:paraId="0DCFA68D" w14:textId="77777777" w:rsidR="00D3307E" w:rsidRPr="00B33CC8" w:rsidRDefault="00D3307E" w:rsidP="00D3307E">
      <w:pPr>
        <w:spacing w:after="0" w:line="240" w:lineRule="auto"/>
        <w:ind w:left="720"/>
        <w:jc w:val="both"/>
        <w:rPr>
          <w:rFonts w:cstheme="minorHAnsi"/>
          <w:color w:val="000000" w:themeColor="text1"/>
        </w:rPr>
      </w:pPr>
      <w:r w:rsidRPr="00B33CC8">
        <w:rPr>
          <w:rFonts w:cstheme="minorHAnsi"/>
          <w:color w:val="000000" w:themeColor="text1"/>
        </w:rPr>
        <w:t>malpractices and events which may negatively impact the company such as:</w:t>
      </w:r>
    </w:p>
    <w:p w14:paraId="72351821" w14:textId="77777777" w:rsidR="00D3307E" w:rsidRPr="00B33CC8" w:rsidRDefault="00D3307E" w:rsidP="00D3307E">
      <w:pPr>
        <w:spacing w:after="0" w:line="240" w:lineRule="auto"/>
        <w:ind w:left="720"/>
        <w:jc w:val="both"/>
        <w:rPr>
          <w:rFonts w:cstheme="minorHAnsi"/>
          <w:color w:val="000000" w:themeColor="text1"/>
        </w:rPr>
      </w:pPr>
    </w:p>
    <w:p w14:paraId="79EBB0EE" w14:textId="77777777" w:rsidR="00D3307E" w:rsidRPr="00B33CC8" w:rsidRDefault="00D3307E" w:rsidP="00D3307E">
      <w:pPr>
        <w:spacing w:after="0" w:line="240" w:lineRule="auto"/>
        <w:ind w:left="720"/>
        <w:jc w:val="both"/>
        <w:rPr>
          <w:rFonts w:cstheme="minorHAnsi"/>
          <w:color w:val="000000" w:themeColor="text1"/>
        </w:rPr>
      </w:pPr>
      <w:r w:rsidRPr="00B33CC8">
        <w:rPr>
          <w:rFonts w:cstheme="minorHAnsi"/>
          <w:color w:val="000000" w:themeColor="text1"/>
        </w:rPr>
        <w:t>The Policy generally covers instances or cases or events which have taken place/suspected</w:t>
      </w:r>
    </w:p>
    <w:p w14:paraId="61EF9FE8" w14:textId="77777777" w:rsidR="00D3307E" w:rsidRPr="00B33CC8" w:rsidRDefault="00D3307E" w:rsidP="00D3307E">
      <w:pPr>
        <w:spacing w:after="0" w:line="240" w:lineRule="auto"/>
        <w:ind w:left="720"/>
        <w:jc w:val="both"/>
        <w:rPr>
          <w:rFonts w:cstheme="minorHAnsi"/>
          <w:color w:val="000000" w:themeColor="text1"/>
        </w:rPr>
      </w:pPr>
      <w:r w:rsidRPr="00B33CC8">
        <w:rPr>
          <w:rFonts w:cstheme="minorHAnsi"/>
          <w:color w:val="000000" w:themeColor="text1"/>
        </w:rPr>
        <w:t xml:space="preserve">to take place involving: </w:t>
      </w:r>
    </w:p>
    <w:p w14:paraId="40D67474" w14:textId="77777777" w:rsidR="00D3307E" w:rsidRPr="00B33CC8" w:rsidRDefault="00D3307E" w:rsidP="00A371F5">
      <w:pPr>
        <w:pStyle w:val="ListParagraph"/>
        <w:numPr>
          <w:ilvl w:val="0"/>
          <w:numId w:val="115"/>
        </w:numPr>
        <w:spacing w:after="0" w:line="240" w:lineRule="auto"/>
        <w:jc w:val="both"/>
        <w:rPr>
          <w:rFonts w:cstheme="minorHAnsi"/>
        </w:rPr>
      </w:pPr>
      <w:r w:rsidRPr="00B33CC8">
        <w:rPr>
          <w:rFonts w:cstheme="minorHAnsi"/>
        </w:rPr>
        <w:t xml:space="preserve">Misuse of authority </w:t>
      </w:r>
    </w:p>
    <w:p w14:paraId="7E3E5290"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Breach of contract</w:t>
      </w:r>
    </w:p>
    <w:p w14:paraId="37F26901"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 xml:space="preserve">Information Security Breach </w:t>
      </w:r>
    </w:p>
    <w:p w14:paraId="69B32D98"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Negligence causing substantial and specific danger to public health and safety</w:t>
      </w:r>
    </w:p>
    <w:p w14:paraId="19E8FF15"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Manipulation of Company’s data/records</w:t>
      </w:r>
    </w:p>
    <w:p w14:paraId="1A8E7A75"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 xml:space="preserve">Financial irregularities, including fraud or suspected fraud or Deficiencies in Internal Control and check or deliberate error in preparations of Financial Statements or Misrepresentation of financial reports </w:t>
      </w:r>
    </w:p>
    <w:p w14:paraId="66FCAC53"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Any unlawful act whether Criminal/ Civil</w:t>
      </w:r>
    </w:p>
    <w:p w14:paraId="066BD37B"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 xml:space="preserve">Anti-competitive practices </w:t>
      </w:r>
    </w:p>
    <w:p w14:paraId="719CDBAA"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Leakage of unpublished price sensitive information</w:t>
      </w:r>
    </w:p>
    <w:p w14:paraId="29A3FBA0"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 xml:space="preserve">Pilferage of confidential/propriety information </w:t>
      </w:r>
    </w:p>
    <w:p w14:paraId="12F8EE23"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 xml:space="preserve">Deliberate violation of law/regulation </w:t>
      </w:r>
    </w:p>
    <w:p w14:paraId="72D4735A"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Wastage/misappropriation of Company’s funds/assets</w:t>
      </w:r>
    </w:p>
    <w:p w14:paraId="5B5A3E34" w14:textId="77777777" w:rsidR="005075AB"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 xml:space="preserve">Corruption &amp; bribery. </w:t>
      </w:r>
    </w:p>
    <w:p w14:paraId="30112A22"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 xml:space="preserve">Noncompliance of Living Wage Policy </w:t>
      </w:r>
    </w:p>
    <w:p w14:paraId="1D8A1AA4"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Non-compliance of ESG KPI Roadmap FY 2028-29</w:t>
      </w:r>
    </w:p>
    <w:p w14:paraId="562CD992"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Cases of Deceptive advertising or Anti-competitive practices</w:t>
      </w:r>
    </w:p>
    <w:p w14:paraId="11A3A7A2" w14:textId="77777777" w:rsidR="00D3307E" w:rsidRPr="00B33CC8" w:rsidRDefault="00D3307E" w:rsidP="00A371F5">
      <w:pPr>
        <w:pStyle w:val="ListParagraph"/>
        <w:numPr>
          <w:ilvl w:val="0"/>
          <w:numId w:val="114"/>
        </w:numPr>
        <w:spacing w:after="0" w:line="240" w:lineRule="auto"/>
        <w:jc w:val="both"/>
        <w:rPr>
          <w:rFonts w:cstheme="minorHAnsi"/>
        </w:rPr>
      </w:pPr>
      <w:r w:rsidRPr="00B33CC8">
        <w:rPr>
          <w:rFonts w:cstheme="minorHAnsi"/>
        </w:rPr>
        <w:t xml:space="preserve">Inappropriate sharing of company sensitive information </w:t>
      </w:r>
    </w:p>
    <w:p w14:paraId="4E62B36A" w14:textId="77777777" w:rsidR="005075AB" w:rsidRPr="00B33CC8" w:rsidRDefault="00D3307E" w:rsidP="00A371F5">
      <w:pPr>
        <w:pStyle w:val="ListParagraph"/>
        <w:numPr>
          <w:ilvl w:val="0"/>
          <w:numId w:val="114"/>
        </w:numPr>
        <w:spacing w:after="0" w:line="240" w:lineRule="auto"/>
        <w:jc w:val="both"/>
        <w:rPr>
          <w:rFonts w:cstheme="minorHAnsi"/>
          <w:color w:val="000000" w:themeColor="text1"/>
        </w:rPr>
      </w:pPr>
      <w:r w:rsidRPr="00B33CC8">
        <w:rPr>
          <w:rFonts w:cstheme="minorHAnsi"/>
        </w:rPr>
        <w:t>Misuse of company assets &amp; resources</w:t>
      </w:r>
    </w:p>
    <w:p w14:paraId="3B89C0E0" w14:textId="77777777" w:rsidR="005075AB" w:rsidRPr="00B33CC8" w:rsidRDefault="005075AB" w:rsidP="00A371F5">
      <w:pPr>
        <w:pStyle w:val="ListParagraph"/>
        <w:numPr>
          <w:ilvl w:val="0"/>
          <w:numId w:val="114"/>
        </w:numPr>
        <w:spacing w:after="0" w:line="240" w:lineRule="auto"/>
        <w:jc w:val="both"/>
        <w:rPr>
          <w:rFonts w:cstheme="minorHAnsi"/>
          <w:color w:val="000000" w:themeColor="text1"/>
        </w:rPr>
      </w:pPr>
      <w:r w:rsidRPr="00B33CC8">
        <w:rPr>
          <w:rFonts w:cstheme="minorHAnsi"/>
          <w:color w:val="000000" w:themeColor="text1"/>
        </w:rPr>
        <w:t>Breach of Company Policy or improper practice of the Company’s policies or</w:t>
      </w:r>
    </w:p>
    <w:p w14:paraId="2EB92346" w14:textId="77777777" w:rsidR="005075AB" w:rsidRPr="00B33CC8" w:rsidRDefault="005075AB" w:rsidP="005075AB">
      <w:pPr>
        <w:pStyle w:val="ListParagraph"/>
        <w:spacing w:after="0" w:line="240" w:lineRule="auto"/>
        <w:ind w:left="1440"/>
        <w:jc w:val="both"/>
        <w:rPr>
          <w:rFonts w:cstheme="minorHAnsi"/>
          <w:color w:val="000000" w:themeColor="text1"/>
        </w:rPr>
      </w:pPr>
      <w:r w:rsidRPr="00B33CC8">
        <w:rPr>
          <w:rFonts w:cstheme="minorHAnsi"/>
          <w:color w:val="000000" w:themeColor="text1"/>
        </w:rPr>
        <w:t>procedures, failure to implement or comply with any approved Company Policy</w:t>
      </w:r>
    </w:p>
    <w:p w14:paraId="0F8AFC5D" w14:textId="77777777" w:rsidR="005075AB" w:rsidRPr="00B33CC8" w:rsidRDefault="005075AB" w:rsidP="00A371F5">
      <w:pPr>
        <w:pStyle w:val="ListParagraph"/>
        <w:numPr>
          <w:ilvl w:val="0"/>
          <w:numId w:val="114"/>
        </w:numPr>
        <w:spacing w:after="0" w:line="240" w:lineRule="auto"/>
        <w:jc w:val="both"/>
        <w:rPr>
          <w:rFonts w:cstheme="minorHAnsi"/>
          <w:color w:val="000000" w:themeColor="text1"/>
        </w:rPr>
      </w:pPr>
      <w:r w:rsidRPr="00B33CC8">
        <w:rPr>
          <w:rFonts w:cstheme="minorHAnsi"/>
          <w:color w:val="000000" w:themeColor="text1"/>
        </w:rPr>
        <w:t>Wilful negligence of assigned duties that could result in damage/loss to the</w:t>
      </w:r>
    </w:p>
    <w:p w14:paraId="62003DA5" w14:textId="77777777" w:rsidR="005075AB" w:rsidRPr="00B33CC8" w:rsidRDefault="005075AB" w:rsidP="00A371F5">
      <w:pPr>
        <w:pStyle w:val="ListParagraph"/>
        <w:numPr>
          <w:ilvl w:val="0"/>
          <w:numId w:val="114"/>
        </w:numPr>
        <w:spacing w:after="0" w:line="240" w:lineRule="auto"/>
        <w:jc w:val="both"/>
        <w:rPr>
          <w:rFonts w:cstheme="minorHAnsi"/>
          <w:color w:val="000000" w:themeColor="text1"/>
        </w:rPr>
      </w:pPr>
      <w:r w:rsidRPr="00B33CC8">
        <w:rPr>
          <w:rFonts w:cstheme="minorHAnsi"/>
          <w:color w:val="000000" w:themeColor="text1"/>
        </w:rPr>
        <w:t>Company Policy should not be used in place of the Company’s grievance procedures</w:t>
      </w:r>
    </w:p>
    <w:p w14:paraId="3E49D62E" w14:textId="77777777" w:rsidR="005075AB" w:rsidRPr="00B33CC8" w:rsidRDefault="005075AB" w:rsidP="005075AB">
      <w:pPr>
        <w:pStyle w:val="ListParagraph"/>
        <w:spacing w:after="0" w:line="240" w:lineRule="auto"/>
        <w:ind w:left="1440"/>
        <w:jc w:val="both"/>
        <w:rPr>
          <w:rFonts w:cstheme="minorHAnsi"/>
          <w:color w:val="000000" w:themeColor="text1"/>
        </w:rPr>
      </w:pPr>
      <w:r w:rsidRPr="00B33CC8">
        <w:rPr>
          <w:rFonts w:cstheme="minorHAnsi"/>
          <w:color w:val="000000" w:themeColor="text1"/>
        </w:rPr>
        <w:t>or be a route for raising malicious or unfounded allegations against colleagues.</w:t>
      </w:r>
    </w:p>
    <w:p w14:paraId="31AA8A7D" w14:textId="77777777" w:rsidR="005075AB" w:rsidRPr="00B33CC8" w:rsidRDefault="005075AB" w:rsidP="00A371F5">
      <w:pPr>
        <w:pStyle w:val="ListParagraph"/>
        <w:numPr>
          <w:ilvl w:val="0"/>
          <w:numId w:val="114"/>
        </w:numPr>
        <w:spacing w:after="0" w:line="240" w:lineRule="auto"/>
        <w:jc w:val="both"/>
        <w:rPr>
          <w:rFonts w:cstheme="minorHAnsi"/>
          <w:color w:val="000000" w:themeColor="text1"/>
        </w:rPr>
      </w:pPr>
      <w:r w:rsidRPr="00B33CC8">
        <w:rPr>
          <w:rFonts w:cstheme="minorHAnsi"/>
          <w:color w:val="000000" w:themeColor="text1"/>
        </w:rPr>
        <w:t>Discrimination in any form and any other matters or activities on account of which</w:t>
      </w:r>
    </w:p>
    <w:p w14:paraId="768FA6D6" w14:textId="77777777" w:rsidR="005075AB" w:rsidRPr="00B33CC8" w:rsidRDefault="005075AB" w:rsidP="005075AB">
      <w:pPr>
        <w:pStyle w:val="ListParagraph"/>
        <w:spacing w:after="0" w:line="240" w:lineRule="auto"/>
        <w:ind w:left="1440"/>
        <w:jc w:val="both"/>
        <w:rPr>
          <w:rFonts w:cstheme="minorHAnsi"/>
          <w:color w:val="000000" w:themeColor="text1"/>
        </w:rPr>
      </w:pPr>
      <w:r w:rsidRPr="00B33CC8">
        <w:rPr>
          <w:rFonts w:cstheme="minorHAnsi"/>
          <w:color w:val="000000" w:themeColor="text1"/>
        </w:rPr>
        <w:t>the interest of the Company is affected.</w:t>
      </w:r>
    </w:p>
    <w:p w14:paraId="00006040" w14:textId="77777777" w:rsidR="00AD2C47" w:rsidRPr="00B33CC8" w:rsidRDefault="00AD2C47" w:rsidP="005075AB">
      <w:pPr>
        <w:pStyle w:val="ListParagraph"/>
        <w:spacing w:after="0" w:line="240" w:lineRule="auto"/>
        <w:ind w:left="1440"/>
        <w:jc w:val="both"/>
        <w:rPr>
          <w:rFonts w:cstheme="minorHAnsi"/>
          <w:color w:val="000000" w:themeColor="text1"/>
        </w:rPr>
      </w:pPr>
    </w:p>
    <w:p w14:paraId="29791825" w14:textId="77777777" w:rsidR="00AD2C47" w:rsidRPr="00B33CC8" w:rsidRDefault="00AD2C47" w:rsidP="005075AB">
      <w:pPr>
        <w:pStyle w:val="ListParagraph"/>
        <w:spacing w:after="0" w:line="240" w:lineRule="auto"/>
        <w:ind w:left="1440"/>
        <w:jc w:val="both"/>
        <w:rPr>
          <w:rFonts w:cstheme="minorHAnsi"/>
          <w:color w:val="000000" w:themeColor="text1"/>
        </w:rPr>
      </w:pPr>
      <w:r w:rsidRPr="00B33CC8">
        <w:rPr>
          <w:rFonts w:cstheme="minorHAnsi"/>
          <w:color w:val="000000" w:themeColor="text1"/>
        </w:rPr>
        <w:t>The employees of the Company are eligible to make Protected Disclosures under the Policy. An employee can avail of the channel provided by this Policy for raising an issue covered under this Polic</w:t>
      </w:r>
      <w:r w:rsidR="00DC6887" w:rsidRPr="00B33CC8">
        <w:rPr>
          <w:rFonts w:cstheme="minorHAnsi"/>
          <w:color w:val="000000" w:themeColor="text1"/>
        </w:rPr>
        <w:t>y</w:t>
      </w:r>
    </w:p>
    <w:p w14:paraId="25A01351" w14:textId="77777777" w:rsidR="00DC6887" w:rsidRPr="00B33CC8" w:rsidRDefault="00DC6887" w:rsidP="005075AB">
      <w:pPr>
        <w:pStyle w:val="ListParagraph"/>
        <w:spacing w:after="0" w:line="240" w:lineRule="auto"/>
        <w:ind w:left="1440"/>
        <w:jc w:val="both"/>
        <w:rPr>
          <w:rFonts w:cstheme="minorHAnsi"/>
          <w:color w:val="000000" w:themeColor="text1"/>
        </w:rPr>
      </w:pPr>
    </w:p>
    <w:p w14:paraId="0911E3D2" w14:textId="77777777" w:rsidR="00DC6887" w:rsidRPr="00B33CC8" w:rsidRDefault="00DC6887" w:rsidP="005075AB">
      <w:pPr>
        <w:pStyle w:val="ListParagraph"/>
        <w:spacing w:after="0" w:line="240" w:lineRule="auto"/>
        <w:ind w:left="1440"/>
        <w:jc w:val="both"/>
        <w:rPr>
          <w:rFonts w:cstheme="minorHAnsi"/>
          <w:color w:val="000000" w:themeColor="text1"/>
        </w:rPr>
      </w:pPr>
    </w:p>
    <w:p w14:paraId="0E5D9727" w14:textId="77777777" w:rsidR="00DC6887" w:rsidRPr="00B33CC8" w:rsidRDefault="00DC6887" w:rsidP="005075AB">
      <w:pPr>
        <w:pStyle w:val="ListParagraph"/>
        <w:spacing w:after="0" w:line="240" w:lineRule="auto"/>
        <w:ind w:left="1440"/>
        <w:jc w:val="both"/>
        <w:rPr>
          <w:rFonts w:cstheme="minorHAnsi"/>
          <w:color w:val="000000" w:themeColor="text1"/>
        </w:rPr>
      </w:pPr>
    </w:p>
    <w:p w14:paraId="377C7EEC" w14:textId="77777777" w:rsidR="00DC6887" w:rsidRPr="00B33CC8" w:rsidRDefault="00DC6887" w:rsidP="005075AB">
      <w:pPr>
        <w:pStyle w:val="ListParagraph"/>
        <w:spacing w:after="0" w:line="240" w:lineRule="auto"/>
        <w:ind w:left="1440"/>
        <w:jc w:val="both"/>
        <w:rPr>
          <w:rFonts w:cstheme="minorHAnsi"/>
          <w:color w:val="000000" w:themeColor="text1"/>
        </w:rPr>
      </w:pPr>
    </w:p>
    <w:p w14:paraId="3E1DEFB6" w14:textId="77777777" w:rsidR="00DC6887" w:rsidRPr="00B33CC8" w:rsidRDefault="00DC6887" w:rsidP="005075AB">
      <w:pPr>
        <w:pStyle w:val="ListParagraph"/>
        <w:spacing w:after="0" w:line="240" w:lineRule="auto"/>
        <w:ind w:left="1440"/>
        <w:jc w:val="both"/>
        <w:rPr>
          <w:rFonts w:cstheme="minorHAnsi"/>
          <w:color w:val="000000" w:themeColor="text1"/>
        </w:rPr>
      </w:pPr>
    </w:p>
    <w:p w14:paraId="1D81FA00" w14:textId="77777777" w:rsidR="00932585" w:rsidRDefault="00932585">
      <w:pPr>
        <w:rPr>
          <w:rFonts w:eastAsiaTheme="minorEastAsia" w:cstheme="minorHAnsi"/>
          <w:color w:val="000000" w:themeColor="text1"/>
          <w:lang w:eastAsia="en-IN"/>
        </w:rPr>
      </w:pPr>
      <w:r>
        <w:rPr>
          <w:rFonts w:cstheme="minorHAnsi"/>
          <w:color w:val="000000" w:themeColor="text1"/>
        </w:rPr>
        <w:br w:type="page"/>
      </w:r>
    </w:p>
    <w:p w14:paraId="1E60A686" w14:textId="77777777" w:rsidR="00DC6887" w:rsidRPr="00932585" w:rsidRDefault="00DC6887" w:rsidP="00DC6887">
      <w:pPr>
        <w:pStyle w:val="ListParagraph"/>
        <w:spacing w:after="0" w:line="240" w:lineRule="auto"/>
        <w:ind w:left="1440"/>
        <w:jc w:val="both"/>
        <w:rPr>
          <w:rFonts w:cstheme="minorHAnsi"/>
          <w:b/>
          <w:bCs/>
          <w:color w:val="000000" w:themeColor="text1"/>
        </w:rPr>
      </w:pPr>
      <w:r w:rsidRPr="00932585">
        <w:rPr>
          <w:rFonts w:cstheme="minorHAnsi"/>
          <w:b/>
          <w:bCs/>
          <w:color w:val="000000" w:themeColor="text1"/>
        </w:rPr>
        <w:t>DEFINITIONS</w:t>
      </w:r>
    </w:p>
    <w:p w14:paraId="7CE111F5" w14:textId="77777777" w:rsidR="00DC6887" w:rsidRPr="00B33CC8" w:rsidRDefault="00DC6887" w:rsidP="00A371F5">
      <w:pPr>
        <w:pStyle w:val="ListParagraph"/>
        <w:numPr>
          <w:ilvl w:val="0"/>
          <w:numId w:val="116"/>
        </w:numPr>
        <w:spacing w:after="0" w:line="240" w:lineRule="auto"/>
        <w:jc w:val="both"/>
        <w:rPr>
          <w:rFonts w:cstheme="minorHAnsi"/>
          <w:color w:val="000000" w:themeColor="text1"/>
        </w:rPr>
      </w:pPr>
      <w:r w:rsidRPr="00B33CC8">
        <w:rPr>
          <w:rFonts w:cstheme="minorHAnsi"/>
          <w:color w:val="000000" w:themeColor="text1"/>
        </w:rPr>
        <w:t xml:space="preserve"> “Company” or “OIL” means Ognibene India Pvt Ltd</w:t>
      </w:r>
    </w:p>
    <w:p w14:paraId="617AD572" w14:textId="77777777" w:rsidR="00DC6887" w:rsidRPr="00B33CC8" w:rsidRDefault="00DC6887" w:rsidP="00A371F5">
      <w:pPr>
        <w:pStyle w:val="ListParagraph"/>
        <w:numPr>
          <w:ilvl w:val="0"/>
          <w:numId w:val="116"/>
        </w:numPr>
        <w:spacing w:after="0" w:line="240" w:lineRule="auto"/>
        <w:jc w:val="both"/>
        <w:rPr>
          <w:rFonts w:cstheme="minorHAnsi"/>
          <w:color w:val="000000" w:themeColor="text1"/>
        </w:rPr>
      </w:pPr>
      <w:r w:rsidRPr="00B33CC8">
        <w:rPr>
          <w:rFonts w:cstheme="minorHAnsi"/>
          <w:color w:val="000000" w:themeColor="text1"/>
        </w:rPr>
        <w:t xml:space="preserve"> “Board” means the Board of Directors of the Company.</w:t>
      </w:r>
    </w:p>
    <w:p w14:paraId="405B508E" w14:textId="77777777" w:rsidR="00DC6887" w:rsidRPr="00B33CC8" w:rsidRDefault="00DC6887" w:rsidP="00A371F5">
      <w:pPr>
        <w:pStyle w:val="ListParagraph"/>
        <w:numPr>
          <w:ilvl w:val="0"/>
          <w:numId w:val="116"/>
        </w:numPr>
        <w:spacing w:after="0" w:line="240" w:lineRule="auto"/>
        <w:jc w:val="both"/>
        <w:rPr>
          <w:rFonts w:cstheme="minorHAnsi"/>
          <w:color w:val="000000" w:themeColor="text1"/>
        </w:rPr>
      </w:pPr>
      <w:r w:rsidRPr="00B33CC8">
        <w:rPr>
          <w:rFonts w:cstheme="minorHAnsi"/>
          <w:color w:val="000000" w:themeColor="text1"/>
        </w:rPr>
        <w:t xml:space="preserve"> “Disciplinary Action” means any action that can be taken on the completion of/during the investigation proceedings including but not limiting to a warning, imposition of fine, suspension from official duties or any such action as is deemed to be fit considering the gravity of the matter.</w:t>
      </w:r>
    </w:p>
    <w:p w14:paraId="0A2E1EC5" w14:textId="77777777" w:rsidR="00DC6887" w:rsidRPr="00B33CC8" w:rsidRDefault="00DC6887" w:rsidP="00A371F5">
      <w:pPr>
        <w:pStyle w:val="ListParagraph"/>
        <w:numPr>
          <w:ilvl w:val="0"/>
          <w:numId w:val="116"/>
        </w:numPr>
        <w:spacing w:after="0" w:line="240" w:lineRule="auto"/>
        <w:jc w:val="both"/>
        <w:rPr>
          <w:rFonts w:cstheme="minorHAnsi"/>
          <w:color w:val="000000" w:themeColor="text1"/>
        </w:rPr>
      </w:pPr>
      <w:r w:rsidRPr="00B33CC8">
        <w:rPr>
          <w:rFonts w:cstheme="minorHAnsi"/>
          <w:color w:val="000000" w:themeColor="text1"/>
        </w:rPr>
        <w:t>“Employee” means all the present employees and Directors of the Company.</w:t>
      </w:r>
    </w:p>
    <w:p w14:paraId="265F3479" w14:textId="77777777" w:rsidR="00DC6887" w:rsidRPr="00B33CC8" w:rsidRDefault="00DC6887" w:rsidP="00A371F5">
      <w:pPr>
        <w:pStyle w:val="ListParagraph"/>
        <w:numPr>
          <w:ilvl w:val="0"/>
          <w:numId w:val="116"/>
        </w:numPr>
        <w:spacing w:after="0" w:line="240" w:lineRule="auto"/>
        <w:jc w:val="both"/>
        <w:rPr>
          <w:rFonts w:cstheme="minorHAnsi"/>
          <w:color w:val="000000" w:themeColor="text1"/>
        </w:rPr>
      </w:pPr>
      <w:r w:rsidRPr="00B33CC8">
        <w:rPr>
          <w:rFonts w:cstheme="minorHAnsi"/>
          <w:color w:val="000000" w:themeColor="text1"/>
        </w:rPr>
        <w:t>“Vigilance and Ethics officer” means Company Secretary or Chief Financial officer or any person appointed by Board from Time to Time.</w:t>
      </w:r>
    </w:p>
    <w:p w14:paraId="2D6CD5AF" w14:textId="77777777" w:rsidR="00DC6887" w:rsidRPr="00B33CC8" w:rsidRDefault="00DC6887" w:rsidP="00A371F5">
      <w:pPr>
        <w:pStyle w:val="ListParagraph"/>
        <w:numPr>
          <w:ilvl w:val="0"/>
          <w:numId w:val="116"/>
        </w:numPr>
        <w:spacing w:after="0" w:line="240" w:lineRule="auto"/>
        <w:jc w:val="both"/>
        <w:rPr>
          <w:rFonts w:cstheme="minorHAnsi"/>
          <w:color w:val="000000" w:themeColor="text1"/>
        </w:rPr>
      </w:pPr>
      <w:r w:rsidRPr="00B33CC8">
        <w:rPr>
          <w:rFonts w:cstheme="minorHAnsi"/>
          <w:color w:val="000000" w:themeColor="text1"/>
        </w:rPr>
        <w:t>“Whistle Blower” is an employee or group of employees who make a Protected</w:t>
      </w:r>
    </w:p>
    <w:p w14:paraId="434E583E" w14:textId="77777777" w:rsidR="00DC6887" w:rsidRPr="00B33CC8" w:rsidRDefault="00DC6887" w:rsidP="00A371F5">
      <w:pPr>
        <w:pStyle w:val="ListParagraph"/>
        <w:numPr>
          <w:ilvl w:val="0"/>
          <w:numId w:val="116"/>
        </w:numPr>
        <w:spacing w:after="0" w:line="240" w:lineRule="auto"/>
        <w:jc w:val="both"/>
        <w:rPr>
          <w:rFonts w:cstheme="minorHAnsi"/>
          <w:color w:val="000000" w:themeColor="text1"/>
        </w:rPr>
      </w:pPr>
      <w:r w:rsidRPr="00B33CC8">
        <w:rPr>
          <w:rFonts w:cstheme="minorHAnsi"/>
          <w:color w:val="000000" w:themeColor="text1"/>
        </w:rPr>
        <w:t>Disclosure under this Policy and also referred in this policy as complainant.</w:t>
      </w:r>
    </w:p>
    <w:p w14:paraId="2F9C08CF" w14:textId="77777777" w:rsidR="00DC6887" w:rsidRPr="00B33CC8" w:rsidRDefault="00DC6887" w:rsidP="00A371F5">
      <w:pPr>
        <w:pStyle w:val="ListParagraph"/>
        <w:numPr>
          <w:ilvl w:val="0"/>
          <w:numId w:val="116"/>
        </w:numPr>
        <w:spacing w:after="0" w:line="240" w:lineRule="auto"/>
        <w:jc w:val="both"/>
        <w:rPr>
          <w:rFonts w:cstheme="minorHAnsi"/>
          <w:color w:val="000000" w:themeColor="text1"/>
        </w:rPr>
      </w:pPr>
      <w:r w:rsidRPr="00B33CC8">
        <w:rPr>
          <w:rFonts w:cstheme="minorHAnsi"/>
          <w:color w:val="000000" w:themeColor="text1"/>
        </w:rPr>
        <w:t>“Investigators” means those persons authorised, appointed, consulted or approached by the Vigilance and Ethics officer and includes the auditors of the Company and the police.</w:t>
      </w:r>
    </w:p>
    <w:p w14:paraId="100AAF37" w14:textId="77777777" w:rsidR="00DC6887" w:rsidRPr="00B33CC8" w:rsidRDefault="00DC6887" w:rsidP="00A371F5">
      <w:pPr>
        <w:pStyle w:val="ListParagraph"/>
        <w:numPr>
          <w:ilvl w:val="0"/>
          <w:numId w:val="116"/>
        </w:numPr>
        <w:spacing w:after="0" w:line="240" w:lineRule="auto"/>
        <w:jc w:val="both"/>
        <w:rPr>
          <w:rFonts w:cstheme="minorHAnsi"/>
          <w:color w:val="000000" w:themeColor="text1"/>
        </w:rPr>
      </w:pPr>
      <w:r w:rsidRPr="00B33CC8">
        <w:rPr>
          <w:rFonts w:cstheme="minorHAnsi"/>
          <w:color w:val="000000" w:themeColor="text1"/>
        </w:rPr>
        <w:t xml:space="preserve">“Protected Disclosure” means a concern raised by an employee or group of employees of the Company, through a written communication and made in good faith which discloses or demonstrates information about an unethical or improper activity under the title “SCOPE OF THE POLICY” with respect to the Company. It should be factual and not speculative or in the nature of an interpretation / conclusion and should contain as much specific information as possible to allow for proper assessment of the nature and extent of the concern. </w:t>
      </w:r>
      <w:r w:rsidRPr="00B33CC8">
        <w:rPr>
          <w:rFonts w:cstheme="minorHAnsi"/>
          <w:color w:val="000000" w:themeColor="text1"/>
        </w:rPr>
        <w:cr/>
      </w:r>
    </w:p>
    <w:p w14:paraId="04F0856F" w14:textId="77777777" w:rsidR="005075AB" w:rsidRPr="00B33CC8" w:rsidRDefault="00DC6887" w:rsidP="00D3307E">
      <w:pPr>
        <w:pStyle w:val="ListParagraph"/>
        <w:spacing w:after="0" w:line="240" w:lineRule="auto"/>
        <w:ind w:left="1440"/>
        <w:jc w:val="both"/>
        <w:rPr>
          <w:rFonts w:cstheme="minorHAnsi"/>
          <w:color w:val="000000" w:themeColor="text1"/>
        </w:rPr>
      </w:pPr>
      <w:r w:rsidRPr="00B33CC8">
        <w:rPr>
          <w:rFonts w:cstheme="minorHAnsi"/>
          <w:color w:val="000000" w:themeColor="text1"/>
        </w:rPr>
        <w:t>All Employees of the Company are eligible to make Protected Disclosures under the Policy in relation to matters concerning the Company.</w:t>
      </w:r>
    </w:p>
    <w:p w14:paraId="1A3BAC7F" w14:textId="77777777" w:rsidR="00DC6887" w:rsidRPr="00B33CC8" w:rsidRDefault="00DC6887" w:rsidP="00D3307E">
      <w:pPr>
        <w:pStyle w:val="ListParagraph"/>
        <w:spacing w:after="0" w:line="240" w:lineRule="auto"/>
        <w:ind w:left="1440"/>
        <w:jc w:val="both"/>
        <w:rPr>
          <w:rFonts w:cstheme="minorHAnsi"/>
          <w:color w:val="000000" w:themeColor="text1"/>
        </w:rPr>
      </w:pPr>
    </w:p>
    <w:p w14:paraId="7E554E50" w14:textId="77777777" w:rsidR="00DC6887" w:rsidRPr="00B33CC8" w:rsidRDefault="00DC6887" w:rsidP="00D3307E">
      <w:pPr>
        <w:pStyle w:val="ListParagraph"/>
        <w:spacing w:after="0" w:line="240" w:lineRule="auto"/>
        <w:ind w:left="1440"/>
        <w:jc w:val="both"/>
        <w:rPr>
          <w:rFonts w:cstheme="minorHAnsi"/>
          <w:b/>
          <w:bCs/>
        </w:rPr>
      </w:pPr>
      <w:r w:rsidRPr="00B33CC8">
        <w:rPr>
          <w:rFonts w:cstheme="minorHAnsi"/>
          <w:b/>
          <w:bCs/>
        </w:rPr>
        <w:t>PROCEDURE</w:t>
      </w:r>
    </w:p>
    <w:p w14:paraId="29AA4C86" w14:textId="77777777" w:rsidR="00DC6887" w:rsidRPr="00B33CC8" w:rsidRDefault="00DC6887" w:rsidP="00D3307E">
      <w:pPr>
        <w:pStyle w:val="ListParagraph"/>
        <w:spacing w:after="0" w:line="240" w:lineRule="auto"/>
        <w:ind w:left="1440"/>
        <w:jc w:val="both"/>
        <w:rPr>
          <w:rFonts w:cstheme="minorHAnsi"/>
          <w:b/>
          <w:bCs/>
        </w:rPr>
      </w:pPr>
    </w:p>
    <w:p w14:paraId="05467518" w14:textId="77777777" w:rsidR="00DC6887" w:rsidRPr="00B33CC8" w:rsidRDefault="00DC6887" w:rsidP="00D2561A">
      <w:pPr>
        <w:pStyle w:val="ListParagraph"/>
        <w:spacing w:after="0" w:line="240" w:lineRule="auto"/>
        <w:ind w:left="1710" w:hanging="270"/>
        <w:jc w:val="both"/>
        <w:rPr>
          <w:rFonts w:cstheme="minorHAnsi"/>
        </w:rPr>
      </w:pPr>
      <w:r w:rsidRPr="00B33CC8">
        <w:rPr>
          <w:rFonts w:cstheme="minorHAnsi"/>
        </w:rPr>
        <w:sym w:font="Symbol" w:char="F0D8"/>
      </w:r>
      <w:r w:rsidRPr="00B33CC8">
        <w:rPr>
          <w:rFonts w:cstheme="minorHAnsi"/>
        </w:rPr>
        <w:t xml:space="preserve"> The Protected Disclosure should be submitted in a closed and secured envelope and should be super scribed as “Protected disclosure under the Whistle Blower policy”. </w:t>
      </w:r>
    </w:p>
    <w:p w14:paraId="7B06C6F9" w14:textId="77777777" w:rsidR="00DC6887" w:rsidRPr="00B33CC8" w:rsidRDefault="00DC6887" w:rsidP="00D2561A">
      <w:pPr>
        <w:pStyle w:val="ListParagraph"/>
        <w:spacing w:after="0" w:line="240" w:lineRule="auto"/>
        <w:ind w:left="1710" w:hanging="270"/>
        <w:jc w:val="both"/>
        <w:rPr>
          <w:rFonts w:cstheme="minorHAnsi"/>
        </w:rPr>
      </w:pPr>
      <w:r w:rsidRPr="00B33CC8">
        <w:rPr>
          <w:rFonts w:cstheme="minorHAnsi"/>
        </w:rPr>
        <w:sym w:font="Symbol" w:char="F0D8"/>
      </w:r>
      <w:r w:rsidRPr="00B33CC8">
        <w:rPr>
          <w:rFonts w:cstheme="minorHAnsi"/>
        </w:rPr>
        <w:t xml:space="preserve"> Hand written Letter need in sealed Envelope shall be dropped in Mail Box Installed at Factory/Registered Office/ Marketing Office. </w:t>
      </w:r>
      <w:r w:rsidRPr="00B33CC8">
        <w:rPr>
          <w:rFonts w:cstheme="minorHAnsi"/>
        </w:rPr>
        <w:sym w:font="Symbol" w:char="F0D8"/>
      </w:r>
      <w:r w:rsidRPr="00B33CC8">
        <w:rPr>
          <w:rFonts w:cstheme="minorHAnsi"/>
        </w:rPr>
        <w:t xml:space="preserve"> Letter can be written in English or Local language </w:t>
      </w:r>
    </w:p>
    <w:p w14:paraId="4E0C3392" w14:textId="77777777" w:rsidR="00DC6887" w:rsidRPr="00B33CC8" w:rsidRDefault="00DC6887" w:rsidP="00D2561A">
      <w:pPr>
        <w:pStyle w:val="ListParagraph"/>
        <w:spacing w:after="0" w:line="240" w:lineRule="auto"/>
        <w:ind w:left="1710" w:hanging="270"/>
        <w:jc w:val="both"/>
        <w:rPr>
          <w:rFonts w:cstheme="minorHAnsi"/>
        </w:rPr>
      </w:pPr>
      <w:r w:rsidRPr="00B33CC8">
        <w:rPr>
          <w:rFonts w:cstheme="minorHAnsi"/>
        </w:rPr>
        <w:sym w:font="Symbol" w:char="F0D8"/>
      </w:r>
      <w:r w:rsidRPr="00B33CC8">
        <w:rPr>
          <w:rFonts w:cstheme="minorHAnsi"/>
        </w:rPr>
        <w:t xml:space="preserve"> Envelop must mention ‘TO BE OPENED BY VIGIL AND ETHICS OFFICER’ or mention ‘TO BE OPENED BY CHAIRMAN’</w:t>
      </w:r>
    </w:p>
    <w:p w14:paraId="45233E48" w14:textId="77777777" w:rsidR="00DC6887" w:rsidRPr="00B33CC8" w:rsidRDefault="00DC6887" w:rsidP="00D2561A">
      <w:pPr>
        <w:pStyle w:val="ListParagraph"/>
        <w:spacing w:after="0" w:line="240" w:lineRule="auto"/>
        <w:ind w:left="1710" w:hanging="270"/>
        <w:jc w:val="both"/>
        <w:rPr>
          <w:rFonts w:cstheme="minorHAnsi"/>
        </w:rPr>
      </w:pPr>
      <w:r w:rsidRPr="00B33CC8">
        <w:rPr>
          <w:rFonts w:cstheme="minorHAnsi"/>
        </w:rPr>
        <w:t xml:space="preserve"> </w:t>
      </w:r>
      <w:r w:rsidRPr="00B33CC8">
        <w:rPr>
          <w:rFonts w:cstheme="minorHAnsi"/>
        </w:rPr>
        <w:sym w:font="Symbol" w:char="F0D8"/>
      </w:r>
      <w:r w:rsidRPr="00B33CC8">
        <w:rPr>
          <w:rFonts w:cstheme="minorHAnsi"/>
        </w:rPr>
        <w:t xml:space="preserve"> No disclosure of Person needs to be mentioned on Envelop but for further enquiry and to more details contact details need to be mentioned in Letter body.</w:t>
      </w:r>
    </w:p>
    <w:p w14:paraId="74192C9D" w14:textId="77777777" w:rsidR="00DC6887" w:rsidRPr="00B33CC8" w:rsidRDefault="00DC6887" w:rsidP="00D2561A">
      <w:pPr>
        <w:pStyle w:val="ListParagraph"/>
        <w:spacing w:after="0" w:line="240" w:lineRule="auto"/>
        <w:ind w:left="1710" w:hanging="270"/>
        <w:jc w:val="both"/>
        <w:rPr>
          <w:rFonts w:cstheme="minorHAnsi"/>
        </w:rPr>
      </w:pPr>
      <w:r w:rsidRPr="00B33CC8">
        <w:rPr>
          <w:rFonts w:cstheme="minorHAnsi"/>
        </w:rPr>
        <w:t xml:space="preserve"> </w:t>
      </w:r>
      <w:r w:rsidRPr="00B33CC8">
        <w:rPr>
          <w:rFonts w:cstheme="minorHAnsi"/>
        </w:rPr>
        <w:sym w:font="Symbol" w:char="F0D8"/>
      </w:r>
      <w:r w:rsidRPr="00B33CC8">
        <w:rPr>
          <w:rFonts w:cstheme="minorHAnsi"/>
        </w:rPr>
        <w:t xml:space="preserve"> The Letter should be marked to Vigil and Ethics Officer/ Chief Financial Officer or in certain cases Chairman of the Company.</w:t>
      </w:r>
    </w:p>
    <w:p w14:paraId="04D188C9" w14:textId="77777777" w:rsidR="00DC6887" w:rsidRPr="00B33CC8" w:rsidRDefault="00DC6887" w:rsidP="00D2561A">
      <w:pPr>
        <w:pStyle w:val="ListParagraph"/>
        <w:spacing w:after="0" w:line="240" w:lineRule="auto"/>
        <w:ind w:left="1710" w:hanging="270"/>
        <w:jc w:val="both"/>
        <w:rPr>
          <w:rFonts w:cstheme="minorHAnsi"/>
        </w:rPr>
      </w:pPr>
      <w:r w:rsidRPr="00B33CC8">
        <w:rPr>
          <w:rFonts w:cstheme="minorHAnsi"/>
        </w:rPr>
        <w:t xml:space="preserve"> </w:t>
      </w:r>
      <w:r w:rsidRPr="00B33CC8">
        <w:rPr>
          <w:rFonts w:cstheme="minorHAnsi"/>
        </w:rPr>
        <w:sym w:font="Symbol" w:char="F0D8"/>
      </w:r>
      <w:r w:rsidRPr="00B33CC8">
        <w:rPr>
          <w:rFonts w:cstheme="minorHAnsi"/>
        </w:rPr>
        <w:t xml:space="preserve"> All Letter from the Mail box shall be drawn out by the Authorized Person by the Board and shall personally and physically shall be handover this sealed Envelope to VIGIL AND ETHICS OFFICER or CHIARMAN ONLY. </w:t>
      </w:r>
    </w:p>
    <w:p w14:paraId="75794355" w14:textId="77777777" w:rsidR="00DC6887" w:rsidRPr="00B33CC8" w:rsidRDefault="00DC6887" w:rsidP="00D2561A">
      <w:pPr>
        <w:pStyle w:val="ListParagraph"/>
        <w:spacing w:after="0" w:line="240" w:lineRule="auto"/>
        <w:ind w:left="1710" w:hanging="270"/>
        <w:jc w:val="both"/>
        <w:rPr>
          <w:rFonts w:cstheme="minorHAnsi"/>
        </w:rPr>
      </w:pPr>
      <w:r w:rsidRPr="00B33CC8">
        <w:rPr>
          <w:rFonts w:cstheme="minorHAnsi"/>
        </w:rPr>
        <w:sym w:font="Symbol" w:char="F0D8"/>
      </w:r>
      <w:r w:rsidRPr="00B33CC8">
        <w:rPr>
          <w:rFonts w:cstheme="minorHAnsi"/>
        </w:rPr>
        <w:t xml:space="preserve"> No one other than VIGIL AND ETHICS OFFICER or CHIARMAN shall open this envelope.</w:t>
      </w:r>
    </w:p>
    <w:p w14:paraId="48191C8C" w14:textId="77777777" w:rsidR="00DC6887" w:rsidRPr="00B33CC8" w:rsidRDefault="00DC6887" w:rsidP="00D2561A">
      <w:pPr>
        <w:pStyle w:val="ListParagraph"/>
        <w:spacing w:after="0" w:line="240" w:lineRule="auto"/>
        <w:ind w:left="1710" w:hanging="270"/>
        <w:jc w:val="both"/>
        <w:rPr>
          <w:rFonts w:cstheme="minorHAnsi"/>
        </w:rPr>
      </w:pPr>
      <w:r w:rsidRPr="00B33CC8">
        <w:rPr>
          <w:rFonts w:cstheme="minorHAnsi"/>
        </w:rPr>
        <w:t xml:space="preserve"> </w:t>
      </w:r>
      <w:r w:rsidRPr="00B33CC8">
        <w:rPr>
          <w:rFonts w:cstheme="minorHAnsi"/>
        </w:rPr>
        <w:sym w:font="Symbol" w:char="F0D8"/>
      </w:r>
      <w:r w:rsidRPr="00B33CC8">
        <w:rPr>
          <w:rFonts w:cstheme="minorHAnsi"/>
        </w:rPr>
        <w:t xml:space="preserve"> Letter should provide source of information and proof or evidence for basis and support investigation </w:t>
      </w:r>
    </w:p>
    <w:p w14:paraId="06690CB1" w14:textId="77777777" w:rsidR="00DC6887" w:rsidRPr="00B33CC8" w:rsidRDefault="00DC6887" w:rsidP="00D2561A">
      <w:pPr>
        <w:pStyle w:val="ListParagraph"/>
        <w:spacing w:after="0" w:line="240" w:lineRule="auto"/>
        <w:ind w:left="1710" w:hanging="270"/>
        <w:jc w:val="both"/>
        <w:rPr>
          <w:rFonts w:cstheme="minorHAnsi"/>
        </w:rPr>
      </w:pPr>
      <w:r w:rsidRPr="00B33CC8">
        <w:rPr>
          <w:rFonts w:cstheme="minorHAnsi"/>
        </w:rPr>
        <w:sym w:font="Symbol" w:char="F0D8"/>
      </w:r>
      <w:r w:rsidRPr="00B33CC8">
        <w:rPr>
          <w:rFonts w:cstheme="minorHAnsi"/>
        </w:rPr>
        <w:t xml:space="preserve"> In order to protect identity of the complainant, the Vigilance and Ethics Officer will not issue any acknowledgement to the complainants and they are further advised not to write their name / address on the envelope and not to enter into any further correspondence with the Vigilance and Ethics Committee.</w:t>
      </w:r>
    </w:p>
    <w:p w14:paraId="07189003" w14:textId="77777777" w:rsidR="00DC6887" w:rsidRPr="00B33CC8" w:rsidRDefault="00DC6887" w:rsidP="00D3307E">
      <w:pPr>
        <w:pStyle w:val="ListParagraph"/>
        <w:spacing w:after="0" w:line="240" w:lineRule="auto"/>
        <w:ind w:left="1440"/>
        <w:jc w:val="both"/>
        <w:rPr>
          <w:rFonts w:cstheme="minorHAnsi"/>
          <w:b/>
          <w:bCs/>
          <w:color w:val="000000" w:themeColor="text1"/>
        </w:rPr>
      </w:pPr>
    </w:p>
    <w:p w14:paraId="54596EEC" w14:textId="77777777" w:rsidR="00DC6887" w:rsidRPr="00B33CC8" w:rsidRDefault="00DC6887" w:rsidP="00DC6887">
      <w:pPr>
        <w:pStyle w:val="ListParagraph"/>
        <w:spacing w:after="0" w:line="240" w:lineRule="auto"/>
        <w:ind w:left="1440"/>
        <w:jc w:val="both"/>
        <w:rPr>
          <w:rFonts w:cstheme="minorHAnsi"/>
        </w:rPr>
      </w:pPr>
      <w:r w:rsidRPr="00B33CC8">
        <w:rPr>
          <w:rFonts w:cstheme="minorHAnsi"/>
        </w:rPr>
        <w:t>On receipt of the protected disclosure the Chairman as the case may be, shall make a record of the Protected Disclosure and also ascertain from the complainant whether he was the person who made the protected disclosure or not. Chairman shall engage Vigil and Ethics Officer to carry out initial investigation either himself or by involving any other Officer of the Company or an outside agency before referring the matter to the BOD of the Company for further appropriate investigation and needful action. The record will include: a) Brief facts; b) Whether the same Protected Disclosure was raised previously by anyone, and if so, the outcome thereof; c) Whether the same Protected Disclosure was raised previously on the same subject; d) Details of actions taken by Vigilance and Ethics Officer / Chairman for processing the complaint e) Findings by the investigator f) The recommendations and other action(s).</w:t>
      </w:r>
    </w:p>
    <w:p w14:paraId="0601378B" w14:textId="77777777" w:rsidR="00DC6887" w:rsidRPr="00B33CC8" w:rsidRDefault="00DC6887" w:rsidP="00D3307E">
      <w:pPr>
        <w:pStyle w:val="ListParagraph"/>
        <w:spacing w:after="0" w:line="240" w:lineRule="auto"/>
        <w:ind w:left="1440"/>
        <w:jc w:val="both"/>
        <w:rPr>
          <w:rFonts w:cstheme="minorHAnsi"/>
          <w:b/>
          <w:bCs/>
          <w:color w:val="000000" w:themeColor="text1"/>
        </w:rPr>
      </w:pPr>
    </w:p>
    <w:p w14:paraId="77BC80DF" w14:textId="77777777" w:rsidR="00DC6887" w:rsidRPr="00B33CC8" w:rsidRDefault="00DC6887" w:rsidP="00D3307E">
      <w:pPr>
        <w:pStyle w:val="ListParagraph"/>
        <w:spacing w:after="0" w:line="240" w:lineRule="auto"/>
        <w:ind w:left="1440"/>
        <w:jc w:val="both"/>
        <w:rPr>
          <w:rFonts w:cstheme="minorHAnsi"/>
          <w:b/>
          <w:bCs/>
        </w:rPr>
      </w:pPr>
      <w:r w:rsidRPr="00B33CC8">
        <w:rPr>
          <w:rFonts w:cstheme="minorHAnsi"/>
          <w:b/>
          <w:bCs/>
        </w:rPr>
        <w:t>INVESTIGATION</w:t>
      </w:r>
    </w:p>
    <w:p w14:paraId="15A8DFC1" w14:textId="77777777" w:rsidR="00DC6887" w:rsidRPr="00B33CC8" w:rsidRDefault="00DC6887" w:rsidP="00D3307E">
      <w:pPr>
        <w:pStyle w:val="ListParagraph"/>
        <w:spacing w:after="0" w:line="240" w:lineRule="auto"/>
        <w:ind w:left="1440"/>
        <w:jc w:val="both"/>
        <w:rPr>
          <w:rFonts w:cstheme="minorHAnsi"/>
          <w:b/>
          <w:bCs/>
          <w:color w:val="000000" w:themeColor="text1"/>
        </w:rPr>
      </w:pPr>
    </w:p>
    <w:p w14:paraId="0A9CA298" w14:textId="77777777" w:rsidR="00DC6887" w:rsidRPr="00B33CC8" w:rsidRDefault="00DC6887" w:rsidP="00D3307E">
      <w:pPr>
        <w:pStyle w:val="ListParagraph"/>
        <w:spacing w:after="0" w:line="240" w:lineRule="auto"/>
        <w:ind w:left="1440"/>
        <w:jc w:val="both"/>
        <w:rPr>
          <w:rFonts w:cstheme="minorHAnsi"/>
        </w:rPr>
      </w:pPr>
      <w:r w:rsidRPr="00B33CC8">
        <w:rPr>
          <w:rFonts w:cstheme="minorHAnsi"/>
        </w:rPr>
        <w:t>All protected disclosures under this policy will be recorded and thoroughly investigated. The Chairman or BOD may investigate and may at its discretion consider involving any other Officer of the Company and/ or an outside agency for the purpose of investigation. The decision to investigate is by itself not an accusation and is to be treated as a neutral fact-finding process. Subject(s) will normally be informed in writing of the allegations at the outset of a formal investigation and have opportunities for providing their inputs during the investigation. Subject(s) shall have a duty to co-operate with the BOD or any of the Officers appointed by it in this regard. Subject(s) have a right to consult with a person or persons of their choice, other than the Vigilance and Ethics Officer/ Investigators and/or the Whistle Blower. Subject(s) have a responsibility not to interfere with the investigation. Evidence shall not be withheld, destroyed or tampered with and witness shall not be influenced, coached, threatened or intimidated by the subject(s). Unless there are compelling reasons not to do so, subject(s) will be given the opportunity to respond to material findings contained in the investigation report. No allegation of wrong doing against a subject(s) shall be considered as maintainable unless there is good evidence in support of the allegation. Subject(s) have a right to be informed of the outcome of the investigations. If allegations are not sustained, the Subject should be consulted as to whether public disclosure of the investigation results would be in the best interest of the Subject and the Company. The investigation shall be completed normally within 90 days of the receipt of the protected disclosure and is extendable by such period as may deems fit by Chairman or BOD.</w:t>
      </w:r>
    </w:p>
    <w:p w14:paraId="36164C87" w14:textId="77777777" w:rsidR="00DC6887" w:rsidRPr="00B33CC8" w:rsidRDefault="00DC6887" w:rsidP="00D3307E">
      <w:pPr>
        <w:pStyle w:val="ListParagraph"/>
        <w:spacing w:after="0" w:line="240" w:lineRule="auto"/>
        <w:ind w:left="1440"/>
        <w:jc w:val="both"/>
        <w:rPr>
          <w:rFonts w:cstheme="minorHAnsi"/>
          <w:b/>
          <w:bCs/>
          <w:color w:val="000000" w:themeColor="text1"/>
        </w:rPr>
      </w:pPr>
    </w:p>
    <w:p w14:paraId="1082B070" w14:textId="77777777" w:rsidR="00DC6887" w:rsidRPr="00B33CC8" w:rsidRDefault="00DC6887" w:rsidP="00D3307E">
      <w:pPr>
        <w:pStyle w:val="ListParagraph"/>
        <w:spacing w:after="0" w:line="240" w:lineRule="auto"/>
        <w:ind w:left="1440"/>
        <w:jc w:val="both"/>
        <w:rPr>
          <w:rFonts w:cstheme="minorHAnsi"/>
          <w:b/>
          <w:bCs/>
          <w:color w:val="000000" w:themeColor="text1"/>
        </w:rPr>
      </w:pPr>
      <w:r w:rsidRPr="00B33CC8">
        <w:rPr>
          <w:rFonts w:cstheme="minorHAnsi"/>
          <w:b/>
          <w:bCs/>
          <w:color w:val="000000" w:themeColor="text1"/>
        </w:rPr>
        <w:t>DECISION AND REPORTING</w:t>
      </w:r>
    </w:p>
    <w:p w14:paraId="00B7608E" w14:textId="77777777" w:rsidR="00DC6887" w:rsidRPr="00B33CC8" w:rsidRDefault="00DC6887" w:rsidP="00D3307E">
      <w:pPr>
        <w:pStyle w:val="ListParagraph"/>
        <w:spacing w:after="0" w:line="240" w:lineRule="auto"/>
        <w:ind w:left="1440"/>
        <w:jc w:val="both"/>
        <w:rPr>
          <w:rFonts w:cstheme="minorHAnsi"/>
          <w:b/>
          <w:bCs/>
          <w:color w:val="000000" w:themeColor="text1"/>
        </w:rPr>
      </w:pPr>
    </w:p>
    <w:p w14:paraId="15FFCCFA" w14:textId="77777777" w:rsidR="00DC6887" w:rsidRPr="00B33CC8" w:rsidRDefault="00DC6887" w:rsidP="00D3307E">
      <w:pPr>
        <w:pStyle w:val="ListParagraph"/>
        <w:spacing w:after="0" w:line="240" w:lineRule="auto"/>
        <w:ind w:left="1440"/>
        <w:jc w:val="both"/>
        <w:rPr>
          <w:rFonts w:cstheme="minorHAnsi"/>
        </w:rPr>
      </w:pPr>
      <w:r w:rsidRPr="00B33CC8">
        <w:rPr>
          <w:rFonts w:cstheme="minorHAnsi"/>
        </w:rPr>
        <w:t>If an investigation leads the Vigilance and Ethics Officer / Chairman to conclude that an improper or unethical act has been committed, the Vigilance and Ethics Officer/ Chairman shall recommend to the BOD of the Company to take such disciplinary or corrective action as he may deem fit. It is clarified that any disciplinary or corrective action initiated against the Subject as a result of the findings of an investigation pursuant to this Policy shall adhere to the applicable personnel or staff conduct and disciplinary procedures. The Vigilance and Ethics Officer shall submit a report to the Chairman on a regular basis about all Protected Disclosures referred to him/her since the last report together with the results of investigations, if any.</w:t>
      </w:r>
    </w:p>
    <w:p w14:paraId="11675ECD" w14:textId="77777777" w:rsidR="00D660A8" w:rsidRPr="00B33CC8" w:rsidRDefault="00D660A8" w:rsidP="00D660A8">
      <w:pPr>
        <w:spacing w:after="0" w:line="240" w:lineRule="auto"/>
        <w:jc w:val="both"/>
        <w:rPr>
          <w:rFonts w:cstheme="minorHAnsi"/>
          <w:b/>
          <w:bCs/>
          <w:color w:val="000000" w:themeColor="text1"/>
        </w:rPr>
      </w:pPr>
    </w:p>
    <w:p w14:paraId="45ACA47E" w14:textId="77777777" w:rsidR="00D660A8" w:rsidRPr="00B33CC8" w:rsidRDefault="00D660A8" w:rsidP="00D3307E">
      <w:pPr>
        <w:pStyle w:val="ListParagraph"/>
        <w:spacing w:after="0" w:line="240" w:lineRule="auto"/>
        <w:ind w:left="1440"/>
        <w:jc w:val="both"/>
        <w:rPr>
          <w:rFonts w:cstheme="minorHAnsi"/>
          <w:b/>
          <w:bCs/>
          <w:color w:val="000000" w:themeColor="text1"/>
        </w:rPr>
      </w:pPr>
    </w:p>
    <w:p w14:paraId="0B2F58F2" w14:textId="77777777" w:rsidR="00D660A8" w:rsidRPr="00B33CC8" w:rsidRDefault="00D660A8" w:rsidP="00D3307E">
      <w:pPr>
        <w:pStyle w:val="ListParagraph"/>
        <w:spacing w:after="0" w:line="240" w:lineRule="auto"/>
        <w:ind w:left="1440"/>
        <w:jc w:val="both"/>
        <w:rPr>
          <w:rFonts w:cstheme="minorHAnsi"/>
          <w:color w:val="000000" w:themeColor="text1"/>
        </w:rPr>
      </w:pPr>
      <w:r w:rsidRPr="00B33CC8">
        <w:rPr>
          <w:rFonts w:cstheme="minorHAnsi"/>
          <w:b/>
          <w:bCs/>
          <w:color w:val="000000" w:themeColor="text1"/>
        </w:rPr>
        <w:t>SECRECY / CONFIDENTIALITY The Complainant, Vigilance and Ethics Officer, Chairman the Subject and everybody involved in the process shall:</w:t>
      </w:r>
      <w:r w:rsidRPr="00B33CC8">
        <w:rPr>
          <w:rFonts w:cstheme="minorHAnsi"/>
          <w:color w:val="000000" w:themeColor="text1"/>
        </w:rPr>
        <w:t xml:space="preserve"> </w:t>
      </w:r>
    </w:p>
    <w:p w14:paraId="3273EB92" w14:textId="77777777" w:rsidR="00D660A8" w:rsidRPr="00B33CC8" w:rsidRDefault="00D660A8" w:rsidP="00D660A8">
      <w:pPr>
        <w:pStyle w:val="ListParagraph"/>
        <w:spacing w:after="0" w:line="240" w:lineRule="auto"/>
        <w:ind w:left="1710" w:hanging="270"/>
        <w:jc w:val="both"/>
        <w:rPr>
          <w:rFonts w:cstheme="minorHAnsi"/>
          <w:color w:val="000000" w:themeColor="text1"/>
        </w:rPr>
      </w:pPr>
      <w:r w:rsidRPr="00B33CC8">
        <w:rPr>
          <w:rFonts w:cstheme="minorHAnsi"/>
          <w:color w:val="000000" w:themeColor="text1"/>
        </w:rPr>
        <w:sym w:font="Symbol" w:char="F0D8"/>
      </w:r>
      <w:r w:rsidRPr="00B33CC8">
        <w:rPr>
          <w:rFonts w:cstheme="minorHAnsi"/>
          <w:color w:val="000000" w:themeColor="text1"/>
        </w:rPr>
        <w:t xml:space="preserve"> Maintain confidentiality of all matters under this Policy </w:t>
      </w:r>
    </w:p>
    <w:p w14:paraId="24210799" w14:textId="77777777" w:rsidR="00D660A8" w:rsidRPr="00B33CC8" w:rsidRDefault="00D660A8" w:rsidP="00D660A8">
      <w:pPr>
        <w:pStyle w:val="ListParagraph"/>
        <w:spacing w:after="0" w:line="240" w:lineRule="auto"/>
        <w:ind w:left="1710" w:hanging="270"/>
        <w:jc w:val="both"/>
        <w:rPr>
          <w:rFonts w:cstheme="minorHAnsi"/>
          <w:color w:val="000000" w:themeColor="text1"/>
        </w:rPr>
      </w:pPr>
      <w:r w:rsidRPr="00B33CC8">
        <w:rPr>
          <w:rFonts w:cstheme="minorHAnsi"/>
          <w:color w:val="000000" w:themeColor="text1"/>
        </w:rPr>
        <w:sym w:font="Symbol" w:char="F0D8"/>
      </w:r>
      <w:r w:rsidRPr="00B33CC8">
        <w:rPr>
          <w:rFonts w:cstheme="minorHAnsi"/>
          <w:color w:val="000000" w:themeColor="text1"/>
        </w:rPr>
        <w:t xml:space="preserve"> Discuss only to the extent or with those persons as required under this policy for completing the process of investigations.</w:t>
      </w:r>
    </w:p>
    <w:p w14:paraId="222D3DF8" w14:textId="77777777" w:rsidR="00D660A8" w:rsidRPr="00B33CC8" w:rsidRDefault="00D660A8" w:rsidP="00D3307E">
      <w:pPr>
        <w:pStyle w:val="ListParagraph"/>
        <w:spacing w:after="0" w:line="240" w:lineRule="auto"/>
        <w:ind w:left="1440"/>
        <w:jc w:val="both"/>
        <w:rPr>
          <w:rFonts w:cstheme="minorHAnsi"/>
          <w:color w:val="000000" w:themeColor="text1"/>
        </w:rPr>
      </w:pPr>
      <w:r w:rsidRPr="00B33CC8">
        <w:rPr>
          <w:rFonts w:cstheme="minorHAnsi"/>
          <w:color w:val="000000" w:themeColor="text1"/>
        </w:rPr>
        <w:t xml:space="preserve"> </w:t>
      </w:r>
      <w:r w:rsidRPr="00B33CC8">
        <w:rPr>
          <w:rFonts w:cstheme="minorHAnsi"/>
          <w:color w:val="000000" w:themeColor="text1"/>
        </w:rPr>
        <w:sym w:font="Symbol" w:char="F0D8"/>
      </w:r>
      <w:r w:rsidRPr="00B33CC8">
        <w:rPr>
          <w:rFonts w:cstheme="minorHAnsi"/>
          <w:color w:val="000000" w:themeColor="text1"/>
        </w:rPr>
        <w:t xml:space="preserve"> Not keep the papers unattended anywhere at any time </w:t>
      </w:r>
    </w:p>
    <w:p w14:paraId="3CAF0E36" w14:textId="77777777" w:rsidR="00D660A8" w:rsidRPr="00B33CC8" w:rsidRDefault="00D660A8" w:rsidP="00D660A8">
      <w:pPr>
        <w:pStyle w:val="ListParagraph"/>
        <w:spacing w:after="0" w:line="240" w:lineRule="auto"/>
        <w:ind w:left="1710" w:hanging="270"/>
        <w:jc w:val="both"/>
        <w:rPr>
          <w:rFonts w:cstheme="minorHAnsi"/>
          <w:color w:val="000000" w:themeColor="text1"/>
        </w:rPr>
      </w:pPr>
      <w:r w:rsidRPr="00B33CC8">
        <w:rPr>
          <w:rFonts w:cstheme="minorHAnsi"/>
          <w:color w:val="000000" w:themeColor="text1"/>
        </w:rPr>
        <w:sym w:font="Symbol" w:char="F0D8"/>
      </w:r>
      <w:r w:rsidRPr="00B33CC8">
        <w:rPr>
          <w:rFonts w:cstheme="minorHAnsi"/>
          <w:color w:val="000000" w:themeColor="text1"/>
        </w:rPr>
        <w:t xml:space="preserve"> Keep the electronic mails / files under password. All reports and records associated with Protected Disclosures are considered confidential information and access will be restricted to the </w:t>
      </w:r>
      <w:proofErr w:type="spellStart"/>
      <w:r w:rsidRPr="00B33CC8">
        <w:rPr>
          <w:rFonts w:cstheme="minorHAnsi"/>
          <w:color w:val="000000" w:themeColor="text1"/>
        </w:rPr>
        <w:t>Whistleblower</w:t>
      </w:r>
      <w:proofErr w:type="spellEnd"/>
      <w:r w:rsidRPr="00B33CC8">
        <w:rPr>
          <w:rFonts w:cstheme="minorHAnsi"/>
          <w:color w:val="000000" w:themeColor="text1"/>
        </w:rPr>
        <w:t xml:space="preserve"> and Vigilance and Ethics Officer. Protected Disclosures and any resulting investigations, reports or resulting actions will generally not be disclosed to the public except as required by any legal requirements or regulations or by any corporate policy in place at that time.</w:t>
      </w:r>
    </w:p>
    <w:p w14:paraId="22C11386" w14:textId="77777777" w:rsidR="00D660A8" w:rsidRPr="00B33CC8" w:rsidRDefault="00D660A8" w:rsidP="00D3307E">
      <w:pPr>
        <w:pStyle w:val="ListParagraph"/>
        <w:spacing w:after="0" w:line="240" w:lineRule="auto"/>
        <w:ind w:left="1440"/>
        <w:jc w:val="both"/>
        <w:rPr>
          <w:rFonts w:cstheme="minorHAnsi"/>
          <w:b/>
          <w:bCs/>
          <w:color w:val="000000" w:themeColor="text1"/>
        </w:rPr>
      </w:pPr>
    </w:p>
    <w:p w14:paraId="6416B05A" w14:textId="77777777" w:rsidR="00DC6887" w:rsidRPr="00B33CC8" w:rsidRDefault="00104A10" w:rsidP="00D3307E">
      <w:pPr>
        <w:pStyle w:val="ListParagraph"/>
        <w:spacing w:after="0" w:line="240" w:lineRule="auto"/>
        <w:ind w:left="1440"/>
        <w:jc w:val="both"/>
        <w:rPr>
          <w:rFonts w:cstheme="minorHAnsi"/>
          <w:b/>
          <w:bCs/>
          <w:color w:val="000000" w:themeColor="text1"/>
        </w:rPr>
      </w:pPr>
      <w:r w:rsidRPr="00B33CC8">
        <w:rPr>
          <w:rFonts w:cstheme="minorHAnsi"/>
          <w:b/>
          <w:bCs/>
        </w:rPr>
        <w:t>PROTECTION</w:t>
      </w:r>
    </w:p>
    <w:p w14:paraId="55786122" w14:textId="77777777" w:rsidR="00104A10" w:rsidRPr="00B33CC8" w:rsidRDefault="00104A10" w:rsidP="00D3307E">
      <w:pPr>
        <w:pStyle w:val="ListParagraph"/>
        <w:spacing w:after="0" w:line="240" w:lineRule="auto"/>
        <w:ind w:left="1440"/>
        <w:jc w:val="both"/>
        <w:rPr>
          <w:rFonts w:cstheme="minorHAnsi"/>
          <w:b/>
          <w:bCs/>
          <w:color w:val="000000" w:themeColor="text1"/>
        </w:rPr>
      </w:pPr>
    </w:p>
    <w:p w14:paraId="06333989" w14:textId="77777777" w:rsidR="00104A10" w:rsidRPr="00B33CC8" w:rsidRDefault="00104A10" w:rsidP="00104A10">
      <w:pPr>
        <w:pStyle w:val="ListParagraph"/>
        <w:numPr>
          <w:ilvl w:val="1"/>
          <w:numId w:val="1"/>
        </w:numPr>
        <w:spacing w:after="0" w:line="240" w:lineRule="auto"/>
        <w:jc w:val="both"/>
        <w:rPr>
          <w:rFonts w:cstheme="minorHAnsi"/>
          <w:b/>
          <w:bCs/>
          <w:color w:val="000000" w:themeColor="text1"/>
        </w:rPr>
      </w:pPr>
      <w:r w:rsidRPr="00B33CC8">
        <w:rPr>
          <w:rFonts w:cstheme="minorHAnsi"/>
          <w:color w:val="000000" w:themeColor="text1"/>
        </w:rPr>
        <w:t>No unfair treatment will be meted out to a Whistle blower by virtue of his/ her having reported a Protected Disclosure under this policy. The company, as a policy, condemns, any kind of discrimination, harassment, victimization or any other unfair employment practice being adopted against Whistle blower. Complete protection will, therefore, be given to Whistle Blowers against any unfair practice like retaliation, threat or intimidation of termination / suspension of service, disciplinary action, transfer demotion, refusal of promotion or the like including any direct or indirect use of authority to obstruct the Whistle Blower’s right to continue to perform his duties / functions including making further Protected disclosure</w:t>
      </w:r>
      <w:r w:rsidRPr="00B33CC8">
        <w:rPr>
          <w:rFonts w:cstheme="minorHAnsi"/>
          <w:b/>
          <w:bCs/>
          <w:color w:val="000000" w:themeColor="text1"/>
        </w:rPr>
        <w:t>.</w:t>
      </w:r>
    </w:p>
    <w:p w14:paraId="7632EA9F" w14:textId="77777777" w:rsidR="00104A10" w:rsidRPr="00B33CC8" w:rsidRDefault="00104A10" w:rsidP="00104A10">
      <w:pPr>
        <w:spacing w:after="0" w:line="240" w:lineRule="auto"/>
        <w:jc w:val="both"/>
        <w:rPr>
          <w:rFonts w:cstheme="minorHAnsi"/>
          <w:b/>
          <w:bCs/>
          <w:color w:val="000000" w:themeColor="text1"/>
        </w:rPr>
      </w:pPr>
    </w:p>
    <w:p w14:paraId="1A5FDC43" w14:textId="77777777" w:rsidR="00104A10" w:rsidRPr="00B33CC8" w:rsidRDefault="00104A10" w:rsidP="00104A10">
      <w:pPr>
        <w:pStyle w:val="ListParagraph"/>
        <w:numPr>
          <w:ilvl w:val="1"/>
          <w:numId w:val="1"/>
        </w:numPr>
        <w:spacing w:after="0" w:line="240" w:lineRule="auto"/>
        <w:jc w:val="both"/>
        <w:rPr>
          <w:rFonts w:cstheme="minorHAnsi"/>
          <w:color w:val="000000" w:themeColor="text1"/>
        </w:rPr>
      </w:pPr>
      <w:r w:rsidRPr="00B33CC8">
        <w:rPr>
          <w:rFonts w:cstheme="minorHAnsi"/>
          <w:color w:val="000000" w:themeColor="text1"/>
        </w:rPr>
        <w:t>The Company will take steps to minimize difficulties, which the Whistle Blower may experience as a result of making the Protected disclosure. Thus, if the Whistle blower is required to give evidence in criminal or disciplinary proceedings, the Company will arrange for the Whistle blower to receive advice about the procedure etc.</w:t>
      </w:r>
    </w:p>
    <w:p w14:paraId="6A91AB9D" w14:textId="77777777" w:rsidR="00104A10" w:rsidRPr="00B33CC8" w:rsidRDefault="00104A10" w:rsidP="00D3307E">
      <w:pPr>
        <w:pStyle w:val="ListParagraph"/>
        <w:spacing w:after="0" w:line="240" w:lineRule="auto"/>
        <w:ind w:left="1440"/>
        <w:jc w:val="both"/>
        <w:rPr>
          <w:rFonts w:cstheme="minorHAnsi"/>
          <w:b/>
          <w:bCs/>
          <w:color w:val="000000" w:themeColor="text1"/>
        </w:rPr>
      </w:pPr>
    </w:p>
    <w:p w14:paraId="7171857E" w14:textId="77777777" w:rsidR="00D4782C" w:rsidRPr="00B33CC8" w:rsidRDefault="00104A10" w:rsidP="00104A10">
      <w:pPr>
        <w:pStyle w:val="ListParagraph"/>
        <w:numPr>
          <w:ilvl w:val="1"/>
          <w:numId w:val="1"/>
        </w:numPr>
        <w:spacing w:after="0" w:line="240" w:lineRule="auto"/>
        <w:jc w:val="both"/>
        <w:rPr>
          <w:rFonts w:cstheme="minorHAnsi"/>
          <w:b/>
          <w:bCs/>
          <w:color w:val="000000" w:themeColor="text1"/>
        </w:rPr>
      </w:pPr>
      <w:r w:rsidRPr="00B33CC8">
        <w:rPr>
          <w:rFonts w:cstheme="minorHAnsi"/>
          <w:color w:val="000000" w:themeColor="text1"/>
        </w:rPr>
        <w:t>The</w:t>
      </w:r>
      <w:r w:rsidRPr="00B33CC8">
        <w:rPr>
          <w:rFonts w:cstheme="minorHAnsi"/>
        </w:rPr>
        <w:t xml:space="preserve"> identity of the Whistle blower shall be kept confidential to the extent possible and permitted under law. The identity of the Whistle blower will not be revealed unless he himself has made either his details public or disclosed his identity to any other office or authority. In the event of the identity of the Whistle Blower being disclosed, the Audit Committee is authorized to initiate appropriate action as per extant regulations against the person or agency making such disclosure. </w:t>
      </w:r>
    </w:p>
    <w:p w14:paraId="2B1B1C59" w14:textId="77777777" w:rsidR="00D4782C" w:rsidRPr="00B33CC8" w:rsidRDefault="00D4782C" w:rsidP="00D4782C">
      <w:pPr>
        <w:pStyle w:val="ListParagraph"/>
        <w:rPr>
          <w:rFonts w:cstheme="minorHAnsi"/>
        </w:rPr>
      </w:pPr>
    </w:p>
    <w:p w14:paraId="4A1B59A0" w14:textId="77777777" w:rsidR="00104A10" w:rsidRPr="00B33CC8" w:rsidRDefault="00104A10" w:rsidP="00104A10">
      <w:pPr>
        <w:pStyle w:val="ListParagraph"/>
        <w:numPr>
          <w:ilvl w:val="1"/>
          <w:numId w:val="1"/>
        </w:numPr>
        <w:spacing w:after="0" w:line="240" w:lineRule="auto"/>
        <w:jc w:val="both"/>
        <w:rPr>
          <w:rFonts w:cstheme="minorHAnsi"/>
          <w:b/>
          <w:bCs/>
          <w:color w:val="000000" w:themeColor="text1"/>
        </w:rPr>
      </w:pPr>
      <w:r w:rsidRPr="00B33CC8">
        <w:rPr>
          <w:rFonts w:cstheme="minorHAnsi"/>
        </w:rPr>
        <w:t>Any other Employee assisting in the said investigation shall also be protected to the same extent as the Whistle Blower. Provided however that the Whistle blower before making a complaint has reasonable belief that an issue exists, and he has acted in good faith. Any complaint not made in good faith as assessed such by the Audit Committee shall be viewed seriously and the Whistle Blower shall be subject to disciplinary action as per the Rules / certified standing orders of the Company. This policy does not protect an employee from an adverse action taken independent of his disclosure of unethical and improper practice etc. unrelated to a disclosure made pursuant to this policy.</w:t>
      </w:r>
    </w:p>
    <w:p w14:paraId="164A1A0E" w14:textId="77777777" w:rsidR="00104A10" w:rsidRPr="00B33CC8" w:rsidRDefault="00104A10" w:rsidP="00D3307E">
      <w:pPr>
        <w:pStyle w:val="ListParagraph"/>
        <w:spacing w:after="0" w:line="240" w:lineRule="auto"/>
        <w:ind w:left="1440"/>
        <w:jc w:val="both"/>
        <w:rPr>
          <w:rFonts w:cstheme="minorHAnsi"/>
          <w:b/>
          <w:bCs/>
          <w:color w:val="000000" w:themeColor="text1"/>
        </w:rPr>
      </w:pPr>
    </w:p>
    <w:p w14:paraId="33D65724" w14:textId="77777777" w:rsidR="00D4782C" w:rsidRPr="00B33CC8" w:rsidRDefault="00D4782C" w:rsidP="00D4782C">
      <w:pPr>
        <w:pStyle w:val="ListParagraph"/>
        <w:numPr>
          <w:ilvl w:val="1"/>
          <w:numId w:val="1"/>
        </w:numPr>
        <w:spacing w:after="0" w:line="240" w:lineRule="auto"/>
        <w:jc w:val="both"/>
        <w:rPr>
          <w:rFonts w:cstheme="minorHAnsi"/>
          <w:bCs/>
          <w:color w:val="000000" w:themeColor="text1"/>
        </w:rPr>
      </w:pPr>
      <w:r w:rsidRPr="00B33CC8">
        <w:rPr>
          <w:rFonts w:cstheme="minorHAnsi"/>
          <w:bCs/>
          <w:color w:val="000000" w:themeColor="text1"/>
        </w:rPr>
        <w:t>Whistle Blower may report any violations of the above clause to the Board, who shall investigate into the same and recommend suitable action to the management.</w:t>
      </w:r>
    </w:p>
    <w:p w14:paraId="40D9C191" w14:textId="77777777" w:rsidR="00D4782C" w:rsidRPr="00B33CC8" w:rsidRDefault="00D4782C" w:rsidP="00D4782C">
      <w:pPr>
        <w:pStyle w:val="ListParagraph"/>
        <w:rPr>
          <w:rFonts w:cstheme="minorHAnsi"/>
          <w:bCs/>
          <w:color w:val="000000" w:themeColor="text1"/>
        </w:rPr>
      </w:pPr>
    </w:p>
    <w:p w14:paraId="7CE3A812" w14:textId="77777777" w:rsidR="00D4782C" w:rsidRPr="00B33CC8" w:rsidRDefault="00277365" w:rsidP="00D4782C">
      <w:pPr>
        <w:spacing w:after="0" w:line="240" w:lineRule="auto"/>
        <w:jc w:val="both"/>
        <w:rPr>
          <w:rFonts w:cstheme="minorHAnsi"/>
          <w:b/>
          <w:bCs/>
        </w:rPr>
      </w:pPr>
      <w:r w:rsidRPr="00B33CC8">
        <w:rPr>
          <w:rFonts w:cstheme="minorHAnsi"/>
          <w:b/>
          <w:bCs/>
        </w:rPr>
        <w:t>FRIVOLOUS COMPLAINTS</w:t>
      </w:r>
    </w:p>
    <w:p w14:paraId="44B3B6EC" w14:textId="77777777" w:rsidR="00277365" w:rsidRPr="00B33CC8" w:rsidRDefault="00277365" w:rsidP="00D4782C">
      <w:pPr>
        <w:spacing w:after="0" w:line="240" w:lineRule="auto"/>
        <w:jc w:val="both"/>
        <w:rPr>
          <w:rFonts w:cstheme="minorHAnsi"/>
          <w:b/>
          <w:bCs/>
          <w:color w:val="000000" w:themeColor="text1"/>
        </w:rPr>
      </w:pPr>
    </w:p>
    <w:p w14:paraId="3D7D434B" w14:textId="77777777" w:rsidR="00D4782C" w:rsidRPr="00B33CC8" w:rsidRDefault="00277365" w:rsidP="00D4782C">
      <w:pPr>
        <w:spacing w:after="0" w:line="240" w:lineRule="auto"/>
        <w:jc w:val="both"/>
        <w:rPr>
          <w:rFonts w:cstheme="minorHAnsi"/>
        </w:rPr>
      </w:pPr>
      <w:r w:rsidRPr="00B33CC8">
        <w:rPr>
          <w:rFonts w:cstheme="minorHAnsi"/>
        </w:rPr>
        <w:t>In case of repeated frivolous/ mala fide complaints being filed by a director or an employee, the Company may take suitable action against the concerned director or employee including reprimand.</w:t>
      </w:r>
    </w:p>
    <w:p w14:paraId="098B59A2" w14:textId="77777777" w:rsidR="00277365" w:rsidRPr="00B33CC8" w:rsidRDefault="00277365" w:rsidP="00D4782C">
      <w:pPr>
        <w:spacing w:after="0" w:line="240" w:lineRule="auto"/>
        <w:jc w:val="both"/>
        <w:rPr>
          <w:rFonts w:cstheme="minorHAnsi"/>
          <w:bCs/>
          <w:color w:val="000000" w:themeColor="text1"/>
        </w:rPr>
      </w:pPr>
    </w:p>
    <w:p w14:paraId="41FA56F8" w14:textId="77777777" w:rsidR="00277365" w:rsidRPr="00B33CC8" w:rsidRDefault="00277365" w:rsidP="00D4782C">
      <w:pPr>
        <w:spacing w:after="0" w:line="240" w:lineRule="auto"/>
        <w:jc w:val="both"/>
        <w:rPr>
          <w:rFonts w:cstheme="minorHAnsi"/>
          <w:b/>
          <w:bCs/>
        </w:rPr>
      </w:pPr>
      <w:r w:rsidRPr="00B33CC8">
        <w:rPr>
          <w:rFonts w:cstheme="minorHAnsi"/>
          <w:b/>
          <w:bCs/>
        </w:rPr>
        <w:t>ACCOUNTABILITIES – WHISTLE BLOWERS</w:t>
      </w:r>
    </w:p>
    <w:p w14:paraId="3BE74DFF" w14:textId="77777777" w:rsidR="00277365" w:rsidRPr="00B33CC8" w:rsidRDefault="00277365" w:rsidP="00D4782C">
      <w:pPr>
        <w:spacing w:after="0" w:line="240" w:lineRule="auto"/>
        <w:jc w:val="both"/>
        <w:rPr>
          <w:rFonts w:cstheme="minorHAnsi"/>
          <w:b/>
          <w:bCs/>
          <w:color w:val="000000" w:themeColor="text1"/>
        </w:rPr>
      </w:pPr>
    </w:p>
    <w:p w14:paraId="33A80AAD" w14:textId="77777777" w:rsidR="00277365"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Bring to early attention of the Company any improper practice they become aware of. Although they are not required to provide proof, they must have sufficient cause for concern. Delay in reporting may lead to loss of evidence and also financial loss for the Company</w:t>
      </w:r>
    </w:p>
    <w:p w14:paraId="50AE5CEC" w14:textId="77777777" w:rsidR="00277365"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 xml:space="preserve"> Avoid anonymity when raising a concern.</w:t>
      </w:r>
    </w:p>
    <w:p w14:paraId="4C2FADEA" w14:textId="77777777" w:rsidR="00277365" w:rsidRPr="00B33CC8" w:rsidRDefault="00277365" w:rsidP="00A371F5">
      <w:pPr>
        <w:pStyle w:val="ListParagraph"/>
        <w:numPr>
          <w:ilvl w:val="0"/>
          <w:numId w:val="117"/>
        </w:numPr>
        <w:spacing w:after="0" w:line="240" w:lineRule="auto"/>
        <w:jc w:val="both"/>
        <w:rPr>
          <w:rFonts w:cstheme="minorHAnsi"/>
          <w:b/>
          <w:bCs/>
          <w:color w:val="000000" w:themeColor="text1"/>
        </w:rPr>
      </w:pPr>
      <w:r w:rsidRPr="00B33CC8">
        <w:rPr>
          <w:rFonts w:cstheme="minorHAnsi"/>
        </w:rPr>
        <w:t>Follow the procedures prescribed in this policy for making a Disclosure</w:t>
      </w:r>
    </w:p>
    <w:p w14:paraId="5C2FBE3A"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Co-operate with investigating authorities, maintaining full confidentiality.</w:t>
      </w:r>
    </w:p>
    <w:p w14:paraId="2EA19734"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 xml:space="preserve">The intent of the policy is to bring genuine and serious issues to the fore and it is not intended for petty disclosures </w:t>
      </w:r>
    </w:p>
    <w:p w14:paraId="08328175"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 xml:space="preserve">A </w:t>
      </w:r>
      <w:proofErr w:type="spellStart"/>
      <w:r w:rsidRPr="00B33CC8">
        <w:rPr>
          <w:rFonts w:cstheme="minorHAnsi"/>
        </w:rPr>
        <w:t>whistleblower</w:t>
      </w:r>
      <w:proofErr w:type="spellEnd"/>
      <w:r w:rsidRPr="00B33CC8">
        <w:rPr>
          <w:rFonts w:cstheme="minorHAnsi"/>
        </w:rPr>
        <w:t xml:space="preserve"> has the right to protection from retaliation </w:t>
      </w:r>
    </w:p>
    <w:p w14:paraId="149D17A2"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 xml:space="preserve">Maintain confidentiality of the subject matter of the Disclosure and the identity of the persons involved in the alleged malpractice/violation. It may forewarn the Subject in case any important evidence is likely to be destroyed in exceptional cases, where the </w:t>
      </w:r>
      <w:proofErr w:type="spellStart"/>
      <w:r w:rsidRPr="00B33CC8">
        <w:rPr>
          <w:rFonts w:cstheme="minorHAnsi"/>
        </w:rPr>
        <w:t>whistleblower</w:t>
      </w:r>
      <w:proofErr w:type="spellEnd"/>
      <w:r w:rsidRPr="00B33CC8">
        <w:rPr>
          <w:rFonts w:cstheme="minorHAnsi"/>
        </w:rPr>
        <w:t xml:space="preserve"> is not satisfied with the outcome of the investigation carried out by the Vigilance Officer, he/she can make a direct appeal to the Chief Executive Officer of the Company. Where the </w:t>
      </w:r>
      <w:proofErr w:type="spellStart"/>
      <w:r w:rsidRPr="00B33CC8">
        <w:rPr>
          <w:rFonts w:cstheme="minorHAnsi"/>
        </w:rPr>
        <w:t>whistleblower</w:t>
      </w:r>
      <w:proofErr w:type="spellEnd"/>
      <w:r w:rsidRPr="00B33CC8">
        <w:rPr>
          <w:rFonts w:cstheme="minorHAnsi"/>
        </w:rPr>
        <w:t xml:space="preserve"> is not satisfied with the outcome of the investigation carried out the Chief Executive Officer of the Company. </w:t>
      </w:r>
    </w:p>
    <w:p w14:paraId="69A0692E" w14:textId="77777777" w:rsidR="00117FD8" w:rsidRPr="00B33CC8" w:rsidRDefault="00117FD8" w:rsidP="00277365">
      <w:pPr>
        <w:spacing w:after="0" w:line="240" w:lineRule="auto"/>
        <w:jc w:val="both"/>
        <w:rPr>
          <w:rFonts w:cstheme="minorHAnsi"/>
        </w:rPr>
      </w:pPr>
    </w:p>
    <w:p w14:paraId="49F006EA" w14:textId="77777777" w:rsidR="00117FD8" w:rsidRPr="00B33CC8" w:rsidRDefault="00277365" w:rsidP="00277365">
      <w:pPr>
        <w:spacing w:after="0" w:line="240" w:lineRule="auto"/>
        <w:jc w:val="both"/>
        <w:rPr>
          <w:rFonts w:cstheme="minorHAnsi"/>
        </w:rPr>
      </w:pPr>
      <w:r w:rsidRPr="00B33CC8">
        <w:rPr>
          <w:rFonts w:cstheme="minorHAnsi"/>
          <w:b/>
          <w:bCs/>
        </w:rPr>
        <w:t>ACCOUNTABILITIES – VIGILANCE OFFICER AND INVESTIGATORS</w:t>
      </w:r>
      <w:r w:rsidRPr="00B33CC8">
        <w:rPr>
          <w:rFonts w:cstheme="minorHAnsi"/>
        </w:rPr>
        <w:t xml:space="preserve"> </w:t>
      </w:r>
    </w:p>
    <w:p w14:paraId="18462CDB"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 xml:space="preserve"> Conduct the enquiry in a fair, unbiased manner. </w:t>
      </w:r>
    </w:p>
    <w:p w14:paraId="57338BF9"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 xml:space="preserve">Ensure complete fact-finding. </w:t>
      </w:r>
    </w:p>
    <w:p w14:paraId="6F8DB50F"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 xml:space="preserve">Maintain strict confidentiality. </w:t>
      </w:r>
    </w:p>
    <w:p w14:paraId="2A67E5FB"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 xml:space="preserve">Decide on the outcome of the investigation. </w:t>
      </w:r>
    </w:p>
    <w:p w14:paraId="6EEE8674"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Recommend an appropriate course of action - suggested disciplinary action, including dismissal, and preventive measures.</w:t>
      </w:r>
    </w:p>
    <w:p w14:paraId="4FA8F9CA"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 xml:space="preserve"> Minute Investigators’ deliberations and document the final report RIGHTS OF A SUBJECT </w:t>
      </w:r>
      <w:r w:rsidRPr="00B33CC8">
        <w:rPr>
          <w:rFonts w:cstheme="minorHAnsi"/>
        </w:rPr>
        <w:sym w:font="Symbol" w:char="F0D8"/>
      </w:r>
      <w:r w:rsidRPr="00B33CC8">
        <w:rPr>
          <w:rFonts w:cstheme="minorHAnsi"/>
        </w:rPr>
        <w:t xml:space="preserve"> Subjects have a right to be heard and the Whistle Officer must give adequate time and opportunity for the subject to communicate his/her say on the matter.</w:t>
      </w:r>
    </w:p>
    <w:p w14:paraId="208398B8"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 xml:space="preserve"> Subjects have the right to be informed of the outcome of the investigation and shall be so informed in writing by the Company after the completion of the inquiry/ investigation process. </w:t>
      </w:r>
    </w:p>
    <w:p w14:paraId="7386989E" w14:textId="77777777" w:rsidR="00117FD8" w:rsidRPr="00B33CC8" w:rsidRDefault="00277365" w:rsidP="00A371F5">
      <w:pPr>
        <w:pStyle w:val="ListParagraph"/>
        <w:numPr>
          <w:ilvl w:val="0"/>
          <w:numId w:val="117"/>
        </w:numPr>
        <w:spacing w:after="0" w:line="240" w:lineRule="auto"/>
        <w:jc w:val="both"/>
        <w:rPr>
          <w:rFonts w:cstheme="minorHAnsi"/>
        </w:rPr>
      </w:pPr>
      <w:r w:rsidRPr="00B33CC8">
        <w:rPr>
          <w:rFonts w:cstheme="minorHAnsi"/>
        </w:rPr>
        <w:t>Subjects have a right to consult with a person or persons of their choice, other than the Investigators and/or the Whistle Blower.</w:t>
      </w:r>
    </w:p>
    <w:p w14:paraId="0D99D412" w14:textId="77777777" w:rsidR="00277365" w:rsidRPr="00B33CC8" w:rsidRDefault="00277365" w:rsidP="00A371F5">
      <w:pPr>
        <w:pStyle w:val="ListParagraph"/>
        <w:numPr>
          <w:ilvl w:val="0"/>
          <w:numId w:val="117"/>
        </w:numPr>
        <w:spacing w:after="0" w:line="240" w:lineRule="auto"/>
        <w:jc w:val="both"/>
        <w:rPr>
          <w:rFonts w:cstheme="minorHAnsi"/>
          <w:b/>
          <w:bCs/>
          <w:color w:val="000000" w:themeColor="text1"/>
        </w:rPr>
      </w:pPr>
      <w:r w:rsidRPr="00B33CC8">
        <w:rPr>
          <w:rFonts w:cstheme="minorHAnsi"/>
        </w:rPr>
        <w:t xml:space="preserve"> Subjects shall be free at any time to engage counsel at their own cost to represent them in the investigation proceedings. However, if the allegations against the subject are not sustainable, then the Company may see reason to reimburse such costs</w:t>
      </w:r>
    </w:p>
    <w:p w14:paraId="616974F4" w14:textId="77777777" w:rsidR="00C26664" w:rsidRPr="00B33CC8" w:rsidRDefault="00C26664" w:rsidP="00C26664">
      <w:pPr>
        <w:jc w:val="both"/>
        <w:rPr>
          <w:rFonts w:cstheme="minorHAnsi"/>
        </w:rPr>
      </w:pPr>
    </w:p>
    <w:p w14:paraId="25B89A3F" w14:textId="77777777" w:rsidR="00C26664" w:rsidRPr="00B33CC8" w:rsidRDefault="00C26664" w:rsidP="00C26664">
      <w:pPr>
        <w:spacing w:after="0" w:line="240" w:lineRule="auto"/>
        <w:jc w:val="both"/>
        <w:rPr>
          <w:rFonts w:cstheme="minorHAnsi"/>
        </w:rPr>
      </w:pPr>
      <w:r w:rsidRPr="00B33CC8">
        <w:rPr>
          <w:rFonts w:cstheme="minorHAnsi"/>
          <w:b/>
          <w:bCs/>
        </w:rPr>
        <w:t>ACCESS</w:t>
      </w:r>
      <w:r w:rsidRPr="00B33CC8">
        <w:rPr>
          <w:rFonts w:cstheme="minorHAnsi"/>
        </w:rPr>
        <w:t xml:space="preserve"> </w:t>
      </w:r>
      <w:r w:rsidRPr="00B33CC8">
        <w:rPr>
          <w:rFonts w:cstheme="minorHAnsi"/>
          <w:b/>
          <w:bCs/>
        </w:rPr>
        <w:t>TO</w:t>
      </w:r>
      <w:r w:rsidRPr="00B33CC8">
        <w:rPr>
          <w:rFonts w:cstheme="minorHAnsi"/>
        </w:rPr>
        <w:t xml:space="preserve"> </w:t>
      </w:r>
      <w:r w:rsidRPr="00B33CC8">
        <w:rPr>
          <w:rFonts w:cstheme="minorHAnsi"/>
          <w:b/>
          <w:bCs/>
        </w:rPr>
        <w:t>CHAIRMAN</w:t>
      </w:r>
      <w:r w:rsidRPr="00B33CC8">
        <w:rPr>
          <w:rFonts w:cstheme="minorHAnsi"/>
        </w:rPr>
        <w:t xml:space="preserve">  </w:t>
      </w:r>
    </w:p>
    <w:p w14:paraId="3602220D" w14:textId="77777777" w:rsidR="00C26664" w:rsidRPr="00B33CC8" w:rsidRDefault="00C26664" w:rsidP="00C26664">
      <w:pPr>
        <w:spacing w:line="276" w:lineRule="auto"/>
        <w:jc w:val="both"/>
        <w:rPr>
          <w:rFonts w:cstheme="minorHAnsi"/>
        </w:rPr>
      </w:pPr>
      <w:r w:rsidRPr="00B33CC8">
        <w:rPr>
          <w:rFonts w:cstheme="minorHAnsi"/>
        </w:rPr>
        <w:t xml:space="preserve">The Whistle Blower shall have right to access Chairman of the Company directly in exceptional cases is authorized to prescribe suitable directions in this regard. </w:t>
      </w:r>
    </w:p>
    <w:p w14:paraId="0AE12B49" w14:textId="77777777" w:rsidR="00C26664" w:rsidRPr="00B33CC8" w:rsidRDefault="00C26664" w:rsidP="00C26664">
      <w:pPr>
        <w:spacing w:line="276" w:lineRule="auto"/>
        <w:jc w:val="both"/>
        <w:rPr>
          <w:rFonts w:cstheme="minorHAnsi"/>
        </w:rPr>
      </w:pPr>
    </w:p>
    <w:p w14:paraId="7B464BD5" w14:textId="77777777" w:rsidR="00C26664" w:rsidRPr="00B33CC8" w:rsidRDefault="00C26664" w:rsidP="00C26664">
      <w:pPr>
        <w:spacing w:after="0" w:line="240" w:lineRule="auto"/>
        <w:jc w:val="both"/>
        <w:rPr>
          <w:rFonts w:cstheme="minorHAnsi"/>
        </w:rPr>
      </w:pPr>
      <w:r w:rsidRPr="00B33CC8">
        <w:rPr>
          <w:rFonts w:cstheme="minorHAnsi"/>
          <w:b/>
          <w:bCs/>
        </w:rPr>
        <w:t>COMMUNICATION</w:t>
      </w:r>
    </w:p>
    <w:p w14:paraId="52D8330C" w14:textId="77777777" w:rsidR="00C26664" w:rsidRPr="00B33CC8" w:rsidRDefault="00C26664" w:rsidP="00C26664">
      <w:pPr>
        <w:spacing w:line="276" w:lineRule="auto"/>
        <w:jc w:val="both"/>
        <w:rPr>
          <w:rFonts w:cstheme="minorHAnsi"/>
        </w:rPr>
      </w:pPr>
      <w:r w:rsidRPr="00B33CC8">
        <w:rPr>
          <w:rFonts w:cstheme="minorHAnsi"/>
        </w:rPr>
        <w:t xml:space="preserve">A whistle Blower policy cannot be effective unless it is properly communicated to employees. Employees shall be informed through by publishing in notice board and the website of the company. </w:t>
      </w:r>
    </w:p>
    <w:p w14:paraId="4B2B3930" w14:textId="77777777" w:rsidR="00C26664" w:rsidRPr="00B33CC8" w:rsidRDefault="00C26664" w:rsidP="00C26664">
      <w:pPr>
        <w:spacing w:line="276" w:lineRule="auto"/>
        <w:jc w:val="both"/>
        <w:rPr>
          <w:rFonts w:cstheme="minorHAnsi"/>
          <w:b/>
          <w:color w:val="0070C0"/>
          <w:sz w:val="16"/>
          <w:szCs w:val="16"/>
        </w:rPr>
      </w:pPr>
    </w:p>
    <w:p w14:paraId="543DBA82" w14:textId="77777777" w:rsidR="00C26664" w:rsidRPr="00B33CC8" w:rsidRDefault="00C26664" w:rsidP="00C26664">
      <w:pPr>
        <w:spacing w:after="0" w:line="240" w:lineRule="auto"/>
        <w:jc w:val="both"/>
        <w:rPr>
          <w:rFonts w:cstheme="minorHAnsi"/>
        </w:rPr>
      </w:pPr>
      <w:r w:rsidRPr="00B33CC8">
        <w:rPr>
          <w:rFonts w:cstheme="minorHAnsi"/>
          <w:b/>
          <w:bCs/>
        </w:rPr>
        <w:t>RETENTION</w:t>
      </w:r>
      <w:r w:rsidRPr="00B33CC8">
        <w:rPr>
          <w:rFonts w:cstheme="minorHAnsi"/>
        </w:rPr>
        <w:t xml:space="preserve"> </w:t>
      </w:r>
      <w:r w:rsidRPr="00B33CC8">
        <w:rPr>
          <w:rFonts w:cstheme="minorHAnsi"/>
          <w:b/>
          <w:bCs/>
        </w:rPr>
        <w:t>OF</w:t>
      </w:r>
      <w:r w:rsidRPr="00B33CC8">
        <w:rPr>
          <w:rFonts w:cstheme="minorHAnsi"/>
        </w:rPr>
        <w:t xml:space="preserve"> </w:t>
      </w:r>
      <w:r w:rsidRPr="00B33CC8">
        <w:rPr>
          <w:rFonts w:cstheme="minorHAnsi"/>
          <w:b/>
          <w:bCs/>
        </w:rPr>
        <w:t>DOCUMENTS</w:t>
      </w:r>
      <w:r w:rsidRPr="00B33CC8">
        <w:rPr>
          <w:rFonts w:cstheme="minorHAnsi"/>
        </w:rPr>
        <w:t xml:space="preserve"> </w:t>
      </w:r>
    </w:p>
    <w:p w14:paraId="5F28DF6C" w14:textId="77777777" w:rsidR="00C26664" w:rsidRPr="00B33CC8" w:rsidRDefault="00C26664" w:rsidP="00C26664">
      <w:pPr>
        <w:spacing w:line="276" w:lineRule="auto"/>
        <w:jc w:val="both"/>
        <w:rPr>
          <w:rFonts w:cstheme="minorHAnsi"/>
        </w:rPr>
      </w:pPr>
      <w:r w:rsidRPr="00B33CC8">
        <w:rPr>
          <w:rFonts w:cstheme="minorHAnsi"/>
        </w:rPr>
        <w:t xml:space="preserve">All Protected disclosures in writing or documented along with the results of Investigation relating thereto, shall be retained by the Company for a period of 7 (seven) years or such other period as specified by any other law in force, whichever is more. </w:t>
      </w:r>
    </w:p>
    <w:p w14:paraId="3E10160A" w14:textId="77777777" w:rsidR="00C26664" w:rsidRPr="00B33CC8" w:rsidRDefault="00C26664" w:rsidP="00C26664">
      <w:pPr>
        <w:spacing w:after="0" w:line="240" w:lineRule="auto"/>
        <w:jc w:val="both"/>
        <w:rPr>
          <w:rFonts w:cstheme="minorHAnsi"/>
        </w:rPr>
      </w:pPr>
      <w:r w:rsidRPr="00B33CC8">
        <w:rPr>
          <w:rFonts w:cstheme="minorHAnsi"/>
          <w:b/>
          <w:bCs/>
        </w:rPr>
        <w:t>ADMINISTRATION</w:t>
      </w:r>
      <w:r w:rsidRPr="00B33CC8">
        <w:rPr>
          <w:rFonts w:cstheme="minorHAnsi"/>
        </w:rPr>
        <w:t xml:space="preserve"> </w:t>
      </w:r>
      <w:r w:rsidRPr="00B33CC8">
        <w:rPr>
          <w:rFonts w:cstheme="minorHAnsi"/>
          <w:b/>
          <w:bCs/>
        </w:rPr>
        <w:t>AND</w:t>
      </w:r>
      <w:r w:rsidRPr="00B33CC8">
        <w:rPr>
          <w:rFonts w:cstheme="minorHAnsi"/>
        </w:rPr>
        <w:t xml:space="preserve"> </w:t>
      </w:r>
      <w:r w:rsidRPr="00B33CC8">
        <w:rPr>
          <w:rFonts w:cstheme="minorHAnsi"/>
          <w:b/>
          <w:bCs/>
        </w:rPr>
        <w:t>REVIEW</w:t>
      </w:r>
      <w:r w:rsidRPr="00B33CC8">
        <w:rPr>
          <w:rFonts w:cstheme="minorHAnsi"/>
        </w:rPr>
        <w:t xml:space="preserve"> </w:t>
      </w:r>
      <w:r w:rsidRPr="00B33CC8">
        <w:rPr>
          <w:rFonts w:cstheme="minorHAnsi"/>
          <w:b/>
          <w:bCs/>
        </w:rPr>
        <w:t>OF</w:t>
      </w:r>
      <w:r w:rsidRPr="00B33CC8">
        <w:rPr>
          <w:rFonts w:cstheme="minorHAnsi"/>
        </w:rPr>
        <w:t xml:space="preserve"> </w:t>
      </w:r>
      <w:r w:rsidRPr="00B33CC8">
        <w:rPr>
          <w:rFonts w:cstheme="minorHAnsi"/>
          <w:b/>
          <w:bCs/>
        </w:rPr>
        <w:t>THE</w:t>
      </w:r>
      <w:r w:rsidRPr="00B33CC8">
        <w:rPr>
          <w:rFonts w:cstheme="minorHAnsi"/>
        </w:rPr>
        <w:t xml:space="preserve"> </w:t>
      </w:r>
      <w:r w:rsidRPr="00B33CC8">
        <w:rPr>
          <w:rFonts w:cstheme="minorHAnsi"/>
          <w:b/>
          <w:bCs/>
        </w:rPr>
        <w:t>POLICY</w:t>
      </w:r>
      <w:r w:rsidRPr="00B33CC8">
        <w:rPr>
          <w:rFonts w:cstheme="minorHAnsi"/>
        </w:rPr>
        <w:t xml:space="preserve"> </w:t>
      </w:r>
    </w:p>
    <w:p w14:paraId="0A2A5561" w14:textId="77777777" w:rsidR="00C26664" w:rsidRPr="00B33CC8" w:rsidRDefault="00C26664" w:rsidP="00C26664">
      <w:pPr>
        <w:spacing w:line="276" w:lineRule="auto"/>
        <w:jc w:val="both"/>
        <w:rPr>
          <w:rFonts w:cstheme="minorHAnsi"/>
        </w:rPr>
      </w:pPr>
      <w:r w:rsidRPr="00B33CC8">
        <w:rPr>
          <w:rFonts w:cstheme="minorHAnsi"/>
        </w:rPr>
        <w:t>The Vigil and Ethics Officer shall be responsible for the administration, interpretation, application and review of this policy. The Vigil and Ethics Officer also shall be empowered to bring about necessary changes to this Policy, if required at any stage with the concurrence with BOD.</w:t>
      </w:r>
    </w:p>
    <w:p w14:paraId="151A1241" w14:textId="77777777" w:rsidR="00C26664" w:rsidRPr="00B33CC8" w:rsidRDefault="00C26664" w:rsidP="00C26664">
      <w:pPr>
        <w:spacing w:after="0" w:line="240" w:lineRule="auto"/>
        <w:jc w:val="both"/>
        <w:rPr>
          <w:rFonts w:cstheme="minorHAnsi"/>
        </w:rPr>
      </w:pPr>
      <w:r w:rsidRPr="00B33CC8">
        <w:rPr>
          <w:rFonts w:cstheme="minorHAnsi"/>
          <w:b/>
          <w:bCs/>
        </w:rPr>
        <w:t>REPORTS</w:t>
      </w:r>
      <w:r w:rsidRPr="00B33CC8">
        <w:rPr>
          <w:rFonts w:cstheme="minorHAnsi"/>
        </w:rPr>
        <w:t xml:space="preserve"> </w:t>
      </w:r>
    </w:p>
    <w:p w14:paraId="243AFAF1" w14:textId="77777777" w:rsidR="00C26664" w:rsidRPr="00B33CC8" w:rsidRDefault="00C26664" w:rsidP="00C26664">
      <w:pPr>
        <w:spacing w:line="276" w:lineRule="auto"/>
        <w:jc w:val="both"/>
        <w:rPr>
          <w:rFonts w:cstheme="minorHAnsi"/>
        </w:rPr>
      </w:pPr>
      <w:r w:rsidRPr="00B33CC8">
        <w:rPr>
          <w:rFonts w:cstheme="minorHAnsi"/>
        </w:rPr>
        <w:t xml:space="preserve">A quarterly status report on the total number of complaints received during the period, with summary of the findings of the Vigilance Officer and the corrective actions taken will be sent to the BOD. </w:t>
      </w:r>
    </w:p>
    <w:p w14:paraId="05B9B34A" w14:textId="77777777" w:rsidR="00C26664" w:rsidRPr="00B33CC8" w:rsidRDefault="00C26664" w:rsidP="00C26664">
      <w:pPr>
        <w:spacing w:after="0" w:line="240" w:lineRule="auto"/>
        <w:jc w:val="both"/>
        <w:rPr>
          <w:rFonts w:cstheme="minorHAnsi"/>
        </w:rPr>
      </w:pPr>
      <w:r w:rsidRPr="00B33CC8">
        <w:rPr>
          <w:rFonts w:cstheme="minorHAnsi"/>
          <w:b/>
          <w:bCs/>
        </w:rPr>
        <w:t>AMENDMENT</w:t>
      </w:r>
      <w:r w:rsidRPr="00B33CC8">
        <w:rPr>
          <w:rFonts w:cstheme="minorHAnsi"/>
        </w:rPr>
        <w:t xml:space="preserve"> </w:t>
      </w:r>
    </w:p>
    <w:p w14:paraId="401FD927" w14:textId="77777777" w:rsidR="00C26664" w:rsidRPr="00B33CC8" w:rsidRDefault="00C26664" w:rsidP="00C26664">
      <w:pPr>
        <w:pStyle w:val="added-to-list1"/>
        <w:shd w:val="clear" w:color="auto" w:fill="FFFFFF"/>
        <w:spacing w:before="0" w:beforeAutospacing="0" w:line="276" w:lineRule="auto"/>
        <w:jc w:val="both"/>
        <w:rPr>
          <w:rFonts w:asciiTheme="minorHAnsi" w:hAnsiTheme="minorHAnsi" w:cstheme="minorHAnsi"/>
          <w:color w:val="222222"/>
          <w:sz w:val="22"/>
          <w:szCs w:val="22"/>
        </w:rPr>
      </w:pPr>
      <w:r w:rsidRPr="00B33CC8">
        <w:rPr>
          <w:rFonts w:asciiTheme="minorHAnsi" w:hAnsiTheme="minorHAnsi" w:cstheme="minorHAnsi"/>
          <w:sz w:val="22"/>
          <w:szCs w:val="22"/>
        </w:rPr>
        <w:t xml:space="preserve">The Board of Directors of the Company shall review the policy periodically and amend or modify this Policy in whole or in part, as required at any time and notify such amendments or modifications to all the employees. </w:t>
      </w:r>
      <w:r w:rsidRPr="00B33CC8">
        <w:rPr>
          <w:rStyle w:val="text-node"/>
          <w:rFonts w:asciiTheme="minorHAnsi" w:hAnsiTheme="minorHAnsi" w:cstheme="minorHAnsi"/>
          <w:color w:val="222222"/>
          <w:sz w:val="22"/>
          <w:szCs w:val="22"/>
        </w:rPr>
        <w:t>However, no such amendment or modification will be binding on the Employees and Directors unless the same is notified to them in writing.</w:t>
      </w:r>
    </w:p>
    <w:p w14:paraId="20DA7AA5" w14:textId="77777777" w:rsidR="00C26664" w:rsidRPr="00B33CC8" w:rsidRDefault="00C26664" w:rsidP="00C26664">
      <w:pPr>
        <w:spacing w:after="0" w:line="240" w:lineRule="auto"/>
        <w:jc w:val="both"/>
        <w:rPr>
          <w:rFonts w:cstheme="minorHAnsi"/>
        </w:rPr>
      </w:pPr>
      <w:r w:rsidRPr="00B33CC8">
        <w:rPr>
          <w:rFonts w:cstheme="minorHAnsi"/>
          <w:b/>
          <w:bCs/>
        </w:rPr>
        <w:t>INTIMATION</w:t>
      </w:r>
    </w:p>
    <w:p w14:paraId="789FDEBC" w14:textId="77777777" w:rsidR="00C26664" w:rsidRPr="00B33CC8" w:rsidRDefault="00C26664" w:rsidP="00C26664">
      <w:pPr>
        <w:spacing w:line="276" w:lineRule="auto"/>
        <w:jc w:val="both"/>
        <w:rPr>
          <w:rStyle w:val="text-node"/>
          <w:rFonts w:cstheme="minorHAnsi"/>
          <w:color w:val="222222"/>
        </w:rPr>
      </w:pPr>
      <w:r w:rsidRPr="00B33CC8">
        <w:rPr>
          <w:rStyle w:val="text-node"/>
          <w:rFonts w:cstheme="minorHAnsi"/>
          <w:color w:val="222222"/>
        </w:rPr>
        <w:t>The Compliance Officer shall be responsible for intimating to all Directors and Departmental heads of any changes in policy. This policy as amended from time to time shall be disclosed by the company on its website and in the Board’s report.</w:t>
      </w:r>
    </w:p>
    <w:p w14:paraId="2830C77D" w14:textId="77777777" w:rsidR="00CE1B4A" w:rsidRPr="00B33CC8" w:rsidRDefault="00CE1B4A" w:rsidP="00A371F5">
      <w:pPr>
        <w:pStyle w:val="ListParagraph"/>
        <w:numPr>
          <w:ilvl w:val="0"/>
          <w:numId w:val="118"/>
        </w:numPr>
        <w:spacing w:after="0" w:line="240" w:lineRule="auto"/>
        <w:jc w:val="both"/>
        <w:rPr>
          <w:rFonts w:cstheme="minorHAnsi"/>
          <w:b/>
          <w:bCs/>
          <w:color w:val="000000" w:themeColor="text1"/>
        </w:rPr>
      </w:pPr>
      <w:r w:rsidRPr="00B33CC8">
        <w:rPr>
          <w:rFonts w:cstheme="minorHAnsi"/>
          <w:b/>
          <w:bCs/>
        </w:rPr>
        <w:t xml:space="preserve">Information and Security Management System (ISMS) </w:t>
      </w:r>
    </w:p>
    <w:p w14:paraId="7261BD2E" w14:textId="77777777" w:rsidR="00CE1B4A" w:rsidRPr="00B33CC8" w:rsidRDefault="00CE1B4A" w:rsidP="00CE1B4A">
      <w:pPr>
        <w:spacing w:after="0" w:line="240" w:lineRule="auto"/>
        <w:jc w:val="both"/>
        <w:rPr>
          <w:rStyle w:val="text-node"/>
          <w:rFonts w:cstheme="minorHAnsi"/>
          <w:b/>
          <w:bCs/>
          <w:color w:val="222222"/>
        </w:rPr>
      </w:pPr>
    </w:p>
    <w:p w14:paraId="2AA38573" w14:textId="77777777" w:rsidR="00CE1B4A" w:rsidRPr="00B33CC8" w:rsidRDefault="00CE1B4A" w:rsidP="00CE1B4A">
      <w:pPr>
        <w:pStyle w:val="Heading4"/>
        <w:widowControl w:val="0"/>
        <w:tabs>
          <w:tab w:val="clear" w:pos="1044"/>
          <w:tab w:val="num" w:pos="270"/>
          <w:tab w:val="left" w:pos="1270"/>
        </w:tabs>
        <w:autoSpaceDE w:val="0"/>
        <w:autoSpaceDN w:val="0"/>
        <w:spacing w:before="0" w:after="0"/>
        <w:ind w:left="-810" w:hanging="270"/>
        <w:jc w:val="center"/>
        <w:rPr>
          <w:rFonts w:asciiTheme="minorHAnsi" w:hAnsiTheme="minorHAnsi" w:cstheme="minorHAnsi"/>
          <w:sz w:val="24"/>
          <w:szCs w:val="24"/>
        </w:rPr>
      </w:pPr>
      <w:r w:rsidRPr="00B33CC8">
        <w:rPr>
          <w:rFonts w:asciiTheme="minorHAnsi" w:hAnsiTheme="minorHAnsi" w:cstheme="minorHAnsi"/>
          <w:sz w:val="24"/>
          <w:szCs w:val="24"/>
        </w:rPr>
        <w:t>IT Security Policy- Information Security Management System (ISMS)</w:t>
      </w:r>
    </w:p>
    <w:p w14:paraId="5E434A71" w14:textId="77777777" w:rsidR="00B33CC8" w:rsidRPr="00B33CC8" w:rsidRDefault="00B33CC8" w:rsidP="00B33CC8">
      <w:pPr>
        <w:rPr>
          <w:rFonts w:cstheme="minorHAnsi"/>
          <w:lang w:val="en-US" w:eastAsia="en-IN"/>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04"/>
        <w:gridCol w:w="1799"/>
        <w:gridCol w:w="1801"/>
        <w:gridCol w:w="1803"/>
      </w:tblGrid>
      <w:tr w:rsidR="00B33CC8" w:rsidRPr="00B33CC8" w14:paraId="15671379" w14:textId="77777777" w:rsidTr="00E33071">
        <w:trPr>
          <w:trHeight w:val="806"/>
        </w:trPr>
        <w:tc>
          <w:tcPr>
            <w:tcW w:w="1802" w:type="dxa"/>
          </w:tcPr>
          <w:p w14:paraId="568BBDB2" w14:textId="77777777" w:rsidR="00B33CC8" w:rsidRPr="00B33CC8" w:rsidRDefault="00B33CC8" w:rsidP="00E33071">
            <w:pPr>
              <w:pStyle w:val="TableParagraph"/>
              <w:spacing w:before="1"/>
              <w:ind w:left="112"/>
              <w:rPr>
                <w:rFonts w:asciiTheme="minorHAnsi" w:hAnsiTheme="minorHAnsi" w:cstheme="minorHAnsi"/>
              </w:rPr>
            </w:pPr>
            <w:r w:rsidRPr="00B33CC8">
              <w:rPr>
                <w:rFonts w:asciiTheme="minorHAnsi" w:hAnsiTheme="minorHAnsi" w:cstheme="minorHAnsi"/>
                <w:spacing w:val="-2"/>
              </w:rPr>
              <w:t>Version</w:t>
            </w:r>
          </w:p>
        </w:tc>
        <w:tc>
          <w:tcPr>
            <w:tcW w:w="1804" w:type="dxa"/>
          </w:tcPr>
          <w:p w14:paraId="49F93E0A" w14:textId="77777777" w:rsidR="00B33CC8" w:rsidRPr="00B33CC8" w:rsidRDefault="00B33CC8" w:rsidP="00E33071">
            <w:pPr>
              <w:pStyle w:val="TableParagraph"/>
              <w:ind w:left="113" w:right="176"/>
              <w:rPr>
                <w:rFonts w:asciiTheme="minorHAnsi" w:hAnsiTheme="minorHAnsi" w:cstheme="minorHAnsi"/>
              </w:rPr>
            </w:pPr>
            <w:r w:rsidRPr="00B33CC8">
              <w:rPr>
                <w:rFonts w:asciiTheme="minorHAnsi" w:hAnsiTheme="minorHAnsi" w:cstheme="minorHAnsi"/>
                <w:spacing w:val="-2"/>
              </w:rPr>
              <w:t>Version Approved</w:t>
            </w:r>
            <w:r w:rsidRPr="00B33CC8">
              <w:rPr>
                <w:rFonts w:asciiTheme="minorHAnsi" w:hAnsiTheme="minorHAnsi" w:cstheme="minorHAnsi"/>
                <w:spacing w:val="-15"/>
              </w:rPr>
              <w:t xml:space="preserve"> </w:t>
            </w:r>
            <w:r w:rsidRPr="00B33CC8">
              <w:rPr>
                <w:rFonts w:asciiTheme="minorHAnsi" w:hAnsiTheme="minorHAnsi" w:cstheme="minorHAnsi"/>
                <w:spacing w:val="-2"/>
              </w:rPr>
              <w:t>by</w:t>
            </w:r>
          </w:p>
        </w:tc>
        <w:tc>
          <w:tcPr>
            <w:tcW w:w="1799" w:type="dxa"/>
          </w:tcPr>
          <w:p w14:paraId="79CDE071" w14:textId="77777777" w:rsidR="00B33CC8" w:rsidRPr="00B33CC8" w:rsidRDefault="00B33CC8" w:rsidP="00E33071">
            <w:pPr>
              <w:pStyle w:val="TableParagraph"/>
              <w:spacing w:before="1"/>
              <w:ind w:right="432"/>
              <w:jc w:val="right"/>
              <w:rPr>
                <w:rFonts w:asciiTheme="minorHAnsi" w:hAnsiTheme="minorHAnsi" w:cstheme="minorHAnsi"/>
              </w:rPr>
            </w:pPr>
            <w:r w:rsidRPr="00B33CC8">
              <w:rPr>
                <w:rFonts w:asciiTheme="minorHAnsi" w:hAnsiTheme="minorHAnsi" w:cstheme="minorHAnsi"/>
              </w:rPr>
              <w:t>Approval</w:t>
            </w:r>
            <w:r w:rsidRPr="00B33CC8">
              <w:rPr>
                <w:rFonts w:asciiTheme="minorHAnsi" w:hAnsiTheme="minorHAnsi" w:cstheme="minorHAnsi"/>
                <w:spacing w:val="-12"/>
              </w:rPr>
              <w:t xml:space="preserve"> </w:t>
            </w:r>
            <w:r w:rsidRPr="00B33CC8">
              <w:rPr>
                <w:rFonts w:asciiTheme="minorHAnsi" w:hAnsiTheme="minorHAnsi" w:cstheme="minorHAnsi"/>
                <w:spacing w:val="-4"/>
              </w:rPr>
              <w:t>date</w:t>
            </w:r>
          </w:p>
        </w:tc>
        <w:tc>
          <w:tcPr>
            <w:tcW w:w="1801" w:type="dxa"/>
          </w:tcPr>
          <w:p w14:paraId="6A2854F2" w14:textId="77777777" w:rsidR="00B33CC8" w:rsidRPr="00B33CC8" w:rsidRDefault="00B33CC8" w:rsidP="00E33071">
            <w:pPr>
              <w:pStyle w:val="TableParagraph"/>
              <w:spacing w:before="1"/>
              <w:ind w:left="114"/>
              <w:rPr>
                <w:rFonts w:asciiTheme="minorHAnsi" w:hAnsiTheme="minorHAnsi" w:cstheme="minorHAnsi"/>
              </w:rPr>
            </w:pPr>
            <w:r w:rsidRPr="00B33CC8">
              <w:rPr>
                <w:rFonts w:asciiTheme="minorHAnsi" w:hAnsiTheme="minorHAnsi" w:cstheme="minorHAnsi"/>
              </w:rPr>
              <w:t>Effective</w:t>
            </w:r>
            <w:r w:rsidRPr="00B33CC8">
              <w:rPr>
                <w:rFonts w:asciiTheme="minorHAnsi" w:hAnsiTheme="minorHAnsi" w:cstheme="minorHAnsi"/>
                <w:spacing w:val="-13"/>
              </w:rPr>
              <w:t xml:space="preserve"> </w:t>
            </w:r>
            <w:r w:rsidRPr="00B33CC8">
              <w:rPr>
                <w:rFonts w:asciiTheme="minorHAnsi" w:hAnsiTheme="minorHAnsi" w:cstheme="minorHAnsi"/>
                <w:spacing w:val="-4"/>
              </w:rPr>
              <w:t>date</w:t>
            </w:r>
          </w:p>
        </w:tc>
        <w:tc>
          <w:tcPr>
            <w:tcW w:w="1803" w:type="dxa"/>
          </w:tcPr>
          <w:p w14:paraId="284FB888" w14:textId="77777777" w:rsidR="00B33CC8" w:rsidRPr="00B33CC8" w:rsidRDefault="00B33CC8" w:rsidP="00E33071">
            <w:pPr>
              <w:pStyle w:val="TableParagraph"/>
              <w:ind w:left="116" w:right="269"/>
              <w:rPr>
                <w:rFonts w:asciiTheme="minorHAnsi" w:hAnsiTheme="minorHAnsi" w:cstheme="minorHAnsi"/>
              </w:rPr>
            </w:pPr>
            <w:r w:rsidRPr="00B33CC8">
              <w:rPr>
                <w:rFonts w:asciiTheme="minorHAnsi" w:hAnsiTheme="minorHAnsi" w:cstheme="minorHAnsi"/>
                <w:spacing w:val="-2"/>
              </w:rPr>
              <w:t>Next</w:t>
            </w:r>
            <w:r w:rsidRPr="00B33CC8">
              <w:rPr>
                <w:rFonts w:asciiTheme="minorHAnsi" w:hAnsiTheme="minorHAnsi" w:cstheme="minorHAnsi"/>
                <w:spacing w:val="-14"/>
              </w:rPr>
              <w:t xml:space="preserve"> </w:t>
            </w:r>
            <w:r w:rsidRPr="00B33CC8">
              <w:rPr>
                <w:rFonts w:asciiTheme="minorHAnsi" w:hAnsiTheme="minorHAnsi" w:cstheme="minorHAnsi"/>
                <w:spacing w:val="-2"/>
              </w:rPr>
              <w:t xml:space="preserve">review </w:t>
            </w:r>
            <w:r w:rsidRPr="00B33CC8">
              <w:rPr>
                <w:rFonts w:asciiTheme="minorHAnsi" w:hAnsiTheme="minorHAnsi" w:cstheme="minorHAnsi"/>
                <w:spacing w:val="-4"/>
              </w:rPr>
              <w:t>date</w:t>
            </w:r>
          </w:p>
        </w:tc>
      </w:tr>
      <w:tr w:rsidR="00B33CC8" w:rsidRPr="00B33CC8" w14:paraId="278059DD" w14:textId="77777777" w:rsidTr="00E33071">
        <w:trPr>
          <w:trHeight w:val="268"/>
        </w:trPr>
        <w:tc>
          <w:tcPr>
            <w:tcW w:w="1802" w:type="dxa"/>
          </w:tcPr>
          <w:p w14:paraId="2E62C92C" w14:textId="77777777" w:rsidR="00B33CC8" w:rsidRPr="00B33CC8" w:rsidRDefault="00B33CC8" w:rsidP="00E33071">
            <w:pPr>
              <w:pStyle w:val="TableParagraph"/>
              <w:spacing w:line="248" w:lineRule="exact"/>
              <w:ind w:left="16"/>
              <w:jc w:val="center"/>
              <w:rPr>
                <w:rFonts w:asciiTheme="minorHAnsi" w:hAnsiTheme="minorHAnsi" w:cstheme="minorHAnsi"/>
              </w:rPr>
            </w:pPr>
            <w:r w:rsidRPr="00B33CC8">
              <w:rPr>
                <w:rFonts w:asciiTheme="minorHAnsi" w:hAnsiTheme="minorHAnsi" w:cstheme="minorHAnsi"/>
                <w:spacing w:val="-2"/>
              </w:rPr>
              <w:t>Initial</w:t>
            </w:r>
          </w:p>
        </w:tc>
        <w:tc>
          <w:tcPr>
            <w:tcW w:w="1804" w:type="dxa"/>
          </w:tcPr>
          <w:p w14:paraId="1ECC6A03" w14:textId="77777777" w:rsidR="00B33CC8" w:rsidRPr="00B33CC8" w:rsidRDefault="00B33CC8" w:rsidP="00E33071">
            <w:pPr>
              <w:pStyle w:val="TableParagraph"/>
              <w:spacing w:line="248" w:lineRule="exact"/>
              <w:ind w:left="122"/>
              <w:rPr>
                <w:rFonts w:asciiTheme="minorHAnsi" w:hAnsiTheme="minorHAnsi" w:cstheme="minorHAnsi"/>
              </w:rPr>
            </w:pPr>
          </w:p>
        </w:tc>
        <w:tc>
          <w:tcPr>
            <w:tcW w:w="1799" w:type="dxa"/>
          </w:tcPr>
          <w:p w14:paraId="230BC471" w14:textId="77777777" w:rsidR="00B33CC8" w:rsidRPr="00B33CC8" w:rsidRDefault="00B33CC8" w:rsidP="00E33071">
            <w:pPr>
              <w:pStyle w:val="TableParagraph"/>
              <w:spacing w:line="248" w:lineRule="exact"/>
              <w:ind w:right="362"/>
              <w:jc w:val="right"/>
              <w:rPr>
                <w:rFonts w:asciiTheme="minorHAnsi" w:hAnsiTheme="minorHAnsi" w:cstheme="minorHAnsi"/>
              </w:rPr>
            </w:pPr>
          </w:p>
        </w:tc>
        <w:tc>
          <w:tcPr>
            <w:tcW w:w="1801" w:type="dxa"/>
          </w:tcPr>
          <w:p w14:paraId="157BE43E" w14:textId="77777777" w:rsidR="00B33CC8" w:rsidRPr="00B33CC8" w:rsidRDefault="00B33CC8" w:rsidP="00E33071">
            <w:pPr>
              <w:pStyle w:val="TableParagraph"/>
              <w:spacing w:line="248" w:lineRule="exact"/>
              <w:ind w:left="378"/>
              <w:rPr>
                <w:rFonts w:asciiTheme="minorHAnsi" w:hAnsiTheme="minorHAnsi" w:cstheme="minorHAnsi"/>
              </w:rPr>
            </w:pPr>
          </w:p>
        </w:tc>
        <w:tc>
          <w:tcPr>
            <w:tcW w:w="1803" w:type="dxa"/>
          </w:tcPr>
          <w:p w14:paraId="4CEFD30C" w14:textId="77777777" w:rsidR="00B33CC8" w:rsidRPr="00B33CC8" w:rsidRDefault="00B33CC8" w:rsidP="00E33071">
            <w:pPr>
              <w:pStyle w:val="TableParagraph"/>
              <w:spacing w:line="248" w:lineRule="exact"/>
              <w:ind w:left="255"/>
              <w:rPr>
                <w:rFonts w:asciiTheme="minorHAnsi" w:hAnsiTheme="minorHAnsi" w:cstheme="minorHAnsi"/>
              </w:rPr>
            </w:pPr>
          </w:p>
        </w:tc>
      </w:tr>
      <w:tr w:rsidR="00B33CC8" w:rsidRPr="00B33CC8" w14:paraId="7718B870" w14:textId="77777777" w:rsidTr="00E33071">
        <w:trPr>
          <w:trHeight w:val="268"/>
        </w:trPr>
        <w:tc>
          <w:tcPr>
            <w:tcW w:w="9009" w:type="dxa"/>
            <w:gridSpan w:val="5"/>
          </w:tcPr>
          <w:p w14:paraId="02043959" w14:textId="77777777" w:rsidR="00B33CC8" w:rsidRPr="00B33CC8" w:rsidRDefault="00B33CC8" w:rsidP="00E33071">
            <w:pPr>
              <w:pStyle w:val="TableParagraph"/>
              <w:spacing w:line="248" w:lineRule="exact"/>
              <w:ind w:left="112"/>
              <w:rPr>
                <w:rFonts w:asciiTheme="minorHAnsi" w:hAnsiTheme="minorHAnsi" w:cstheme="minorHAnsi"/>
              </w:rPr>
            </w:pPr>
            <w:r w:rsidRPr="00B33CC8">
              <w:rPr>
                <w:rFonts w:asciiTheme="minorHAnsi" w:hAnsiTheme="minorHAnsi" w:cstheme="minorHAnsi"/>
              </w:rPr>
              <w:t>Policy</w:t>
            </w:r>
            <w:r w:rsidRPr="00B33CC8">
              <w:rPr>
                <w:rFonts w:asciiTheme="minorHAnsi" w:hAnsiTheme="minorHAnsi" w:cstheme="minorHAnsi"/>
                <w:spacing w:val="-5"/>
              </w:rPr>
              <w:t xml:space="preserve"> </w:t>
            </w:r>
            <w:r w:rsidRPr="00B33CC8">
              <w:rPr>
                <w:rFonts w:asciiTheme="minorHAnsi" w:hAnsiTheme="minorHAnsi" w:cstheme="minorHAnsi"/>
                <w:spacing w:val="-2"/>
              </w:rPr>
              <w:t>Statement</w:t>
            </w:r>
          </w:p>
        </w:tc>
      </w:tr>
      <w:tr w:rsidR="00B33CC8" w:rsidRPr="00B33CC8" w14:paraId="62BF0B65" w14:textId="77777777" w:rsidTr="00E33071">
        <w:trPr>
          <w:trHeight w:val="4564"/>
        </w:trPr>
        <w:tc>
          <w:tcPr>
            <w:tcW w:w="1802" w:type="dxa"/>
          </w:tcPr>
          <w:p w14:paraId="0A6887DF" w14:textId="77777777" w:rsidR="00B33CC8" w:rsidRPr="00B33CC8" w:rsidRDefault="00B33CC8" w:rsidP="00E33071">
            <w:pPr>
              <w:pStyle w:val="TableParagraph"/>
              <w:rPr>
                <w:rFonts w:asciiTheme="minorHAnsi" w:hAnsiTheme="minorHAnsi" w:cstheme="minorHAnsi"/>
              </w:rPr>
            </w:pPr>
          </w:p>
          <w:p w14:paraId="67311EB2" w14:textId="77777777" w:rsidR="00B33CC8" w:rsidRPr="00B33CC8" w:rsidRDefault="00B33CC8" w:rsidP="00E33071">
            <w:pPr>
              <w:pStyle w:val="TableParagraph"/>
              <w:rPr>
                <w:rFonts w:asciiTheme="minorHAnsi" w:hAnsiTheme="minorHAnsi" w:cstheme="minorHAnsi"/>
              </w:rPr>
            </w:pPr>
          </w:p>
          <w:p w14:paraId="627384B4" w14:textId="77777777" w:rsidR="00B33CC8" w:rsidRPr="00B33CC8" w:rsidRDefault="00B33CC8" w:rsidP="00E33071">
            <w:pPr>
              <w:pStyle w:val="TableParagraph"/>
              <w:rPr>
                <w:rFonts w:asciiTheme="minorHAnsi" w:hAnsiTheme="minorHAnsi" w:cstheme="minorHAnsi"/>
              </w:rPr>
            </w:pPr>
          </w:p>
          <w:p w14:paraId="04B6D8C4" w14:textId="77777777" w:rsidR="00B33CC8" w:rsidRPr="00B33CC8" w:rsidRDefault="00B33CC8" w:rsidP="00E33071">
            <w:pPr>
              <w:pStyle w:val="TableParagraph"/>
              <w:rPr>
                <w:rFonts w:asciiTheme="minorHAnsi" w:hAnsiTheme="minorHAnsi" w:cstheme="minorHAnsi"/>
              </w:rPr>
            </w:pPr>
          </w:p>
          <w:p w14:paraId="75A695D7" w14:textId="77777777" w:rsidR="00B33CC8" w:rsidRPr="00B33CC8" w:rsidRDefault="00B33CC8" w:rsidP="00E33071">
            <w:pPr>
              <w:pStyle w:val="TableParagraph"/>
              <w:rPr>
                <w:rFonts w:asciiTheme="minorHAnsi" w:hAnsiTheme="minorHAnsi" w:cstheme="minorHAnsi"/>
              </w:rPr>
            </w:pPr>
          </w:p>
          <w:p w14:paraId="12CF539E" w14:textId="77777777" w:rsidR="00B33CC8" w:rsidRPr="00B33CC8" w:rsidRDefault="00B33CC8" w:rsidP="00E33071">
            <w:pPr>
              <w:pStyle w:val="TableParagraph"/>
              <w:rPr>
                <w:rFonts w:asciiTheme="minorHAnsi" w:hAnsiTheme="minorHAnsi" w:cstheme="minorHAnsi"/>
              </w:rPr>
            </w:pPr>
          </w:p>
          <w:p w14:paraId="36C78747" w14:textId="77777777" w:rsidR="00B33CC8" w:rsidRPr="00B33CC8" w:rsidRDefault="00B33CC8" w:rsidP="00E33071">
            <w:pPr>
              <w:pStyle w:val="TableParagraph"/>
              <w:spacing w:before="262"/>
              <w:rPr>
                <w:rFonts w:asciiTheme="minorHAnsi" w:hAnsiTheme="minorHAnsi" w:cstheme="minorHAnsi"/>
              </w:rPr>
            </w:pPr>
          </w:p>
          <w:p w14:paraId="1F9D6F15" w14:textId="77777777" w:rsidR="00B33CC8" w:rsidRPr="00B33CC8" w:rsidRDefault="00B33CC8" w:rsidP="00E33071">
            <w:pPr>
              <w:pStyle w:val="TableParagraph"/>
              <w:ind w:left="539"/>
              <w:rPr>
                <w:rFonts w:asciiTheme="minorHAnsi" w:hAnsiTheme="minorHAnsi" w:cstheme="minorHAnsi"/>
              </w:rPr>
            </w:pPr>
            <w:r w:rsidRPr="00B33CC8">
              <w:rPr>
                <w:rFonts w:asciiTheme="minorHAnsi" w:hAnsiTheme="minorHAnsi" w:cstheme="minorHAnsi"/>
                <w:spacing w:val="-2"/>
              </w:rPr>
              <w:t>Purpose</w:t>
            </w:r>
          </w:p>
        </w:tc>
        <w:tc>
          <w:tcPr>
            <w:tcW w:w="7207" w:type="dxa"/>
            <w:gridSpan w:val="4"/>
          </w:tcPr>
          <w:p w14:paraId="75BB4C9F" w14:textId="77777777" w:rsidR="00B33CC8" w:rsidRPr="00B33CC8" w:rsidRDefault="00B33CC8" w:rsidP="00E33071">
            <w:pPr>
              <w:pStyle w:val="TableParagraph"/>
              <w:spacing w:line="276" w:lineRule="auto"/>
              <w:ind w:left="113" w:right="70"/>
              <w:jc w:val="both"/>
              <w:rPr>
                <w:rFonts w:asciiTheme="minorHAnsi" w:hAnsiTheme="minorHAnsi" w:cstheme="minorHAnsi"/>
              </w:rPr>
            </w:pPr>
            <w:r w:rsidRPr="00B33CC8">
              <w:rPr>
                <w:rFonts w:asciiTheme="minorHAnsi" w:hAnsiTheme="minorHAnsi" w:cstheme="minorHAnsi"/>
              </w:rPr>
              <w:t>To ensure that OIL information can be used when required with the confidence</w:t>
            </w:r>
            <w:r w:rsidRPr="00B33CC8">
              <w:rPr>
                <w:rFonts w:asciiTheme="minorHAnsi" w:hAnsiTheme="minorHAnsi" w:cstheme="minorHAnsi"/>
                <w:spacing w:val="-12"/>
              </w:rPr>
              <w:t xml:space="preserve"> </w:t>
            </w:r>
            <w:r w:rsidRPr="00B33CC8">
              <w:rPr>
                <w:rFonts w:asciiTheme="minorHAnsi" w:hAnsiTheme="minorHAnsi" w:cstheme="minorHAnsi"/>
              </w:rPr>
              <w:t>that</w:t>
            </w:r>
            <w:r w:rsidRPr="00B33CC8">
              <w:rPr>
                <w:rFonts w:asciiTheme="minorHAnsi" w:hAnsiTheme="minorHAnsi" w:cstheme="minorHAnsi"/>
                <w:spacing w:val="-7"/>
              </w:rPr>
              <w:t xml:space="preserve"> </w:t>
            </w:r>
            <w:r w:rsidRPr="00B33CC8">
              <w:rPr>
                <w:rFonts w:asciiTheme="minorHAnsi" w:hAnsiTheme="minorHAnsi" w:cstheme="minorHAnsi"/>
              </w:rPr>
              <w:t>it</w:t>
            </w:r>
            <w:r w:rsidRPr="00B33CC8">
              <w:rPr>
                <w:rFonts w:asciiTheme="minorHAnsi" w:hAnsiTheme="minorHAnsi" w:cstheme="minorHAnsi"/>
                <w:spacing w:val="-5"/>
              </w:rPr>
              <w:t xml:space="preserve"> </w:t>
            </w:r>
            <w:r w:rsidRPr="00B33CC8">
              <w:rPr>
                <w:rFonts w:asciiTheme="minorHAnsi" w:hAnsiTheme="minorHAnsi" w:cstheme="minorHAnsi"/>
              </w:rPr>
              <w:t>is</w:t>
            </w:r>
            <w:r w:rsidRPr="00B33CC8">
              <w:rPr>
                <w:rFonts w:asciiTheme="minorHAnsi" w:hAnsiTheme="minorHAnsi" w:cstheme="minorHAnsi"/>
                <w:spacing w:val="-10"/>
              </w:rPr>
              <w:t xml:space="preserve"> </w:t>
            </w:r>
            <w:r w:rsidRPr="00B33CC8">
              <w:rPr>
                <w:rFonts w:asciiTheme="minorHAnsi" w:hAnsiTheme="minorHAnsi" w:cstheme="minorHAnsi"/>
              </w:rPr>
              <w:t>accurate</w:t>
            </w:r>
            <w:r w:rsidRPr="00B33CC8">
              <w:rPr>
                <w:rFonts w:asciiTheme="minorHAnsi" w:hAnsiTheme="minorHAnsi" w:cstheme="minorHAnsi"/>
                <w:spacing w:val="-5"/>
              </w:rPr>
              <w:t xml:space="preserve"> </w:t>
            </w:r>
            <w:r w:rsidRPr="00B33CC8">
              <w:rPr>
                <w:rFonts w:asciiTheme="minorHAnsi" w:hAnsiTheme="minorHAnsi" w:cstheme="minorHAnsi"/>
              </w:rPr>
              <w:t>and</w:t>
            </w:r>
            <w:r w:rsidRPr="00B33CC8">
              <w:rPr>
                <w:rFonts w:asciiTheme="minorHAnsi" w:hAnsiTheme="minorHAnsi" w:cstheme="minorHAnsi"/>
                <w:spacing w:val="-11"/>
              </w:rPr>
              <w:t xml:space="preserve"> </w:t>
            </w:r>
            <w:r w:rsidRPr="00B33CC8">
              <w:rPr>
                <w:rFonts w:asciiTheme="minorHAnsi" w:hAnsiTheme="minorHAnsi" w:cstheme="minorHAnsi"/>
              </w:rPr>
              <w:t>complete,</w:t>
            </w:r>
            <w:r w:rsidRPr="00B33CC8">
              <w:rPr>
                <w:rFonts w:asciiTheme="minorHAnsi" w:hAnsiTheme="minorHAnsi" w:cstheme="minorHAnsi"/>
                <w:spacing w:val="-7"/>
              </w:rPr>
              <w:t xml:space="preserve"> </w:t>
            </w:r>
            <w:r w:rsidRPr="00B33CC8">
              <w:rPr>
                <w:rFonts w:asciiTheme="minorHAnsi" w:hAnsiTheme="minorHAnsi" w:cstheme="minorHAnsi"/>
              </w:rPr>
              <w:t>and</w:t>
            </w:r>
            <w:r w:rsidRPr="00B33CC8">
              <w:rPr>
                <w:rFonts w:asciiTheme="minorHAnsi" w:hAnsiTheme="minorHAnsi" w:cstheme="minorHAnsi"/>
                <w:spacing w:val="-11"/>
              </w:rPr>
              <w:t xml:space="preserve"> </w:t>
            </w:r>
            <w:r w:rsidRPr="00B33CC8">
              <w:rPr>
                <w:rFonts w:asciiTheme="minorHAnsi" w:hAnsiTheme="minorHAnsi" w:cstheme="minorHAnsi"/>
              </w:rPr>
              <w:t>that</w:t>
            </w:r>
            <w:r w:rsidRPr="00B33CC8">
              <w:rPr>
                <w:rFonts w:asciiTheme="minorHAnsi" w:hAnsiTheme="minorHAnsi" w:cstheme="minorHAnsi"/>
                <w:spacing w:val="-9"/>
              </w:rPr>
              <w:t xml:space="preserve"> </w:t>
            </w:r>
            <w:r w:rsidRPr="00B33CC8">
              <w:rPr>
                <w:rFonts w:asciiTheme="minorHAnsi" w:hAnsiTheme="minorHAnsi" w:cstheme="minorHAnsi"/>
              </w:rPr>
              <w:t>it</w:t>
            </w:r>
            <w:r w:rsidRPr="00B33CC8">
              <w:rPr>
                <w:rFonts w:asciiTheme="minorHAnsi" w:hAnsiTheme="minorHAnsi" w:cstheme="minorHAnsi"/>
                <w:spacing w:val="-10"/>
              </w:rPr>
              <w:t xml:space="preserve"> </w:t>
            </w:r>
            <w:r w:rsidRPr="00B33CC8">
              <w:rPr>
                <w:rFonts w:asciiTheme="minorHAnsi" w:hAnsiTheme="minorHAnsi" w:cstheme="minorHAnsi"/>
              </w:rPr>
              <w:t>is</w:t>
            </w:r>
            <w:r w:rsidRPr="00B33CC8">
              <w:rPr>
                <w:rFonts w:asciiTheme="minorHAnsi" w:hAnsiTheme="minorHAnsi" w:cstheme="minorHAnsi"/>
                <w:spacing w:val="-5"/>
              </w:rPr>
              <w:t xml:space="preserve"> </w:t>
            </w:r>
            <w:r w:rsidRPr="00B33CC8">
              <w:rPr>
                <w:rFonts w:asciiTheme="minorHAnsi" w:hAnsiTheme="minorHAnsi" w:cstheme="minorHAnsi"/>
              </w:rPr>
              <w:t>adequately</w:t>
            </w:r>
            <w:r w:rsidRPr="00B33CC8">
              <w:rPr>
                <w:rFonts w:asciiTheme="minorHAnsi" w:hAnsiTheme="minorHAnsi" w:cstheme="minorHAnsi"/>
                <w:spacing w:val="-6"/>
              </w:rPr>
              <w:t xml:space="preserve"> </w:t>
            </w:r>
            <w:r w:rsidRPr="00B33CC8">
              <w:rPr>
                <w:rFonts w:asciiTheme="minorHAnsi" w:hAnsiTheme="minorHAnsi" w:cstheme="minorHAnsi"/>
              </w:rPr>
              <w:t>protected from misuse, unauthorized disclosure, damage or loss. The policy reinforces the value of data and information to OIL.</w:t>
            </w:r>
          </w:p>
          <w:p w14:paraId="2D77615B" w14:textId="77777777" w:rsidR="00B33CC8" w:rsidRPr="00B33CC8" w:rsidRDefault="00B33CC8" w:rsidP="00E33071">
            <w:pPr>
              <w:pStyle w:val="TableParagraph"/>
              <w:spacing w:before="261" w:line="276" w:lineRule="auto"/>
              <w:ind w:left="113" w:right="1000" w:hanging="1"/>
              <w:jc w:val="both"/>
              <w:rPr>
                <w:rFonts w:asciiTheme="minorHAnsi" w:hAnsiTheme="minorHAnsi" w:cstheme="minorHAnsi"/>
              </w:rPr>
            </w:pPr>
            <w:r w:rsidRPr="00B33CC8">
              <w:rPr>
                <w:rFonts w:asciiTheme="minorHAnsi" w:hAnsiTheme="minorHAnsi" w:cstheme="minorHAnsi"/>
              </w:rPr>
              <w:t>The IT Security Policy sets</w:t>
            </w:r>
            <w:r w:rsidRPr="00B33CC8">
              <w:rPr>
                <w:rFonts w:asciiTheme="minorHAnsi" w:hAnsiTheme="minorHAnsi" w:cstheme="minorHAnsi"/>
                <w:spacing w:val="-5"/>
              </w:rPr>
              <w:t xml:space="preserve"> </w:t>
            </w:r>
            <w:r w:rsidRPr="00B33CC8">
              <w:rPr>
                <w:rFonts w:asciiTheme="minorHAnsi" w:hAnsiTheme="minorHAnsi" w:cstheme="minorHAnsi"/>
              </w:rPr>
              <w:t>out management's information security direction and is the backbone of the OIL information security</w:t>
            </w:r>
          </w:p>
          <w:p w14:paraId="57DEA19F" w14:textId="77777777" w:rsidR="00B33CC8" w:rsidRPr="00B33CC8" w:rsidRDefault="00B33CC8" w:rsidP="00E33071">
            <w:pPr>
              <w:pStyle w:val="TableParagraph"/>
              <w:spacing w:before="1" w:line="276" w:lineRule="auto"/>
              <w:rPr>
                <w:rFonts w:asciiTheme="minorHAnsi" w:hAnsiTheme="minorHAnsi" w:cstheme="minorHAnsi"/>
              </w:rPr>
            </w:pPr>
          </w:p>
          <w:p w14:paraId="12EB2822" w14:textId="77777777" w:rsidR="00B33CC8" w:rsidRPr="00B33CC8" w:rsidRDefault="00B33CC8" w:rsidP="00E33071">
            <w:pPr>
              <w:pStyle w:val="TableParagraph"/>
              <w:spacing w:line="276" w:lineRule="auto"/>
              <w:ind w:left="113" w:right="66"/>
              <w:jc w:val="both"/>
              <w:rPr>
                <w:rFonts w:asciiTheme="minorHAnsi" w:hAnsiTheme="minorHAnsi" w:cstheme="minorHAnsi"/>
              </w:rPr>
            </w:pPr>
            <w:r w:rsidRPr="00B33CC8">
              <w:rPr>
                <w:rFonts w:asciiTheme="minorHAnsi" w:hAnsiTheme="minorHAnsi" w:cstheme="minorHAnsi"/>
              </w:rPr>
              <w:t>Information Security Management system (ISMS). The purpose of the ISMS is to proactively and actively identify, mitigate, monitor and manage</w:t>
            </w:r>
            <w:r w:rsidRPr="00B33CC8">
              <w:rPr>
                <w:rFonts w:asciiTheme="minorHAnsi" w:hAnsiTheme="minorHAnsi" w:cstheme="minorHAnsi"/>
                <w:spacing w:val="80"/>
              </w:rPr>
              <w:t xml:space="preserve"> </w:t>
            </w:r>
            <w:r w:rsidRPr="00B33CC8">
              <w:rPr>
                <w:rFonts w:asciiTheme="minorHAnsi" w:hAnsiTheme="minorHAnsi" w:cstheme="minorHAnsi"/>
              </w:rPr>
              <w:t>information security vulnerabilities, threats and risks in order to protect OIL and its assets, information and data.</w:t>
            </w:r>
          </w:p>
          <w:p w14:paraId="626F4BE2" w14:textId="77777777" w:rsidR="00B33CC8" w:rsidRPr="00B33CC8" w:rsidRDefault="00B33CC8" w:rsidP="00E33071">
            <w:pPr>
              <w:pStyle w:val="TableParagraph"/>
              <w:spacing w:before="260" w:line="276" w:lineRule="auto"/>
              <w:ind w:left="112" w:right="72"/>
              <w:jc w:val="both"/>
              <w:rPr>
                <w:rFonts w:asciiTheme="minorHAnsi" w:hAnsiTheme="minorHAnsi" w:cstheme="minorHAnsi"/>
              </w:rPr>
            </w:pPr>
            <w:r w:rsidRPr="00B33CC8">
              <w:rPr>
                <w:rFonts w:asciiTheme="minorHAnsi" w:hAnsiTheme="minorHAnsi" w:cstheme="minorHAnsi"/>
              </w:rPr>
              <w:t>The ISMS set the intent and establishes the direction and principles for the protection of OIL’s IT assets. This is to enable continuous improvement of OIL security capability and resilience to emerging and evolving security threats.</w:t>
            </w:r>
          </w:p>
        </w:tc>
      </w:tr>
      <w:tr w:rsidR="00B33CC8" w:rsidRPr="00B33CC8" w14:paraId="1172DFF3" w14:textId="77777777" w:rsidTr="00E33071">
        <w:trPr>
          <w:trHeight w:val="1047"/>
        </w:trPr>
        <w:tc>
          <w:tcPr>
            <w:tcW w:w="1802" w:type="dxa"/>
          </w:tcPr>
          <w:p w14:paraId="562509EA" w14:textId="77777777" w:rsidR="00B33CC8" w:rsidRPr="00B33CC8" w:rsidRDefault="00B33CC8" w:rsidP="00E33071">
            <w:pPr>
              <w:pStyle w:val="TableParagraph"/>
              <w:rPr>
                <w:rFonts w:asciiTheme="minorHAnsi" w:hAnsiTheme="minorHAnsi" w:cstheme="minorHAnsi"/>
              </w:rPr>
            </w:pPr>
          </w:p>
          <w:p w14:paraId="65FA493F" w14:textId="77777777" w:rsidR="00B33CC8" w:rsidRPr="00B33CC8" w:rsidRDefault="00B33CC8" w:rsidP="00E33071">
            <w:pPr>
              <w:pStyle w:val="TableParagraph"/>
              <w:spacing w:before="129"/>
              <w:rPr>
                <w:rFonts w:asciiTheme="minorHAnsi" w:hAnsiTheme="minorHAnsi" w:cstheme="minorHAnsi"/>
              </w:rPr>
            </w:pPr>
          </w:p>
          <w:p w14:paraId="4DD8DDA9" w14:textId="77777777" w:rsidR="00B33CC8" w:rsidRPr="00B33CC8" w:rsidRDefault="00B33CC8" w:rsidP="00E33071">
            <w:pPr>
              <w:pStyle w:val="TableParagraph"/>
              <w:ind w:left="16"/>
              <w:jc w:val="center"/>
              <w:rPr>
                <w:rFonts w:asciiTheme="minorHAnsi" w:hAnsiTheme="minorHAnsi" w:cstheme="minorHAnsi"/>
              </w:rPr>
            </w:pPr>
            <w:r w:rsidRPr="00B33CC8">
              <w:rPr>
                <w:rFonts w:asciiTheme="minorHAnsi" w:hAnsiTheme="minorHAnsi" w:cstheme="minorHAnsi"/>
                <w:spacing w:val="-2"/>
              </w:rPr>
              <w:t>Scope</w:t>
            </w:r>
          </w:p>
        </w:tc>
        <w:tc>
          <w:tcPr>
            <w:tcW w:w="7207" w:type="dxa"/>
            <w:gridSpan w:val="4"/>
          </w:tcPr>
          <w:p w14:paraId="13BC8C31" w14:textId="77777777" w:rsidR="00B33CC8" w:rsidRPr="00B33CC8" w:rsidRDefault="00B33CC8" w:rsidP="00E33071">
            <w:pPr>
              <w:pStyle w:val="TableParagraph"/>
              <w:spacing w:line="276" w:lineRule="auto"/>
              <w:ind w:left="113" w:right="1238"/>
              <w:rPr>
                <w:rFonts w:asciiTheme="minorHAnsi" w:hAnsiTheme="minorHAnsi" w:cstheme="minorHAnsi"/>
              </w:rPr>
            </w:pPr>
            <w:r w:rsidRPr="00B33CC8">
              <w:rPr>
                <w:rFonts w:asciiTheme="minorHAnsi" w:hAnsiTheme="minorHAnsi" w:cstheme="minorHAnsi"/>
              </w:rPr>
              <w:t>This</w:t>
            </w:r>
            <w:r w:rsidRPr="00B33CC8">
              <w:rPr>
                <w:rFonts w:asciiTheme="minorHAnsi" w:hAnsiTheme="minorHAnsi" w:cstheme="minorHAnsi"/>
                <w:spacing w:val="-6"/>
              </w:rPr>
              <w:t xml:space="preserve"> </w:t>
            </w:r>
            <w:r w:rsidRPr="00B33CC8">
              <w:rPr>
                <w:rFonts w:asciiTheme="minorHAnsi" w:hAnsiTheme="minorHAnsi" w:cstheme="minorHAnsi"/>
              </w:rPr>
              <w:t>policy</w:t>
            </w:r>
            <w:r w:rsidRPr="00B33CC8">
              <w:rPr>
                <w:rFonts w:asciiTheme="minorHAnsi" w:hAnsiTheme="minorHAnsi" w:cstheme="minorHAnsi"/>
                <w:spacing w:val="-3"/>
              </w:rPr>
              <w:t xml:space="preserve"> </w:t>
            </w:r>
            <w:r w:rsidRPr="00B33CC8">
              <w:rPr>
                <w:rFonts w:asciiTheme="minorHAnsi" w:hAnsiTheme="minorHAnsi" w:cstheme="minorHAnsi"/>
              </w:rPr>
              <w:t>applies</w:t>
            </w:r>
            <w:r w:rsidRPr="00B33CC8">
              <w:rPr>
                <w:rFonts w:asciiTheme="minorHAnsi" w:hAnsiTheme="minorHAnsi" w:cstheme="minorHAnsi"/>
                <w:spacing w:val="-9"/>
              </w:rPr>
              <w:t xml:space="preserve"> </w:t>
            </w:r>
            <w:r w:rsidRPr="00B33CC8">
              <w:rPr>
                <w:rFonts w:asciiTheme="minorHAnsi" w:hAnsiTheme="minorHAnsi" w:cstheme="minorHAnsi"/>
              </w:rPr>
              <w:t>to</w:t>
            </w:r>
            <w:r w:rsidRPr="00B33CC8">
              <w:rPr>
                <w:rFonts w:asciiTheme="minorHAnsi" w:hAnsiTheme="minorHAnsi" w:cstheme="minorHAnsi"/>
                <w:spacing w:val="-7"/>
              </w:rPr>
              <w:t xml:space="preserve"> </w:t>
            </w:r>
            <w:r w:rsidRPr="00B33CC8">
              <w:rPr>
                <w:rFonts w:asciiTheme="minorHAnsi" w:hAnsiTheme="minorHAnsi" w:cstheme="minorHAnsi"/>
              </w:rPr>
              <w:t>all</w:t>
            </w:r>
            <w:r w:rsidRPr="00B33CC8">
              <w:rPr>
                <w:rFonts w:asciiTheme="minorHAnsi" w:hAnsiTheme="minorHAnsi" w:cstheme="minorHAnsi"/>
                <w:spacing w:val="-6"/>
              </w:rPr>
              <w:t xml:space="preserve"> </w:t>
            </w:r>
            <w:r w:rsidRPr="00B33CC8">
              <w:rPr>
                <w:rFonts w:asciiTheme="minorHAnsi" w:hAnsiTheme="minorHAnsi" w:cstheme="minorHAnsi"/>
              </w:rPr>
              <w:t>users</w:t>
            </w:r>
            <w:r w:rsidRPr="00B33CC8">
              <w:rPr>
                <w:rFonts w:asciiTheme="minorHAnsi" w:hAnsiTheme="minorHAnsi" w:cstheme="minorHAnsi"/>
                <w:spacing w:val="-9"/>
              </w:rPr>
              <w:t xml:space="preserve"> </w:t>
            </w:r>
            <w:r w:rsidRPr="00B33CC8">
              <w:rPr>
                <w:rFonts w:asciiTheme="minorHAnsi" w:hAnsiTheme="minorHAnsi" w:cstheme="minorHAnsi"/>
              </w:rPr>
              <w:t>of</w:t>
            </w:r>
            <w:r w:rsidRPr="00B33CC8">
              <w:rPr>
                <w:rFonts w:asciiTheme="minorHAnsi" w:hAnsiTheme="minorHAnsi" w:cstheme="minorHAnsi"/>
                <w:spacing w:val="-9"/>
              </w:rPr>
              <w:t xml:space="preserve"> </w:t>
            </w:r>
            <w:r w:rsidRPr="00B33CC8">
              <w:rPr>
                <w:rFonts w:asciiTheme="minorHAnsi" w:hAnsiTheme="minorHAnsi" w:cstheme="minorHAnsi"/>
              </w:rPr>
              <w:t>OIL.</w:t>
            </w:r>
            <w:r w:rsidRPr="00B33CC8">
              <w:rPr>
                <w:rFonts w:asciiTheme="minorHAnsi" w:hAnsiTheme="minorHAnsi" w:cstheme="minorHAnsi"/>
                <w:spacing w:val="-6"/>
              </w:rPr>
              <w:t xml:space="preserve"> </w:t>
            </w:r>
            <w:r w:rsidRPr="00B33CC8">
              <w:rPr>
                <w:rFonts w:asciiTheme="minorHAnsi" w:hAnsiTheme="minorHAnsi" w:cstheme="minorHAnsi"/>
              </w:rPr>
              <w:t>OIL</w:t>
            </w:r>
            <w:r w:rsidRPr="00B33CC8">
              <w:rPr>
                <w:rFonts w:asciiTheme="minorHAnsi" w:hAnsiTheme="minorHAnsi" w:cstheme="minorHAnsi"/>
                <w:spacing w:val="-6"/>
              </w:rPr>
              <w:t xml:space="preserve"> </w:t>
            </w:r>
            <w:r w:rsidRPr="00B33CC8">
              <w:rPr>
                <w:rFonts w:asciiTheme="minorHAnsi" w:hAnsiTheme="minorHAnsi" w:cstheme="minorHAnsi"/>
              </w:rPr>
              <w:t>resources</w:t>
            </w:r>
            <w:r w:rsidRPr="00B33CC8">
              <w:rPr>
                <w:rFonts w:asciiTheme="minorHAnsi" w:hAnsiTheme="minorHAnsi" w:cstheme="minorHAnsi"/>
                <w:spacing w:val="-6"/>
              </w:rPr>
              <w:t xml:space="preserve"> </w:t>
            </w:r>
            <w:r w:rsidRPr="00B33CC8">
              <w:rPr>
                <w:rFonts w:asciiTheme="minorHAnsi" w:hAnsiTheme="minorHAnsi" w:cstheme="minorHAnsi"/>
              </w:rPr>
              <w:t>-</w:t>
            </w:r>
            <w:r w:rsidRPr="00B33CC8">
              <w:rPr>
                <w:rFonts w:asciiTheme="minorHAnsi" w:hAnsiTheme="minorHAnsi" w:cstheme="minorHAnsi"/>
                <w:spacing w:val="-9"/>
              </w:rPr>
              <w:t xml:space="preserve"> </w:t>
            </w:r>
            <w:r w:rsidRPr="00B33CC8">
              <w:rPr>
                <w:rFonts w:asciiTheme="minorHAnsi" w:hAnsiTheme="minorHAnsi" w:cstheme="minorHAnsi"/>
              </w:rPr>
              <w:t>including (but not limited to) staff (including casuals}, consultants and</w:t>
            </w:r>
          </w:p>
          <w:p w14:paraId="435AE794" w14:textId="77777777" w:rsidR="00B33CC8" w:rsidRPr="00B33CC8" w:rsidRDefault="00B33CC8" w:rsidP="00E33071">
            <w:pPr>
              <w:pStyle w:val="TableParagraph"/>
              <w:spacing w:line="276" w:lineRule="auto"/>
              <w:ind w:left="112"/>
              <w:rPr>
                <w:rFonts w:asciiTheme="minorHAnsi" w:hAnsiTheme="minorHAnsi" w:cstheme="minorHAnsi"/>
              </w:rPr>
            </w:pPr>
            <w:r w:rsidRPr="00B33CC8">
              <w:rPr>
                <w:rFonts w:asciiTheme="minorHAnsi" w:hAnsiTheme="minorHAnsi" w:cstheme="minorHAnsi"/>
              </w:rPr>
              <w:t>Scope contractors, third parties, agency staff, associates and conjoint appointments</w:t>
            </w:r>
            <w:r w:rsidRPr="00B33CC8">
              <w:rPr>
                <w:rFonts w:asciiTheme="minorHAnsi" w:hAnsiTheme="minorHAnsi" w:cstheme="minorHAnsi"/>
                <w:spacing w:val="-5"/>
              </w:rPr>
              <w:t xml:space="preserve"> </w:t>
            </w:r>
            <w:r w:rsidRPr="00B33CC8">
              <w:rPr>
                <w:rFonts w:asciiTheme="minorHAnsi" w:hAnsiTheme="minorHAnsi" w:cstheme="minorHAnsi"/>
              </w:rPr>
              <w:t>and</w:t>
            </w:r>
            <w:r w:rsidRPr="00B33CC8">
              <w:rPr>
                <w:rFonts w:asciiTheme="minorHAnsi" w:hAnsiTheme="minorHAnsi" w:cstheme="minorHAnsi"/>
                <w:spacing w:val="-6"/>
              </w:rPr>
              <w:t xml:space="preserve"> </w:t>
            </w:r>
            <w:r w:rsidRPr="00B33CC8">
              <w:rPr>
                <w:rFonts w:asciiTheme="minorHAnsi" w:hAnsiTheme="minorHAnsi" w:cstheme="minorHAnsi"/>
              </w:rPr>
              <w:t>visitors</w:t>
            </w:r>
            <w:r w:rsidRPr="00B33CC8">
              <w:rPr>
                <w:rFonts w:asciiTheme="minorHAnsi" w:hAnsiTheme="minorHAnsi" w:cstheme="minorHAnsi"/>
                <w:spacing w:val="-5"/>
              </w:rPr>
              <w:t xml:space="preserve"> </w:t>
            </w:r>
            <w:r w:rsidRPr="00B33CC8">
              <w:rPr>
                <w:rFonts w:asciiTheme="minorHAnsi" w:hAnsiTheme="minorHAnsi" w:cstheme="minorHAnsi"/>
              </w:rPr>
              <w:t>to</w:t>
            </w:r>
            <w:r w:rsidRPr="00B33CC8">
              <w:rPr>
                <w:rFonts w:asciiTheme="minorHAnsi" w:hAnsiTheme="minorHAnsi" w:cstheme="minorHAnsi"/>
                <w:spacing w:val="-4"/>
              </w:rPr>
              <w:t xml:space="preserve"> </w:t>
            </w:r>
            <w:r w:rsidRPr="00B33CC8">
              <w:rPr>
                <w:rFonts w:asciiTheme="minorHAnsi" w:hAnsiTheme="minorHAnsi" w:cstheme="minorHAnsi"/>
              </w:rPr>
              <w:t>OIL.</w:t>
            </w:r>
            <w:r w:rsidRPr="00B33CC8">
              <w:rPr>
                <w:rFonts w:asciiTheme="minorHAnsi" w:hAnsiTheme="minorHAnsi" w:cstheme="minorHAnsi"/>
                <w:spacing w:val="-6"/>
              </w:rPr>
              <w:t xml:space="preserve"> </w:t>
            </w:r>
            <w:r w:rsidRPr="00B33CC8">
              <w:rPr>
                <w:rFonts w:asciiTheme="minorHAnsi" w:hAnsiTheme="minorHAnsi" w:cstheme="minorHAnsi"/>
              </w:rPr>
              <w:t>This</w:t>
            </w:r>
            <w:r w:rsidRPr="00B33CC8">
              <w:rPr>
                <w:rFonts w:asciiTheme="minorHAnsi" w:hAnsiTheme="minorHAnsi" w:cstheme="minorHAnsi"/>
                <w:spacing w:val="-8"/>
              </w:rPr>
              <w:t xml:space="preserve"> </w:t>
            </w:r>
            <w:r w:rsidRPr="00B33CC8">
              <w:rPr>
                <w:rFonts w:asciiTheme="minorHAnsi" w:hAnsiTheme="minorHAnsi" w:cstheme="minorHAnsi"/>
              </w:rPr>
              <w:t>applies</w:t>
            </w:r>
            <w:r w:rsidRPr="00B33CC8">
              <w:rPr>
                <w:rFonts w:asciiTheme="minorHAnsi" w:hAnsiTheme="minorHAnsi" w:cstheme="minorHAnsi"/>
                <w:spacing w:val="-5"/>
              </w:rPr>
              <w:t xml:space="preserve"> </w:t>
            </w:r>
            <w:r w:rsidRPr="00B33CC8">
              <w:rPr>
                <w:rFonts w:asciiTheme="minorHAnsi" w:hAnsiTheme="minorHAnsi" w:cstheme="minorHAnsi"/>
              </w:rPr>
              <w:t>to</w:t>
            </w:r>
            <w:r w:rsidRPr="00B33CC8">
              <w:rPr>
                <w:rFonts w:asciiTheme="minorHAnsi" w:hAnsiTheme="minorHAnsi" w:cstheme="minorHAnsi"/>
                <w:spacing w:val="-4"/>
              </w:rPr>
              <w:t xml:space="preserve"> </w:t>
            </w:r>
            <w:r w:rsidRPr="00B33CC8">
              <w:rPr>
                <w:rFonts w:asciiTheme="minorHAnsi" w:hAnsiTheme="minorHAnsi" w:cstheme="minorHAnsi"/>
              </w:rPr>
              <w:t>all</w:t>
            </w:r>
            <w:r w:rsidRPr="00B33CC8">
              <w:rPr>
                <w:rFonts w:asciiTheme="minorHAnsi" w:hAnsiTheme="minorHAnsi" w:cstheme="minorHAnsi"/>
                <w:spacing w:val="-5"/>
              </w:rPr>
              <w:t xml:space="preserve"> </w:t>
            </w:r>
            <w:r w:rsidRPr="00B33CC8">
              <w:rPr>
                <w:rFonts w:asciiTheme="minorHAnsi" w:hAnsiTheme="minorHAnsi" w:cstheme="minorHAnsi"/>
              </w:rPr>
              <w:t>OIL</w:t>
            </w:r>
            <w:r w:rsidRPr="00B33CC8">
              <w:rPr>
                <w:rFonts w:asciiTheme="minorHAnsi" w:hAnsiTheme="minorHAnsi" w:cstheme="minorHAnsi"/>
                <w:spacing w:val="-2"/>
              </w:rPr>
              <w:t xml:space="preserve"> </w:t>
            </w:r>
            <w:r w:rsidRPr="00B33CC8">
              <w:rPr>
                <w:rFonts w:asciiTheme="minorHAnsi" w:hAnsiTheme="minorHAnsi" w:cstheme="minorHAnsi"/>
              </w:rPr>
              <w:t>IT</w:t>
            </w:r>
            <w:r w:rsidRPr="00B33CC8">
              <w:rPr>
                <w:rFonts w:asciiTheme="minorHAnsi" w:hAnsiTheme="minorHAnsi" w:cstheme="minorHAnsi"/>
                <w:spacing w:val="-7"/>
              </w:rPr>
              <w:t xml:space="preserve"> </w:t>
            </w:r>
            <w:r w:rsidRPr="00B33CC8">
              <w:rPr>
                <w:rFonts w:asciiTheme="minorHAnsi" w:hAnsiTheme="minorHAnsi" w:cstheme="minorHAnsi"/>
              </w:rPr>
              <w:t>Assets</w:t>
            </w:r>
            <w:r w:rsidRPr="00B33CC8">
              <w:rPr>
                <w:rFonts w:asciiTheme="minorHAnsi" w:hAnsiTheme="minorHAnsi" w:cstheme="minorHAnsi"/>
                <w:spacing w:val="-5"/>
              </w:rPr>
              <w:t xml:space="preserve"> </w:t>
            </w:r>
            <w:r w:rsidRPr="00B33CC8">
              <w:rPr>
                <w:rFonts w:asciiTheme="minorHAnsi" w:hAnsiTheme="minorHAnsi" w:cstheme="minorHAnsi"/>
              </w:rPr>
              <w:t>and</w:t>
            </w:r>
            <w:r w:rsidRPr="00B33CC8">
              <w:rPr>
                <w:rFonts w:asciiTheme="minorHAnsi" w:hAnsiTheme="minorHAnsi" w:cstheme="minorHAnsi"/>
                <w:spacing w:val="-6"/>
              </w:rPr>
              <w:t xml:space="preserve"> </w:t>
            </w:r>
            <w:r w:rsidRPr="00B33CC8">
              <w:rPr>
                <w:rFonts w:asciiTheme="minorHAnsi" w:hAnsiTheme="minorHAnsi" w:cstheme="minorHAnsi"/>
              </w:rPr>
              <w:t>all devices connected to the OIL network.</w:t>
            </w:r>
          </w:p>
        </w:tc>
      </w:tr>
    </w:tbl>
    <w:p w14:paraId="7F06362E" w14:textId="77777777" w:rsidR="00B33CC8" w:rsidRPr="00B33CC8" w:rsidRDefault="00B33CC8" w:rsidP="00B33CC8">
      <w:pPr>
        <w:rPr>
          <w:rFonts w:cstheme="minorHAnsi"/>
          <w:lang w:val="en-US" w:eastAsia="en-IN"/>
        </w:rPr>
      </w:pPr>
    </w:p>
    <w:p w14:paraId="2C5978CD" w14:textId="77777777" w:rsidR="00B33CC8" w:rsidRPr="00B33CC8" w:rsidRDefault="00C26664" w:rsidP="00B33CC8">
      <w:pPr>
        <w:pStyle w:val="Heading4"/>
        <w:widowControl w:val="0"/>
        <w:tabs>
          <w:tab w:val="left" w:pos="1270"/>
        </w:tabs>
        <w:autoSpaceDE w:val="0"/>
        <w:autoSpaceDN w:val="0"/>
        <w:spacing w:before="0" w:after="0"/>
        <w:rPr>
          <w:rFonts w:asciiTheme="minorHAnsi" w:hAnsiTheme="minorHAnsi" w:cstheme="minorHAnsi"/>
          <w:sz w:val="28"/>
          <w:szCs w:val="28"/>
        </w:rPr>
      </w:pPr>
      <w:r w:rsidRPr="00B33CC8">
        <w:rPr>
          <w:rStyle w:val="text-node"/>
          <w:rFonts w:asciiTheme="minorHAnsi" w:hAnsiTheme="minorHAnsi" w:cstheme="minorHAnsi"/>
          <w:b/>
          <w:bCs/>
          <w:color w:val="222222"/>
          <w:sz w:val="28"/>
          <w:szCs w:val="28"/>
        </w:rPr>
        <w:br w:type="page"/>
      </w:r>
      <w:r w:rsidR="00B33CC8" w:rsidRPr="00B33CC8">
        <w:rPr>
          <w:rFonts w:asciiTheme="minorHAnsi" w:hAnsiTheme="minorHAnsi" w:cstheme="minorHAnsi"/>
          <w:sz w:val="28"/>
          <w:szCs w:val="28"/>
        </w:rPr>
        <w:t>Policy Provisions Contents</w:t>
      </w:r>
    </w:p>
    <w:p w14:paraId="7F7C0E23" w14:textId="77777777" w:rsidR="00B33CC8" w:rsidRPr="00B33CC8" w:rsidRDefault="00B33CC8" w:rsidP="00B33CC8">
      <w:pPr>
        <w:rPr>
          <w:rFonts w:cstheme="minorHAnsi"/>
        </w:rPr>
      </w:pPr>
    </w:p>
    <w:p w14:paraId="5537415C" w14:textId="77777777" w:rsidR="00B33CC8" w:rsidRPr="00B33CC8" w:rsidRDefault="00B33CC8" w:rsidP="00B33CC8">
      <w:pPr>
        <w:jc w:val="both"/>
        <w:rPr>
          <w:rFonts w:cstheme="minorHAnsi"/>
          <w:b/>
          <w:color w:val="7030A0"/>
          <w:sz w:val="26"/>
          <w:szCs w:val="26"/>
        </w:rPr>
      </w:pPr>
      <w:r w:rsidRPr="00B33CC8">
        <w:rPr>
          <w:rFonts w:cstheme="minorHAnsi"/>
          <w:b/>
          <w:color w:val="7030A0"/>
          <w:sz w:val="26"/>
          <w:szCs w:val="26"/>
        </w:rPr>
        <w:t>Preamble</w:t>
      </w:r>
    </w:p>
    <w:p w14:paraId="43D34EF2" w14:textId="77777777" w:rsidR="00B33CC8" w:rsidRPr="00B33CC8" w:rsidRDefault="00B33CC8" w:rsidP="00B33CC8">
      <w:pPr>
        <w:pStyle w:val="BodyText"/>
        <w:spacing w:before="180" w:line="259" w:lineRule="auto"/>
        <w:ind w:right="405"/>
        <w:jc w:val="both"/>
        <w:rPr>
          <w:rFonts w:cstheme="minorHAnsi"/>
        </w:rPr>
      </w:pPr>
      <w:r w:rsidRPr="00B33CC8">
        <w:rPr>
          <w:rFonts w:cstheme="minorHAnsi"/>
        </w:rPr>
        <w:t>OIL Ltd values the use of information technology in supporting the mission of the Company. Our business services gain strength and currency from our research activities, strong industry links and our</w:t>
      </w:r>
      <w:r w:rsidRPr="00B33CC8">
        <w:rPr>
          <w:rFonts w:cstheme="minorHAnsi"/>
          <w:spacing w:val="-2"/>
        </w:rPr>
        <w:t xml:space="preserve"> </w:t>
      </w:r>
      <w:r w:rsidRPr="00B33CC8">
        <w:rPr>
          <w:rFonts w:cstheme="minorHAnsi"/>
        </w:rPr>
        <w:t>international</w:t>
      </w:r>
      <w:r w:rsidRPr="00B33CC8">
        <w:rPr>
          <w:rFonts w:cstheme="minorHAnsi"/>
          <w:spacing w:val="-2"/>
        </w:rPr>
        <w:t xml:space="preserve"> </w:t>
      </w:r>
      <w:r w:rsidRPr="00B33CC8">
        <w:rPr>
          <w:rFonts w:cstheme="minorHAnsi"/>
        </w:rPr>
        <w:t>nature.</w:t>
      </w:r>
      <w:r w:rsidRPr="00B33CC8">
        <w:rPr>
          <w:rFonts w:cstheme="minorHAnsi"/>
          <w:spacing w:val="-2"/>
        </w:rPr>
        <w:t xml:space="preserve"> </w:t>
      </w:r>
      <w:r w:rsidRPr="00B33CC8">
        <w:rPr>
          <w:rFonts w:cstheme="minorHAnsi"/>
        </w:rPr>
        <w:t>OIL</w:t>
      </w:r>
      <w:r w:rsidRPr="00B33CC8">
        <w:rPr>
          <w:rFonts w:cstheme="minorHAnsi"/>
          <w:spacing w:val="-1"/>
        </w:rPr>
        <w:t xml:space="preserve"> </w:t>
      </w:r>
      <w:r w:rsidRPr="00B33CC8">
        <w:rPr>
          <w:rFonts w:cstheme="minorHAnsi"/>
        </w:rPr>
        <w:t>has</w:t>
      </w:r>
      <w:r w:rsidRPr="00B33CC8">
        <w:rPr>
          <w:rFonts w:cstheme="minorHAnsi"/>
          <w:spacing w:val="-7"/>
        </w:rPr>
        <w:t xml:space="preserve"> </w:t>
      </w:r>
      <w:r w:rsidRPr="00B33CC8">
        <w:rPr>
          <w:rFonts w:cstheme="minorHAnsi"/>
        </w:rPr>
        <w:t>strong</w:t>
      </w:r>
      <w:r w:rsidRPr="00B33CC8">
        <w:rPr>
          <w:rFonts w:cstheme="minorHAnsi"/>
          <w:spacing w:val="-5"/>
        </w:rPr>
        <w:t xml:space="preserve"> </w:t>
      </w:r>
      <w:r w:rsidRPr="00B33CC8">
        <w:rPr>
          <w:rFonts w:cstheme="minorHAnsi"/>
        </w:rPr>
        <w:t>engagements</w:t>
      </w:r>
      <w:r w:rsidRPr="00B33CC8">
        <w:rPr>
          <w:rFonts w:cstheme="minorHAnsi"/>
          <w:spacing w:val="-2"/>
        </w:rPr>
        <w:t xml:space="preserve"> </w:t>
      </w:r>
      <w:r w:rsidRPr="00B33CC8">
        <w:rPr>
          <w:rFonts w:cstheme="minorHAnsi"/>
        </w:rPr>
        <w:t>with</w:t>
      </w:r>
      <w:r w:rsidRPr="00B33CC8">
        <w:rPr>
          <w:rFonts w:cstheme="minorHAnsi"/>
          <w:spacing w:val="-7"/>
        </w:rPr>
        <w:t xml:space="preserve"> </w:t>
      </w:r>
      <w:r w:rsidRPr="00B33CC8">
        <w:rPr>
          <w:rFonts w:cstheme="minorHAnsi"/>
        </w:rPr>
        <w:t>partnerships</w:t>
      </w:r>
      <w:r w:rsidRPr="00B33CC8">
        <w:rPr>
          <w:rFonts w:cstheme="minorHAnsi"/>
          <w:spacing w:val="-2"/>
        </w:rPr>
        <w:t xml:space="preserve"> </w:t>
      </w:r>
      <w:r w:rsidRPr="00B33CC8">
        <w:rPr>
          <w:rFonts w:cstheme="minorHAnsi"/>
        </w:rPr>
        <w:t>from</w:t>
      </w:r>
      <w:r w:rsidRPr="00B33CC8">
        <w:rPr>
          <w:rFonts w:cstheme="minorHAnsi"/>
          <w:spacing w:val="-1"/>
        </w:rPr>
        <w:t xml:space="preserve"> </w:t>
      </w:r>
      <w:r w:rsidRPr="00B33CC8">
        <w:rPr>
          <w:rFonts w:cstheme="minorHAnsi"/>
        </w:rPr>
        <w:t>both</w:t>
      </w:r>
      <w:r w:rsidRPr="00B33CC8">
        <w:rPr>
          <w:rFonts w:cstheme="minorHAnsi"/>
          <w:spacing w:val="-5"/>
        </w:rPr>
        <w:t xml:space="preserve"> </w:t>
      </w:r>
      <w:r w:rsidRPr="00B33CC8">
        <w:rPr>
          <w:rFonts w:cstheme="minorHAnsi"/>
        </w:rPr>
        <w:t>local</w:t>
      </w:r>
      <w:r w:rsidRPr="00B33CC8">
        <w:rPr>
          <w:rFonts w:cstheme="minorHAnsi"/>
          <w:spacing w:val="-5"/>
        </w:rPr>
        <w:t xml:space="preserve"> </w:t>
      </w:r>
      <w:r w:rsidRPr="00B33CC8">
        <w:rPr>
          <w:rFonts w:cstheme="minorHAnsi"/>
        </w:rPr>
        <w:t>and</w:t>
      </w:r>
      <w:r w:rsidRPr="00B33CC8">
        <w:rPr>
          <w:rFonts w:cstheme="minorHAnsi"/>
          <w:spacing w:val="-5"/>
        </w:rPr>
        <w:t xml:space="preserve"> </w:t>
      </w:r>
      <w:r w:rsidRPr="00B33CC8">
        <w:rPr>
          <w:rFonts w:cstheme="minorHAnsi"/>
        </w:rPr>
        <w:t>global communities allowing OIL to share knowledge, debate and research outcomes.</w:t>
      </w:r>
    </w:p>
    <w:p w14:paraId="1C8882AB" w14:textId="77777777" w:rsidR="00B33CC8" w:rsidRPr="00B33CC8" w:rsidRDefault="00B33CC8" w:rsidP="00B33CC8">
      <w:pPr>
        <w:pStyle w:val="BodyText"/>
        <w:spacing w:before="157" w:line="259" w:lineRule="auto"/>
        <w:ind w:right="405"/>
        <w:jc w:val="both"/>
        <w:rPr>
          <w:rFonts w:cstheme="minorHAnsi"/>
        </w:rPr>
      </w:pPr>
      <w:r w:rsidRPr="00B33CC8">
        <w:rPr>
          <w:rFonts w:cstheme="minorHAnsi"/>
        </w:rPr>
        <w:t>In</w:t>
      </w:r>
      <w:r w:rsidRPr="00B33CC8">
        <w:rPr>
          <w:rFonts w:cstheme="minorHAnsi"/>
          <w:spacing w:val="-5"/>
        </w:rPr>
        <w:t xml:space="preserve"> </w:t>
      </w:r>
      <w:r w:rsidRPr="00B33CC8">
        <w:rPr>
          <w:rFonts w:cstheme="minorHAnsi"/>
        </w:rPr>
        <w:t>this</w:t>
      </w:r>
      <w:r w:rsidRPr="00B33CC8">
        <w:rPr>
          <w:rFonts w:cstheme="minorHAnsi"/>
          <w:spacing w:val="-2"/>
        </w:rPr>
        <w:t xml:space="preserve"> </w:t>
      </w:r>
      <w:r w:rsidRPr="00B33CC8">
        <w:rPr>
          <w:rFonts w:cstheme="minorHAnsi"/>
        </w:rPr>
        <w:t>context,</w:t>
      </w:r>
      <w:r w:rsidRPr="00B33CC8">
        <w:rPr>
          <w:rFonts w:cstheme="minorHAnsi"/>
          <w:spacing w:val="-4"/>
        </w:rPr>
        <w:t xml:space="preserve"> </w:t>
      </w:r>
      <w:r w:rsidRPr="00B33CC8">
        <w:rPr>
          <w:rFonts w:cstheme="minorHAnsi"/>
        </w:rPr>
        <w:t>OIL</w:t>
      </w:r>
      <w:r w:rsidRPr="00B33CC8">
        <w:rPr>
          <w:rFonts w:cstheme="minorHAnsi"/>
          <w:spacing w:val="-1"/>
        </w:rPr>
        <w:t xml:space="preserve"> </w:t>
      </w:r>
      <w:r w:rsidRPr="00B33CC8">
        <w:rPr>
          <w:rFonts w:cstheme="minorHAnsi"/>
        </w:rPr>
        <w:t>information,</w:t>
      </w:r>
      <w:r w:rsidRPr="00B33CC8">
        <w:rPr>
          <w:rFonts w:cstheme="minorHAnsi"/>
          <w:spacing w:val="-4"/>
        </w:rPr>
        <w:t xml:space="preserve"> </w:t>
      </w:r>
      <w:r w:rsidRPr="00B33CC8">
        <w:rPr>
          <w:rFonts w:cstheme="minorHAnsi"/>
        </w:rPr>
        <w:t>whether</w:t>
      </w:r>
      <w:r w:rsidRPr="00B33CC8">
        <w:rPr>
          <w:rFonts w:cstheme="minorHAnsi"/>
          <w:spacing w:val="-7"/>
        </w:rPr>
        <w:t xml:space="preserve"> </w:t>
      </w:r>
      <w:r w:rsidRPr="00B33CC8">
        <w:rPr>
          <w:rFonts w:cstheme="minorHAnsi"/>
        </w:rPr>
        <w:t>managed</w:t>
      </w:r>
      <w:r w:rsidRPr="00B33CC8">
        <w:rPr>
          <w:rFonts w:cstheme="minorHAnsi"/>
          <w:spacing w:val="-5"/>
        </w:rPr>
        <w:t xml:space="preserve"> </w:t>
      </w:r>
      <w:r w:rsidRPr="00B33CC8">
        <w:rPr>
          <w:rFonts w:cstheme="minorHAnsi"/>
        </w:rPr>
        <w:t>and</w:t>
      </w:r>
      <w:r w:rsidRPr="00B33CC8">
        <w:rPr>
          <w:rFonts w:cstheme="minorHAnsi"/>
          <w:spacing w:val="-5"/>
        </w:rPr>
        <w:t xml:space="preserve"> </w:t>
      </w:r>
      <w:r w:rsidRPr="00B33CC8">
        <w:rPr>
          <w:rFonts w:cstheme="minorHAnsi"/>
        </w:rPr>
        <w:t>residing</w:t>
      </w:r>
      <w:r w:rsidRPr="00B33CC8">
        <w:rPr>
          <w:rFonts w:cstheme="minorHAnsi"/>
          <w:spacing w:val="-3"/>
        </w:rPr>
        <w:t xml:space="preserve"> </w:t>
      </w:r>
      <w:r w:rsidRPr="00B33CC8">
        <w:rPr>
          <w:rFonts w:cstheme="minorHAnsi"/>
        </w:rPr>
        <w:t>on</w:t>
      </w:r>
      <w:r w:rsidRPr="00B33CC8">
        <w:rPr>
          <w:rFonts w:cstheme="minorHAnsi"/>
          <w:spacing w:val="-5"/>
        </w:rPr>
        <w:t xml:space="preserve"> </w:t>
      </w:r>
      <w:r w:rsidRPr="00B33CC8">
        <w:rPr>
          <w:rFonts w:cstheme="minorHAnsi"/>
        </w:rPr>
        <w:t>OIL</w:t>
      </w:r>
      <w:r w:rsidRPr="00B33CC8">
        <w:rPr>
          <w:rFonts w:cstheme="minorHAnsi"/>
          <w:spacing w:val="-1"/>
        </w:rPr>
        <w:t xml:space="preserve"> </w:t>
      </w:r>
      <w:r w:rsidRPr="00B33CC8">
        <w:rPr>
          <w:rFonts w:cstheme="minorHAnsi"/>
        </w:rPr>
        <w:t>resources</w:t>
      </w:r>
      <w:r w:rsidRPr="00B33CC8">
        <w:rPr>
          <w:rFonts w:cstheme="minorHAnsi"/>
          <w:spacing w:val="-6"/>
        </w:rPr>
        <w:t xml:space="preserve"> </w:t>
      </w:r>
      <w:r w:rsidRPr="00B33CC8">
        <w:rPr>
          <w:rFonts w:cstheme="minorHAnsi"/>
        </w:rPr>
        <w:t>or</w:t>
      </w:r>
      <w:r w:rsidRPr="00B33CC8">
        <w:rPr>
          <w:rFonts w:cstheme="minorHAnsi"/>
          <w:spacing w:val="-2"/>
        </w:rPr>
        <w:t xml:space="preserve"> </w:t>
      </w:r>
      <w:r w:rsidRPr="00B33CC8">
        <w:rPr>
          <w:rFonts w:cstheme="minorHAnsi"/>
        </w:rPr>
        <w:t>held</w:t>
      </w:r>
      <w:r w:rsidRPr="00B33CC8">
        <w:rPr>
          <w:rFonts w:cstheme="minorHAnsi"/>
          <w:spacing w:val="-5"/>
        </w:rPr>
        <w:t xml:space="preserve"> </w:t>
      </w:r>
      <w:r w:rsidRPr="00B33CC8">
        <w:rPr>
          <w:rFonts w:cstheme="minorHAnsi"/>
        </w:rPr>
        <w:t>in</w:t>
      </w:r>
      <w:r w:rsidRPr="00B33CC8">
        <w:rPr>
          <w:rFonts w:cstheme="minorHAnsi"/>
          <w:spacing w:val="-10"/>
        </w:rPr>
        <w:t xml:space="preserve"> </w:t>
      </w:r>
      <w:r w:rsidRPr="00B33CC8">
        <w:rPr>
          <w:rFonts w:cstheme="minorHAnsi"/>
        </w:rPr>
        <w:t>trust and managed by third parties or business partners, is an important asset that must be protected. Any person or organization that uses or holds in trust these assets have a responsibility to maintain and safeguard them.</w:t>
      </w:r>
    </w:p>
    <w:p w14:paraId="3C098B0D" w14:textId="77777777" w:rsidR="00B33CC8" w:rsidRPr="00B33CC8" w:rsidRDefault="00B33CC8" w:rsidP="00B33CC8">
      <w:pPr>
        <w:pStyle w:val="BodyText"/>
        <w:spacing w:before="160" w:line="254" w:lineRule="auto"/>
        <w:ind w:right="405"/>
        <w:jc w:val="both"/>
        <w:rPr>
          <w:rFonts w:cstheme="minorHAnsi"/>
        </w:rPr>
      </w:pPr>
      <w:r w:rsidRPr="00B33CC8">
        <w:rPr>
          <w:rFonts w:cstheme="minorHAnsi"/>
        </w:rPr>
        <w:t>OIL is committed to preserving the confidentiality, integrity, and availability of information regardless</w:t>
      </w:r>
      <w:r w:rsidRPr="00B33CC8">
        <w:rPr>
          <w:rFonts w:cstheme="minorHAnsi"/>
          <w:spacing w:val="-5"/>
        </w:rPr>
        <w:t xml:space="preserve"> </w:t>
      </w:r>
      <w:r w:rsidRPr="00B33CC8">
        <w:rPr>
          <w:rFonts w:cstheme="minorHAnsi"/>
        </w:rPr>
        <w:t>of</w:t>
      </w:r>
      <w:r w:rsidRPr="00B33CC8">
        <w:rPr>
          <w:rFonts w:cstheme="minorHAnsi"/>
          <w:spacing w:val="-3"/>
        </w:rPr>
        <w:t xml:space="preserve"> </w:t>
      </w:r>
      <w:r w:rsidRPr="00B33CC8">
        <w:rPr>
          <w:rFonts w:cstheme="minorHAnsi"/>
        </w:rPr>
        <w:t>the</w:t>
      </w:r>
      <w:r w:rsidRPr="00B33CC8">
        <w:rPr>
          <w:rFonts w:cstheme="minorHAnsi"/>
          <w:spacing w:val="-3"/>
        </w:rPr>
        <w:t xml:space="preserve"> </w:t>
      </w:r>
      <w:r w:rsidRPr="00B33CC8">
        <w:rPr>
          <w:rFonts w:cstheme="minorHAnsi"/>
        </w:rPr>
        <w:t>form</w:t>
      </w:r>
      <w:r w:rsidRPr="00B33CC8">
        <w:rPr>
          <w:rFonts w:cstheme="minorHAnsi"/>
          <w:spacing w:val="-2"/>
        </w:rPr>
        <w:t xml:space="preserve"> </w:t>
      </w:r>
      <w:r w:rsidRPr="00B33CC8">
        <w:rPr>
          <w:rFonts w:cstheme="minorHAnsi"/>
        </w:rPr>
        <w:t>it</w:t>
      </w:r>
      <w:r w:rsidRPr="00B33CC8">
        <w:rPr>
          <w:rFonts w:cstheme="minorHAnsi"/>
          <w:spacing w:val="-3"/>
        </w:rPr>
        <w:t xml:space="preserve"> </w:t>
      </w:r>
      <w:r w:rsidRPr="00B33CC8">
        <w:rPr>
          <w:rFonts w:cstheme="minorHAnsi"/>
        </w:rPr>
        <w:t>takes</w:t>
      </w:r>
      <w:r w:rsidRPr="00B33CC8">
        <w:rPr>
          <w:rFonts w:cstheme="minorHAnsi"/>
          <w:spacing w:val="-3"/>
        </w:rPr>
        <w:t xml:space="preserve"> </w:t>
      </w:r>
      <w:r w:rsidRPr="00B33CC8">
        <w:rPr>
          <w:rFonts w:cstheme="minorHAnsi"/>
        </w:rPr>
        <w:t>-</w:t>
      </w:r>
      <w:r w:rsidRPr="00B33CC8">
        <w:rPr>
          <w:rFonts w:cstheme="minorHAnsi"/>
          <w:spacing w:val="-4"/>
        </w:rPr>
        <w:t xml:space="preserve"> </w:t>
      </w:r>
      <w:r w:rsidRPr="00B33CC8">
        <w:rPr>
          <w:rFonts w:cstheme="minorHAnsi"/>
        </w:rPr>
        <w:t>electronic</w:t>
      </w:r>
      <w:r w:rsidRPr="00B33CC8">
        <w:rPr>
          <w:rFonts w:cstheme="minorHAnsi"/>
          <w:spacing w:val="-3"/>
        </w:rPr>
        <w:t xml:space="preserve"> </w:t>
      </w:r>
      <w:r w:rsidRPr="00B33CC8">
        <w:rPr>
          <w:rFonts w:cstheme="minorHAnsi"/>
        </w:rPr>
        <w:t>or</w:t>
      </w:r>
      <w:r w:rsidRPr="00B33CC8">
        <w:rPr>
          <w:rFonts w:cstheme="minorHAnsi"/>
          <w:spacing w:val="-6"/>
        </w:rPr>
        <w:t xml:space="preserve"> </w:t>
      </w:r>
      <w:r w:rsidRPr="00B33CC8">
        <w:rPr>
          <w:rFonts w:cstheme="minorHAnsi"/>
        </w:rPr>
        <w:t>non-electronic.</w:t>
      </w:r>
      <w:r w:rsidRPr="00B33CC8">
        <w:rPr>
          <w:rFonts w:cstheme="minorHAnsi"/>
          <w:spacing w:val="-4"/>
        </w:rPr>
        <w:t xml:space="preserve"> </w:t>
      </w:r>
      <w:r w:rsidRPr="00B33CC8">
        <w:rPr>
          <w:rFonts w:cstheme="minorHAnsi"/>
        </w:rPr>
        <w:t>Improper</w:t>
      </w:r>
      <w:r w:rsidRPr="00B33CC8">
        <w:rPr>
          <w:rFonts w:cstheme="minorHAnsi"/>
          <w:spacing w:val="-1"/>
        </w:rPr>
        <w:t xml:space="preserve"> </w:t>
      </w:r>
      <w:r w:rsidRPr="00B33CC8">
        <w:rPr>
          <w:rFonts w:cstheme="minorHAnsi"/>
        </w:rPr>
        <w:t>use</w:t>
      </w:r>
      <w:r w:rsidRPr="00B33CC8">
        <w:rPr>
          <w:rFonts w:cstheme="minorHAnsi"/>
          <w:spacing w:val="-7"/>
        </w:rPr>
        <w:t xml:space="preserve"> </w:t>
      </w:r>
      <w:r w:rsidRPr="00B33CC8">
        <w:rPr>
          <w:rFonts w:cstheme="minorHAnsi"/>
        </w:rPr>
        <w:t>of</w:t>
      </w:r>
      <w:r w:rsidRPr="00B33CC8">
        <w:rPr>
          <w:rFonts w:cstheme="minorHAnsi"/>
          <w:spacing w:val="-3"/>
        </w:rPr>
        <w:t xml:space="preserve"> </w:t>
      </w:r>
      <w:r w:rsidRPr="00B33CC8">
        <w:rPr>
          <w:rFonts w:cstheme="minorHAnsi"/>
        </w:rPr>
        <w:t>information</w:t>
      </w:r>
      <w:r w:rsidRPr="00B33CC8">
        <w:rPr>
          <w:rFonts w:cstheme="minorHAnsi"/>
          <w:spacing w:val="-6"/>
        </w:rPr>
        <w:t xml:space="preserve"> </w:t>
      </w:r>
      <w:r w:rsidRPr="00B33CC8">
        <w:rPr>
          <w:rFonts w:cstheme="minorHAnsi"/>
        </w:rPr>
        <w:t>resources may</w:t>
      </w:r>
      <w:r w:rsidRPr="00B33CC8">
        <w:rPr>
          <w:rFonts w:cstheme="minorHAnsi"/>
          <w:spacing w:val="-3"/>
        </w:rPr>
        <w:t xml:space="preserve"> </w:t>
      </w:r>
      <w:r w:rsidRPr="00B33CC8">
        <w:rPr>
          <w:rFonts w:cstheme="minorHAnsi"/>
        </w:rPr>
        <w:t>result</w:t>
      </w:r>
      <w:r w:rsidRPr="00B33CC8">
        <w:rPr>
          <w:rFonts w:cstheme="minorHAnsi"/>
          <w:spacing w:val="-3"/>
        </w:rPr>
        <w:t xml:space="preserve"> </w:t>
      </w:r>
      <w:r w:rsidRPr="00B33CC8">
        <w:rPr>
          <w:rFonts w:cstheme="minorHAnsi"/>
        </w:rPr>
        <w:t>in</w:t>
      </w:r>
      <w:r w:rsidRPr="00B33CC8">
        <w:rPr>
          <w:rFonts w:cstheme="minorHAnsi"/>
          <w:spacing w:val="-4"/>
        </w:rPr>
        <w:t xml:space="preserve"> </w:t>
      </w:r>
      <w:r w:rsidRPr="00B33CC8">
        <w:rPr>
          <w:rFonts w:cstheme="minorHAnsi"/>
        </w:rPr>
        <w:t>harm</w:t>
      </w:r>
      <w:r w:rsidRPr="00B33CC8">
        <w:rPr>
          <w:rFonts w:cstheme="minorHAnsi"/>
          <w:spacing w:val="-5"/>
        </w:rPr>
        <w:t xml:space="preserve"> </w:t>
      </w:r>
      <w:r w:rsidRPr="00B33CC8">
        <w:rPr>
          <w:rFonts w:cstheme="minorHAnsi"/>
        </w:rPr>
        <w:t>to</w:t>
      </w:r>
      <w:r w:rsidRPr="00B33CC8">
        <w:rPr>
          <w:rFonts w:cstheme="minorHAnsi"/>
          <w:spacing w:val="-2"/>
        </w:rPr>
        <w:t xml:space="preserve"> </w:t>
      </w:r>
      <w:r w:rsidRPr="00B33CC8">
        <w:rPr>
          <w:rFonts w:cstheme="minorHAnsi"/>
        </w:rPr>
        <w:t>the</w:t>
      </w:r>
      <w:r w:rsidRPr="00B33CC8">
        <w:rPr>
          <w:rFonts w:cstheme="minorHAnsi"/>
          <w:spacing w:val="-3"/>
        </w:rPr>
        <w:t xml:space="preserve"> </w:t>
      </w:r>
      <w:r w:rsidRPr="00B33CC8">
        <w:rPr>
          <w:rFonts w:cstheme="minorHAnsi"/>
        </w:rPr>
        <w:t>OIL</w:t>
      </w:r>
      <w:r w:rsidRPr="00B33CC8">
        <w:rPr>
          <w:rFonts w:cstheme="minorHAnsi"/>
          <w:spacing w:val="-3"/>
        </w:rPr>
        <w:t xml:space="preserve"> </w:t>
      </w:r>
      <w:r w:rsidRPr="00B33CC8">
        <w:rPr>
          <w:rFonts w:cstheme="minorHAnsi"/>
        </w:rPr>
        <w:t>Ltd</w:t>
      </w:r>
      <w:r w:rsidRPr="00B33CC8">
        <w:rPr>
          <w:rFonts w:cstheme="minorHAnsi"/>
          <w:spacing w:val="-4"/>
        </w:rPr>
        <w:t xml:space="preserve"> </w:t>
      </w:r>
      <w:r w:rsidRPr="00B33CC8">
        <w:rPr>
          <w:rFonts w:cstheme="minorHAnsi"/>
        </w:rPr>
        <w:t>and</w:t>
      </w:r>
      <w:r w:rsidRPr="00B33CC8">
        <w:rPr>
          <w:rFonts w:cstheme="minorHAnsi"/>
          <w:spacing w:val="-4"/>
        </w:rPr>
        <w:t xml:space="preserve"> </w:t>
      </w:r>
      <w:r w:rsidRPr="00B33CC8">
        <w:rPr>
          <w:rFonts w:cstheme="minorHAnsi"/>
        </w:rPr>
        <w:t>its</w:t>
      </w:r>
      <w:r w:rsidRPr="00B33CC8">
        <w:rPr>
          <w:rFonts w:cstheme="minorHAnsi"/>
          <w:spacing w:val="-5"/>
        </w:rPr>
        <w:t xml:space="preserve"> </w:t>
      </w:r>
      <w:r w:rsidRPr="00B33CC8">
        <w:rPr>
          <w:rFonts w:cstheme="minorHAnsi"/>
        </w:rPr>
        <w:t>mission</w:t>
      </w:r>
      <w:r w:rsidRPr="00B33CC8">
        <w:rPr>
          <w:rFonts w:cstheme="minorHAnsi"/>
          <w:spacing w:val="-9"/>
        </w:rPr>
        <w:t xml:space="preserve"> </w:t>
      </w:r>
      <w:r w:rsidRPr="00B33CC8">
        <w:rPr>
          <w:rFonts w:cstheme="minorHAnsi"/>
        </w:rPr>
        <w:t>of</w:t>
      </w:r>
      <w:r w:rsidRPr="00B33CC8">
        <w:rPr>
          <w:rFonts w:cstheme="minorHAnsi"/>
          <w:spacing w:val="-3"/>
        </w:rPr>
        <w:t xml:space="preserve"> </w:t>
      </w:r>
      <w:r w:rsidRPr="00B33CC8">
        <w:rPr>
          <w:rFonts w:cstheme="minorHAnsi"/>
        </w:rPr>
        <w:t>creating</w:t>
      </w:r>
      <w:r w:rsidRPr="00B33CC8">
        <w:rPr>
          <w:rFonts w:cstheme="minorHAnsi"/>
          <w:spacing w:val="-2"/>
        </w:rPr>
        <w:t xml:space="preserve"> </w:t>
      </w:r>
      <w:r w:rsidRPr="00B33CC8">
        <w:rPr>
          <w:rFonts w:cstheme="minorHAnsi"/>
        </w:rPr>
        <w:t>value</w:t>
      </w:r>
      <w:r w:rsidRPr="00B33CC8">
        <w:rPr>
          <w:rFonts w:cstheme="minorHAnsi"/>
          <w:spacing w:val="-2"/>
        </w:rPr>
        <w:t xml:space="preserve"> </w:t>
      </w:r>
      <w:r w:rsidRPr="00B33CC8">
        <w:rPr>
          <w:rFonts w:cstheme="minorHAnsi"/>
        </w:rPr>
        <w:t>through</w:t>
      </w:r>
      <w:r w:rsidRPr="00B33CC8">
        <w:rPr>
          <w:rFonts w:cstheme="minorHAnsi"/>
          <w:spacing w:val="-4"/>
        </w:rPr>
        <w:t xml:space="preserve"> </w:t>
      </w:r>
      <w:r w:rsidRPr="00B33CC8">
        <w:rPr>
          <w:rFonts w:cstheme="minorHAnsi"/>
        </w:rPr>
        <w:t>superior,</w:t>
      </w:r>
      <w:r w:rsidRPr="00B33CC8">
        <w:rPr>
          <w:rFonts w:cstheme="minorHAnsi"/>
          <w:spacing w:val="-1"/>
        </w:rPr>
        <w:t xml:space="preserve"> </w:t>
      </w:r>
      <w:r w:rsidRPr="00B33CC8">
        <w:rPr>
          <w:rFonts w:cstheme="minorHAnsi"/>
        </w:rPr>
        <w:t>chemical products and operate as a responsible company.</w:t>
      </w:r>
    </w:p>
    <w:p w14:paraId="55283CA6" w14:textId="77777777" w:rsidR="00B33CC8" w:rsidRPr="00B33CC8" w:rsidRDefault="00B33CC8" w:rsidP="00B33CC8">
      <w:pPr>
        <w:pStyle w:val="BodyText"/>
        <w:spacing w:before="160" w:line="254" w:lineRule="auto"/>
        <w:ind w:right="405"/>
        <w:rPr>
          <w:rFonts w:cstheme="minorHAnsi"/>
        </w:rPr>
      </w:pPr>
    </w:p>
    <w:p w14:paraId="03AB9EB9" w14:textId="77777777" w:rsidR="00B33CC8" w:rsidRPr="00B33CC8" w:rsidRDefault="00B33CC8" w:rsidP="00B33CC8">
      <w:pPr>
        <w:pStyle w:val="Heading4"/>
        <w:widowControl w:val="0"/>
        <w:tabs>
          <w:tab w:val="clear" w:pos="1044"/>
          <w:tab w:val="num" w:pos="180"/>
          <w:tab w:val="left" w:pos="1270"/>
        </w:tabs>
        <w:autoSpaceDE w:val="0"/>
        <w:autoSpaceDN w:val="0"/>
        <w:spacing w:before="0" w:after="0"/>
        <w:ind w:left="450" w:hanging="270"/>
        <w:rPr>
          <w:rFonts w:asciiTheme="minorHAnsi" w:hAnsiTheme="minorHAnsi" w:cstheme="minorHAnsi"/>
          <w:sz w:val="28"/>
          <w:szCs w:val="28"/>
        </w:rPr>
      </w:pPr>
      <w:r w:rsidRPr="00B33CC8">
        <w:rPr>
          <w:rFonts w:asciiTheme="minorHAnsi" w:hAnsiTheme="minorHAnsi" w:cstheme="minorHAnsi"/>
          <w:sz w:val="28"/>
          <w:szCs w:val="28"/>
        </w:rPr>
        <w:t>Policy Statements</w:t>
      </w:r>
    </w:p>
    <w:p w14:paraId="69F4E0B1" w14:textId="77777777" w:rsidR="00B33CC8" w:rsidRPr="00B33CC8" w:rsidRDefault="00B33CC8" w:rsidP="00A371F5">
      <w:pPr>
        <w:pStyle w:val="ListParagraph"/>
        <w:widowControl w:val="0"/>
        <w:numPr>
          <w:ilvl w:val="1"/>
          <w:numId w:val="120"/>
        </w:numPr>
        <w:tabs>
          <w:tab w:val="left" w:pos="795"/>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Data</w:t>
      </w:r>
      <w:r w:rsidRPr="00B33CC8">
        <w:rPr>
          <w:rFonts w:cstheme="minorHAnsi"/>
          <w:b/>
          <w:bCs/>
          <w:spacing w:val="-6"/>
          <w:sz w:val="26"/>
          <w:szCs w:val="26"/>
        </w:rPr>
        <w:t xml:space="preserve"> </w:t>
      </w:r>
      <w:r w:rsidRPr="00B33CC8">
        <w:rPr>
          <w:rFonts w:cstheme="minorHAnsi"/>
          <w:b/>
          <w:bCs/>
          <w:spacing w:val="-2"/>
          <w:sz w:val="26"/>
          <w:szCs w:val="26"/>
        </w:rPr>
        <w:t>Backup</w:t>
      </w:r>
    </w:p>
    <w:p w14:paraId="725CDD0F" w14:textId="77777777" w:rsidR="00B33CC8" w:rsidRPr="00B33CC8" w:rsidRDefault="00B33CC8" w:rsidP="00B33CC8">
      <w:pPr>
        <w:pStyle w:val="BodyText"/>
        <w:spacing w:before="178" w:line="259" w:lineRule="auto"/>
        <w:ind w:hanging="1"/>
        <w:rPr>
          <w:rFonts w:cstheme="minorHAnsi"/>
        </w:rPr>
      </w:pPr>
      <w:r w:rsidRPr="00B33CC8">
        <w:rPr>
          <w:rFonts w:cstheme="minorHAnsi"/>
        </w:rPr>
        <w:t>Data</w:t>
      </w:r>
      <w:r w:rsidRPr="00B33CC8">
        <w:rPr>
          <w:rFonts w:cstheme="minorHAnsi"/>
          <w:spacing w:val="25"/>
        </w:rPr>
        <w:t xml:space="preserve"> </w:t>
      </w:r>
      <w:r w:rsidRPr="00B33CC8">
        <w:rPr>
          <w:rFonts w:cstheme="minorHAnsi"/>
        </w:rPr>
        <w:t>Backups</w:t>
      </w:r>
      <w:r w:rsidRPr="00B33CC8">
        <w:rPr>
          <w:rFonts w:cstheme="minorHAnsi"/>
          <w:spacing w:val="25"/>
        </w:rPr>
        <w:t xml:space="preserve"> </w:t>
      </w:r>
      <w:r w:rsidRPr="00B33CC8">
        <w:rPr>
          <w:rFonts w:cstheme="minorHAnsi"/>
        </w:rPr>
        <w:t>are</w:t>
      </w:r>
      <w:r w:rsidRPr="00B33CC8">
        <w:rPr>
          <w:rFonts w:cstheme="minorHAnsi"/>
          <w:spacing w:val="28"/>
        </w:rPr>
        <w:t xml:space="preserve"> </w:t>
      </w:r>
      <w:r w:rsidRPr="00B33CC8">
        <w:rPr>
          <w:rFonts w:cstheme="minorHAnsi"/>
        </w:rPr>
        <w:t>primarily</w:t>
      </w:r>
      <w:r w:rsidRPr="00B33CC8">
        <w:rPr>
          <w:rFonts w:cstheme="minorHAnsi"/>
          <w:spacing w:val="31"/>
        </w:rPr>
        <w:t xml:space="preserve"> </w:t>
      </w:r>
      <w:r w:rsidRPr="00B33CC8">
        <w:rPr>
          <w:rFonts w:cstheme="minorHAnsi"/>
        </w:rPr>
        <w:t>a</w:t>
      </w:r>
      <w:r w:rsidRPr="00B33CC8">
        <w:rPr>
          <w:rFonts w:cstheme="minorHAnsi"/>
          <w:spacing w:val="27"/>
        </w:rPr>
        <w:t xml:space="preserve"> </w:t>
      </w:r>
      <w:r w:rsidRPr="00B33CC8">
        <w:rPr>
          <w:rFonts w:cstheme="minorHAnsi"/>
        </w:rPr>
        <w:t>preventative</w:t>
      </w:r>
      <w:r w:rsidRPr="00B33CC8">
        <w:rPr>
          <w:rFonts w:cstheme="minorHAnsi"/>
          <w:spacing w:val="25"/>
        </w:rPr>
        <w:t xml:space="preserve"> </w:t>
      </w:r>
      <w:r w:rsidRPr="00B33CC8">
        <w:rPr>
          <w:rFonts w:cstheme="minorHAnsi"/>
        </w:rPr>
        <w:t>measure</w:t>
      </w:r>
      <w:r w:rsidRPr="00B33CC8">
        <w:rPr>
          <w:rFonts w:cstheme="minorHAnsi"/>
          <w:spacing w:val="23"/>
        </w:rPr>
        <w:t xml:space="preserve"> </w:t>
      </w:r>
      <w:r w:rsidRPr="00B33CC8">
        <w:rPr>
          <w:rFonts w:cstheme="minorHAnsi"/>
        </w:rPr>
        <w:t>to</w:t>
      </w:r>
      <w:r w:rsidRPr="00B33CC8">
        <w:rPr>
          <w:rFonts w:cstheme="minorHAnsi"/>
          <w:spacing w:val="29"/>
        </w:rPr>
        <w:t xml:space="preserve"> </w:t>
      </w:r>
      <w:r w:rsidRPr="00B33CC8">
        <w:rPr>
          <w:rFonts w:cstheme="minorHAnsi"/>
        </w:rPr>
        <w:t>protect</w:t>
      </w:r>
      <w:r w:rsidRPr="00B33CC8">
        <w:rPr>
          <w:rFonts w:cstheme="minorHAnsi"/>
          <w:spacing w:val="23"/>
        </w:rPr>
        <w:t xml:space="preserve"> </w:t>
      </w:r>
      <w:r w:rsidRPr="00B33CC8">
        <w:rPr>
          <w:rFonts w:cstheme="minorHAnsi"/>
        </w:rPr>
        <w:t>against</w:t>
      </w:r>
      <w:r w:rsidRPr="00B33CC8">
        <w:rPr>
          <w:rFonts w:cstheme="minorHAnsi"/>
          <w:spacing w:val="30"/>
        </w:rPr>
        <w:t xml:space="preserve"> </w:t>
      </w:r>
      <w:r w:rsidRPr="00B33CC8">
        <w:rPr>
          <w:rFonts w:cstheme="minorHAnsi"/>
        </w:rPr>
        <w:t>loss</w:t>
      </w:r>
      <w:r w:rsidRPr="00B33CC8">
        <w:rPr>
          <w:rFonts w:cstheme="minorHAnsi"/>
          <w:spacing w:val="25"/>
        </w:rPr>
        <w:t xml:space="preserve"> </w:t>
      </w:r>
      <w:r w:rsidRPr="00B33CC8">
        <w:rPr>
          <w:rFonts w:cstheme="minorHAnsi"/>
        </w:rPr>
        <w:t>of</w:t>
      </w:r>
      <w:r w:rsidRPr="00B33CC8">
        <w:rPr>
          <w:rFonts w:cstheme="minorHAnsi"/>
          <w:spacing w:val="23"/>
        </w:rPr>
        <w:t xml:space="preserve"> </w:t>
      </w:r>
      <w:r w:rsidRPr="00B33CC8">
        <w:rPr>
          <w:rFonts w:cstheme="minorHAnsi"/>
        </w:rPr>
        <w:t>data</w:t>
      </w:r>
      <w:r w:rsidRPr="00B33CC8">
        <w:rPr>
          <w:rFonts w:cstheme="minorHAnsi"/>
          <w:spacing w:val="30"/>
        </w:rPr>
        <w:t xml:space="preserve"> </w:t>
      </w:r>
      <w:r w:rsidRPr="00B33CC8">
        <w:rPr>
          <w:rFonts w:cstheme="minorHAnsi"/>
        </w:rPr>
        <w:t>resulting</w:t>
      </w:r>
      <w:r w:rsidRPr="00B33CC8">
        <w:rPr>
          <w:rFonts w:cstheme="minorHAnsi"/>
          <w:spacing w:val="29"/>
        </w:rPr>
        <w:t xml:space="preserve"> </w:t>
      </w:r>
      <w:r w:rsidRPr="00B33CC8">
        <w:rPr>
          <w:rFonts w:cstheme="minorHAnsi"/>
        </w:rPr>
        <w:t>from system failure (disaster or other), virus/malware attack, system or human error.</w:t>
      </w:r>
    </w:p>
    <w:p w14:paraId="6F9984D4" w14:textId="77777777" w:rsidR="00B33CC8" w:rsidRPr="00B33CC8" w:rsidRDefault="00B33CC8" w:rsidP="00B33CC8">
      <w:pPr>
        <w:pStyle w:val="BodyText"/>
        <w:spacing w:before="162" w:line="256" w:lineRule="auto"/>
        <w:ind w:hanging="1"/>
        <w:rPr>
          <w:rFonts w:cstheme="minorHAnsi"/>
        </w:rPr>
      </w:pPr>
      <w:r w:rsidRPr="00B33CC8">
        <w:rPr>
          <w:rFonts w:cstheme="minorHAnsi"/>
        </w:rPr>
        <w:t>Backups</w:t>
      </w:r>
      <w:r w:rsidRPr="00B33CC8">
        <w:rPr>
          <w:rFonts w:cstheme="minorHAnsi"/>
          <w:spacing w:val="-13"/>
        </w:rPr>
        <w:t xml:space="preserve"> </w:t>
      </w:r>
      <w:r w:rsidRPr="00B33CC8">
        <w:rPr>
          <w:rFonts w:cstheme="minorHAnsi"/>
        </w:rPr>
        <w:t>are</w:t>
      </w:r>
      <w:r w:rsidRPr="00B33CC8">
        <w:rPr>
          <w:rFonts w:cstheme="minorHAnsi"/>
          <w:spacing w:val="-12"/>
        </w:rPr>
        <w:t xml:space="preserve"> </w:t>
      </w:r>
      <w:r w:rsidRPr="00B33CC8">
        <w:rPr>
          <w:rFonts w:cstheme="minorHAnsi"/>
        </w:rPr>
        <w:t>an</w:t>
      </w:r>
      <w:r w:rsidRPr="00B33CC8">
        <w:rPr>
          <w:rFonts w:cstheme="minorHAnsi"/>
          <w:spacing w:val="-17"/>
        </w:rPr>
        <w:t xml:space="preserve"> </w:t>
      </w:r>
      <w:r w:rsidRPr="00B33CC8">
        <w:rPr>
          <w:rFonts w:cstheme="minorHAnsi"/>
        </w:rPr>
        <w:t>essential</w:t>
      </w:r>
      <w:r w:rsidRPr="00B33CC8">
        <w:rPr>
          <w:rFonts w:cstheme="minorHAnsi"/>
          <w:spacing w:val="-13"/>
        </w:rPr>
        <w:t xml:space="preserve"> </w:t>
      </w:r>
      <w:r w:rsidRPr="00B33CC8">
        <w:rPr>
          <w:rFonts w:cstheme="minorHAnsi"/>
        </w:rPr>
        <w:t>control</w:t>
      </w:r>
      <w:r w:rsidRPr="00B33CC8">
        <w:rPr>
          <w:rFonts w:cstheme="minorHAnsi"/>
          <w:spacing w:val="-12"/>
        </w:rPr>
        <w:t xml:space="preserve"> </w:t>
      </w:r>
      <w:r w:rsidRPr="00B33CC8">
        <w:rPr>
          <w:rFonts w:cstheme="minorHAnsi"/>
        </w:rPr>
        <w:t>and</w:t>
      </w:r>
      <w:r w:rsidRPr="00B33CC8">
        <w:rPr>
          <w:rFonts w:cstheme="minorHAnsi"/>
          <w:spacing w:val="-15"/>
        </w:rPr>
        <w:t xml:space="preserve"> </w:t>
      </w:r>
      <w:r w:rsidRPr="00B33CC8">
        <w:rPr>
          <w:rFonts w:cstheme="minorHAnsi"/>
        </w:rPr>
        <w:t>safeguard</w:t>
      </w:r>
      <w:r w:rsidRPr="00B33CC8">
        <w:rPr>
          <w:rFonts w:cstheme="minorHAnsi"/>
          <w:spacing w:val="-15"/>
        </w:rPr>
        <w:t xml:space="preserve"> </w:t>
      </w:r>
      <w:r w:rsidRPr="00B33CC8">
        <w:rPr>
          <w:rFonts w:cstheme="minorHAnsi"/>
        </w:rPr>
        <w:t>to</w:t>
      </w:r>
      <w:r w:rsidRPr="00B33CC8">
        <w:rPr>
          <w:rFonts w:cstheme="minorHAnsi"/>
          <w:spacing w:val="-15"/>
        </w:rPr>
        <w:t xml:space="preserve"> </w:t>
      </w:r>
      <w:r w:rsidRPr="00B33CC8">
        <w:rPr>
          <w:rFonts w:cstheme="minorHAnsi"/>
        </w:rPr>
        <w:t>ensure</w:t>
      </w:r>
      <w:r w:rsidRPr="00B33CC8">
        <w:rPr>
          <w:rFonts w:cstheme="minorHAnsi"/>
          <w:spacing w:val="-13"/>
        </w:rPr>
        <w:t xml:space="preserve"> </w:t>
      </w:r>
      <w:r w:rsidRPr="00B33CC8">
        <w:rPr>
          <w:rFonts w:cstheme="minorHAnsi"/>
        </w:rPr>
        <w:t>availability</w:t>
      </w:r>
      <w:r w:rsidRPr="00B33CC8">
        <w:rPr>
          <w:rFonts w:cstheme="minorHAnsi"/>
          <w:spacing w:val="-16"/>
        </w:rPr>
        <w:t xml:space="preserve"> </w:t>
      </w:r>
      <w:r w:rsidRPr="00B33CC8">
        <w:rPr>
          <w:rFonts w:cstheme="minorHAnsi"/>
        </w:rPr>
        <w:t>of</w:t>
      </w:r>
      <w:r w:rsidRPr="00B33CC8">
        <w:rPr>
          <w:rFonts w:cstheme="minorHAnsi"/>
          <w:spacing w:val="-12"/>
        </w:rPr>
        <w:t xml:space="preserve"> </w:t>
      </w:r>
      <w:r w:rsidRPr="00B33CC8">
        <w:rPr>
          <w:rFonts w:cstheme="minorHAnsi"/>
        </w:rPr>
        <w:t>OIL</w:t>
      </w:r>
      <w:r w:rsidRPr="00B33CC8">
        <w:rPr>
          <w:rFonts w:cstheme="minorHAnsi"/>
          <w:spacing w:val="-14"/>
        </w:rPr>
        <w:t xml:space="preserve"> </w:t>
      </w:r>
      <w:r w:rsidRPr="00B33CC8">
        <w:rPr>
          <w:rFonts w:cstheme="minorHAnsi"/>
        </w:rPr>
        <w:t>information</w:t>
      </w:r>
      <w:r w:rsidRPr="00B33CC8">
        <w:rPr>
          <w:rFonts w:cstheme="minorHAnsi"/>
          <w:spacing w:val="-13"/>
        </w:rPr>
        <w:t xml:space="preserve"> </w:t>
      </w:r>
      <w:r w:rsidRPr="00B33CC8">
        <w:rPr>
          <w:rFonts w:cstheme="minorHAnsi"/>
        </w:rPr>
        <w:t>being</w:t>
      </w:r>
      <w:r w:rsidRPr="00B33CC8">
        <w:rPr>
          <w:rFonts w:cstheme="minorHAnsi"/>
          <w:spacing w:val="-13"/>
        </w:rPr>
        <w:t xml:space="preserve"> </w:t>
      </w:r>
      <w:r w:rsidRPr="00B33CC8">
        <w:rPr>
          <w:rFonts w:cstheme="minorHAnsi"/>
        </w:rPr>
        <w:t>stored, processed or transmitted via information technology communication systems.</w:t>
      </w:r>
    </w:p>
    <w:p w14:paraId="6F89A6EF" w14:textId="77777777" w:rsidR="00B33CC8" w:rsidRPr="00B33CC8" w:rsidRDefault="00B33CC8" w:rsidP="00B33CC8">
      <w:pPr>
        <w:pStyle w:val="BodyText"/>
        <w:spacing w:before="164" w:line="259" w:lineRule="auto"/>
        <w:ind w:right="320"/>
        <w:rPr>
          <w:rFonts w:cstheme="minorHAnsi"/>
        </w:rPr>
      </w:pPr>
      <w:r w:rsidRPr="00B33CC8">
        <w:rPr>
          <w:rFonts w:cstheme="minorHAnsi"/>
        </w:rPr>
        <w:t>Statement: Data must be backed up on a regular basis, protected from unauthorized access or modification</w:t>
      </w:r>
      <w:r w:rsidRPr="00B33CC8">
        <w:rPr>
          <w:rFonts w:cstheme="minorHAnsi"/>
          <w:spacing w:val="-7"/>
        </w:rPr>
        <w:t xml:space="preserve"> </w:t>
      </w:r>
      <w:r w:rsidRPr="00B33CC8">
        <w:rPr>
          <w:rFonts w:cstheme="minorHAnsi"/>
        </w:rPr>
        <w:t>during</w:t>
      </w:r>
      <w:r w:rsidRPr="00B33CC8">
        <w:rPr>
          <w:rFonts w:cstheme="minorHAnsi"/>
          <w:spacing w:val="-6"/>
        </w:rPr>
        <w:t xml:space="preserve"> </w:t>
      </w:r>
      <w:r w:rsidRPr="00B33CC8">
        <w:rPr>
          <w:rFonts w:cstheme="minorHAnsi"/>
        </w:rPr>
        <w:t>storage,</w:t>
      </w:r>
      <w:r w:rsidRPr="00B33CC8">
        <w:rPr>
          <w:rFonts w:cstheme="minorHAnsi"/>
          <w:spacing w:val="-3"/>
        </w:rPr>
        <w:t xml:space="preserve"> </w:t>
      </w:r>
      <w:r w:rsidRPr="00B33CC8">
        <w:rPr>
          <w:rFonts w:cstheme="minorHAnsi"/>
        </w:rPr>
        <w:t>and</w:t>
      </w:r>
      <w:r w:rsidRPr="00B33CC8">
        <w:rPr>
          <w:rFonts w:cstheme="minorHAnsi"/>
          <w:spacing w:val="-4"/>
        </w:rPr>
        <w:t xml:space="preserve"> </w:t>
      </w:r>
      <w:r w:rsidRPr="00B33CC8">
        <w:rPr>
          <w:rFonts w:cstheme="minorHAnsi"/>
        </w:rPr>
        <w:t>available</w:t>
      </w:r>
      <w:r w:rsidRPr="00B33CC8">
        <w:rPr>
          <w:rFonts w:cstheme="minorHAnsi"/>
          <w:spacing w:val="-3"/>
        </w:rPr>
        <w:t xml:space="preserve"> </w:t>
      </w:r>
      <w:r w:rsidRPr="00B33CC8">
        <w:rPr>
          <w:rFonts w:cstheme="minorHAnsi"/>
        </w:rPr>
        <w:t>to</w:t>
      </w:r>
      <w:r w:rsidRPr="00B33CC8">
        <w:rPr>
          <w:rFonts w:cstheme="minorHAnsi"/>
          <w:spacing w:val="-2"/>
        </w:rPr>
        <w:t xml:space="preserve"> </w:t>
      </w:r>
      <w:r w:rsidRPr="00B33CC8">
        <w:rPr>
          <w:rFonts w:cstheme="minorHAnsi"/>
        </w:rPr>
        <w:t>be</w:t>
      </w:r>
      <w:r w:rsidRPr="00B33CC8">
        <w:rPr>
          <w:rFonts w:cstheme="minorHAnsi"/>
          <w:spacing w:val="-3"/>
        </w:rPr>
        <w:t xml:space="preserve"> </w:t>
      </w:r>
      <w:r w:rsidRPr="00B33CC8">
        <w:rPr>
          <w:rFonts w:cstheme="minorHAnsi"/>
        </w:rPr>
        <w:t>recovered</w:t>
      </w:r>
      <w:r w:rsidRPr="00B33CC8">
        <w:rPr>
          <w:rFonts w:cstheme="minorHAnsi"/>
          <w:spacing w:val="-4"/>
        </w:rPr>
        <w:t xml:space="preserve"> </w:t>
      </w:r>
      <w:r w:rsidRPr="00B33CC8">
        <w:rPr>
          <w:rFonts w:cstheme="minorHAnsi"/>
        </w:rPr>
        <w:t>in</w:t>
      </w:r>
      <w:r w:rsidRPr="00B33CC8">
        <w:rPr>
          <w:rFonts w:cstheme="minorHAnsi"/>
          <w:spacing w:val="-6"/>
        </w:rPr>
        <w:t xml:space="preserve"> </w:t>
      </w:r>
      <w:r w:rsidRPr="00B33CC8">
        <w:rPr>
          <w:rFonts w:cstheme="minorHAnsi"/>
        </w:rPr>
        <w:t>a</w:t>
      </w:r>
      <w:r w:rsidRPr="00B33CC8">
        <w:rPr>
          <w:rFonts w:cstheme="minorHAnsi"/>
          <w:spacing w:val="-6"/>
        </w:rPr>
        <w:t xml:space="preserve"> </w:t>
      </w:r>
      <w:r w:rsidRPr="00B33CC8">
        <w:rPr>
          <w:rFonts w:cstheme="minorHAnsi"/>
        </w:rPr>
        <w:t>timely</w:t>
      </w:r>
      <w:r w:rsidRPr="00B33CC8">
        <w:rPr>
          <w:rFonts w:cstheme="minorHAnsi"/>
          <w:spacing w:val="-7"/>
        </w:rPr>
        <w:t xml:space="preserve"> </w:t>
      </w:r>
      <w:r w:rsidRPr="00B33CC8">
        <w:rPr>
          <w:rFonts w:cstheme="minorHAnsi"/>
        </w:rPr>
        <w:t>manner</w:t>
      </w:r>
      <w:r w:rsidRPr="00B33CC8">
        <w:rPr>
          <w:rFonts w:cstheme="minorHAnsi"/>
          <w:spacing w:val="-6"/>
        </w:rPr>
        <w:t xml:space="preserve"> </w:t>
      </w:r>
      <w:r w:rsidRPr="00B33CC8">
        <w:rPr>
          <w:rFonts w:cstheme="minorHAnsi"/>
        </w:rPr>
        <w:t>in</w:t>
      </w:r>
      <w:r w:rsidRPr="00B33CC8">
        <w:rPr>
          <w:rFonts w:cstheme="minorHAnsi"/>
          <w:spacing w:val="-6"/>
        </w:rPr>
        <w:t xml:space="preserve"> </w:t>
      </w:r>
      <w:r w:rsidRPr="00B33CC8">
        <w:rPr>
          <w:rFonts w:cstheme="minorHAnsi"/>
        </w:rPr>
        <w:t>the</w:t>
      </w:r>
      <w:r w:rsidRPr="00B33CC8">
        <w:rPr>
          <w:rFonts w:cstheme="minorHAnsi"/>
          <w:spacing w:val="-3"/>
        </w:rPr>
        <w:t xml:space="preserve"> </w:t>
      </w:r>
      <w:r w:rsidRPr="00B33CC8">
        <w:rPr>
          <w:rFonts w:cstheme="minorHAnsi"/>
        </w:rPr>
        <w:t>event</w:t>
      </w:r>
      <w:r w:rsidRPr="00B33CC8">
        <w:rPr>
          <w:rFonts w:cstheme="minorHAnsi"/>
          <w:spacing w:val="-5"/>
        </w:rPr>
        <w:t xml:space="preserve"> </w:t>
      </w:r>
      <w:r w:rsidRPr="00B33CC8">
        <w:rPr>
          <w:rFonts w:cstheme="minorHAnsi"/>
        </w:rPr>
        <w:t>of</w:t>
      </w:r>
      <w:r w:rsidRPr="00B33CC8">
        <w:rPr>
          <w:rFonts w:cstheme="minorHAnsi"/>
          <w:spacing w:val="-3"/>
        </w:rPr>
        <w:t xml:space="preserve"> </w:t>
      </w:r>
      <w:r w:rsidRPr="00B33CC8">
        <w:rPr>
          <w:rFonts w:cstheme="minorHAnsi"/>
        </w:rPr>
        <w:t>incident or disaster.</w:t>
      </w:r>
    </w:p>
    <w:p w14:paraId="0ED60AA6" w14:textId="77777777" w:rsidR="00B33CC8" w:rsidRPr="00B33CC8" w:rsidRDefault="00B33CC8" w:rsidP="00B33CC8">
      <w:pPr>
        <w:pStyle w:val="BodyText"/>
        <w:spacing w:before="159" w:line="254" w:lineRule="auto"/>
        <w:ind w:right="322"/>
        <w:rPr>
          <w:rFonts w:cstheme="minorHAnsi"/>
        </w:rPr>
      </w:pPr>
      <w:r w:rsidRPr="00B33CC8">
        <w:rPr>
          <w:rFonts w:cstheme="minorHAnsi"/>
        </w:rPr>
        <w:t>See Work Instructions in SOPs showing details of backup methodology, systems that are backed up, their schedules policies, retention policy, restoration test evidence.</w:t>
      </w:r>
    </w:p>
    <w:p w14:paraId="44634477" w14:textId="77777777" w:rsidR="00B33CC8" w:rsidRPr="00B33CC8" w:rsidRDefault="00B33CC8" w:rsidP="00B33CC8">
      <w:pPr>
        <w:spacing w:before="163" w:after="19"/>
        <w:ind w:left="220"/>
        <w:rPr>
          <w:rFonts w:cstheme="minorHAnsi"/>
          <w:b/>
        </w:rPr>
      </w:pPr>
      <w:r w:rsidRPr="00B33CC8">
        <w:rPr>
          <w:rFonts w:cstheme="minorHAnsi"/>
          <w:b/>
        </w:rPr>
        <w:t>Record</w:t>
      </w:r>
      <w:r w:rsidRPr="00B33CC8">
        <w:rPr>
          <w:rFonts w:cstheme="minorHAnsi"/>
          <w:b/>
          <w:spacing w:val="-6"/>
        </w:rPr>
        <w:t xml:space="preserve"> </w:t>
      </w:r>
      <w:r w:rsidRPr="00B33CC8">
        <w:rPr>
          <w:rFonts w:cstheme="minorHAnsi"/>
          <w:b/>
        </w:rPr>
        <w:t>Retention</w:t>
      </w:r>
      <w:r w:rsidRPr="00B33CC8">
        <w:rPr>
          <w:rFonts w:cstheme="minorHAnsi"/>
          <w:b/>
          <w:spacing w:val="-6"/>
        </w:rPr>
        <w:t xml:space="preserve"> </w:t>
      </w:r>
      <w:r w:rsidRPr="00B33CC8">
        <w:rPr>
          <w:rFonts w:cstheme="minorHAnsi"/>
          <w:b/>
          <w:spacing w:val="-2"/>
        </w:rPr>
        <w:t>Period</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7"/>
        <w:gridCol w:w="4680"/>
      </w:tblGrid>
      <w:tr w:rsidR="00B33CC8" w:rsidRPr="00B33CC8" w14:paraId="6866F03F" w14:textId="77777777" w:rsidTr="00E33071">
        <w:trPr>
          <w:trHeight w:val="443"/>
        </w:trPr>
        <w:tc>
          <w:tcPr>
            <w:tcW w:w="4687" w:type="dxa"/>
          </w:tcPr>
          <w:p w14:paraId="2F4671FB" w14:textId="77777777" w:rsidR="00B33CC8" w:rsidRPr="00B33CC8" w:rsidRDefault="00B33CC8" w:rsidP="00E33071">
            <w:pPr>
              <w:pStyle w:val="TableParagraph"/>
              <w:spacing w:before="160" w:line="264" w:lineRule="exact"/>
              <w:ind w:left="107"/>
              <w:rPr>
                <w:rFonts w:asciiTheme="minorHAnsi" w:hAnsiTheme="minorHAnsi" w:cstheme="minorHAnsi"/>
              </w:rPr>
            </w:pPr>
            <w:r w:rsidRPr="00B33CC8">
              <w:rPr>
                <w:rFonts w:asciiTheme="minorHAnsi" w:hAnsiTheme="minorHAnsi" w:cstheme="minorHAnsi"/>
              </w:rPr>
              <w:t>Type</w:t>
            </w:r>
            <w:r w:rsidRPr="00B33CC8">
              <w:rPr>
                <w:rFonts w:asciiTheme="minorHAnsi" w:hAnsiTheme="minorHAnsi" w:cstheme="minorHAnsi"/>
                <w:spacing w:val="-5"/>
              </w:rPr>
              <w:t xml:space="preserve"> </w:t>
            </w:r>
            <w:r w:rsidRPr="00B33CC8">
              <w:rPr>
                <w:rFonts w:asciiTheme="minorHAnsi" w:hAnsiTheme="minorHAnsi" w:cstheme="minorHAnsi"/>
              </w:rPr>
              <w:t>of</w:t>
            </w:r>
            <w:r w:rsidRPr="00B33CC8">
              <w:rPr>
                <w:rFonts w:asciiTheme="minorHAnsi" w:hAnsiTheme="minorHAnsi" w:cstheme="minorHAnsi"/>
                <w:spacing w:val="-3"/>
              </w:rPr>
              <w:t xml:space="preserve"> </w:t>
            </w:r>
            <w:r w:rsidRPr="00B33CC8">
              <w:rPr>
                <w:rFonts w:asciiTheme="minorHAnsi" w:hAnsiTheme="minorHAnsi" w:cstheme="minorHAnsi"/>
              </w:rPr>
              <w:t>Record</w:t>
            </w:r>
            <w:r w:rsidRPr="00B33CC8">
              <w:rPr>
                <w:rFonts w:asciiTheme="minorHAnsi" w:hAnsiTheme="minorHAnsi" w:cstheme="minorHAnsi"/>
                <w:spacing w:val="-4"/>
              </w:rPr>
              <w:t xml:space="preserve"> </w:t>
            </w:r>
            <w:r w:rsidRPr="00B33CC8">
              <w:rPr>
                <w:rFonts w:asciiTheme="minorHAnsi" w:hAnsiTheme="minorHAnsi" w:cstheme="minorHAnsi"/>
              </w:rPr>
              <w:t>or</w:t>
            </w:r>
            <w:r w:rsidRPr="00B33CC8">
              <w:rPr>
                <w:rFonts w:asciiTheme="minorHAnsi" w:hAnsiTheme="minorHAnsi" w:cstheme="minorHAnsi"/>
                <w:spacing w:val="-2"/>
              </w:rPr>
              <w:t xml:space="preserve"> </w:t>
            </w:r>
            <w:r w:rsidRPr="00B33CC8">
              <w:rPr>
                <w:rFonts w:asciiTheme="minorHAnsi" w:hAnsiTheme="minorHAnsi" w:cstheme="minorHAnsi"/>
                <w:spacing w:val="-4"/>
              </w:rPr>
              <w:t>Data</w:t>
            </w:r>
          </w:p>
        </w:tc>
        <w:tc>
          <w:tcPr>
            <w:tcW w:w="4680" w:type="dxa"/>
          </w:tcPr>
          <w:p w14:paraId="3C8F817A" w14:textId="77777777" w:rsidR="00B33CC8" w:rsidRPr="00B33CC8" w:rsidRDefault="00B33CC8" w:rsidP="00E33071">
            <w:pPr>
              <w:pStyle w:val="TableParagraph"/>
              <w:spacing w:before="160" w:line="264" w:lineRule="exact"/>
              <w:ind w:left="105"/>
              <w:rPr>
                <w:rFonts w:asciiTheme="minorHAnsi" w:hAnsiTheme="minorHAnsi" w:cstheme="minorHAnsi"/>
              </w:rPr>
            </w:pPr>
            <w:r w:rsidRPr="00B33CC8">
              <w:rPr>
                <w:rFonts w:asciiTheme="minorHAnsi" w:hAnsiTheme="minorHAnsi" w:cstheme="minorHAnsi"/>
              </w:rPr>
              <w:t>Retention</w:t>
            </w:r>
            <w:r w:rsidRPr="00B33CC8">
              <w:rPr>
                <w:rFonts w:asciiTheme="minorHAnsi" w:hAnsiTheme="minorHAnsi" w:cstheme="minorHAnsi"/>
                <w:spacing w:val="-6"/>
              </w:rPr>
              <w:t xml:space="preserve"> </w:t>
            </w:r>
            <w:r w:rsidRPr="00B33CC8">
              <w:rPr>
                <w:rFonts w:asciiTheme="minorHAnsi" w:hAnsiTheme="minorHAnsi" w:cstheme="minorHAnsi"/>
                <w:spacing w:val="-2"/>
              </w:rPr>
              <w:t>Period</w:t>
            </w:r>
          </w:p>
        </w:tc>
      </w:tr>
      <w:tr w:rsidR="00B33CC8" w:rsidRPr="00B33CC8" w14:paraId="0200E70E" w14:textId="77777777" w:rsidTr="00E33071">
        <w:trPr>
          <w:trHeight w:val="446"/>
        </w:trPr>
        <w:tc>
          <w:tcPr>
            <w:tcW w:w="4687" w:type="dxa"/>
          </w:tcPr>
          <w:p w14:paraId="501B934D" w14:textId="77777777" w:rsidR="00B33CC8" w:rsidRPr="00B33CC8" w:rsidRDefault="00B33CC8" w:rsidP="00E33071">
            <w:pPr>
              <w:pStyle w:val="TableParagraph"/>
              <w:spacing w:before="160" w:line="266" w:lineRule="exact"/>
              <w:ind w:left="107"/>
              <w:rPr>
                <w:rFonts w:asciiTheme="minorHAnsi" w:hAnsiTheme="minorHAnsi" w:cstheme="minorHAnsi"/>
              </w:rPr>
            </w:pPr>
            <w:r w:rsidRPr="00B33CC8">
              <w:rPr>
                <w:rFonts w:asciiTheme="minorHAnsi" w:hAnsiTheme="minorHAnsi" w:cstheme="minorHAnsi"/>
              </w:rPr>
              <w:t>User</w:t>
            </w:r>
            <w:r w:rsidRPr="00B33CC8">
              <w:rPr>
                <w:rFonts w:asciiTheme="minorHAnsi" w:hAnsiTheme="minorHAnsi" w:cstheme="minorHAnsi"/>
                <w:spacing w:val="-4"/>
              </w:rPr>
              <w:t xml:space="preserve"> </w:t>
            </w:r>
            <w:r w:rsidRPr="00B33CC8">
              <w:rPr>
                <w:rFonts w:asciiTheme="minorHAnsi" w:hAnsiTheme="minorHAnsi" w:cstheme="minorHAnsi"/>
              </w:rPr>
              <w:t>Data</w:t>
            </w:r>
            <w:r w:rsidRPr="00B33CC8">
              <w:rPr>
                <w:rFonts w:asciiTheme="minorHAnsi" w:hAnsiTheme="minorHAnsi" w:cstheme="minorHAnsi"/>
                <w:spacing w:val="-3"/>
              </w:rPr>
              <w:t xml:space="preserve"> </w:t>
            </w:r>
            <w:r w:rsidRPr="00B33CC8">
              <w:rPr>
                <w:rFonts w:asciiTheme="minorHAnsi" w:hAnsiTheme="minorHAnsi" w:cstheme="minorHAnsi"/>
                <w:spacing w:val="-2"/>
              </w:rPr>
              <w:t>Backup</w:t>
            </w:r>
          </w:p>
        </w:tc>
        <w:tc>
          <w:tcPr>
            <w:tcW w:w="4680" w:type="dxa"/>
          </w:tcPr>
          <w:p w14:paraId="4CEED8D3" w14:textId="77777777" w:rsidR="00B33CC8" w:rsidRPr="00B33CC8" w:rsidRDefault="00B33CC8" w:rsidP="00E33071">
            <w:pPr>
              <w:pStyle w:val="TableParagraph"/>
              <w:spacing w:before="160" w:line="266" w:lineRule="exact"/>
              <w:ind w:left="105"/>
              <w:rPr>
                <w:rFonts w:asciiTheme="minorHAnsi" w:hAnsiTheme="minorHAnsi" w:cstheme="minorHAnsi"/>
              </w:rPr>
            </w:pPr>
            <w:r w:rsidRPr="00B33CC8">
              <w:rPr>
                <w:rFonts w:asciiTheme="minorHAnsi" w:hAnsiTheme="minorHAnsi" w:cstheme="minorHAnsi"/>
              </w:rPr>
              <w:t>5</w:t>
            </w:r>
            <w:r w:rsidRPr="00B33CC8">
              <w:rPr>
                <w:rFonts w:asciiTheme="minorHAnsi" w:hAnsiTheme="minorHAnsi" w:cstheme="minorHAnsi"/>
                <w:spacing w:val="1"/>
              </w:rPr>
              <w:t xml:space="preserve"> </w:t>
            </w:r>
            <w:r w:rsidRPr="00B33CC8">
              <w:rPr>
                <w:rFonts w:asciiTheme="minorHAnsi" w:hAnsiTheme="minorHAnsi" w:cstheme="minorHAnsi"/>
                <w:spacing w:val="-2"/>
              </w:rPr>
              <w:t>Years</w:t>
            </w:r>
          </w:p>
        </w:tc>
      </w:tr>
      <w:tr w:rsidR="00B33CC8" w:rsidRPr="00B33CC8" w14:paraId="1C5EFB85" w14:textId="77777777" w:rsidTr="00E33071">
        <w:trPr>
          <w:trHeight w:val="446"/>
        </w:trPr>
        <w:tc>
          <w:tcPr>
            <w:tcW w:w="4687" w:type="dxa"/>
          </w:tcPr>
          <w:p w14:paraId="77ACB3BD" w14:textId="77777777" w:rsidR="00B33CC8" w:rsidRPr="00B33CC8" w:rsidRDefault="00B33CC8" w:rsidP="00E33071">
            <w:pPr>
              <w:pStyle w:val="TableParagraph"/>
              <w:spacing w:before="160" w:line="266" w:lineRule="exact"/>
              <w:ind w:left="107"/>
              <w:rPr>
                <w:rFonts w:asciiTheme="minorHAnsi" w:hAnsiTheme="minorHAnsi" w:cstheme="minorHAnsi"/>
              </w:rPr>
            </w:pPr>
            <w:r w:rsidRPr="00B33CC8">
              <w:rPr>
                <w:rFonts w:asciiTheme="minorHAnsi" w:hAnsiTheme="minorHAnsi" w:cstheme="minorHAnsi"/>
              </w:rPr>
              <w:t>Information</w:t>
            </w:r>
            <w:r w:rsidRPr="00B33CC8">
              <w:rPr>
                <w:rFonts w:asciiTheme="minorHAnsi" w:hAnsiTheme="minorHAnsi" w:cstheme="minorHAnsi"/>
                <w:spacing w:val="-7"/>
              </w:rPr>
              <w:t xml:space="preserve"> </w:t>
            </w:r>
            <w:r w:rsidRPr="00B33CC8">
              <w:rPr>
                <w:rFonts w:asciiTheme="minorHAnsi" w:hAnsiTheme="minorHAnsi" w:cstheme="minorHAnsi"/>
              </w:rPr>
              <w:t>Security</w:t>
            </w:r>
            <w:r w:rsidRPr="00B33CC8">
              <w:rPr>
                <w:rFonts w:asciiTheme="minorHAnsi" w:hAnsiTheme="minorHAnsi" w:cstheme="minorHAnsi"/>
                <w:spacing w:val="-7"/>
              </w:rPr>
              <w:t xml:space="preserve"> </w:t>
            </w:r>
            <w:r w:rsidRPr="00B33CC8">
              <w:rPr>
                <w:rFonts w:asciiTheme="minorHAnsi" w:hAnsiTheme="minorHAnsi" w:cstheme="minorHAnsi"/>
                <w:spacing w:val="-2"/>
              </w:rPr>
              <w:t>Record</w:t>
            </w:r>
          </w:p>
        </w:tc>
        <w:tc>
          <w:tcPr>
            <w:tcW w:w="4680" w:type="dxa"/>
          </w:tcPr>
          <w:p w14:paraId="37784795" w14:textId="77777777" w:rsidR="00B33CC8" w:rsidRPr="00B33CC8" w:rsidRDefault="00B33CC8" w:rsidP="00E33071">
            <w:pPr>
              <w:pStyle w:val="TableParagraph"/>
              <w:spacing w:before="160" w:line="266" w:lineRule="exact"/>
              <w:ind w:left="105"/>
              <w:rPr>
                <w:rFonts w:asciiTheme="minorHAnsi" w:hAnsiTheme="minorHAnsi" w:cstheme="minorHAnsi"/>
              </w:rPr>
            </w:pPr>
            <w:r w:rsidRPr="00B33CC8">
              <w:rPr>
                <w:rFonts w:asciiTheme="minorHAnsi" w:hAnsiTheme="minorHAnsi" w:cstheme="minorHAnsi"/>
              </w:rPr>
              <w:t>3</w:t>
            </w:r>
            <w:r w:rsidRPr="00B33CC8">
              <w:rPr>
                <w:rFonts w:asciiTheme="minorHAnsi" w:hAnsiTheme="minorHAnsi" w:cstheme="minorHAnsi"/>
                <w:spacing w:val="1"/>
              </w:rPr>
              <w:t xml:space="preserve"> </w:t>
            </w:r>
            <w:r w:rsidRPr="00B33CC8">
              <w:rPr>
                <w:rFonts w:asciiTheme="minorHAnsi" w:hAnsiTheme="minorHAnsi" w:cstheme="minorHAnsi"/>
                <w:spacing w:val="-2"/>
              </w:rPr>
              <w:t>Years</w:t>
            </w:r>
          </w:p>
        </w:tc>
      </w:tr>
      <w:tr w:rsidR="00B33CC8" w:rsidRPr="00B33CC8" w14:paraId="5B147F57" w14:textId="77777777" w:rsidTr="00E33071">
        <w:trPr>
          <w:trHeight w:val="445"/>
        </w:trPr>
        <w:tc>
          <w:tcPr>
            <w:tcW w:w="4687" w:type="dxa"/>
          </w:tcPr>
          <w:p w14:paraId="02E3CF5F" w14:textId="77777777" w:rsidR="00B33CC8" w:rsidRPr="00B33CC8" w:rsidRDefault="00B33CC8" w:rsidP="00E33071">
            <w:pPr>
              <w:pStyle w:val="TableParagraph"/>
              <w:spacing w:before="160" w:line="266" w:lineRule="exact"/>
              <w:ind w:left="107"/>
              <w:rPr>
                <w:rFonts w:asciiTheme="minorHAnsi" w:hAnsiTheme="minorHAnsi" w:cstheme="minorHAnsi"/>
              </w:rPr>
            </w:pPr>
            <w:proofErr w:type="spellStart"/>
            <w:r w:rsidRPr="00B33CC8">
              <w:rPr>
                <w:rFonts w:asciiTheme="minorHAnsi" w:hAnsiTheme="minorHAnsi" w:cstheme="minorHAnsi"/>
              </w:rPr>
              <w:t>Cloue</w:t>
            </w:r>
            <w:proofErr w:type="spellEnd"/>
            <w:r w:rsidRPr="00B33CC8">
              <w:rPr>
                <w:rFonts w:asciiTheme="minorHAnsi" w:hAnsiTheme="minorHAnsi" w:cstheme="minorHAnsi"/>
                <w:spacing w:val="-4"/>
              </w:rPr>
              <w:t xml:space="preserve"> </w:t>
            </w:r>
            <w:r w:rsidRPr="00B33CC8">
              <w:rPr>
                <w:rFonts w:asciiTheme="minorHAnsi" w:hAnsiTheme="minorHAnsi" w:cstheme="minorHAnsi"/>
              </w:rPr>
              <w:t>Circuit</w:t>
            </w:r>
            <w:r w:rsidRPr="00B33CC8">
              <w:rPr>
                <w:rFonts w:asciiTheme="minorHAnsi" w:hAnsiTheme="minorHAnsi" w:cstheme="minorHAnsi"/>
                <w:spacing w:val="-4"/>
              </w:rPr>
              <w:t xml:space="preserve"> </w:t>
            </w:r>
            <w:r w:rsidRPr="00B33CC8">
              <w:rPr>
                <w:rFonts w:asciiTheme="minorHAnsi" w:hAnsiTheme="minorHAnsi" w:cstheme="minorHAnsi"/>
              </w:rPr>
              <w:t>Television</w:t>
            </w:r>
            <w:r w:rsidRPr="00B33CC8">
              <w:rPr>
                <w:rFonts w:asciiTheme="minorHAnsi" w:hAnsiTheme="minorHAnsi" w:cstheme="minorHAnsi"/>
                <w:spacing w:val="-7"/>
              </w:rPr>
              <w:t xml:space="preserve"> </w:t>
            </w:r>
            <w:r w:rsidRPr="00B33CC8">
              <w:rPr>
                <w:rFonts w:asciiTheme="minorHAnsi" w:hAnsiTheme="minorHAnsi" w:cstheme="minorHAnsi"/>
              </w:rPr>
              <w:t>Camera</w:t>
            </w:r>
            <w:r w:rsidRPr="00B33CC8">
              <w:rPr>
                <w:rFonts w:asciiTheme="minorHAnsi" w:hAnsiTheme="minorHAnsi" w:cstheme="minorHAnsi"/>
                <w:spacing w:val="-6"/>
              </w:rPr>
              <w:t xml:space="preserve"> </w:t>
            </w:r>
            <w:r w:rsidRPr="00B33CC8">
              <w:rPr>
                <w:rFonts w:asciiTheme="minorHAnsi" w:hAnsiTheme="minorHAnsi" w:cstheme="minorHAnsi"/>
                <w:spacing w:val="-2"/>
              </w:rPr>
              <w:t>(CCTV)</w:t>
            </w:r>
          </w:p>
        </w:tc>
        <w:tc>
          <w:tcPr>
            <w:tcW w:w="4680" w:type="dxa"/>
          </w:tcPr>
          <w:p w14:paraId="78972FDF" w14:textId="77777777" w:rsidR="00B33CC8" w:rsidRPr="00B33CC8" w:rsidRDefault="00B33CC8" w:rsidP="00E33071">
            <w:pPr>
              <w:pStyle w:val="TableParagraph"/>
              <w:spacing w:before="160" w:line="266" w:lineRule="exact"/>
              <w:ind w:left="105"/>
              <w:rPr>
                <w:rFonts w:asciiTheme="minorHAnsi" w:hAnsiTheme="minorHAnsi" w:cstheme="minorHAnsi"/>
              </w:rPr>
            </w:pPr>
            <w:r w:rsidRPr="00B33CC8">
              <w:rPr>
                <w:rFonts w:asciiTheme="minorHAnsi" w:hAnsiTheme="minorHAnsi" w:cstheme="minorHAnsi"/>
              </w:rPr>
              <w:t>15</w:t>
            </w:r>
            <w:r w:rsidRPr="00B33CC8">
              <w:rPr>
                <w:rFonts w:asciiTheme="minorHAnsi" w:hAnsiTheme="minorHAnsi" w:cstheme="minorHAnsi"/>
                <w:spacing w:val="-1"/>
              </w:rPr>
              <w:t xml:space="preserve"> </w:t>
            </w:r>
            <w:r w:rsidRPr="00B33CC8">
              <w:rPr>
                <w:rFonts w:asciiTheme="minorHAnsi" w:hAnsiTheme="minorHAnsi" w:cstheme="minorHAnsi"/>
                <w:spacing w:val="-4"/>
              </w:rPr>
              <w:t>Days</w:t>
            </w:r>
          </w:p>
        </w:tc>
      </w:tr>
    </w:tbl>
    <w:p w14:paraId="3C660ACA" w14:textId="77777777" w:rsidR="00B33CC8" w:rsidRPr="00B33CC8" w:rsidRDefault="00B33CC8" w:rsidP="00B33CC8">
      <w:pPr>
        <w:pStyle w:val="BodyText"/>
        <w:rPr>
          <w:rFonts w:cstheme="minorHAnsi"/>
          <w:b/>
        </w:rPr>
      </w:pPr>
    </w:p>
    <w:p w14:paraId="31B8CD96" w14:textId="77777777" w:rsidR="00B33CC8" w:rsidRPr="00B33CC8" w:rsidRDefault="00B33CC8" w:rsidP="00B33CC8">
      <w:pPr>
        <w:pStyle w:val="BodyText"/>
        <w:ind w:left="284"/>
        <w:rPr>
          <w:rFonts w:cstheme="minorHAnsi"/>
        </w:rPr>
      </w:pPr>
      <w:r w:rsidRPr="00B33CC8">
        <w:rPr>
          <w:rFonts w:cstheme="minorHAnsi"/>
        </w:rPr>
        <w:t>Control:</w:t>
      </w:r>
      <w:r w:rsidRPr="00B33CC8">
        <w:rPr>
          <w:rFonts w:cstheme="minorHAnsi"/>
          <w:spacing w:val="-10"/>
        </w:rPr>
        <w:t xml:space="preserve"> </w:t>
      </w:r>
      <w:r w:rsidRPr="00B33CC8">
        <w:rPr>
          <w:rFonts w:cstheme="minorHAnsi"/>
        </w:rPr>
        <w:t>Auto</w:t>
      </w:r>
      <w:r w:rsidRPr="00B33CC8">
        <w:rPr>
          <w:rFonts w:cstheme="minorHAnsi"/>
          <w:spacing w:val="-6"/>
        </w:rPr>
        <w:t xml:space="preserve"> </w:t>
      </w:r>
      <w:r w:rsidRPr="00B33CC8">
        <w:rPr>
          <w:rFonts w:cstheme="minorHAnsi"/>
        </w:rPr>
        <w:t>service</w:t>
      </w:r>
      <w:r w:rsidRPr="00B33CC8">
        <w:rPr>
          <w:rFonts w:cstheme="minorHAnsi"/>
          <w:spacing w:val="-10"/>
        </w:rPr>
        <w:t xml:space="preserve"> </w:t>
      </w:r>
      <w:r w:rsidRPr="00B33CC8">
        <w:rPr>
          <w:rFonts w:cstheme="minorHAnsi"/>
        </w:rPr>
        <w:t>ticket</w:t>
      </w:r>
      <w:r w:rsidRPr="00B33CC8">
        <w:rPr>
          <w:rFonts w:cstheme="minorHAnsi"/>
          <w:spacing w:val="-7"/>
        </w:rPr>
        <w:t xml:space="preserve"> </w:t>
      </w:r>
      <w:r w:rsidRPr="00B33CC8">
        <w:rPr>
          <w:rFonts w:cstheme="minorHAnsi"/>
        </w:rPr>
        <w:t>for</w:t>
      </w:r>
      <w:r w:rsidRPr="00B33CC8">
        <w:rPr>
          <w:rFonts w:cstheme="minorHAnsi"/>
          <w:spacing w:val="-9"/>
        </w:rPr>
        <w:t xml:space="preserve"> </w:t>
      </w:r>
      <w:r w:rsidRPr="00B33CC8">
        <w:rPr>
          <w:rFonts w:cstheme="minorHAnsi"/>
        </w:rPr>
        <w:t>backup</w:t>
      </w:r>
      <w:r w:rsidRPr="00B33CC8">
        <w:rPr>
          <w:rFonts w:cstheme="minorHAnsi"/>
          <w:spacing w:val="-8"/>
        </w:rPr>
        <w:t xml:space="preserve"> </w:t>
      </w:r>
      <w:r w:rsidRPr="00B33CC8">
        <w:rPr>
          <w:rFonts w:cstheme="minorHAnsi"/>
        </w:rPr>
        <w:t>monitoring</w:t>
      </w:r>
      <w:r w:rsidRPr="00B33CC8">
        <w:rPr>
          <w:rFonts w:cstheme="minorHAnsi"/>
          <w:spacing w:val="-8"/>
        </w:rPr>
        <w:t xml:space="preserve"> </w:t>
      </w:r>
      <w:r w:rsidRPr="00B33CC8">
        <w:rPr>
          <w:rFonts w:cstheme="minorHAnsi"/>
        </w:rPr>
        <w:t>used</w:t>
      </w:r>
      <w:r w:rsidRPr="00B33CC8">
        <w:rPr>
          <w:rFonts w:cstheme="minorHAnsi"/>
          <w:spacing w:val="-7"/>
        </w:rPr>
        <w:t xml:space="preserve"> </w:t>
      </w:r>
      <w:r w:rsidRPr="00B33CC8">
        <w:rPr>
          <w:rFonts w:cstheme="minorHAnsi"/>
        </w:rPr>
        <w:t>in</w:t>
      </w:r>
      <w:r w:rsidRPr="00B33CC8">
        <w:rPr>
          <w:rFonts w:cstheme="minorHAnsi"/>
          <w:spacing w:val="-6"/>
        </w:rPr>
        <w:t xml:space="preserve"> </w:t>
      </w:r>
      <w:r w:rsidRPr="00B33CC8">
        <w:rPr>
          <w:rFonts w:cstheme="minorHAnsi"/>
          <w:spacing w:val="-2"/>
        </w:rPr>
        <w:t>ITSM,</w:t>
      </w:r>
    </w:p>
    <w:p w14:paraId="19B3C40B" w14:textId="77777777" w:rsidR="00B33CC8" w:rsidRPr="00B33CC8" w:rsidRDefault="00B33CC8" w:rsidP="00A371F5">
      <w:pPr>
        <w:pStyle w:val="ListParagraph"/>
        <w:widowControl w:val="0"/>
        <w:numPr>
          <w:ilvl w:val="1"/>
          <w:numId w:val="120"/>
        </w:numPr>
        <w:tabs>
          <w:tab w:val="left" w:pos="795"/>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Data Security</w:t>
      </w:r>
    </w:p>
    <w:p w14:paraId="20749797" w14:textId="77777777" w:rsidR="00B33CC8" w:rsidRPr="00B33CC8" w:rsidRDefault="00B33CC8" w:rsidP="00B33CC8">
      <w:pPr>
        <w:pStyle w:val="BodyText"/>
        <w:spacing w:before="178" w:line="259" w:lineRule="auto"/>
        <w:ind w:hanging="1"/>
        <w:jc w:val="both"/>
        <w:rPr>
          <w:rFonts w:cstheme="minorHAnsi"/>
        </w:rPr>
      </w:pPr>
      <w:r w:rsidRPr="00B33CC8">
        <w:rPr>
          <w:rFonts w:cstheme="minorHAnsi"/>
        </w:rPr>
        <w:t>OIL supports an extensively broad and complex data landscape. Based on appropriate data classification and handling guidelines, this policy and associated standard ensures that appropriate controls are implemented for the confidentiality and integrity of sensitive data.</w:t>
      </w:r>
    </w:p>
    <w:p w14:paraId="33E83B2C" w14:textId="77777777" w:rsidR="00B33CC8" w:rsidRPr="00B33CC8" w:rsidRDefault="00B33CC8" w:rsidP="00B33CC8">
      <w:pPr>
        <w:pStyle w:val="BodyText"/>
        <w:spacing w:before="178" w:line="259" w:lineRule="auto"/>
        <w:ind w:hanging="1"/>
        <w:jc w:val="both"/>
        <w:rPr>
          <w:rFonts w:cstheme="minorHAnsi"/>
        </w:rPr>
      </w:pPr>
      <w:r w:rsidRPr="00B33CC8">
        <w:rPr>
          <w:rFonts w:cstheme="minorHAnsi"/>
        </w:rPr>
        <w:t>Statement: Encryption techniques must be used for protecting sensitive data during transmission and storage.</w:t>
      </w:r>
    </w:p>
    <w:p w14:paraId="6F32CD1D" w14:textId="77777777" w:rsidR="00B33CC8" w:rsidRPr="00B33CC8" w:rsidRDefault="00B33CC8" w:rsidP="00B33CC8">
      <w:pPr>
        <w:pStyle w:val="BodyText"/>
        <w:spacing w:before="178" w:line="259" w:lineRule="auto"/>
        <w:ind w:hanging="1"/>
        <w:jc w:val="both"/>
        <w:rPr>
          <w:rFonts w:cstheme="minorHAnsi"/>
        </w:rPr>
      </w:pPr>
      <w:r w:rsidRPr="00B33CC8">
        <w:rPr>
          <w:rFonts w:cstheme="minorHAnsi"/>
        </w:rPr>
        <w:t>See Work Instructions in for encryption procedure, SOPs, Encrypted data flow for Email, ERP, FTP, other applications.</w:t>
      </w:r>
    </w:p>
    <w:p w14:paraId="0AF3D257" w14:textId="77777777" w:rsidR="00B33CC8" w:rsidRPr="00B33CC8" w:rsidRDefault="00B33CC8" w:rsidP="00B33CC8">
      <w:pPr>
        <w:pStyle w:val="BodyText"/>
        <w:spacing w:before="178" w:line="259" w:lineRule="auto"/>
        <w:ind w:hanging="1"/>
        <w:jc w:val="both"/>
        <w:rPr>
          <w:rFonts w:cstheme="minorHAnsi"/>
        </w:rPr>
      </w:pPr>
      <w:r w:rsidRPr="00B33CC8">
        <w:rPr>
          <w:rFonts w:cstheme="minorHAnsi"/>
        </w:rPr>
        <w:t>Control: Encryption Policy defined for Storage drive of End Points.</w:t>
      </w:r>
    </w:p>
    <w:p w14:paraId="46D9105F" w14:textId="77777777" w:rsidR="00B33CC8" w:rsidRPr="00B33CC8" w:rsidRDefault="00B33CC8" w:rsidP="00A371F5">
      <w:pPr>
        <w:pStyle w:val="ListParagraph"/>
        <w:widowControl w:val="0"/>
        <w:numPr>
          <w:ilvl w:val="1"/>
          <w:numId w:val="120"/>
        </w:numPr>
        <w:tabs>
          <w:tab w:val="left" w:pos="795"/>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Security Incident Management</w:t>
      </w:r>
    </w:p>
    <w:p w14:paraId="1055F244" w14:textId="77777777" w:rsidR="00B33CC8" w:rsidRPr="00B33CC8" w:rsidRDefault="00B33CC8" w:rsidP="00B33CC8">
      <w:pPr>
        <w:pStyle w:val="BodyText"/>
        <w:spacing w:before="178" w:line="259" w:lineRule="auto"/>
        <w:ind w:hanging="1"/>
        <w:rPr>
          <w:rFonts w:cstheme="minorHAnsi"/>
        </w:rPr>
      </w:pPr>
      <w:r w:rsidRPr="00B33CC8">
        <w:rPr>
          <w:rFonts w:cstheme="minorHAnsi"/>
        </w:rPr>
        <w:t>Provides preventive, corrective and detective measures, ensuring a consistent and effective approach to the management of information security incidents, including communication of events and weaknesses, such as breach of access.</w:t>
      </w:r>
    </w:p>
    <w:p w14:paraId="4C3BE7CE" w14:textId="77777777" w:rsidR="00B33CC8" w:rsidRPr="00B33CC8" w:rsidRDefault="00B33CC8" w:rsidP="00B33CC8">
      <w:pPr>
        <w:pStyle w:val="BodyText"/>
        <w:spacing w:before="178" w:line="259" w:lineRule="auto"/>
        <w:ind w:hanging="1"/>
        <w:rPr>
          <w:rFonts w:cstheme="minorHAnsi"/>
        </w:rPr>
      </w:pPr>
      <w:r w:rsidRPr="00B33CC8">
        <w:rPr>
          <w:rFonts w:cstheme="minorHAnsi"/>
        </w:rPr>
        <w:t>Well, designed, understood tools and processes will help contain, preserve (legal / forensic purposes) and limit any damage resulting from a security incident.</w:t>
      </w:r>
    </w:p>
    <w:p w14:paraId="3138A028"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Incident detection mechanisms such as security event logging and antivirus must be implemented for all IT systems. All potential security incidents must be handled appropriately following a formalized security incident handling process.</w:t>
      </w:r>
    </w:p>
    <w:p w14:paraId="6464DB99" w14:textId="77777777" w:rsidR="00B33CC8" w:rsidRPr="00B33CC8" w:rsidRDefault="00B33CC8" w:rsidP="00B33CC8">
      <w:pPr>
        <w:pStyle w:val="BodyText"/>
        <w:spacing w:before="178" w:line="259" w:lineRule="auto"/>
        <w:ind w:hanging="1"/>
        <w:rPr>
          <w:rFonts w:cstheme="minorHAnsi"/>
        </w:rPr>
      </w:pPr>
      <w:r w:rsidRPr="00B33CC8">
        <w:rPr>
          <w:rFonts w:cstheme="minorHAnsi"/>
        </w:rPr>
        <w:t>Control: Security Incident Management at OIL (Scope, Vulnerability assessment, Tools used, Handling security incident, Impact assessment, User awareness, Classification of Data, Risk Management scope, ownership and mitigation defined across all assets).</w:t>
      </w:r>
    </w:p>
    <w:p w14:paraId="0C4957D9" w14:textId="77777777" w:rsidR="00B33CC8" w:rsidRPr="00B33CC8" w:rsidRDefault="00B33CC8" w:rsidP="00A371F5">
      <w:pPr>
        <w:pStyle w:val="ListParagraph"/>
        <w:widowControl w:val="0"/>
        <w:numPr>
          <w:ilvl w:val="1"/>
          <w:numId w:val="120"/>
        </w:numPr>
        <w:tabs>
          <w:tab w:val="left" w:pos="795"/>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Vulnerability Management</w:t>
      </w:r>
    </w:p>
    <w:p w14:paraId="74BBDC72" w14:textId="77777777" w:rsidR="00B33CC8" w:rsidRPr="00B33CC8" w:rsidRDefault="00B33CC8" w:rsidP="00B33CC8">
      <w:pPr>
        <w:pStyle w:val="BodyText"/>
        <w:spacing w:before="178" w:line="259" w:lineRule="auto"/>
        <w:ind w:hanging="1"/>
        <w:rPr>
          <w:rFonts w:cstheme="minorHAnsi"/>
        </w:rPr>
      </w:pPr>
      <w:r w:rsidRPr="00B33CC8">
        <w:rPr>
          <w:rFonts w:cstheme="minorHAnsi"/>
        </w:rPr>
        <w:t>All systems are susceptible to vulnerability (weakness) and therefore under constant threat from malicious exploitation that may result in the compromise of confidentiality, integrity or availability of OIL information or systems, potentially resulting in productivity, reputational or financial loss.</w:t>
      </w:r>
    </w:p>
    <w:p w14:paraId="6604FF97" w14:textId="77777777" w:rsidR="00B33CC8" w:rsidRPr="00B33CC8" w:rsidRDefault="00B33CC8" w:rsidP="00B33CC8">
      <w:pPr>
        <w:pStyle w:val="BodyText"/>
        <w:spacing w:before="178" w:line="259" w:lineRule="auto"/>
        <w:ind w:hanging="1"/>
        <w:rPr>
          <w:rFonts w:cstheme="minorHAnsi"/>
        </w:rPr>
      </w:pPr>
      <w:r w:rsidRPr="00B33CC8">
        <w:rPr>
          <w:rFonts w:cstheme="minorHAnsi"/>
        </w:rPr>
        <w:t>Vulnerability management involves alerting and responding to identified and potential violations or security threats in a timely, measured and prioritized (risk based) manner, in order to prevent or limit the damage. Vulnerability management is considered a preventive and corrective measure.</w:t>
      </w:r>
    </w:p>
    <w:p w14:paraId="68CE3F8F"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Security patch and vulnerability management processes must be in place to identify, prioritize and remediate security vulnerabilities on IT assets.</w:t>
      </w:r>
    </w:p>
    <w:p w14:paraId="4B694CE1" w14:textId="77777777" w:rsidR="00B33CC8" w:rsidRPr="00B33CC8" w:rsidRDefault="00B33CC8" w:rsidP="00B33CC8">
      <w:pPr>
        <w:pStyle w:val="BodyText"/>
        <w:spacing w:before="178" w:line="259" w:lineRule="auto"/>
        <w:ind w:hanging="1"/>
        <w:rPr>
          <w:rFonts w:cstheme="minorHAnsi"/>
        </w:rPr>
      </w:pPr>
      <w:r w:rsidRPr="00B33CC8">
        <w:rPr>
          <w:rFonts w:cstheme="minorHAnsi"/>
        </w:rPr>
        <w:t>See DACP-for administration of Asset Management &amp; Patch deployment application (DACP -8.8,), Antivirus (DACP -8.9, Firewall policies (DACP -11.5, 12.2) email security protection (DACP -11.5) Access control,</w:t>
      </w:r>
    </w:p>
    <w:p w14:paraId="21B73E37" w14:textId="77777777" w:rsidR="00B33CC8" w:rsidRPr="00B33CC8" w:rsidRDefault="00B33CC8" w:rsidP="00B33CC8">
      <w:pPr>
        <w:pStyle w:val="BodyText"/>
        <w:spacing w:before="178" w:line="259" w:lineRule="auto"/>
        <w:ind w:hanging="1"/>
        <w:rPr>
          <w:rFonts w:cstheme="minorHAnsi"/>
        </w:rPr>
      </w:pPr>
      <w:r w:rsidRPr="00B33CC8">
        <w:rPr>
          <w:rFonts w:cstheme="minorHAnsi"/>
        </w:rPr>
        <w:t>Control: Patch Management Dashboard in ITSM</w:t>
      </w:r>
    </w:p>
    <w:p w14:paraId="0DDA7BBB" w14:textId="77777777" w:rsidR="00B33CC8" w:rsidRPr="00B33CC8" w:rsidRDefault="00B33CC8" w:rsidP="00A371F5">
      <w:pPr>
        <w:pStyle w:val="ListParagraph"/>
        <w:widowControl w:val="0"/>
        <w:numPr>
          <w:ilvl w:val="1"/>
          <w:numId w:val="120"/>
        </w:numPr>
        <w:tabs>
          <w:tab w:val="left" w:pos="795"/>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User Access Management</w:t>
      </w:r>
    </w:p>
    <w:p w14:paraId="11C96DCF" w14:textId="77777777" w:rsidR="00B33CC8" w:rsidRPr="00B33CC8" w:rsidRDefault="00B33CC8" w:rsidP="00B33CC8">
      <w:pPr>
        <w:pStyle w:val="BodyText"/>
        <w:spacing w:before="178" w:line="259" w:lineRule="auto"/>
        <w:ind w:hanging="1"/>
        <w:rPr>
          <w:rFonts w:cstheme="minorHAnsi"/>
        </w:rPr>
      </w:pPr>
      <w:r w:rsidRPr="00B33CC8">
        <w:rPr>
          <w:rFonts w:cstheme="minorHAnsi"/>
        </w:rPr>
        <w:t>A preventive measure, ensuring only authorized users are granted access to OIL systems. Unauthorized access could enable a malicious or accidental security breach.</w:t>
      </w:r>
    </w:p>
    <w:p w14:paraId="77864C80" w14:textId="77777777" w:rsidR="00B33CC8" w:rsidRPr="00B33CC8" w:rsidRDefault="00B33CC8" w:rsidP="00B33CC8">
      <w:pPr>
        <w:pStyle w:val="BodyText"/>
        <w:spacing w:before="178" w:line="259" w:lineRule="auto"/>
        <w:ind w:hanging="1"/>
        <w:rPr>
          <w:rFonts w:cstheme="minorHAnsi"/>
        </w:rPr>
      </w:pPr>
      <w:r w:rsidRPr="00B33CC8">
        <w:rPr>
          <w:rFonts w:cstheme="minorHAnsi"/>
        </w:rPr>
        <w:t>Breach of access could lead to unwanted release or manipulation (Integrity) of sensitive information potentially resulting in productivity, reputational or financial loss.</w:t>
      </w:r>
    </w:p>
    <w:p w14:paraId="7631D471"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All user access related requests (e.g. adding new users, updating access privileges, and revoking user access rights) must be logged, assessed and approved in accordance with defined user access management process.</w:t>
      </w:r>
    </w:p>
    <w:p w14:paraId="70AFDC53" w14:textId="77777777" w:rsidR="00B33CC8" w:rsidRPr="00B33CC8" w:rsidRDefault="00B33CC8" w:rsidP="00B33CC8">
      <w:pPr>
        <w:pStyle w:val="BodyText"/>
        <w:spacing w:before="178" w:line="259" w:lineRule="auto"/>
        <w:ind w:hanging="1"/>
        <w:rPr>
          <w:rFonts w:cstheme="minorHAnsi"/>
        </w:rPr>
      </w:pPr>
      <w:r w:rsidRPr="00B33CC8">
        <w:rPr>
          <w:rFonts w:cstheme="minorHAnsi"/>
        </w:rPr>
        <w:t>See DACP-Check logs of user creation/deletion for Windows (DACP -8.2, 11.4) email, Access, Applications, roles responsibilities and their reviews defined with evidence of reviews.</w:t>
      </w:r>
    </w:p>
    <w:p w14:paraId="25A43DF0" w14:textId="77777777" w:rsidR="00B33CC8" w:rsidRPr="00B33CC8" w:rsidRDefault="00B33CC8" w:rsidP="00A371F5">
      <w:pPr>
        <w:pStyle w:val="ListParagraph"/>
        <w:widowControl w:val="0"/>
        <w:numPr>
          <w:ilvl w:val="1"/>
          <w:numId w:val="120"/>
        </w:numPr>
        <w:tabs>
          <w:tab w:val="left" w:pos="796"/>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Logging and Monitoring</w:t>
      </w:r>
    </w:p>
    <w:p w14:paraId="28E8D550" w14:textId="77777777" w:rsidR="00B33CC8" w:rsidRPr="00B33CC8" w:rsidRDefault="00B33CC8" w:rsidP="00B33CC8">
      <w:pPr>
        <w:pStyle w:val="BodyText"/>
        <w:spacing w:before="178" w:line="259" w:lineRule="auto"/>
        <w:ind w:hanging="1"/>
        <w:rPr>
          <w:rFonts w:cstheme="minorHAnsi"/>
        </w:rPr>
      </w:pPr>
      <w:r w:rsidRPr="00B33CC8">
        <w:rPr>
          <w:rFonts w:cstheme="minorHAnsi"/>
        </w:rPr>
        <w:t>Security devices such as firewall, Intrusion detection / prevention, security event incident management, mail content filters and anti-virus all generate log data.</w:t>
      </w:r>
    </w:p>
    <w:p w14:paraId="074C2F97" w14:textId="77777777" w:rsidR="00B33CC8" w:rsidRPr="00B33CC8" w:rsidRDefault="00B33CC8" w:rsidP="00B33CC8">
      <w:pPr>
        <w:pStyle w:val="BodyText"/>
        <w:spacing w:before="178" w:line="259" w:lineRule="auto"/>
        <w:ind w:hanging="1"/>
        <w:rPr>
          <w:rFonts w:cstheme="minorHAnsi"/>
        </w:rPr>
      </w:pPr>
      <w:r w:rsidRPr="00B33CC8">
        <w:rPr>
          <w:rFonts w:cstheme="minorHAnsi"/>
        </w:rPr>
        <w:t>The timely detection of information security incidents relies on comprehensive security log data being available from information technology communication systems.</w:t>
      </w:r>
    </w:p>
    <w:p w14:paraId="10CA58F3"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Key security-related events such as user privilege changes must be recorded in logs, protected against unauthorized changes and analysed on a regular basis in order to identify potential unauthorized activities and facilitate appropriate follow up action. See DACP-Logging and Monitoring of user access privileges.</w:t>
      </w:r>
    </w:p>
    <w:p w14:paraId="3DC31262" w14:textId="77777777" w:rsidR="00B33CC8" w:rsidRPr="00B33CC8" w:rsidRDefault="00B33CC8" w:rsidP="00A371F5">
      <w:pPr>
        <w:pStyle w:val="ListParagraph"/>
        <w:widowControl w:val="0"/>
        <w:numPr>
          <w:ilvl w:val="1"/>
          <w:numId w:val="120"/>
        </w:numPr>
        <w:tabs>
          <w:tab w:val="left" w:pos="792"/>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Cloud Security</w:t>
      </w:r>
    </w:p>
    <w:p w14:paraId="7FA5049A" w14:textId="77777777" w:rsidR="00B33CC8" w:rsidRPr="00B33CC8" w:rsidRDefault="00B33CC8" w:rsidP="00B33CC8">
      <w:pPr>
        <w:pStyle w:val="BodyText"/>
        <w:spacing w:before="178" w:line="259" w:lineRule="auto"/>
        <w:ind w:hanging="1"/>
        <w:rPr>
          <w:rFonts w:cstheme="minorHAnsi"/>
        </w:rPr>
      </w:pPr>
      <w:r w:rsidRPr="00B33CC8">
        <w:rPr>
          <w:rFonts w:cstheme="minorHAnsi"/>
        </w:rPr>
        <w:t>OIL is increasingly utilizing cloud solutions to deliver business solutions and functionality. This Policy and Standard explains what OIL expects of “cloud service providers” to meet security controls and access requirements to ensure all OIL information and system controls are met.</w:t>
      </w:r>
    </w:p>
    <w:p w14:paraId="78AE8153" w14:textId="77777777" w:rsidR="00B33CC8" w:rsidRPr="00B33CC8" w:rsidRDefault="00B33CC8" w:rsidP="00B33CC8">
      <w:pPr>
        <w:pStyle w:val="BodyText"/>
        <w:spacing w:before="178" w:line="259" w:lineRule="auto"/>
        <w:ind w:hanging="1"/>
        <w:rPr>
          <w:rFonts w:cstheme="minorHAnsi"/>
        </w:rPr>
      </w:pPr>
      <w:r w:rsidRPr="00B33CC8">
        <w:rPr>
          <w:rFonts w:cstheme="minorHAnsi"/>
        </w:rPr>
        <w:t>This requirement is closely related to “Third Party Risk Management (See 5.20)”. Additionally, cloud service providers have been known to change practices with minimal notice. These impacts need to be managed or mitigated in our agreements to meet OIL service expectations.</w:t>
      </w:r>
    </w:p>
    <w:p w14:paraId="59A4573E"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OIL sponsored and endorsed cloud-based services must be consumed following a formalized risk assessment to identify the necessary security controls that must be established by the Cloud Service Provider and OIL to manage security risks to an acceptable level.</w:t>
      </w:r>
    </w:p>
    <w:p w14:paraId="10B3DCBD" w14:textId="77777777" w:rsidR="00B33CC8" w:rsidRPr="00B33CC8" w:rsidRDefault="00B33CC8" w:rsidP="00B33CC8">
      <w:pPr>
        <w:pStyle w:val="BodyText"/>
        <w:spacing w:before="178" w:line="259" w:lineRule="auto"/>
        <w:ind w:hanging="1"/>
        <w:rPr>
          <w:rFonts w:cstheme="minorHAnsi"/>
        </w:rPr>
      </w:pPr>
      <w:r w:rsidRPr="00B33CC8">
        <w:rPr>
          <w:rFonts w:cstheme="minorHAnsi"/>
        </w:rPr>
        <w:t>DACP to list all cloud applications used with vendor NDA, their security certification, DR readiness, SLA for availability etc.</w:t>
      </w:r>
    </w:p>
    <w:p w14:paraId="5F27F1C2" w14:textId="77777777" w:rsidR="00B33CC8" w:rsidRPr="00B33CC8" w:rsidRDefault="00B33CC8" w:rsidP="00B33CC8">
      <w:pPr>
        <w:pStyle w:val="BodyText"/>
        <w:spacing w:before="178" w:line="259" w:lineRule="auto"/>
        <w:ind w:hanging="1"/>
        <w:rPr>
          <w:rFonts w:cstheme="minorHAnsi"/>
        </w:rPr>
      </w:pPr>
      <w:r w:rsidRPr="00B33CC8">
        <w:rPr>
          <w:rFonts w:cstheme="minorHAnsi"/>
        </w:rPr>
        <w:t>Control: AMC Contract/NDA documents are listed in ITSM</w:t>
      </w:r>
    </w:p>
    <w:p w14:paraId="1A729B09" w14:textId="77777777" w:rsidR="00B33CC8" w:rsidRPr="00B33CC8" w:rsidRDefault="00B33CC8" w:rsidP="00A371F5">
      <w:pPr>
        <w:pStyle w:val="ListParagraph"/>
        <w:widowControl w:val="0"/>
        <w:numPr>
          <w:ilvl w:val="1"/>
          <w:numId w:val="120"/>
        </w:numPr>
        <w:tabs>
          <w:tab w:val="left" w:pos="794"/>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IT Asset Management</w:t>
      </w:r>
    </w:p>
    <w:p w14:paraId="39B26FE7" w14:textId="77777777" w:rsidR="00B33CC8" w:rsidRPr="00B33CC8" w:rsidRDefault="00B33CC8" w:rsidP="00B33CC8">
      <w:pPr>
        <w:pStyle w:val="BodyText"/>
        <w:spacing w:before="178" w:line="259" w:lineRule="auto"/>
        <w:ind w:hanging="1"/>
        <w:rPr>
          <w:rFonts w:cstheme="minorHAnsi"/>
        </w:rPr>
      </w:pPr>
      <w:r w:rsidRPr="00B33CC8">
        <w:rPr>
          <w:rFonts w:cstheme="minorHAnsi"/>
        </w:rPr>
        <w:t>Asset / Inventory management is key to prudent security and management practices, providing context for all IT Security Policy statements and Standard requirements.</w:t>
      </w:r>
    </w:p>
    <w:p w14:paraId="0D7BBD46" w14:textId="77777777" w:rsidR="00B33CC8" w:rsidRPr="00B33CC8" w:rsidRDefault="00B33CC8" w:rsidP="00B33CC8">
      <w:pPr>
        <w:pStyle w:val="BodyText"/>
        <w:spacing w:before="178" w:line="259" w:lineRule="auto"/>
        <w:ind w:hanging="1"/>
        <w:rPr>
          <w:rFonts w:cstheme="minorHAnsi"/>
        </w:rPr>
      </w:pPr>
      <w:r w:rsidRPr="00B33CC8">
        <w:rPr>
          <w:rFonts w:cstheme="minorHAnsi"/>
        </w:rPr>
        <w:t>Without an accurate inventory, processes such as vulnerability management are difficult to implement. For example, assessment of in scope devices when responding to critical vulnerabilities, may not be captured, hence devices will remain unpatched and therefore exposed to malicious exploit.</w:t>
      </w:r>
    </w:p>
    <w:p w14:paraId="5F18DD6D"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In the context of this policy, an IT asset is any OIL owned or managed device or service that connects to or is used by OIL in its business, research, activities such as data link, physical device, application (including firmware), database and middleware.</w:t>
      </w:r>
    </w:p>
    <w:p w14:paraId="57F384E0" w14:textId="77777777" w:rsidR="00B33CC8" w:rsidRPr="00B33CC8" w:rsidRDefault="00B33CC8" w:rsidP="00B33CC8">
      <w:pPr>
        <w:pStyle w:val="BodyText"/>
        <w:spacing w:before="178" w:line="259" w:lineRule="auto"/>
        <w:ind w:hanging="1"/>
        <w:rPr>
          <w:rFonts w:cstheme="minorHAnsi"/>
        </w:rPr>
      </w:pPr>
      <w:r w:rsidRPr="00B33CC8">
        <w:rPr>
          <w:rFonts w:cstheme="minorHAnsi"/>
        </w:rPr>
        <w:t>DACP: IT assets database defined for Risk Management.</w:t>
      </w:r>
    </w:p>
    <w:p w14:paraId="343D5CE4" w14:textId="77777777" w:rsidR="00B33CC8" w:rsidRPr="00B33CC8" w:rsidRDefault="00B33CC8" w:rsidP="00B33CC8">
      <w:pPr>
        <w:pStyle w:val="BodyText"/>
        <w:spacing w:before="178" w:line="259" w:lineRule="auto"/>
        <w:ind w:hanging="1"/>
        <w:rPr>
          <w:rFonts w:cstheme="minorHAnsi"/>
        </w:rPr>
      </w:pPr>
      <w:r w:rsidRPr="00B33CC8">
        <w:rPr>
          <w:rFonts w:cstheme="minorHAnsi"/>
        </w:rPr>
        <w:t>Control: Based on Data Classification, Asset Owners must implement appropriate ISMS and Data Handling controls to maintain Confidentiality, Integrity and Availability of OIL Data.</w:t>
      </w:r>
    </w:p>
    <w:p w14:paraId="312176AA" w14:textId="77777777" w:rsidR="00B33CC8" w:rsidRPr="00B33CC8" w:rsidRDefault="00B33CC8" w:rsidP="00A371F5">
      <w:pPr>
        <w:pStyle w:val="ListParagraph"/>
        <w:widowControl w:val="0"/>
        <w:numPr>
          <w:ilvl w:val="1"/>
          <w:numId w:val="120"/>
        </w:numPr>
        <w:tabs>
          <w:tab w:val="left" w:pos="794"/>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Change Management</w:t>
      </w:r>
    </w:p>
    <w:p w14:paraId="6BD21772" w14:textId="77777777" w:rsidR="00B33CC8" w:rsidRPr="00B33CC8" w:rsidRDefault="00B33CC8" w:rsidP="00B33CC8">
      <w:pPr>
        <w:pStyle w:val="BodyText"/>
        <w:spacing w:before="178" w:line="259" w:lineRule="auto"/>
        <w:ind w:hanging="1"/>
        <w:rPr>
          <w:rFonts w:cstheme="minorHAnsi"/>
        </w:rPr>
      </w:pPr>
      <w:r w:rsidRPr="00B33CC8">
        <w:rPr>
          <w:rFonts w:cstheme="minorHAnsi"/>
        </w:rPr>
        <w:t>The OIL IT Change Management process ensures stability and availability of related information technology communication systems across OIL. Secure practices including reviews during changes are necessary to ensure service availability.</w:t>
      </w:r>
    </w:p>
    <w:p w14:paraId="75DA5963"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Any change to OIL production information systems must be logged and assessed for security and risk impact as documented in the OIL Change Management Process. The requirements, risk and impact of each request must be evaluated, and the proposed risk mitigation solution must be documented and approved. DACP to define change management process</w:t>
      </w:r>
    </w:p>
    <w:p w14:paraId="54A4173C" w14:textId="77777777" w:rsidR="00B33CC8" w:rsidRPr="00B33CC8" w:rsidRDefault="00B33CC8" w:rsidP="00A371F5">
      <w:pPr>
        <w:pStyle w:val="ListParagraph"/>
        <w:widowControl w:val="0"/>
        <w:numPr>
          <w:ilvl w:val="1"/>
          <w:numId w:val="120"/>
        </w:numPr>
        <w:tabs>
          <w:tab w:val="left" w:pos="791"/>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IT System Acquisition &amp; Development</w:t>
      </w:r>
    </w:p>
    <w:p w14:paraId="361C44C5" w14:textId="77777777" w:rsidR="00B33CC8" w:rsidRPr="00B33CC8" w:rsidRDefault="00B33CC8" w:rsidP="00B33CC8">
      <w:pPr>
        <w:pStyle w:val="BodyText"/>
        <w:spacing w:before="178" w:line="259" w:lineRule="auto"/>
        <w:ind w:hanging="1"/>
        <w:rPr>
          <w:rFonts w:cstheme="minorHAnsi"/>
        </w:rPr>
      </w:pPr>
      <w:r w:rsidRPr="00B33CC8">
        <w:rPr>
          <w:rFonts w:cstheme="minorHAnsi"/>
        </w:rPr>
        <w:t>IT systems (applications, databases &amp; middleware) are susceptible to attack and therefore security controls must be embedded throughout the whole acquisition development lifecycle.</w:t>
      </w:r>
    </w:p>
    <w:p w14:paraId="75870996" w14:textId="77777777" w:rsidR="00B33CC8" w:rsidRPr="00B33CC8" w:rsidRDefault="00B33CC8" w:rsidP="00B33CC8">
      <w:pPr>
        <w:pStyle w:val="BodyText"/>
        <w:spacing w:before="178" w:line="259" w:lineRule="auto"/>
        <w:rPr>
          <w:rFonts w:cstheme="minorHAnsi"/>
        </w:rPr>
      </w:pPr>
      <w:r w:rsidRPr="00B33CC8">
        <w:rPr>
          <w:rFonts w:cstheme="minorHAnsi"/>
        </w:rPr>
        <w:t>In conjunction with this and other controls, a multi-level approach to information security at each layer of the system must be taken, therefore mitigating the security risk.</w:t>
      </w:r>
    </w:p>
    <w:p w14:paraId="5887BF65"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IT security requirements must be addressed within the software development lifecycle, to reduce the risk of vulnerabilities being introduced during the acquisition or development of IT systems. Documents for IT Governance showing ERP and other business applications complying to risk management.</w:t>
      </w:r>
    </w:p>
    <w:p w14:paraId="6AC661ED" w14:textId="77777777" w:rsidR="00B33CC8" w:rsidRPr="00B33CC8" w:rsidRDefault="00B33CC8" w:rsidP="00A371F5">
      <w:pPr>
        <w:pStyle w:val="ListParagraph"/>
        <w:widowControl w:val="0"/>
        <w:numPr>
          <w:ilvl w:val="1"/>
          <w:numId w:val="120"/>
        </w:numPr>
        <w:tabs>
          <w:tab w:val="left" w:pos="791"/>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Web Application Security</w:t>
      </w:r>
    </w:p>
    <w:p w14:paraId="57A7B1F0" w14:textId="77777777" w:rsidR="00B33CC8" w:rsidRPr="00B33CC8" w:rsidRDefault="00B33CC8" w:rsidP="00B33CC8">
      <w:pPr>
        <w:pStyle w:val="BodyText"/>
        <w:spacing w:before="178" w:line="259" w:lineRule="auto"/>
        <w:ind w:hanging="1"/>
        <w:rPr>
          <w:rFonts w:cstheme="minorHAnsi"/>
        </w:rPr>
      </w:pPr>
      <w:r w:rsidRPr="00B33CC8">
        <w:rPr>
          <w:rFonts w:cstheme="minorHAnsi"/>
        </w:rPr>
        <w:t>Web applications are being used extensively across OIL for the delivery of business services and information. They also represent one of the highest exposures to security attacks. Given the number of security exploits that exist for web interfaces, secure design, implementation and monitoring are essential.</w:t>
      </w:r>
    </w:p>
    <w:p w14:paraId="5762334E"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The internet access given to all users is passing through very secured tunnel either through firewall or through Web Proxy. Assessment and design guidelines provide controls to be followed when developing OIL internet-facing (Web) applications.</w:t>
      </w:r>
    </w:p>
    <w:p w14:paraId="6D571F7C" w14:textId="77777777" w:rsidR="00B33CC8" w:rsidRPr="00B33CC8" w:rsidRDefault="00B33CC8" w:rsidP="00B33CC8">
      <w:pPr>
        <w:pStyle w:val="BodyText"/>
        <w:spacing w:before="178" w:line="259" w:lineRule="auto"/>
        <w:ind w:hanging="1"/>
        <w:rPr>
          <w:rFonts w:cstheme="minorHAnsi"/>
        </w:rPr>
      </w:pPr>
      <w:r w:rsidRPr="00B33CC8">
        <w:rPr>
          <w:rFonts w:cstheme="minorHAnsi"/>
        </w:rPr>
        <w:t>Control: Every OIL user is getting exposed to internet is secured either through Web Proxy or Firewall</w:t>
      </w:r>
    </w:p>
    <w:p w14:paraId="425FC452" w14:textId="77777777" w:rsidR="00B33CC8" w:rsidRPr="00B33CC8" w:rsidRDefault="00B33CC8" w:rsidP="00B33CC8">
      <w:pPr>
        <w:pStyle w:val="BodyText"/>
        <w:spacing w:before="178" w:line="259" w:lineRule="auto"/>
        <w:ind w:hanging="1"/>
        <w:rPr>
          <w:rFonts w:cstheme="minorHAnsi"/>
        </w:rPr>
      </w:pPr>
      <w:r w:rsidRPr="00B33CC8">
        <w:rPr>
          <w:rFonts w:cstheme="minorHAnsi"/>
        </w:rPr>
        <w:t>Physical Security: Physical security is important for critical infrastructure that must be protected from physical (theft) or environmental (fire, water) damage. Physical security is very much a preventive control.</w:t>
      </w:r>
    </w:p>
    <w:p w14:paraId="6EFB4365"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The facilities (e.g., data Centre, computer rooms etc.) where critical information is stored or processed, must be constructed and arranged in a way that data is adequately protected from physical and environmental threats.</w:t>
      </w:r>
    </w:p>
    <w:p w14:paraId="38557014" w14:textId="77777777" w:rsidR="00B33CC8" w:rsidRPr="00B33CC8" w:rsidRDefault="00B33CC8" w:rsidP="00B33CC8">
      <w:pPr>
        <w:pStyle w:val="BodyText"/>
        <w:spacing w:before="178" w:line="259" w:lineRule="auto"/>
        <w:ind w:hanging="1"/>
        <w:rPr>
          <w:rFonts w:cstheme="minorHAnsi"/>
        </w:rPr>
      </w:pPr>
      <w:r w:rsidRPr="00B33CC8">
        <w:rPr>
          <w:rFonts w:cstheme="minorHAnsi"/>
        </w:rPr>
        <w:t>Control: All data centres are being protected through Physical Door access control systems</w:t>
      </w:r>
      <w:r w:rsidRPr="00B33CC8">
        <w:rPr>
          <w:rFonts w:cstheme="minorHAnsi"/>
          <w:spacing w:val="-2"/>
        </w:rPr>
        <w:t>.</w:t>
      </w:r>
    </w:p>
    <w:p w14:paraId="40B988CE" w14:textId="77777777" w:rsidR="00B33CC8" w:rsidRPr="00B33CC8" w:rsidRDefault="00B33CC8" w:rsidP="00A371F5">
      <w:pPr>
        <w:pStyle w:val="ListParagraph"/>
        <w:widowControl w:val="0"/>
        <w:numPr>
          <w:ilvl w:val="1"/>
          <w:numId w:val="120"/>
        </w:numPr>
        <w:tabs>
          <w:tab w:val="left" w:pos="793"/>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End User Protection</w:t>
      </w:r>
    </w:p>
    <w:p w14:paraId="28C22300" w14:textId="77777777" w:rsidR="00B33CC8" w:rsidRPr="00B33CC8" w:rsidRDefault="00B33CC8" w:rsidP="00B33CC8">
      <w:pPr>
        <w:pStyle w:val="BodyText"/>
        <w:spacing w:before="178" w:line="259" w:lineRule="auto"/>
        <w:ind w:hanging="1"/>
        <w:rPr>
          <w:rFonts w:cstheme="minorHAnsi"/>
        </w:rPr>
      </w:pPr>
      <w:r w:rsidRPr="00B33CC8">
        <w:rPr>
          <w:rFonts w:cstheme="minorHAnsi"/>
        </w:rPr>
        <w:t>OIL end user devices are the primary gateway to OIL’s data and business applications. Implementation of appropriate information security controls is necessary to mitigate the risk of inappropriate access to OIL data and IT systems such as malware, information disclosure or loss.</w:t>
      </w:r>
    </w:p>
    <w:p w14:paraId="3AC57A83" w14:textId="77777777" w:rsidR="00B33CC8" w:rsidRPr="00B33CC8" w:rsidRDefault="00B33CC8" w:rsidP="00B33CC8">
      <w:pPr>
        <w:pStyle w:val="BodyText"/>
        <w:spacing w:before="178" w:line="259" w:lineRule="auto"/>
        <w:ind w:hanging="1"/>
        <w:rPr>
          <w:rFonts w:cstheme="minorHAnsi"/>
        </w:rPr>
      </w:pPr>
      <w:r w:rsidRPr="00B33CC8">
        <w:rPr>
          <w:rFonts w:cstheme="minorHAnsi"/>
        </w:rPr>
        <w:t>Consequently, end user protection is critical to ensuring a robust, reliable and secure IT environment. Failing to do so can result in an information security incident, causing financial and/or reputational loss to OIL.</w:t>
      </w:r>
    </w:p>
    <w:p w14:paraId="44F9C051"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End user desktop computers, mobile computers (e.g., laptops, tablets) as well as portable computing devices (e.g. portable hard drives, USB memory sticks etc.) must be protected with adequate security mechanisms to prevent the unauthorized disclosure and/or modification of OIL data.</w:t>
      </w:r>
    </w:p>
    <w:p w14:paraId="3C53BD44" w14:textId="77777777" w:rsidR="00B33CC8" w:rsidRPr="00B33CC8" w:rsidRDefault="00B33CC8" w:rsidP="00B33CC8">
      <w:pPr>
        <w:pStyle w:val="BodyText"/>
        <w:spacing w:before="178" w:line="259" w:lineRule="auto"/>
        <w:ind w:hanging="1"/>
        <w:rPr>
          <w:rFonts w:cstheme="minorHAnsi"/>
        </w:rPr>
      </w:pPr>
      <w:r w:rsidRPr="00B33CC8">
        <w:rPr>
          <w:rFonts w:cstheme="minorHAnsi"/>
        </w:rPr>
        <w:t>Control: Every End User device is equipped with latest and updated End user protection application.</w:t>
      </w:r>
    </w:p>
    <w:p w14:paraId="7390AB5F" w14:textId="77777777" w:rsidR="00B33CC8" w:rsidRPr="00B33CC8" w:rsidRDefault="00B33CC8" w:rsidP="00A371F5">
      <w:pPr>
        <w:pStyle w:val="ListParagraph"/>
        <w:widowControl w:val="0"/>
        <w:numPr>
          <w:ilvl w:val="1"/>
          <w:numId w:val="120"/>
        </w:numPr>
        <w:tabs>
          <w:tab w:val="left" w:pos="791"/>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Network Security</w:t>
      </w:r>
    </w:p>
    <w:p w14:paraId="100B5B45" w14:textId="77777777" w:rsidR="00B33CC8" w:rsidRPr="00B33CC8" w:rsidRDefault="00B33CC8" w:rsidP="00B33CC8">
      <w:pPr>
        <w:pStyle w:val="BodyText"/>
        <w:spacing w:before="178" w:line="259" w:lineRule="auto"/>
        <w:ind w:hanging="1"/>
        <w:rPr>
          <w:rFonts w:cstheme="minorHAnsi"/>
        </w:rPr>
      </w:pPr>
      <w:r w:rsidRPr="00B33CC8">
        <w:rPr>
          <w:rFonts w:cstheme="minorHAnsi"/>
        </w:rPr>
        <w:t>Network infrastructure and associated data links provide essential connectivity between internal and external systems. In order to provide mitigation against malicious activity, secure boundaries and connections need to be defined and managed in line with current security practices.</w:t>
      </w:r>
    </w:p>
    <w:p w14:paraId="1EB90E01"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OIL network architecture must commensurate with current and future business requirements as well as with emerging security threats. Appropriate controls must be established to ensure security of OIL data in private and public networks, and the protection of IT services from unauthorized access.</w:t>
      </w:r>
    </w:p>
    <w:p w14:paraId="3C5B0F16" w14:textId="77777777" w:rsidR="00B33CC8" w:rsidRPr="00B33CC8" w:rsidRDefault="00B33CC8" w:rsidP="00A371F5">
      <w:pPr>
        <w:pStyle w:val="ListParagraph"/>
        <w:widowControl w:val="0"/>
        <w:numPr>
          <w:ilvl w:val="1"/>
          <w:numId w:val="120"/>
        </w:numPr>
        <w:tabs>
          <w:tab w:val="left" w:pos="790"/>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IT Recovery</w:t>
      </w:r>
    </w:p>
    <w:p w14:paraId="0C5E86DA" w14:textId="77777777" w:rsidR="00B33CC8" w:rsidRPr="00B33CC8" w:rsidRDefault="00B33CC8" w:rsidP="00B33CC8">
      <w:pPr>
        <w:pStyle w:val="BodyText"/>
        <w:spacing w:before="178" w:line="259" w:lineRule="auto"/>
        <w:ind w:hanging="1"/>
        <w:rPr>
          <w:rFonts w:cstheme="minorHAnsi"/>
        </w:rPr>
      </w:pPr>
      <w:r w:rsidRPr="00B33CC8">
        <w:rPr>
          <w:rFonts w:cstheme="minorHAnsi"/>
        </w:rPr>
        <w:t>Service availability is critical for OIL Information Technology communications, infrastructure, systems and applications. This Policy ensures that processes are in place to ensure HPP’s ability to recover from system and environmental failures, and regular testing of these processes is afforded. Statement: An IT Recovery Plan and relative process must be in place to enable the recovery of business-critical OIL services in a timely manner, to minimize the effect of IT disruptions and to maintain resilience before, during, and after a disruption.</w:t>
      </w:r>
    </w:p>
    <w:p w14:paraId="21681417" w14:textId="77777777" w:rsidR="00B33CC8" w:rsidRPr="00B33CC8" w:rsidRDefault="00B33CC8" w:rsidP="00A371F5">
      <w:pPr>
        <w:pStyle w:val="ListParagraph"/>
        <w:widowControl w:val="0"/>
        <w:numPr>
          <w:ilvl w:val="1"/>
          <w:numId w:val="120"/>
        </w:numPr>
        <w:tabs>
          <w:tab w:val="left" w:pos="790"/>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Information Security Risk &amp; Compliance Management</w:t>
      </w:r>
    </w:p>
    <w:p w14:paraId="30D7875B" w14:textId="77777777" w:rsidR="00B33CC8" w:rsidRPr="00B33CC8" w:rsidRDefault="00B33CC8" w:rsidP="00B33CC8">
      <w:pPr>
        <w:pStyle w:val="BodyText"/>
        <w:spacing w:before="178" w:line="259" w:lineRule="auto"/>
        <w:ind w:hanging="1"/>
        <w:rPr>
          <w:rFonts w:cstheme="minorHAnsi"/>
        </w:rPr>
      </w:pPr>
      <w:r w:rsidRPr="00B33CC8">
        <w:rPr>
          <w:rFonts w:cstheme="minorHAnsi"/>
        </w:rPr>
        <w:t>Risk Management is at the core of the Information Security Management System. Allowing OIL to identify, assess and evaluate risk, enabling, effective management of information security vulnerabilities and threats to its information assets that could adversely affect its business.</w:t>
      </w:r>
    </w:p>
    <w:p w14:paraId="57706F18"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Information security risk must be identified, mitigated and monitored through a formalized risk management process.</w:t>
      </w:r>
    </w:p>
    <w:p w14:paraId="0F62DF09" w14:textId="77777777" w:rsidR="00B33CC8" w:rsidRPr="00B33CC8" w:rsidRDefault="00B33CC8" w:rsidP="00B33CC8">
      <w:pPr>
        <w:pStyle w:val="BodyText"/>
        <w:spacing w:before="178" w:line="259" w:lineRule="auto"/>
        <w:ind w:hanging="1"/>
        <w:rPr>
          <w:rFonts w:cstheme="minorHAnsi"/>
        </w:rPr>
      </w:pPr>
      <w:r w:rsidRPr="00B33CC8">
        <w:rPr>
          <w:rFonts w:cstheme="minorHAnsi"/>
        </w:rPr>
        <w:t>Compliance with OIL ISMS must be measured and monitored to ensure that OIL employees abide by ISMS’s security controls. Human Resources Security</w:t>
      </w:r>
    </w:p>
    <w:p w14:paraId="5F1324A6" w14:textId="77777777" w:rsidR="00B33CC8" w:rsidRPr="00B33CC8" w:rsidRDefault="00B33CC8" w:rsidP="00B33CC8">
      <w:pPr>
        <w:pStyle w:val="BodyText"/>
        <w:spacing w:before="178" w:line="259" w:lineRule="auto"/>
        <w:ind w:hanging="1"/>
        <w:rPr>
          <w:rFonts w:cstheme="minorHAnsi"/>
        </w:rPr>
      </w:pPr>
      <w:r w:rsidRPr="00B33CC8">
        <w:rPr>
          <w:rFonts w:cstheme="minorHAnsi"/>
        </w:rPr>
        <w:t>Supporting Human Resources policies, the purpose of this Policy and Standard is to define the rules to be followed before, during and after the termination of employment of all OIL employees.</w:t>
      </w:r>
    </w:p>
    <w:p w14:paraId="7C71DFF9"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All OIL staff (Including casuals), consultants, contractors, third parties, agency staff, associates, and conjoint appointments must be subject to appropriate security processes before, during and after the termination of their employment.</w:t>
      </w:r>
    </w:p>
    <w:p w14:paraId="37AA5456" w14:textId="77777777" w:rsidR="00B33CC8" w:rsidRPr="00B33CC8" w:rsidRDefault="00B33CC8" w:rsidP="00A371F5">
      <w:pPr>
        <w:pStyle w:val="ListParagraph"/>
        <w:widowControl w:val="0"/>
        <w:numPr>
          <w:ilvl w:val="1"/>
          <w:numId w:val="120"/>
        </w:numPr>
        <w:tabs>
          <w:tab w:val="left" w:pos="791"/>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IT Acceptable Use</w:t>
      </w:r>
    </w:p>
    <w:p w14:paraId="1C722AE8" w14:textId="77777777" w:rsidR="00B33CC8" w:rsidRPr="00B33CC8" w:rsidRDefault="00B33CC8" w:rsidP="00B33CC8">
      <w:pPr>
        <w:pStyle w:val="BodyText"/>
        <w:spacing w:before="178" w:line="259" w:lineRule="auto"/>
        <w:ind w:hanging="1"/>
        <w:rPr>
          <w:rFonts w:cstheme="minorHAnsi"/>
        </w:rPr>
      </w:pPr>
      <w:r w:rsidRPr="00B33CC8">
        <w:rPr>
          <w:rFonts w:cstheme="minorHAnsi"/>
        </w:rPr>
        <w:t>OIL embraces and relies on the use of technology, the Internet and digital media to conduct business activities. This Policy and associated Standards outline the acceptable practices in the use of technology and access to information sources and systems for OIL.</w:t>
      </w:r>
    </w:p>
    <w:p w14:paraId="62E4BA94"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All users who have access to ICT IT systems and services must adhere to specific rules regarding use of OIL resources, their internet and email usage as well as when interacting with social media.</w:t>
      </w:r>
    </w:p>
    <w:p w14:paraId="7BD6B7B9" w14:textId="77777777" w:rsidR="00B33CC8" w:rsidRPr="00B33CC8" w:rsidRDefault="00B33CC8" w:rsidP="00A371F5">
      <w:pPr>
        <w:pStyle w:val="ListParagraph"/>
        <w:widowControl w:val="0"/>
        <w:numPr>
          <w:ilvl w:val="1"/>
          <w:numId w:val="120"/>
        </w:numPr>
        <w:tabs>
          <w:tab w:val="left" w:pos="791"/>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Third Party Risk Management</w:t>
      </w:r>
    </w:p>
    <w:p w14:paraId="77532CFD" w14:textId="77777777" w:rsidR="00B33CC8" w:rsidRPr="00B33CC8" w:rsidRDefault="00B33CC8" w:rsidP="00B33CC8">
      <w:pPr>
        <w:pStyle w:val="BodyText"/>
        <w:spacing w:before="178" w:line="259" w:lineRule="auto"/>
        <w:ind w:hanging="1"/>
        <w:rPr>
          <w:rFonts w:cstheme="minorHAnsi"/>
        </w:rPr>
      </w:pPr>
      <w:r w:rsidRPr="00B33CC8">
        <w:rPr>
          <w:rFonts w:cstheme="minorHAnsi"/>
        </w:rPr>
        <w:t>Outsourced NDA agreements should enforce appropriate information security controls with respect to the nature of the contract i.e. cloud services engagement, to ensure proper due diligence and therefore risk management.</w:t>
      </w:r>
    </w:p>
    <w:p w14:paraId="4CF1DE9F" w14:textId="77777777" w:rsidR="00B33CC8" w:rsidRPr="00B33CC8" w:rsidRDefault="00B33CC8" w:rsidP="00B33CC8">
      <w:pPr>
        <w:pStyle w:val="BodyText"/>
        <w:spacing w:before="178" w:line="259" w:lineRule="auto"/>
        <w:ind w:hanging="1"/>
        <w:rPr>
          <w:rFonts w:cstheme="minorHAnsi"/>
        </w:rPr>
      </w:pPr>
      <w:r w:rsidRPr="00B33CC8">
        <w:rPr>
          <w:rFonts w:cstheme="minorHAnsi"/>
        </w:rPr>
        <w:t>Statement: Security risks arising from OIL contracted third parties (i.e., suppliers, vendors etc.) who maintain direct or indirect access to OIL IT systems and data must be operationally and contractually controlled.</w:t>
      </w:r>
    </w:p>
    <w:p w14:paraId="75F64536" w14:textId="77777777" w:rsidR="00B33CC8" w:rsidRPr="00B33CC8" w:rsidRDefault="00B33CC8" w:rsidP="00A371F5">
      <w:pPr>
        <w:pStyle w:val="ListParagraph"/>
        <w:widowControl w:val="0"/>
        <w:numPr>
          <w:ilvl w:val="1"/>
          <w:numId w:val="120"/>
        </w:numPr>
        <w:tabs>
          <w:tab w:val="left" w:pos="791"/>
        </w:tabs>
        <w:autoSpaceDE w:val="0"/>
        <w:autoSpaceDN w:val="0"/>
        <w:spacing w:before="177" w:after="0" w:line="240" w:lineRule="auto"/>
        <w:ind w:hanging="576"/>
        <w:contextualSpacing w:val="0"/>
        <w:rPr>
          <w:rFonts w:cstheme="minorHAnsi"/>
          <w:b/>
          <w:bCs/>
          <w:sz w:val="26"/>
          <w:szCs w:val="26"/>
        </w:rPr>
      </w:pPr>
      <w:r w:rsidRPr="00B33CC8">
        <w:rPr>
          <w:rFonts w:cstheme="minorHAnsi"/>
          <w:b/>
          <w:bCs/>
          <w:sz w:val="26"/>
          <w:szCs w:val="26"/>
        </w:rPr>
        <w:t>Legal &amp; Policy Framework</w:t>
      </w:r>
    </w:p>
    <w:p w14:paraId="03CA2574" w14:textId="77777777" w:rsidR="00B33CC8" w:rsidRPr="00B33CC8" w:rsidRDefault="00B33CC8" w:rsidP="00B33CC8">
      <w:pPr>
        <w:pStyle w:val="BodyText"/>
        <w:spacing w:before="178"/>
        <w:rPr>
          <w:rFonts w:cstheme="minorHAnsi"/>
        </w:rPr>
      </w:pPr>
      <w:r w:rsidRPr="00B33CC8">
        <w:rPr>
          <w:rFonts w:cstheme="minorHAnsi"/>
        </w:rPr>
        <w:t>This</w:t>
      </w:r>
      <w:r w:rsidRPr="00B33CC8">
        <w:rPr>
          <w:rFonts w:cstheme="minorHAnsi"/>
          <w:spacing w:val="-14"/>
        </w:rPr>
        <w:t xml:space="preserve"> </w:t>
      </w:r>
      <w:r w:rsidRPr="00B33CC8">
        <w:rPr>
          <w:rFonts w:cstheme="minorHAnsi"/>
        </w:rPr>
        <w:t>policy</w:t>
      </w:r>
      <w:r w:rsidRPr="00B33CC8">
        <w:rPr>
          <w:rFonts w:cstheme="minorHAnsi"/>
          <w:spacing w:val="-9"/>
        </w:rPr>
        <w:t xml:space="preserve"> </w:t>
      </w:r>
      <w:r w:rsidRPr="00B33CC8">
        <w:rPr>
          <w:rFonts w:cstheme="minorHAnsi"/>
        </w:rPr>
        <w:t>is</w:t>
      </w:r>
      <w:r w:rsidRPr="00B33CC8">
        <w:rPr>
          <w:rFonts w:cstheme="minorHAnsi"/>
          <w:spacing w:val="-10"/>
        </w:rPr>
        <w:t xml:space="preserve"> </w:t>
      </w:r>
      <w:r w:rsidRPr="00B33CC8">
        <w:rPr>
          <w:rFonts w:cstheme="minorHAnsi"/>
        </w:rPr>
        <w:t>aligned</w:t>
      </w:r>
      <w:r w:rsidRPr="00B33CC8">
        <w:rPr>
          <w:rFonts w:cstheme="minorHAnsi"/>
          <w:spacing w:val="-12"/>
        </w:rPr>
        <w:t xml:space="preserve"> </w:t>
      </w:r>
      <w:r w:rsidRPr="00B33CC8">
        <w:rPr>
          <w:rFonts w:cstheme="minorHAnsi"/>
        </w:rPr>
        <w:t>with</w:t>
      </w:r>
      <w:r w:rsidRPr="00B33CC8">
        <w:rPr>
          <w:rFonts w:cstheme="minorHAnsi"/>
          <w:spacing w:val="-13"/>
        </w:rPr>
        <w:t xml:space="preserve"> </w:t>
      </w:r>
      <w:r w:rsidRPr="00B33CC8">
        <w:rPr>
          <w:rFonts w:cstheme="minorHAnsi"/>
        </w:rPr>
        <w:t>the</w:t>
      </w:r>
      <w:r w:rsidRPr="00B33CC8">
        <w:rPr>
          <w:rFonts w:cstheme="minorHAnsi"/>
          <w:spacing w:val="-8"/>
        </w:rPr>
        <w:t xml:space="preserve"> </w:t>
      </w:r>
      <w:r w:rsidRPr="00B33CC8">
        <w:rPr>
          <w:rFonts w:cstheme="minorHAnsi"/>
        </w:rPr>
        <w:t>following</w:t>
      </w:r>
      <w:r w:rsidRPr="00B33CC8">
        <w:rPr>
          <w:rFonts w:cstheme="minorHAnsi"/>
          <w:spacing w:val="-9"/>
        </w:rPr>
        <w:t xml:space="preserve"> </w:t>
      </w:r>
      <w:r w:rsidRPr="00B33CC8">
        <w:rPr>
          <w:rFonts w:cstheme="minorHAnsi"/>
        </w:rPr>
        <w:t>OIL</w:t>
      </w:r>
      <w:r w:rsidRPr="00B33CC8">
        <w:rPr>
          <w:rFonts w:cstheme="minorHAnsi"/>
          <w:spacing w:val="-8"/>
        </w:rPr>
        <w:t xml:space="preserve"> </w:t>
      </w:r>
      <w:r w:rsidRPr="00B33CC8">
        <w:rPr>
          <w:rFonts w:cstheme="minorHAnsi"/>
        </w:rPr>
        <w:t>internal</w:t>
      </w:r>
      <w:r w:rsidRPr="00B33CC8">
        <w:rPr>
          <w:rFonts w:cstheme="minorHAnsi"/>
          <w:spacing w:val="-11"/>
        </w:rPr>
        <w:t xml:space="preserve"> </w:t>
      </w:r>
      <w:r w:rsidRPr="00B33CC8">
        <w:rPr>
          <w:rFonts w:cstheme="minorHAnsi"/>
        </w:rPr>
        <w:t>Policies,</w:t>
      </w:r>
      <w:r w:rsidRPr="00B33CC8">
        <w:rPr>
          <w:rFonts w:cstheme="minorHAnsi"/>
          <w:spacing w:val="-10"/>
        </w:rPr>
        <w:t xml:space="preserve"> </w:t>
      </w:r>
      <w:r w:rsidRPr="00B33CC8">
        <w:rPr>
          <w:rFonts w:cstheme="minorHAnsi"/>
        </w:rPr>
        <w:t>Guidelines</w:t>
      </w:r>
      <w:r w:rsidRPr="00B33CC8">
        <w:rPr>
          <w:rFonts w:cstheme="minorHAnsi"/>
          <w:spacing w:val="-8"/>
        </w:rPr>
        <w:t xml:space="preserve"> </w:t>
      </w:r>
      <w:r w:rsidRPr="00B33CC8">
        <w:rPr>
          <w:rFonts w:cstheme="minorHAnsi"/>
        </w:rPr>
        <w:t>and</w:t>
      </w:r>
      <w:r w:rsidRPr="00B33CC8">
        <w:rPr>
          <w:rFonts w:cstheme="minorHAnsi"/>
          <w:spacing w:val="-9"/>
        </w:rPr>
        <w:t xml:space="preserve"> </w:t>
      </w:r>
      <w:r w:rsidRPr="00B33CC8">
        <w:rPr>
          <w:rFonts w:cstheme="minorHAnsi"/>
          <w:spacing w:val="-2"/>
        </w:rPr>
        <w:t>Frameworks:</w:t>
      </w:r>
    </w:p>
    <w:p w14:paraId="7D0B77ED" w14:textId="77777777" w:rsidR="00B33CC8" w:rsidRPr="00B33CC8" w:rsidRDefault="00B33CC8" w:rsidP="00A371F5">
      <w:pPr>
        <w:pStyle w:val="ListParagraph"/>
        <w:widowControl w:val="0"/>
        <w:numPr>
          <w:ilvl w:val="0"/>
          <w:numId w:val="119"/>
        </w:numPr>
        <w:tabs>
          <w:tab w:val="left" w:pos="941"/>
        </w:tabs>
        <w:autoSpaceDE w:val="0"/>
        <w:autoSpaceDN w:val="0"/>
        <w:spacing w:before="183" w:after="0" w:line="240" w:lineRule="auto"/>
        <w:ind w:hanging="360"/>
        <w:contextualSpacing w:val="0"/>
        <w:rPr>
          <w:rFonts w:cstheme="minorHAnsi"/>
        </w:rPr>
      </w:pPr>
      <w:r w:rsidRPr="00B33CC8">
        <w:rPr>
          <w:rFonts w:cstheme="minorHAnsi"/>
          <w:spacing w:val="-2"/>
        </w:rPr>
        <w:t>Data</w:t>
      </w:r>
      <w:r w:rsidRPr="00B33CC8">
        <w:rPr>
          <w:rFonts w:cstheme="minorHAnsi"/>
          <w:spacing w:val="1"/>
        </w:rPr>
        <w:t xml:space="preserve"> </w:t>
      </w:r>
      <w:r w:rsidRPr="00B33CC8">
        <w:rPr>
          <w:rFonts w:cstheme="minorHAnsi"/>
          <w:spacing w:val="-2"/>
        </w:rPr>
        <w:t>Classification</w:t>
      </w:r>
      <w:r w:rsidRPr="00B33CC8">
        <w:rPr>
          <w:rFonts w:cstheme="minorHAnsi"/>
          <w:spacing w:val="4"/>
        </w:rPr>
        <w:t xml:space="preserve"> </w:t>
      </w:r>
      <w:r w:rsidRPr="00B33CC8">
        <w:rPr>
          <w:rFonts w:cstheme="minorHAnsi"/>
          <w:spacing w:val="-2"/>
        </w:rPr>
        <w:t>Standard</w:t>
      </w:r>
    </w:p>
    <w:p w14:paraId="3C04C66B" w14:textId="77777777" w:rsidR="00B33CC8" w:rsidRPr="00B33CC8" w:rsidRDefault="00B33CC8" w:rsidP="00A371F5">
      <w:pPr>
        <w:pStyle w:val="ListParagraph"/>
        <w:widowControl w:val="0"/>
        <w:numPr>
          <w:ilvl w:val="0"/>
          <w:numId w:val="119"/>
        </w:numPr>
        <w:tabs>
          <w:tab w:val="left" w:pos="941"/>
        </w:tabs>
        <w:autoSpaceDE w:val="0"/>
        <w:autoSpaceDN w:val="0"/>
        <w:spacing w:before="20" w:after="0" w:line="240" w:lineRule="auto"/>
        <w:ind w:hanging="360"/>
        <w:contextualSpacing w:val="0"/>
        <w:rPr>
          <w:rFonts w:cstheme="minorHAnsi"/>
        </w:rPr>
      </w:pPr>
      <w:r w:rsidRPr="00B33CC8">
        <w:rPr>
          <w:rFonts w:cstheme="minorHAnsi"/>
        </w:rPr>
        <w:t>Data</w:t>
      </w:r>
      <w:r w:rsidRPr="00B33CC8">
        <w:rPr>
          <w:rFonts w:cstheme="minorHAnsi"/>
          <w:spacing w:val="-9"/>
        </w:rPr>
        <w:t xml:space="preserve"> </w:t>
      </w:r>
      <w:r w:rsidRPr="00B33CC8">
        <w:rPr>
          <w:rFonts w:cstheme="minorHAnsi"/>
        </w:rPr>
        <w:t>Handling</w:t>
      </w:r>
      <w:r w:rsidRPr="00B33CC8">
        <w:rPr>
          <w:rFonts w:cstheme="minorHAnsi"/>
          <w:spacing w:val="-7"/>
        </w:rPr>
        <w:t xml:space="preserve"> </w:t>
      </w:r>
      <w:r w:rsidRPr="00B33CC8">
        <w:rPr>
          <w:rFonts w:cstheme="minorHAnsi"/>
          <w:spacing w:val="-2"/>
        </w:rPr>
        <w:t>Guidelines</w:t>
      </w:r>
    </w:p>
    <w:p w14:paraId="1E3CD283" w14:textId="77777777" w:rsidR="00B33CC8" w:rsidRPr="00B33CC8" w:rsidRDefault="00B33CC8" w:rsidP="00A371F5">
      <w:pPr>
        <w:pStyle w:val="ListParagraph"/>
        <w:widowControl w:val="0"/>
        <w:numPr>
          <w:ilvl w:val="0"/>
          <w:numId w:val="119"/>
        </w:numPr>
        <w:tabs>
          <w:tab w:val="left" w:pos="941"/>
        </w:tabs>
        <w:autoSpaceDE w:val="0"/>
        <w:autoSpaceDN w:val="0"/>
        <w:spacing w:before="22" w:after="0" w:line="240" w:lineRule="auto"/>
        <w:ind w:hanging="360"/>
        <w:contextualSpacing w:val="0"/>
        <w:rPr>
          <w:rFonts w:cstheme="minorHAnsi"/>
        </w:rPr>
      </w:pPr>
      <w:r w:rsidRPr="00B33CC8">
        <w:rPr>
          <w:rFonts w:cstheme="minorHAnsi"/>
        </w:rPr>
        <w:t>Digital</w:t>
      </w:r>
      <w:r w:rsidRPr="00B33CC8">
        <w:rPr>
          <w:rFonts w:cstheme="minorHAnsi"/>
          <w:spacing w:val="-9"/>
        </w:rPr>
        <w:t xml:space="preserve"> </w:t>
      </w:r>
      <w:r w:rsidRPr="00B33CC8">
        <w:rPr>
          <w:rFonts w:cstheme="minorHAnsi"/>
        </w:rPr>
        <w:t>Media</w:t>
      </w:r>
      <w:r w:rsidRPr="00B33CC8">
        <w:rPr>
          <w:rFonts w:cstheme="minorHAnsi"/>
          <w:spacing w:val="-9"/>
        </w:rPr>
        <w:t xml:space="preserve"> </w:t>
      </w:r>
      <w:r w:rsidRPr="00B33CC8">
        <w:rPr>
          <w:rFonts w:cstheme="minorHAnsi"/>
          <w:spacing w:val="-2"/>
        </w:rPr>
        <w:t>Policy</w:t>
      </w:r>
    </w:p>
    <w:p w14:paraId="1E64A4B0" w14:textId="77777777" w:rsidR="00B33CC8" w:rsidRPr="00B33CC8" w:rsidRDefault="00B33CC8" w:rsidP="00A371F5">
      <w:pPr>
        <w:pStyle w:val="ListParagraph"/>
        <w:widowControl w:val="0"/>
        <w:numPr>
          <w:ilvl w:val="0"/>
          <w:numId w:val="119"/>
        </w:numPr>
        <w:tabs>
          <w:tab w:val="left" w:pos="941"/>
        </w:tabs>
        <w:autoSpaceDE w:val="0"/>
        <w:autoSpaceDN w:val="0"/>
        <w:spacing w:before="20" w:after="0" w:line="240" w:lineRule="auto"/>
        <w:ind w:hanging="360"/>
        <w:contextualSpacing w:val="0"/>
        <w:rPr>
          <w:rFonts w:cstheme="minorHAnsi"/>
        </w:rPr>
      </w:pPr>
      <w:r w:rsidRPr="00B33CC8">
        <w:rPr>
          <w:rFonts w:cstheme="minorHAnsi"/>
        </w:rPr>
        <w:t>Acceptable</w:t>
      </w:r>
      <w:r w:rsidRPr="00B33CC8">
        <w:rPr>
          <w:rFonts w:cstheme="minorHAnsi"/>
          <w:spacing w:val="-15"/>
        </w:rPr>
        <w:t xml:space="preserve"> </w:t>
      </w:r>
      <w:r w:rsidRPr="00B33CC8">
        <w:rPr>
          <w:rFonts w:cstheme="minorHAnsi"/>
        </w:rPr>
        <w:t>Use</w:t>
      </w:r>
      <w:r w:rsidRPr="00B33CC8">
        <w:rPr>
          <w:rFonts w:cstheme="minorHAnsi"/>
          <w:spacing w:val="-12"/>
        </w:rPr>
        <w:t xml:space="preserve"> </w:t>
      </w:r>
      <w:r w:rsidRPr="00B33CC8">
        <w:rPr>
          <w:rFonts w:cstheme="minorHAnsi"/>
        </w:rPr>
        <w:t>of</w:t>
      </w:r>
      <w:r w:rsidRPr="00B33CC8">
        <w:rPr>
          <w:rFonts w:cstheme="minorHAnsi"/>
          <w:spacing w:val="-13"/>
        </w:rPr>
        <w:t xml:space="preserve"> </w:t>
      </w:r>
      <w:r w:rsidRPr="00B33CC8">
        <w:rPr>
          <w:rFonts w:cstheme="minorHAnsi"/>
        </w:rPr>
        <w:t>OIL</w:t>
      </w:r>
      <w:r w:rsidRPr="00B33CC8">
        <w:rPr>
          <w:rFonts w:cstheme="minorHAnsi"/>
          <w:spacing w:val="-10"/>
        </w:rPr>
        <w:t xml:space="preserve"> </w:t>
      </w:r>
      <w:r w:rsidRPr="00B33CC8">
        <w:rPr>
          <w:rFonts w:cstheme="minorHAnsi"/>
        </w:rPr>
        <w:t>Information</w:t>
      </w:r>
      <w:r w:rsidRPr="00B33CC8">
        <w:rPr>
          <w:rFonts w:cstheme="minorHAnsi"/>
          <w:spacing w:val="-13"/>
        </w:rPr>
        <w:t xml:space="preserve"> </w:t>
      </w:r>
      <w:r w:rsidRPr="00B33CC8">
        <w:rPr>
          <w:rFonts w:cstheme="minorHAnsi"/>
        </w:rPr>
        <w:t>and</w:t>
      </w:r>
      <w:r w:rsidRPr="00B33CC8">
        <w:rPr>
          <w:rFonts w:cstheme="minorHAnsi"/>
          <w:spacing w:val="-12"/>
        </w:rPr>
        <w:t xml:space="preserve"> </w:t>
      </w:r>
      <w:r w:rsidRPr="00B33CC8">
        <w:rPr>
          <w:rFonts w:cstheme="minorHAnsi"/>
        </w:rPr>
        <w:t>Communication</w:t>
      </w:r>
      <w:r w:rsidRPr="00B33CC8">
        <w:rPr>
          <w:rFonts w:cstheme="minorHAnsi"/>
          <w:spacing w:val="-12"/>
        </w:rPr>
        <w:t xml:space="preserve"> </w:t>
      </w:r>
      <w:r w:rsidRPr="00B33CC8">
        <w:rPr>
          <w:rFonts w:cstheme="minorHAnsi"/>
        </w:rPr>
        <w:t>Resources</w:t>
      </w:r>
      <w:r w:rsidRPr="00B33CC8">
        <w:rPr>
          <w:rFonts w:cstheme="minorHAnsi"/>
          <w:spacing w:val="-10"/>
        </w:rPr>
        <w:t xml:space="preserve"> </w:t>
      </w:r>
      <w:r w:rsidRPr="00B33CC8">
        <w:rPr>
          <w:rFonts w:cstheme="minorHAnsi"/>
        </w:rPr>
        <w:t>(OIL)</w:t>
      </w:r>
      <w:r w:rsidRPr="00B33CC8">
        <w:rPr>
          <w:rFonts w:cstheme="minorHAnsi"/>
          <w:spacing w:val="-11"/>
        </w:rPr>
        <w:t xml:space="preserve"> </w:t>
      </w:r>
      <w:r w:rsidRPr="00B33CC8">
        <w:rPr>
          <w:rFonts w:cstheme="minorHAnsi"/>
          <w:spacing w:val="-2"/>
        </w:rPr>
        <w:t>Policy</w:t>
      </w:r>
    </w:p>
    <w:p w14:paraId="160EB727" w14:textId="77777777" w:rsidR="00B33CC8" w:rsidRPr="00B33CC8" w:rsidRDefault="00B33CC8" w:rsidP="00A371F5">
      <w:pPr>
        <w:pStyle w:val="ListParagraph"/>
        <w:widowControl w:val="0"/>
        <w:numPr>
          <w:ilvl w:val="0"/>
          <w:numId w:val="119"/>
        </w:numPr>
        <w:tabs>
          <w:tab w:val="left" w:pos="942"/>
        </w:tabs>
        <w:autoSpaceDE w:val="0"/>
        <w:autoSpaceDN w:val="0"/>
        <w:spacing w:before="22" w:after="0" w:line="240" w:lineRule="auto"/>
        <w:ind w:left="942" w:hanging="360"/>
        <w:contextualSpacing w:val="0"/>
        <w:rPr>
          <w:rFonts w:cstheme="minorHAnsi"/>
        </w:rPr>
      </w:pPr>
      <w:r w:rsidRPr="00B33CC8">
        <w:rPr>
          <w:rFonts w:cstheme="minorHAnsi"/>
          <w:spacing w:val="-2"/>
        </w:rPr>
        <w:t>Risk</w:t>
      </w:r>
      <w:r w:rsidRPr="00B33CC8">
        <w:rPr>
          <w:rFonts w:cstheme="minorHAnsi"/>
          <w:spacing w:val="1"/>
        </w:rPr>
        <w:t xml:space="preserve"> </w:t>
      </w:r>
      <w:r w:rsidRPr="00B33CC8">
        <w:rPr>
          <w:rFonts w:cstheme="minorHAnsi"/>
          <w:spacing w:val="-2"/>
        </w:rPr>
        <w:t>Management</w:t>
      </w:r>
      <w:r w:rsidRPr="00B33CC8">
        <w:rPr>
          <w:rFonts w:cstheme="minorHAnsi"/>
          <w:spacing w:val="2"/>
        </w:rPr>
        <w:t xml:space="preserve"> </w:t>
      </w:r>
      <w:r w:rsidRPr="00B33CC8">
        <w:rPr>
          <w:rFonts w:cstheme="minorHAnsi"/>
          <w:spacing w:val="-2"/>
        </w:rPr>
        <w:t>Policy</w:t>
      </w:r>
    </w:p>
    <w:p w14:paraId="4D950405" w14:textId="77777777" w:rsidR="00B33CC8" w:rsidRPr="00B33CC8" w:rsidRDefault="00B33CC8" w:rsidP="00A371F5">
      <w:pPr>
        <w:pStyle w:val="ListParagraph"/>
        <w:widowControl w:val="0"/>
        <w:numPr>
          <w:ilvl w:val="0"/>
          <w:numId w:val="119"/>
        </w:numPr>
        <w:tabs>
          <w:tab w:val="left" w:pos="943"/>
        </w:tabs>
        <w:autoSpaceDE w:val="0"/>
        <w:autoSpaceDN w:val="0"/>
        <w:spacing w:before="22" w:after="0" w:line="240" w:lineRule="auto"/>
        <w:ind w:left="943" w:hanging="360"/>
        <w:contextualSpacing w:val="0"/>
        <w:rPr>
          <w:rFonts w:cstheme="minorHAnsi"/>
        </w:rPr>
      </w:pPr>
      <w:r w:rsidRPr="00B33CC8">
        <w:rPr>
          <w:rFonts w:cstheme="minorHAnsi"/>
        </w:rPr>
        <w:t>Record</w:t>
      </w:r>
      <w:r w:rsidRPr="00B33CC8">
        <w:rPr>
          <w:rFonts w:cstheme="minorHAnsi"/>
          <w:spacing w:val="-12"/>
        </w:rPr>
        <w:t xml:space="preserve"> </w:t>
      </w:r>
      <w:r w:rsidRPr="00B33CC8">
        <w:rPr>
          <w:rFonts w:cstheme="minorHAnsi"/>
        </w:rPr>
        <w:t>Keeping</w:t>
      </w:r>
      <w:r w:rsidRPr="00B33CC8">
        <w:rPr>
          <w:rFonts w:cstheme="minorHAnsi"/>
          <w:spacing w:val="-9"/>
        </w:rPr>
        <w:t xml:space="preserve"> </w:t>
      </w:r>
      <w:r w:rsidRPr="00B33CC8">
        <w:rPr>
          <w:rFonts w:cstheme="minorHAnsi"/>
          <w:spacing w:val="-2"/>
        </w:rPr>
        <w:t>Policy</w:t>
      </w:r>
    </w:p>
    <w:p w14:paraId="68C81E23" w14:textId="77777777" w:rsidR="00B33CC8" w:rsidRPr="00B33CC8" w:rsidRDefault="00B33CC8" w:rsidP="00A371F5">
      <w:pPr>
        <w:pStyle w:val="ListParagraph"/>
        <w:widowControl w:val="0"/>
        <w:numPr>
          <w:ilvl w:val="0"/>
          <w:numId w:val="119"/>
        </w:numPr>
        <w:tabs>
          <w:tab w:val="left" w:pos="943"/>
        </w:tabs>
        <w:autoSpaceDE w:val="0"/>
        <w:autoSpaceDN w:val="0"/>
        <w:spacing w:before="20" w:after="0" w:line="240" w:lineRule="auto"/>
        <w:ind w:left="943" w:hanging="360"/>
        <w:contextualSpacing w:val="0"/>
        <w:rPr>
          <w:rFonts w:cstheme="minorHAnsi"/>
        </w:rPr>
      </w:pPr>
      <w:r w:rsidRPr="00B33CC8">
        <w:rPr>
          <w:rFonts w:cstheme="minorHAnsi"/>
        </w:rPr>
        <w:t>Privacy</w:t>
      </w:r>
      <w:r w:rsidRPr="00B33CC8">
        <w:rPr>
          <w:rFonts w:cstheme="minorHAnsi"/>
          <w:spacing w:val="-12"/>
        </w:rPr>
        <w:t xml:space="preserve"> </w:t>
      </w:r>
      <w:r w:rsidRPr="00B33CC8">
        <w:rPr>
          <w:rFonts w:cstheme="minorHAnsi"/>
          <w:spacing w:val="-2"/>
        </w:rPr>
        <w:t>Policy</w:t>
      </w:r>
    </w:p>
    <w:p w14:paraId="60391B40" w14:textId="77777777" w:rsidR="00B33CC8" w:rsidRPr="00B33CC8" w:rsidRDefault="00B33CC8" w:rsidP="00A371F5">
      <w:pPr>
        <w:pStyle w:val="ListParagraph"/>
        <w:widowControl w:val="0"/>
        <w:numPr>
          <w:ilvl w:val="0"/>
          <w:numId w:val="119"/>
        </w:numPr>
        <w:tabs>
          <w:tab w:val="left" w:pos="943"/>
        </w:tabs>
        <w:autoSpaceDE w:val="0"/>
        <w:autoSpaceDN w:val="0"/>
        <w:spacing w:before="22" w:after="0" w:line="240" w:lineRule="auto"/>
        <w:ind w:left="943" w:hanging="360"/>
        <w:contextualSpacing w:val="0"/>
        <w:rPr>
          <w:rFonts w:cstheme="minorHAnsi"/>
        </w:rPr>
      </w:pPr>
      <w:r w:rsidRPr="00B33CC8">
        <w:rPr>
          <w:rFonts w:cstheme="minorHAnsi"/>
          <w:spacing w:val="-2"/>
        </w:rPr>
        <w:t>Procurement</w:t>
      </w:r>
      <w:r w:rsidRPr="00B33CC8">
        <w:rPr>
          <w:rFonts w:cstheme="minorHAnsi"/>
          <w:spacing w:val="5"/>
        </w:rPr>
        <w:t xml:space="preserve"> </w:t>
      </w:r>
      <w:r w:rsidRPr="00B33CC8">
        <w:rPr>
          <w:rFonts w:cstheme="minorHAnsi"/>
          <w:spacing w:val="-2"/>
        </w:rPr>
        <w:t>Policy</w:t>
      </w:r>
    </w:p>
    <w:p w14:paraId="09D74DBB" w14:textId="77777777" w:rsidR="00B33CC8" w:rsidRPr="00B33CC8" w:rsidRDefault="00B33CC8" w:rsidP="00A371F5">
      <w:pPr>
        <w:pStyle w:val="ListParagraph"/>
        <w:widowControl w:val="0"/>
        <w:numPr>
          <w:ilvl w:val="0"/>
          <w:numId w:val="119"/>
        </w:numPr>
        <w:tabs>
          <w:tab w:val="left" w:pos="943"/>
        </w:tabs>
        <w:autoSpaceDE w:val="0"/>
        <w:autoSpaceDN w:val="0"/>
        <w:spacing w:before="23" w:after="0" w:line="240" w:lineRule="auto"/>
        <w:ind w:left="943" w:hanging="360"/>
        <w:contextualSpacing w:val="0"/>
        <w:rPr>
          <w:rFonts w:cstheme="minorHAnsi"/>
        </w:rPr>
      </w:pPr>
      <w:r w:rsidRPr="00B33CC8">
        <w:rPr>
          <w:rFonts w:cstheme="minorHAnsi"/>
        </w:rPr>
        <w:t>OIL</w:t>
      </w:r>
      <w:r w:rsidRPr="00B33CC8">
        <w:rPr>
          <w:rFonts w:cstheme="minorHAnsi"/>
          <w:spacing w:val="-3"/>
        </w:rPr>
        <w:t xml:space="preserve"> </w:t>
      </w:r>
      <w:r w:rsidRPr="00B33CC8">
        <w:rPr>
          <w:rFonts w:cstheme="minorHAnsi"/>
        </w:rPr>
        <w:t>Code</w:t>
      </w:r>
      <w:r w:rsidRPr="00B33CC8">
        <w:rPr>
          <w:rFonts w:cstheme="minorHAnsi"/>
          <w:spacing w:val="-6"/>
        </w:rPr>
        <w:t xml:space="preserve"> </w:t>
      </w:r>
      <w:r w:rsidRPr="00B33CC8">
        <w:rPr>
          <w:rFonts w:cstheme="minorHAnsi"/>
        </w:rPr>
        <w:t>of</w:t>
      </w:r>
      <w:r w:rsidRPr="00B33CC8">
        <w:rPr>
          <w:rFonts w:cstheme="minorHAnsi"/>
          <w:spacing w:val="-8"/>
        </w:rPr>
        <w:t xml:space="preserve"> </w:t>
      </w:r>
      <w:r w:rsidRPr="00B33CC8">
        <w:rPr>
          <w:rFonts w:cstheme="minorHAnsi"/>
          <w:spacing w:val="-2"/>
        </w:rPr>
        <w:t>Conduct</w:t>
      </w:r>
    </w:p>
    <w:p w14:paraId="23CDAC7E" w14:textId="77777777" w:rsidR="00B33CC8" w:rsidRPr="00B33CC8" w:rsidRDefault="00B33CC8" w:rsidP="00B33CC8">
      <w:pPr>
        <w:pStyle w:val="ListParagraph"/>
        <w:widowControl w:val="0"/>
        <w:tabs>
          <w:tab w:val="left" w:pos="943"/>
        </w:tabs>
        <w:autoSpaceDE w:val="0"/>
        <w:autoSpaceDN w:val="0"/>
        <w:spacing w:before="23"/>
        <w:ind w:left="943"/>
        <w:contextualSpacing w:val="0"/>
        <w:rPr>
          <w:rFonts w:cstheme="minorHAnsi"/>
        </w:rPr>
      </w:pPr>
    </w:p>
    <w:p w14:paraId="245F2209" w14:textId="77777777" w:rsidR="00B33CC8" w:rsidRPr="00A56A6F" w:rsidRDefault="00B33CC8" w:rsidP="00A56A6F">
      <w:pPr>
        <w:pStyle w:val="Heading4"/>
        <w:widowControl w:val="0"/>
        <w:tabs>
          <w:tab w:val="left" w:pos="1270"/>
        </w:tabs>
        <w:autoSpaceDE w:val="0"/>
        <w:autoSpaceDN w:val="0"/>
        <w:spacing w:before="0" w:after="0"/>
        <w:ind w:left="450" w:hanging="270"/>
        <w:rPr>
          <w:rFonts w:asciiTheme="minorHAnsi" w:hAnsiTheme="minorHAnsi" w:cstheme="minorHAnsi"/>
          <w:sz w:val="22"/>
          <w:szCs w:val="22"/>
        </w:rPr>
      </w:pPr>
      <w:r w:rsidRPr="00A56A6F">
        <w:rPr>
          <w:rFonts w:asciiTheme="minorHAnsi" w:hAnsiTheme="minorHAnsi" w:cstheme="minorHAnsi"/>
          <w:sz w:val="22"/>
          <w:szCs w:val="22"/>
        </w:rPr>
        <w:t>Implementation</w:t>
      </w:r>
    </w:p>
    <w:p w14:paraId="70A978F3" w14:textId="77777777" w:rsidR="00B33CC8" w:rsidRPr="00B33CC8" w:rsidRDefault="00B33CC8" w:rsidP="00B33CC8">
      <w:pPr>
        <w:pStyle w:val="BodyText"/>
        <w:spacing w:before="180"/>
        <w:ind w:left="223" w:right="316" w:hanging="1"/>
        <w:rPr>
          <w:rFonts w:cstheme="minorHAnsi"/>
          <w:spacing w:val="-2"/>
        </w:rPr>
      </w:pPr>
      <w:r w:rsidRPr="00B33CC8">
        <w:rPr>
          <w:rFonts w:cstheme="minorHAnsi"/>
        </w:rPr>
        <w:t>The implementation</w:t>
      </w:r>
      <w:r w:rsidRPr="00B33CC8">
        <w:rPr>
          <w:rFonts w:cstheme="minorHAnsi"/>
          <w:spacing w:val="-8"/>
        </w:rPr>
        <w:t xml:space="preserve"> </w:t>
      </w:r>
      <w:r w:rsidRPr="00B33CC8">
        <w:rPr>
          <w:rFonts w:cstheme="minorHAnsi"/>
        </w:rPr>
        <w:t>of</w:t>
      </w:r>
      <w:r w:rsidRPr="00B33CC8">
        <w:rPr>
          <w:rFonts w:cstheme="minorHAnsi"/>
          <w:spacing w:val="-6"/>
        </w:rPr>
        <w:t xml:space="preserve"> </w:t>
      </w:r>
      <w:r w:rsidRPr="00B33CC8">
        <w:rPr>
          <w:rFonts w:cstheme="minorHAnsi"/>
        </w:rPr>
        <w:t>the</w:t>
      </w:r>
      <w:r w:rsidRPr="00B33CC8">
        <w:rPr>
          <w:rFonts w:cstheme="minorHAnsi"/>
          <w:spacing w:val="-5"/>
        </w:rPr>
        <w:t xml:space="preserve"> </w:t>
      </w:r>
      <w:r w:rsidRPr="00B33CC8">
        <w:rPr>
          <w:rFonts w:cstheme="minorHAnsi"/>
        </w:rPr>
        <w:t>IT</w:t>
      </w:r>
      <w:r w:rsidRPr="00B33CC8">
        <w:rPr>
          <w:rFonts w:cstheme="minorHAnsi"/>
          <w:spacing w:val="-3"/>
        </w:rPr>
        <w:t xml:space="preserve"> </w:t>
      </w:r>
      <w:r w:rsidRPr="00B33CC8">
        <w:rPr>
          <w:rFonts w:cstheme="minorHAnsi"/>
        </w:rPr>
        <w:t>Security</w:t>
      </w:r>
      <w:r w:rsidRPr="00B33CC8">
        <w:rPr>
          <w:rFonts w:cstheme="minorHAnsi"/>
          <w:spacing w:val="-7"/>
        </w:rPr>
        <w:t xml:space="preserve"> </w:t>
      </w:r>
      <w:r w:rsidRPr="00B33CC8">
        <w:rPr>
          <w:rFonts w:cstheme="minorHAnsi"/>
        </w:rPr>
        <w:t>Policy</w:t>
      </w:r>
      <w:r w:rsidRPr="00B33CC8">
        <w:rPr>
          <w:rFonts w:cstheme="minorHAnsi"/>
          <w:spacing w:val="-5"/>
        </w:rPr>
        <w:t xml:space="preserve"> </w:t>
      </w:r>
      <w:r w:rsidRPr="00B33CC8">
        <w:rPr>
          <w:rFonts w:cstheme="minorHAnsi"/>
        </w:rPr>
        <w:t>will</w:t>
      </w:r>
      <w:r w:rsidRPr="00B33CC8">
        <w:rPr>
          <w:rFonts w:cstheme="minorHAnsi"/>
          <w:spacing w:val="-6"/>
        </w:rPr>
        <w:t xml:space="preserve"> </w:t>
      </w:r>
      <w:r w:rsidRPr="00B33CC8">
        <w:rPr>
          <w:rFonts w:cstheme="minorHAnsi"/>
        </w:rPr>
        <w:t>be</w:t>
      </w:r>
      <w:r w:rsidRPr="00B33CC8">
        <w:rPr>
          <w:rFonts w:cstheme="minorHAnsi"/>
          <w:spacing w:val="-3"/>
        </w:rPr>
        <w:t xml:space="preserve"> </w:t>
      </w:r>
      <w:r w:rsidRPr="00B33CC8">
        <w:rPr>
          <w:rFonts w:cstheme="minorHAnsi"/>
        </w:rPr>
        <w:t>achieved</w:t>
      </w:r>
      <w:r w:rsidRPr="00B33CC8">
        <w:rPr>
          <w:rFonts w:cstheme="minorHAnsi"/>
          <w:spacing w:val="-6"/>
        </w:rPr>
        <w:t xml:space="preserve"> </w:t>
      </w:r>
      <w:r w:rsidRPr="00B33CC8">
        <w:rPr>
          <w:rFonts w:cstheme="minorHAnsi"/>
        </w:rPr>
        <w:t>by</w:t>
      </w:r>
      <w:r w:rsidRPr="00B33CC8">
        <w:rPr>
          <w:rFonts w:cstheme="minorHAnsi"/>
          <w:spacing w:val="-3"/>
        </w:rPr>
        <w:t xml:space="preserve"> </w:t>
      </w:r>
      <w:r w:rsidRPr="00B33CC8">
        <w:rPr>
          <w:rFonts w:cstheme="minorHAnsi"/>
        </w:rPr>
        <w:t>performing</w:t>
      </w:r>
      <w:r w:rsidRPr="00B33CC8">
        <w:rPr>
          <w:rFonts w:cstheme="minorHAnsi"/>
          <w:spacing w:val="-1"/>
        </w:rPr>
        <w:t xml:space="preserve"> </w:t>
      </w:r>
      <w:r w:rsidRPr="00B33CC8">
        <w:rPr>
          <w:rFonts w:cstheme="minorHAnsi"/>
        </w:rPr>
        <w:t>an</w:t>
      </w:r>
      <w:r w:rsidRPr="00B33CC8">
        <w:rPr>
          <w:rFonts w:cstheme="minorHAnsi"/>
          <w:spacing w:val="-6"/>
        </w:rPr>
        <w:t xml:space="preserve"> </w:t>
      </w:r>
      <w:r w:rsidRPr="00B33CC8">
        <w:rPr>
          <w:rFonts w:cstheme="minorHAnsi"/>
        </w:rPr>
        <w:t>assessment</w:t>
      </w:r>
      <w:r w:rsidRPr="00B33CC8">
        <w:rPr>
          <w:rFonts w:cstheme="minorHAnsi"/>
          <w:spacing w:val="-7"/>
        </w:rPr>
        <w:t xml:space="preserve"> </w:t>
      </w:r>
      <w:r w:rsidRPr="00B33CC8">
        <w:rPr>
          <w:rFonts w:cstheme="minorHAnsi"/>
        </w:rPr>
        <w:t>of</w:t>
      </w:r>
      <w:r w:rsidRPr="00B33CC8">
        <w:rPr>
          <w:rFonts w:cstheme="minorHAnsi"/>
          <w:spacing w:val="-3"/>
        </w:rPr>
        <w:t xml:space="preserve"> </w:t>
      </w:r>
      <w:r w:rsidRPr="00B33CC8">
        <w:rPr>
          <w:rFonts w:cstheme="minorHAnsi"/>
        </w:rPr>
        <w:t xml:space="preserve">existing IT Security Practices, against the relevant ISMS controls and necessary remediation of any perceived </w:t>
      </w:r>
      <w:r w:rsidRPr="00B33CC8">
        <w:rPr>
          <w:rFonts w:cstheme="minorHAnsi"/>
          <w:spacing w:val="-2"/>
        </w:rPr>
        <w:t>deviations.</w:t>
      </w:r>
    </w:p>
    <w:p w14:paraId="3091FFA2" w14:textId="77777777" w:rsidR="00B33CC8" w:rsidRPr="00B33CC8" w:rsidRDefault="00B33CC8" w:rsidP="00B33CC8">
      <w:pPr>
        <w:pStyle w:val="BodyText"/>
        <w:spacing w:before="180"/>
        <w:ind w:left="223" w:right="316" w:hanging="1"/>
        <w:rPr>
          <w:rFonts w:cstheme="minorHAnsi"/>
          <w:spacing w:val="-2"/>
        </w:rPr>
      </w:pPr>
    </w:p>
    <w:p w14:paraId="6C08BF58" w14:textId="77777777" w:rsidR="00B33CC8" w:rsidRPr="00A56A6F" w:rsidRDefault="00B33CC8" w:rsidP="00A56A6F">
      <w:pPr>
        <w:pStyle w:val="Heading4"/>
        <w:widowControl w:val="0"/>
        <w:tabs>
          <w:tab w:val="left" w:pos="1270"/>
        </w:tabs>
        <w:autoSpaceDE w:val="0"/>
        <w:autoSpaceDN w:val="0"/>
        <w:spacing w:before="0" w:after="0"/>
        <w:ind w:left="450" w:hanging="270"/>
        <w:rPr>
          <w:rFonts w:asciiTheme="minorHAnsi" w:hAnsiTheme="minorHAnsi" w:cstheme="minorHAnsi"/>
          <w:sz w:val="22"/>
          <w:szCs w:val="22"/>
        </w:rPr>
      </w:pPr>
      <w:r w:rsidRPr="00A56A6F">
        <w:rPr>
          <w:rFonts w:asciiTheme="minorHAnsi" w:hAnsiTheme="minorHAnsi" w:cstheme="minorHAnsi"/>
          <w:sz w:val="22"/>
          <w:szCs w:val="22"/>
        </w:rPr>
        <w:t>Roles &amp; Responsibilities</w:t>
      </w:r>
    </w:p>
    <w:p w14:paraId="26A1767A" w14:textId="77777777" w:rsidR="00B33CC8" w:rsidRPr="00B33CC8" w:rsidRDefault="00B33CC8" w:rsidP="00A371F5">
      <w:pPr>
        <w:pStyle w:val="BodyText"/>
        <w:widowControl w:val="0"/>
        <w:numPr>
          <w:ilvl w:val="0"/>
          <w:numId w:val="122"/>
        </w:numPr>
        <w:autoSpaceDE w:val="0"/>
        <w:autoSpaceDN w:val="0"/>
        <w:spacing w:before="182" w:after="0"/>
        <w:ind w:left="426" w:right="315"/>
        <w:rPr>
          <w:rFonts w:cstheme="minorHAnsi"/>
        </w:rPr>
      </w:pPr>
      <w:r w:rsidRPr="00B33CC8">
        <w:rPr>
          <w:rFonts w:cstheme="minorHAnsi"/>
        </w:rPr>
        <w:t>Roles</w:t>
      </w:r>
      <w:r w:rsidRPr="00B33CC8">
        <w:rPr>
          <w:rFonts w:cstheme="minorHAnsi"/>
          <w:spacing w:val="-7"/>
        </w:rPr>
        <w:t xml:space="preserve"> </w:t>
      </w:r>
      <w:r w:rsidRPr="00B33CC8">
        <w:rPr>
          <w:rFonts w:cstheme="minorHAnsi"/>
        </w:rPr>
        <w:t>and</w:t>
      </w:r>
      <w:r w:rsidRPr="00B33CC8">
        <w:rPr>
          <w:rFonts w:cstheme="minorHAnsi"/>
          <w:spacing w:val="-5"/>
        </w:rPr>
        <w:t xml:space="preserve"> </w:t>
      </w:r>
      <w:r w:rsidRPr="00B33CC8">
        <w:rPr>
          <w:rFonts w:cstheme="minorHAnsi"/>
        </w:rPr>
        <w:t>responsibilities</w:t>
      </w:r>
      <w:r w:rsidRPr="00B33CC8">
        <w:rPr>
          <w:rFonts w:cstheme="minorHAnsi"/>
          <w:spacing w:val="-5"/>
        </w:rPr>
        <w:t xml:space="preserve"> </w:t>
      </w:r>
      <w:r w:rsidRPr="00B33CC8">
        <w:rPr>
          <w:rFonts w:cstheme="minorHAnsi"/>
        </w:rPr>
        <w:t>are</w:t>
      </w:r>
      <w:r w:rsidRPr="00B33CC8">
        <w:rPr>
          <w:rFonts w:cstheme="minorHAnsi"/>
          <w:spacing w:val="-4"/>
        </w:rPr>
        <w:t xml:space="preserve"> </w:t>
      </w:r>
      <w:r w:rsidRPr="00B33CC8">
        <w:rPr>
          <w:rFonts w:cstheme="minorHAnsi"/>
        </w:rPr>
        <w:t>set</w:t>
      </w:r>
      <w:r w:rsidRPr="00B33CC8">
        <w:rPr>
          <w:rFonts w:cstheme="minorHAnsi"/>
          <w:spacing w:val="-4"/>
        </w:rPr>
        <w:t xml:space="preserve"> </w:t>
      </w:r>
      <w:r w:rsidRPr="00B33CC8">
        <w:rPr>
          <w:rFonts w:cstheme="minorHAnsi"/>
        </w:rPr>
        <w:t>out</w:t>
      </w:r>
      <w:r w:rsidRPr="00B33CC8">
        <w:rPr>
          <w:rFonts w:cstheme="minorHAnsi"/>
          <w:spacing w:val="-2"/>
        </w:rPr>
        <w:t xml:space="preserve"> </w:t>
      </w:r>
      <w:r w:rsidRPr="00B33CC8">
        <w:rPr>
          <w:rFonts w:cstheme="minorHAnsi"/>
        </w:rPr>
        <w:t>in</w:t>
      </w:r>
      <w:r w:rsidRPr="00B33CC8">
        <w:rPr>
          <w:rFonts w:cstheme="minorHAnsi"/>
          <w:spacing w:val="-5"/>
        </w:rPr>
        <w:t xml:space="preserve"> </w:t>
      </w:r>
      <w:r w:rsidRPr="00B33CC8">
        <w:rPr>
          <w:rFonts w:cstheme="minorHAnsi"/>
        </w:rPr>
        <w:t>the</w:t>
      </w:r>
      <w:r w:rsidRPr="00B33CC8">
        <w:rPr>
          <w:rFonts w:cstheme="minorHAnsi"/>
          <w:spacing w:val="-4"/>
        </w:rPr>
        <w:t xml:space="preserve"> </w:t>
      </w:r>
      <w:r w:rsidRPr="00B33CC8">
        <w:rPr>
          <w:rFonts w:cstheme="minorHAnsi"/>
        </w:rPr>
        <w:t>ISMS</w:t>
      </w:r>
      <w:r w:rsidRPr="00B33CC8">
        <w:rPr>
          <w:rFonts w:cstheme="minorHAnsi"/>
          <w:spacing w:val="-5"/>
        </w:rPr>
        <w:t xml:space="preserve"> </w:t>
      </w:r>
      <w:r w:rsidRPr="00B33CC8">
        <w:rPr>
          <w:rFonts w:cstheme="minorHAnsi"/>
        </w:rPr>
        <w:t>Framework</w:t>
      </w:r>
      <w:r w:rsidRPr="00B33CC8">
        <w:rPr>
          <w:rFonts w:cstheme="minorHAnsi"/>
          <w:spacing w:val="-6"/>
        </w:rPr>
        <w:t xml:space="preserve"> </w:t>
      </w:r>
      <w:r w:rsidRPr="00B33CC8">
        <w:rPr>
          <w:rFonts w:cstheme="minorHAnsi"/>
        </w:rPr>
        <w:t>DACP</w:t>
      </w:r>
      <w:r w:rsidRPr="00B33CC8">
        <w:rPr>
          <w:rFonts w:cstheme="minorHAnsi"/>
          <w:spacing w:val="-6"/>
        </w:rPr>
        <w:t>:</w:t>
      </w:r>
      <w:r w:rsidRPr="00B33CC8">
        <w:rPr>
          <w:rFonts w:cstheme="minorHAnsi"/>
          <w:spacing w:val="-4"/>
        </w:rPr>
        <w:t xml:space="preserve"> </w:t>
      </w:r>
      <w:r w:rsidRPr="00B33CC8">
        <w:rPr>
          <w:rFonts w:cstheme="minorHAnsi"/>
        </w:rPr>
        <w:t>Security</w:t>
      </w:r>
      <w:r w:rsidRPr="00B33CC8">
        <w:rPr>
          <w:rFonts w:cstheme="minorHAnsi"/>
          <w:spacing w:val="-4"/>
        </w:rPr>
        <w:t xml:space="preserve"> </w:t>
      </w:r>
      <w:r w:rsidRPr="00B33CC8">
        <w:rPr>
          <w:rFonts w:cstheme="minorHAnsi"/>
        </w:rPr>
        <w:t>roles</w:t>
      </w:r>
      <w:r w:rsidRPr="00B33CC8">
        <w:rPr>
          <w:rFonts w:cstheme="minorHAnsi"/>
          <w:spacing w:val="-7"/>
        </w:rPr>
        <w:t xml:space="preserve"> </w:t>
      </w:r>
      <w:r w:rsidRPr="00B33CC8">
        <w:rPr>
          <w:rFonts w:cstheme="minorHAnsi"/>
        </w:rPr>
        <w:t>and</w:t>
      </w:r>
      <w:r w:rsidRPr="00B33CC8">
        <w:rPr>
          <w:rFonts w:cstheme="minorHAnsi"/>
          <w:spacing w:val="-5"/>
        </w:rPr>
        <w:t xml:space="preserve"> </w:t>
      </w:r>
      <w:r w:rsidRPr="00B33CC8">
        <w:rPr>
          <w:rFonts w:cstheme="minorHAnsi"/>
        </w:rPr>
        <w:t>responsibilities Support &amp; Advice</w:t>
      </w:r>
    </w:p>
    <w:p w14:paraId="1B4AE231" w14:textId="77777777" w:rsidR="00B33CC8" w:rsidRPr="00B33CC8" w:rsidRDefault="00B33CC8" w:rsidP="00A371F5">
      <w:pPr>
        <w:pStyle w:val="BodyText"/>
        <w:widowControl w:val="0"/>
        <w:numPr>
          <w:ilvl w:val="0"/>
          <w:numId w:val="122"/>
        </w:numPr>
        <w:autoSpaceDE w:val="0"/>
        <w:autoSpaceDN w:val="0"/>
        <w:spacing w:before="165" w:after="0"/>
        <w:ind w:left="426"/>
        <w:rPr>
          <w:rFonts w:cstheme="minorHAnsi"/>
          <w:spacing w:val="-5"/>
        </w:rPr>
      </w:pPr>
      <w:r w:rsidRPr="00B33CC8">
        <w:rPr>
          <w:rFonts w:cstheme="minorHAnsi"/>
        </w:rPr>
        <w:t>The</w:t>
      </w:r>
      <w:r w:rsidRPr="00B33CC8">
        <w:rPr>
          <w:rFonts w:cstheme="minorHAnsi"/>
          <w:spacing w:val="-5"/>
        </w:rPr>
        <w:t xml:space="preserve"> </w:t>
      </w:r>
      <w:r w:rsidRPr="00B33CC8">
        <w:rPr>
          <w:rFonts w:cstheme="minorHAnsi"/>
        </w:rPr>
        <w:t>contact</w:t>
      </w:r>
      <w:r w:rsidRPr="00B33CC8">
        <w:rPr>
          <w:rFonts w:cstheme="minorHAnsi"/>
          <w:spacing w:val="-9"/>
        </w:rPr>
        <w:t xml:space="preserve"> </w:t>
      </w:r>
      <w:r w:rsidRPr="00B33CC8">
        <w:rPr>
          <w:rFonts w:cstheme="minorHAnsi"/>
        </w:rPr>
        <w:t>for</w:t>
      </w:r>
      <w:r w:rsidRPr="00B33CC8">
        <w:rPr>
          <w:rFonts w:cstheme="minorHAnsi"/>
          <w:spacing w:val="-10"/>
        </w:rPr>
        <w:t xml:space="preserve"> </w:t>
      </w:r>
      <w:r w:rsidRPr="00B33CC8">
        <w:rPr>
          <w:rFonts w:cstheme="minorHAnsi"/>
        </w:rPr>
        <w:t>support</w:t>
      </w:r>
      <w:r w:rsidRPr="00B33CC8">
        <w:rPr>
          <w:rFonts w:cstheme="minorHAnsi"/>
          <w:spacing w:val="-7"/>
        </w:rPr>
        <w:t xml:space="preserve"> </w:t>
      </w:r>
      <w:r w:rsidRPr="00B33CC8">
        <w:rPr>
          <w:rFonts w:cstheme="minorHAnsi"/>
        </w:rPr>
        <w:t>and</w:t>
      </w:r>
      <w:r w:rsidRPr="00B33CC8">
        <w:rPr>
          <w:rFonts w:cstheme="minorHAnsi"/>
          <w:spacing w:val="-5"/>
        </w:rPr>
        <w:t xml:space="preserve"> </w:t>
      </w:r>
      <w:r w:rsidRPr="00B33CC8">
        <w:rPr>
          <w:rFonts w:cstheme="minorHAnsi"/>
        </w:rPr>
        <w:t>advice</w:t>
      </w:r>
      <w:r w:rsidRPr="00B33CC8">
        <w:rPr>
          <w:rFonts w:cstheme="minorHAnsi"/>
          <w:spacing w:val="-7"/>
        </w:rPr>
        <w:t xml:space="preserve"> </w:t>
      </w:r>
      <w:r w:rsidRPr="00B33CC8">
        <w:rPr>
          <w:rFonts w:cstheme="minorHAnsi"/>
        </w:rPr>
        <w:t>relevant</w:t>
      </w:r>
      <w:r w:rsidRPr="00B33CC8">
        <w:rPr>
          <w:rFonts w:cstheme="minorHAnsi"/>
          <w:spacing w:val="-5"/>
        </w:rPr>
        <w:t xml:space="preserve"> </w:t>
      </w:r>
      <w:r w:rsidRPr="00B33CC8">
        <w:rPr>
          <w:rFonts w:cstheme="minorHAnsi"/>
        </w:rPr>
        <w:t>to</w:t>
      </w:r>
      <w:r w:rsidRPr="00B33CC8">
        <w:rPr>
          <w:rFonts w:cstheme="minorHAnsi"/>
          <w:spacing w:val="-6"/>
        </w:rPr>
        <w:t xml:space="preserve"> </w:t>
      </w:r>
      <w:r w:rsidRPr="00B33CC8">
        <w:rPr>
          <w:rFonts w:cstheme="minorHAnsi"/>
        </w:rPr>
        <w:t>this</w:t>
      </w:r>
      <w:r w:rsidRPr="00B33CC8">
        <w:rPr>
          <w:rFonts w:cstheme="minorHAnsi"/>
          <w:spacing w:val="-10"/>
        </w:rPr>
        <w:t xml:space="preserve"> </w:t>
      </w:r>
      <w:r w:rsidRPr="00B33CC8">
        <w:rPr>
          <w:rFonts w:cstheme="minorHAnsi"/>
        </w:rPr>
        <w:t>Policy</w:t>
      </w:r>
      <w:r w:rsidRPr="00B33CC8">
        <w:rPr>
          <w:rFonts w:cstheme="minorHAnsi"/>
          <w:spacing w:val="-2"/>
        </w:rPr>
        <w:t xml:space="preserve"> </w:t>
      </w:r>
      <w:r w:rsidRPr="00B33CC8">
        <w:rPr>
          <w:rFonts w:cstheme="minorHAnsi"/>
        </w:rPr>
        <w:t>is</w:t>
      </w:r>
      <w:r w:rsidRPr="00B33CC8">
        <w:rPr>
          <w:rFonts w:cstheme="minorHAnsi"/>
          <w:spacing w:val="-7"/>
        </w:rPr>
        <w:t xml:space="preserve"> </w:t>
      </w:r>
      <w:r w:rsidRPr="00B33CC8">
        <w:rPr>
          <w:rFonts w:cstheme="minorHAnsi"/>
        </w:rPr>
        <w:t>Head</w:t>
      </w:r>
      <w:r w:rsidRPr="00B33CC8">
        <w:rPr>
          <w:rFonts w:cstheme="minorHAnsi"/>
          <w:spacing w:val="-4"/>
        </w:rPr>
        <w:t xml:space="preserve"> </w:t>
      </w:r>
      <w:r w:rsidRPr="00B33CC8">
        <w:rPr>
          <w:rFonts w:cstheme="minorHAnsi"/>
          <w:spacing w:val="-5"/>
        </w:rPr>
        <w:t>IT.</w:t>
      </w:r>
    </w:p>
    <w:p w14:paraId="22D42A4C" w14:textId="77777777" w:rsidR="00B33CC8" w:rsidRPr="00B33CC8" w:rsidRDefault="00B33CC8" w:rsidP="00B33CC8">
      <w:pPr>
        <w:pStyle w:val="BodyText"/>
        <w:spacing w:before="165"/>
        <w:ind w:left="225"/>
        <w:rPr>
          <w:rFonts w:cstheme="minorHAnsi"/>
        </w:rPr>
      </w:pPr>
    </w:p>
    <w:p w14:paraId="40677DCD" w14:textId="77777777" w:rsidR="00B33CC8" w:rsidRPr="00A56A6F" w:rsidRDefault="00B33CC8" w:rsidP="00A56A6F">
      <w:pPr>
        <w:pStyle w:val="Heading4"/>
        <w:widowControl w:val="0"/>
        <w:tabs>
          <w:tab w:val="left" w:pos="1270"/>
        </w:tabs>
        <w:autoSpaceDE w:val="0"/>
        <w:autoSpaceDN w:val="0"/>
        <w:spacing w:before="0" w:after="0"/>
        <w:ind w:left="450" w:hanging="270"/>
        <w:rPr>
          <w:rFonts w:asciiTheme="minorHAnsi" w:hAnsiTheme="minorHAnsi" w:cstheme="minorHAnsi"/>
          <w:sz w:val="22"/>
          <w:szCs w:val="22"/>
        </w:rPr>
      </w:pPr>
      <w:r w:rsidRPr="00A56A6F">
        <w:rPr>
          <w:rFonts w:asciiTheme="minorHAnsi" w:hAnsiTheme="minorHAnsi" w:cstheme="minorHAnsi"/>
          <w:sz w:val="22"/>
          <w:szCs w:val="22"/>
        </w:rPr>
        <w:t>Review</w:t>
      </w:r>
    </w:p>
    <w:p w14:paraId="5D51F34B" w14:textId="77777777" w:rsidR="00B33CC8" w:rsidRPr="00B33CC8" w:rsidRDefault="00B33CC8" w:rsidP="00B33CC8">
      <w:pPr>
        <w:pStyle w:val="BodyText"/>
        <w:ind w:left="225" w:right="1395"/>
        <w:rPr>
          <w:rFonts w:cstheme="minorHAnsi"/>
        </w:rPr>
      </w:pPr>
      <w:r w:rsidRPr="00B33CC8">
        <w:rPr>
          <w:rFonts w:cstheme="minorHAnsi"/>
        </w:rPr>
        <w:t>The IT Security Policy is an active document and must be subject to independent review. Management review must be conducted according to OIL Governance Support Process. This Policy will be reviewed by MD every year from the effective date.</w:t>
      </w:r>
    </w:p>
    <w:p w14:paraId="2BEF6B93" w14:textId="77777777" w:rsidR="00B33CC8" w:rsidRPr="00B33CC8" w:rsidRDefault="00B33CC8" w:rsidP="00B33CC8">
      <w:pPr>
        <w:pStyle w:val="BodyText"/>
        <w:spacing w:line="403" w:lineRule="auto"/>
        <w:ind w:left="225" w:right="1395"/>
        <w:rPr>
          <w:rFonts w:cstheme="minorHAnsi"/>
        </w:rPr>
      </w:pPr>
    </w:p>
    <w:p w14:paraId="1AFEAC63" w14:textId="77777777" w:rsidR="00B33CC8" w:rsidRPr="00A56A6F" w:rsidRDefault="00B33CC8" w:rsidP="00A56A6F">
      <w:pPr>
        <w:pStyle w:val="Heading4"/>
        <w:widowControl w:val="0"/>
        <w:tabs>
          <w:tab w:val="left" w:pos="1270"/>
        </w:tabs>
        <w:autoSpaceDE w:val="0"/>
        <w:autoSpaceDN w:val="0"/>
        <w:spacing w:before="0" w:after="0"/>
        <w:ind w:left="450" w:hanging="270"/>
        <w:rPr>
          <w:rFonts w:asciiTheme="minorHAnsi" w:hAnsiTheme="minorHAnsi" w:cstheme="minorHAnsi"/>
          <w:sz w:val="22"/>
          <w:szCs w:val="22"/>
        </w:rPr>
      </w:pPr>
      <w:r w:rsidRPr="00A56A6F">
        <w:rPr>
          <w:rFonts w:asciiTheme="minorHAnsi" w:hAnsiTheme="minorHAnsi" w:cstheme="minorHAnsi"/>
          <w:sz w:val="22"/>
          <w:szCs w:val="22"/>
        </w:rPr>
        <w:t>Acknowledgements</w:t>
      </w:r>
    </w:p>
    <w:p w14:paraId="37281E78" w14:textId="77777777" w:rsidR="00B33CC8" w:rsidRPr="00B33CC8" w:rsidRDefault="00B33CC8" w:rsidP="00B33CC8">
      <w:pPr>
        <w:pStyle w:val="BodyText"/>
        <w:spacing w:before="168" w:after="240"/>
        <w:ind w:left="224"/>
        <w:rPr>
          <w:rFonts w:cstheme="minorHAnsi"/>
          <w:spacing w:val="-2"/>
        </w:rPr>
      </w:pPr>
      <w:r w:rsidRPr="00B33CC8">
        <w:rPr>
          <w:rFonts w:cstheme="minorHAnsi"/>
        </w:rPr>
        <w:t>The</w:t>
      </w:r>
      <w:r w:rsidRPr="00B33CC8">
        <w:rPr>
          <w:rFonts w:cstheme="minorHAnsi"/>
          <w:spacing w:val="-8"/>
        </w:rPr>
        <w:t xml:space="preserve"> </w:t>
      </w:r>
      <w:r w:rsidRPr="00B33CC8">
        <w:rPr>
          <w:rFonts w:cstheme="minorHAnsi"/>
        </w:rPr>
        <w:t>following</w:t>
      </w:r>
      <w:r w:rsidRPr="00B33CC8">
        <w:rPr>
          <w:rFonts w:cstheme="minorHAnsi"/>
          <w:spacing w:val="-6"/>
        </w:rPr>
        <w:t xml:space="preserve"> </w:t>
      </w:r>
      <w:r w:rsidRPr="00B33CC8">
        <w:rPr>
          <w:rFonts w:cstheme="minorHAnsi"/>
        </w:rPr>
        <w:t>sources</w:t>
      </w:r>
      <w:r w:rsidRPr="00B33CC8">
        <w:rPr>
          <w:rFonts w:cstheme="minorHAnsi"/>
          <w:spacing w:val="-8"/>
        </w:rPr>
        <w:t xml:space="preserve"> </w:t>
      </w:r>
      <w:r w:rsidRPr="00B33CC8">
        <w:rPr>
          <w:rFonts w:cstheme="minorHAnsi"/>
        </w:rPr>
        <w:t>have</w:t>
      </w:r>
      <w:r w:rsidRPr="00B33CC8">
        <w:rPr>
          <w:rFonts w:cstheme="minorHAnsi"/>
          <w:spacing w:val="-9"/>
        </w:rPr>
        <w:t xml:space="preserve"> </w:t>
      </w:r>
      <w:r w:rsidRPr="00B33CC8">
        <w:rPr>
          <w:rFonts w:cstheme="minorHAnsi"/>
        </w:rPr>
        <w:t>been</w:t>
      </w:r>
      <w:r w:rsidRPr="00B33CC8">
        <w:rPr>
          <w:rFonts w:cstheme="minorHAnsi"/>
          <w:spacing w:val="-6"/>
        </w:rPr>
        <w:t xml:space="preserve"> </w:t>
      </w:r>
      <w:r w:rsidRPr="00B33CC8">
        <w:rPr>
          <w:rFonts w:cstheme="minorHAnsi"/>
        </w:rPr>
        <w:t>consulted</w:t>
      </w:r>
      <w:r w:rsidRPr="00B33CC8">
        <w:rPr>
          <w:rFonts w:cstheme="minorHAnsi"/>
          <w:spacing w:val="-8"/>
        </w:rPr>
        <w:t xml:space="preserve"> </w:t>
      </w:r>
      <w:r w:rsidRPr="00B33CC8">
        <w:rPr>
          <w:rFonts w:cstheme="minorHAnsi"/>
        </w:rPr>
        <w:t>for</w:t>
      </w:r>
      <w:r w:rsidRPr="00B33CC8">
        <w:rPr>
          <w:rFonts w:cstheme="minorHAnsi"/>
          <w:spacing w:val="-8"/>
        </w:rPr>
        <w:t xml:space="preserve"> </w:t>
      </w:r>
      <w:r w:rsidRPr="00B33CC8">
        <w:rPr>
          <w:rFonts w:cstheme="minorHAnsi"/>
        </w:rPr>
        <w:t>the</w:t>
      </w:r>
      <w:r w:rsidRPr="00B33CC8">
        <w:rPr>
          <w:rFonts w:cstheme="minorHAnsi"/>
          <w:spacing w:val="-6"/>
        </w:rPr>
        <w:t xml:space="preserve"> </w:t>
      </w:r>
      <w:r w:rsidRPr="00B33CC8">
        <w:rPr>
          <w:rFonts w:cstheme="minorHAnsi"/>
        </w:rPr>
        <w:t>development</w:t>
      </w:r>
      <w:r w:rsidRPr="00B33CC8">
        <w:rPr>
          <w:rFonts w:cstheme="minorHAnsi"/>
          <w:spacing w:val="-5"/>
        </w:rPr>
        <w:t xml:space="preserve"> </w:t>
      </w:r>
      <w:r w:rsidRPr="00B33CC8">
        <w:rPr>
          <w:rFonts w:cstheme="minorHAnsi"/>
        </w:rPr>
        <w:t>to</w:t>
      </w:r>
      <w:r w:rsidRPr="00B33CC8">
        <w:rPr>
          <w:rFonts w:cstheme="minorHAnsi"/>
          <w:spacing w:val="-6"/>
        </w:rPr>
        <w:t xml:space="preserve"> </w:t>
      </w:r>
      <w:r w:rsidRPr="00B33CC8">
        <w:rPr>
          <w:rFonts w:cstheme="minorHAnsi"/>
        </w:rPr>
        <w:t>this</w:t>
      </w:r>
      <w:r w:rsidRPr="00B33CC8">
        <w:rPr>
          <w:rFonts w:cstheme="minorHAnsi"/>
          <w:spacing w:val="-5"/>
        </w:rPr>
        <w:t xml:space="preserve"> </w:t>
      </w:r>
      <w:r w:rsidRPr="00B33CC8">
        <w:rPr>
          <w:rFonts w:cstheme="minorHAnsi"/>
          <w:spacing w:val="-2"/>
        </w:rPr>
        <w:t>policy:</w:t>
      </w:r>
    </w:p>
    <w:p w14:paraId="1925A688" w14:textId="77777777" w:rsidR="00B33CC8" w:rsidRPr="00B33CC8" w:rsidRDefault="00B33CC8" w:rsidP="00A371F5">
      <w:pPr>
        <w:pStyle w:val="ListParagraph"/>
        <w:widowControl w:val="0"/>
        <w:numPr>
          <w:ilvl w:val="1"/>
          <w:numId w:val="121"/>
        </w:numPr>
        <w:tabs>
          <w:tab w:val="clear" w:pos="1440"/>
        </w:tabs>
        <w:autoSpaceDE w:val="0"/>
        <w:autoSpaceDN w:val="0"/>
        <w:spacing w:after="0"/>
        <w:ind w:left="709" w:hanging="283"/>
        <w:jc w:val="both"/>
        <w:rPr>
          <w:rFonts w:cstheme="minorHAnsi"/>
          <w:szCs w:val="28"/>
        </w:rPr>
      </w:pPr>
      <w:r w:rsidRPr="00B33CC8">
        <w:rPr>
          <w:rFonts w:cstheme="minorHAnsi"/>
          <w:szCs w:val="28"/>
        </w:rPr>
        <w:t>ISO/IEC FDIS 27001:2013</w:t>
      </w:r>
    </w:p>
    <w:p w14:paraId="54726714" w14:textId="77777777" w:rsidR="00B33CC8" w:rsidRPr="00B33CC8" w:rsidRDefault="00B33CC8" w:rsidP="00B33CC8">
      <w:pPr>
        <w:pStyle w:val="ListParagraph"/>
        <w:widowControl w:val="0"/>
        <w:autoSpaceDE w:val="0"/>
        <w:autoSpaceDN w:val="0"/>
        <w:ind w:left="709"/>
        <w:jc w:val="both"/>
        <w:rPr>
          <w:rFonts w:cstheme="minorHAnsi"/>
          <w:szCs w:val="28"/>
        </w:rPr>
      </w:pPr>
    </w:p>
    <w:p w14:paraId="43E94288" w14:textId="77777777" w:rsidR="00277365" w:rsidRPr="00890635" w:rsidRDefault="00B33CC8" w:rsidP="00A371F5">
      <w:pPr>
        <w:pStyle w:val="ListParagraph"/>
        <w:widowControl w:val="0"/>
        <w:numPr>
          <w:ilvl w:val="1"/>
          <w:numId w:val="121"/>
        </w:numPr>
        <w:tabs>
          <w:tab w:val="clear" w:pos="1440"/>
        </w:tabs>
        <w:autoSpaceDE w:val="0"/>
        <w:autoSpaceDN w:val="0"/>
        <w:spacing w:after="0"/>
        <w:ind w:left="709" w:hanging="283"/>
        <w:jc w:val="both"/>
        <w:rPr>
          <w:rFonts w:cstheme="minorHAnsi"/>
          <w:szCs w:val="28"/>
        </w:rPr>
      </w:pPr>
      <w:r w:rsidRPr="00B33CC8">
        <w:rPr>
          <w:rFonts w:cstheme="minorHAnsi"/>
          <w:szCs w:val="28"/>
        </w:rPr>
        <w:t>COBIT 5 for Information Security</w:t>
      </w:r>
    </w:p>
    <w:p w14:paraId="66AA3432" w14:textId="77777777" w:rsidR="00277365" w:rsidRPr="00B33CC8" w:rsidRDefault="00277365" w:rsidP="00277365">
      <w:pPr>
        <w:spacing w:after="0" w:line="240" w:lineRule="auto"/>
        <w:jc w:val="both"/>
        <w:rPr>
          <w:rFonts w:cstheme="minorHAnsi"/>
          <w:b/>
          <w:bCs/>
          <w:color w:val="000000" w:themeColor="text1"/>
        </w:rPr>
      </w:pPr>
    </w:p>
    <w:p w14:paraId="2AA1455F" w14:textId="77777777" w:rsidR="00B02C53" w:rsidRPr="00B33CC8" w:rsidRDefault="00B02C53" w:rsidP="00C26664">
      <w:pPr>
        <w:spacing w:after="0" w:line="240" w:lineRule="auto"/>
        <w:jc w:val="both"/>
        <w:rPr>
          <w:rFonts w:cstheme="minorHAnsi"/>
          <w:b/>
          <w:color w:val="000000" w:themeColor="text1"/>
        </w:rPr>
      </w:pPr>
      <w:r w:rsidRPr="00B33CC8">
        <w:rPr>
          <w:rFonts w:cstheme="minorHAnsi"/>
          <w:b/>
          <w:color w:val="000000" w:themeColor="text1"/>
        </w:rPr>
        <w:t>Human Rights and the Workplace</w:t>
      </w:r>
    </w:p>
    <w:p w14:paraId="07EF13E0"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In many ways, our workplace is our second home, where all of us are entitled to be treated with respect. Respect is the vital to a harmonious workplace, where the rights of employees are upheld, and where their dignity is affirmed, free of intimidation, discrimination or coercion of any kind.</w:t>
      </w:r>
    </w:p>
    <w:p w14:paraId="79DA1AFD" w14:textId="77777777" w:rsidR="00B02C53" w:rsidRPr="00B33CC8" w:rsidRDefault="00B02C53" w:rsidP="00B64949">
      <w:pPr>
        <w:spacing w:after="0" w:line="240" w:lineRule="auto"/>
        <w:ind w:left="717"/>
        <w:jc w:val="both"/>
        <w:rPr>
          <w:rFonts w:cstheme="minorHAnsi"/>
          <w:color w:val="000000" w:themeColor="text1"/>
        </w:rPr>
      </w:pPr>
    </w:p>
    <w:p w14:paraId="3F4A58F7"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As a multinational organization, we work with women and men of many different nationalities, cultures, religions and races. OIL is guided by principles of non-discrimination, respect for human rights and individual freedoms and conducts its business in a manner that makes it an employer of choice.</w:t>
      </w:r>
    </w:p>
    <w:p w14:paraId="2243DBB7" w14:textId="77777777" w:rsidR="00B02C53" w:rsidRPr="00B33CC8" w:rsidRDefault="00B02C53" w:rsidP="00B64949">
      <w:pPr>
        <w:spacing w:after="0" w:line="240" w:lineRule="auto"/>
        <w:ind w:left="717"/>
        <w:jc w:val="both"/>
        <w:rPr>
          <w:rFonts w:cstheme="minorHAnsi"/>
          <w:color w:val="000000" w:themeColor="text1"/>
        </w:rPr>
      </w:pPr>
    </w:p>
    <w:p w14:paraId="2050C91C"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We want to create a work environment where personal dignity is respected and do not accept the use of inappropriate language in the workplace, including profanity, swearing, vulgarity or verbal abuse. We do not permit coercion or intimidation in the workplace and are unequivocally opposed to force or child labour. </w:t>
      </w:r>
    </w:p>
    <w:p w14:paraId="563FF18A" w14:textId="77777777" w:rsidR="00B02C53" w:rsidRPr="00B33CC8" w:rsidRDefault="00B02C53" w:rsidP="00B64949">
      <w:pPr>
        <w:spacing w:after="0" w:line="240" w:lineRule="auto"/>
        <w:ind w:left="717"/>
        <w:jc w:val="both"/>
        <w:rPr>
          <w:rFonts w:cstheme="minorHAnsi"/>
          <w:color w:val="000000" w:themeColor="text1"/>
        </w:rPr>
      </w:pPr>
    </w:p>
    <w:p w14:paraId="6E222813" w14:textId="77777777" w:rsidR="00B02C53" w:rsidRPr="00B33CC8" w:rsidRDefault="00B02C53" w:rsidP="00EC4F06">
      <w:pPr>
        <w:pStyle w:val="ListParagraph"/>
        <w:numPr>
          <w:ilvl w:val="1"/>
          <w:numId w:val="8"/>
        </w:numPr>
        <w:spacing w:after="0" w:line="240" w:lineRule="auto"/>
        <w:jc w:val="both"/>
        <w:rPr>
          <w:rFonts w:cstheme="minorHAnsi"/>
          <w:b/>
        </w:rPr>
      </w:pPr>
      <w:r w:rsidRPr="00B33CC8">
        <w:rPr>
          <w:rFonts w:cstheme="minorHAnsi"/>
          <w:b/>
        </w:rPr>
        <w:t>Sexual Harassment, Workplace Harassment and Violence</w:t>
      </w:r>
    </w:p>
    <w:p w14:paraId="2F686527" w14:textId="77777777" w:rsidR="00B02C53" w:rsidRPr="00B33CC8" w:rsidRDefault="00B02C53" w:rsidP="00B64949">
      <w:pPr>
        <w:spacing w:after="0" w:line="240" w:lineRule="auto"/>
        <w:jc w:val="both"/>
        <w:rPr>
          <w:rFonts w:cstheme="minorHAnsi"/>
          <w:b/>
        </w:rPr>
      </w:pPr>
    </w:p>
    <w:p w14:paraId="52FD5392"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Harassment creates an intimidating, hostile or offensive work environment, interferes with an individual’s work performance and limits an individual’s opportunities for employment or advancement. We do not tolerate workplace harassment or violence of any kind. This includes threats, intimidation, and bullying, subjecting individuals to ridicule or unwarranted exclusion.</w:t>
      </w:r>
    </w:p>
    <w:p w14:paraId="5B7BF00A" w14:textId="77777777" w:rsidR="00B02C53" w:rsidRPr="00B33CC8" w:rsidRDefault="00B02C53" w:rsidP="00B64949">
      <w:pPr>
        <w:spacing w:after="0" w:line="240" w:lineRule="auto"/>
        <w:ind w:left="717"/>
        <w:jc w:val="both"/>
        <w:rPr>
          <w:rFonts w:cstheme="minorHAnsi"/>
          <w:color w:val="000000" w:themeColor="text1"/>
        </w:rPr>
      </w:pPr>
    </w:p>
    <w:p w14:paraId="3CB48DF8"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OIL does not tolerate sexual harassment, which may include unwanted sexual favours, sexual innuendoes, and offensive propositions. </w:t>
      </w:r>
    </w:p>
    <w:p w14:paraId="75B730DE" w14:textId="77777777" w:rsidR="00B02C53" w:rsidRPr="00B33CC8" w:rsidRDefault="00B02C53" w:rsidP="00B64949">
      <w:pPr>
        <w:spacing w:after="0" w:line="240" w:lineRule="auto"/>
        <w:ind w:left="717"/>
        <w:jc w:val="both"/>
        <w:rPr>
          <w:rFonts w:cstheme="minorHAnsi"/>
          <w:color w:val="000000" w:themeColor="text1"/>
        </w:rPr>
      </w:pPr>
    </w:p>
    <w:p w14:paraId="0FDAA352"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We </w:t>
      </w:r>
      <w:proofErr w:type="gramStart"/>
      <w:r w:rsidRPr="00B33CC8">
        <w:rPr>
          <w:rFonts w:cstheme="minorHAnsi"/>
          <w:color w:val="000000" w:themeColor="text1"/>
        </w:rPr>
        <w:t>does</w:t>
      </w:r>
      <w:proofErr w:type="gramEnd"/>
      <w:r w:rsidRPr="00B33CC8">
        <w:rPr>
          <w:rFonts w:cstheme="minorHAnsi"/>
          <w:color w:val="000000" w:themeColor="text1"/>
        </w:rPr>
        <w:t xml:space="preserve"> not permit discrimination or harassment on the basis of race, gender, national and ethnic origin, religious belief or on the basis of any personal characteristics.</w:t>
      </w:r>
    </w:p>
    <w:p w14:paraId="51B83F34" w14:textId="77777777" w:rsidR="00B02C53" w:rsidRPr="00B33CC8" w:rsidRDefault="00B02C53" w:rsidP="00B64949">
      <w:pPr>
        <w:spacing w:after="0" w:line="240" w:lineRule="auto"/>
        <w:ind w:left="717"/>
        <w:jc w:val="both"/>
        <w:rPr>
          <w:rFonts w:cstheme="minorHAnsi"/>
          <w:color w:val="000000" w:themeColor="text1"/>
        </w:rPr>
      </w:pPr>
    </w:p>
    <w:p w14:paraId="245D937F"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OIL comply with The Sexual Harassment of Women at Workplace (Prevention, Prohibition and Redressal) Act, 2013 ("POSH Act") &amp; constituted Internal Complaints Committee.  </w:t>
      </w:r>
    </w:p>
    <w:p w14:paraId="34F02E4D"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Employee can report any such </w:t>
      </w:r>
      <w:proofErr w:type="spellStart"/>
      <w:r w:rsidRPr="00B33CC8">
        <w:rPr>
          <w:rFonts w:cstheme="minorHAnsi"/>
          <w:color w:val="000000" w:themeColor="text1"/>
        </w:rPr>
        <w:t>behavior</w:t>
      </w:r>
      <w:proofErr w:type="spellEnd"/>
      <w:r w:rsidRPr="00B33CC8">
        <w:rPr>
          <w:rFonts w:cstheme="minorHAnsi"/>
          <w:color w:val="000000" w:themeColor="text1"/>
        </w:rPr>
        <w:t xml:space="preserve"> or concerns to Internal Complaints Committee (ICC). The appropriate disciplinary action will be taken against those responsible, which may include dismissal.</w:t>
      </w:r>
    </w:p>
    <w:p w14:paraId="7D2D1E87"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For detail, pls refer policy related to Sexual Harassment at Workplace.</w:t>
      </w:r>
    </w:p>
    <w:p w14:paraId="46F92A16" w14:textId="77777777" w:rsidR="00B02C53" w:rsidRPr="00B33CC8" w:rsidRDefault="00B02C53" w:rsidP="00B64949">
      <w:pPr>
        <w:spacing w:after="0"/>
        <w:rPr>
          <w:rFonts w:cstheme="minorHAnsi"/>
          <w:b/>
        </w:rPr>
      </w:pPr>
      <w:r w:rsidRPr="00B33CC8">
        <w:rPr>
          <w:rFonts w:cstheme="minorHAnsi"/>
          <w:b/>
        </w:rPr>
        <w:br w:type="page"/>
      </w:r>
    </w:p>
    <w:p w14:paraId="5FD0705F" w14:textId="77777777" w:rsidR="00B02C53" w:rsidRPr="00B33CC8" w:rsidRDefault="00B02C53" w:rsidP="00B64949">
      <w:pPr>
        <w:spacing w:after="0" w:line="240" w:lineRule="auto"/>
        <w:jc w:val="both"/>
        <w:rPr>
          <w:rFonts w:cstheme="minorHAnsi"/>
          <w:b/>
        </w:rPr>
      </w:pPr>
    </w:p>
    <w:p w14:paraId="5A73D94E" w14:textId="77777777" w:rsidR="00B02C53" w:rsidRPr="00B33CC8" w:rsidRDefault="00B02C53" w:rsidP="00EC4F06">
      <w:pPr>
        <w:pStyle w:val="ListParagraph"/>
        <w:numPr>
          <w:ilvl w:val="1"/>
          <w:numId w:val="8"/>
        </w:numPr>
        <w:spacing w:after="0" w:line="240" w:lineRule="auto"/>
        <w:jc w:val="both"/>
        <w:rPr>
          <w:rFonts w:cstheme="minorHAnsi"/>
          <w:b/>
        </w:rPr>
      </w:pPr>
      <w:r w:rsidRPr="00B33CC8">
        <w:rPr>
          <w:rFonts w:cstheme="minorHAnsi"/>
          <w:b/>
          <w:color w:val="000000" w:themeColor="text1"/>
        </w:rPr>
        <w:t>Dispute/Conflict  Resolution &amp; its process</w:t>
      </w:r>
    </w:p>
    <w:p w14:paraId="29647BA6" w14:textId="77777777" w:rsidR="00B02C53" w:rsidRPr="00B33CC8" w:rsidRDefault="00B02C53" w:rsidP="00B64949">
      <w:pPr>
        <w:spacing w:after="0" w:line="240" w:lineRule="auto"/>
        <w:ind w:left="717"/>
        <w:jc w:val="both"/>
        <w:rPr>
          <w:rFonts w:cstheme="minorHAnsi"/>
          <w:color w:val="000000" w:themeColor="text1"/>
        </w:rPr>
      </w:pPr>
    </w:p>
    <w:p w14:paraId="0EE861E1"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It is advisable that everyone at OIL should work as a Team without any Dispute/Conflict however while working in team we may have difference of opinion, thoughts, agreement. </w:t>
      </w:r>
    </w:p>
    <w:p w14:paraId="03FFAEA9" w14:textId="77777777" w:rsidR="00B02C53" w:rsidRPr="00B33CC8" w:rsidRDefault="00B02C53" w:rsidP="00B64949">
      <w:pPr>
        <w:spacing w:after="0" w:line="240" w:lineRule="auto"/>
        <w:ind w:left="717"/>
        <w:jc w:val="both"/>
        <w:rPr>
          <w:rFonts w:cstheme="minorHAnsi"/>
          <w:color w:val="000000" w:themeColor="text1"/>
        </w:rPr>
      </w:pPr>
    </w:p>
    <w:p w14:paraId="02DC4C89" w14:textId="77777777" w:rsidR="00B02C53" w:rsidRPr="00B33CC8" w:rsidRDefault="00B02C53" w:rsidP="00B64949">
      <w:pPr>
        <w:spacing w:after="0" w:line="240" w:lineRule="auto"/>
        <w:ind w:left="717"/>
        <w:jc w:val="both"/>
        <w:rPr>
          <w:rFonts w:cstheme="minorHAnsi"/>
          <w:color w:val="000000" w:themeColor="text1"/>
        </w:rPr>
      </w:pPr>
      <w:proofErr w:type="gramStart"/>
      <w:r w:rsidRPr="00B33CC8">
        <w:rPr>
          <w:rFonts w:cstheme="minorHAnsi"/>
          <w:color w:val="000000" w:themeColor="text1"/>
        </w:rPr>
        <w:t>Therefore</w:t>
      </w:r>
      <w:proofErr w:type="gramEnd"/>
      <w:r w:rsidRPr="00B33CC8">
        <w:rPr>
          <w:rFonts w:cstheme="minorHAnsi"/>
          <w:color w:val="000000" w:themeColor="text1"/>
        </w:rPr>
        <w:t xml:space="preserve"> at OIL we have conflict resolution mechanism in place; In case of conflict following dispute/conflict resolution escalation matrix has to be followed.</w:t>
      </w:r>
    </w:p>
    <w:p w14:paraId="5870CDA7" w14:textId="77777777" w:rsidR="00B02C53" w:rsidRPr="00B33CC8" w:rsidRDefault="00B02C53" w:rsidP="00B64949">
      <w:pPr>
        <w:spacing w:after="0" w:line="240" w:lineRule="auto"/>
        <w:ind w:left="717"/>
        <w:jc w:val="both"/>
        <w:rPr>
          <w:rFonts w:cstheme="minorHAnsi"/>
          <w:color w:val="000000" w:themeColor="text1"/>
        </w:rPr>
      </w:pPr>
    </w:p>
    <w:p w14:paraId="7A8E6E1D" w14:textId="77777777" w:rsidR="00B02C53" w:rsidRPr="00B33CC8" w:rsidRDefault="00B02C53" w:rsidP="00B64949">
      <w:pPr>
        <w:spacing w:after="0" w:line="240" w:lineRule="auto"/>
        <w:ind w:left="718"/>
        <w:jc w:val="both"/>
        <w:rPr>
          <w:rFonts w:cstheme="minorHAnsi"/>
          <w:b/>
        </w:rPr>
      </w:pPr>
      <w:r w:rsidRPr="00B33CC8">
        <w:rPr>
          <w:rFonts w:cstheme="minorHAnsi"/>
          <w:noProof/>
          <w:lang w:eastAsia="en-IN"/>
        </w:rPr>
        <w:drawing>
          <wp:inline distT="0" distB="0" distL="0" distR="0" wp14:anchorId="468D7A40" wp14:editId="3C97BD78">
            <wp:extent cx="5115921" cy="5260368"/>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3782" r="6541"/>
                    <a:stretch/>
                  </pic:blipFill>
                  <pic:spPr bwMode="auto">
                    <a:xfrm>
                      <a:off x="0" y="0"/>
                      <a:ext cx="5117245" cy="5261729"/>
                    </a:xfrm>
                    <a:prstGeom prst="rect">
                      <a:avLst/>
                    </a:prstGeom>
                    <a:ln>
                      <a:noFill/>
                    </a:ln>
                    <a:extLst>
                      <a:ext uri="{53640926-AAD7-44D8-BBD7-CCE9431645EC}">
                        <a14:shadowObscured xmlns:a14="http://schemas.microsoft.com/office/drawing/2010/main"/>
                      </a:ext>
                    </a:extLst>
                  </pic:spPr>
                </pic:pic>
              </a:graphicData>
            </a:graphic>
          </wp:inline>
        </w:drawing>
      </w:r>
    </w:p>
    <w:p w14:paraId="45233556" w14:textId="77777777" w:rsidR="00B02C53" w:rsidRPr="00B33CC8" w:rsidRDefault="00B02C53" w:rsidP="00B64949">
      <w:pPr>
        <w:spacing w:after="0" w:line="240" w:lineRule="auto"/>
        <w:jc w:val="both"/>
        <w:rPr>
          <w:rFonts w:cstheme="minorHAnsi"/>
          <w:b/>
        </w:rPr>
      </w:pPr>
    </w:p>
    <w:p w14:paraId="72C2062C" w14:textId="77777777" w:rsidR="00B02C53" w:rsidRPr="00B33CC8" w:rsidRDefault="00B02C53" w:rsidP="00EC4F06">
      <w:pPr>
        <w:pStyle w:val="ListParagraph"/>
        <w:numPr>
          <w:ilvl w:val="1"/>
          <w:numId w:val="8"/>
        </w:numPr>
        <w:spacing w:after="0" w:line="240" w:lineRule="auto"/>
        <w:jc w:val="both"/>
        <w:rPr>
          <w:rFonts w:cstheme="minorHAnsi"/>
          <w:b/>
        </w:rPr>
      </w:pPr>
      <w:r w:rsidRPr="00B33CC8">
        <w:rPr>
          <w:rFonts w:cstheme="minorHAnsi"/>
          <w:b/>
        </w:rPr>
        <w:t>Disciplinary Action for Misconduct</w:t>
      </w:r>
    </w:p>
    <w:p w14:paraId="1873AF56" w14:textId="77777777" w:rsidR="00B02C53" w:rsidRPr="00B33CC8" w:rsidRDefault="00B02C53" w:rsidP="00B64949">
      <w:pPr>
        <w:spacing w:after="0" w:line="240" w:lineRule="auto"/>
        <w:ind w:left="717"/>
        <w:jc w:val="both"/>
        <w:rPr>
          <w:rFonts w:cstheme="minorHAnsi"/>
          <w:color w:val="000000" w:themeColor="text1"/>
        </w:rPr>
      </w:pPr>
    </w:p>
    <w:p w14:paraId="291A38B5"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Maintenance of discipline among the employee / workers by laying down rules and regulation from time to time and enforcing the same by such actions as the Management may deem fit, proper and necessary is the inherent and legitimate right of the Management.</w:t>
      </w:r>
    </w:p>
    <w:p w14:paraId="6DFE2FA6" w14:textId="77777777" w:rsidR="00B02C53" w:rsidRPr="00B33CC8" w:rsidRDefault="00B02C53" w:rsidP="00B64949">
      <w:pPr>
        <w:spacing w:after="0" w:line="240" w:lineRule="auto"/>
        <w:ind w:left="717"/>
        <w:jc w:val="both"/>
        <w:rPr>
          <w:rFonts w:cstheme="minorHAnsi"/>
          <w:color w:val="000000" w:themeColor="text1"/>
        </w:rPr>
      </w:pPr>
    </w:p>
    <w:p w14:paraId="4B76E07A" w14:textId="77777777" w:rsidR="00B02C53" w:rsidRPr="00B33CC8" w:rsidRDefault="00B02C53" w:rsidP="00B64949">
      <w:pPr>
        <w:pStyle w:val="ListParagraph"/>
        <w:spacing w:after="0" w:line="240" w:lineRule="auto"/>
        <w:ind w:left="718"/>
        <w:jc w:val="both"/>
        <w:rPr>
          <w:rFonts w:cstheme="minorHAnsi"/>
          <w:b/>
        </w:rPr>
      </w:pPr>
      <w:r w:rsidRPr="00B33CC8">
        <w:rPr>
          <w:rFonts w:cstheme="minorHAnsi"/>
          <w:color w:val="000000" w:themeColor="text1"/>
        </w:rPr>
        <w:t xml:space="preserve">In accordance with this &amp; in consideration with the importance of the topic, OIL is having separate policy regarding </w:t>
      </w:r>
      <w:r w:rsidRPr="00B33CC8">
        <w:rPr>
          <w:rFonts w:cstheme="minorHAnsi"/>
        </w:rPr>
        <w:t xml:space="preserve">Disciplinary Action for Misconduct which intent to aware the employee regarding misconduct &amp; its consequences. </w:t>
      </w:r>
    </w:p>
    <w:p w14:paraId="2A8E74D3" w14:textId="77777777" w:rsidR="00B02C53" w:rsidRPr="00B33CC8" w:rsidRDefault="00B02C53" w:rsidP="00B64949">
      <w:pPr>
        <w:spacing w:after="0" w:line="240" w:lineRule="auto"/>
        <w:ind w:left="717"/>
        <w:jc w:val="both"/>
        <w:rPr>
          <w:rFonts w:cstheme="minorHAnsi"/>
          <w:color w:val="000000" w:themeColor="text1"/>
        </w:rPr>
      </w:pPr>
    </w:p>
    <w:p w14:paraId="36248796"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For detail, pls refer policy related to </w:t>
      </w:r>
      <w:r w:rsidRPr="00B33CC8">
        <w:rPr>
          <w:rFonts w:cstheme="minorHAnsi"/>
        </w:rPr>
        <w:t>Disciplinary Action for Misconduct.</w:t>
      </w:r>
    </w:p>
    <w:p w14:paraId="32726387" w14:textId="77777777" w:rsidR="00B02C53" w:rsidRPr="00B33CC8" w:rsidRDefault="00B02C53" w:rsidP="00B64949">
      <w:pPr>
        <w:pStyle w:val="ListParagraph"/>
        <w:spacing w:after="0" w:line="240" w:lineRule="auto"/>
        <w:ind w:left="718"/>
        <w:jc w:val="both"/>
        <w:rPr>
          <w:rFonts w:cstheme="minorHAnsi"/>
          <w:b/>
        </w:rPr>
      </w:pPr>
    </w:p>
    <w:p w14:paraId="69610A4E" w14:textId="77777777" w:rsidR="00B02C53" w:rsidRPr="00B33CC8" w:rsidRDefault="00B02C53" w:rsidP="00EC4F06">
      <w:pPr>
        <w:pStyle w:val="ListParagraph"/>
        <w:numPr>
          <w:ilvl w:val="1"/>
          <w:numId w:val="8"/>
        </w:numPr>
        <w:spacing w:after="0" w:line="240" w:lineRule="auto"/>
        <w:jc w:val="both"/>
        <w:rPr>
          <w:rFonts w:cstheme="minorHAnsi"/>
          <w:b/>
        </w:rPr>
      </w:pPr>
      <w:r w:rsidRPr="00B33CC8">
        <w:rPr>
          <w:rFonts w:cstheme="minorHAnsi"/>
          <w:b/>
        </w:rPr>
        <w:t>Political Activity</w:t>
      </w:r>
    </w:p>
    <w:p w14:paraId="4AD5517D"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As a general rule, we refrain from participating in political activities in the name of OIL or in organizing such activities on OIL Property.</w:t>
      </w:r>
    </w:p>
    <w:p w14:paraId="74A40B9D" w14:textId="77777777" w:rsidR="00B02C53" w:rsidRPr="00B33CC8" w:rsidRDefault="00B02C53" w:rsidP="00B64949">
      <w:pPr>
        <w:spacing w:after="0" w:line="240" w:lineRule="auto"/>
        <w:ind w:left="717"/>
        <w:jc w:val="both"/>
        <w:rPr>
          <w:rFonts w:cstheme="minorHAnsi"/>
          <w:color w:val="000000" w:themeColor="text1"/>
        </w:rPr>
      </w:pPr>
    </w:p>
    <w:p w14:paraId="545E72C1"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 xml:space="preserve">As private citizens each of us participants in the political process, including contributing to candidates or political parties of our choice. Such persona political activities or contributors must not involve or even appear to involve use of Company funds or resources. </w:t>
      </w:r>
    </w:p>
    <w:p w14:paraId="46654588" w14:textId="77777777" w:rsidR="00B02C53" w:rsidRPr="00B33CC8" w:rsidRDefault="00B02C53" w:rsidP="00B64949">
      <w:pPr>
        <w:spacing w:after="0" w:line="240" w:lineRule="auto"/>
        <w:ind w:left="717"/>
        <w:jc w:val="both"/>
        <w:rPr>
          <w:rFonts w:cstheme="minorHAnsi"/>
          <w:color w:val="000000" w:themeColor="text1"/>
        </w:rPr>
      </w:pPr>
    </w:p>
    <w:p w14:paraId="36295011"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All such activities must be on the employee’s own time.</w:t>
      </w:r>
    </w:p>
    <w:p w14:paraId="69F177F6" w14:textId="77777777" w:rsidR="00B02C53" w:rsidRPr="00B33CC8" w:rsidRDefault="00B02C53" w:rsidP="00B64949">
      <w:pPr>
        <w:spacing w:after="0" w:line="240" w:lineRule="auto"/>
        <w:ind w:left="142"/>
        <w:jc w:val="both"/>
        <w:rPr>
          <w:rFonts w:cstheme="minorHAnsi"/>
          <w:b/>
        </w:rPr>
      </w:pPr>
    </w:p>
    <w:p w14:paraId="6F9405C3" w14:textId="77777777" w:rsidR="00B02C53" w:rsidRPr="00B33CC8" w:rsidRDefault="00B02C53" w:rsidP="00EC4F06">
      <w:pPr>
        <w:pStyle w:val="ListParagraph"/>
        <w:numPr>
          <w:ilvl w:val="1"/>
          <w:numId w:val="8"/>
        </w:numPr>
        <w:spacing w:after="0" w:line="240" w:lineRule="auto"/>
        <w:jc w:val="both"/>
        <w:rPr>
          <w:rFonts w:cstheme="minorHAnsi"/>
          <w:b/>
        </w:rPr>
      </w:pPr>
      <w:r w:rsidRPr="00B33CC8">
        <w:rPr>
          <w:rFonts w:cstheme="minorHAnsi"/>
          <w:b/>
        </w:rPr>
        <w:t>Shareholder, any kind of Media and Community Relations</w:t>
      </w:r>
    </w:p>
    <w:p w14:paraId="1CADEB2D"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We value and have benefited from, good relations with our shareholders. We always attempt to respond to their inquiries and request as quickly as possible, in a fair and equal manner.</w:t>
      </w:r>
    </w:p>
    <w:p w14:paraId="5723CF06" w14:textId="77777777" w:rsidR="00B02C53" w:rsidRPr="00B33CC8" w:rsidRDefault="00B02C53" w:rsidP="00B64949">
      <w:pPr>
        <w:spacing w:after="0" w:line="240" w:lineRule="auto"/>
        <w:ind w:left="717"/>
        <w:jc w:val="both"/>
        <w:rPr>
          <w:rFonts w:cstheme="minorHAnsi"/>
          <w:color w:val="000000" w:themeColor="text1"/>
        </w:rPr>
      </w:pPr>
    </w:p>
    <w:p w14:paraId="13CA036E"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Communications with external audiences, i.e., with the news media and investors, is essentially about communicating in an equitable, credible and timely manner. OGNIBENE INDIA’s credibility is a key to and building the value of its name enhancing shareholder value.</w:t>
      </w:r>
    </w:p>
    <w:p w14:paraId="47F25C2A" w14:textId="77777777" w:rsidR="00B02C53" w:rsidRPr="00B33CC8" w:rsidRDefault="00B02C53" w:rsidP="00B64949">
      <w:pPr>
        <w:spacing w:after="0" w:line="240" w:lineRule="auto"/>
        <w:ind w:left="717"/>
        <w:jc w:val="both"/>
        <w:rPr>
          <w:rFonts w:cstheme="minorHAnsi"/>
          <w:color w:val="000000" w:themeColor="text1"/>
        </w:rPr>
      </w:pPr>
    </w:p>
    <w:p w14:paraId="37C6A2DB"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Therefore, media interaction is the responsibility of OIL’s authorized spokespersons, who ensure the timely and informed communication of relevant information. All spokespersons, or anyone dealing with the media, must demonstrate high standards of integrity and transparency, while refraining from unauthorized disclosure of proprietary or non-public information.</w:t>
      </w:r>
    </w:p>
    <w:p w14:paraId="5A627F1A" w14:textId="77777777" w:rsidR="00B02C53" w:rsidRPr="00B33CC8" w:rsidRDefault="00B02C53" w:rsidP="00B64949">
      <w:pPr>
        <w:spacing w:after="0" w:line="240" w:lineRule="auto"/>
        <w:ind w:left="717"/>
        <w:jc w:val="both"/>
        <w:rPr>
          <w:rFonts w:cstheme="minorHAnsi"/>
          <w:color w:val="000000" w:themeColor="text1"/>
        </w:rPr>
      </w:pPr>
    </w:p>
    <w:p w14:paraId="0FB2F698" w14:textId="77777777" w:rsidR="00B02C53" w:rsidRPr="00B33CC8" w:rsidRDefault="00B02C53" w:rsidP="00B64949">
      <w:pPr>
        <w:spacing w:after="0" w:line="240" w:lineRule="auto"/>
        <w:ind w:left="717"/>
        <w:jc w:val="both"/>
        <w:rPr>
          <w:rFonts w:cstheme="minorHAnsi"/>
          <w:color w:val="000000" w:themeColor="text1"/>
        </w:rPr>
      </w:pPr>
      <w:r w:rsidRPr="00B33CC8">
        <w:rPr>
          <w:rFonts w:cstheme="minorHAnsi"/>
          <w:color w:val="000000" w:themeColor="text1"/>
        </w:rPr>
        <w:t>Employee should take prior permission to use / mention OIL name in any kind of media activities. Failing to do so will be considered as Misconduct &amp; proceeding will be conduct accordingly.</w:t>
      </w:r>
    </w:p>
    <w:p w14:paraId="5FAAD924" w14:textId="77777777" w:rsidR="00484B1F" w:rsidRPr="00B33CC8" w:rsidRDefault="00484B1F" w:rsidP="00B64949">
      <w:pPr>
        <w:spacing w:after="0" w:line="240" w:lineRule="auto"/>
        <w:ind w:left="717"/>
        <w:jc w:val="both"/>
        <w:rPr>
          <w:rFonts w:cstheme="minorHAnsi"/>
          <w:color w:val="000000" w:themeColor="text1"/>
        </w:rPr>
      </w:pPr>
    </w:p>
    <w:p w14:paraId="38593590" w14:textId="77777777" w:rsidR="00484B1F" w:rsidRPr="00B33CC8" w:rsidRDefault="00484B1F" w:rsidP="00484B1F">
      <w:pPr>
        <w:spacing w:after="0" w:line="240" w:lineRule="auto"/>
        <w:ind w:left="717"/>
        <w:jc w:val="both"/>
        <w:rPr>
          <w:rFonts w:cstheme="minorHAnsi"/>
          <w:b/>
          <w:bCs/>
          <w:color w:val="000000" w:themeColor="text1"/>
        </w:rPr>
      </w:pPr>
      <w:r w:rsidRPr="00B33CC8">
        <w:rPr>
          <w:rFonts w:cstheme="minorHAnsi"/>
          <w:b/>
          <w:bCs/>
          <w:color w:val="000000" w:themeColor="text1"/>
        </w:rPr>
        <w:t>6.19 Diversity Support and Affinity Initiatives</w:t>
      </w:r>
    </w:p>
    <w:p w14:paraId="516895FA" w14:textId="77777777" w:rsidR="00484B1F" w:rsidRPr="00B33CC8" w:rsidRDefault="00484B1F" w:rsidP="00484B1F">
      <w:pPr>
        <w:spacing w:after="0" w:line="240" w:lineRule="auto"/>
        <w:ind w:left="717"/>
        <w:jc w:val="both"/>
        <w:rPr>
          <w:rFonts w:cstheme="minorHAnsi"/>
          <w:b/>
          <w:bCs/>
          <w:color w:val="000000" w:themeColor="text1"/>
        </w:rPr>
      </w:pPr>
    </w:p>
    <w:p w14:paraId="344E684B" w14:textId="77777777" w:rsidR="00484B1F" w:rsidRPr="00B33CC8" w:rsidRDefault="00484B1F" w:rsidP="00484B1F">
      <w:pPr>
        <w:spacing w:after="0" w:line="240" w:lineRule="auto"/>
        <w:ind w:left="717"/>
        <w:jc w:val="both"/>
        <w:rPr>
          <w:rFonts w:cstheme="minorHAnsi"/>
          <w:color w:val="000000" w:themeColor="text1"/>
        </w:rPr>
      </w:pPr>
      <w:r w:rsidRPr="00B33CC8">
        <w:rPr>
          <w:rFonts w:cstheme="minorHAnsi"/>
          <w:color w:val="000000" w:themeColor="text1"/>
        </w:rPr>
        <w:t>Ognibene India Pvt Ltd is dedicated to fostering an inclusive workplace by actively promoting the formation and sustainability of diversity support and affinity initiatives for minorities and vulnerable employees. Our document outlines specific programs and actions aimed at creating a supportive environment, such as:</w:t>
      </w:r>
    </w:p>
    <w:p w14:paraId="3F03E23C" w14:textId="77777777" w:rsidR="00484B1F" w:rsidRPr="00B33CC8" w:rsidRDefault="00484B1F" w:rsidP="00484B1F">
      <w:pPr>
        <w:spacing w:after="0" w:line="240" w:lineRule="auto"/>
        <w:ind w:left="717"/>
        <w:jc w:val="both"/>
        <w:rPr>
          <w:rFonts w:cstheme="minorHAnsi"/>
          <w:b/>
          <w:bCs/>
          <w:color w:val="000000" w:themeColor="text1"/>
        </w:rPr>
      </w:pPr>
    </w:p>
    <w:p w14:paraId="130ADB3C" w14:textId="77777777" w:rsidR="00484B1F" w:rsidRPr="00B33CC8" w:rsidRDefault="00484B1F" w:rsidP="00A371F5">
      <w:pPr>
        <w:pStyle w:val="ListParagraph"/>
        <w:numPr>
          <w:ilvl w:val="0"/>
          <w:numId w:val="112"/>
        </w:numPr>
        <w:spacing w:after="0" w:line="240" w:lineRule="auto"/>
        <w:ind w:left="1170"/>
        <w:jc w:val="both"/>
        <w:rPr>
          <w:rFonts w:cstheme="minorHAnsi"/>
          <w:color w:val="000000" w:themeColor="text1"/>
        </w:rPr>
      </w:pPr>
      <w:r w:rsidRPr="00B33CC8">
        <w:rPr>
          <w:rFonts w:cstheme="minorHAnsi"/>
          <w:color w:val="000000" w:themeColor="text1"/>
        </w:rPr>
        <w:t>Establishing affinity groups for working parents, allowing for shared experiences and resources to help balance work and family responsibilities.</w:t>
      </w:r>
    </w:p>
    <w:p w14:paraId="2289528F" w14:textId="77777777" w:rsidR="00484B1F" w:rsidRPr="00B33CC8" w:rsidRDefault="00484B1F" w:rsidP="009949BB">
      <w:pPr>
        <w:spacing w:after="0" w:line="240" w:lineRule="auto"/>
        <w:ind w:left="1170" w:hanging="360"/>
        <w:jc w:val="both"/>
        <w:rPr>
          <w:rFonts w:cstheme="minorHAnsi"/>
          <w:b/>
          <w:bCs/>
          <w:color w:val="000000" w:themeColor="text1"/>
        </w:rPr>
      </w:pPr>
    </w:p>
    <w:p w14:paraId="0930EF8D" w14:textId="77777777" w:rsidR="00484B1F" w:rsidRPr="00B33CC8" w:rsidRDefault="00484B1F" w:rsidP="00A371F5">
      <w:pPr>
        <w:pStyle w:val="ListParagraph"/>
        <w:numPr>
          <w:ilvl w:val="0"/>
          <w:numId w:val="112"/>
        </w:numPr>
        <w:spacing w:after="0" w:line="240" w:lineRule="auto"/>
        <w:ind w:left="1170"/>
        <w:jc w:val="both"/>
        <w:rPr>
          <w:rFonts w:cstheme="minorHAnsi"/>
          <w:color w:val="000000" w:themeColor="text1"/>
        </w:rPr>
      </w:pPr>
      <w:r w:rsidRPr="00B33CC8">
        <w:rPr>
          <w:rFonts w:cstheme="minorHAnsi"/>
          <w:color w:val="000000" w:themeColor="text1"/>
        </w:rPr>
        <w:t>Creating dedicated support networks for employees of specific gender identities to promote understanding, acceptance, and advocacy within the workplace.</w:t>
      </w:r>
    </w:p>
    <w:p w14:paraId="35629F28" w14:textId="77777777" w:rsidR="00484B1F" w:rsidRPr="00B33CC8" w:rsidRDefault="00484B1F" w:rsidP="009949BB">
      <w:pPr>
        <w:spacing w:after="0" w:line="240" w:lineRule="auto"/>
        <w:ind w:left="1170" w:hanging="360"/>
        <w:jc w:val="both"/>
        <w:rPr>
          <w:rFonts w:cstheme="minorHAnsi"/>
          <w:b/>
          <w:bCs/>
          <w:color w:val="000000" w:themeColor="text1"/>
        </w:rPr>
      </w:pPr>
    </w:p>
    <w:p w14:paraId="23809E72" w14:textId="77777777" w:rsidR="00484B1F" w:rsidRPr="00B33CC8" w:rsidRDefault="00484B1F" w:rsidP="00A371F5">
      <w:pPr>
        <w:pStyle w:val="ListParagraph"/>
        <w:numPr>
          <w:ilvl w:val="0"/>
          <w:numId w:val="112"/>
        </w:numPr>
        <w:spacing w:after="0" w:line="240" w:lineRule="auto"/>
        <w:ind w:left="1170"/>
        <w:jc w:val="both"/>
        <w:rPr>
          <w:rFonts w:cstheme="minorHAnsi"/>
          <w:color w:val="000000" w:themeColor="text1"/>
        </w:rPr>
      </w:pPr>
      <w:r w:rsidRPr="00B33CC8">
        <w:rPr>
          <w:rFonts w:cstheme="minorHAnsi"/>
          <w:color w:val="000000" w:themeColor="text1"/>
        </w:rPr>
        <w:t>Forming cultural and religious affinity groups to celebrate diversity, share cultural practices, and support employees in their unique identities.</w:t>
      </w:r>
    </w:p>
    <w:p w14:paraId="184B37E2" w14:textId="77777777" w:rsidR="00484B1F" w:rsidRPr="00B33CC8" w:rsidRDefault="00484B1F" w:rsidP="009949BB">
      <w:pPr>
        <w:pStyle w:val="ListParagraph"/>
        <w:spacing w:after="0" w:line="240" w:lineRule="auto"/>
        <w:ind w:left="1170" w:hanging="360"/>
        <w:jc w:val="both"/>
        <w:rPr>
          <w:rFonts w:cstheme="minorHAnsi"/>
          <w:color w:val="000000" w:themeColor="text1"/>
        </w:rPr>
      </w:pPr>
    </w:p>
    <w:p w14:paraId="18ABA2FC" w14:textId="77777777" w:rsidR="00484B1F" w:rsidRPr="00B33CC8" w:rsidRDefault="00484B1F" w:rsidP="00A371F5">
      <w:pPr>
        <w:pStyle w:val="ListParagraph"/>
        <w:numPr>
          <w:ilvl w:val="0"/>
          <w:numId w:val="112"/>
        </w:numPr>
        <w:spacing w:after="0" w:line="240" w:lineRule="auto"/>
        <w:ind w:left="1170"/>
        <w:jc w:val="both"/>
        <w:rPr>
          <w:rFonts w:cstheme="minorHAnsi"/>
          <w:color w:val="000000" w:themeColor="text1"/>
        </w:rPr>
      </w:pPr>
      <w:r w:rsidRPr="00B33CC8">
        <w:rPr>
          <w:rFonts w:cstheme="minorHAnsi"/>
          <w:color w:val="000000" w:themeColor="text1"/>
        </w:rPr>
        <w:t>Providing resources and mentorship programs that empower vulnerable employees and facilitate their professional development and networking opportunities.</w:t>
      </w:r>
    </w:p>
    <w:p w14:paraId="0B9854C6" w14:textId="77777777" w:rsidR="00484B1F" w:rsidRPr="00B33CC8" w:rsidRDefault="00484B1F" w:rsidP="009949BB">
      <w:pPr>
        <w:spacing w:after="0" w:line="240" w:lineRule="auto"/>
        <w:ind w:left="1170" w:hanging="360"/>
        <w:jc w:val="both"/>
        <w:rPr>
          <w:rFonts w:cstheme="minorHAnsi"/>
          <w:color w:val="000000" w:themeColor="text1"/>
        </w:rPr>
      </w:pPr>
    </w:p>
    <w:p w14:paraId="6DF8DE62" w14:textId="77777777" w:rsidR="00484B1F" w:rsidRPr="00B33CC8" w:rsidRDefault="00484B1F" w:rsidP="00A371F5">
      <w:pPr>
        <w:pStyle w:val="ListParagraph"/>
        <w:numPr>
          <w:ilvl w:val="0"/>
          <w:numId w:val="112"/>
        </w:numPr>
        <w:spacing w:after="0" w:line="240" w:lineRule="auto"/>
        <w:ind w:left="1170"/>
        <w:jc w:val="both"/>
        <w:rPr>
          <w:rFonts w:cstheme="minorHAnsi"/>
          <w:color w:val="000000" w:themeColor="text1"/>
        </w:rPr>
      </w:pPr>
      <w:r w:rsidRPr="00B33CC8">
        <w:rPr>
          <w:rFonts w:cstheme="minorHAnsi"/>
          <w:color w:val="000000" w:themeColor="text1"/>
        </w:rPr>
        <w:t>Through these initiatives, Ognibene India Pvt Ltd aims to ensure that all employees feel valued, supported, and empowered to thrive in their careers.</w:t>
      </w:r>
    </w:p>
    <w:p w14:paraId="7F78471D" w14:textId="77777777" w:rsidR="00484B1F" w:rsidRPr="00B33CC8" w:rsidRDefault="00484B1F" w:rsidP="009949BB">
      <w:pPr>
        <w:pStyle w:val="ListParagraph"/>
        <w:ind w:left="1170" w:hanging="360"/>
        <w:rPr>
          <w:rFonts w:cstheme="minorHAnsi"/>
          <w:color w:val="000000" w:themeColor="text1"/>
        </w:rPr>
      </w:pPr>
    </w:p>
    <w:p w14:paraId="444D2AEE" w14:textId="77777777" w:rsidR="00484B1F" w:rsidRPr="00B33CC8" w:rsidRDefault="00484B1F" w:rsidP="009949BB">
      <w:pPr>
        <w:spacing w:after="0" w:line="240" w:lineRule="auto"/>
        <w:ind w:left="270"/>
        <w:jc w:val="both"/>
        <w:rPr>
          <w:rFonts w:cstheme="minorHAnsi"/>
        </w:rPr>
      </w:pPr>
      <w:r w:rsidRPr="00B33CC8">
        <w:rPr>
          <w:rFonts w:cstheme="minorHAnsi"/>
          <w:b/>
          <w:bCs/>
          <w:color w:val="000000" w:themeColor="text1"/>
        </w:rPr>
        <w:t xml:space="preserve">           6.20 </w:t>
      </w:r>
      <w:r w:rsidRPr="00B33CC8">
        <w:rPr>
          <w:rStyle w:val="Strong"/>
          <w:rFonts w:cstheme="minorHAnsi"/>
        </w:rPr>
        <w:t>Women’s Empowerment and Advancement Initiatives</w:t>
      </w:r>
    </w:p>
    <w:p w14:paraId="5F74CEFD" w14:textId="77777777" w:rsidR="00484B1F" w:rsidRPr="00B33CC8" w:rsidRDefault="00484B1F" w:rsidP="00484B1F">
      <w:pPr>
        <w:spacing w:after="0" w:line="240" w:lineRule="auto"/>
        <w:ind w:left="360"/>
        <w:jc w:val="both"/>
        <w:rPr>
          <w:rFonts w:cstheme="minorHAnsi"/>
          <w:color w:val="000000" w:themeColor="text1"/>
        </w:rPr>
      </w:pPr>
    </w:p>
    <w:p w14:paraId="1F35BAA5" w14:textId="77777777" w:rsidR="00484B1F" w:rsidRPr="00B33CC8" w:rsidRDefault="00484B1F" w:rsidP="009949BB">
      <w:pPr>
        <w:spacing w:after="0" w:line="240" w:lineRule="auto"/>
        <w:ind w:left="717"/>
        <w:jc w:val="both"/>
        <w:rPr>
          <w:rFonts w:cstheme="minorHAnsi"/>
          <w:color w:val="000000" w:themeColor="text1"/>
        </w:rPr>
      </w:pPr>
      <w:r w:rsidRPr="00B33CC8">
        <w:rPr>
          <w:rFonts w:cstheme="minorHAnsi"/>
          <w:color w:val="000000" w:themeColor="text1"/>
        </w:rPr>
        <w:t>Ognibene India Pvt Ltd is committed to enhancing the professional growth and success of employees who identify as women through targeted development initiatives. Our document outlines specific actions and programs designed to provide meaningful opportunities, such as:</w:t>
      </w:r>
    </w:p>
    <w:p w14:paraId="6B4613A5" w14:textId="77777777" w:rsidR="00484B1F" w:rsidRPr="00B33CC8" w:rsidRDefault="00484B1F" w:rsidP="00484B1F">
      <w:pPr>
        <w:spacing w:after="0" w:line="240" w:lineRule="auto"/>
        <w:ind w:left="360"/>
        <w:jc w:val="both"/>
        <w:rPr>
          <w:rFonts w:cstheme="minorHAnsi"/>
          <w:color w:val="000000" w:themeColor="text1"/>
        </w:rPr>
      </w:pPr>
    </w:p>
    <w:p w14:paraId="7A6C9A9F" w14:textId="77777777" w:rsidR="00484B1F" w:rsidRPr="00B33CC8" w:rsidRDefault="00484B1F" w:rsidP="00A371F5">
      <w:pPr>
        <w:pStyle w:val="ListParagraph"/>
        <w:numPr>
          <w:ilvl w:val="0"/>
          <w:numId w:val="112"/>
        </w:numPr>
        <w:spacing w:after="0" w:line="240" w:lineRule="auto"/>
        <w:ind w:left="1170" w:hanging="270"/>
        <w:jc w:val="both"/>
        <w:rPr>
          <w:rFonts w:cstheme="minorHAnsi"/>
          <w:color w:val="000000" w:themeColor="text1"/>
        </w:rPr>
      </w:pPr>
      <w:r w:rsidRPr="00B33CC8">
        <w:rPr>
          <w:rFonts w:cstheme="minorHAnsi"/>
          <w:color w:val="000000" w:themeColor="text1"/>
        </w:rPr>
        <w:t>Implementing dedicated mentorship programs that pair female employees with experienced leaders within the organization to guide their career progression and personal development.</w:t>
      </w:r>
    </w:p>
    <w:p w14:paraId="3374C55E" w14:textId="77777777" w:rsidR="00484B1F" w:rsidRPr="00B33CC8" w:rsidRDefault="00484B1F" w:rsidP="009949BB">
      <w:pPr>
        <w:spacing w:after="0" w:line="240" w:lineRule="auto"/>
        <w:ind w:left="1170" w:hanging="270"/>
        <w:jc w:val="both"/>
        <w:rPr>
          <w:rFonts w:cstheme="minorHAnsi"/>
          <w:color w:val="000000" w:themeColor="text1"/>
        </w:rPr>
      </w:pPr>
    </w:p>
    <w:p w14:paraId="21C46784" w14:textId="77777777" w:rsidR="00484B1F" w:rsidRPr="00B33CC8" w:rsidRDefault="00484B1F" w:rsidP="00A371F5">
      <w:pPr>
        <w:pStyle w:val="ListParagraph"/>
        <w:numPr>
          <w:ilvl w:val="0"/>
          <w:numId w:val="112"/>
        </w:numPr>
        <w:spacing w:after="0" w:line="240" w:lineRule="auto"/>
        <w:ind w:left="1170" w:hanging="270"/>
        <w:jc w:val="both"/>
        <w:rPr>
          <w:rFonts w:cstheme="minorHAnsi"/>
          <w:color w:val="000000" w:themeColor="text1"/>
        </w:rPr>
      </w:pPr>
      <w:r w:rsidRPr="00B33CC8">
        <w:rPr>
          <w:rFonts w:cstheme="minorHAnsi"/>
          <w:color w:val="000000" w:themeColor="text1"/>
        </w:rPr>
        <w:t>Establishing sponsorship programs that advocate for female talent, helping to elevate their visibility and promote them for key projects, promotions, and leadership roles.</w:t>
      </w:r>
    </w:p>
    <w:p w14:paraId="06C3E78E" w14:textId="77777777" w:rsidR="00484B1F" w:rsidRPr="00B33CC8" w:rsidRDefault="00484B1F" w:rsidP="009949BB">
      <w:pPr>
        <w:spacing w:after="0" w:line="240" w:lineRule="auto"/>
        <w:ind w:left="1170" w:hanging="270"/>
        <w:jc w:val="both"/>
        <w:rPr>
          <w:rFonts w:cstheme="minorHAnsi"/>
          <w:color w:val="000000" w:themeColor="text1"/>
        </w:rPr>
      </w:pPr>
    </w:p>
    <w:p w14:paraId="2496F9B2" w14:textId="77777777" w:rsidR="00484B1F" w:rsidRPr="00B33CC8" w:rsidRDefault="00484B1F" w:rsidP="00A371F5">
      <w:pPr>
        <w:pStyle w:val="ListParagraph"/>
        <w:numPr>
          <w:ilvl w:val="0"/>
          <w:numId w:val="112"/>
        </w:numPr>
        <w:spacing w:after="0" w:line="240" w:lineRule="auto"/>
        <w:ind w:left="1170" w:hanging="270"/>
        <w:jc w:val="both"/>
        <w:rPr>
          <w:rFonts w:cstheme="minorHAnsi"/>
          <w:color w:val="000000" w:themeColor="text1"/>
        </w:rPr>
      </w:pPr>
      <w:r w:rsidRPr="00B33CC8">
        <w:rPr>
          <w:rFonts w:cstheme="minorHAnsi"/>
          <w:color w:val="000000" w:themeColor="text1"/>
        </w:rPr>
        <w:t>Offering workshops and training sessions focused on skill development, leadership, and confidence-building tailored specifically for women in the workplace.</w:t>
      </w:r>
    </w:p>
    <w:p w14:paraId="4EF5E39A" w14:textId="77777777" w:rsidR="00484B1F" w:rsidRPr="00B33CC8" w:rsidRDefault="00484B1F" w:rsidP="009949BB">
      <w:pPr>
        <w:spacing w:after="0" w:line="240" w:lineRule="auto"/>
        <w:ind w:left="1170" w:hanging="270"/>
        <w:jc w:val="both"/>
        <w:rPr>
          <w:rFonts w:cstheme="minorHAnsi"/>
          <w:color w:val="000000" w:themeColor="text1"/>
        </w:rPr>
      </w:pPr>
    </w:p>
    <w:p w14:paraId="4A295ECA" w14:textId="77777777" w:rsidR="00484B1F" w:rsidRPr="00B33CC8" w:rsidRDefault="00484B1F" w:rsidP="00A371F5">
      <w:pPr>
        <w:pStyle w:val="ListParagraph"/>
        <w:numPr>
          <w:ilvl w:val="0"/>
          <w:numId w:val="112"/>
        </w:numPr>
        <w:spacing w:after="0" w:line="240" w:lineRule="auto"/>
        <w:ind w:left="1170" w:hanging="270"/>
        <w:jc w:val="both"/>
        <w:rPr>
          <w:rFonts w:cstheme="minorHAnsi"/>
          <w:color w:val="000000" w:themeColor="text1"/>
        </w:rPr>
      </w:pPr>
      <w:r w:rsidRPr="00B33CC8">
        <w:rPr>
          <w:rFonts w:cstheme="minorHAnsi"/>
          <w:color w:val="000000" w:themeColor="text1"/>
        </w:rPr>
        <w:t>Creating networking opportunities that connect female employees with industry leaders and peers to foster collaboration, knowledge sharing, and professional growth.</w:t>
      </w:r>
    </w:p>
    <w:p w14:paraId="30264F0A" w14:textId="77777777" w:rsidR="00484B1F" w:rsidRPr="00B33CC8" w:rsidRDefault="00484B1F" w:rsidP="009949BB">
      <w:pPr>
        <w:spacing w:after="0" w:line="240" w:lineRule="auto"/>
        <w:ind w:left="1170" w:hanging="270"/>
        <w:jc w:val="both"/>
        <w:rPr>
          <w:rFonts w:cstheme="minorHAnsi"/>
          <w:color w:val="000000" w:themeColor="text1"/>
        </w:rPr>
      </w:pPr>
    </w:p>
    <w:p w14:paraId="48B2FC70" w14:textId="77777777" w:rsidR="00484B1F" w:rsidRPr="00B33CC8" w:rsidRDefault="00484B1F" w:rsidP="009949BB">
      <w:pPr>
        <w:spacing w:after="0" w:line="240" w:lineRule="auto"/>
        <w:ind w:left="717"/>
        <w:jc w:val="both"/>
        <w:rPr>
          <w:rFonts w:cstheme="minorHAnsi"/>
          <w:color w:val="000000" w:themeColor="text1"/>
        </w:rPr>
      </w:pPr>
      <w:r w:rsidRPr="00B33CC8">
        <w:rPr>
          <w:rFonts w:cstheme="minorHAnsi"/>
          <w:color w:val="000000" w:themeColor="text1"/>
        </w:rPr>
        <w:t>Through these initiatives, Ognibene India Pvt Ltd aims to empower women, ensuring they have the resources and support necessary to thrive and excel in their careers.</w:t>
      </w:r>
    </w:p>
    <w:p w14:paraId="158B2B4F" w14:textId="77777777" w:rsidR="009949BB" w:rsidRPr="00B33CC8" w:rsidRDefault="009949BB" w:rsidP="009949BB">
      <w:pPr>
        <w:spacing w:after="0" w:line="240" w:lineRule="auto"/>
        <w:ind w:left="717"/>
        <w:jc w:val="both"/>
        <w:rPr>
          <w:rFonts w:cstheme="minorHAnsi"/>
          <w:color w:val="000000" w:themeColor="text1"/>
        </w:rPr>
      </w:pPr>
    </w:p>
    <w:p w14:paraId="17092847" w14:textId="77777777" w:rsidR="009949BB" w:rsidRPr="00B33CC8" w:rsidRDefault="009949BB" w:rsidP="009949BB">
      <w:pPr>
        <w:spacing w:after="0" w:line="240" w:lineRule="auto"/>
        <w:ind w:left="717"/>
        <w:jc w:val="both"/>
        <w:rPr>
          <w:rFonts w:cstheme="minorHAnsi"/>
          <w:color w:val="000000" w:themeColor="text1"/>
        </w:rPr>
      </w:pPr>
    </w:p>
    <w:p w14:paraId="555AF692" w14:textId="77777777" w:rsidR="009949BB" w:rsidRPr="00B33CC8" w:rsidRDefault="009949BB" w:rsidP="009949BB">
      <w:pPr>
        <w:spacing w:after="0" w:line="240" w:lineRule="auto"/>
        <w:ind w:left="270" w:firstLine="360"/>
        <w:jc w:val="both"/>
        <w:rPr>
          <w:rFonts w:cstheme="minorHAnsi"/>
          <w:b/>
          <w:bCs/>
          <w:color w:val="000000" w:themeColor="text1"/>
        </w:rPr>
      </w:pPr>
      <w:r w:rsidRPr="00B33CC8">
        <w:rPr>
          <w:rStyle w:val="Strong"/>
          <w:rFonts w:cstheme="minorHAnsi"/>
        </w:rPr>
        <w:t>6.</w:t>
      </w:r>
      <w:r w:rsidRPr="00B33CC8">
        <w:rPr>
          <w:rFonts w:cstheme="minorHAnsi"/>
          <w:b/>
          <w:bCs/>
          <w:color w:val="000000" w:themeColor="text1"/>
        </w:rPr>
        <w:t>21</w:t>
      </w:r>
      <w:r w:rsidRPr="00B33CC8">
        <w:rPr>
          <w:rStyle w:val="Strong"/>
          <w:rFonts w:cstheme="minorHAnsi"/>
        </w:rPr>
        <w:t xml:space="preserve"> Inclusive</w:t>
      </w:r>
      <w:r w:rsidRPr="00B33CC8">
        <w:rPr>
          <w:rFonts w:cstheme="minorHAnsi"/>
          <w:b/>
          <w:bCs/>
          <w:color w:val="000000" w:themeColor="text1"/>
        </w:rPr>
        <w:t xml:space="preserve"> Employment Initiatives for Employees with Disabilities</w:t>
      </w:r>
    </w:p>
    <w:p w14:paraId="1DB22385" w14:textId="77777777" w:rsidR="009949BB" w:rsidRPr="00B33CC8" w:rsidRDefault="009949BB" w:rsidP="009949BB">
      <w:pPr>
        <w:spacing w:after="0" w:line="240" w:lineRule="auto"/>
        <w:ind w:left="717"/>
        <w:jc w:val="both"/>
        <w:rPr>
          <w:rFonts w:cstheme="minorHAnsi"/>
          <w:color w:val="000000" w:themeColor="text1"/>
        </w:rPr>
      </w:pPr>
    </w:p>
    <w:p w14:paraId="56096F0B" w14:textId="77777777" w:rsidR="009949BB" w:rsidRPr="00B33CC8" w:rsidRDefault="009949BB" w:rsidP="009949BB">
      <w:pPr>
        <w:spacing w:after="0" w:line="240" w:lineRule="auto"/>
        <w:ind w:left="717"/>
        <w:jc w:val="both"/>
        <w:rPr>
          <w:rFonts w:cstheme="minorHAnsi"/>
          <w:color w:val="000000" w:themeColor="text1"/>
        </w:rPr>
      </w:pPr>
      <w:r w:rsidRPr="00B33CC8">
        <w:rPr>
          <w:rFonts w:cstheme="minorHAnsi"/>
          <w:color w:val="000000" w:themeColor="text1"/>
        </w:rPr>
        <w:t>Ognibene India Pvt Ltd is dedicated to fostering an inclusive workplace by implementing specific actions that enable employees with a diverse range of disabilities to perform their job duties effectively. Our document outlines initiatives aimed at enhancing accessibility and support, such as:</w:t>
      </w:r>
    </w:p>
    <w:p w14:paraId="42F5EF02" w14:textId="77777777" w:rsidR="009949BB" w:rsidRPr="00B33CC8" w:rsidRDefault="009949BB" w:rsidP="009949BB">
      <w:pPr>
        <w:spacing w:after="0" w:line="240" w:lineRule="auto"/>
        <w:ind w:left="717"/>
        <w:jc w:val="both"/>
        <w:rPr>
          <w:rFonts w:cstheme="minorHAnsi"/>
          <w:color w:val="000000" w:themeColor="text1"/>
        </w:rPr>
      </w:pPr>
    </w:p>
    <w:p w14:paraId="6FDEFCC9" w14:textId="77777777" w:rsidR="009949BB" w:rsidRPr="00B33CC8" w:rsidRDefault="009949BB" w:rsidP="00A371F5">
      <w:pPr>
        <w:pStyle w:val="ListParagraph"/>
        <w:numPr>
          <w:ilvl w:val="0"/>
          <w:numId w:val="113"/>
        </w:numPr>
        <w:spacing w:after="0" w:line="240" w:lineRule="auto"/>
        <w:ind w:left="990" w:hanging="270"/>
        <w:jc w:val="both"/>
        <w:rPr>
          <w:rFonts w:cstheme="minorHAnsi"/>
          <w:color w:val="000000" w:themeColor="text1"/>
        </w:rPr>
      </w:pPr>
      <w:r w:rsidRPr="00B33CC8">
        <w:rPr>
          <w:rFonts w:cstheme="minorHAnsi"/>
          <w:color w:val="000000" w:themeColor="text1"/>
        </w:rPr>
        <w:t>Providing accessible infrastructure, including modified workstations, ramps, and appropriate technology to ensure all employees can navigate and perform their tasks comfortably.</w:t>
      </w:r>
    </w:p>
    <w:p w14:paraId="58949BC9" w14:textId="77777777" w:rsidR="009949BB" w:rsidRPr="00B33CC8" w:rsidRDefault="009949BB" w:rsidP="009949BB">
      <w:pPr>
        <w:spacing w:after="0" w:line="240" w:lineRule="auto"/>
        <w:ind w:left="717"/>
        <w:jc w:val="both"/>
        <w:rPr>
          <w:rFonts w:cstheme="minorHAnsi"/>
          <w:color w:val="000000" w:themeColor="text1"/>
        </w:rPr>
      </w:pPr>
    </w:p>
    <w:p w14:paraId="58295618" w14:textId="77777777" w:rsidR="009949BB" w:rsidRPr="00B33CC8" w:rsidRDefault="009949BB" w:rsidP="00A371F5">
      <w:pPr>
        <w:pStyle w:val="ListParagraph"/>
        <w:numPr>
          <w:ilvl w:val="0"/>
          <w:numId w:val="113"/>
        </w:numPr>
        <w:spacing w:after="0" w:line="240" w:lineRule="auto"/>
        <w:ind w:left="990" w:hanging="270"/>
        <w:jc w:val="both"/>
        <w:rPr>
          <w:rFonts w:cstheme="minorHAnsi"/>
          <w:color w:val="000000" w:themeColor="text1"/>
        </w:rPr>
      </w:pPr>
      <w:r w:rsidRPr="00B33CC8">
        <w:rPr>
          <w:rFonts w:cstheme="minorHAnsi"/>
          <w:color w:val="000000" w:themeColor="text1"/>
        </w:rPr>
        <w:t>Offering specialized training programs focused on psychological adaptation, helping employees with disabilities build resilience and develop coping strategies in the workplace.</w:t>
      </w:r>
    </w:p>
    <w:p w14:paraId="44D8BC06" w14:textId="77777777" w:rsidR="009949BB" w:rsidRPr="00B33CC8" w:rsidRDefault="009949BB" w:rsidP="009949BB">
      <w:pPr>
        <w:spacing w:after="0" w:line="240" w:lineRule="auto"/>
        <w:ind w:left="717"/>
        <w:jc w:val="both"/>
        <w:rPr>
          <w:rFonts w:cstheme="minorHAnsi"/>
          <w:color w:val="000000" w:themeColor="text1"/>
        </w:rPr>
      </w:pPr>
    </w:p>
    <w:p w14:paraId="49B1FBD5" w14:textId="77777777" w:rsidR="009949BB" w:rsidRPr="00B33CC8" w:rsidRDefault="009949BB" w:rsidP="00A371F5">
      <w:pPr>
        <w:pStyle w:val="ListParagraph"/>
        <w:numPr>
          <w:ilvl w:val="0"/>
          <w:numId w:val="113"/>
        </w:numPr>
        <w:spacing w:after="0" w:line="240" w:lineRule="auto"/>
        <w:ind w:left="990" w:hanging="270"/>
        <w:jc w:val="both"/>
        <w:rPr>
          <w:rFonts w:cstheme="minorHAnsi"/>
          <w:color w:val="000000" w:themeColor="text1"/>
        </w:rPr>
      </w:pPr>
      <w:r w:rsidRPr="00B33CC8">
        <w:rPr>
          <w:rFonts w:cstheme="minorHAnsi"/>
          <w:color w:val="000000" w:themeColor="text1"/>
        </w:rPr>
        <w:t>Conducting regular accessibility assessments to identify and address barriers that may hinder employees with disabilities, ensuring a supportive and accommodating environment.</w:t>
      </w:r>
    </w:p>
    <w:p w14:paraId="4C17096C" w14:textId="77777777" w:rsidR="009949BB" w:rsidRPr="00B33CC8" w:rsidRDefault="009949BB" w:rsidP="009949BB">
      <w:pPr>
        <w:spacing w:after="0" w:line="240" w:lineRule="auto"/>
        <w:ind w:left="717"/>
        <w:jc w:val="both"/>
        <w:rPr>
          <w:rFonts w:cstheme="minorHAnsi"/>
          <w:color w:val="000000" w:themeColor="text1"/>
        </w:rPr>
      </w:pPr>
    </w:p>
    <w:p w14:paraId="2AD1556B" w14:textId="77777777" w:rsidR="009949BB" w:rsidRPr="00B33CC8" w:rsidRDefault="009949BB" w:rsidP="00A371F5">
      <w:pPr>
        <w:pStyle w:val="ListParagraph"/>
        <w:numPr>
          <w:ilvl w:val="0"/>
          <w:numId w:val="113"/>
        </w:numPr>
        <w:spacing w:after="0" w:line="240" w:lineRule="auto"/>
        <w:ind w:left="990" w:hanging="270"/>
        <w:jc w:val="both"/>
        <w:rPr>
          <w:rFonts w:cstheme="minorHAnsi"/>
          <w:color w:val="000000" w:themeColor="text1"/>
        </w:rPr>
      </w:pPr>
      <w:r w:rsidRPr="00B33CC8">
        <w:rPr>
          <w:rFonts w:cstheme="minorHAnsi"/>
          <w:color w:val="000000" w:themeColor="text1"/>
        </w:rPr>
        <w:t>Implementing mentorship programs that connect employees with disabilities to experienced colleagues who can provide guidance, support, and encouragement.</w:t>
      </w:r>
    </w:p>
    <w:p w14:paraId="3BC6B3E7" w14:textId="77777777" w:rsidR="009949BB" w:rsidRPr="00B33CC8" w:rsidRDefault="009949BB" w:rsidP="009949BB">
      <w:pPr>
        <w:spacing w:after="0" w:line="240" w:lineRule="auto"/>
        <w:ind w:left="717"/>
        <w:jc w:val="both"/>
        <w:rPr>
          <w:rFonts w:cstheme="minorHAnsi"/>
          <w:color w:val="000000" w:themeColor="text1"/>
        </w:rPr>
      </w:pPr>
    </w:p>
    <w:p w14:paraId="50F06A13" w14:textId="77777777" w:rsidR="009949BB" w:rsidRPr="00B33CC8" w:rsidRDefault="009949BB" w:rsidP="00A371F5">
      <w:pPr>
        <w:pStyle w:val="ListParagraph"/>
        <w:numPr>
          <w:ilvl w:val="0"/>
          <w:numId w:val="113"/>
        </w:numPr>
        <w:spacing w:after="0" w:line="240" w:lineRule="auto"/>
        <w:ind w:left="990" w:hanging="270"/>
        <w:jc w:val="both"/>
        <w:rPr>
          <w:rFonts w:cstheme="minorHAnsi"/>
          <w:color w:val="000000" w:themeColor="text1"/>
        </w:rPr>
      </w:pPr>
      <w:r w:rsidRPr="00B33CC8">
        <w:rPr>
          <w:rFonts w:cstheme="minorHAnsi"/>
          <w:color w:val="000000" w:themeColor="text1"/>
        </w:rPr>
        <w:t>Facilitating awareness training for all staff to promote understanding and acceptance of disabilities, fostering a culture of inclusion and respect.</w:t>
      </w:r>
    </w:p>
    <w:p w14:paraId="32224DD8" w14:textId="77777777" w:rsidR="009949BB" w:rsidRPr="00B33CC8" w:rsidRDefault="009949BB" w:rsidP="009949BB">
      <w:pPr>
        <w:spacing w:after="0" w:line="240" w:lineRule="auto"/>
        <w:ind w:left="717"/>
        <w:jc w:val="both"/>
        <w:rPr>
          <w:rFonts w:cstheme="minorHAnsi"/>
          <w:color w:val="000000" w:themeColor="text1"/>
        </w:rPr>
      </w:pPr>
    </w:p>
    <w:p w14:paraId="6911235E" w14:textId="77777777" w:rsidR="009949BB" w:rsidRPr="00B33CC8" w:rsidRDefault="009949BB" w:rsidP="009949BB">
      <w:pPr>
        <w:spacing w:after="0" w:line="240" w:lineRule="auto"/>
        <w:ind w:left="717"/>
        <w:jc w:val="both"/>
        <w:rPr>
          <w:rFonts w:cstheme="minorHAnsi"/>
          <w:color w:val="000000" w:themeColor="text1"/>
        </w:rPr>
      </w:pPr>
      <w:r w:rsidRPr="00B33CC8">
        <w:rPr>
          <w:rFonts w:cstheme="minorHAnsi"/>
          <w:color w:val="000000" w:themeColor="text1"/>
        </w:rPr>
        <w:t>Through these initiatives, Ognibene India Pvt Ltd aims to empower employees with disabilities, ensuring they have the necessary resources and support to thrive in their roles.</w:t>
      </w:r>
    </w:p>
    <w:p w14:paraId="5186CD6D" w14:textId="77777777" w:rsidR="009949BB" w:rsidRPr="00B524D3" w:rsidRDefault="009949BB" w:rsidP="00B524D3">
      <w:pPr>
        <w:spacing w:after="0" w:line="240" w:lineRule="auto"/>
        <w:ind w:left="270" w:firstLine="360"/>
        <w:jc w:val="both"/>
        <w:rPr>
          <w:rStyle w:val="Strong"/>
        </w:rPr>
      </w:pPr>
    </w:p>
    <w:p w14:paraId="3B83A73D" w14:textId="77777777" w:rsidR="00B524D3" w:rsidRPr="00B524D3" w:rsidRDefault="00B524D3" w:rsidP="00B524D3">
      <w:pPr>
        <w:spacing w:after="0" w:line="240" w:lineRule="auto"/>
        <w:ind w:left="270" w:firstLine="360"/>
        <w:jc w:val="both"/>
        <w:rPr>
          <w:rFonts w:cstheme="minorHAnsi"/>
          <w:b/>
          <w:bCs/>
        </w:rPr>
      </w:pPr>
      <w:r>
        <w:rPr>
          <w:rStyle w:val="Strong"/>
          <w:rFonts w:cstheme="minorHAnsi"/>
        </w:rPr>
        <w:t xml:space="preserve">6.22 </w:t>
      </w:r>
      <w:r w:rsidRPr="00B524D3">
        <w:rPr>
          <w:rStyle w:val="Strong"/>
          <w:rFonts w:cstheme="minorHAnsi"/>
        </w:rPr>
        <w:t>Measures to Safeguard Employee Rights</w:t>
      </w:r>
      <w:r>
        <w:rPr>
          <w:rStyle w:val="Strong"/>
          <w:b w:val="0"/>
          <w:bCs w:val="0"/>
        </w:rPr>
        <w:t xml:space="preserve"> </w:t>
      </w:r>
      <w:r w:rsidRPr="00B524D3">
        <w:rPr>
          <w:rStyle w:val="Strong"/>
          <w:rFonts w:cstheme="minorHAnsi"/>
        </w:rPr>
        <w:t>in</w:t>
      </w:r>
      <w:r>
        <w:rPr>
          <w:rStyle w:val="Strong"/>
          <w:b w:val="0"/>
          <w:bCs w:val="0"/>
        </w:rPr>
        <w:t xml:space="preserve"> </w:t>
      </w:r>
      <w:r w:rsidRPr="00B524D3">
        <w:rPr>
          <w:rStyle w:val="Strong"/>
          <w:rFonts w:cstheme="minorHAnsi"/>
        </w:rPr>
        <w:t>Security</w:t>
      </w:r>
      <w:r>
        <w:rPr>
          <w:rStyle w:val="Strong"/>
          <w:b w:val="0"/>
          <w:bCs w:val="0"/>
        </w:rPr>
        <w:t xml:space="preserve"> </w:t>
      </w:r>
      <w:r w:rsidRPr="00B524D3">
        <w:rPr>
          <w:rStyle w:val="Strong"/>
          <w:rFonts w:cstheme="minorHAnsi"/>
        </w:rPr>
        <w:t>Practices</w:t>
      </w:r>
    </w:p>
    <w:p w14:paraId="44B3A46E" w14:textId="77777777" w:rsidR="00B524D3" w:rsidRPr="00B524D3" w:rsidRDefault="00B524D3" w:rsidP="00B524D3">
      <w:pPr>
        <w:spacing w:after="0" w:line="240" w:lineRule="auto"/>
        <w:jc w:val="both"/>
        <w:rPr>
          <w:rFonts w:cstheme="minorHAnsi"/>
          <w:b/>
        </w:rPr>
      </w:pPr>
    </w:p>
    <w:p w14:paraId="3AB7DE90" w14:textId="77777777" w:rsidR="00B524D3" w:rsidRPr="00B524D3" w:rsidRDefault="00B524D3" w:rsidP="007A4E72">
      <w:pPr>
        <w:pStyle w:val="ListParagraph"/>
        <w:numPr>
          <w:ilvl w:val="0"/>
          <w:numId w:val="113"/>
        </w:numPr>
        <w:spacing w:after="0"/>
        <w:ind w:left="990" w:hanging="270"/>
        <w:jc w:val="both"/>
        <w:rPr>
          <w:rFonts w:cstheme="minorHAnsi"/>
          <w:color w:val="000000" w:themeColor="text1"/>
        </w:rPr>
      </w:pPr>
      <w:r w:rsidRPr="00B524D3">
        <w:rPr>
          <w:rFonts w:cstheme="minorHAnsi"/>
          <w:color w:val="000000" w:themeColor="text1"/>
        </w:rPr>
        <w:t>Comprehensive Security Training: All security staff undergo training on human rights, conflict management, and the proper use of force.</w:t>
      </w:r>
    </w:p>
    <w:p w14:paraId="3AE2028B" w14:textId="77777777" w:rsidR="00B524D3" w:rsidRPr="00B524D3" w:rsidRDefault="00B524D3" w:rsidP="007A4E72">
      <w:pPr>
        <w:pStyle w:val="ListParagraph"/>
        <w:numPr>
          <w:ilvl w:val="0"/>
          <w:numId w:val="113"/>
        </w:numPr>
        <w:spacing w:after="0"/>
        <w:ind w:left="990" w:hanging="270"/>
        <w:jc w:val="both"/>
        <w:rPr>
          <w:rFonts w:cstheme="minorHAnsi"/>
          <w:color w:val="000000" w:themeColor="text1"/>
        </w:rPr>
      </w:pPr>
      <w:r w:rsidRPr="00B524D3">
        <w:rPr>
          <w:rFonts w:cstheme="minorHAnsi"/>
          <w:color w:val="000000" w:themeColor="text1"/>
        </w:rPr>
        <w:t>Behavioural Guidelines: Security personnel adhere to a strict behavioural code prohibiting excessive force or unwarranted restriction of employees' movement.</w:t>
      </w:r>
    </w:p>
    <w:p w14:paraId="0B886C3C" w14:textId="77777777" w:rsidR="00B524D3" w:rsidRPr="00B524D3" w:rsidRDefault="00B524D3" w:rsidP="007A4E72">
      <w:pPr>
        <w:pStyle w:val="ListParagraph"/>
        <w:numPr>
          <w:ilvl w:val="0"/>
          <w:numId w:val="113"/>
        </w:numPr>
        <w:spacing w:after="0"/>
        <w:ind w:left="990" w:hanging="270"/>
        <w:jc w:val="both"/>
        <w:rPr>
          <w:rFonts w:cstheme="minorHAnsi"/>
          <w:color w:val="000000" w:themeColor="text1"/>
        </w:rPr>
      </w:pPr>
      <w:r w:rsidRPr="00B524D3">
        <w:rPr>
          <w:rFonts w:cstheme="minorHAnsi"/>
          <w:color w:val="000000" w:themeColor="text1"/>
        </w:rPr>
        <w:t>Appropriate Response Protocols: Security responses must be proportional to the situation, prioritizing non-violent methods where possible.</w:t>
      </w:r>
    </w:p>
    <w:p w14:paraId="0BACF631" w14:textId="77777777" w:rsidR="00B524D3" w:rsidRPr="00B524D3" w:rsidRDefault="00B524D3" w:rsidP="007A4E72">
      <w:pPr>
        <w:pStyle w:val="ListParagraph"/>
        <w:numPr>
          <w:ilvl w:val="0"/>
          <w:numId w:val="113"/>
        </w:numPr>
        <w:spacing w:after="0"/>
        <w:ind w:left="990" w:hanging="270"/>
        <w:jc w:val="both"/>
        <w:rPr>
          <w:rFonts w:cstheme="minorHAnsi"/>
          <w:color w:val="000000" w:themeColor="text1"/>
        </w:rPr>
      </w:pPr>
      <w:r w:rsidRPr="00B524D3">
        <w:rPr>
          <w:rFonts w:cstheme="minorHAnsi"/>
          <w:color w:val="000000" w:themeColor="text1"/>
        </w:rPr>
        <w:t>Freedom of Movement Protection: Employees' movement within the workplace will not be limited without legitimate cause.</w:t>
      </w:r>
    </w:p>
    <w:p w14:paraId="056D78B7" w14:textId="77777777" w:rsidR="00B524D3" w:rsidRPr="00B524D3" w:rsidRDefault="00B524D3" w:rsidP="007A4E72">
      <w:pPr>
        <w:pStyle w:val="ListParagraph"/>
        <w:numPr>
          <w:ilvl w:val="0"/>
          <w:numId w:val="113"/>
        </w:numPr>
        <w:spacing w:after="0"/>
        <w:ind w:left="990" w:hanging="270"/>
        <w:jc w:val="both"/>
        <w:rPr>
          <w:rFonts w:cstheme="minorHAnsi"/>
          <w:color w:val="000000" w:themeColor="text1"/>
        </w:rPr>
      </w:pPr>
      <w:r w:rsidRPr="00B524D3">
        <w:rPr>
          <w:rFonts w:cstheme="minorHAnsi"/>
          <w:color w:val="000000" w:themeColor="text1"/>
        </w:rPr>
        <w:t>Misconduct Reporting System: An established mechanism allows employees to report any inappropriate conduct by security personnel.</w:t>
      </w:r>
    </w:p>
    <w:p w14:paraId="53BCBFD3" w14:textId="77777777" w:rsidR="00B524D3" w:rsidRPr="00B524D3" w:rsidRDefault="00B524D3" w:rsidP="007A4E72">
      <w:pPr>
        <w:pStyle w:val="ListParagraph"/>
        <w:numPr>
          <w:ilvl w:val="0"/>
          <w:numId w:val="113"/>
        </w:numPr>
        <w:spacing w:after="0"/>
        <w:ind w:left="990" w:hanging="270"/>
        <w:jc w:val="both"/>
        <w:rPr>
          <w:rFonts w:cstheme="minorHAnsi"/>
          <w:color w:val="000000" w:themeColor="text1"/>
        </w:rPr>
      </w:pPr>
      <w:r w:rsidRPr="00B524D3">
        <w:rPr>
          <w:rFonts w:cstheme="minorHAnsi"/>
          <w:color w:val="000000" w:themeColor="text1"/>
        </w:rPr>
        <w:t>Routine Compliance Audits: Regular audits ensure that security practices align with company policies and human rights standards.</w:t>
      </w:r>
    </w:p>
    <w:p w14:paraId="0B17D61A" w14:textId="77777777" w:rsidR="00B524D3" w:rsidRPr="00B524D3" w:rsidRDefault="00B524D3" w:rsidP="007A4E72">
      <w:pPr>
        <w:pStyle w:val="ListParagraph"/>
        <w:numPr>
          <w:ilvl w:val="0"/>
          <w:numId w:val="113"/>
        </w:numPr>
        <w:spacing w:after="0"/>
        <w:ind w:left="990" w:hanging="270"/>
        <w:jc w:val="both"/>
        <w:rPr>
          <w:rFonts w:cstheme="minorHAnsi"/>
          <w:color w:val="000000" w:themeColor="text1"/>
        </w:rPr>
      </w:pPr>
      <w:r w:rsidRPr="00B524D3">
        <w:rPr>
          <w:rFonts w:cstheme="minorHAnsi"/>
          <w:color w:val="000000" w:themeColor="text1"/>
        </w:rPr>
        <w:t>Employee Rights Communication: Employees are regularly informed of their rights and can report security-related concerns confidentially.</w:t>
      </w:r>
    </w:p>
    <w:p w14:paraId="2C7D4BC2" w14:textId="77777777" w:rsidR="00B02C53" w:rsidRDefault="00B524D3" w:rsidP="007A4E72">
      <w:pPr>
        <w:pStyle w:val="ListParagraph"/>
        <w:numPr>
          <w:ilvl w:val="0"/>
          <w:numId w:val="113"/>
        </w:numPr>
        <w:spacing w:after="0"/>
        <w:ind w:left="990" w:hanging="270"/>
        <w:jc w:val="both"/>
        <w:rPr>
          <w:rFonts w:cstheme="minorHAnsi"/>
          <w:color w:val="000000" w:themeColor="text1"/>
        </w:rPr>
      </w:pPr>
      <w:r w:rsidRPr="00B524D3">
        <w:rPr>
          <w:rFonts w:cstheme="minorHAnsi"/>
          <w:color w:val="000000" w:themeColor="text1"/>
        </w:rPr>
        <w:t>Accountability and Corrective Action: Any violations are promptly addressed, with a zero-tolerance policy for abuse by security staff.</w:t>
      </w:r>
    </w:p>
    <w:p w14:paraId="5DD020AD" w14:textId="77777777" w:rsidR="007A4E72" w:rsidRPr="00B524D3" w:rsidRDefault="007A4E72" w:rsidP="007A4E72">
      <w:pPr>
        <w:pStyle w:val="ListParagraph"/>
        <w:spacing w:after="0" w:line="240" w:lineRule="auto"/>
        <w:ind w:left="990"/>
        <w:jc w:val="both"/>
        <w:rPr>
          <w:rFonts w:cstheme="minorHAnsi"/>
          <w:color w:val="000000" w:themeColor="text1"/>
        </w:rPr>
      </w:pPr>
    </w:p>
    <w:p w14:paraId="14826677" w14:textId="77777777" w:rsidR="007A4E72" w:rsidRPr="007A4E72" w:rsidRDefault="007A4E72" w:rsidP="007A4E72">
      <w:pPr>
        <w:ind w:left="630"/>
        <w:rPr>
          <w:rFonts w:cstheme="minorHAnsi"/>
          <w:b/>
        </w:rPr>
      </w:pPr>
      <w:r>
        <w:rPr>
          <w:rFonts w:cstheme="minorHAnsi"/>
          <w:b/>
        </w:rPr>
        <w:t>6.23</w:t>
      </w:r>
      <w:r w:rsidRPr="007A4E72">
        <w:rPr>
          <w:rFonts w:cstheme="minorHAnsi"/>
          <w:b/>
        </w:rPr>
        <w:t xml:space="preserve"> Measures to Protect Young Workers (If Employed)</w:t>
      </w:r>
    </w:p>
    <w:p w14:paraId="69A19FFF" w14:textId="77777777" w:rsidR="007A4E72" w:rsidRPr="007A4E72" w:rsidRDefault="007A4E72" w:rsidP="007A4E72">
      <w:pPr>
        <w:pStyle w:val="ListParagraph"/>
        <w:numPr>
          <w:ilvl w:val="0"/>
          <w:numId w:val="113"/>
        </w:numPr>
        <w:spacing w:after="0"/>
        <w:ind w:left="990" w:hanging="270"/>
        <w:jc w:val="both"/>
        <w:rPr>
          <w:rFonts w:cstheme="minorHAnsi"/>
          <w:color w:val="000000" w:themeColor="text1"/>
        </w:rPr>
      </w:pPr>
      <w:r w:rsidRPr="007A4E72">
        <w:rPr>
          <w:rFonts w:cstheme="minorHAnsi"/>
          <w:color w:val="000000" w:themeColor="text1"/>
        </w:rPr>
        <w:t>Strict Age Verification: The company enforces a rigorous hiring process that includes verification of age to ensure compliance with legal minimum working age requirements.</w:t>
      </w:r>
    </w:p>
    <w:p w14:paraId="7883DF63" w14:textId="77777777" w:rsidR="007A4E72" w:rsidRPr="007A4E72" w:rsidRDefault="007A4E72" w:rsidP="007A4E72">
      <w:pPr>
        <w:pStyle w:val="ListParagraph"/>
        <w:numPr>
          <w:ilvl w:val="0"/>
          <w:numId w:val="113"/>
        </w:numPr>
        <w:spacing w:after="0"/>
        <w:ind w:left="990" w:hanging="270"/>
        <w:jc w:val="both"/>
        <w:rPr>
          <w:rFonts w:cstheme="minorHAnsi"/>
          <w:color w:val="000000" w:themeColor="text1"/>
        </w:rPr>
      </w:pPr>
      <w:r w:rsidRPr="007A4E72">
        <w:rPr>
          <w:rFonts w:cstheme="minorHAnsi"/>
          <w:color w:val="000000" w:themeColor="text1"/>
        </w:rPr>
        <w:t>Limited Work Hours: Young workers, if employed, are assigned limited working hours in accordance with legal regulations, ensuring no excessive or overtime work.</w:t>
      </w:r>
    </w:p>
    <w:p w14:paraId="761DCC6D" w14:textId="77777777" w:rsidR="007A4E72" w:rsidRPr="007A4E72" w:rsidRDefault="007A4E72" w:rsidP="007A4E72">
      <w:pPr>
        <w:pStyle w:val="ListParagraph"/>
        <w:numPr>
          <w:ilvl w:val="0"/>
          <w:numId w:val="113"/>
        </w:numPr>
        <w:spacing w:after="0"/>
        <w:ind w:left="990" w:hanging="270"/>
        <w:jc w:val="both"/>
        <w:rPr>
          <w:rFonts w:cstheme="minorHAnsi"/>
          <w:color w:val="000000" w:themeColor="text1"/>
        </w:rPr>
      </w:pPr>
      <w:r w:rsidRPr="007A4E72">
        <w:rPr>
          <w:rFonts w:cstheme="minorHAnsi"/>
          <w:color w:val="000000" w:themeColor="text1"/>
        </w:rPr>
        <w:t>Prohibited Hazardous Work: Young workers are not permitted to engage in any tasks or roles that involve hazardous materials, machinery, or environments, prioritizing their safety and well-being.</w:t>
      </w:r>
    </w:p>
    <w:p w14:paraId="70386E5A" w14:textId="77777777" w:rsidR="007A4E72" w:rsidRPr="007A4E72" w:rsidRDefault="007A4E72" w:rsidP="007A4E72">
      <w:pPr>
        <w:pStyle w:val="ListParagraph"/>
        <w:numPr>
          <w:ilvl w:val="0"/>
          <w:numId w:val="113"/>
        </w:numPr>
        <w:spacing w:after="0"/>
        <w:ind w:left="990" w:hanging="270"/>
        <w:jc w:val="both"/>
        <w:rPr>
          <w:rFonts w:cstheme="minorHAnsi"/>
          <w:color w:val="000000" w:themeColor="text1"/>
        </w:rPr>
      </w:pPr>
      <w:r w:rsidRPr="007A4E72">
        <w:rPr>
          <w:rFonts w:cstheme="minorHAnsi"/>
          <w:color w:val="000000" w:themeColor="text1"/>
        </w:rPr>
        <w:t>Supervised Work Environment: Young employees are placed under the direct supervision of experienced staff to provide guidance, support, and ensure safe working conditions.</w:t>
      </w:r>
    </w:p>
    <w:p w14:paraId="3FEE5D2B" w14:textId="77777777" w:rsidR="007A4E72" w:rsidRPr="007A4E72" w:rsidRDefault="007A4E72" w:rsidP="007A4E72">
      <w:pPr>
        <w:pStyle w:val="ListParagraph"/>
        <w:numPr>
          <w:ilvl w:val="0"/>
          <w:numId w:val="113"/>
        </w:numPr>
        <w:spacing w:after="0"/>
        <w:ind w:left="990" w:hanging="270"/>
        <w:jc w:val="both"/>
        <w:rPr>
          <w:rFonts w:cstheme="minorHAnsi"/>
          <w:color w:val="000000" w:themeColor="text1"/>
        </w:rPr>
      </w:pPr>
      <w:r w:rsidRPr="007A4E72">
        <w:rPr>
          <w:rFonts w:cstheme="minorHAnsi"/>
          <w:color w:val="000000" w:themeColor="text1"/>
        </w:rPr>
        <w:t>Mandatory Health and Safety Training: Young workers receive specialized training focused on workplace safety, health protocols, and their rights as employees.</w:t>
      </w:r>
    </w:p>
    <w:p w14:paraId="367918CF" w14:textId="77777777" w:rsidR="007A4E72" w:rsidRPr="007A4E72" w:rsidRDefault="007A4E72" w:rsidP="007A4E72">
      <w:pPr>
        <w:pStyle w:val="ListParagraph"/>
        <w:numPr>
          <w:ilvl w:val="0"/>
          <w:numId w:val="113"/>
        </w:numPr>
        <w:spacing w:after="0"/>
        <w:ind w:left="990" w:hanging="270"/>
        <w:jc w:val="both"/>
        <w:rPr>
          <w:rFonts w:cstheme="minorHAnsi"/>
          <w:color w:val="000000" w:themeColor="text1"/>
        </w:rPr>
      </w:pPr>
      <w:r w:rsidRPr="007A4E72">
        <w:rPr>
          <w:rFonts w:cstheme="minorHAnsi"/>
          <w:color w:val="000000" w:themeColor="text1"/>
        </w:rPr>
        <w:t>Regular Monitoring and Welfare Checks: The company conducts regular checks and assessments to ensure the physical and mental well-being of young workers, addressing any concerns immediately.</w:t>
      </w:r>
    </w:p>
    <w:p w14:paraId="5EB97D09" w14:textId="77777777" w:rsidR="007A4E72" w:rsidRPr="007A4E72" w:rsidRDefault="007A4E72" w:rsidP="007A4E72">
      <w:pPr>
        <w:pStyle w:val="ListParagraph"/>
        <w:numPr>
          <w:ilvl w:val="0"/>
          <w:numId w:val="113"/>
        </w:numPr>
        <w:spacing w:after="0"/>
        <w:ind w:left="990" w:hanging="270"/>
        <w:jc w:val="both"/>
        <w:rPr>
          <w:rFonts w:cstheme="minorHAnsi"/>
          <w:color w:val="000000" w:themeColor="text1"/>
        </w:rPr>
      </w:pPr>
      <w:r w:rsidRPr="007A4E72">
        <w:rPr>
          <w:rFonts w:cstheme="minorHAnsi"/>
          <w:color w:val="000000" w:themeColor="text1"/>
        </w:rPr>
        <w:t>Confidential Reporting System: A confidential reporting mechanism is in place for young workers to raise any concerns regarding their safety, work conditions, or treatment.</w:t>
      </w:r>
    </w:p>
    <w:p w14:paraId="0CFEB92F" w14:textId="77777777" w:rsidR="00B524D3" w:rsidRDefault="007A4E72" w:rsidP="007A4E72">
      <w:pPr>
        <w:pStyle w:val="ListParagraph"/>
        <w:numPr>
          <w:ilvl w:val="0"/>
          <w:numId w:val="113"/>
        </w:numPr>
        <w:spacing w:after="0"/>
        <w:ind w:left="990" w:hanging="270"/>
        <w:jc w:val="both"/>
        <w:rPr>
          <w:rFonts w:cstheme="minorHAnsi"/>
          <w:b/>
        </w:rPr>
      </w:pPr>
      <w:r w:rsidRPr="007A4E72">
        <w:rPr>
          <w:rFonts w:cstheme="minorHAnsi"/>
          <w:color w:val="000000" w:themeColor="text1"/>
        </w:rPr>
        <w:t xml:space="preserve">Compliance with Local </w:t>
      </w:r>
      <w:proofErr w:type="spellStart"/>
      <w:r w:rsidRPr="007A4E72">
        <w:rPr>
          <w:rFonts w:cstheme="minorHAnsi"/>
          <w:color w:val="000000" w:themeColor="text1"/>
        </w:rPr>
        <w:t>Labor</w:t>
      </w:r>
      <w:proofErr w:type="spellEnd"/>
      <w:r w:rsidRPr="007A4E72">
        <w:rPr>
          <w:rFonts w:cstheme="minorHAnsi"/>
          <w:color w:val="000000" w:themeColor="text1"/>
        </w:rPr>
        <w:t xml:space="preserve"> Laws: All practices concerning young workers strictly adhere to national and international </w:t>
      </w:r>
      <w:proofErr w:type="spellStart"/>
      <w:r w:rsidRPr="007A4E72">
        <w:rPr>
          <w:rFonts w:cstheme="minorHAnsi"/>
          <w:color w:val="000000" w:themeColor="text1"/>
        </w:rPr>
        <w:t>labor</w:t>
      </w:r>
      <w:proofErr w:type="spellEnd"/>
      <w:r w:rsidRPr="007A4E72">
        <w:rPr>
          <w:rFonts w:cstheme="minorHAnsi"/>
          <w:color w:val="000000" w:themeColor="text1"/>
        </w:rPr>
        <w:t xml:space="preserve"> laws, ensuring their rights and protections are upheld.</w:t>
      </w:r>
      <w:r w:rsidR="00B524D3">
        <w:rPr>
          <w:rFonts w:cstheme="minorHAnsi"/>
          <w:b/>
        </w:rPr>
        <w:br w:type="page"/>
      </w:r>
    </w:p>
    <w:p w14:paraId="2312FDAB" w14:textId="77777777" w:rsidR="00B524D3" w:rsidRPr="00B33CC8" w:rsidRDefault="00B524D3" w:rsidP="00B524D3">
      <w:pPr>
        <w:pStyle w:val="ListParagraph"/>
        <w:spacing w:after="0" w:line="240" w:lineRule="auto"/>
        <w:ind w:left="990"/>
        <w:jc w:val="both"/>
        <w:rPr>
          <w:rFonts w:cstheme="minorHAnsi"/>
          <w:b/>
        </w:rPr>
      </w:pPr>
    </w:p>
    <w:p w14:paraId="2A9A4870" w14:textId="77777777" w:rsidR="00B02C53" w:rsidRPr="00B33CC8" w:rsidRDefault="00B02C53" w:rsidP="00EC4F06">
      <w:pPr>
        <w:pStyle w:val="ListParagraph"/>
        <w:numPr>
          <w:ilvl w:val="0"/>
          <w:numId w:val="8"/>
        </w:numPr>
        <w:spacing w:after="0"/>
        <w:rPr>
          <w:rFonts w:eastAsia="Arial" w:cstheme="minorHAnsi"/>
        </w:rPr>
      </w:pPr>
      <w:r w:rsidRPr="00B33CC8">
        <w:rPr>
          <w:rFonts w:cstheme="minorHAnsi"/>
          <w:b/>
        </w:rPr>
        <w:t>Compliance with the Code</w:t>
      </w:r>
    </w:p>
    <w:p w14:paraId="7BD9B6D1" w14:textId="77777777" w:rsidR="00B02C53" w:rsidRPr="00B33CC8" w:rsidRDefault="00B02C53" w:rsidP="00874B4F">
      <w:pPr>
        <w:spacing w:after="0" w:line="240" w:lineRule="auto"/>
        <w:ind w:left="630"/>
        <w:jc w:val="both"/>
        <w:rPr>
          <w:rFonts w:cstheme="minorHAnsi"/>
          <w:color w:val="000000" w:themeColor="text1"/>
        </w:rPr>
      </w:pPr>
      <w:r w:rsidRPr="00B33CC8">
        <w:rPr>
          <w:rFonts w:cstheme="minorHAnsi"/>
          <w:color w:val="000000" w:themeColor="text1"/>
        </w:rPr>
        <w:t>Any employee who fails to comply with the Code, or who withholds information during the course of an investigation regarding a possible violation of it is subject to disciplinary action up to and including dismissal. Depending upon the nature of the non-compliance, OIL may have legal obligation to report the non-compliance to the appropriate authorities.</w:t>
      </w:r>
    </w:p>
    <w:p w14:paraId="6A4770BA" w14:textId="77777777" w:rsidR="00B02C53" w:rsidRPr="00B33CC8" w:rsidRDefault="00B02C53" w:rsidP="00874B4F">
      <w:pPr>
        <w:spacing w:after="0" w:line="240" w:lineRule="auto"/>
        <w:ind w:left="630"/>
        <w:jc w:val="both"/>
        <w:rPr>
          <w:rFonts w:cstheme="minorHAnsi"/>
          <w:color w:val="000000" w:themeColor="text1"/>
        </w:rPr>
      </w:pPr>
    </w:p>
    <w:p w14:paraId="51BC72B3" w14:textId="77777777" w:rsidR="00B02C53" w:rsidRPr="00B33CC8" w:rsidRDefault="00B02C53" w:rsidP="00874B4F">
      <w:pPr>
        <w:spacing w:after="0" w:line="240" w:lineRule="auto"/>
        <w:ind w:left="630"/>
        <w:jc w:val="both"/>
        <w:rPr>
          <w:rFonts w:cstheme="minorHAnsi"/>
          <w:color w:val="000000" w:themeColor="text1"/>
        </w:rPr>
      </w:pPr>
      <w:r w:rsidRPr="00B33CC8">
        <w:rPr>
          <w:rFonts w:cstheme="minorHAnsi"/>
          <w:color w:val="000000" w:themeColor="text1"/>
        </w:rPr>
        <w:t>Violations of the Code must be reported immediately to your Supervisor, to your Human Resources department, or to the Head of your Legal Entity.</w:t>
      </w:r>
    </w:p>
    <w:p w14:paraId="458922C8" w14:textId="77777777" w:rsidR="00B02C53" w:rsidRPr="00B33CC8" w:rsidRDefault="00B02C53" w:rsidP="00874B4F">
      <w:pPr>
        <w:spacing w:after="0" w:line="240" w:lineRule="auto"/>
        <w:ind w:left="630"/>
        <w:jc w:val="both"/>
        <w:rPr>
          <w:rFonts w:cstheme="minorHAnsi"/>
          <w:color w:val="000000" w:themeColor="text1"/>
        </w:rPr>
      </w:pPr>
    </w:p>
    <w:p w14:paraId="39081FC2" w14:textId="77777777" w:rsidR="00B02C53" w:rsidRPr="00B33CC8" w:rsidRDefault="00B02C53" w:rsidP="00874B4F">
      <w:pPr>
        <w:spacing w:after="0" w:line="240" w:lineRule="auto"/>
        <w:ind w:left="630"/>
        <w:jc w:val="both"/>
        <w:rPr>
          <w:rFonts w:cstheme="minorHAnsi"/>
          <w:color w:val="000000" w:themeColor="text1"/>
        </w:rPr>
      </w:pPr>
      <w:r w:rsidRPr="00B33CC8">
        <w:rPr>
          <w:rFonts w:cstheme="minorHAnsi"/>
          <w:color w:val="000000" w:themeColor="text1"/>
        </w:rPr>
        <w:t>All information will, to the extent possible, be received in confidence. No retaliatory action will be taken against anyone for making in good faith a report of a violation. However, anyone who takes part in a prohibited activity may be disciplined even if they report it. An employee’s decision to report will, in all cases, be given due consideration in the event of any disciplinary action is necessary.</w:t>
      </w:r>
    </w:p>
    <w:p w14:paraId="07B72BCC" w14:textId="77777777" w:rsidR="00B02C53" w:rsidRPr="00B33CC8" w:rsidRDefault="00B02C53" w:rsidP="00874B4F">
      <w:pPr>
        <w:spacing w:after="0" w:line="240" w:lineRule="auto"/>
        <w:ind w:left="630"/>
        <w:jc w:val="both"/>
        <w:rPr>
          <w:rFonts w:cstheme="minorHAnsi"/>
          <w:color w:val="000000" w:themeColor="text1"/>
        </w:rPr>
      </w:pPr>
    </w:p>
    <w:p w14:paraId="1917EE2E" w14:textId="77777777" w:rsidR="00B02C53" w:rsidRPr="00B33CC8" w:rsidRDefault="00B02C53" w:rsidP="00874B4F">
      <w:pPr>
        <w:spacing w:after="0" w:line="240" w:lineRule="auto"/>
        <w:ind w:left="630"/>
        <w:jc w:val="both"/>
        <w:rPr>
          <w:rFonts w:cstheme="minorHAnsi"/>
          <w:color w:val="000000" w:themeColor="text1"/>
        </w:rPr>
      </w:pPr>
      <w:r w:rsidRPr="00B33CC8">
        <w:rPr>
          <w:rFonts w:cstheme="minorHAnsi"/>
          <w:color w:val="000000" w:themeColor="text1"/>
        </w:rPr>
        <w:t>No employee will be disciplined, lose a job, or be retaliated against for asking questions or voicing concerns about the Company’s legal or ethical obligations. Besides clauses of Code of Conduct mentioned above the provisions contained in the “Service Rules as per Industrial Employment (Standing Orders) Act 1946.” are applicable to all employees.</w:t>
      </w:r>
    </w:p>
    <w:p w14:paraId="46190F9C" w14:textId="77777777" w:rsidR="00B02C53" w:rsidRPr="00B33CC8" w:rsidRDefault="00B02C53" w:rsidP="00874B4F">
      <w:pPr>
        <w:spacing w:after="0" w:line="240" w:lineRule="auto"/>
        <w:ind w:left="630"/>
        <w:jc w:val="both"/>
        <w:rPr>
          <w:rFonts w:cstheme="minorHAnsi"/>
          <w:color w:val="000000" w:themeColor="text1"/>
        </w:rPr>
      </w:pPr>
    </w:p>
    <w:p w14:paraId="4A78B6A7" w14:textId="77777777" w:rsidR="00B02C53" w:rsidRPr="00B33CC8" w:rsidRDefault="00B02C53" w:rsidP="00874B4F">
      <w:pPr>
        <w:spacing w:after="0" w:line="240" w:lineRule="auto"/>
        <w:ind w:left="630"/>
        <w:jc w:val="both"/>
        <w:rPr>
          <w:rFonts w:cstheme="minorHAnsi"/>
          <w:color w:val="000000" w:themeColor="text1"/>
        </w:rPr>
      </w:pPr>
      <w:r w:rsidRPr="00B33CC8">
        <w:rPr>
          <w:rFonts w:cstheme="minorHAnsi"/>
          <w:color w:val="000000" w:themeColor="text1"/>
        </w:rPr>
        <w:t>Compliance with this Code will be subject to audits, which will include review of the awareness of this Code in the organization.</w:t>
      </w:r>
    </w:p>
    <w:p w14:paraId="1403FC7D" w14:textId="77777777" w:rsidR="00B02C53" w:rsidRPr="00B33CC8" w:rsidRDefault="00B02C53" w:rsidP="00874B4F">
      <w:pPr>
        <w:spacing w:after="0" w:line="276" w:lineRule="auto"/>
        <w:ind w:left="630"/>
        <w:jc w:val="both"/>
        <w:rPr>
          <w:rFonts w:cstheme="minorHAnsi"/>
          <w:color w:val="000000" w:themeColor="text1"/>
        </w:rPr>
      </w:pPr>
    </w:p>
    <w:p w14:paraId="77F9F663" w14:textId="77777777" w:rsidR="00B02C53" w:rsidRPr="00B33CC8" w:rsidRDefault="00B02C53" w:rsidP="00874B4F">
      <w:pPr>
        <w:spacing w:after="0" w:line="276" w:lineRule="auto"/>
        <w:ind w:left="630"/>
        <w:jc w:val="both"/>
        <w:rPr>
          <w:rFonts w:cstheme="minorHAnsi"/>
          <w:color w:val="000000" w:themeColor="text1"/>
        </w:rPr>
      </w:pPr>
    </w:p>
    <w:p w14:paraId="4B6E2FE5" w14:textId="77777777" w:rsidR="008A66C9" w:rsidRPr="00B33CC8" w:rsidRDefault="008A66C9" w:rsidP="00B64949">
      <w:pPr>
        <w:spacing w:after="0"/>
        <w:rPr>
          <w:rFonts w:cstheme="minorHAnsi"/>
          <w:color w:val="000000" w:themeColor="text1"/>
        </w:rPr>
      </w:pPr>
      <w:r w:rsidRPr="00B33CC8">
        <w:rPr>
          <w:rFonts w:cstheme="minorHAnsi"/>
          <w:color w:val="000000" w:themeColor="text1"/>
        </w:rPr>
        <w:br w:type="page"/>
      </w:r>
    </w:p>
    <w:p w14:paraId="5D304ED0" w14:textId="77777777" w:rsidR="008A66C9" w:rsidRPr="00B33CC8" w:rsidRDefault="008A66C9" w:rsidP="00B64949">
      <w:pPr>
        <w:spacing w:after="0"/>
        <w:rPr>
          <w:rFonts w:cstheme="minorHAnsi"/>
          <w:b/>
          <w:i/>
        </w:rPr>
      </w:pPr>
      <w:r w:rsidRPr="00B33CC8">
        <w:rPr>
          <w:rFonts w:cstheme="minorHAnsi"/>
          <w:b/>
          <w:i/>
        </w:rPr>
        <w:t>LEARNING AND DEVELOPMENT</w:t>
      </w:r>
      <w:r w:rsidR="00B15B8A">
        <w:rPr>
          <w:rFonts w:cstheme="minorHAnsi"/>
        </w:rPr>
        <w:pict w14:anchorId="244C84BB">
          <v:rect id="_x0000_i1029" style="width:431pt;height:3.55pt;mso-position-vertical:absolute" o:hrpct="989" o:hralign="center" o:hrstd="t" o:hrnoshade="t" o:hr="t" fillcolor="#5a5a5a [2109]" stroked="f"/>
        </w:pict>
      </w:r>
    </w:p>
    <w:p w14:paraId="214C6D9C" w14:textId="77777777" w:rsidR="008A66C9" w:rsidRPr="00B33CC8" w:rsidRDefault="008A66C9" w:rsidP="00B64949">
      <w:pPr>
        <w:pStyle w:val="ListParagraph"/>
        <w:spacing w:after="0"/>
        <w:ind w:left="644"/>
        <w:rPr>
          <w:rFonts w:cstheme="minorHAnsi"/>
        </w:rPr>
      </w:pPr>
    </w:p>
    <w:p w14:paraId="0C15D0AB" w14:textId="77777777" w:rsidR="008A66C9" w:rsidRPr="00B33CC8" w:rsidRDefault="008A66C9" w:rsidP="00EC4F06">
      <w:pPr>
        <w:pStyle w:val="ListParagraph"/>
        <w:numPr>
          <w:ilvl w:val="0"/>
          <w:numId w:val="35"/>
        </w:numPr>
        <w:spacing w:after="0"/>
        <w:rPr>
          <w:rFonts w:cstheme="minorHAnsi"/>
          <w:b/>
        </w:rPr>
      </w:pPr>
      <w:r w:rsidRPr="00B33CC8">
        <w:rPr>
          <w:rFonts w:cstheme="minorHAnsi"/>
          <w:b/>
          <w:u w:val="single"/>
        </w:rPr>
        <w:t>STAFF INDUCTION TRAINING</w:t>
      </w:r>
    </w:p>
    <w:p w14:paraId="3BF2DF2D" w14:textId="77777777" w:rsidR="008A66C9" w:rsidRPr="00B33CC8" w:rsidRDefault="008A66C9" w:rsidP="00B64949">
      <w:pPr>
        <w:pStyle w:val="ListParagraph"/>
        <w:spacing w:after="0"/>
        <w:ind w:left="644"/>
        <w:rPr>
          <w:rFonts w:cstheme="minorHAnsi"/>
        </w:rPr>
      </w:pPr>
    </w:p>
    <w:p w14:paraId="6F689DE2" w14:textId="77777777" w:rsidR="008A66C9" w:rsidRPr="00B33CC8" w:rsidRDefault="008A66C9" w:rsidP="00B64949">
      <w:pPr>
        <w:spacing w:after="0"/>
        <w:jc w:val="both"/>
        <w:rPr>
          <w:rFonts w:cstheme="minorHAnsi"/>
          <w:b/>
        </w:rPr>
      </w:pPr>
      <w:r w:rsidRPr="00B33CC8">
        <w:rPr>
          <w:rFonts w:cstheme="minorHAnsi"/>
          <w:b/>
        </w:rPr>
        <w:t>Introduction</w:t>
      </w:r>
    </w:p>
    <w:p w14:paraId="1B7DCD75" w14:textId="77777777" w:rsidR="008A66C9" w:rsidRPr="00B33CC8" w:rsidRDefault="008A66C9" w:rsidP="00B64949">
      <w:pPr>
        <w:spacing w:after="0"/>
        <w:jc w:val="both"/>
        <w:rPr>
          <w:rFonts w:cstheme="minorHAnsi"/>
        </w:rPr>
      </w:pPr>
    </w:p>
    <w:p w14:paraId="443FB9C6" w14:textId="77777777" w:rsidR="008A66C9" w:rsidRPr="00B33CC8" w:rsidRDefault="008A66C9" w:rsidP="00B64949">
      <w:pPr>
        <w:spacing w:after="0"/>
        <w:rPr>
          <w:rFonts w:eastAsia="Times New Roman" w:cstheme="minorHAnsi"/>
        </w:rPr>
      </w:pPr>
      <w:r w:rsidRPr="00B33CC8">
        <w:rPr>
          <w:rFonts w:eastAsia="Times New Roman" w:cstheme="minorHAnsi"/>
        </w:rPr>
        <w:t xml:space="preserve">OIL is committed to inducting all new employees into the organisation, in order to ensure that they have a smooth integration into their role and become operationally competent. </w:t>
      </w:r>
    </w:p>
    <w:p w14:paraId="5BC6CA94" w14:textId="77777777" w:rsidR="008A66C9" w:rsidRPr="00B33CC8" w:rsidRDefault="008A66C9" w:rsidP="00B64949">
      <w:pPr>
        <w:spacing w:after="0"/>
        <w:rPr>
          <w:rFonts w:eastAsia="Times New Roman" w:cstheme="minorHAnsi"/>
        </w:rPr>
      </w:pPr>
      <w:r w:rsidRPr="00B33CC8">
        <w:rPr>
          <w:rFonts w:eastAsia="Times New Roman" w:cstheme="minorHAnsi"/>
        </w:rPr>
        <w:t xml:space="preserve">Induction programs, which are well planned, conducted and evaluated, will enable new employees to learn about the organisation, its culture and the requirements of their role. </w:t>
      </w:r>
    </w:p>
    <w:p w14:paraId="74566DF3" w14:textId="77777777" w:rsidR="008A66C9" w:rsidRPr="00B33CC8" w:rsidRDefault="008A66C9" w:rsidP="00B64949">
      <w:pPr>
        <w:spacing w:after="0"/>
        <w:jc w:val="both"/>
        <w:rPr>
          <w:rFonts w:cstheme="minorHAnsi"/>
          <w:b/>
        </w:rPr>
      </w:pPr>
      <w:r w:rsidRPr="00B33CC8">
        <w:rPr>
          <w:rFonts w:cstheme="minorHAnsi"/>
          <w:b/>
        </w:rPr>
        <w:t>Purpose</w:t>
      </w:r>
    </w:p>
    <w:p w14:paraId="32C4E97B" w14:textId="77777777" w:rsidR="008A66C9" w:rsidRPr="00B33CC8" w:rsidRDefault="008A66C9" w:rsidP="00B64949">
      <w:pPr>
        <w:spacing w:after="0"/>
        <w:jc w:val="both"/>
        <w:rPr>
          <w:rFonts w:cstheme="minorHAnsi"/>
          <w:b/>
          <w:u w:val="single"/>
        </w:rPr>
      </w:pPr>
    </w:p>
    <w:p w14:paraId="473DE43B" w14:textId="77777777" w:rsidR="008A66C9" w:rsidRPr="00B33CC8" w:rsidRDefault="008A66C9" w:rsidP="00B64949">
      <w:pPr>
        <w:spacing w:after="0"/>
        <w:rPr>
          <w:rFonts w:cstheme="minorHAnsi"/>
          <w:lang w:val="en-AU"/>
        </w:rPr>
      </w:pPr>
      <w:r w:rsidRPr="00B33CC8">
        <w:rPr>
          <w:rFonts w:eastAsia="Times New Roman" w:cstheme="minorHAnsi"/>
        </w:rPr>
        <w:t>The purpose of this document is to ensure that new employees have a smooth transition into the organisation and their roles</w:t>
      </w:r>
      <w:r w:rsidRPr="00B33CC8">
        <w:rPr>
          <w:rFonts w:cstheme="minorHAnsi"/>
          <w:lang w:val="en-AU"/>
        </w:rPr>
        <w:t xml:space="preserve">. </w:t>
      </w:r>
    </w:p>
    <w:p w14:paraId="2C698F64" w14:textId="77777777" w:rsidR="008A66C9" w:rsidRPr="00B33CC8" w:rsidRDefault="008A66C9" w:rsidP="00B64949">
      <w:pPr>
        <w:spacing w:after="0"/>
        <w:jc w:val="both"/>
        <w:rPr>
          <w:rFonts w:cstheme="minorHAnsi"/>
          <w:b/>
        </w:rPr>
      </w:pPr>
      <w:r w:rsidRPr="00B33CC8">
        <w:rPr>
          <w:rFonts w:cstheme="minorHAnsi"/>
          <w:b/>
        </w:rPr>
        <w:t>Definitions</w:t>
      </w:r>
    </w:p>
    <w:p w14:paraId="68AEAEA4" w14:textId="77777777" w:rsidR="008A66C9" w:rsidRPr="00B33CC8" w:rsidRDefault="008A66C9" w:rsidP="00B64949">
      <w:pPr>
        <w:spacing w:after="0"/>
        <w:jc w:val="both"/>
        <w:rPr>
          <w:rFonts w:cstheme="minorHAnsi"/>
          <w:b/>
          <w:u w:val="single"/>
        </w:rPr>
      </w:pPr>
    </w:p>
    <w:p w14:paraId="106EB614" w14:textId="77777777" w:rsidR="008A66C9" w:rsidRPr="00B33CC8" w:rsidRDefault="008A66C9" w:rsidP="00B64949">
      <w:pPr>
        <w:spacing w:after="0"/>
        <w:rPr>
          <w:rFonts w:eastAsia="Times New Roman" w:cstheme="minorHAnsi"/>
        </w:rPr>
      </w:pPr>
      <w:r w:rsidRPr="00B33CC8">
        <w:rPr>
          <w:rFonts w:eastAsia="Times New Roman" w:cstheme="minorHAnsi"/>
        </w:rPr>
        <w:t xml:space="preserve">New employees </w:t>
      </w:r>
      <w:proofErr w:type="gramStart"/>
      <w:r w:rsidRPr="00B33CC8">
        <w:rPr>
          <w:rFonts w:eastAsia="Times New Roman" w:cstheme="minorHAnsi"/>
        </w:rPr>
        <w:t>refers</w:t>
      </w:r>
      <w:proofErr w:type="gramEnd"/>
      <w:r w:rsidRPr="00B33CC8">
        <w:rPr>
          <w:rFonts w:eastAsia="Times New Roman" w:cstheme="minorHAnsi"/>
        </w:rPr>
        <w:t xml:space="preserve"> to both recruits to the company (including permanent staff, casuals and temporary staff), and staff transfers.</w:t>
      </w:r>
    </w:p>
    <w:p w14:paraId="024BD158" w14:textId="77777777" w:rsidR="008A66C9" w:rsidRPr="00B33CC8" w:rsidRDefault="008A66C9" w:rsidP="00B64949">
      <w:pPr>
        <w:spacing w:after="0"/>
        <w:jc w:val="both"/>
        <w:rPr>
          <w:rFonts w:cstheme="minorHAnsi"/>
          <w:b/>
        </w:rPr>
      </w:pPr>
      <w:r w:rsidRPr="00B33CC8">
        <w:rPr>
          <w:rFonts w:cstheme="minorHAnsi"/>
          <w:b/>
        </w:rPr>
        <w:t>Policy</w:t>
      </w:r>
    </w:p>
    <w:p w14:paraId="31AAD9A9" w14:textId="77777777" w:rsidR="008A66C9" w:rsidRPr="00B33CC8" w:rsidRDefault="008A66C9" w:rsidP="00B64949">
      <w:pPr>
        <w:spacing w:after="0"/>
        <w:jc w:val="both"/>
        <w:rPr>
          <w:rFonts w:cstheme="minorHAnsi"/>
          <w:b/>
          <w:u w:val="single"/>
        </w:rPr>
      </w:pPr>
    </w:p>
    <w:p w14:paraId="026D072F" w14:textId="77777777" w:rsidR="008A66C9" w:rsidRDefault="008A66C9" w:rsidP="00B64949">
      <w:pPr>
        <w:spacing w:after="0"/>
        <w:rPr>
          <w:rFonts w:eastAsia="Times New Roman" w:cstheme="minorHAnsi"/>
        </w:rPr>
      </w:pPr>
      <w:r w:rsidRPr="00B33CC8">
        <w:rPr>
          <w:rFonts w:eastAsia="Times New Roman" w:cstheme="minorHAnsi"/>
        </w:rPr>
        <w:t>This Policy applies to employees responsible for conducting Inductions within OIL.</w:t>
      </w:r>
    </w:p>
    <w:p w14:paraId="2BB957F0" w14:textId="77777777" w:rsidR="00F9474A" w:rsidRPr="00B33CC8" w:rsidRDefault="00F9474A" w:rsidP="00B64949">
      <w:pPr>
        <w:spacing w:after="0"/>
        <w:rPr>
          <w:rFonts w:eastAsia="Times New Roman" w:cstheme="minorHAnsi"/>
        </w:rPr>
      </w:pPr>
    </w:p>
    <w:p w14:paraId="006F5F12" w14:textId="77777777" w:rsidR="008A66C9" w:rsidRPr="00B33CC8" w:rsidRDefault="008A66C9" w:rsidP="00EC4F06">
      <w:pPr>
        <w:pStyle w:val="ListParagraph"/>
        <w:numPr>
          <w:ilvl w:val="0"/>
          <w:numId w:val="35"/>
        </w:numPr>
        <w:spacing w:after="0"/>
        <w:rPr>
          <w:rFonts w:cstheme="minorHAnsi"/>
          <w:b/>
          <w:u w:val="single"/>
        </w:rPr>
      </w:pPr>
      <w:r w:rsidRPr="00B33CC8">
        <w:rPr>
          <w:rFonts w:cstheme="minorHAnsi"/>
          <w:b/>
          <w:u w:val="single"/>
        </w:rPr>
        <w:t>INDUCTION TRAINING PROCEDURE</w:t>
      </w:r>
    </w:p>
    <w:p w14:paraId="4B9EE797" w14:textId="77777777" w:rsidR="008A66C9" w:rsidRPr="00B33CC8" w:rsidRDefault="008A66C9" w:rsidP="00B64949">
      <w:pPr>
        <w:pStyle w:val="Heading2"/>
        <w:rPr>
          <w:rFonts w:asciiTheme="minorHAnsi" w:hAnsiTheme="minorHAnsi" w:cstheme="minorHAnsi"/>
          <w:color w:val="000000" w:themeColor="text1"/>
          <w:sz w:val="22"/>
          <w:szCs w:val="22"/>
        </w:rPr>
      </w:pPr>
      <w:r w:rsidRPr="00B33CC8">
        <w:rPr>
          <w:rFonts w:asciiTheme="minorHAnsi" w:hAnsiTheme="minorHAnsi" w:cstheme="minorHAnsi"/>
          <w:color w:val="000000" w:themeColor="text1"/>
          <w:sz w:val="22"/>
          <w:szCs w:val="22"/>
        </w:rPr>
        <w:t>Responsibilities</w:t>
      </w:r>
    </w:p>
    <w:p w14:paraId="2A277296" w14:textId="77777777" w:rsidR="008A66C9" w:rsidRPr="00B33CC8" w:rsidRDefault="008A66C9" w:rsidP="00B64949">
      <w:pPr>
        <w:spacing w:after="0"/>
        <w:rPr>
          <w:rFonts w:eastAsia="Times New Roman" w:cstheme="minorHAnsi"/>
        </w:rPr>
      </w:pPr>
      <w:r w:rsidRPr="00B33CC8">
        <w:rPr>
          <w:rFonts w:eastAsia="Times New Roman" w:cstheme="minorHAnsi"/>
        </w:rPr>
        <w:t>It is the responsibility of the HR Head to ensure that:</w:t>
      </w:r>
    </w:p>
    <w:p w14:paraId="4663A48E" w14:textId="77777777" w:rsidR="008A66C9" w:rsidRPr="00B33CC8" w:rsidRDefault="008A66C9" w:rsidP="00EC4F06">
      <w:pPr>
        <w:numPr>
          <w:ilvl w:val="0"/>
          <w:numId w:val="14"/>
        </w:numPr>
        <w:spacing w:before="60" w:after="0" w:line="240" w:lineRule="auto"/>
        <w:ind w:left="643"/>
        <w:contextualSpacing/>
        <w:rPr>
          <w:rFonts w:eastAsia="Times New Roman" w:cstheme="minorHAnsi"/>
        </w:rPr>
      </w:pPr>
      <w:r w:rsidRPr="00B33CC8">
        <w:rPr>
          <w:rFonts w:eastAsia="Times New Roman" w:cstheme="minorHAnsi"/>
        </w:rPr>
        <w:t>Recruitment Executive is assigned who will be responsible for arranging the induction of new employees;</w:t>
      </w:r>
    </w:p>
    <w:p w14:paraId="77ACC109" w14:textId="77777777" w:rsidR="008A66C9" w:rsidRPr="00B33CC8" w:rsidRDefault="008A66C9" w:rsidP="00EC4F06">
      <w:pPr>
        <w:numPr>
          <w:ilvl w:val="0"/>
          <w:numId w:val="14"/>
        </w:numPr>
        <w:spacing w:before="60" w:after="0" w:line="240" w:lineRule="auto"/>
        <w:ind w:left="643"/>
        <w:contextualSpacing/>
        <w:rPr>
          <w:rFonts w:eastAsia="Times New Roman" w:cstheme="minorHAnsi"/>
        </w:rPr>
      </w:pPr>
      <w:r w:rsidRPr="00B33CC8">
        <w:rPr>
          <w:rFonts w:eastAsia="Times New Roman" w:cstheme="minorHAnsi"/>
        </w:rPr>
        <w:t>All new employees participate in an induction program.</w:t>
      </w:r>
    </w:p>
    <w:p w14:paraId="3976743A" w14:textId="77777777" w:rsidR="008A66C9" w:rsidRPr="00B33CC8" w:rsidRDefault="008A66C9" w:rsidP="00B64949">
      <w:pPr>
        <w:spacing w:before="60" w:after="0" w:line="240" w:lineRule="auto"/>
        <w:ind w:left="720"/>
        <w:contextualSpacing/>
        <w:rPr>
          <w:rFonts w:eastAsia="Times New Roman" w:cstheme="minorHAnsi"/>
        </w:rPr>
      </w:pPr>
    </w:p>
    <w:p w14:paraId="10559596" w14:textId="77777777" w:rsidR="008A66C9" w:rsidRPr="00B33CC8" w:rsidRDefault="008A66C9" w:rsidP="00B64949">
      <w:pPr>
        <w:spacing w:after="0"/>
        <w:rPr>
          <w:rFonts w:eastAsia="Times New Roman" w:cstheme="minorHAnsi"/>
        </w:rPr>
      </w:pPr>
      <w:r w:rsidRPr="00B33CC8">
        <w:rPr>
          <w:rFonts w:eastAsia="Times New Roman" w:cstheme="minorHAnsi"/>
        </w:rPr>
        <w:t>It is the responsibility of the Recruitment Executive to ensure that:</w:t>
      </w:r>
    </w:p>
    <w:p w14:paraId="3E585E07" w14:textId="77777777" w:rsidR="008A66C9" w:rsidRPr="00B33CC8" w:rsidRDefault="008A66C9" w:rsidP="00EC4F06">
      <w:pPr>
        <w:numPr>
          <w:ilvl w:val="0"/>
          <w:numId w:val="15"/>
        </w:numPr>
        <w:spacing w:before="60" w:after="0" w:line="240" w:lineRule="auto"/>
        <w:ind w:left="643"/>
        <w:contextualSpacing/>
        <w:rPr>
          <w:rFonts w:eastAsia="Times New Roman" w:cstheme="minorHAnsi"/>
        </w:rPr>
      </w:pPr>
      <w:r w:rsidRPr="00B33CC8">
        <w:rPr>
          <w:rFonts w:eastAsia="Times New Roman" w:cstheme="minorHAnsi"/>
        </w:rPr>
        <w:t>An induction kit is developed; containing relevant documents like brief about company, org chart, contact details safety Norms etc.</w:t>
      </w:r>
    </w:p>
    <w:p w14:paraId="5F1C17C5" w14:textId="77777777" w:rsidR="008A66C9" w:rsidRPr="00B33CC8" w:rsidRDefault="008A66C9" w:rsidP="00EC4F06">
      <w:pPr>
        <w:numPr>
          <w:ilvl w:val="0"/>
          <w:numId w:val="15"/>
        </w:numPr>
        <w:spacing w:before="60" w:after="0" w:line="240" w:lineRule="auto"/>
        <w:ind w:left="643"/>
        <w:contextualSpacing/>
        <w:rPr>
          <w:rFonts w:eastAsia="Times New Roman" w:cstheme="minorHAnsi"/>
        </w:rPr>
      </w:pPr>
      <w:r w:rsidRPr="00B33CC8">
        <w:rPr>
          <w:rFonts w:eastAsia="Times New Roman" w:cstheme="minorHAnsi"/>
        </w:rPr>
        <w:t>The induction kit is kept up to date with relevant information;</w:t>
      </w:r>
    </w:p>
    <w:p w14:paraId="53C8C99D" w14:textId="77777777" w:rsidR="008A66C9" w:rsidRPr="00B33CC8" w:rsidRDefault="008A66C9" w:rsidP="00EC4F06">
      <w:pPr>
        <w:numPr>
          <w:ilvl w:val="0"/>
          <w:numId w:val="15"/>
        </w:numPr>
        <w:spacing w:before="60" w:after="0" w:line="240" w:lineRule="auto"/>
        <w:ind w:left="643"/>
        <w:contextualSpacing/>
        <w:rPr>
          <w:rFonts w:eastAsia="Times New Roman" w:cstheme="minorHAnsi"/>
        </w:rPr>
      </w:pPr>
      <w:r w:rsidRPr="00B33CC8">
        <w:rPr>
          <w:rFonts w:eastAsia="Times New Roman" w:cstheme="minorHAnsi"/>
        </w:rPr>
        <w:t>The quality of the induction process is maintained.</w:t>
      </w:r>
    </w:p>
    <w:p w14:paraId="58EB7F33" w14:textId="77777777" w:rsidR="008A66C9" w:rsidRPr="00B33CC8" w:rsidRDefault="008A66C9" w:rsidP="00B64949">
      <w:pPr>
        <w:spacing w:after="0"/>
        <w:rPr>
          <w:rFonts w:eastAsia="Times New Roman" w:cstheme="minorHAnsi"/>
        </w:rPr>
      </w:pPr>
    </w:p>
    <w:p w14:paraId="5D7BA855" w14:textId="77777777" w:rsidR="008A66C9" w:rsidRPr="00B33CC8" w:rsidRDefault="008A66C9" w:rsidP="00B64949">
      <w:pPr>
        <w:spacing w:after="0"/>
        <w:rPr>
          <w:rFonts w:eastAsia="Times New Roman" w:cstheme="minorHAnsi"/>
        </w:rPr>
      </w:pPr>
    </w:p>
    <w:p w14:paraId="6BF5B8CA" w14:textId="77777777" w:rsidR="008A66C9" w:rsidRPr="00B33CC8" w:rsidRDefault="008A66C9" w:rsidP="00B64949">
      <w:pPr>
        <w:spacing w:after="0"/>
        <w:rPr>
          <w:rFonts w:eastAsia="Times New Roman" w:cstheme="minorHAnsi"/>
        </w:rPr>
      </w:pPr>
      <w:r w:rsidRPr="00B33CC8">
        <w:rPr>
          <w:rFonts w:eastAsia="Times New Roman" w:cstheme="minorHAnsi"/>
        </w:rPr>
        <w:t>It is the responsibility of the Human Resources Department to ensure that all employees of OIL are notified of any new starters by way of welcome note.</w:t>
      </w:r>
    </w:p>
    <w:p w14:paraId="4CBF1D82" w14:textId="77777777" w:rsidR="008A66C9" w:rsidRPr="00B33CC8" w:rsidRDefault="008A66C9" w:rsidP="00B64949">
      <w:pPr>
        <w:pStyle w:val="Heading2"/>
        <w:rPr>
          <w:rFonts w:asciiTheme="minorHAnsi" w:hAnsiTheme="minorHAnsi" w:cstheme="minorHAnsi"/>
          <w:color w:val="000000" w:themeColor="text1"/>
          <w:sz w:val="22"/>
          <w:szCs w:val="22"/>
        </w:rPr>
      </w:pPr>
      <w:r w:rsidRPr="00B33CC8">
        <w:rPr>
          <w:rFonts w:asciiTheme="minorHAnsi" w:hAnsiTheme="minorHAnsi" w:cstheme="minorHAnsi"/>
          <w:color w:val="000000" w:themeColor="text1"/>
          <w:sz w:val="22"/>
          <w:szCs w:val="22"/>
        </w:rPr>
        <w:t>Procedures</w:t>
      </w:r>
    </w:p>
    <w:p w14:paraId="5ADBF571" w14:textId="77777777" w:rsidR="008A66C9" w:rsidRPr="00B33CC8" w:rsidRDefault="008A66C9" w:rsidP="00B64949">
      <w:pPr>
        <w:spacing w:after="0"/>
        <w:jc w:val="both"/>
        <w:rPr>
          <w:rFonts w:eastAsia="Times New Roman" w:cstheme="minorHAnsi"/>
        </w:rPr>
      </w:pPr>
      <w:r w:rsidRPr="00B33CC8">
        <w:rPr>
          <w:rFonts w:eastAsia="Times New Roman" w:cstheme="minorHAnsi"/>
        </w:rPr>
        <w:t>The T &amp; D /Recruitment Executive to schedule all new employees to attend an induction on their first day of employment, nominating the area where the induction will be conducted and ensuring all necessary resources are available (e.g. enough chairs,  overhead projector, refreshments, etc.).  Or with individual HOD as per time slots available .</w:t>
      </w:r>
    </w:p>
    <w:p w14:paraId="4363DB80" w14:textId="77777777" w:rsidR="008A66C9" w:rsidRPr="00B33CC8" w:rsidRDefault="008A66C9" w:rsidP="00B64949">
      <w:pPr>
        <w:spacing w:after="0"/>
        <w:jc w:val="both"/>
        <w:rPr>
          <w:rFonts w:eastAsia="Times New Roman" w:cstheme="minorHAnsi"/>
        </w:rPr>
      </w:pPr>
      <w:r w:rsidRPr="00B33CC8">
        <w:rPr>
          <w:rFonts w:eastAsia="Times New Roman" w:cstheme="minorHAnsi"/>
        </w:rPr>
        <w:t>An appropriate amount of time and expenditure should be used to ensure the communication of required information, such as Occupational Health &amp; Safety requirements, duties to be undertaken, dealing with clients/customers, physical layout of the site, WCM procedures etc.  This will ensure that employees can work safely and represent the organisation effectively.</w:t>
      </w:r>
    </w:p>
    <w:p w14:paraId="68E8831B" w14:textId="77777777" w:rsidR="008A66C9" w:rsidRPr="00B33CC8" w:rsidRDefault="008A66C9" w:rsidP="00B64949">
      <w:pPr>
        <w:spacing w:after="0"/>
        <w:jc w:val="both"/>
        <w:rPr>
          <w:rFonts w:eastAsia="Times New Roman" w:cstheme="minorHAnsi"/>
        </w:rPr>
      </w:pPr>
      <w:r w:rsidRPr="00B33CC8">
        <w:rPr>
          <w:rFonts w:eastAsia="Times New Roman" w:cstheme="minorHAnsi"/>
        </w:rPr>
        <w:t>The T &amp; D/Recruitment Executive  should tailor the induction program to suit the needs of the employee(s) being inducted and provide the appropriate information to the new employee(s).</w:t>
      </w:r>
    </w:p>
    <w:p w14:paraId="3AFA9932" w14:textId="77777777" w:rsidR="008A66C9" w:rsidRPr="00B33CC8" w:rsidRDefault="008A66C9" w:rsidP="00B64949">
      <w:pPr>
        <w:spacing w:after="0"/>
        <w:jc w:val="both"/>
        <w:rPr>
          <w:rFonts w:eastAsia="Times New Roman" w:cstheme="minorHAnsi"/>
        </w:rPr>
      </w:pPr>
      <w:r w:rsidRPr="00B33CC8">
        <w:rPr>
          <w:rFonts w:eastAsia="Times New Roman" w:cstheme="minorHAnsi"/>
        </w:rPr>
        <w:t>The T &amp; D/Recruitment Executive  is responsible for following up the employee’s induction during the first week and month as indicated on the Induction Schedule (see Appendix A).</w:t>
      </w:r>
    </w:p>
    <w:p w14:paraId="3AD3ECB4" w14:textId="77777777" w:rsidR="008A66C9" w:rsidRPr="00B33CC8" w:rsidRDefault="008A66C9" w:rsidP="00B64949">
      <w:pPr>
        <w:spacing w:after="0"/>
        <w:jc w:val="both"/>
        <w:rPr>
          <w:rFonts w:cstheme="minorHAnsi"/>
        </w:rPr>
      </w:pPr>
      <w:r w:rsidRPr="00B33CC8">
        <w:rPr>
          <w:rFonts w:eastAsia="Times New Roman" w:cstheme="minorHAnsi"/>
        </w:rPr>
        <w:t>The T &amp; D/Recruitment Executive should work through an Induction Schedule for each new employee, ticking each item as it is addressed and crossing out those items not applicable.  They should ensure that the new employee and the appropriate Manager sign the Induction Schedule on completion</w:t>
      </w:r>
      <w:r w:rsidRPr="00B33CC8">
        <w:rPr>
          <w:rFonts w:cstheme="minorHAnsi"/>
        </w:rPr>
        <w:t xml:space="preserve">. </w:t>
      </w:r>
    </w:p>
    <w:p w14:paraId="6F2C918D" w14:textId="77777777" w:rsidR="008A66C9" w:rsidRPr="00B33CC8" w:rsidRDefault="008A66C9" w:rsidP="00B64949">
      <w:pPr>
        <w:pStyle w:val="Heading3"/>
        <w:numPr>
          <w:ilvl w:val="0"/>
          <w:numId w:val="0"/>
        </w:numPr>
        <w:spacing w:after="0"/>
        <w:rPr>
          <w:rFonts w:asciiTheme="minorHAnsi" w:hAnsiTheme="minorHAnsi" w:cstheme="minorHAnsi"/>
          <w:color w:val="000000" w:themeColor="text1"/>
          <w:sz w:val="22"/>
          <w:szCs w:val="22"/>
        </w:rPr>
      </w:pPr>
      <w:r w:rsidRPr="00B33CC8">
        <w:rPr>
          <w:rFonts w:asciiTheme="minorHAnsi" w:hAnsiTheme="minorHAnsi" w:cstheme="minorHAnsi"/>
          <w:color w:val="000000" w:themeColor="text1"/>
          <w:sz w:val="22"/>
          <w:szCs w:val="22"/>
        </w:rPr>
        <w:t>Follow Up</w:t>
      </w:r>
    </w:p>
    <w:p w14:paraId="1BD8B819" w14:textId="77777777" w:rsidR="008A66C9" w:rsidRPr="00B33CC8" w:rsidRDefault="008A66C9" w:rsidP="00B64949">
      <w:pPr>
        <w:spacing w:after="0"/>
        <w:rPr>
          <w:rFonts w:eastAsia="Times New Roman" w:cstheme="minorHAnsi"/>
        </w:rPr>
      </w:pPr>
      <w:r w:rsidRPr="00B33CC8">
        <w:rPr>
          <w:rFonts w:eastAsia="Times New Roman" w:cstheme="minorHAnsi"/>
        </w:rPr>
        <w:t>The T &amp; D/Recruitment Executive should ensure that each employee completes an Induction within the stipulated timing as mentioned in the Induction Schedule.</w:t>
      </w:r>
    </w:p>
    <w:p w14:paraId="641B63E2" w14:textId="77777777" w:rsidR="008A66C9" w:rsidRPr="00B33CC8" w:rsidRDefault="008A66C9" w:rsidP="00B64949">
      <w:pPr>
        <w:spacing w:after="0"/>
        <w:rPr>
          <w:rFonts w:cstheme="minorHAnsi"/>
          <w:b/>
          <w:lang w:val="en-CA"/>
        </w:rPr>
      </w:pPr>
    </w:p>
    <w:p w14:paraId="09D3B5EA" w14:textId="77777777" w:rsidR="008A66C9" w:rsidRPr="00B33CC8" w:rsidRDefault="008A66C9" w:rsidP="00B64949">
      <w:pPr>
        <w:spacing w:after="0"/>
        <w:rPr>
          <w:rFonts w:cstheme="minorHAnsi"/>
          <w:b/>
          <w:lang w:val="en-CA"/>
        </w:rPr>
      </w:pPr>
      <w:r w:rsidRPr="00B33CC8">
        <w:rPr>
          <w:rFonts w:cstheme="minorHAnsi"/>
          <w:b/>
          <w:lang w:val="en-CA"/>
        </w:rPr>
        <w:t>APPENDIX A</w:t>
      </w:r>
    </w:p>
    <w:p w14:paraId="19F67933" w14:textId="77777777" w:rsidR="008A66C9" w:rsidRPr="00B33CC8" w:rsidRDefault="008A66C9" w:rsidP="00B64949">
      <w:pPr>
        <w:spacing w:after="0"/>
        <w:rPr>
          <w:rFonts w:cstheme="minorHAnsi"/>
          <w:b/>
          <w:lang w:val="en-CA"/>
        </w:rPr>
      </w:pPr>
    </w:p>
    <w:p w14:paraId="1F944CEE" w14:textId="77777777" w:rsidR="008A66C9" w:rsidRPr="00B33CC8" w:rsidRDefault="008A66C9" w:rsidP="00EC4F06">
      <w:pPr>
        <w:pStyle w:val="ListParagraph"/>
        <w:numPr>
          <w:ilvl w:val="0"/>
          <w:numId w:val="35"/>
        </w:numPr>
        <w:spacing w:after="0"/>
        <w:rPr>
          <w:rFonts w:cstheme="minorHAnsi"/>
          <w:b/>
          <w:u w:val="single"/>
          <w:lang w:val="en-AU"/>
        </w:rPr>
      </w:pPr>
      <w:r w:rsidRPr="00B33CC8">
        <w:rPr>
          <w:rFonts w:cstheme="minorHAnsi"/>
          <w:b/>
          <w:u w:val="single"/>
          <w:lang w:val="en-AU"/>
        </w:rPr>
        <w:t>INDUCTION SCHEDULE</w:t>
      </w:r>
    </w:p>
    <w:p w14:paraId="1758112B" w14:textId="77777777" w:rsidR="008A66C9" w:rsidRPr="00B33CC8" w:rsidRDefault="008A66C9" w:rsidP="00B64949">
      <w:pPr>
        <w:spacing w:after="0"/>
        <w:rPr>
          <w:rFonts w:cstheme="minorHAnsi"/>
          <w:lang w:val="en-CA"/>
        </w:rPr>
      </w:pPr>
    </w:p>
    <w:p w14:paraId="289755C5" w14:textId="77777777" w:rsidR="008A66C9" w:rsidRPr="00B33CC8" w:rsidRDefault="008A66C9" w:rsidP="00B64949">
      <w:pPr>
        <w:spacing w:after="0"/>
        <w:rPr>
          <w:rFonts w:cstheme="minorHAnsi"/>
          <w:lang w:val="en-AU"/>
        </w:rPr>
      </w:pPr>
      <w:r w:rsidRPr="00B33CC8">
        <w:rPr>
          <w:rFonts w:cstheme="minorHAnsi"/>
          <w:lang w:val="en-AU"/>
        </w:rPr>
        <w:t xml:space="preserve">Employee Name: _________________________________ </w:t>
      </w:r>
    </w:p>
    <w:p w14:paraId="50C2346B" w14:textId="77777777" w:rsidR="008A66C9" w:rsidRPr="00B33CC8" w:rsidRDefault="008A66C9" w:rsidP="00B64949">
      <w:pPr>
        <w:spacing w:after="0"/>
        <w:rPr>
          <w:rFonts w:cstheme="minorHAnsi"/>
          <w:lang w:val="en-AU"/>
        </w:rPr>
      </w:pPr>
      <w:r w:rsidRPr="00B33CC8">
        <w:rPr>
          <w:rFonts w:cstheme="minorHAnsi"/>
          <w:lang w:val="en-AU"/>
        </w:rPr>
        <w:t>Date of Commencement: __________________________</w:t>
      </w:r>
    </w:p>
    <w:p w14:paraId="4561BC25" w14:textId="77777777" w:rsidR="008A66C9" w:rsidRPr="00B33CC8" w:rsidRDefault="008A66C9" w:rsidP="00B64949">
      <w:pPr>
        <w:spacing w:after="0"/>
        <w:rPr>
          <w:rFonts w:cstheme="minorHAnsi"/>
          <w:lang w:val="en-AU"/>
        </w:rPr>
      </w:pPr>
      <w:r w:rsidRPr="00B33CC8">
        <w:rPr>
          <w:rFonts w:cstheme="minorHAnsi"/>
          <w:lang w:val="en-AU"/>
        </w:rPr>
        <w:t>Position: ________________________________________</w:t>
      </w:r>
    </w:p>
    <w:p w14:paraId="517BB806" w14:textId="77777777" w:rsidR="008A66C9" w:rsidRPr="00B33CC8" w:rsidRDefault="008A66C9" w:rsidP="00B64949">
      <w:pPr>
        <w:pStyle w:val="Heading3"/>
        <w:numPr>
          <w:ilvl w:val="0"/>
          <w:numId w:val="0"/>
        </w:numPr>
        <w:spacing w:after="0"/>
        <w:ind w:left="720" w:hanging="720"/>
        <w:rPr>
          <w:rFonts w:asciiTheme="minorHAnsi" w:hAnsiTheme="minorHAnsi" w:cstheme="minorHAnsi"/>
          <w:color w:val="000000" w:themeColor="text1"/>
          <w:sz w:val="22"/>
          <w:szCs w:val="22"/>
          <w:lang w:val="en-AU"/>
        </w:rPr>
      </w:pPr>
      <w:r w:rsidRPr="00B33CC8">
        <w:rPr>
          <w:rFonts w:asciiTheme="minorHAnsi" w:hAnsiTheme="minorHAnsi" w:cstheme="minorHAnsi"/>
          <w:color w:val="000000" w:themeColor="text1"/>
          <w:sz w:val="22"/>
          <w:szCs w:val="22"/>
          <w:lang w:val="en-AU"/>
        </w:rPr>
        <w:t>Welcome</w:t>
      </w:r>
    </w:p>
    <w:p w14:paraId="124F9D31" w14:textId="77777777" w:rsidR="008A66C9" w:rsidRPr="00B33CC8" w:rsidRDefault="008A66C9" w:rsidP="00B64949">
      <w:pPr>
        <w:spacing w:after="0"/>
        <w:rPr>
          <w:rFonts w:eastAsia="Times New Roman" w:cstheme="minorHAnsi"/>
        </w:rPr>
      </w:pPr>
      <w:r w:rsidRPr="00B33CC8">
        <w:rPr>
          <w:rFonts w:eastAsia="Times New Roman" w:cstheme="minorHAnsi"/>
        </w:rPr>
        <w:t>Welcome new starter to the organisation. Provide copies of:</w:t>
      </w:r>
    </w:p>
    <w:p w14:paraId="134E2091" w14:textId="77777777" w:rsidR="008A66C9" w:rsidRPr="00B33CC8" w:rsidRDefault="008A66C9" w:rsidP="00EC4F06">
      <w:pPr>
        <w:numPr>
          <w:ilvl w:val="0"/>
          <w:numId w:val="16"/>
        </w:numPr>
        <w:spacing w:before="100" w:beforeAutospacing="1" w:after="0" w:line="240" w:lineRule="auto"/>
        <w:contextualSpacing/>
        <w:jc w:val="both"/>
        <w:rPr>
          <w:rFonts w:eastAsia="Times New Roman" w:cstheme="minorHAnsi"/>
        </w:rPr>
      </w:pPr>
      <w:r w:rsidRPr="00B33CC8">
        <w:rPr>
          <w:rFonts w:eastAsia="Times New Roman" w:cstheme="minorHAnsi"/>
        </w:rPr>
        <w:t>Employee Handbook /Induction Manual</w:t>
      </w:r>
    </w:p>
    <w:p w14:paraId="37442442" w14:textId="77777777" w:rsidR="008A66C9" w:rsidRPr="00B33CC8" w:rsidRDefault="008A66C9" w:rsidP="00EC4F06">
      <w:pPr>
        <w:numPr>
          <w:ilvl w:val="0"/>
          <w:numId w:val="16"/>
        </w:numPr>
        <w:spacing w:before="60" w:after="0" w:line="240" w:lineRule="auto"/>
        <w:contextualSpacing/>
        <w:jc w:val="both"/>
        <w:rPr>
          <w:rFonts w:eastAsia="Times New Roman" w:cstheme="minorHAnsi"/>
        </w:rPr>
      </w:pPr>
      <w:r w:rsidRPr="00B33CC8">
        <w:rPr>
          <w:rFonts w:eastAsia="Times New Roman" w:cstheme="minorHAnsi"/>
        </w:rPr>
        <w:t xml:space="preserve">All Occupational Health and Safety Policies and processes, including (but not limited to) fire safety, incident reporting, Visitor Protocol, 6 Non-Negotiable etc. </w:t>
      </w:r>
    </w:p>
    <w:p w14:paraId="4C2FB9B0" w14:textId="77777777" w:rsidR="008A66C9" w:rsidRPr="00B33CC8" w:rsidRDefault="008A66C9" w:rsidP="00EC4F06">
      <w:pPr>
        <w:numPr>
          <w:ilvl w:val="0"/>
          <w:numId w:val="16"/>
        </w:numPr>
        <w:spacing w:before="60" w:after="0" w:line="240" w:lineRule="auto"/>
        <w:contextualSpacing/>
        <w:jc w:val="both"/>
        <w:rPr>
          <w:rFonts w:eastAsia="Times New Roman" w:cstheme="minorHAnsi"/>
        </w:rPr>
      </w:pPr>
      <w:r w:rsidRPr="00B33CC8">
        <w:rPr>
          <w:rFonts w:eastAsia="Times New Roman" w:cstheme="minorHAnsi"/>
        </w:rPr>
        <w:t>Other relevant policies and Induction Schedule Form</w:t>
      </w:r>
    </w:p>
    <w:p w14:paraId="5DF37A3D" w14:textId="77777777" w:rsidR="008A66C9" w:rsidRPr="00B33CC8" w:rsidRDefault="008A66C9" w:rsidP="00B64949">
      <w:pPr>
        <w:pStyle w:val="Heading3"/>
        <w:numPr>
          <w:ilvl w:val="0"/>
          <w:numId w:val="0"/>
        </w:numPr>
        <w:spacing w:before="0" w:after="0" w:line="276" w:lineRule="auto"/>
        <w:ind w:left="720" w:hanging="720"/>
        <w:rPr>
          <w:rFonts w:asciiTheme="minorHAnsi" w:hAnsiTheme="minorHAnsi" w:cstheme="minorHAnsi"/>
          <w:color w:val="000000" w:themeColor="text1"/>
          <w:sz w:val="22"/>
          <w:szCs w:val="22"/>
          <w:lang w:val="en-AU"/>
        </w:rPr>
      </w:pPr>
      <w:r w:rsidRPr="00B33CC8">
        <w:rPr>
          <w:rFonts w:asciiTheme="minorHAnsi" w:hAnsiTheme="minorHAnsi" w:cstheme="minorHAnsi"/>
          <w:color w:val="000000" w:themeColor="text1"/>
          <w:sz w:val="22"/>
          <w:szCs w:val="22"/>
          <w:lang w:val="en-AU"/>
        </w:rPr>
        <w:t>Introduction</w:t>
      </w:r>
    </w:p>
    <w:p w14:paraId="60A5662D" w14:textId="77777777" w:rsidR="008A66C9" w:rsidRPr="00B33CC8" w:rsidRDefault="008A66C9" w:rsidP="00B64949">
      <w:pPr>
        <w:spacing w:after="0" w:line="276" w:lineRule="auto"/>
        <w:rPr>
          <w:rFonts w:cstheme="minorHAnsi"/>
          <w:lang w:val="en-AU"/>
        </w:rPr>
      </w:pPr>
      <w:r w:rsidRPr="00B33CC8">
        <w:rPr>
          <w:rFonts w:cstheme="minorHAnsi"/>
          <w:lang w:val="en-AU"/>
        </w:rPr>
        <w:t xml:space="preserve">Provide an overview of the organisation, including: </w:t>
      </w:r>
    </w:p>
    <w:p w14:paraId="444DBB64" w14:textId="77777777" w:rsidR="008A66C9" w:rsidRPr="00B33CC8" w:rsidRDefault="008A66C9" w:rsidP="00EC4F06">
      <w:pPr>
        <w:numPr>
          <w:ilvl w:val="0"/>
          <w:numId w:val="17"/>
        </w:numPr>
        <w:spacing w:after="0" w:line="276" w:lineRule="auto"/>
        <w:contextualSpacing/>
        <w:rPr>
          <w:rFonts w:cstheme="minorHAnsi"/>
          <w:lang w:val="en-AU"/>
        </w:rPr>
      </w:pPr>
      <w:r w:rsidRPr="00B33CC8">
        <w:rPr>
          <w:rFonts w:cstheme="minorHAnsi"/>
          <w:lang w:val="en-AU"/>
        </w:rPr>
        <w:t>Mission</w:t>
      </w:r>
    </w:p>
    <w:p w14:paraId="751ACC82" w14:textId="77777777" w:rsidR="008A66C9" w:rsidRPr="00B33CC8" w:rsidRDefault="008A66C9" w:rsidP="00EC4F06">
      <w:pPr>
        <w:numPr>
          <w:ilvl w:val="0"/>
          <w:numId w:val="17"/>
        </w:numPr>
        <w:spacing w:after="0" w:line="276" w:lineRule="auto"/>
        <w:contextualSpacing/>
        <w:rPr>
          <w:rFonts w:cstheme="minorHAnsi"/>
          <w:lang w:val="en-AU"/>
        </w:rPr>
      </w:pPr>
      <w:r w:rsidRPr="00B33CC8">
        <w:rPr>
          <w:rFonts w:cstheme="minorHAnsi"/>
          <w:lang w:val="en-AU"/>
        </w:rPr>
        <w:t>Size</w:t>
      </w:r>
    </w:p>
    <w:p w14:paraId="2024879F" w14:textId="77777777" w:rsidR="008A66C9" w:rsidRPr="00B33CC8" w:rsidRDefault="008A66C9" w:rsidP="00EC4F06">
      <w:pPr>
        <w:numPr>
          <w:ilvl w:val="0"/>
          <w:numId w:val="17"/>
        </w:numPr>
        <w:spacing w:after="0" w:line="276" w:lineRule="auto"/>
        <w:contextualSpacing/>
        <w:rPr>
          <w:rFonts w:cstheme="minorHAnsi"/>
          <w:lang w:val="en-AU"/>
        </w:rPr>
      </w:pPr>
      <w:r w:rsidRPr="00B33CC8">
        <w:rPr>
          <w:rFonts w:cstheme="minorHAnsi"/>
          <w:lang w:val="en-AU"/>
        </w:rPr>
        <w:t>Organisational structure</w:t>
      </w:r>
    </w:p>
    <w:p w14:paraId="3473A3EC" w14:textId="77777777" w:rsidR="008A66C9" w:rsidRPr="00B33CC8" w:rsidRDefault="008A66C9" w:rsidP="00EC4F06">
      <w:pPr>
        <w:numPr>
          <w:ilvl w:val="0"/>
          <w:numId w:val="17"/>
        </w:numPr>
        <w:spacing w:after="0" w:line="276" w:lineRule="auto"/>
        <w:contextualSpacing/>
        <w:rPr>
          <w:rFonts w:cstheme="minorHAnsi"/>
          <w:lang w:val="en-AU"/>
        </w:rPr>
      </w:pPr>
      <w:r w:rsidRPr="00B33CC8">
        <w:rPr>
          <w:rFonts w:cstheme="minorHAnsi"/>
          <w:lang w:val="en-AU"/>
        </w:rPr>
        <w:t>Services provided</w:t>
      </w:r>
    </w:p>
    <w:p w14:paraId="5364614F" w14:textId="77777777" w:rsidR="008A66C9" w:rsidRPr="00B33CC8" w:rsidRDefault="008A66C9" w:rsidP="00EC4F06">
      <w:pPr>
        <w:numPr>
          <w:ilvl w:val="0"/>
          <w:numId w:val="17"/>
        </w:numPr>
        <w:spacing w:after="0" w:line="276" w:lineRule="auto"/>
        <w:contextualSpacing/>
        <w:rPr>
          <w:rFonts w:cstheme="minorHAnsi"/>
          <w:lang w:val="en-AU"/>
        </w:rPr>
      </w:pPr>
      <w:r w:rsidRPr="00B33CC8">
        <w:rPr>
          <w:rFonts w:cstheme="minorHAnsi"/>
          <w:lang w:val="en-AU"/>
        </w:rPr>
        <w:t xml:space="preserve">Introduce employee </w:t>
      </w:r>
    </w:p>
    <w:p w14:paraId="4CF605F7" w14:textId="77777777" w:rsidR="008A66C9" w:rsidRPr="00B33CC8" w:rsidRDefault="008A66C9" w:rsidP="00B64949">
      <w:pPr>
        <w:pStyle w:val="Heading3"/>
        <w:numPr>
          <w:ilvl w:val="0"/>
          <w:numId w:val="0"/>
        </w:numPr>
        <w:spacing w:before="0" w:after="0" w:line="276" w:lineRule="auto"/>
        <w:ind w:left="720" w:hanging="720"/>
        <w:rPr>
          <w:rFonts w:asciiTheme="minorHAnsi" w:hAnsiTheme="minorHAnsi" w:cstheme="minorHAnsi"/>
          <w:color w:val="000000" w:themeColor="text1"/>
          <w:sz w:val="22"/>
          <w:szCs w:val="22"/>
          <w:lang w:val="en-AU"/>
        </w:rPr>
      </w:pPr>
      <w:r w:rsidRPr="00B33CC8">
        <w:rPr>
          <w:rFonts w:asciiTheme="minorHAnsi" w:hAnsiTheme="minorHAnsi" w:cstheme="minorHAnsi"/>
          <w:color w:val="000000" w:themeColor="text1"/>
          <w:sz w:val="22"/>
          <w:szCs w:val="22"/>
          <w:lang w:val="en-AU"/>
        </w:rPr>
        <w:t>Introduce new employee to:</w:t>
      </w:r>
    </w:p>
    <w:p w14:paraId="154FAEA6" w14:textId="77777777" w:rsidR="008A66C9" w:rsidRPr="00B33CC8" w:rsidRDefault="008A66C9" w:rsidP="00EC4F06">
      <w:pPr>
        <w:pStyle w:val="ListParagraph"/>
        <w:numPr>
          <w:ilvl w:val="0"/>
          <w:numId w:val="31"/>
        </w:numPr>
        <w:spacing w:after="0"/>
        <w:rPr>
          <w:rFonts w:cstheme="minorHAnsi"/>
          <w:lang w:val="en-AU"/>
        </w:rPr>
      </w:pPr>
      <w:r w:rsidRPr="00B33CC8">
        <w:rPr>
          <w:rFonts w:cstheme="minorHAnsi"/>
          <w:lang w:val="en-AU"/>
        </w:rPr>
        <w:t>TOP Management</w:t>
      </w:r>
    </w:p>
    <w:p w14:paraId="2CEBC895" w14:textId="77777777" w:rsidR="008A66C9" w:rsidRPr="00B33CC8" w:rsidRDefault="008A66C9" w:rsidP="00EC4F06">
      <w:pPr>
        <w:pStyle w:val="ListParagraph"/>
        <w:numPr>
          <w:ilvl w:val="0"/>
          <w:numId w:val="31"/>
        </w:numPr>
        <w:spacing w:after="0"/>
        <w:rPr>
          <w:rFonts w:cstheme="minorHAnsi"/>
          <w:lang w:val="en-AU"/>
        </w:rPr>
      </w:pPr>
      <w:r w:rsidRPr="00B33CC8">
        <w:rPr>
          <w:rFonts w:cstheme="minorHAnsi"/>
          <w:lang w:val="en-AU"/>
        </w:rPr>
        <w:t>Managers and Supervisors</w:t>
      </w:r>
    </w:p>
    <w:p w14:paraId="6C7AD165" w14:textId="77777777" w:rsidR="008A66C9" w:rsidRPr="00B33CC8" w:rsidRDefault="008A66C9" w:rsidP="00EC4F06">
      <w:pPr>
        <w:pStyle w:val="ListParagraph"/>
        <w:numPr>
          <w:ilvl w:val="0"/>
          <w:numId w:val="31"/>
        </w:numPr>
        <w:spacing w:after="0"/>
        <w:rPr>
          <w:rFonts w:cstheme="minorHAnsi"/>
          <w:lang w:val="en-AU"/>
        </w:rPr>
      </w:pPr>
      <w:r w:rsidRPr="00B33CC8">
        <w:rPr>
          <w:rFonts w:cstheme="minorHAnsi"/>
          <w:lang w:val="en-AU"/>
        </w:rPr>
        <w:t xml:space="preserve">Occupational health and </w:t>
      </w:r>
      <w:proofErr w:type="gramStart"/>
      <w:r w:rsidRPr="00B33CC8">
        <w:rPr>
          <w:rFonts w:cstheme="minorHAnsi"/>
          <w:lang w:val="en-AU"/>
        </w:rPr>
        <w:t>safety  Manager</w:t>
      </w:r>
      <w:proofErr w:type="gramEnd"/>
    </w:p>
    <w:p w14:paraId="3EC004A8" w14:textId="77777777" w:rsidR="00694666" w:rsidRPr="00B33CC8" w:rsidRDefault="008A66C9" w:rsidP="00694666">
      <w:pPr>
        <w:pStyle w:val="ListParagraph"/>
        <w:numPr>
          <w:ilvl w:val="0"/>
          <w:numId w:val="31"/>
        </w:numPr>
        <w:spacing w:after="0"/>
        <w:rPr>
          <w:rFonts w:cstheme="minorHAnsi"/>
          <w:lang w:val="en-AU"/>
        </w:rPr>
      </w:pPr>
      <w:r w:rsidRPr="00B33CC8">
        <w:rPr>
          <w:rFonts w:cstheme="minorHAnsi"/>
          <w:lang w:val="en-AU"/>
        </w:rPr>
        <w:t>Other employees</w:t>
      </w:r>
    </w:p>
    <w:p w14:paraId="677F6956" w14:textId="77777777" w:rsidR="008A66C9" w:rsidRPr="00B33CC8" w:rsidRDefault="008A66C9" w:rsidP="00B64949">
      <w:pPr>
        <w:pStyle w:val="Heading3"/>
        <w:numPr>
          <w:ilvl w:val="0"/>
          <w:numId w:val="0"/>
        </w:numPr>
        <w:spacing w:before="0" w:after="0" w:line="276" w:lineRule="auto"/>
        <w:ind w:left="720" w:hanging="720"/>
        <w:rPr>
          <w:rFonts w:asciiTheme="minorHAnsi" w:hAnsiTheme="minorHAnsi" w:cstheme="minorHAnsi"/>
          <w:color w:val="000000" w:themeColor="text1"/>
          <w:sz w:val="22"/>
          <w:szCs w:val="22"/>
          <w:lang w:val="en-AU"/>
        </w:rPr>
      </w:pPr>
      <w:r w:rsidRPr="00B33CC8">
        <w:rPr>
          <w:rFonts w:asciiTheme="minorHAnsi" w:hAnsiTheme="minorHAnsi" w:cstheme="minorHAnsi"/>
          <w:color w:val="000000" w:themeColor="text1"/>
          <w:sz w:val="22"/>
          <w:szCs w:val="22"/>
          <w:lang w:val="en-AU"/>
        </w:rPr>
        <w:t>Conditions of Employment</w:t>
      </w:r>
    </w:p>
    <w:p w14:paraId="1DF8ECF3" w14:textId="77777777" w:rsidR="008A66C9" w:rsidRPr="00B33CC8" w:rsidRDefault="008A66C9" w:rsidP="00B64949">
      <w:pPr>
        <w:spacing w:after="0" w:line="276" w:lineRule="auto"/>
        <w:rPr>
          <w:rFonts w:cstheme="minorHAnsi"/>
          <w:lang w:val="en-AU"/>
        </w:rPr>
      </w:pPr>
      <w:r w:rsidRPr="00B33CC8">
        <w:rPr>
          <w:rFonts w:cstheme="minorHAnsi"/>
          <w:lang w:val="en-AU"/>
        </w:rPr>
        <w:t>Provide:</w:t>
      </w:r>
    </w:p>
    <w:p w14:paraId="71A6DE8C" w14:textId="77777777" w:rsidR="008A66C9" w:rsidRPr="00B33CC8" w:rsidRDefault="008A66C9" w:rsidP="00EC4F06">
      <w:pPr>
        <w:numPr>
          <w:ilvl w:val="0"/>
          <w:numId w:val="18"/>
        </w:numPr>
        <w:spacing w:after="0" w:line="276" w:lineRule="auto"/>
        <w:contextualSpacing/>
        <w:rPr>
          <w:rFonts w:cstheme="minorHAnsi"/>
          <w:lang w:val="en-AU"/>
        </w:rPr>
      </w:pPr>
      <w:r w:rsidRPr="00B33CC8">
        <w:rPr>
          <w:rFonts w:cstheme="minorHAnsi"/>
          <w:lang w:val="en-AU"/>
        </w:rPr>
        <w:t>Position description</w:t>
      </w:r>
    </w:p>
    <w:p w14:paraId="29B48A83" w14:textId="77777777" w:rsidR="008A66C9" w:rsidRPr="00B33CC8" w:rsidRDefault="008A66C9" w:rsidP="00EC4F06">
      <w:pPr>
        <w:numPr>
          <w:ilvl w:val="0"/>
          <w:numId w:val="18"/>
        </w:numPr>
        <w:spacing w:after="0" w:line="276" w:lineRule="auto"/>
        <w:contextualSpacing/>
        <w:rPr>
          <w:rFonts w:cstheme="minorHAnsi"/>
          <w:lang w:val="en-AU"/>
        </w:rPr>
      </w:pPr>
      <w:r w:rsidRPr="00B33CC8">
        <w:rPr>
          <w:rFonts w:cstheme="minorHAnsi"/>
          <w:lang w:val="en-AU"/>
        </w:rPr>
        <w:t>Relationship of job to other jobs within the organisation</w:t>
      </w:r>
    </w:p>
    <w:p w14:paraId="0E327B91" w14:textId="77777777" w:rsidR="008A66C9" w:rsidRPr="00B33CC8" w:rsidRDefault="008A66C9" w:rsidP="00EC4F06">
      <w:pPr>
        <w:numPr>
          <w:ilvl w:val="0"/>
          <w:numId w:val="18"/>
        </w:numPr>
        <w:spacing w:after="0" w:line="276" w:lineRule="auto"/>
        <w:contextualSpacing/>
        <w:rPr>
          <w:rFonts w:cstheme="minorHAnsi"/>
          <w:lang w:val="en-AU"/>
        </w:rPr>
      </w:pPr>
      <w:r w:rsidRPr="00B33CC8">
        <w:rPr>
          <w:rFonts w:cstheme="minorHAnsi"/>
          <w:lang w:val="en-AU"/>
        </w:rPr>
        <w:t>Leave entitlements</w:t>
      </w:r>
    </w:p>
    <w:p w14:paraId="41BB1117" w14:textId="77777777" w:rsidR="008A66C9" w:rsidRPr="00B33CC8" w:rsidRDefault="008A66C9" w:rsidP="00EC4F06">
      <w:pPr>
        <w:numPr>
          <w:ilvl w:val="0"/>
          <w:numId w:val="18"/>
        </w:numPr>
        <w:spacing w:before="60" w:after="0" w:line="240" w:lineRule="auto"/>
        <w:contextualSpacing/>
        <w:rPr>
          <w:rFonts w:cstheme="minorHAnsi"/>
          <w:lang w:val="en-AU"/>
        </w:rPr>
      </w:pPr>
      <w:r w:rsidRPr="00B33CC8">
        <w:rPr>
          <w:rFonts w:cstheme="minorHAnsi"/>
          <w:lang w:val="en-AU"/>
        </w:rPr>
        <w:t xml:space="preserve">Remuneration </w:t>
      </w:r>
    </w:p>
    <w:p w14:paraId="408B67A9" w14:textId="77777777" w:rsidR="008A66C9" w:rsidRPr="00B33CC8" w:rsidRDefault="008A66C9" w:rsidP="00EC4F06">
      <w:pPr>
        <w:numPr>
          <w:ilvl w:val="0"/>
          <w:numId w:val="18"/>
        </w:numPr>
        <w:spacing w:before="60" w:after="0" w:line="240" w:lineRule="auto"/>
        <w:contextualSpacing/>
        <w:rPr>
          <w:rFonts w:cstheme="minorHAnsi"/>
          <w:lang w:val="en-AU"/>
        </w:rPr>
      </w:pPr>
      <w:r w:rsidRPr="00B33CC8">
        <w:rPr>
          <w:rFonts w:cstheme="minorHAnsi"/>
          <w:lang w:val="en-AU"/>
        </w:rPr>
        <w:t>Professional image</w:t>
      </w:r>
    </w:p>
    <w:p w14:paraId="3F14A319" w14:textId="77777777" w:rsidR="008A66C9" w:rsidRPr="00B33CC8" w:rsidRDefault="008A66C9" w:rsidP="00EC4F06">
      <w:pPr>
        <w:numPr>
          <w:ilvl w:val="0"/>
          <w:numId w:val="18"/>
        </w:numPr>
        <w:spacing w:before="60" w:after="0" w:line="240" w:lineRule="auto"/>
        <w:contextualSpacing/>
        <w:rPr>
          <w:rFonts w:cstheme="minorHAnsi"/>
          <w:lang w:val="en-AU"/>
        </w:rPr>
      </w:pPr>
      <w:r w:rsidRPr="00B33CC8">
        <w:rPr>
          <w:rFonts w:cstheme="minorHAnsi"/>
          <w:lang w:val="en-AU"/>
        </w:rPr>
        <w:t>Training and development</w:t>
      </w:r>
    </w:p>
    <w:p w14:paraId="15C1D4B8" w14:textId="77777777" w:rsidR="008A66C9" w:rsidRPr="00B33CC8" w:rsidRDefault="008A66C9" w:rsidP="00B64949">
      <w:pPr>
        <w:pStyle w:val="Heading3"/>
        <w:numPr>
          <w:ilvl w:val="0"/>
          <w:numId w:val="0"/>
        </w:numPr>
        <w:spacing w:before="0" w:after="0"/>
        <w:rPr>
          <w:rFonts w:asciiTheme="minorHAnsi" w:hAnsiTheme="minorHAnsi" w:cstheme="minorHAnsi"/>
          <w:color w:val="000000" w:themeColor="text1"/>
          <w:sz w:val="22"/>
          <w:szCs w:val="22"/>
          <w:lang w:val="en-AU"/>
        </w:rPr>
      </w:pPr>
      <w:r w:rsidRPr="00B33CC8">
        <w:rPr>
          <w:rFonts w:asciiTheme="minorHAnsi" w:hAnsiTheme="minorHAnsi" w:cstheme="minorHAnsi"/>
          <w:color w:val="000000" w:themeColor="text1"/>
          <w:sz w:val="22"/>
          <w:szCs w:val="22"/>
          <w:lang w:val="en-AU"/>
        </w:rPr>
        <w:t>Workplace Environment</w:t>
      </w:r>
    </w:p>
    <w:p w14:paraId="480A5A21" w14:textId="77777777" w:rsidR="008A66C9" w:rsidRPr="00B33CC8" w:rsidRDefault="008A66C9" w:rsidP="00B64949">
      <w:pPr>
        <w:spacing w:after="0"/>
        <w:rPr>
          <w:rFonts w:cstheme="minorHAnsi"/>
          <w:b/>
          <w:lang w:val="en-AU"/>
        </w:rPr>
      </w:pPr>
      <w:r w:rsidRPr="00B33CC8">
        <w:rPr>
          <w:rFonts w:cstheme="minorHAnsi"/>
          <w:b/>
          <w:lang w:val="en-AU"/>
        </w:rPr>
        <w:t>Conduct office tour, including:</w:t>
      </w:r>
    </w:p>
    <w:p w14:paraId="5030822C" w14:textId="77777777" w:rsidR="008A66C9" w:rsidRPr="00B33CC8" w:rsidRDefault="008A66C9" w:rsidP="00EC4F06">
      <w:pPr>
        <w:pStyle w:val="ListParagraph"/>
        <w:numPr>
          <w:ilvl w:val="0"/>
          <w:numId w:val="32"/>
        </w:numPr>
        <w:spacing w:after="0" w:line="240" w:lineRule="auto"/>
        <w:ind w:left="643"/>
        <w:rPr>
          <w:rFonts w:cstheme="minorHAnsi"/>
          <w:lang w:val="en-AU"/>
        </w:rPr>
      </w:pPr>
      <w:r w:rsidRPr="00B33CC8">
        <w:rPr>
          <w:rFonts w:cstheme="minorHAnsi"/>
          <w:lang w:val="en-AU"/>
        </w:rPr>
        <w:t>Canteen</w:t>
      </w:r>
    </w:p>
    <w:p w14:paraId="6FFEB82F" w14:textId="77777777" w:rsidR="008A66C9" w:rsidRPr="00B33CC8" w:rsidRDefault="008A66C9" w:rsidP="00EC4F06">
      <w:pPr>
        <w:pStyle w:val="ListParagraph"/>
        <w:numPr>
          <w:ilvl w:val="0"/>
          <w:numId w:val="32"/>
        </w:numPr>
        <w:spacing w:after="0" w:line="240" w:lineRule="auto"/>
        <w:ind w:left="643"/>
        <w:rPr>
          <w:rFonts w:cstheme="minorHAnsi"/>
          <w:lang w:val="en-AU"/>
        </w:rPr>
      </w:pPr>
      <w:r w:rsidRPr="00B33CC8">
        <w:rPr>
          <w:rFonts w:cstheme="minorHAnsi"/>
          <w:lang w:val="en-AU"/>
        </w:rPr>
        <w:t>First aid facilities</w:t>
      </w:r>
    </w:p>
    <w:p w14:paraId="19ECD9FD" w14:textId="77777777" w:rsidR="008A66C9" w:rsidRPr="00B33CC8" w:rsidRDefault="008A66C9" w:rsidP="00EC4F06">
      <w:pPr>
        <w:pStyle w:val="ListParagraph"/>
        <w:numPr>
          <w:ilvl w:val="0"/>
          <w:numId w:val="32"/>
        </w:numPr>
        <w:spacing w:after="0" w:line="240" w:lineRule="auto"/>
        <w:ind w:left="643"/>
        <w:rPr>
          <w:rFonts w:cstheme="minorHAnsi"/>
          <w:lang w:val="en-AU"/>
        </w:rPr>
      </w:pPr>
      <w:r w:rsidRPr="00B33CC8">
        <w:rPr>
          <w:rFonts w:cstheme="minorHAnsi"/>
          <w:lang w:val="en-AU"/>
        </w:rPr>
        <w:t>Car Parking / public transport</w:t>
      </w:r>
    </w:p>
    <w:p w14:paraId="2E737C94" w14:textId="77777777" w:rsidR="008A66C9" w:rsidRPr="00B33CC8" w:rsidRDefault="008A66C9" w:rsidP="00EC4F06">
      <w:pPr>
        <w:pStyle w:val="ListParagraph"/>
        <w:numPr>
          <w:ilvl w:val="0"/>
          <w:numId w:val="32"/>
        </w:numPr>
        <w:spacing w:after="0" w:line="240" w:lineRule="auto"/>
        <w:ind w:left="643"/>
        <w:rPr>
          <w:rFonts w:cstheme="minorHAnsi"/>
          <w:lang w:val="en-AU"/>
        </w:rPr>
      </w:pPr>
      <w:r w:rsidRPr="00B33CC8">
        <w:rPr>
          <w:rFonts w:cstheme="minorHAnsi"/>
          <w:lang w:val="en-AU"/>
        </w:rPr>
        <w:t>Noticeboards</w:t>
      </w:r>
    </w:p>
    <w:p w14:paraId="1F7F000D" w14:textId="77777777" w:rsidR="008A66C9" w:rsidRPr="00B33CC8" w:rsidRDefault="008A66C9" w:rsidP="00B64949">
      <w:pPr>
        <w:spacing w:after="0" w:line="240" w:lineRule="auto"/>
        <w:ind w:left="283"/>
        <w:contextualSpacing/>
        <w:rPr>
          <w:rFonts w:cstheme="minorHAnsi"/>
          <w:lang w:val="en-AU"/>
        </w:rPr>
      </w:pPr>
    </w:p>
    <w:p w14:paraId="6631B4BC" w14:textId="77777777" w:rsidR="008A66C9" w:rsidRPr="00B33CC8" w:rsidRDefault="008A66C9" w:rsidP="00B64949">
      <w:pPr>
        <w:spacing w:after="0"/>
        <w:rPr>
          <w:rFonts w:cstheme="minorHAnsi"/>
          <w:b/>
          <w:lang w:val="en-AU"/>
        </w:rPr>
      </w:pPr>
      <w:r w:rsidRPr="00B33CC8">
        <w:rPr>
          <w:rFonts w:cstheme="minorHAnsi"/>
          <w:b/>
          <w:lang w:val="en-AU"/>
        </w:rPr>
        <w:t>Provide overview of local area:</w:t>
      </w:r>
    </w:p>
    <w:p w14:paraId="1BEF6B1D" w14:textId="77777777" w:rsidR="008A66C9" w:rsidRPr="00B33CC8" w:rsidRDefault="008A66C9" w:rsidP="00EC4F06">
      <w:pPr>
        <w:numPr>
          <w:ilvl w:val="0"/>
          <w:numId w:val="33"/>
        </w:numPr>
        <w:spacing w:after="0" w:line="240" w:lineRule="auto"/>
        <w:ind w:left="643"/>
        <w:contextualSpacing/>
        <w:rPr>
          <w:rFonts w:cstheme="minorHAnsi"/>
          <w:lang w:val="en-AU"/>
        </w:rPr>
      </w:pPr>
      <w:r w:rsidRPr="00B33CC8">
        <w:rPr>
          <w:rFonts w:cstheme="minorHAnsi"/>
          <w:lang w:val="en-AU"/>
        </w:rPr>
        <w:t>Local shops/facilities</w:t>
      </w:r>
    </w:p>
    <w:p w14:paraId="4AECF0B5" w14:textId="77777777" w:rsidR="008A66C9" w:rsidRPr="00B33CC8" w:rsidRDefault="008A66C9" w:rsidP="00EC4F06">
      <w:pPr>
        <w:numPr>
          <w:ilvl w:val="0"/>
          <w:numId w:val="33"/>
        </w:numPr>
        <w:spacing w:after="0" w:line="240" w:lineRule="auto"/>
        <w:ind w:left="643"/>
        <w:contextualSpacing/>
        <w:rPr>
          <w:rFonts w:cstheme="minorHAnsi"/>
          <w:lang w:val="en-AU"/>
        </w:rPr>
      </w:pPr>
      <w:r w:rsidRPr="00B33CC8">
        <w:rPr>
          <w:rFonts w:cstheme="minorHAnsi"/>
          <w:lang w:val="en-AU"/>
        </w:rPr>
        <w:t xml:space="preserve">Public transport </w:t>
      </w:r>
    </w:p>
    <w:p w14:paraId="7EDB19EE" w14:textId="77777777" w:rsidR="008A66C9" w:rsidRPr="00B33CC8" w:rsidRDefault="008A66C9" w:rsidP="00B64949">
      <w:pPr>
        <w:spacing w:after="0" w:line="240" w:lineRule="auto"/>
        <w:ind w:left="360"/>
        <w:contextualSpacing/>
        <w:rPr>
          <w:rFonts w:cstheme="minorHAnsi"/>
          <w:lang w:val="en-AU"/>
        </w:rPr>
      </w:pPr>
    </w:p>
    <w:p w14:paraId="367EB8EC" w14:textId="77777777" w:rsidR="008A66C9" w:rsidRPr="00B33CC8" w:rsidRDefault="008A66C9" w:rsidP="00B64949">
      <w:pPr>
        <w:pStyle w:val="Heading3"/>
        <w:numPr>
          <w:ilvl w:val="0"/>
          <w:numId w:val="0"/>
        </w:numPr>
        <w:spacing w:before="0" w:after="0"/>
        <w:ind w:left="720" w:hanging="720"/>
        <w:rPr>
          <w:rFonts w:asciiTheme="minorHAnsi" w:hAnsiTheme="minorHAnsi" w:cstheme="minorHAnsi"/>
          <w:color w:val="000000" w:themeColor="text1"/>
          <w:sz w:val="22"/>
          <w:szCs w:val="22"/>
          <w:lang w:val="en-AU"/>
        </w:rPr>
      </w:pPr>
      <w:r w:rsidRPr="00B33CC8">
        <w:rPr>
          <w:rFonts w:asciiTheme="minorHAnsi" w:hAnsiTheme="minorHAnsi" w:cstheme="minorHAnsi"/>
          <w:color w:val="000000" w:themeColor="text1"/>
          <w:sz w:val="22"/>
          <w:szCs w:val="22"/>
          <w:lang w:val="en-AU"/>
        </w:rPr>
        <w:t>Defining of Job Responsibilities:</w:t>
      </w:r>
    </w:p>
    <w:p w14:paraId="3688FA25" w14:textId="77777777" w:rsidR="008A66C9" w:rsidRPr="00B33CC8" w:rsidRDefault="008A66C9" w:rsidP="00EC4F06">
      <w:pPr>
        <w:pStyle w:val="ListParagraph"/>
        <w:numPr>
          <w:ilvl w:val="0"/>
          <w:numId w:val="34"/>
        </w:numPr>
        <w:spacing w:before="60" w:after="0" w:line="240" w:lineRule="auto"/>
        <w:rPr>
          <w:rFonts w:cstheme="minorHAnsi"/>
          <w:lang w:val="en-AU"/>
        </w:rPr>
      </w:pPr>
      <w:r w:rsidRPr="00B33CC8">
        <w:rPr>
          <w:rFonts w:cstheme="minorHAnsi"/>
          <w:lang w:val="en-AU"/>
        </w:rPr>
        <w:t>After 15 days / end of the Induction schedule, Job Responsibility is defined with mutual consent between the new employee, HR Head and Dept Head.</w:t>
      </w:r>
    </w:p>
    <w:p w14:paraId="3FF13110" w14:textId="77777777" w:rsidR="008A66C9" w:rsidRPr="00B33CC8" w:rsidRDefault="008A66C9" w:rsidP="00B64949">
      <w:pPr>
        <w:spacing w:after="0"/>
        <w:rPr>
          <w:rFonts w:eastAsia="Calibri" w:cstheme="minorHAnsi"/>
          <w:b/>
          <w:bCs/>
        </w:rPr>
      </w:pPr>
      <w:r w:rsidRPr="00B33CC8">
        <w:rPr>
          <w:rFonts w:eastAsia="Calibri" w:cstheme="minorHAnsi"/>
          <w:b/>
          <w:bCs/>
        </w:rPr>
        <w:br w:type="page"/>
      </w:r>
    </w:p>
    <w:p w14:paraId="22F40190" w14:textId="77777777" w:rsidR="008A66C9" w:rsidRPr="00B33CC8" w:rsidRDefault="008A66C9" w:rsidP="00B64949">
      <w:pPr>
        <w:pStyle w:val="Header"/>
        <w:tabs>
          <w:tab w:val="left" w:pos="6162"/>
        </w:tabs>
        <w:rPr>
          <w:rFonts w:eastAsia="Calibri" w:cstheme="minorHAnsi"/>
          <w:b/>
          <w:bCs/>
        </w:rPr>
      </w:pPr>
    </w:p>
    <w:p w14:paraId="05ECC77C" w14:textId="77777777" w:rsidR="008A66C9" w:rsidRPr="00B33CC8" w:rsidRDefault="008A66C9" w:rsidP="00EC4F06">
      <w:pPr>
        <w:pStyle w:val="Header"/>
        <w:numPr>
          <w:ilvl w:val="0"/>
          <w:numId w:val="35"/>
        </w:numPr>
        <w:tabs>
          <w:tab w:val="clear" w:pos="4513"/>
          <w:tab w:val="clear" w:pos="9026"/>
          <w:tab w:val="center" w:pos="4680"/>
          <w:tab w:val="left" w:pos="6162"/>
          <w:tab w:val="right" w:pos="9360"/>
        </w:tabs>
        <w:ind w:left="360"/>
        <w:rPr>
          <w:rFonts w:eastAsia="Calibri" w:cstheme="minorHAnsi"/>
          <w:b/>
          <w:bCs/>
          <w:u w:val="single"/>
        </w:rPr>
      </w:pPr>
      <w:r w:rsidRPr="00B33CC8">
        <w:rPr>
          <w:rFonts w:eastAsia="Calibri" w:cstheme="minorHAnsi"/>
          <w:b/>
          <w:bCs/>
          <w:u w:val="single"/>
        </w:rPr>
        <w:t>STAFF DEVELOPMENT POLICY</w:t>
      </w:r>
    </w:p>
    <w:p w14:paraId="67AD8F2D" w14:textId="77777777" w:rsidR="008A66C9" w:rsidRPr="00B33CC8" w:rsidRDefault="008A66C9" w:rsidP="00B64949">
      <w:pPr>
        <w:pStyle w:val="Header"/>
        <w:ind w:left="540" w:hanging="540"/>
        <w:jc w:val="both"/>
        <w:rPr>
          <w:rFonts w:eastAsia="Calibri" w:cstheme="minorHAnsi"/>
        </w:rPr>
      </w:pPr>
    </w:p>
    <w:p w14:paraId="085A94DB" w14:textId="77777777" w:rsidR="008A66C9" w:rsidRPr="00B33CC8" w:rsidRDefault="008A66C9" w:rsidP="00B64949">
      <w:pPr>
        <w:pStyle w:val="Header"/>
        <w:jc w:val="both"/>
        <w:rPr>
          <w:rFonts w:eastAsia="Calibri" w:cstheme="minorHAnsi"/>
        </w:rPr>
      </w:pPr>
      <w:r w:rsidRPr="00B33CC8">
        <w:rPr>
          <w:rFonts w:cstheme="minorHAnsi"/>
        </w:rPr>
        <w:t>OIL is</w:t>
      </w:r>
      <w:r w:rsidRPr="00B33CC8">
        <w:rPr>
          <w:rFonts w:eastAsia="Calibri" w:cstheme="minorHAnsi"/>
        </w:rPr>
        <w:t xml:space="preserve"> committed to the continuous development of staff as part of its strategic planning process and its continuation as an Investor in People.</w:t>
      </w:r>
    </w:p>
    <w:p w14:paraId="160D516E" w14:textId="77777777" w:rsidR="008A66C9" w:rsidRPr="00B33CC8" w:rsidRDefault="008A66C9" w:rsidP="00B64949">
      <w:pPr>
        <w:pStyle w:val="Header"/>
        <w:jc w:val="both"/>
        <w:rPr>
          <w:rFonts w:eastAsia="Calibri" w:cstheme="minorHAnsi"/>
        </w:rPr>
      </w:pPr>
    </w:p>
    <w:p w14:paraId="17F9A176" w14:textId="77777777" w:rsidR="008A66C9" w:rsidRPr="00B33CC8" w:rsidRDefault="008A66C9" w:rsidP="00B64949">
      <w:pPr>
        <w:pStyle w:val="Header"/>
        <w:tabs>
          <w:tab w:val="num" w:pos="2520"/>
        </w:tabs>
        <w:jc w:val="both"/>
        <w:rPr>
          <w:rFonts w:eastAsia="Calibri" w:cstheme="minorHAnsi"/>
        </w:rPr>
      </w:pPr>
      <w:r w:rsidRPr="00B33CC8">
        <w:rPr>
          <w:rFonts w:eastAsia="Calibri" w:cstheme="minorHAnsi"/>
        </w:rPr>
        <w:t xml:space="preserve">Continuous development encourages the systematic review of staff and their development needs within the context of </w:t>
      </w:r>
      <w:r w:rsidRPr="00B33CC8">
        <w:rPr>
          <w:rFonts w:cstheme="minorHAnsi"/>
        </w:rPr>
        <w:t>Company</w:t>
      </w:r>
      <w:r w:rsidRPr="00B33CC8">
        <w:rPr>
          <w:rFonts w:eastAsia="Calibri" w:cstheme="minorHAnsi"/>
        </w:rPr>
        <w:t xml:space="preserve"> priorities.  The general aims and objectives of staff development are set out in this policy and specific objectives will be formulated on an annual basis and form part of the company’s  strategic planning process.</w:t>
      </w:r>
    </w:p>
    <w:p w14:paraId="5EB3DDB1" w14:textId="77777777" w:rsidR="008A66C9" w:rsidRPr="00B33CC8" w:rsidRDefault="008A66C9" w:rsidP="00B64949">
      <w:pPr>
        <w:pStyle w:val="Header"/>
        <w:jc w:val="both"/>
        <w:rPr>
          <w:rFonts w:eastAsia="Calibri" w:cstheme="minorHAnsi"/>
        </w:rPr>
      </w:pPr>
    </w:p>
    <w:p w14:paraId="354CC77D" w14:textId="77777777" w:rsidR="008A66C9" w:rsidRPr="00B33CC8" w:rsidRDefault="008A66C9" w:rsidP="00B64949">
      <w:pPr>
        <w:pStyle w:val="Header"/>
        <w:tabs>
          <w:tab w:val="num" w:pos="2520"/>
        </w:tabs>
        <w:jc w:val="both"/>
        <w:rPr>
          <w:rFonts w:eastAsia="Calibri" w:cstheme="minorHAnsi"/>
        </w:rPr>
      </w:pPr>
      <w:r w:rsidRPr="00B33CC8">
        <w:rPr>
          <w:rFonts w:eastAsia="Calibri" w:cstheme="minorHAnsi"/>
        </w:rPr>
        <w:t xml:space="preserve">Staff development information and provision will be accessible to all staff employed by the </w:t>
      </w:r>
      <w:r w:rsidRPr="00B33CC8">
        <w:rPr>
          <w:rFonts w:cstheme="minorHAnsi"/>
        </w:rPr>
        <w:t>Company</w:t>
      </w:r>
      <w:r w:rsidRPr="00B33CC8">
        <w:rPr>
          <w:rFonts w:eastAsia="Calibri" w:cstheme="minorHAnsi"/>
        </w:rPr>
        <w:t xml:space="preserve">, including full time and part time academic and support staff. </w:t>
      </w:r>
    </w:p>
    <w:p w14:paraId="5D8DC75F" w14:textId="77777777" w:rsidR="008A66C9" w:rsidRPr="00B33CC8" w:rsidRDefault="008A66C9" w:rsidP="00B64949">
      <w:pPr>
        <w:pStyle w:val="Header"/>
        <w:jc w:val="both"/>
        <w:rPr>
          <w:rFonts w:eastAsia="Calibri" w:cstheme="minorHAnsi"/>
        </w:rPr>
      </w:pPr>
    </w:p>
    <w:p w14:paraId="232673DC" w14:textId="77777777" w:rsidR="008A66C9" w:rsidRPr="00B33CC8" w:rsidRDefault="008A66C9" w:rsidP="00B64949">
      <w:pPr>
        <w:pStyle w:val="Header"/>
        <w:tabs>
          <w:tab w:val="num" w:pos="2520"/>
        </w:tabs>
        <w:jc w:val="both"/>
        <w:rPr>
          <w:rFonts w:eastAsia="Calibri" w:cstheme="minorHAnsi"/>
        </w:rPr>
      </w:pPr>
      <w:r w:rsidRPr="00B33CC8">
        <w:rPr>
          <w:rFonts w:cstheme="minorHAnsi"/>
        </w:rPr>
        <w:t>OIL Company</w:t>
      </w:r>
      <w:r w:rsidRPr="00B33CC8">
        <w:rPr>
          <w:rFonts w:eastAsia="Calibri" w:cstheme="minorHAnsi"/>
        </w:rPr>
        <w:t>’s staff development function is overseen and monitored by the Top Management and the HR Head.</w:t>
      </w:r>
    </w:p>
    <w:p w14:paraId="15378B6D" w14:textId="77777777" w:rsidR="008A66C9" w:rsidRPr="00B33CC8" w:rsidRDefault="008A66C9" w:rsidP="00B64949">
      <w:pPr>
        <w:pStyle w:val="Header"/>
        <w:jc w:val="both"/>
        <w:rPr>
          <w:rFonts w:eastAsia="Calibri" w:cstheme="minorHAnsi"/>
        </w:rPr>
      </w:pPr>
    </w:p>
    <w:p w14:paraId="0EEC9989" w14:textId="77777777" w:rsidR="008A66C9" w:rsidRPr="00B33CC8" w:rsidRDefault="008A66C9" w:rsidP="00EC4F06">
      <w:pPr>
        <w:pStyle w:val="Header"/>
        <w:numPr>
          <w:ilvl w:val="0"/>
          <w:numId w:val="35"/>
        </w:numPr>
        <w:tabs>
          <w:tab w:val="clear" w:pos="4513"/>
          <w:tab w:val="clear" w:pos="9026"/>
        </w:tabs>
        <w:jc w:val="both"/>
        <w:rPr>
          <w:rFonts w:eastAsia="Calibri" w:cstheme="minorHAnsi"/>
          <w:u w:val="single"/>
        </w:rPr>
      </w:pPr>
      <w:r w:rsidRPr="00B33CC8">
        <w:rPr>
          <w:rFonts w:eastAsia="Calibri" w:cstheme="minorHAnsi"/>
          <w:b/>
          <w:bCs/>
          <w:u w:val="single"/>
        </w:rPr>
        <w:t>LEARNING AND DEVELOPMENT OBJECTIVE</w:t>
      </w:r>
    </w:p>
    <w:p w14:paraId="25CAD471" w14:textId="77777777" w:rsidR="008A66C9" w:rsidRPr="00B33CC8" w:rsidRDefault="008A66C9" w:rsidP="00B64949">
      <w:pPr>
        <w:pStyle w:val="BodyTextIndent3"/>
        <w:spacing w:after="0"/>
        <w:ind w:left="0"/>
        <w:jc w:val="both"/>
        <w:rPr>
          <w:rFonts w:cstheme="minorHAnsi"/>
          <w:sz w:val="22"/>
          <w:szCs w:val="22"/>
        </w:rPr>
      </w:pPr>
      <w:r w:rsidRPr="00B33CC8">
        <w:rPr>
          <w:rFonts w:cstheme="minorHAnsi"/>
          <w:sz w:val="22"/>
          <w:szCs w:val="22"/>
        </w:rPr>
        <w:t>The Human Resource will be responsible for ensuring that effective development of staff takes place in accordance with strategic and operational objectives</w:t>
      </w:r>
    </w:p>
    <w:p w14:paraId="7144CB50" w14:textId="77777777" w:rsidR="008A66C9" w:rsidRPr="00B33CC8" w:rsidRDefault="008A66C9" w:rsidP="00B64949">
      <w:pPr>
        <w:tabs>
          <w:tab w:val="num" w:pos="1080"/>
        </w:tabs>
        <w:spacing w:after="0" w:line="240" w:lineRule="auto"/>
        <w:jc w:val="both"/>
        <w:rPr>
          <w:rFonts w:eastAsia="Calibri" w:cstheme="minorHAnsi"/>
        </w:rPr>
      </w:pPr>
      <w:r w:rsidRPr="00B33CC8">
        <w:rPr>
          <w:rFonts w:eastAsia="Calibri" w:cstheme="minorHAnsi"/>
        </w:rPr>
        <w:t>The role of the T&amp; D Manager is:</w:t>
      </w:r>
    </w:p>
    <w:p w14:paraId="7738BB36" w14:textId="77777777" w:rsidR="008A66C9" w:rsidRPr="00B33CC8" w:rsidRDefault="008A66C9" w:rsidP="00B64949">
      <w:pPr>
        <w:tabs>
          <w:tab w:val="num" w:pos="1080"/>
        </w:tabs>
        <w:spacing w:after="0" w:line="240" w:lineRule="auto"/>
        <w:jc w:val="both"/>
        <w:rPr>
          <w:rFonts w:eastAsia="Calibri" w:cstheme="minorHAnsi"/>
        </w:rPr>
      </w:pPr>
    </w:p>
    <w:p w14:paraId="56731042" w14:textId="77777777" w:rsidR="008A66C9" w:rsidRPr="00B33CC8" w:rsidRDefault="008A66C9" w:rsidP="00EC4F06">
      <w:pPr>
        <w:pStyle w:val="BodyTextIndent2"/>
        <w:numPr>
          <w:ilvl w:val="0"/>
          <w:numId w:val="26"/>
        </w:numPr>
        <w:spacing w:after="0" w:line="240" w:lineRule="auto"/>
        <w:ind w:left="641" w:hanging="357"/>
        <w:jc w:val="both"/>
        <w:rPr>
          <w:rFonts w:cstheme="minorHAnsi"/>
        </w:rPr>
      </w:pPr>
      <w:r w:rsidRPr="00B33CC8">
        <w:rPr>
          <w:rFonts w:cstheme="minorHAnsi"/>
        </w:rPr>
        <w:t>To consider the provision of appropriate training and development to meet the Company’s strategic and operational needs through the provision of an internal training programme</w:t>
      </w:r>
    </w:p>
    <w:p w14:paraId="1743A7BE" w14:textId="77777777" w:rsidR="008A66C9" w:rsidRPr="00B33CC8" w:rsidRDefault="008A66C9" w:rsidP="00EC4F06">
      <w:pPr>
        <w:pStyle w:val="BodyTextIndent2"/>
        <w:numPr>
          <w:ilvl w:val="0"/>
          <w:numId w:val="26"/>
        </w:numPr>
        <w:spacing w:after="0" w:line="240" w:lineRule="auto"/>
        <w:ind w:left="641" w:hanging="357"/>
        <w:jc w:val="both"/>
        <w:rPr>
          <w:rFonts w:cstheme="minorHAnsi"/>
        </w:rPr>
      </w:pPr>
      <w:r w:rsidRPr="00B33CC8">
        <w:rPr>
          <w:rFonts w:cstheme="minorHAnsi"/>
        </w:rPr>
        <w:t>To ensure that all applications for training and development are considered in accordance with the Company’s policy and procedure for staff development</w:t>
      </w:r>
    </w:p>
    <w:p w14:paraId="1986EFDB" w14:textId="77777777" w:rsidR="008A66C9" w:rsidRPr="00B33CC8" w:rsidRDefault="008A66C9" w:rsidP="00EC4F06">
      <w:pPr>
        <w:pStyle w:val="BodyTextIndent2"/>
        <w:numPr>
          <w:ilvl w:val="0"/>
          <w:numId w:val="34"/>
        </w:numPr>
        <w:spacing w:after="0" w:line="240" w:lineRule="auto"/>
        <w:ind w:left="641" w:hanging="357"/>
        <w:jc w:val="both"/>
        <w:rPr>
          <w:rFonts w:cstheme="minorHAnsi"/>
        </w:rPr>
      </w:pPr>
      <w:r w:rsidRPr="00B33CC8">
        <w:rPr>
          <w:rFonts w:cstheme="minorHAnsi"/>
        </w:rPr>
        <w:t>To ensure consistency and equity in the application of the staff development policy and procedure</w:t>
      </w:r>
    </w:p>
    <w:p w14:paraId="68AC5124" w14:textId="77777777" w:rsidR="008A66C9" w:rsidRPr="00B33CC8" w:rsidRDefault="008A66C9" w:rsidP="00EC4F06">
      <w:pPr>
        <w:pStyle w:val="BodyTextIndent2"/>
        <w:numPr>
          <w:ilvl w:val="0"/>
          <w:numId w:val="26"/>
        </w:numPr>
        <w:spacing w:after="0" w:line="240" w:lineRule="auto"/>
        <w:ind w:left="641" w:hanging="357"/>
        <w:jc w:val="both"/>
        <w:rPr>
          <w:rFonts w:cstheme="minorHAnsi"/>
        </w:rPr>
      </w:pPr>
      <w:r w:rsidRPr="00B33CC8">
        <w:rPr>
          <w:rFonts w:cstheme="minorHAnsi"/>
        </w:rPr>
        <w:t>To ensure that the Company’s staff development budget is managed effectively</w:t>
      </w:r>
    </w:p>
    <w:p w14:paraId="35B1AED7" w14:textId="77777777" w:rsidR="008A66C9" w:rsidRPr="00B33CC8" w:rsidRDefault="008A66C9" w:rsidP="00EC4F06">
      <w:pPr>
        <w:pStyle w:val="BodyTextIndent2"/>
        <w:numPr>
          <w:ilvl w:val="0"/>
          <w:numId w:val="26"/>
        </w:numPr>
        <w:spacing w:after="0" w:line="240" w:lineRule="auto"/>
        <w:ind w:left="641" w:hanging="357"/>
        <w:jc w:val="both"/>
        <w:rPr>
          <w:rFonts w:cstheme="minorHAnsi"/>
        </w:rPr>
      </w:pPr>
      <w:r w:rsidRPr="00B33CC8">
        <w:rPr>
          <w:rFonts w:cstheme="minorHAnsi"/>
        </w:rPr>
        <w:t>To monitor and review the impact of training and development</w:t>
      </w:r>
    </w:p>
    <w:p w14:paraId="7C8D42FF" w14:textId="77777777" w:rsidR="008A66C9" w:rsidRPr="00B33CC8" w:rsidRDefault="008A66C9" w:rsidP="00EC4F06">
      <w:pPr>
        <w:pStyle w:val="BodyTextIndent2"/>
        <w:numPr>
          <w:ilvl w:val="0"/>
          <w:numId w:val="26"/>
        </w:numPr>
        <w:spacing w:after="0" w:line="240" w:lineRule="auto"/>
        <w:ind w:left="641" w:hanging="357"/>
        <w:jc w:val="both"/>
        <w:rPr>
          <w:rFonts w:cstheme="minorHAnsi"/>
        </w:rPr>
      </w:pPr>
      <w:r w:rsidRPr="00B33CC8">
        <w:rPr>
          <w:rFonts w:cstheme="minorHAnsi"/>
        </w:rPr>
        <w:t>To monitor and review the application of the Appraisal Scheme</w:t>
      </w:r>
    </w:p>
    <w:p w14:paraId="5250291F" w14:textId="77777777" w:rsidR="008A66C9" w:rsidRPr="00B33CC8" w:rsidRDefault="008A66C9" w:rsidP="00B64949">
      <w:pPr>
        <w:pStyle w:val="BodyTextIndent2"/>
        <w:spacing w:after="0" w:line="240" w:lineRule="auto"/>
        <w:ind w:left="644"/>
        <w:jc w:val="both"/>
        <w:rPr>
          <w:rFonts w:eastAsia="Calibri" w:cstheme="minorHAnsi"/>
        </w:rPr>
      </w:pPr>
    </w:p>
    <w:p w14:paraId="68466719" w14:textId="77777777" w:rsidR="008A66C9" w:rsidRPr="00B33CC8" w:rsidRDefault="008A66C9" w:rsidP="00EC4F06">
      <w:pPr>
        <w:pStyle w:val="BodyTextIndent2"/>
        <w:numPr>
          <w:ilvl w:val="0"/>
          <w:numId w:val="26"/>
        </w:numPr>
        <w:spacing w:after="0" w:line="240" w:lineRule="auto"/>
        <w:jc w:val="both"/>
        <w:rPr>
          <w:rFonts w:eastAsia="Calibri" w:cstheme="minorHAnsi"/>
        </w:rPr>
      </w:pPr>
      <w:r w:rsidRPr="00B33CC8">
        <w:rPr>
          <w:rFonts w:cstheme="minorHAnsi"/>
        </w:rPr>
        <w:t>To identify the Training Needs at the beginning of the year and prepare and follow the annual Training calendar etc.</w:t>
      </w:r>
    </w:p>
    <w:p w14:paraId="6FEE05F1" w14:textId="77777777" w:rsidR="008A66C9" w:rsidRPr="00B33CC8" w:rsidRDefault="008A66C9" w:rsidP="00B64949">
      <w:pPr>
        <w:pStyle w:val="BodyTextIndent2"/>
        <w:spacing w:after="0" w:line="240" w:lineRule="auto"/>
        <w:jc w:val="both"/>
        <w:rPr>
          <w:rFonts w:cstheme="minorHAnsi"/>
        </w:rPr>
      </w:pPr>
    </w:p>
    <w:p w14:paraId="1966E2EB" w14:textId="77777777" w:rsidR="008A66C9" w:rsidRPr="00B33CC8" w:rsidRDefault="008A66C9" w:rsidP="00B64949">
      <w:pPr>
        <w:pStyle w:val="BodyTextIndent2"/>
        <w:spacing w:after="0" w:line="240" w:lineRule="auto"/>
        <w:jc w:val="both"/>
        <w:rPr>
          <w:rFonts w:cstheme="minorHAnsi"/>
        </w:rPr>
      </w:pPr>
    </w:p>
    <w:p w14:paraId="1B1C084C" w14:textId="77777777" w:rsidR="008A66C9" w:rsidRPr="00B33CC8" w:rsidRDefault="008A66C9" w:rsidP="00EC4F06">
      <w:pPr>
        <w:pStyle w:val="Header"/>
        <w:numPr>
          <w:ilvl w:val="0"/>
          <w:numId w:val="35"/>
        </w:numPr>
        <w:tabs>
          <w:tab w:val="clear" w:pos="4513"/>
          <w:tab w:val="clear" w:pos="9026"/>
        </w:tabs>
        <w:ind w:left="360"/>
        <w:jc w:val="both"/>
        <w:rPr>
          <w:rFonts w:eastAsia="Calibri" w:cstheme="minorHAnsi"/>
          <w:u w:val="single"/>
        </w:rPr>
      </w:pPr>
      <w:r w:rsidRPr="00B33CC8">
        <w:rPr>
          <w:rFonts w:eastAsia="Calibri" w:cstheme="minorHAnsi"/>
          <w:b/>
          <w:bCs/>
          <w:u w:val="single"/>
        </w:rPr>
        <w:t>AIM OF STAFF DEVELOPMENT</w:t>
      </w:r>
    </w:p>
    <w:p w14:paraId="1D77048F" w14:textId="77777777" w:rsidR="008A66C9" w:rsidRPr="00B33CC8" w:rsidRDefault="008A66C9" w:rsidP="00B64949">
      <w:pPr>
        <w:pStyle w:val="Header"/>
        <w:ind w:left="540" w:hanging="540"/>
        <w:jc w:val="both"/>
        <w:rPr>
          <w:rFonts w:eastAsia="Calibri" w:cstheme="minorHAnsi"/>
        </w:rPr>
      </w:pPr>
    </w:p>
    <w:p w14:paraId="79F69738" w14:textId="77777777" w:rsidR="008A66C9" w:rsidRPr="00B33CC8" w:rsidRDefault="008A66C9" w:rsidP="00B64949">
      <w:pPr>
        <w:pStyle w:val="Header"/>
        <w:jc w:val="both"/>
        <w:rPr>
          <w:rFonts w:eastAsia="Calibri" w:cstheme="minorHAnsi"/>
        </w:rPr>
      </w:pPr>
      <w:r w:rsidRPr="00B33CC8">
        <w:rPr>
          <w:rFonts w:eastAsia="Calibri" w:cstheme="minorHAnsi"/>
        </w:rPr>
        <w:t xml:space="preserve">The aim of staff development in </w:t>
      </w:r>
      <w:r w:rsidRPr="00B33CC8">
        <w:rPr>
          <w:rFonts w:cstheme="minorHAnsi"/>
        </w:rPr>
        <w:t xml:space="preserve">OIL </w:t>
      </w:r>
      <w:r w:rsidRPr="00B33CC8">
        <w:rPr>
          <w:rFonts w:eastAsia="Calibri" w:cstheme="minorHAnsi"/>
        </w:rPr>
        <w:t xml:space="preserve">is to support staff both corporately and as individuals in the context of strategic objectives and the </w:t>
      </w:r>
      <w:r w:rsidRPr="00B33CC8">
        <w:rPr>
          <w:rFonts w:cstheme="minorHAnsi"/>
        </w:rPr>
        <w:t>Company</w:t>
      </w:r>
      <w:r w:rsidRPr="00B33CC8">
        <w:rPr>
          <w:rFonts w:eastAsia="Calibri" w:cstheme="minorHAnsi"/>
        </w:rPr>
        <w:t xml:space="preserve"> Development Plan to meet the needs arising from:</w:t>
      </w:r>
    </w:p>
    <w:p w14:paraId="0414452B" w14:textId="77777777" w:rsidR="008A66C9" w:rsidRPr="00B33CC8" w:rsidRDefault="008A66C9" w:rsidP="00B64949">
      <w:pPr>
        <w:pStyle w:val="Header"/>
        <w:ind w:left="540"/>
        <w:jc w:val="both"/>
        <w:rPr>
          <w:rFonts w:eastAsia="Calibri" w:cstheme="minorHAnsi"/>
        </w:rPr>
      </w:pPr>
    </w:p>
    <w:p w14:paraId="18AE45FC" w14:textId="77777777" w:rsidR="008A66C9" w:rsidRPr="00B33CC8" w:rsidRDefault="008A66C9" w:rsidP="00EC4F06">
      <w:pPr>
        <w:pStyle w:val="Header"/>
        <w:numPr>
          <w:ilvl w:val="0"/>
          <w:numId w:val="19"/>
        </w:numPr>
        <w:tabs>
          <w:tab w:val="clear" w:pos="4513"/>
          <w:tab w:val="clear" w:pos="9026"/>
        </w:tabs>
        <w:jc w:val="both"/>
        <w:rPr>
          <w:rFonts w:eastAsia="Calibri" w:cstheme="minorHAnsi"/>
        </w:rPr>
      </w:pPr>
      <w:r w:rsidRPr="00B33CC8">
        <w:rPr>
          <w:rFonts w:eastAsia="Calibri" w:cstheme="minorHAnsi"/>
        </w:rPr>
        <w:t>Professional development</w:t>
      </w:r>
    </w:p>
    <w:p w14:paraId="70BF9356" w14:textId="77777777" w:rsidR="008A66C9" w:rsidRPr="00B33CC8" w:rsidRDefault="008A66C9" w:rsidP="00EC4F06">
      <w:pPr>
        <w:pStyle w:val="Header"/>
        <w:numPr>
          <w:ilvl w:val="0"/>
          <w:numId w:val="19"/>
        </w:numPr>
        <w:tabs>
          <w:tab w:val="clear" w:pos="4513"/>
          <w:tab w:val="clear" w:pos="9026"/>
        </w:tabs>
        <w:jc w:val="both"/>
        <w:rPr>
          <w:rFonts w:eastAsia="Calibri" w:cstheme="minorHAnsi"/>
        </w:rPr>
      </w:pPr>
      <w:r w:rsidRPr="00B33CC8">
        <w:rPr>
          <w:rFonts w:eastAsia="Calibri" w:cstheme="minorHAnsi"/>
        </w:rPr>
        <w:t>Personal development</w:t>
      </w:r>
    </w:p>
    <w:p w14:paraId="00842C54" w14:textId="77777777" w:rsidR="008A66C9" w:rsidRPr="00B33CC8" w:rsidRDefault="008A66C9" w:rsidP="00B64949">
      <w:pPr>
        <w:pStyle w:val="Header"/>
        <w:jc w:val="both"/>
        <w:rPr>
          <w:rFonts w:eastAsia="Calibri" w:cstheme="minorHAnsi"/>
        </w:rPr>
      </w:pPr>
    </w:p>
    <w:p w14:paraId="69A53D26" w14:textId="77777777" w:rsidR="008A66C9" w:rsidRPr="00B33CC8" w:rsidRDefault="008A66C9" w:rsidP="00B64949">
      <w:pPr>
        <w:pStyle w:val="Header"/>
        <w:jc w:val="both"/>
        <w:rPr>
          <w:rFonts w:eastAsia="Calibri" w:cstheme="minorHAnsi"/>
        </w:rPr>
      </w:pPr>
      <w:r w:rsidRPr="00B33CC8">
        <w:rPr>
          <w:rFonts w:cstheme="minorHAnsi"/>
        </w:rPr>
        <w:t xml:space="preserve">OIL </w:t>
      </w:r>
      <w:r w:rsidRPr="00B33CC8">
        <w:rPr>
          <w:rFonts w:eastAsia="Calibri" w:cstheme="minorHAnsi"/>
        </w:rPr>
        <w:t>wish to ensure a programme of continuous professional &amp; Personal development for its entire staff.</w:t>
      </w:r>
    </w:p>
    <w:p w14:paraId="0327C236" w14:textId="77777777" w:rsidR="008A66C9" w:rsidRPr="00B33CC8" w:rsidRDefault="008A66C9" w:rsidP="00B64949">
      <w:pPr>
        <w:pStyle w:val="Header"/>
        <w:ind w:left="720"/>
        <w:jc w:val="both"/>
        <w:rPr>
          <w:rFonts w:eastAsia="Calibri" w:cstheme="minorHAnsi"/>
        </w:rPr>
      </w:pPr>
    </w:p>
    <w:p w14:paraId="275243AC" w14:textId="77777777" w:rsidR="008A66C9" w:rsidRPr="00B33CC8" w:rsidRDefault="008A66C9" w:rsidP="00EC4F06">
      <w:pPr>
        <w:pStyle w:val="Header"/>
        <w:numPr>
          <w:ilvl w:val="0"/>
          <w:numId w:val="35"/>
        </w:numPr>
        <w:tabs>
          <w:tab w:val="clear" w:pos="4513"/>
          <w:tab w:val="clear" w:pos="9026"/>
          <w:tab w:val="left" w:pos="1260"/>
          <w:tab w:val="center" w:pos="4680"/>
          <w:tab w:val="right" w:pos="9360"/>
        </w:tabs>
        <w:ind w:left="360"/>
        <w:jc w:val="both"/>
        <w:rPr>
          <w:rFonts w:eastAsia="Calibri" w:cstheme="minorHAnsi"/>
          <w:b/>
          <w:bCs/>
          <w:u w:val="single"/>
        </w:rPr>
      </w:pPr>
      <w:r w:rsidRPr="00B33CC8">
        <w:rPr>
          <w:rFonts w:eastAsia="Calibri" w:cstheme="minorHAnsi"/>
        </w:rPr>
        <w:t xml:space="preserve">     </w:t>
      </w:r>
      <w:r w:rsidRPr="00B33CC8">
        <w:rPr>
          <w:rFonts w:eastAsia="Calibri" w:cstheme="minorHAnsi"/>
          <w:b/>
          <w:bCs/>
          <w:u w:val="single"/>
        </w:rPr>
        <w:t>PERSONAL DEVELOPMENT</w:t>
      </w:r>
    </w:p>
    <w:p w14:paraId="19FADDDA" w14:textId="77777777" w:rsidR="008A66C9" w:rsidRPr="00B33CC8" w:rsidRDefault="008A66C9" w:rsidP="00B64949">
      <w:pPr>
        <w:pStyle w:val="Header"/>
        <w:tabs>
          <w:tab w:val="left" w:pos="1260"/>
        </w:tabs>
        <w:ind w:left="540"/>
        <w:jc w:val="both"/>
        <w:rPr>
          <w:rFonts w:eastAsia="Calibri" w:cstheme="minorHAnsi"/>
        </w:rPr>
      </w:pPr>
    </w:p>
    <w:p w14:paraId="481DBFCC" w14:textId="77777777" w:rsidR="008A66C9" w:rsidRPr="00B33CC8" w:rsidRDefault="008A66C9" w:rsidP="00EC4F06">
      <w:pPr>
        <w:pStyle w:val="Header"/>
        <w:numPr>
          <w:ilvl w:val="0"/>
          <w:numId w:val="20"/>
        </w:numPr>
        <w:tabs>
          <w:tab w:val="clear" w:pos="4513"/>
          <w:tab w:val="clear" w:pos="9026"/>
          <w:tab w:val="left" w:pos="1260"/>
        </w:tabs>
        <w:jc w:val="both"/>
        <w:rPr>
          <w:rFonts w:eastAsia="Calibri" w:cstheme="minorHAnsi"/>
        </w:rPr>
      </w:pPr>
      <w:r w:rsidRPr="00B33CC8">
        <w:rPr>
          <w:rFonts w:eastAsia="Calibri" w:cstheme="minorHAnsi"/>
        </w:rPr>
        <w:t>All newly appointed staff will undertake an induction programme and induction training</w:t>
      </w:r>
    </w:p>
    <w:p w14:paraId="3853D984" w14:textId="77777777" w:rsidR="008A66C9" w:rsidRPr="00B33CC8" w:rsidRDefault="008A66C9" w:rsidP="00EC4F06">
      <w:pPr>
        <w:pStyle w:val="Header"/>
        <w:numPr>
          <w:ilvl w:val="0"/>
          <w:numId w:val="20"/>
        </w:numPr>
        <w:tabs>
          <w:tab w:val="clear" w:pos="4513"/>
          <w:tab w:val="clear" w:pos="9026"/>
          <w:tab w:val="left" w:pos="1260"/>
        </w:tabs>
        <w:jc w:val="both"/>
        <w:rPr>
          <w:rFonts w:eastAsia="Calibri" w:cstheme="minorHAnsi"/>
        </w:rPr>
      </w:pPr>
      <w:r w:rsidRPr="00B33CC8">
        <w:rPr>
          <w:rFonts w:eastAsia="Calibri" w:cstheme="minorHAnsi"/>
        </w:rPr>
        <w:t>All newly appointed staff and those undertaking new roles will receive the support of Concern Dept. Head and Team Member.</w:t>
      </w:r>
    </w:p>
    <w:p w14:paraId="03CC5FB8" w14:textId="77777777" w:rsidR="008A66C9" w:rsidRPr="00B33CC8" w:rsidRDefault="008A66C9" w:rsidP="00EC4F06">
      <w:pPr>
        <w:pStyle w:val="Header"/>
        <w:numPr>
          <w:ilvl w:val="0"/>
          <w:numId w:val="20"/>
        </w:numPr>
        <w:tabs>
          <w:tab w:val="clear" w:pos="4513"/>
          <w:tab w:val="clear" w:pos="9026"/>
          <w:tab w:val="left" w:pos="1260"/>
        </w:tabs>
        <w:jc w:val="both"/>
        <w:rPr>
          <w:rFonts w:eastAsia="Calibri" w:cstheme="minorHAnsi"/>
        </w:rPr>
      </w:pPr>
      <w:r w:rsidRPr="00B33CC8">
        <w:rPr>
          <w:rFonts w:eastAsia="Calibri" w:cstheme="minorHAnsi"/>
        </w:rPr>
        <w:t>The annual appraisal will address issues relating to personal development needs</w:t>
      </w:r>
    </w:p>
    <w:p w14:paraId="5280C340" w14:textId="77777777" w:rsidR="008A66C9" w:rsidRPr="00B33CC8" w:rsidRDefault="008A66C9" w:rsidP="00EC4F06">
      <w:pPr>
        <w:pStyle w:val="Header"/>
        <w:numPr>
          <w:ilvl w:val="0"/>
          <w:numId w:val="20"/>
        </w:numPr>
        <w:tabs>
          <w:tab w:val="clear" w:pos="4513"/>
          <w:tab w:val="clear" w:pos="9026"/>
          <w:tab w:val="left" w:pos="1260"/>
        </w:tabs>
        <w:jc w:val="both"/>
        <w:rPr>
          <w:rFonts w:eastAsia="Calibri" w:cstheme="minorHAnsi"/>
        </w:rPr>
      </w:pPr>
      <w:r w:rsidRPr="00B33CC8">
        <w:rPr>
          <w:rFonts w:eastAsia="Calibri" w:cstheme="minorHAnsi"/>
        </w:rPr>
        <w:t>Staff will be encouraged to undertake appropriate training to ensure they are able to develop individual skills needed to meet their personal targets and objectives</w:t>
      </w:r>
    </w:p>
    <w:p w14:paraId="30CF4AF0" w14:textId="77777777" w:rsidR="008A66C9" w:rsidRPr="00B33CC8" w:rsidRDefault="008A66C9" w:rsidP="00B64949">
      <w:pPr>
        <w:pStyle w:val="Header"/>
        <w:tabs>
          <w:tab w:val="left" w:pos="1260"/>
        </w:tabs>
        <w:jc w:val="both"/>
        <w:rPr>
          <w:rFonts w:eastAsia="Calibri" w:cstheme="minorHAnsi"/>
        </w:rPr>
      </w:pPr>
    </w:p>
    <w:p w14:paraId="1B7AA71E" w14:textId="77777777" w:rsidR="008A66C9" w:rsidRPr="00B33CC8" w:rsidRDefault="008A66C9" w:rsidP="00EC4F06">
      <w:pPr>
        <w:pStyle w:val="Header"/>
        <w:numPr>
          <w:ilvl w:val="0"/>
          <w:numId w:val="35"/>
        </w:numPr>
        <w:tabs>
          <w:tab w:val="clear" w:pos="4513"/>
          <w:tab w:val="clear" w:pos="9026"/>
          <w:tab w:val="left" w:pos="1260"/>
          <w:tab w:val="center" w:pos="4680"/>
          <w:tab w:val="right" w:pos="9360"/>
        </w:tabs>
        <w:ind w:left="360"/>
        <w:jc w:val="both"/>
        <w:rPr>
          <w:rFonts w:eastAsia="Calibri" w:cstheme="minorHAnsi"/>
          <w:u w:val="single"/>
        </w:rPr>
      </w:pPr>
      <w:r w:rsidRPr="00B33CC8">
        <w:rPr>
          <w:rFonts w:eastAsia="Calibri" w:cstheme="minorHAnsi"/>
          <w:b/>
          <w:bCs/>
        </w:rPr>
        <w:t xml:space="preserve">   </w:t>
      </w:r>
      <w:r w:rsidRPr="00B33CC8">
        <w:rPr>
          <w:rFonts w:eastAsia="Calibri" w:cstheme="minorHAnsi"/>
          <w:b/>
          <w:bCs/>
          <w:u w:val="single"/>
        </w:rPr>
        <w:t>RESPONSIBILITIES FOR STAFF DEVELOPMENT</w:t>
      </w:r>
    </w:p>
    <w:p w14:paraId="4B69D9C7" w14:textId="77777777" w:rsidR="008A66C9" w:rsidRPr="00B33CC8" w:rsidRDefault="008A66C9" w:rsidP="00B64949">
      <w:pPr>
        <w:pStyle w:val="Header"/>
        <w:tabs>
          <w:tab w:val="left" w:pos="1260"/>
        </w:tabs>
        <w:jc w:val="both"/>
        <w:rPr>
          <w:rFonts w:eastAsia="Calibri" w:cstheme="minorHAnsi"/>
        </w:rPr>
      </w:pPr>
    </w:p>
    <w:p w14:paraId="36D483C1" w14:textId="77777777" w:rsidR="008A66C9" w:rsidRPr="00B33CC8" w:rsidRDefault="008A66C9" w:rsidP="00B64949">
      <w:pPr>
        <w:pStyle w:val="Header"/>
        <w:tabs>
          <w:tab w:val="left" w:pos="1080"/>
        </w:tabs>
        <w:ind w:left="540"/>
        <w:jc w:val="both"/>
        <w:rPr>
          <w:rFonts w:eastAsia="Calibri" w:cstheme="minorHAnsi"/>
          <w:b/>
        </w:rPr>
      </w:pPr>
      <w:r w:rsidRPr="00B33CC8">
        <w:rPr>
          <w:rFonts w:eastAsia="Calibri" w:cstheme="minorHAnsi"/>
          <w:b/>
        </w:rPr>
        <w:t>8.1</w:t>
      </w:r>
      <w:r w:rsidRPr="00B33CC8">
        <w:rPr>
          <w:rFonts w:eastAsia="Calibri" w:cstheme="minorHAnsi"/>
          <w:b/>
        </w:rPr>
        <w:tab/>
        <w:t>Individual Responsibility</w:t>
      </w:r>
    </w:p>
    <w:p w14:paraId="11CF6280" w14:textId="77777777" w:rsidR="008A66C9" w:rsidRPr="00B33CC8" w:rsidRDefault="008A66C9" w:rsidP="00B64949">
      <w:pPr>
        <w:pStyle w:val="Header"/>
        <w:tabs>
          <w:tab w:val="left" w:pos="1260"/>
        </w:tabs>
        <w:jc w:val="both"/>
        <w:rPr>
          <w:rFonts w:eastAsia="Calibri" w:cstheme="minorHAnsi"/>
        </w:rPr>
      </w:pPr>
      <w:r w:rsidRPr="00B33CC8">
        <w:rPr>
          <w:rFonts w:eastAsia="Calibri" w:cstheme="minorHAnsi"/>
        </w:rPr>
        <w:tab/>
      </w:r>
    </w:p>
    <w:p w14:paraId="5C0284BE" w14:textId="77777777" w:rsidR="008A66C9" w:rsidRPr="00B33CC8" w:rsidRDefault="008A66C9" w:rsidP="00B64949">
      <w:pPr>
        <w:pStyle w:val="Header"/>
        <w:tabs>
          <w:tab w:val="left" w:pos="1260"/>
        </w:tabs>
        <w:jc w:val="both"/>
        <w:rPr>
          <w:rFonts w:eastAsia="Calibri" w:cstheme="minorHAnsi"/>
        </w:rPr>
      </w:pPr>
      <w:r w:rsidRPr="00B33CC8">
        <w:rPr>
          <w:rFonts w:eastAsia="Calibri" w:cstheme="minorHAnsi"/>
        </w:rPr>
        <w:t>It is the responsibility of each member of staff:</w:t>
      </w:r>
    </w:p>
    <w:p w14:paraId="67AB485C" w14:textId="77777777" w:rsidR="008A66C9" w:rsidRPr="00B33CC8" w:rsidRDefault="008A66C9" w:rsidP="00B64949">
      <w:pPr>
        <w:pStyle w:val="Header"/>
        <w:tabs>
          <w:tab w:val="left" w:pos="1260"/>
        </w:tabs>
        <w:ind w:left="1080" w:hanging="540"/>
        <w:jc w:val="both"/>
        <w:rPr>
          <w:rFonts w:eastAsia="Calibri" w:cstheme="minorHAnsi"/>
        </w:rPr>
      </w:pPr>
    </w:p>
    <w:p w14:paraId="3103DB5F" w14:textId="77777777" w:rsidR="008A66C9" w:rsidRPr="00B33CC8" w:rsidRDefault="008A66C9" w:rsidP="00EC4F06">
      <w:pPr>
        <w:pStyle w:val="Header"/>
        <w:numPr>
          <w:ilvl w:val="0"/>
          <w:numId w:val="27"/>
        </w:numPr>
        <w:tabs>
          <w:tab w:val="clear" w:pos="4513"/>
          <w:tab w:val="clear" w:pos="9026"/>
          <w:tab w:val="left" w:pos="1260"/>
        </w:tabs>
        <w:jc w:val="both"/>
        <w:rPr>
          <w:rFonts w:eastAsia="Calibri" w:cstheme="minorHAnsi"/>
        </w:rPr>
      </w:pPr>
      <w:r w:rsidRPr="00B33CC8">
        <w:rPr>
          <w:rFonts w:eastAsia="Calibri" w:cstheme="minorHAnsi"/>
        </w:rPr>
        <w:t>To take responsibility for their own continuous development in the context of review and appraisal mechanisms with their line manager</w:t>
      </w:r>
    </w:p>
    <w:p w14:paraId="7C039F34" w14:textId="77777777" w:rsidR="008A66C9" w:rsidRPr="00B33CC8" w:rsidRDefault="008A66C9" w:rsidP="00EC4F06">
      <w:pPr>
        <w:pStyle w:val="Header"/>
        <w:numPr>
          <w:ilvl w:val="0"/>
          <w:numId w:val="27"/>
        </w:numPr>
        <w:tabs>
          <w:tab w:val="clear" w:pos="4513"/>
          <w:tab w:val="clear" w:pos="9026"/>
          <w:tab w:val="left" w:pos="1260"/>
        </w:tabs>
        <w:jc w:val="both"/>
        <w:rPr>
          <w:rFonts w:eastAsia="Calibri" w:cstheme="minorHAnsi"/>
        </w:rPr>
      </w:pPr>
      <w:r w:rsidRPr="00B33CC8">
        <w:rPr>
          <w:rFonts w:eastAsia="Calibri" w:cstheme="minorHAnsi"/>
        </w:rPr>
        <w:t xml:space="preserve">To follow the </w:t>
      </w:r>
      <w:r w:rsidRPr="00B33CC8">
        <w:rPr>
          <w:rFonts w:cstheme="minorHAnsi"/>
        </w:rPr>
        <w:t>Company</w:t>
      </w:r>
      <w:r w:rsidRPr="00B33CC8">
        <w:rPr>
          <w:rFonts w:eastAsia="Calibri" w:cstheme="minorHAnsi"/>
        </w:rPr>
        <w:t>’s staff development policy and procedures</w:t>
      </w:r>
    </w:p>
    <w:p w14:paraId="31FF89F9" w14:textId="77777777" w:rsidR="008A66C9" w:rsidRPr="00B33CC8" w:rsidRDefault="008A66C9" w:rsidP="00EC4F06">
      <w:pPr>
        <w:pStyle w:val="Header"/>
        <w:numPr>
          <w:ilvl w:val="0"/>
          <w:numId w:val="27"/>
        </w:numPr>
        <w:tabs>
          <w:tab w:val="clear" w:pos="4513"/>
          <w:tab w:val="clear" w:pos="9026"/>
          <w:tab w:val="left" w:pos="1260"/>
        </w:tabs>
        <w:jc w:val="both"/>
        <w:rPr>
          <w:rFonts w:eastAsia="Calibri" w:cstheme="minorHAnsi"/>
        </w:rPr>
      </w:pPr>
      <w:r w:rsidRPr="00B33CC8">
        <w:rPr>
          <w:rFonts w:eastAsia="Calibri" w:cstheme="minorHAnsi"/>
        </w:rPr>
        <w:t>To comply with the requirement for all staff development activities to be agreed, monitored and evaluated</w:t>
      </w:r>
    </w:p>
    <w:p w14:paraId="335CE781" w14:textId="77777777" w:rsidR="008A66C9" w:rsidRPr="00B33CC8" w:rsidRDefault="008A66C9" w:rsidP="00B64949">
      <w:pPr>
        <w:pStyle w:val="Header"/>
        <w:ind w:left="540"/>
        <w:jc w:val="both"/>
        <w:rPr>
          <w:rFonts w:eastAsia="Calibri" w:cstheme="minorHAnsi"/>
          <w:b/>
        </w:rPr>
      </w:pPr>
    </w:p>
    <w:p w14:paraId="0E2A15BC" w14:textId="77777777" w:rsidR="008A66C9" w:rsidRPr="00B33CC8" w:rsidRDefault="008A66C9" w:rsidP="00B64949">
      <w:pPr>
        <w:pStyle w:val="Header"/>
        <w:ind w:left="510"/>
        <w:jc w:val="both"/>
        <w:rPr>
          <w:rFonts w:eastAsia="Calibri" w:cstheme="minorHAnsi"/>
          <w:b/>
          <w:u w:val="single"/>
        </w:rPr>
      </w:pPr>
      <w:r w:rsidRPr="00B33CC8">
        <w:rPr>
          <w:rFonts w:eastAsia="Calibri" w:cstheme="minorHAnsi"/>
          <w:b/>
        </w:rPr>
        <w:t>8.2</w:t>
      </w:r>
      <w:r w:rsidRPr="00B33CC8">
        <w:rPr>
          <w:rFonts w:eastAsia="Calibri" w:cstheme="minorHAnsi"/>
          <w:b/>
          <w:u w:val="single"/>
        </w:rPr>
        <w:t xml:space="preserve"> </w:t>
      </w:r>
      <w:r w:rsidRPr="00B33CC8">
        <w:rPr>
          <w:rFonts w:eastAsia="Calibri" w:cstheme="minorHAnsi"/>
          <w:b/>
        </w:rPr>
        <w:t>Line Management Responsibility</w:t>
      </w:r>
    </w:p>
    <w:p w14:paraId="7F9086EA" w14:textId="77777777" w:rsidR="008A66C9" w:rsidRPr="00B33CC8" w:rsidRDefault="008A66C9" w:rsidP="00B64949">
      <w:pPr>
        <w:pStyle w:val="Header"/>
        <w:tabs>
          <w:tab w:val="left" w:pos="1260"/>
        </w:tabs>
        <w:ind w:left="540"/>
        <w:jc w:val="both"/>
        <w:rPr>
          <w:rFonts w:eastAsia="Calibri" w:cstheme="minorHAnsi"/>
        </w:rPr>
      </w:pPr>
    </w:p>
    <w:p w14:paraId="6694B2FF" w14:textId="77777777" w:rsidR="008A66C9" w:rsidRPr="00B33CC8" w:rsidRDefault="008A66C9" w:rsidP="00B64949">
      <w:pPr>
        <w:pStyle w:val="Header"/>
        <w:tabs>
          <w:tab w:val="left" w:pos="1800"/>
        </w:tabs>
        <w:jc w:val="both"/>
        <w:rPr>
          <w:rFonts w:eastAsia="Calibri" w:cstheme="minorHAnsi"/>
        </w:rPr>
      </w:pPr>
      <w:r w:rsidRPr="00B33CC8">
        <w:rPr>
          <w:rFonts w:eastAsia="Calibri" w:cstheme="minorHAnsi"/>
        </w:rPr>
        <w:t>It is the responsibility of the line manager:</w:t>
      </w:r>
    </w:p>
    <w:p w14:paraId="71A3C15E" w14:textId="77777777" w:rsidR="008A66C9" w:rsidRPr="00B33CC8" w:rsidRDefault="008A66C9" w:rsidP="00B64949">
      <w:pPr>
        <w:pStyle w:val="Header"/>
        <w:tabs>
          <w:tab w:val="left" w:pos="1800"/>
        </w:tabs>
        <w:ind w:left="1080"/>
        <w:jc w:val="both"/>
        <w:rPr>
          <w:rFonts w:eastAsia="Calibri" w:cstheme="minorHAnsi"/>
        </w:rPr>
      </w:pPr>
    </w:p>
    <w:p w14:paraId="323E2018" w14:textId="77777777" w:rsidR="008A66C9" w:rsidRPr="00B33CC8" w:rsidRDefault="008A66C9" w:rsidP="00EC4F06">
      <w:pPr>
        <w:pStyle w:val="Header"/>
        <w:numPr>
          <w:ilvl w:val="0"/>
          <w:numId w:val="28"/>
        </w:numPr>
        <w:tabs>
          <w:tab w:val="clear" w:pos="4513"/>
          <w:tab w:val="clear" w:pos="9026"/>
        </w:tabs>
        <w:jc w:val="both"/>
        <w:rPr>
          <w:rFonts w:eastAsia="Calibri" w:cstheme="minorHAnsi"/>
        </w:rPr>
      </w:pPr>
      <w:r w:rsidRPr="00B33CC8">
        <w:rPr>
          <w:rFonts w:eastAsia="Calibri" w:cstheme="minorHAnsi"/>
        </w:rPr>
        <w:t xml:space="preserve">To ensure that staff attend any mandatory training identified as part of the </w:t>
      </w:r>
      <w:r w:rsidRPr="00B33CC8">
        <w:rPr>
          <w:rFonts w:cstheme="minorHAnsi"/>
        </w:rPr>
        <w:t>Company</w:t>
      </w:r>
      <w:r w:rsidRPr="00B33CC8">
        <w:rPr>
          <w:rFonts w:eastAsia="Calibri" w:cstheme="minorHAnsi"/>
        </w:rPr>
        <w:t xml:space="preserve">’s staff development plan </w:t>
      </w:r>
    </w:p>
    <w:p w14:paraId="146216C2" w14:textId="77777777" w:rsidR="008A66C9" w:rsidRPr="00B33CC8" w:rsidRDefault="008A66C9" w:rsidP="00EC4F06">
      <w:pPr>
        <w:pStyle w:val="Header"/>
        <w:numPr>
          <w:ilvl w:val="0"/>
          <w:numId w:val="28"/>
        </w:numPr>
        <w:tabs>
          <w:tab w:val="clear" w:pos="4513"/>
          <w:tab w:val="clear" w:pos="9026"/>
        </w:tabs>
        <w:jc w:val="both"/>
        <w:rPr>
          <w:rFonts w:eastAsia="Calibri" w:cstheme="minorHAnsi"/>
        </w:rPr>
      </w:pPr>
      <w:r w:rsidRPr="00B33CC8">
        <w:rPr>
          <w:rFonts w:eastAsia="Calibri" w:cstheme="minorHAnsi"/>
        </w:rPr>
        <w:t>To ensure the staff development is appropriate, meets the agreed objectives and is fully evaluated</w:t>
      </w:r>
    </w:p>
    <w:p w14:paraId="120FC262" w14:textId="77777777" w:rsidR="008A66C9" w:rsidRPr="00B33CC8" w:rsidRDefault="008A66C9" w:rsidP="00EC4F06">
      <w:pPr>
        <w:pStyle w:val="Header"/>
        <w:numPr>
          <w:ilvl w:val="0"/>
          <w:numId w:val="28"/>
        </w:numPr>
        <w:tabs>
          <w:tab w:val="clear" w:pos="4513"/>
          <w:tab w:val="clear" w:pos="9026"/>
        </w:tabs>
        <w:jc w:val="both"/>
        <w:rPr>
          <w:rFonts w:eastAsia="Calibri" w:cstheme="minorHAnsi"/>
        </w:rPr>
      </w:pPr>
      <w:r w:rsidRPr="00B33CC8">
        <w:rPr>
          <w:rFonts w:eastAsia="Calibri" w:cstheme="minorHAnsi"/>
        </w:rPr>
        <w:t xml:space="preserve">To follow the </w:t>
      </w:r>
      <w:r w:rsidRPr="00B33CC8">
        <w:rPr>
          <w:rFonts w:cstheme="minorHAnsi"/>
        </w:rPr>
        <w:t>Company</w:t>
      </w:r>
      <w:r w:rsidRPr="00B33CC8">
        <w:rPr>
          <w:rFonts w:eastAsia="Calibri" w:cstheme="minorHAnsi"/>
        </w:rPr>
        <w:t>’s staff development policy and procedures</w:t>
      </w:r>
    </w:p>
    <w:p w14:paraId="01A0DC08" w14:textId="77777777" w:rsidR="008A66C9" w:rsidRPr="00B33CC8" w:rsidRDefault="008A66C9" w:rsidP="00EC4F06">
      <w:pPr>
        <w:pStyle w:val="Header"/>
        <w:numPr>
          <w:ilvl w:val="0"/>
          <w:numId w:val="28"/>
        </w:numPr>
        <w:tabs>
          <w:tab w:val="clear" w:pos="4513"/>
          <w:tab w:val="clear" w:pos="9026"/>
        </w:tabs>
        <w:jc w:val="both"/>
        <w:rPr>
          <w:rFonts w:eastAsia="Calibri" w:cstheme="minorHAnsi"/>
        </w:rPr>
      </w:pPr>
      <w:r w:rsidRPr="00B33CC8">
        <w:rPr>
          <w:rFonts w:eastAsia="Calibri" w:cstheme="minorHAnsi"/>
        </w:rPr>
        <w:t>To ensure that annual appraisals are appropriately conducted and that support for continual professional development is given to each individual</w:t>
      </w:r>
    </w:p>
    <w:p w14:paraId="1325DBC0" w14:textId="77777777" w:rsidR="008A66C9" w:rsidRPr="00B33CC8" w:rsidRDefault="008A66C9" w:rsidP="00B64949">
      <w:pPr>
        <w:pStyle w:val="Header"/>
        <w:tabs>
          <w:tab w:val="left" w:pos="1800"/>
        </w:tabs>
        <w:jc w:val="both"/>
        <w:rPr>
          <w:rFonts w:eastAsia="Calibri" w:cstheme="minorHAnsi"/>
        </w:rPr>
      </w:pPr>
    </w:p>
    <w:p w14:paraId="2E6C1B1C" w14:textId="77777777" w:rsidR="008A66C9" w:rsidRPr="00B33CC8" w:rsidRDefault="008A66C9" w:rsidP="00B64949">
      <w:pPr>
        <w:pStyle w:val="Header"/>
        <w:tabs>
          <w:tab w:val="left" w:pos="1800"/>
        </w:tabs>
        <w:ind w:left="1080" w:hanging="540"/>
        <w:jc w:val="both"/>
        <w:rPr>
          <w:rFonts w:eastAsia="Calibri" w:cstheme="minorHAnsi"/>
          <w:b/>
        </w:rPr>
      </w:pPr>
      <w:r w:rsidRPr="00B33CC8">
        <w:rPr>
          <w:rFonts w:eastAsia="Calibri" w:cstheme="minorHAnsi"/>
          <w:b/>
        </w:rPr>
        <w:t>8.3</w:t>
      </w:r>
      <w:r w:rsidRPr="00B33CC8">
        <w:rPr>
          <w:rFonts w:eastAsia="Calibri" w:cstheme="minorHAnsi"/>
          <w:b/>
        </w:rPr>
        <w:tab/>
      </w:r>
      <w:r w:rsidRPr="00B33CC8">
        <w:rPr>
          <w:rFonts w:eastAsia="Calibri" w:cstheme="minorHAnsi"/>
          <w:b/>
          <w:u w:val="single"/>
        </w:rPr>
        <w:t>Other Management Responsibilities</w:t>
      </w:r>
    </w:p>
    <w:p w14:paraId="0458D5A8" w14:textId="77777777" w:rsidR="008A66C9" w:rsidRPr="00B33CC8" w:rsidRDefault="008A66C9" w:rsidP="00B64949">
      <w:pPr>
        <w:pStyle w:val="Header"/>
        <w:tabs>
          <w:tab w:val="left" w:pos="1800"/>
        </w:tabs>
        <w:ind w:left="540"/>
        <w:jc w:val="both"/>
        <w:rPr>
          <w:rFonts w:eastAsia="Calibri" w:cstheme="minorHAnsi"/>
        </w:rPr>
      </w:pPr>
    </w:p>
    <w:p w14:paraId="5F094D02" w14:textId="77777777" w:rsidR="008A66C9" w:rsidRPr="00B33CC8" w:rsidRDefault="008A66C9" w:rsidP="00EC4F06">
      <w:pPr>
        <w:pStyle w:val="Header"/>
        <w:numPr>
          <w:ilvl w:val="0"/>
          <w:numId w:val="28"/>
        </w:numPr>
        <w:tabs>
          <w:tab w:val="clear" w:pos="4513"/>
          <w:tab w:val="clear" w:pos="9026"/>
        </w:tabs>
        <w:jc w:val="both"/>
        <w:rPr>
          <w:rFonts w:eastAsia="Calibri" w:cstheme="minorHAnsi"/>
        </w:rPr>
      </w:pPr>
      <w:r w:rsidRPr="00B33CC8">
        <w:rPr>
          <w:rFonts w:eastAsia="Calibri" w:cstheme="minorHAnsi"/>
        </w:rPr>
        <w:t>It is the responsibility of the T &amp; D Manager to ensure that an appropriate in-house programme is offered to meet the aims and objectives outlines in the annual staff development plan</w:t>
      </w:r>
    </w:p>
    <w:p w14:paraId="02DC260D" w14:textId="77777777" w:rsidR="008A66C9" w:rsidRPr="00B33CC8" w:rsidRDefault="008A66C9" w:rsidP="00EC4F06">
      <w:pPr>
        <w:pStyle w:val="Header"/>
        <w:numPr>
          <w:ilvl w:val="0"/>
          <w:numId w:val="28"/>
        </w:numPr>
        <w:tabs>
          <w:tab w:val="clear" w:pos="4513"/>
          <w:tab w:val="clear" w:pos="9026"/>
        </w:tabs>
        <w:jc w:val="both"/>
        <w:rPr>
          <w:rFonts w:eastAsia="Calibri" w:cstheme="minorHAnsi"/>
        </w:rPr>
      </w:pPr>
      <w:r w:rsidRPr="00B33CC8">
        <w:rPr>
          <w:rFonts w:eastAsia="Calibri" w:cstheme="minorHAnsi"/>
        </w:rPr>
        <w:t xml:space="preserve">It is the responsibility of the </w:t>
      </w:r>
      <w:r w:rsidRPr="00B33CC8">
        <w:rPr>
          <w:rFonts w:cstheme="minorHAnsi"/>
        </w:rPr>
        <w:t>Company</w:t>
      </w:r>
      <w:r w:rsidRPr="00B33CC8">
        <w:rPr>
          <w:rFonts w:eastAsia="Calibri" w:cstheme="minorHAnsi"/>
        </w:rPr>
        <w:t>’s Senior Management Team to provide the physical, human and financial resources to meet the requirements outlined in the annual staff development plan</w:t>
      </w:r>
    </w:p>
    <w:p w14:paraId="52AC741F" w14:textId="77777777" w:rsidR="00B64949" w:rsidRPr="00B33CC8" w:rsidRDefault="00B64949" w:rsidP="00B64949">
      <w:pPr>
        <w:spacing w:after="0"/>
        <w:rPr>
          <w:rFonts w:eastAsia="Calibri" w:cstheme="minorHAnsi"/>
          <w:b/>
          <w:bCs/>
        </w:rPr>
      </w:pPr>
      <w:r w:rsidRPr="00B33CC8">
        <w:rPr>
          <w:rFonts w:eastAsia="Calibri" w:cstheme="minorHAnsi"/>
          <w:b/>
          <w:bCs/>
        </w:rPr>
        <w:br w:type="page"/>
      </w:r>
    </w:p>
    <w:p w14:paraId="3CEFBA55" w14:textId="77777777" w:rsidR="008A66C9" w:rsidRPr="00B33CC8" w:rsidRDefault="008A66C9" w:rsidP="00B64949">
      <w:pPr>
        <w:pStyle w:val="Header"/>
        <w:tabs>
          <w:tab w:val="left" w:pos="1800"/>
        </w:tabs>
        <w:ind w:left="540" w:hanging="540"/>
        <w:jc w:val="both"/>
        <w:rPr>
          <w:rFonts w:eastAsia="Calibri" w:cstheme="minorHAnsi"/>
          <w:b/>
          <w:bCs/>
        </w:rPr>
      </w:pPr>
    </w:p>
    <w:p w14:paraId="53CC1D07" w14:textId="77777777" w:rsidR="008A66C9" w:rsidRPr="00B33CC8" w:rsidRDefault="008A66C9" w:rsidP="00EC4F06">
      <w:pPr>
        <w:pStyle w:val="Header"/>
        <w:numPr>
          <w:ilvl w:val="0"/>
          <w:numId w:val="35"/>
        </w:numPr>
        <w:tabs>
          <w:tab w:val="clear" w:pos="4513"/>
          <w:tab w:val="clear" w:pos="9026"/>
          <w:tab w:val="left" w:pos="1800"/>
          <w:tab w:val="center" w:pos="4680"/>
          <w:tab w:val="right" w:pos="9360"/>
        </w:tabs>
        <w:ind w:left="360"/>
        <w:jc w:val="both"/>
        <w:rPr>
          <w:rFonts w:eastAsia="Calibri" w:cstheme="minorHAnsi"/>
          <w:u w:val="single"/>
        </w:rPr>
      </w:pPr>
      <w:r w:rsidRPr="00B33CC8">
        <w:rPr>
          <w:rFonts w:eastAsia="Calibri" w:cstheme="minorHAnsi"/>
          <w:b/>
          <w:bCs/>
          <w:u w:val="single"/>
        </w:rPr>
        <w:t>STAFF DEVELOPMENT PROCEDURE</w:t>
      </w:r>
    </w:p>
    <w:p w14:paraId="588280B0" w14:textId="77777777" w:rsidR="008A66C9" w:rsidRPr="00B33CC8" w:rsidRDefault="008A66C9" w:rsidP="00B64949">
      <w:pPr>
        <w:pStyle w:val="Header"/>
        <w:tabs>
          <w:tab w:val="left" w:pos="1800"/>
        </w:tabs>
        <w:ind w:left="540" w:hanging="540"/>
        <w:jc w:val="both"/>
        <w:rPr>
          <w:rFonts w:eastAsia="Calibri" w:cstheme="minorHAnsi"/>
        </w:rPr>
      </w:pPr>
    </w:p>
    <w:p w14:paraId="218FD667" w14:textId="77777777" w:rsidR="008A66C9" w:rsidRPr="00B33CC8" w:rsidRDefault="008A66C9" w:rsidP="00B64949">
      <w:pPr>
        <w:pStyle w:val="Header"/>
        <w:tabs>
          <w:tab w:val="num" w:pos="540"/>
          <w:tab w:val="left" w:pos="1800"/>
        </w:tabs>
        <w:jc w:val="both"/>
        <w:rPr>
          <w:rFonts w:eastAsia="Calibri" w:cstheme="minorHAnsi"/>
          <w:u w:val="single"/>
        </w:rPr>
      </w:pPr>
      <w:r w:rsidRPr="00B33CC8">
        <w:rPr>
          <w:rFonts w:eastAsia="Calibri" w:cstheme="minorHAnsi"/>
          <w:b/>
          <w:bCs/>
          <w:u w:val="single"/>
        </w:rPr>
        <w:t>Procedures</w:t>
      </w:r>
    </w:p>
    <w:p w14:paraId="2620E790" w14:textId="77777777" w:rsidR="008A66C9" w:rsidRPr="00B33CC8" w:rsidRDefault="008A66C9" w:rsidP="00B64949">
      <w:pPr>
        <w:pStyle w:val="Header"/>
        <w:tabs>
          <w:tab w:val="left" w:pos="1800"/>
        </w:tabs>
        <w:ind w:left="540" w:hanging="540"/>
        <w:jc w:val="both"/>
        <w:rPr>
          <w:rFonts w:eastAsia="Calibri" w:cstheme="minorHAnsi"/>
        </w:rPr>
      </w:pPr>
    </w:p>
    <w:p w14:paraId="5760575A" w14:textId="77777777" w:rsidR="008A66C9" w:rsidRPr="00B33CC8" w:rsidRDefault="008A66C9" w:rsidP="00B64949">
      <w:pPr>
        <w:pStyle w:val="Header"/>
        <w:tabs>
          <w:tab w:val="left" w:pos="1800"/>
        </w:tabs>
        <w:ind w:left="823" w:hanging="540"/>
        <w:jc w:val="both"/>
        <w:rPr>
          <w:rFonts w:eastAsia="Calibri" w:cstheme="minorHAnsi"/>
        </w:rPr>
      </w:pPr>
      <w:r w:rsidRPr="00B33CC8">
        <w:rPr>
          <w:rFonts w:eastAsia="Calibri" w:cstheme="minorHAnsi"/>
        </w:rPr>
        <w:t>9.1</w:t>
      </w:r>
      <w:r w:rsidRPr="00B33CC8">
        <w:rPr>
          <w:rFonts w:eastAsia="Calibri" w:cstheme="minorHAnsi"/>
        </w:rPr>
        <w:tab/>
        <w:t xml:space="preserve">The </w:t>
      </w:r>
      <w:r w:rsidRPr="00B33CC8">
        <w:rPr>
          <w:rFonts w:cstheme="minorHAnsi"/>
        </w:rPr>
        <w:t>Company</w:t>
      </w:r>
      <w:r w:rsidRPr="00B33CC8">
        <w:rPr>
          <w:rFonts w:eastAsia="Calibri" w:cstheme="minorHAnsi"/>
        </w:rPr>
        <w:t xml:space="preserve"> wishes to support staff whose professional development meets the </w:t>
      </w:r>
      <w:r w:rsidRPr="00B33CC8">
        <w:rPr>
          <w:rFonts w:cstheme="minorHAnsi"/>
        </w:rPr>
        <w:t>Company</w:t>
      </w:r>
      <w:r w:rsidRPr="00B33CC8">
        <w:rPr>
          <w:rFonts w:eastAsia="Calibri" w:cstheme="minorHAnsi"/>
        </w:rPr>
        <w:t xml:space="preserve">’s strategic objectives and/or has been identified as part of the appraisal process, People Review Process.  The </w:t>
      </w:r>
      <w:r w:rsidRPr="00B33CC8">
        <w:rPr>
          <w:rFonts w:cstheme="minorHAnsi"/>
        </w:rPr>
        <w:t>Company</w:t>
      </w:r>
      <w:r w:rsidRPr="00B33CC8">
        <w:rPr>
          <w:rFonts w:eastAsia="Calibri" w:cstheme="minorHAnsi"/>
        </w:rPr>
        <w:t xml:space="preserve"> procedures are to ensure that all staff is aware of the systems and processes in place and to ensure that there is fairness and consistency applied to applications for staff development.</w:t>
      </w:r>
    </w:p>
    <w:p w14:paraId="260401F2" w14:textId="77777777" w:rsidR="008A66C9" w:rsidRPr="00B33CC8" w:rsidRDefault="008A66C9" w:rsidP="00B64949">
      <w:pPr>
        <w:pStyle w:val="Header"/>
        <w:tabs>
          <w:tab w:val="left" w:pos="1800"/>
        </w:tabs>
        <w:ind w:left="737"/>
        <w:jc w:val="both"/>
        <w:rPr>
          <w:rFonts w:eastAsia="Calibri" w:cstheme="minorHAnsi"/>
        </w:rPr>
      </w:pPr>
    </w:p>
    <w:p w14:paraId="02CB6A20" w14:textId="77777777" w:rsidR="008A66C9" w:rsidRPr="00B33CC8" w:rsidRDefault="008A66C9" w:rsidP="00B64949">
      <w:pPr>
        <w:pStyle w:val="Header"/>
        <w:tabs>
          <w:tab w:val="left" w:pos="1800"/>
        </w:tabs>
        <w:ind w:left="823" w:hanging="540"/>
        <w:jc w:val="both"/>
        <w:rPr>
          <w:rFonts w:eastAsia="Calibri" w:cstheme="minorHAnsi"/>
        </w:rPr>
      </w:pPr>
      <w:r w:rsidRPr="00B33CC8">
        <w:rPr>
          <w:rFonts w:eastAsia="Calibri" w:cstheme="minorHAnsi"/>
        </w:rPr>
        <w:t>9.2</w:t>
      </w:r>
      <w:r w:rsidRPr="00B33CC8">
        <w:rPr>
          <w:rFonts w:eastAsia="Calibri" w:cstheme="minorHAnsi"/>
        </w:rPr>
        <w:tab/>
        <w:t xml:space="preserve">These procedures form part of the </w:t>
      </w:r>
      <w:r w:rsidRPr="00B33CC8">
        <w:rPr>
          <w:rFonts w:cstheme="minorHAnsi"/>
        </w:rPr>
        <w:t>Company</w:t>
      </w:r>
      <w:r w:rsidRPr="00B33CC8">
        <w:rPr>
          <w:rFonts w:eastAsia="Calibri" w:cstheme="minorHAnsi"/>
        </w:rPr>
        <w:t>’s Staff Development Policy, and must be adhered to in all circumstances.  They cover all types of staff development, including:</w:t>
      </w:r>
    </w:p>
    <w:p w14:paraId="50B2EC7F" w14:textId="77777777" w:rsidR="008A66C9" w:rsidRPr="00B33CC8" w:rsidRDefault="008A66C9" w:rsidP="00B64949">
      <w:pPr>
        <w:pStyle w:val="Header"/>
        <w:tabs>
          <w:tab w:val="left" w:pos="1800"/>
        </w:tabs>
        <w:ind w:left="540"/>
        <w:jc w:val="both"/>
        <w:rPr>
          <w:rFonts w:eastAsia="Calibri" w:cstheme="minorHAnsi"/>
        </w:rPr>
      </w:pPr>
    </w:p>
    <w:p w14:paraId="7B2797AE" w14:textId="77777777" w:rsidR="008A66C9" w:rsidRPr="00B33CC8" w:rsidRDefault="008A66C9" w:rsidP="00EC4F06">
      <w:pPr>
        <w:pStyle w:val="Header"/>
        <w:numPr>
          <w:ilvl w:val="0"/>
          <w:numId w:val="29"/>
        </w:numPr>
        <w:tabs>
          <w:tab w:val="clear" w:pos="4513"/>
          <w:tab w:val="clear" w:pos="9026"/>
        </w:tabs>
        <w:jc w:val="both"/>
        <w:rPr>
          <w:rFonts w:eastAsia="Calibri" w:cstheme="minorHAnsi"/>
        </w:rPr>
      </w:pPr>
      <w:r w:rsidRPr="00B33CC8">
        <w:rPr>
          <w:rFonts w:eastAsia="Calibri" w:cstheme="minorHAnsi"/>
        </w:rPr>
        <w:t>In-house staff development/training based on Annual Training Plan</w:t>
      </w:r>
    </w:p>
    <w:p w14:paraId="38F2F35C" w14:textId="77777777" w:rsidR="008A66C9" w:rsidRPr="00B33CC8" w:rsidRDefault="008A66C9" w:rsidP="00EC4F06">
      <w:pPr>
        <w:pStyle w:val="Header"/>
        <w:numPr>
          <w:ilvl w:val="0"/>
          <w:numId w:val="29"/>
        </w:numPr>
        <w:tabs>
          <w:tab w:val="clear" w:pos="4513"/>
          <w:tab w:val="clear" w:pos="9026"/>
        </w:tabs>
        <w:jc w:val="both"/>
        <w:rPr>
          <w:rFonts w:eastAsia="Calibri" w:cstheme="minorHAnsi"/>
        </w:rPr>
      </w:pPr>
      <w:r w:rsidRPr="00B33CC8">
        <w:rPr>
          <w:rFonts w:eastAsia="Calibri" w:cstheme="minorHAnsi"/>
        </w:rPr>
        <w:t>Attendance on training, briefing and/or updating provided by external providers and lasting for up to one working week</w:t>
      </w:r>
    </w:p>
    <w:p w14:paraId="5B6EE1B8" w14:textId="77777777" w:rsidR="008A66C9" w:rsidRPr="00B33CC8" w:rsidRDefault="008A66C9" w:rsidP="00EC4F06">
      <w:pPr>
        <w:pStyle w:val="Header"/>
        <w:numPr>
          <w:ilvl w:val="0"/>
          <w:numId w:val="29"/>
        </w:numPr>
        <w:tabs>
          <w:tab w:val="clear" w:pos="4513"/>
          <w:tab w:val="clear" w:pos="9026"/>
        </w:tabs>
        <w:jc w:val="both"/>
        <w:rPr>
          <w:rFonts w:eastAsia="Calibri" w:cstheme="minorHAnsi"/>
        </w:rPr>
      </w:pPr>
      <w:r w:rsidRPr="00B33CC8">
        <w:rPr>
          <w:rFonts w:eastAsia="Calibri" w:cstheme="minorHAnsi"/>
        </w:rPr>
        <w:t>Attendance at events/activities provided by professional and/or awarding bodies, including conferences and seminars lasting for up to one working week</w:t>
      </w:r>
    </w:p>
    <w:p w14:paraId="47D62CC1" w14:textId="77777777" w:rsidR="008A66C9" w:rsidRPr="00B33CC8" w:rsidRDefault="008A66C9" w:rsidP="00EC4F06">
      <w:pPr>
        <w:pStyle w:val="Header"/>
        <w:numPr>
          <w:ilvl w:val="0"/>
          <w:numId w:val="29"/>
        </w:numPr>
        <w:tabs>
          <w:tab w:val="clear" w:pos="4513"/>
          <w:tab w:val="clear" w:pos="9026"/>
        </w:tabs>
        <w:jc w:val="both"/>
        <w:rPr>
          <w:rFonts w:eastAsia="Calibri" w:cstheme="minorHAnsi"/>
        </w:rPr>
      </w:pPr>
      <w:r w:rsidRPr="00B33CC8">
        <w:rPr>
          <w:rFonts w:eastAsia="Calibri" w:cstheme="minorHAnsi"/>
        </w:rPr>
        <w:t xml:space="preserve">Attendance on professional programmes which will run over a period of time in excess of one working week – this may include attendance on </w:t>
      </w:r>
    </w:p>
    <w:p w14:paraId="7E7FCAF1" w14:textId="77777777" w:rsidR="008A66C9" w:rsidRPr="00B33CC8" w:rsidRDefault="008A66C9" w:rsidP="00B64949">
      <w:pPr>
        <w:pStyle w:val="Header"/>
        <w:ind w:left="644"/>
        <w:jc w:val="both"/>
        <w:rPr>
          <w:rFonts w:eastAsia="Calibri" w:cstheme="minorHAnsi"/>
        </w:rPr>
      </w:pPr>
    </w:p>
    <w:p w14:paraId="07996FCC" w14:textId="77777777" w:rsidR="008A66C9" w:rsidRPr="00B33CC8" w:rsidRDefault="008A66C9" w:rsidP="00B64949">
      <w:pPr>
        <w:pStyle w:val="Header"/>
        <w:ind w:left="284"/>
        <w:jc w:val="both"/>
        <w:rPr>
          <w:rFonts w:eastAsia="Calibri" w:cstheme="minorHAnsi"/>
        </w:rPr>
      </w:pPr>
      <w:r w:rsidRPr="00B33CC8">
        <w:rPr>
          <w:rFonts w:cstheme="minorHAnsi"/>
        </w:rPr>
        <w:t>Company</w:t>
      </w:r>
      <w:r w:rsidRPr="00B33CC8">
        <w:rPr>
          <w:rFonts w:eastAsia="Calibri" w:cstheme="minorHAnsi"/>
        </w:rPr>
        <w:t xml:space="preserve"> courses which are open to the public or provided by Group Company’s.</w:t>
      </w:r>
    </w:p>
    <w:p w14:paraId="24629C7C" w14:textId="77777777" w:rsidR="008A66C9" w:rsidRPr="00B33CC8" w:rsidRDefault="008A66C9" w:rsidP="00B64949">
      <w:pPr>
        <w:pStyle w:val="Header"/>
        <w:jc w:val="both"/>
        <w:rPr>
          <w:rFonts w:eastAsia="Calibri" w:cstheme="minorHAnsi"/>
        </w:rPr>
      </w:pPr>
    </w:p>
    <w:p w14:paraId="7619FD70" w14:textId="77777777" w:rsidR="008A66C9" w:rsidRPr="00B33CC8" w:rsidRDefault="008A66C9" w:rsidP="00EC4F06">
      <w:pPr>
        <w:pStyle w:val="Header"/>
        <w:numPr>
          <w:ilvl w:val="0"/>
          <w:numId w:val="35"/>
        </w:numPr>
        <w:tabs>
          <w:tab w:val="clear" w:pos="4513"/>
          <w:tab w:val="clear" w:pos="9026"/>
          <w:tab w:val="left" w:pos="630"/>
          <w:tab w:val="left" w:pos="1800"/>
        </w:tabs>
        <w:ind w:left="360"/>
        <w:jc w:val="both"/>
        <w:rPr>
          <w:rFonts w:eastAsia="Calibri" w:cstheme="minorHAnsi"/>
          <w:u w:val="single"/>
        </w:rPr>
      </w:pPr>
      <w:r w:rsidRPr="00B33CC8">
        <w:rPr>
          <w:rFonts w:eastAsia="Calibri" w:cstheme="minorHAnsi"/>
          <w:b/>
          <w:bCs/>
          <w:u w:val="single"/>
        </w:rPr>
        <w:t>INHOUSE STAFF DEVELOPMENT AND TRAINING</w:t>
      </w:r>
    </w:p>
    <w:p w14:paraId="5E1C9AF6" w14:textId="77777777" w:rsidR="008A66C9" w:rsidRPr="00B33CC8" w:rsidRDefault="008A66C9" w:rsidP="00B64949">
      <w:pPr>
        <w:pStyle w:val="Header"/>
        <w:tabs>
          <w:tab w:val="left" w:pos="630"/>
          <w:tab w:val="left" w:pos="1800"/>
        </w:tabs>
        <w:ind w:left="540" w:hanging="540"/>
        <w:jc w:val="both"/>
        <w:rPr>
          <w:rFonts w:eastAsia="Calibri" w:cstheme="minorHAnsi"/>
        </w:rPr>
      </w:pPr>
    </w:p>
    <w:p w14:paraId="0A71B127" w14:textId="77777777" w:rsidR="008A66C9" w:rsidRPr="00B33CC8" w:rsidRDefault="008A66C9" w:rsidP="00EC4F06">
      <w:pPr>
        <w:pStyle w:val="Header"/>
        <w:numPr>
          <w:ilvl w:val="0"/>
          <w:numId w:val="30"/>
        </w:numPr>
        <w:tabs>
          <w:tab w:val="clear" w:pos="4513"/>
          <w:tab w:val="clear" w:pos="9026"/>
          <w:tab w:val="left" w:pos="1800"/>
          <w:tab w:val="center" w:pos="4680"/>
          <w:tab w:val="right" w:pos="9360"/>
        </w:tabs>
        <w:ind w:left="643"/>
        <w:jc w:val="both"/>
        <w:rPr>
          <w:rFonts w:eastAsia="Calibri" w:cstheme="minorHAnsi"/>
        </w:rPr>
      </w:pPr>
      <w:r w:rsidRPr="00B33CC8">
        <w:rPr>
          <w:rFonts w:eastAsia="Calibri" w:cstheme="minorHAnsi"/>
        </w:rPr>
        <w:t>The Human Resources Department will circulate details of the in-house traini</w:t>
      </w:r>
      <w:r w:rsidRPr="00B33CC8">
        <w:rPr>
          <w:rFonts w:cstheme="minorHAnsi"/>
        </w:rPr>
        <w:t>ng programme to all staff on a Monthly</w:t>
      </w:r>
      <w:r w:rsidRPr="00B33CC8">
        <w:rPr>
          <w:rFonts w:eastAsia="Calibri" w:cstheme="minorHAnsi"/>
        </w:rPr>
        <w:t xml:space="preserve"> basis in ‘</w:t>
      </w:r>
      <w:r w:rsidRPr="00B33CC8">
        <w:rPr>
          <w:rFonts w:cstheme="minorHAnsi"/>
        </w:rPr>
        <w:t>Monthly Training calendar</w:t>
      </w:r>
      <w:r w:rsidRPr="00B33CC8">
        <w:rPr>
          <w:rFonts w:eastAsia="Calibri" w:cstheme="minorHAnsi"/>
        </w:rPr>
        <w:t>’, giving brief details of each event /activity .  .</w:t>
      </w:r>
    </w:p>
    <w:p w14:paraId="46A5DA38" w14:textId="77777777" w:rsidR="008A66C9" w:rsidRPr="00B33CC8" w:rsidRDefault="008A66C9" w:rsidP="00B64949">
      <w:pPr>
        <w:pStyle w:val="Header"/>
        <w:tabs>
          <w:tab w:val="left" w:pos="1800"/>
        </w:tabs>
        <w:ind w:left="340"/>
        <w:jc w:val="both"/>
        <w:rPr>
          <w:rFonts w:eastAsia="Calibri" w:cstheme="minorHAnsi"/>
        </w:rPr>
      </w:pPr>
    </w:p>
    <w:p w14:paraId="63B160E5" w14:textId="77777777" w:rsidR="008A66C9" w:rsidRPr="00B33CC8" w:rsidRDefault="008A66C9" w:rsidP="00EC4F06">
      <w:pPr>
        <w:pStyle w:val="Header"/>
        <w:numPr>
          <w:ilvl w:val="0"/>
          <w:numId w:val="30"/>
        </w:numPr>
        <w:tabs>
          <w:tab w:val="clear" w:pos="4513"/>
          <w:tab w:val="clear" w:pos="9026"/>
          <w:tab w:val="left" w:pos="1800"/>
        </w:tabs>
        <w:ind w:left="643"/>
        <w:jc w:val="both"/>
        <w:rPr>
          <w:rFonts w:eastAsia="Calibri" w:cstheme="minorHAnsi"/>
        </w:rPr>
      </w:pPr>
      <w:r w:rsidRPr="00B33CC8">
        <w:rPr>
          <w:rFonts w:eastAsia="Calibri" w:cstheme="minorHAnsi"/>
        </w:rPr>
        <w:t>Mandatory Training/Development: Individuals for whom it is necessary to participate in training and development will either receive an invitation to the event (e.g. in the case of induction or appraisal training) or will be informed by their line manager, of the necessity to attend (e.g. if it is a curriculum/work-related).</w:t>
      </w:r>
    </w:p>
    <w:p w14:paraId="26DF2721" w14:textId="77777777" w:rsidR="008A66C9" w:rsidRPr="00B33CC8" w:rsidRDefault="008A66C9" w:rsidP="00B64949">
      <w:pPr>
        <w:pStyle w:val="Header"/>
        <w:tabs>
          <w:tab w:val="left" w:pos="1800"/>
        </w:tabs>
        <w:ind w:left="643" w:hanging="360"/>
        <w:jc w:val="both"/>
        <w:rPr>
          <w:rFonts w:eastAsia="Calibri" w:cstheme="minorHAnsi"/>
        </w:rPr>
      </w:pPr>
    </w:p>
    <w:p w14:paraId="59ECF314" w14:textId="77777777" w:rsidR="008A66C9" w:rsidRPr="00B33CC8" w:rsidRDefault="008A66C9" w:rsidP="00EC4F06">
      <w:pPr>
        <w:pStyle w:val="Header"/>
        <w:numPr>
          <w:ilvl w:val="0"/>
          <w:numId w:val="30"/>
        </w:numPr>
        <w:tabs>
          <w:tab w:val="left" w:pos="1800"/>
        </w:tabs>
        <w:ind w:left="643"/>
        <w:jc w:val="both"/>
        <w:rPr>
          <w:rFonts w:cstheme="minorHAnsi"/>
        </w:rPr>
      </w:pPr>
      <w:r w:rsidRPr="00B33CC8">
        <w:rPr>
          <w:rFonts w:eastAsia="Calibri" w:cstheme="minorHAnsi"/>
        </w:rPr>
        <w:t>All staff that apply for, or are selected for, in-house programmes will be contacted by the Human Resources Department and line Leader approximately 3-4 days before the scheduled date to confirm if they have been allocated a place on the activity.</w:t>
      </w:r>
    </w:p>
    <w:p w14:paraId="72363B27" w14:textId="77777777" w:rsidR="008A66C9" w:rsidRPr="00B33CC8" w:rsidRDefault="008A66C9" w:rsidP="00B64949">
      <w:pPr>
        <w:pStyle w:val="Header"/>
        <w:tabs>
          <w:tab w:val="left" w:pos="1800"/>
        </w:tabs>
        <w:ind w:left="643" w:hanging="360"/>
        <w:jc w:val="both"/>
        <w:rPr>
          <w:rFonts w:cstheme="minorHAnsi"/>
        </w:rPr>
      </w:pPr>
    </w:p>
    <w:p w14:paraId="25882ECC" w14:textId="77777777" w:rsidR="008A66C9" w:rsidRPr="00B33CC8" w:rsidRDefault="008A66C9" w:rsidP="00EC4F06">
      <w:pPr>
        <w:pStyle w:val="Header"/>
        <w:numPr>
          <w:ilvl w:val="0"/>
          <w:numId w:val="30"/>
        </w:numPr>
        <w:tabs>
          <w:tab w:val="left" w:pos="1800"/>
        </w:tabs>
        <w:ind w:left="643"/>
        <w:jc w:val="both"/>
        <w:rPr>
          <w:rFonts w:cstheme="minorHAnsi"/>
        </w:rPr>
      </w:pPr>
      <w:r w:rsidRPr="00B33CC8">
        <w:rPr>
          <w:rFonts w:cstheme="minorHAnsi"/>
        </w:rPr>
        <w:t>All the necessary Arrangement like (Availability of Training Room, Projector, notepad , tea etc.) shall be done internally.</w:t>
      </w:r>
    </w:p>
    <w:p w14:paraId="747803AD" w14:textId="77777777" w:rsidR="00B64949" w:rsidRPr="00B33CC8" w:rsidRDefault="00B64949" w:rsidP="00B64949">
      <w:pPr>
        <w:spacing w:after="0"/>
        <w:rPr>
          <w:rFonts w:cstheme="minorHAnsi"/>
        </w:rPr>
      </w:pPr>
      <w:r w:rsidRPr="00B33CC8">
        <w:rPr>
          <w:rFonts w:cstheme="minorHAnsi"/>
        </w:rPr>
        <w:br w:type="page"/>
      </w:r>
    </w:p>
    <w:p w14:paraId="3B31ED33" w14:textId="77777777" w:rsidR="008A66C9" w:rsidRPr="00B33CC8" w:rsidRDefault="008A66C9" w:rsidP="00B64949">
      <w:pPr>
        <w:pStyle w:val="Header"/>
        <w:tabs>
          <w:tab w:val="left" w:pos="1800"/>
        </w:tabs>
        <w:ind w:left="340"/>
        <w:jc w:val="both"/>
        <w:rPr>
          <w:rFonts w:cstheme="minorHAnsi"/>
        </w:rPr>
      </w:pPr>
    </w:p>
    <w:p w14:paraId="05657FFE" w14:textId="77777777" w:rsidR="008A66C9" w:rsidRPr="00B33CC8" w:rsidRDefault="008A66C9" w:rsidP="00EC4F06">
      <w:pPr>
        <w:pStyle w:val="Header"/>
        <w:numPr>
          <w:ilvl w:val="0"/>
          <w:numId w:val="35"/>
        </w:numPr>
        <w:tabs>
          <w:tab w:val="left" w:pos="540"/>
          <w:tab w:val="left" w:pos="630"/>
          <w:tab w:val="left" w:pos="720"/>
          <w:tab w:val="left" w:pos="1800"/>
        </w:tabs>
        <w:ind w:left="360"/>
        <w:jc w:val="both"/>
        <w:rPr>
          <w:rFonts w:eastAsia="Calibri" w:cstheme="minorHAnsi"/>
          <w:b/>
          <w:bCs/>
          <w:u w:val="single"/>
        </w:rPr>
      </w:pPr>
      <w:r w:rsidRPr="00B33CC8">
        <w:rPr>
          <w:rFonts w:eastAsia="Calibri" w:cstheme="minorHAnsi"/>
          <w:b/>
          <w:bCs/>
          <w:u w:val="single"/>
        </w:rPr>
        <w:t xml:space="preserve"> APPLICATION FOR EXTRENALLY PROVIDED TRAINING (Short Term Programmes)</w:t>
      </w:r>
    </w:p>
    <w:p w14:paraId="21EBEB2C" w14:textId="77777777" w:rsidR="008A66C9" w:rsidRPr="00B33CC8" w:rsidRDefault="008A66C9" w:rsidP="00B64949">
      <w:pPr>
        <w:pStyle w:val="Header"/>
        <w:tabs>
          <w:tab w:val="left" w:pos="1800"/>
        </w:tabs>
        <w:ind w:left="360"/>
        <w:jc w:val="both"/>
        <w:rPr>
          <w:rFonts w:eastAsia="Calibri" w:cstheme="minorHAnsi"/>
          <w:b/>
          <w:bCs/>
        </w:rPr>
      </w:pPr>
      <w:r w:rsidRPr="00B33CC8">
        <w:rPr>
          <w:rFonts w:eastAsia="Calibri" w:cstheme="minorHAnsi"/>
          <w:b/>
          <w:bCs/>
        </w:rPr>
        <w:t xml:space="preserve"> </w:t>
      </w:r>
    </w:p>
    <w:p w14:paraId="72A9BDCA" w14:textId="77777777" w:rsidR="008A66C9" w:rsidRPr="00B33CC8" w:rsidRDefault="008A66C9" w:rsidP="00EC4F06">
      <w:pPr>
        <w:pStyle w:val="Header"/>
        <w:numPr>
          <w:ilvl w:val="0"/>
          <w:numId w:val="22"/>
        </w:numPr>
        <w:tabs>
          <w:tab w:val="clear" w:pos="4513"/>
          <w:tab w:val="clear" w:pos="9026"/>
          <w:tab w:val="left" w:pos="1800"/>
          <w:tab w:val="center" w:pos="4680"/>
          <w:tab w:val="right" w:pos="9360"/>
        </w:tabs>
        <w:ind w:left="643"/>
        <w:jc w:val="both"/>
        <w:rPr>
          <w:rFonts w:eastAsia="Calibri" w:cstheme="minorHAnsi"/>
        </w:rPr>
      </w:pPr>
      <w:r w:rsidRPr="00B33CC8">
        <w:rPr>
          <w:rFonts w:eastAsia="Calibri" w:cstheme="minorHAnsi"/>
        </w:rPr>
        <w:t xml:space="preserve">Any employee, who wishes to attend an externally provided training event or activity, including seminars and conferences for which there is no cost, should in the first instance discuss this with their line manager.  </w:t>
      </w:r>
    </w:p>
    <w:p w14:paraId="74E2E12C" w14:textId="77777777" w:rsidR="008A66C9" w:rsidRPr="00B33CC8" w:rsidRDefault="008A66C9" w:rsidP="00B64949">
      <w:pPr>
        <w:pStyle w:val="Header"/>
        <w:tabs>
          <w:tab w:val="left" w:pos="1800"/>
        </w:tabs>
        <w:ind w:left="643" w:hanging="360"/>
        <w:jc w:val="both"/>
        <w:rPr>
          <w:rFonts w:eastAsia="Calibri" w:cstheme="minorHAnsi"/>
        </w:rPr>
      </w:pPr>
    </w:p>
    <w:p w14:paraId="3EE53950" w14:textId="77777777" w:rsidR="008A66C9" w:rsidRPr="00B33CC8" w:rsidRDefault="008A66C9" w:rsidP="00EC4F06">
      <w:pPr>
        <w:pStyle w:val="Header"/>
        <w:numPr>
          <w:ilvl w:val="0"/>
          <w:numId w:val="22"/>
        </w:numPr>
        <w:tabs>
          <w:tab w:val="clear" w:pos="4513"/>
          <w:tab w:val="clear" w:pos="9026"/>
          <w:tab w:val="left" w:pos="1800"/>
        </w:tabs>
        <w:ind w:left="643"/>
        <w:jc w:val="both"/>
        <w:rPr>
          <w:rFonts w:eastAsia="Calibri" w:cstheme="minorHAnsi"/>
        </w:rPr>
      </w:pPr>
      <w:r w:rsidRPr="00B33CC8">
        <w:rPr>
          <w:rFonts w:eastAsia="Calibri" w:cstheme="minorHAnsi"/>
        </w:rPr>
        <w:t xml:space="preserve">Form/E-mail should be completed for any externally provided programmes or activities of less than one working week, giving full details of course costs, travel, accommodation, resource costs, staff cover costs (if any) and indicating how this training/activity will meet strategic, operational and personal/professional objectives.  Full details of the course/activity should be attached to the form. </w:t>
      </w:r>
    </w:p>
    <w:p w14:paraId="7AD4944A" w14:textId="77777777" w:rsidR="008A66C9" w:rsidRPr="00B33CC8" w:rsidRDefault="008A66C9" w:rsidP="00B64949">
      <w:pPr>
        <w:pStyle w:val="Header"/>
        <w:tabs>
          <w:tab w:val="left" w:pos="1800"/>
        </w:tabs>
        <w:ind w:left="643" w:hanging="360"/>
        <w:jc w:val="both"/>
        <w:rPr>
          <w:rFonts w:eastAsia="Calibri" w:cstheme="minorHAnsi"/>
        </w:rPr>
      </w:pPr>
    </w:p>
    <w:p w14:paraId="4849E01B" w14:textId="77777777" w:rsidR="008A66C9" w:rsidRPr="00B33CC8" w:rsidRDefault="008A66C9" w:rsidP="00EC4F06">
      <w:pPr>
        <w:pStyle w:val="Header"/>
        <w:numPr>
          <w:ilvl w:val="1"/>
          <w:numId w:val="35"/>
        </w:numPr>
        <w:tabs>
          <w:tab w:val="clear" w:pos="4513"/>
          <w:tab w:val="clear" w:pos="9026"/>
          <w:tab w:val="left" w:pos="1080"/>
          <w:tab w:val="left" w:pos="1800"/>
        </w:tabs>
        <w:ind w:left="643"/>
        <w:jc w:val="both"/>
        <w:rPr>
          <w:rFonts w:eastAsia="Calibri" w:cstheme="minorHAnsi"/>
        </w:rPr>
      </w:pPr>
      <w:r w:rsidRPr="00B33CC8">
        <w:rPr>
          <w:rFonts w:eastAsia="Calibri" w:cstheme="minorHAnsi"/>
        </w:rPr>
        <w:t xml:space="preserve">The concern Dept. Head will be required to endorse the application for staff development and to forward it to the Human Resources Department for consideration.  </w:t>
      </w:r>
    </w:p>
    <w:p w14:paraId="55274426" w14:textId="77777777" w:rsidR="008A66C9" w:rsidRPr="00B33CC8" w:rsidRDefault="008A66C9" w:rsidP="00B64949">
      <w:pPr>
        <w:pStyle w:val="Header"/>
        <w:tabs>
          <w:tab w:val="left" w:pos="1800"/>
        </w:tabs>
        <w:ind w:left="643" w:hanging="360"/>
        <w:jc w:val="both"/>
        <w:rPr>
          <w:rFonts w:eastAsia="Calibri" w:cstheme="minorHAnsi"/>
        </w:rPr>
      </w:pPr>
    </w:p>
    <w:p w14:paraId="5E6E4590" w14:textId="77777777" w:rsidR="008A66C9" w:rsidRPr="00B33CC8" w:rsidRDefault="008A66C9" w:rsidP="00EC4F06">
      <w:pPr>
        <w:pStyle w:val="Header"/>
        <w:numPr>
          <w:ilvl w:val="1"/>
          <w:numId w:val="35"/>
        </w:numPr>
        <w:tabs>
          <w:tab w:val="clear" w:pos="4513"/>
          <w:tab w:val="clear" w:pos="9026"/>
          <w:tab w:val="left" w:pos="1800"/>
          <w:tab w:val="center" w:pos="4680"/>
          <w:tab w:val="right" w:pos="9360"/>
        </w:tabs>
        <w:ind w:left="643"/>
        <w:jc w:val="both"/>
        <w:rPr>
          <w:rFonts w:eastAsia="Calibri" w:cstheme="minorHAnsi"/>
        </w:rPr>
      </w:pPr>
      <w:r w:rsidRPr="00B33CC8">
        <w:rPr>
          <w:rFonts w:eastAsia="Calibri" w:cstheme="minorHAnsi"/>
        </w:rPr>
        <w:t xml:space="preserve">Individuals, line managers or other </w:t>
      </w:r>
      <w:r w:rsidRPr="00B33CC8">
        <w:rPr>
          <w:rFonts w:cstheme="minorHAnsi"/>
        </w:rPr>
        <w:t xml:space="preserve">Dept. Head </w:t>
      </w:r>
      <w:r w:rsidRPr="00B33CC8">
        <w:rPr>
          <w:rFonts w:eastAsia="Calibri" w:cstheme="minorHAnsi"/>
        </w:rPr>
        <w:t>are not authorised to book places on any training activity without them first being approved in accordance with 13 below.  Where the activity is likely to be over-subscribed or the timescales for approval are very short, the Dept. Head should contact</w:t>
      </w:r>
    </w:p>
    <w:p w14:paraId="476F8465" w14:textId="77777777" w:rsidR="008A66C9" w:rsidRPr="00B33CC8" w:rsidRDefault="008A66C9" w:rsidP="00B64949">
      <w:pPr>
        <w:pStyle w:val="Header"/>
        <w:tabs>
          <w:tab w:val="left" w:pos="1800"/>
        </w:tabs>
        <w:ind w:left="643" w:hanging="360"/>
        <w:jc w:val="both"/>
        <w:rPr>
          <w:rFonts w:eastAsia="Calibri" w:cstheme="minorHAnsi"/>
        </w:rPr>
      </w:pPr>
      <w:r w:rsidRPr="00B33CC8">
        <w:rPr>
          <w:rFonts w:eastAsia="Calibri" w:cstheme="minorHAnsi"/>
        </w:rPr>
        <w:t xml:space="preserve">      the Human Resources Manager to discuss this and to agree what action, if  </w:t>
      </w:r>
    </w:p>
    <w:p w14:paraId="1C3703CA" w14:textId="77777777" w:rsidR="008A66C9" w:rsidRPr="00B33CC8" w:rsidRDefault="008A66C9" w:rsidP="00B64949">
      <w:pPr>
        <w:pStyle w:val="Header"/>
        <w:tabs>
          <w:tab w:val="left" w:pos="1800"/>
        </w:tabs>
        <w:ind w:left="643" w:hanging="360"/>
        <w:jc w:val="both"/>
        <w:rPr>
          <w:rFonts w:eastAsia="Calibri" w:cstheme="minorHAnsi"/>
        </w:rPr>
      </w:pPr>
      <w:r w:rsidRPr="00B33CC8">
        <w:rPr>
          <w:rFonts w:eastAsia="Calibri" w:cstheme="minorHAnsi"/>
        </w:rPr>
        <w:t xml:space="preserve">     any should be taken.                        </w:t>
      </w:r>
    </w:p>
    <w:p w14:paraId="059921D8" w14:textId="77777777" w:rsidR="008A66C9" w:rsidRPr="00B33CC8" w:rsidRDefault="008A66C9" w:rsidP="00B64949">
      <w:pPr>
        <w:pStyle w:val="Header"/>
        <w:tabs>
          <w:tab w:val="left" w:pos="1800"/>
        </w:tabs>
        <w:ind w:left="643" w:hanging="360"/>
        <w:jc w:val="both"/>
        <w:rPr>
          <w:rFonts w:eastAsia="Calibri" w:cstheme="minorHAnsi"/>
        </w:rPr>
      </w:pPr>
    </w:p>
    <w:p w14:paraId="5EB41D8E" w14:textId="77777777" w:rsidR="008A66C9" w:rsidRPr="00B33CC8" w:rsidRDefault="008A66C9" w:rsidP="00EC4F06">
      <w:pPr>
        <w:pStyle w:val="Header"/>
        <w:numPr>
          <w:ilvl w:val="0"/>
          <w:numId w:val="35"/>
        </w:numPr>
        <w:tabs>
          <w:tab w:val="clear" w:pos="4513"/>
          <w:tab w:val="clear" w:pos="9026"/>
          <w:tab w:val="left" w:pos="810"/>
          <w:tab w:val="left" w:pos="990"/>
          <w:tab w:val="center" w:pos="4680"/>
          <w:tab w:val="right" w:pos="9360"/>
        </w:tabs>
        <w:ind w:left="360"/>
        <w:jc w:val="both"/>
        <w:rPr>
          <w:rFonts w:eastAsia="Calibri" w:cstheme="minorHAnsi"/>
          <w:u w:val="single"/>
        </w:rPr>
      </w:pPr>
      <w:r w:rsidRPr="00B33CC8">
        <w:rPr>
          <w:rFonts w:eastAsia="Calibri" w:cstheme="minorHAnsi"/>
          <w:b/>
          <w:bCs/>
          <w:u w:val="single"/>
        </w:rPr>
        <w:t>APPLICATION FOR LONG TERM TRAINING PLAN</w:t>
      </w:r>
    </w:p>
    <w:p w14:paraId="3EDEB25E" w14:textId="77777777" w:rsidR="008A66C9" w:rsidRPr="00B33CC8" w:rsidRDefault="008A66C9" w:rsidP="00B64949">
      <w:pPr>
        <w:pStyle w:val="Header"/>
        <w:tabs>
          <w:tab w:val="left" w:pos="1800"/>
        </w:tabs>
        <w:ind w:left="360"/>
        <w:jc w:val="both"/>
        <w:rPr>
          <w:rFonts w:eastAsia="Calibri" w:cstheme="minorHAnsi"/>
          <w:b/>
          <w:bCs/>
          <w:u w:val="single"/>
        </w:rPr>
      </w:pPr>
      <w:r w:rsidRPr="00B33CC8">
        <w:rPr>
          <w:rFonts w:eastAsia="Calibri" w:cstheme="minorHAnsi"/>
          <w:b/>
          <w:bCs/>
          <w:u w:val="single"/>
        </w:rPr>
        <w:t xml:space="preserve"> </w:t>
      </w:r>
    </w:p>
    <w:p w14:paraId="006D9B91" w14:textId="77777777" w:rsidR="008A66C9" w:rsidRPr="00B33CC8" w:rsidRDefault="008A66C9" w:rsidP="00EC4F06">
      <w:pPr>
        <w:pStyle w:val="Header"/>
        <w:numPr>
          <w:ilvl w:val="0"/>
          <w:numId w:val="23"/>
        </w:numPr>
        <w:tabs>
          <w:tab w:val="clear" w:pos="4513"/>
          <w:tab w:val="clear" w:pos="9026"/>
          <w:tab w:val="left" w:pos="1800"/>
          <w:tab w:val="center" w:pos="4680"/>
          <w:tab w:val="right" w:pos="9360"/>
        </w:tabs>
        <w:jc w:val="both"/>
        <w:rPr>
          <w:rFonts w:eastAsia="Calibri" w:cstheme="minorHAnsi"/>
        </w:rPr>
      </w:pPr>
      <w:r w:rsidRPr="00B33CC8">
        <w:rPr>
          <w:rFonts w:eastAsia="Calibri" w:cstheme="minorHAnsi"/>
        </w:rPr>
        <w:t xml:space="preserve">Any employee who wishes to attend a </w:t>
      </w:r>
      <w:proofErr w:type="gramStart"/>
      <w:r w:rsidRPr="00B33CC8">
        <w:rPr>
          <w:rFonts w:eastAsia="Calibri" w:cstheme="minorHAnsi"/>
        </w:rPr>
        <w:t>long term</w:t>
      </w:r>
      <w:proofErr w:type="gramEnd"/>
      <w:r w:rsidRPr="00B33CC8">
        <w:rPr>
          <w:rFonts w:eastAsia="Calibri" w:cstheme="minorHAnsi"/>
        </w:rPr>
        <w:t xml:space="preserve"> training programme or a Training course organised outside OIL should in the first instance discuss this with their line manager.  It is likely that this type of activity will have been identified through the appraisal process, and details of the appraisal should be provided with the application.</w:t>
      </w:r>
    </w:p>
    <w:p w14:paraId="07F5ADDF" w14:textId="77777777" w:rsidR="008A66C9" w:rsidRPr="00B33CC8" w:rsidRDefault="008A66C9" w:rsidP="00B64949">
      <w:pPr>
        <w:pStyle w:val="Header"/>
        <w:tabs>
          <w:tab w:val="left" w:pos="1800"/>
        </w:tabs>
        <w:ind w:left="540"/>
        <w:jc w:val="both"/>
        <w:rPr>
          <w:rFonts w:eastAsia="Calibri" w:cstheme="minorHAnsi"/>
        </w:rPr>
      </w:pPr>
    </w:p>
    <w:p w14:paraId="771BED38" w14:textId="77777777" w:rsidR="008A66C9" w:rsidRPr="00B33CC8" w:rsidRDefault="008A66C9" w:rsidP="00EC4F06">
      <w:pPr>
        <w:pStyle w:val="Header"/>
        <w:numPr>
          <w:ilvl w:val="0"/>
          <w:numId w:val="23"/>
        </w:numPr>
        <w:tabs>
          <w:tab w:val="clear" w:pos="4513"/>
          <w:tab w:val="clear" w:pos="9026"/>
          <w:tab w:val="left" w:pos="1800"/>
          <w:tab w:val="center" w:pos="4680"/>
          <w:tab w:val="right" w:pos="9360"/>
        </w:tabs>
        <w:jc w:val="both"/>
        <w:rPr>
          <w:rFonts w:eastAsia="Calibri" w:cstheme="minorHAnsi"/>
        </w:rPr>
      </w:pPr>
      <w:r w:rsidRPr="00B33CC8">
        <w:rPr>
          <w:rFonts w:eastAsia="Calibri" w:cstheme="minorHAnsi"/>
        </w:rPr>
        <w:t xml:space="preserve">Staff wishing to embark on a professional programme lasting more than one working week must Process the Activity via E-mail or signed/approved copy by Concern Dept. Head, HR Head and Managing Director giving full details of course costs, travel, accommodation, resource costs, staff cover costs (if any) and indicating how undertaking this programme will meet strategic, operational and personal/professional objectives.  </w:t>
      </w:r>
    </w:p>
    <w:p w14:paraId="0568854E" w14:textId="77777777" w:rsidR="008A66C9" w:rsidRPr="00B33CC8" w:rsidRDefault="008A66C9" w:rsidP="00B64949">
      <w:pPr>
        <w:pStyle w:val="Header"/>
        <w:tabs>
          <w:tab w:val="left" w:pos="1800"/>
        </w:tabs>
        <w:ind w:left="540"/>
        <w:jc w:val="both"/>
        <w:rPr>
          <w:rFonts w:eastAsia="Calibri" w:cstheme="minorHAnsi"/>
        </w:rPr>
      </w:pPr>
    </w:p>
    <w:p w14:paraId="15CEB843" w14:textId="77777777" w:rsidR="008A66C9" w:rsidRPr="00B33CC8" w:rsidRDefault="008A66C9" w:rsidP="00EC4F06">
      <w:pPr>
        <w:pStyle w:val="Header"/>
        <w:numPr>
          <w:ilvl w:val="0"/>
          <w:numId w:val="23"/>
        </w:numPr>
        <w:tabs>
          <w:tab w:val="clear" w:pos="4513"/>
          <w:tab w:val="clear" w:pos="9026"/>
          <w:tab w:val="left" w:pos="1800"/>
          <w:tab w:val="center" w:pos="4680"/>
          <w:tab w:val="right" w:pos="9360"/>
        </w:tabs>
        <w:jc w:val="both"/>
        <w:rPr>
          <w:rFonts w:eastAsia="Calibri" w:cstheme="minorHAnsi"/>
        </w:rPr>
      </w:pPr>
      <w:r w:rsidRPr="00B33CC8">
        <w:rPr>
          <w:rFonts w:eastAsia="Calibri" w:cstheme="minorHAnsi"/>
        </w:rPr>
        <w:t xml:space="preserve">Individuals, line managers or other </w:t>
      </w:r>
      <w:r w:rsidRPr="00B33CC8">
        <w:rPr>
          <w:rFonts w:cstheme="minorHAnsi"/>
        </w:rPr>
        <w:t xml:space="preserve">Dept. Head </w:t>
      </w:r>
      <w:r w:rsidRPr="00B33CC8">
        <w:rPr>
          <w:rFonts w:eastAsia="Calibri" w:cstheme="minorHAnsi"/>
        </w:rPr>
        <w:t xml:space="preserve">are not authorised to book places on any training activity without them first being approved in accordance to 13 below.  </w:t>
      </w:r>
    </w:p>
    <w:p w14:paraId="367F9B49" w14:textId="77777777" w:rsidR="008A66C9" w:rsidRPr="00B33CC8" w:rsidRDefault="008A66C9" w:rsidP="00B64949">
      <w:pPr>
        <w:pStyle w:val="Header"/>
        <w:tabs>
          <w:tab w:val="left" w:pos="1800"/>
        </w:tabs>
        <w:ind w:left="540"/>
        <w:jc w:val="both"/>
        <w:rPr>
          <w:rFonts w:eastAsia="Calibri" w:cstheme="minorHAnsi"/>
        </w:rPr>
      </w:pPr>
    </w:p>
    <w:p w14:paraId="58751B28" w14:textId="77777777" w:rsidR="008A66C9" w:rsidRPr="00B33CC8" w:rsidRDefault="008A66C9" w:rsidP="00EC4F06">
      <w:pPr>
        <w:pStyle w:val="Header"/>
        <w:numPr>
          <w:ilvl w:val="0"/>
          <w:numId w:val="23"/>
        </w:numPr>
        <w:tabs>
          <w:tab w:val="clear" w:pos="4513"/>
          <w:tab w:val="clear" w:pos="9026"/>
          <w:tab w:val="left" w:pos="1800"/>
          <w:tab w:val="center" w:pos="4680"/>
          <w:tab w:val="right" w:pos="9360"/>
        </w:tabs>
        <w:jc w:val="both"/>
        <w:rPr>
          <w:rFonts w:eastAsia="Calibri" w:cstheme="minorHAnsi"/>
        </w:rPr>
      </w:pPr>
      <w:r w:rsidRPr="00B33CC8">
        <w:rPr>
          <w:rFonts w:eastAsia="Calibri" w:cstheme="minorHAnsi"/>
        </w:rPr>
        <w:t>Staff whose applications are approved in accordance with 13 below will be required to sign an agreement confirming the following:</w:t>
      </w:r>
    </w:p>
    <w:p w14:paraId="1F9FACFE" w14:textId="77777777" w:rsidR="008A66C9" w:rsidRPr="00B33CC8" w:rsidRDefault="008A66C9" w:rsidP="00B64949">
      <w:pPr>
        <w:pStyle w:val="Header"/>
        <w:tabs>
          <w:tab w:val="left" w:pos="1800"/>
        </w:tabs>
        <w:ind w:left="540"/>
        <w:jc w:val="both"/>
        <w:rPr>
          <w:rFonts w:eastAsia="Calibri" w:cstheme="minorHAnsi"/>
        </w:rPr>
      </w:pPr>
    </w:p>
    <w:p w14:paraId="4BBC4F7C" w14:textId="77777777" w:rsidR="008A66C9" w:rsidRPr="00B33CC8" w:rsidRDefault="008A66C9" w:rsidP="00EC4F06">
      <w:pPr>
        <w:pStyle w:val="Header"/>
        <w:numPr>
          <w:ilvl w:val="0"/>
          <w:numId w:val="24"/>
        </w:numPr>
        <w:tabs>
          <w:tab w:val="clear" w:pos="4513"/>
          <w:tab w:val="clear" w:pos="9026"/>
          <w:tab w:val="left" w:pos="1800"/>
        </w:tabs>
        <w:ind w:left="1304"/>
        <w:jc w:val="both"/>
        <w:rPr>
          <w:rFonts w:eastAsia="Calibri" w:cstheme="minorHAnsi"/>
        </w:rPr>
      </w:pPr>
      <w:r w:rsidRPr="00B33CC8">
        <w:rPr>
          <w:rFonts w:eastAsia="Calibri" w:cstheme="minorHAnsi"/>
        </w:rPr>
        <w:t>Their agreement to repaying all or part of the programme and associated costs if they fail to complete the full programme, or are unsuccessful in achieving the qualification identified;</w:t>
      </w:r>
    </w:p>
    <w:p w14:paraId="12421F44" w14:textId="77777777" w:rsidR="008A66C9" w:rsidRPr="00B33CC8" w:rsidRDefault="008A66C9" w:rsidP="00B64949">
      <w:pPr>
        <w:pStyle w:val="Header"/>
        <w:tabs>
          <w:tab w:val="left" w:pos="1620"/>
        </w:tabs>
        <w:ind w:left="1304" w:hanging="540"/>
        <w:jc w:val="both"/>
        <w:rPr>
          <w:rFonts w:eastAsia="Calibri" w:cstheme="minorHAnsi"/>
        </w:rPr>
      </w:pPr>
    </w:p>
    <w:p w14:paraId="0DB637AB" w14:textId="77777777" w:rsidR="008A66C9" w:rsidRPr="00B33CC8" w:rsidRDefault="008A66C9" w:rsidP="00EC4F06">
      <w:pPr>
        <w:pStyle w:val="Header"/>
        <w:numPr>
          <w:ilvl w:val="0"/>
          <w:numId w:val="24"/>
        </w:numPr>
        <w:tabs>
          <w:tab w:val="clear" w:pos="4513"/>
          <w:tab w:val="clear" w:pos="9026"/>
          <w:tab w:val="left" w:pos="1620"/>
          <w:tab w:val="num" w:pos="1710"/>
        </w:tabs>
        <w:ind w:left="1304"/>
        <w:jc w:val="both"/>
        <w:rPr>
          <w:rFonts w:eastAsia="Calibri" w:cstheme="minorHAnsi"/>
        </w:rPr>
      </w:pPr>
      <w:r w:rsidRPr="00B33CC8">
        <w:rPr>
          <w:rFonts w:eastAsia="Calibri" w:cstheme="minorHAnsi"/>
        </w:rPr>
        <w:t xml:space="preserve">Their agreement to repaying all or part of the programme and associated costs if they leave the </w:t>
      </w:r>
      <w:r w:rsidRPr="00B33CC8">
        <w:rPr>
          <w:rFonts w:cstheme="minorHAnsi"/>
        </w:rPr>
        <w:t>Company</w:t>
      </w:r>
      <w:r w:rsidRPr="00B33CC8">
        <w:rPr>
          <w:rFonts w:eastAsia="Calibri" w:cstheme="minorHAnsi"/>
        </w:rPr>
        <w:t xml:space="preserve"> within two years of completing the programme.  This would not include where the reason for leaving is for maternity, ill health, redundancy or retirement.</w:t>
      </w:r>
    </w:p>
    <w:p w14:paraId="228244EF" w14:textId="77777777" w:rsidR="008A66C9" w:rsidRPr="00B33CC8" w:rsidRDefault="008A66C9" w:rsidP="00B64949">
      <w:pPr>
        <w:pStyle w:val="Header"/>
        <w:tabs>
          <w:tab w:val="left" w:pos="1620"/>
        </w:tabs>
        <w:jc w:val="both"/>
        <w:rPr>
          <w:rFonts w:eastAsia="Calibri" w:cstheme="minorHAnsi"/>
        </w:rPr>
      </w:pPr>
    </w:p>
    <w:p w14:paraId="7A9B45EF" w14:textId="77777777" w:rsidR="008A66C9" w:rsidRPr="00B33CC8" w:rsidRDefault="008A66C9" w:rsidP="00EC4F06">
      <w:pPr>
        <w:pStyle w:val="Header"/>
        <w:numPr>
          <w:ilvl w:val="0"/>
          <w:numId w:val="35"/>
        </w:numPr>
        <w:tabs>
          <w:tab w:val="clear" w:pos="4513"/>
          <w:tab w:val="clear" w:pos="9026"/>
          <w:tab w:val="left" w:pos="1080"/>
          <w:tab w:val="left" w:pos="1800"/>
          <w:tab w:val="center" w:pos="4680"/>
          <w:tab w:val="right" w:pos="9360"/>
        </w:tabs>
        <w:ind w:left="360"/>
        <w:jc w:val="both"/>
        <w:rPr>
          <w:rFonts w:eastAsia="Calibri" w:cstheme="minorHAnsi"/>
        </w:rPr>
      </w:pPr>
      <w:r w:rsidRPr="00B33CC8">
        <w:rPr>
          <w:rFonts w:eastAsia="Calibri" w:cstheme="minorHAnsi"/>
          <w:b/>
          <w:bCs/>
          <w:u w:val="single"/>
        </w:rPr>
        <w:t>APPROVAL FOR EXTERNAL STAFF DEVELOPMENT</w:t>
      </w:r>
    </w:p>
    <w:p w14:paraId="31D6DC1C" w14:textId="77777777" w:rsidR="008A66C9" w:rsidRPr="00B33CC8" w:rsidRDefault="008A66C9" w:rsidP="00B64949">
      <w:pPr>
        <w:pStyle w:val="Header"/>
        <w:tabs>
          <w:tab w:val="left" w:pos="1800"/>
        </w:tabs>
        <w:ind w:left="540"/>
        <w:jc w:val="both"/>
        <w:rPr>
          <w:rFonts w:eastAsia="Calibri" w:cstheme="minorHAnsi"/>
        </w:rPr>
      </w:pPr>
    </w:p>
    <w:p w14:paraId="1AC6E26F" w14:textId="77777777" w:rsidR="008A66C9" w:rsidRPr="00B33CC8" w:rsidRDefault="008A66C9" w:rsidP="00EC4F06">
      <w:pPr>
        <w:pStyle w:val="Header"/>
        <w:numPr>
          <w:ilvl w:val="0"/>
          <w:numId w:val="21"/>
        </w:numPr>
        <w:tabs>
          <w:tab w:val="clear" w:pos="4513"/>
          <w:tab w:val="clear" w:pos="9026"/>
          <w:tab w:val="left" w:pos="1800"/>
          <w:tab w:val="center" w:pos="4680"/>
          <w:tab w:val="right" w:pos="9360"/>
        </w:tabs>
        <w:jc w:val="both"/>
        <w:rPr>
          <w:rFonts w:eastAsia="Calibri" w:cstheme="minorHAnsi"/>
        </w:rPr>
      </w:pPr>
      <w:r w:rsidRPr="00B33CC8">
        <w:rPr>
          <w:rFonts w:eastAsia="Calibri" w:cstheme="minorHAnsi"/>
        </w:rPr>
        <w:t xml:space="preserve">The HR </w:t>
      </w:r>
      <w:r w:rsidRPr="00B33CC8">
        <w:rPr>
          <w:rFonts w:cstheme="minorHAnsi"/>
        </w:rPr>
        <w:t xml:space="preserve">Head </w:t>
      </w:r>
      <w:r w:rsidRPr="00B33CC8">
        <w:rPr>
          <w:rFonts w:eastAsia="Calibri" w:cstheme="minorHAnsi"/>
        </w:rPr>
        <w:t xml:space="preserve">shall approve the proposals for external staff development before the activity take place in accordance whether the Training meets the strategic objectives or operational needs of the </w:t>
      </w:r>
      <w:r w:rsidRPr="00B33CC8">
        <w:rPr>
          <w:rFonts w:cstheme="minorHAnsi"/>
        </w:rPr>
        <w:t>Company</w:t>
      </w:r>
      <w:r w:rsidRPr="00B33CC8">
        <w:rPr>
          <w:rFonts w:eastAsia="Calibri" w:cstheme="minorHAnsi"/>
        </w:rPr>
        <w:t>.</w:t>
      </w:r>
    </w:p>
    <w:p w14:paraId="5AE98202" w14:textId="77777777" w:rsidR="008A66C9" w:rsidRPr="00B33CC8" w:rsidRDefault="008A66C9" w:rsidP="00B64949">
      <w:pPr>
        <w:pStyle w:val="Header"/>
        <w:tabs>
          <w:tab w:val="left" w:pos="1800"/>
        </w:tabs>
        <w:ind w:left="1080" w:hanging="540"/>
        <w:jc w:val="both"/>
        <w:rPr>
          <w:rFonts w:eastAsia="Calibri" w:cstheme="minorHAnsi"/>
        </w:rPr>
      </w:pPr>
    </w:p>
    <w:p w14:paraId="4B2D5DB8" w14:textId="77777777" w:rsidR="008A66C9" w:rsidRPr="00B33CC8" w:rsidRDefault="008A66C9" w:rsidP="00EC4F06">
      <w:pPr>
        <w:pStyle w:val="Header"/>
        <w:numPr>
          <w:ilvl w:val="0"/>
          <w:numId w:val="21"/>
        </w:numPr>
        <w:tabs>
          <w:tab w:val="clear" w:pos="4513"/>
          <w:tab w:val="clear" w:pos="9026"/>
          <w:tab w:val="left" w:pos="1800"/>
          <w:tab w:val="center" w:pos="4680"/>
          <w:tab w:val="right" w:pos="9360"/>
        </w:tabs>
        <w:jc w:val="both"/>
        <w:rPr>
          <w:rFonts w:eastAsia="Calibri" w:cstheme="minorHAnsi"/>
        </w:rPr>
      </w:pPr>
      <w:r w:rsidRPr="00B33CC8">
        <w:rPr>
          <w:rFonts w:eastAsia="Calibri" w:cstheme="minorHAnsi"/>
        </w:rPr>
        <w:t xml:space="preserve">Applications for external staff development will not be considered unless it includes complete details of the course and cost/cover implications.  </w:t>
      </w:r>
    </w:p>
    <w:p w14:paraId="26713144" w14:textId="77777777" w:rsidR="008A66C9" w:rsidRPr="00B33CC8" w:rsidRDefault="008A66C9" w:rsidP="00B64949">
      <w:pPr>
        <w:pStyle w:val="Header"/>
        <w:tabs>
          <w:tab w:val="left" w:pos="1800"/>
        </w:tabs>
        <w:ind w:left="540"/>
        <w:jc w:val="both"/>
        <w:rPr>
          <w:rFonts w:eastAsia="Calibri" w:cstheme="minorHAnsi"/>
        </w:rPr>
      </w:pPr>
    </w:p>
    <w:p w14:paraId="5F7BB3E0" w14:textId="77777777" w:rsidR="008A66C9" w:rsidRPr="00B33CC8" w:rsidRDefault="008A66C9" w:rsidP="00EC4F06">
      <w:pPr>
        <w:pStyle w:val="Header"/>
        <w:numPr>
          <w:ilvl w:val="0"/>
          <w:numId w:val="21"/>
        </w:numPr>
        <w:tabs>
          <w:tab w:val="clear" w:pos="4513"/>
          <w:tab w:val="clear" w:pos="9026"/>
          <w:tab w:val="left" w:pos="1800"/>
          <w:tab w:val="center" w:pos="4680"/>
          <w:tab w:val="right" w:pos="9360"/>
        </w:tabs>
        <w:jc w:val="both"/>
        <w:rPr>
          <w:rFonts w:eastAsia="Calibri" w:cstheme="minorHAnsi"/>
        </w:rPr>
      </w:pPr>
      <w:r w:rsidRPr="00B33CC8">
        <w:rPr>
          <w:rFonts w:eastAsia="Calibri" w:cstheme="minorHAnsi"/>
        </w:rPr>
        <w:t xml:space="preserve">Once the Form/application has been approved by Head HR, The T &amp; D Manager will book the individual a place on the programme/ course/event/activity, or notify him/her that he/she may enrol.  The T &amp; D Manager will send confirmation of the booking.  </w:t>
      </w:r>
    </w:p>
    <w:p w14:paraId="27B07EBB" w14:textId="77777777" w:rsidR="008A66C9" w:rsidRPr="00B33CC8" w:rsidRDefault="008A66C9" w:rsidP="00B64949">
      <w:pPr>
        <w:pStyle w:val="Header"/>
        <w:tabs>
          <w:tab w:val="left" w:pos="1800"/>
        </w:tabs>
        <w:jc w:val="both"/>
        <w:rPr>
          <w:rFonts w:eastAsia="Calibri" w:cstheme="minorHAnsi"/>
        </w:rPr>
      </w:pPr>
    </w:p>
    <w:p w14:paraId="38FA840E" w14:textId="77777777" w:rsidR="008A66C9" w:rsidRPr="00B33CC8" w:rsidRDefault="008A66C9" w:rsidP="00EC4F06">
      <w:pPr>
        <w:pStyle w:val="Header"/>
        <w:numPr>
          <w:ilvl w:val="0"/>
          <w:numId w:val="21"/>
        </w:numPr>
        <w:tabs>
          <w:tab w:val="clear" w:pos="4513"/>
          <w:tab w:val="clear" w:pos="9026"/>
          <w:tab w:val="left" w:pos="1800"/>
          <w:tab w:val="center" w:pos="4680"/>
          <w:tab w:val="right" w:pos="9360"/>
        </w:tabs>
        <w:jc w:val="both"/>
        <w:rPr>
          <w:rFonts w:eastAsia="Calibri" w:cstheme="minorHAnsi"/>
        </w:rPr>
      </w:pPr>
      <w:r w:rsidRPr="00B33CC8">
        <w:rPr>
          <w:rFonts w:eastAsia="Calibri" w:cstheme="minorHAnsi"/>
        </w:rPr>
        <w:t>Where the course is long term (see 12 above) The T &amp; D Manager will seek the agreement of the individual to any terms regarding paying back costs before he/she may enrol for the course.</w:t>
      </w:r>
    </w:p>
    <w:p w14:paraId="7DA8E8CB" w14:textId="77777777" w:rsidR="008A66C9" w:rsidRPr="00B33CC8" w:rsidRDefault="008A66C9" w:rsidP="00B64949">
      <w:pPr>
        <w:pStyle w:val="Header"/>
        <w:tabs>
          <w:tab w:val="left" w:pos="1800"/>
        </w:tabs>
        <w:jc w:val="both"/>
        <w:rPr>
          <w:rFonts w:eastAsia="Calibri" w:cstheme="minorHAnsi"/>
        </w:rPr>
      </w:pPr>
    </w:p>
    <w:p w14:paraId="53F7C089" w14:textId="77777777" w:rsidR="008A66C9" w:rsidRPr="00B33CC8" w:rsidRDefault="008A66C9" w:rsidP="00EC4F06">
      <w:pPr>
        <w:pStyle w:val="Header"/>
        <w:numPr>
          <w:ilvl w:val="0"/>
          <w:numId w:val="35"/>
        </w:numPr>
        <w:tabs>
          <w:tab w:val="clear" w:pos="4513"/>
          <w:tab w:val="clear" w:pos="9026"/>
          <w:tab w:val="left" w:pos="1080"/>
          <w:tab w:val="left" w:pos="1800"/>
          <w:tab w:val="center" w:pos="4680"/>
          <w:tab w:val="right" w:pos="9360"/>
        </w:tabs>
        <w:ind w:left="360"/>
        <w:jc w:val="both"/>
        <w:rPr>
          <w:rFonts w:eastAsia="Calibri" w:cstheme="minorHAnsi"/>
          <w:b/>
          <w:bCs/>
        </w:rPr>
      </w:pPr>
      <w:r w:rsidRPr="00B33CC8">
        <w:rPr>
          <w:rFonts w:eastAsia="Calibri" w:cstheme="minorHAnsi"/>
          <w:b/>
          <w:bCs/>
          <w:u w:val="single"/>
        </w:rPr>
        <w:t>EVALUATION OF COURSE/ACTIVITIES</w:t>
      </w:r>
    </w:p>
    <w:p w14:paraId="62A22D4C" w14:textId="77777777" w:rsidR="008A66C9" w:rsidRPr="00B33CC8" w:rsidRDefault="008A66C9" w:rsidP="00B64949">
      <w:pPr>
        <w:pStyle w:val="Header"/>
        <w:tabs>
          <w:tab w:val="left" w:pos="1800"/>
        </w:tabs>
        <w:jc w:val="both"/>
        <w:rPr>
          <w:rFonts w:eastAsia="Calibri" w:cstheme="minorHAnsi"/>
          <w:b/>
          <w:bCs/>
        </w:rPr>
      </w:pPr>
    </w:p>
    <w:p w14:paraId="02B09B2C" w14:textId="77777777" w:rsidR="008A66C9" w:rsidRPr="00B33CC8" w:rsidRDefault="008A66C9" w:rsidP="00EC4F06">
      <w:pPr>
        <w:pStyle w:val="Header"/>
        <w:numPr>
          <w:ilvl w:val="0"/>
          <w:numId w:val="25"/>
        </w:numPr>
        <w:tabs>
          <w:tab w:val="clear" w:pos="4513"/>
          <w:tab w:val="clear" w:pos="9026"/>
          <w:tab w:val="left" w:pos="1800"/>
          <w:tab w:val="center" w:pos="4680"/>
          <w:tab w:val="right" w:pos="9360"/>
        </w:tabs>
        <w:jc w:val="both"/>
        <w:rPr>
          <w:rFonts w:eastAsia="Calibri" w:cstheme="minorHAnsi"/>
        </w:rPr>
      </w:pPr>
      <w:r w:rsidRPr="00B33CC8">
        <w:rPr>
          <w:rFonts w:eastAsia="Calibri" w:cstheme="minorHAnsi"/>
        </w:rPr>
        <w:t>Staff attending in house training activities will be asked to complete the Training Feedback and evaluation form at the end of the session.  This form may sometimes be amended/ customised to suit the requirements of the course and to take on board any comments and readjust future events accordingly.</w:t>
      </w:r>
    </w:p>
    <w:p w14:paraId="4C3DA34D" w14:textId="77777777" w:rsidR="008A66C9" w:rsidRPr="00B33CC8" w:rsidRDefault="008A66C9" w:rsidP="00B64949">
      <w:pPr>
        <w:pStyle w:val="Header"/>
        <w:tabs>
          <w:tab w:val="left" w:pos="1800"/>
        </w:tabs>
        <w:ind w:left="540"/>
        <w:jc w:val="both"/>
        <w:rPr>
          <w:rFonts w:eastAsia="Calibri" w:cstheme="minorHAnsi"/>
        </w:rPr>
      </w:pPr>
    </w:p>
    <w:p w14:paraId="73AEA347" w14:textId="77777777" w:rsidR="008A66C9" w:rsidRPr="00B33CC8" w:rsidRDefault="008A66C9" w:rsidP="00EC4F06">
      <w:pPr>
        <w:pStyle w:val="Header"/>
        <w:numPr>
          <w:ilvl w:val="0"/>
          <w:numId w:val="25"/>
        </w:numPr>
        <w:tabs>
          <w:tab w:val="clear" w:pos="4513"/>
          <w:tab w:val="clear" w:pos="9026"/>
          <w:tab w:val="left" w:pos="1800"/>
        </w:tabs>
        <w:jc w:val="both"/>
        <w:rPr>
          <w:rFonts w:eastAsia="Calibri" w:cstheme="minorHAnsi"/>
        </w:rPr>
      </w:pPr>
      <w:r w:rsidRPr="00B33CC8">
        <w:rPr>
          <w:rFonts w:eastAsia="Calibri" w:cstheme="minorHAnsi"/>
        </w:rPr>
        <w:t xml:space="preserve">Staff attending external programmes/activities will be sent Training Feedback Form for completion following the event.  The event should be discussed with the line manager, who should also sign the form.  It is important that the Human Resources Department is informed if an event or provider/Trainer proves to be unsatisfactory so that the </w:t>
      </w:r>
      <w:r w:rsidRPr="00B33CC8">
        <w:rPr>
          <w:rFonts w:cstheme="minorHAnsi"/>
        </w:rPr>
        <w:t>Company</w:t>
      </w:r>
      <w:r w:rsidRPr="00B33CC8">
        <w:rPr>
          <w:rFonts w:eastAsia="Calibri" w:cstheme="minorHAnsi"/>
        </w:rPr>
        <w:t xml:space="preserve"> can take this into account in assessing future applications.</w:t>
      </w:r>
    </w:p>
    <w:p w14:paraId="0DBAD7A0" w14:textId="77777777" w:rsidR="008A66C9" w:rsidRPr="00B33CC8" w:rsidRDefault="008A66C9" w:rsidP="00B64949">
      <w:pPr>
        <w:pStyle w:val="Header"/>
        <w:tabs>
          <w:tab w:val="left" w:pos="1800"/>
        </w:tabs>
        <w:ind w:left="540" w:hanging="540"/>
        <w:jc w:val="both"/>
        <w:rPr>
          <w:rFonts w:eastAsia="Calibri" w:cstheme="minorHAnsi"/>
          <w:b/>
          <w:bCs/>
        </w:rPr>
      </w:pPr>
    </w:p>
    <w:p w14:paraId="53EEE047" w14:textId="77777777" w:rsidR="008A66C9" w:rsidRPr="00B33CC8" w:rsidRDefault="008A66C9" w:rsidP="00B64949">
      <w:pPr>
        <w:pStyle w:val="Header"/>
        <w:tabs>
          <w:tab w:val="left" w:pos="1800"/>
        </w:tabs>
        <w:jc w:val="both"/>
        <w:rPr>
          <w:rFonts w:eastAsia="Calibri" w:cstheme="minorHAnsi"/>
        </w:rPr>
      </w:pPr>
      <w:r w:rsidRPr="00B33CC8">
        <w:rPr>
          <w:rFonts w:eastAsia="Calibri" w:cstheme="minorHAnsi"/>
          <w:b/>
          <w:bCs/>
        </w:rPr>
        <w:t xml:space="preserve">        Evaluation of Staff Development</w:t>
      </w:r>
    </w:p>
    <w:p w14:paraId="0E1EE4C1" w14:textId="77777777" w:rsidR="008A66C9" w:rsidRPr="00B33CC8" w:rsidRDefault="008A66C9" w:rsidP="00B64949">
      <w:pPr>
        <w:pStyle w:val="Header"/>
        <w:tabs>
          <w:tab w:val="left" w:pos="1800"/>
        </w:tabs>
        <w:jc w:val="both"/>
        <w:rPr>
          <w:rFonts w:eastAsia="Calibri" w:cstheme="minorHAnsi"/>
        </w:rPr>
      </w:pPr>
    </w:p>
    <w:p w14:paraId="523A753D" w14:textId="77777777" w:rsidR="008A66C9" w:rsidRPr="00B33CC8" w:rsidRDefault="008A66C9" w:rsidP="00B64949">
      <w:pPr>
        <w:pStyle w:val="Header"/>
        <w:tabs>
          <w:tab w:val="left" w:pos="1800"/>
        </w:tabs>
        <w:ind w:left="540" w:hanging="540"/>
        <w:jc w:val="both"/>
        <w:rPr>
          <w:rFonts w:eastAsia="Calibri" w:cstheme="minorHAnsi"/>
        </w:rPr>
      </w:pPr>
      <w:r w:rsidRPr="00B33CC8">
        <w:rPr>
          <w:rFonts w:eastAsia="Calibri" w:cstheme="minorHAnsi"/>
        </w:rPr>
        <w:tab/>
        <w:t xml:space="preserve">Qualitative and quantitative evaluation will be carried out to ensure staff   development outcomes make an essential contribution to the growth of </w:t>
      </w:r>
      <w:r w:rsidRPr="00B33CC8">
        <w:rPr>
          <w:rFonts w:cstheme="minorHAnsi"/>
        </w:rPr>
        <w:t>OIL</w:t>
      </w:r>
      <w:r w:rsidRPr="00B33CC8">
        <w:rPr>
          <w:rFonts w:eastAsia="Calibri" w:cstheme="minorHAnsi"/>
        </w:rPr>
        <w:t>.  This will include evaluation at individual level through post-course questionnaires and written feedback.  Evaluation may be expanded to include a post-course discussion and formal measuring against the course objectives.  Evaluation with line managers will take place as part of the annual Appraisal.</w:t>
      </w:r>
    </w:p>
    <w:p w14:paraId="27B076AF" w14:textId="77777777" w:rsidR="00ED3A59" w:rsidRPr="00B33CC8" w:rsidRDefault="00925190" w:rsidP="00925190">
      <w:pPr>
        <w:rPr>
          <w:rFonts w:eastAsia="Calibri" w:cstheme="minorHAnsi"/>
        </w:rPr>
      </w:pPr>
      <w:r w:rsidRPr="00B33CC8">
        <w:rPr>
          <w:rFonts w:eastAsia="Calibri" w:cstheme="minorHAnsi"/>
        </w:rPr>
        <w:br w:type="page"/>
      </w:r>
    </w:p>
    <w:p w14:paraId="37C5E307" w14:textId="77777777" w:rsidR="00ED3A59" w:rsidRPr="00B33CC8" w:rsidRDefault="00ED3A59" w:rsidP="00B64949">
      <w:pPr>
        <w:pStyle w:val="Header"/>
        <w:tabs>
          <w:tab w:val="left" w:pos="1800"/>
        </w:tabs>
        <w:ind w:left="540" w:hanging="540"/>
        <w:jc w:val="both"/>
        <w:rPr>
          <w:rFonts w:eastAsia="Calibri" w:cstheme="minorHAnsi"/>
          <w:b/>
          <w:bCs/>
          <w:u w:val="single"/>
        </w:rPr>
      </w:pPr>
      <w:r w:rsidRPr="00B33CC8">
        <w:rPr>
          <w:rFonts w:eastAsia="Calibri" w:cstheme="minorHAnsi"/>
          <w:b/>
          <w:bCs/>
        </w:rPr>
        <w:t>15</w:t>
      </w:r>
      <w:r w:rsidRPr="00B33CC8">
        <w:rPr>
          <w:rFonts w:eastAsia="Calibri" w:cstheme="minorHAnsi"/>
          <w:b/>
          <w:bCs/>
          <w:u w:val="single"/>
        </w:rPr>
        <w:t>.</w:t>
      </w:r>
      <w:r w:rsidRPr="00B33CC8">
        <w:rPr>
          <w:rFonts w:cstheme="minorHAnsi"/>
          <w:b/>
          <w:bCs/>
          <w:u w:val="single"/>
        </w:rPr>
        <w:t xml:space="preserve"> </w:t>
      </w:r>
      <w:r w:rsidRPr="00B33CC8">
        <w:rPr>
          <w:rFonts w:eastAsia="Calibri" w:cstheme="minorHAnsi"/>
          <w:b/>
          <w:bCs/>
          <w:u w:val="single"/>
        </w:rPr>
        <w:t>Two-Way Communication Procedure for Employee Feedback and Management Response</w:t>
      </w:r>
    </w:p>
    <w:p w14:paraId="3DA35A03" w14:textId="77777777" w:rsidR="00ED3A59" w:rsidRPr="00B33CC8" w:rsidRDefault="00ED3A59" w:rsidP="00B64949">
      <w:pPr>
        <w:spacing w:after="0"/>
        <w:rPr>
          <w:rFonts w:cstheme="minorHAnsi"/>
          <w:color w:val="000000" w:themeColor="text1"/>
        </w:rPr>
      </w:pPr>
    </w:p>
    <w:p w14:paraId="3EC0F018" w14:textId="77777777" w:rsidR="00ED3A59" w:rsidRPr="00B33CC8" w:rsidRDefault="00ED3A59" w:rsidP="00ED3A59">
      <w:pPr>
        <w:spacing w:after="0"/>
        <w:jc w:val="both"/>
        <w:rPr>
          <w:rFonts w:cstheme="minorHAnsi"/>
          <w:b/>
          <w:bCs/>
          <w:color w:val="000000" w:themeColor="text1"/>
        </w:rPr>
      </w:pPr>
      <w:r w:rsidRPr="00B33CC8">
        <w:rPr>
          <w:rFonts w:cstheme="minorHAnsi"/>
          <w:b/>
          <w:bCs/>
          <w:color w:val="000000" w:themeColor="text1"/>
        </w:rPr>
        <w:t>1.Initiation of Interactive Session:</w:t>
      </w:r>
    </w:p>
    <w:p w14:paraId="0AC79BBE" w14:textId="77777777" w:rsidR="00ED3A59" w:rsidRPr="00B33CC8" w:rsidRDefault="00ED3A59"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Management schedules regular interactive sessions with employees to discuss working</w:t>
      </w:r>
    </w:p>
    <w:p w14:paraId="26AE8564" w14:textId="77777777" w:rsidR="00ED3A59" w:rsidRPr="00B33CC8" w:rsidRDefault="00ED3A59" w:rsidP="004048B8">
      <w:pPr>
        <w:pStyle w:val="ListParagraph"/>
        <w:spacing w:after="0"/>
        <w:jc w:val="both"/>
        <w:rPr>
          <w:rFonts w:cstheme="minorHAnsi"/>
          <w:color w:val="000000" w:themeColor="text1"/>
        </w:rPr>
      </w:pPr>
      <w:r w:rsidRPr="00B33CC8">
        <w:rPr>
          <w:rFonts w:cstheme="minorHAnsi"/>
          <w:color w:val="000000" w:themeColor="text1"/>
        </w:rPr>
        <w:t>conditions and benefits.</w:t>
      </w:r>
    </w:p>
    <w:p w14:paraId="10401E1B" w14:textId="77777777" w:rsidR="00ED3A59" w:rsidRPr="00B33CC8" w:rsidRDefault="00ED3A59"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Employees are notified in advance about the session's agenda and are encouraged to</w:t>
      </w:r>
    </w:p>
    <w:p w14:paraId="06CF9DF2" w14:textId="77777777" w:rsidR="00ED3A59" w:rsidRPr="00B33CC8" w:rsidRDefault="00ED3A59" w:rsidP="004048B8">
      <w:pPr>
        <w:pStyle w:val="ListParagraph"/>
        <w:jc w:val="both"/>
        <w:rPr>
          <w:rFonts w:cstheme="minorHAnsi"/>
          <w:color w:val="000000" w:themeColor="text1"/>
        </w:rPr>
      </w:pPr>
      <w:r w:rsidRPr="00B33CC8">
        <w:rPr>
          <w:rFonts w:cstheme="minorHAnsi"/>
          <w:color w:val="000000" w:themeColor="text1"/>
        </w:rPr>
        <w:t>prepare feedback.</w:t>
      </w:r>
    </w:p>
    <w:p w14:paraId="65EAFFDD" w14:textId="77777777" w:rsidR="00ED3A59" w:rsidRPr="00B33CC8" w:rsidRDefault="00ED3A59" w:rsidP="00ED3A59">
      <w:pPr>
        <w:spacing w:after="0"/>
        <w:jc w:val="both"/>
        <w:rPr>
          <w:rFonts w:cstheme="minorHAnsi"/>
          <w:b/>
          <w:bCs/>
          <w:color w:val="000000" w:themeColor="text1"/>
        </w:rPr>
      </w:pPr>
      <w:r w:rsidRPr="00B33CC8">
        <w:rPr>
          <w:rFonts w:cstheme="minorHAnsi"/>
          <w:b/>
          <w:bCs/>
          <w:color w:val="000000" w:themeColor="text1"/>
        </w:rPr>
        <w:t>2. Employee Input Phase:</w:t>
      </w:r>
    </w:p>
    <w:p w14:paraId="0366AEE9" w14:textId="77777777" w:rsidR="00ED3A59" w:rsidRPr="00B33CC8" w:rsidRDefault="00ED3A59"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During the session, employees are invited to share their feedback and concerns</w:t>
      </w:r>
    </w:p>
    <w:p w14:paraId="1550CA28" w14:textId="77777777" w:rsidR="00ED3A59" w:rsidRPr="00B33CC8" w:rsidRDefault="00ED3A59" w:rsidP="004048B8">
      <w:pPr>
        <w:spacing w:after="0"/>
        <w:ind w:left="990" w:hanging="270"/>
        <w:jc w:val="both"/>
        <w:rPr>
          <w:rFonts w:cstheme="minorHAnsi"/>
          <w:color w:val="000000" w:themeColor="text1"/>
        </w:rPr>
      </w:pPr>
      <w:r w:rsidRPr="00B33CC8">
        <w:rPr>
          <w:rFonts w:cstheme="minorHAnsi"/>
          <w:color w:val="000000" w:themeColor="text1"/>
        </w:rPr>
        <w:t>regarding working conditions and benefits.</w:t>
      </w:r>
    </w:p>
    <w:p w14:paraId="57682C22" w14:textId="77777777" w:rsidR="00ED3A59" w:rsidRPr="00B33CC8" w:rsidRDefault="00ED3A59"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Each employee is given a chance to speak, ensuring everyone's voice is heard.</w:t>
      </w:r>
    </w:p>
    <w:p w14:paraId="5271F8C1" w14:textId="77777777" w:rsidR="00ED3A59" w:rsidRPr="00B33CC8" w:rsidRDefault="00ED3A59"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Employees can provide feedback verbally or through written submissions, depending</w:t>
      </w:r>
    </w:p>
    <w:p w14:paraId="7960ED3C" w14:textId="77777777" w:rsidR="00ED3A59" w:rsidRPr="00B33CC8" w:rsidRDefault="00ED3A59" w:rsidP="004048B8">
      <w:pPr>
        <w:ind w:firstLine="720"/>
        <w:jc w:val="both"/>
        <w:rPr>
          <w:rFonts w:cstheme="minorHAnsi"/>
          <w:color w:val="000000" w:themeColor="text1"/>
        </w:rPr>
      </w:pPr>
      <w:r w:rsidRPr="00B33CC8">
        <w:rPr>
          <w:rFonts w:cstheme="minorHAnsi"/>
          <w:color w:val="000000" w:themeColor="text1"/>
        </w:rPr>
        <w:t xml:space="preserve">on their preference. </w:t>
      </w:r>
    </w:p>
    <w:p w14:paraId="167A10EF" w14:textId="77777777" w:rsidR="00ED3A59" w:rsidRPr="00B33CC8" w:rsidRDefault="00ED3A59" w:rsidP="00ED3A59">
      <w:pPr>
        <w:spacing w:after="0"/>
        <w:jc w:val="both"/>
        <w:rPr>
          <w:rFonts w:cstheme="minorHAnsi"/>
          <w:b/>
          <w:bCs/>
          <w:color w:val="000000" w:themeColor="text1"/>
        </w:rPr>
      </w:pPr>
      <w:r w:rsidRPr="00B33CC8">
        <w:rPr>
          <w:rFonts w:cstheme="minorHAnsi"/>
          <w:b/>
          <w:bCs/>
          <w:color w:val="000000" w:themeColor="text1"/>
        </w:rPr>
        <w:t>3.Feedback Documentation:</w:t>
      </w:r>
    </w:p>
    <w:p w14:paraId="63E8574C" w14:textId="77777777" w:rsidR="00ED3A59" w:rsidRPr="00B33CC8" w:rsidRDefault="00ED3A59"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Management records all feedback provided by employees, ensuring accuracy and</w:t>
      </w:r>
    </w:p>
    <w:p w14:paraId="6369DA78" w14:textId="77777777" w:rsidR="00ED3A59" w:rsidRPr="00B33CC8" w:rsidRDefault="00ED3A59" w:rsidP="004048B8">
      <w:pPr>
        <w:ind w:firstLine="720"/>
        <w:jc w:val="both"/>
        <w:rPr>
          <w:rFonts w:cstheme="minorHAnsi"/>
          <w:color w:val="000000" w:themeColor="text1"/>
        </w:rPr>
      </w:pPr>
      <w:r w:rsidRPr="00B33CC8">
        <w:rPr>
          <w:rFonts w:cstheme="minorHAnsi"/>
          <w:color w:val="000000" w:themeColor="text1"/>
        </w:rPr>
        <w:t>thoroughness.</w:t>
      </w:r>
    </w:p>
    <w:p w14:paraId="6EEF21F4" w14:textId="77777777" w:rsidR="00ED3A59" w:rsidRPr="00B33CC8" w:rsidRDefault="00ED3A59"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Each feedback point is documented along with the name of the employee who</w:t>
      </w:r>
    </w:p>
    <w:p w14:paraId="66F69136" w14:textId="77777777" w:rsidR="00ED3A59" w:rsidRPr="00B33CC8" w:rsidRDefault="00ED3A59" w:rsidP="004048B8">
      <w:pPr>
        <w:ind w:firstLine="720"/>
        <w:jc w:val="both"/>
        <w:rPr>
          <w:rFonts w:cstheme="minorHAnsi"/>
          <w:color w:val="000000" w:themeColor="text1"/>
        </w:rPr>
      </w:pPr>
      <w:r w:rsidRPr="00B33CC8">
        <w:rPr>
          <w:rFonts w:cstheme="minorHAnsi"/>
          <w:color w:val="000000" w:themeColor="text1"/>
        </w:rPr>
        <w:t>provided it.</w:t>
      </w:r>
    </w:p>
    <w:p w14:paraId="1C2DC353" w14:textId="77777777" w:rsidR="00ED3A59" w:rsidRPr="00B33CC8" w:rsidRDefault="00ED3A59" w:rsidP="00ED3A59">
      <w:pPr>
        <w:spacing w:after="0"/>
        <w:jc w:val="both"/>
        <w:rPr>
          <w:rFonts w:cstheme="minorHAnsi"/>
          <w:b/>
          <w:bCs/>
          <w:color w:val="000000" w:themeColor="text1"/>
        </w:rPr>
      </w:pPr>
      <w:r w:rsidRPr="00B33CC8">
        <w:rPr>
          <w:rFonts w:cstheme="minorHAnsi"/>
          <w:b/>
          <w:bCs/>
          <w:color w:val="000000" w:themeColor="text1"/>
        </w:rPr>
        <w:t>4. Management Response:</w:t>
      </w:r>
    </w:p>
    <w:p w14:paraId="22AB008D" w14:textId="77777777" w:rsidR="00ED3A59" w:rsidRPr="00B33CC8" w:rsidRDefault="00ED3A59"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After all employee feedback is gathered, management reviews each point and</w:t>
      </w:r>
    </w:p>
    <w:p w14:paraId="1540D9F2" w14:textId="77777777" w:rsidR="00ED3A59" w:rsidRPr="00B33CC8" w:rsidRDefault="00ED3A59" w:rsidP="004048B8">
      <w:pPr>
        <w:ind w:firstLine="720"/>
        <w:jc w:val="both"/>
        <w:rPr>
          <w:rFonts w:cstheme="minorHAnsi"/>
          <w:color w:val="000000" w:themeColor="text1"/>
        </w:rPr>
      </w:pPr>
      <w:r w:rsidRPr="00B33CC8">
        <w:rPr>
          <w:rFonts w:cstheme="minorHAnsi"/>
          <w:color w:val="000000" w:themeColor="text1"/>
        </w:rPr>
        <w:t>formulates responses.</w:t>
      </w:r>
    </w:p>
    <w:p w14:paraId="73F5DFA5" w14:textId="77777777" w:rsidR="00ED3A59" w:rsidRPr="00B33CC8" w:rsidRDefault="00ED3A59"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Management provides transparent and clear responses to each feedback point,</w:t>
      </w:r>
    </w:p>
    <w:p w14:paraId="3A91A8C4" w14:textId="77777777" w:rsidR="00ED3A59" w:rsidRPr="00B33CC8" w:rsidRDefault="00ED3A59" w:rsidP="004048B8">
      <w:pPr>
        <w:ind w:firstLine="720"/>
        <w:jc w:val="both"/>
        <w:rPr>
          <w:rFonts w:cstheme="minorHAnsi"/>
          <w:color w:val="000000" w:themeColor="text1"/>
        </w:rPr>
      </w:pPr>
      <w:r w:rsidRPr="00B33CC8">
        <w:rPr>
          <w:rFonts w:cstheme="minorHAnsi"/>
          <w:color w:val="000000" w:themeColor="text1"/>
        </w:rPr>
        <w:t>addressing concerns and explaining decisions where necessary.</w:t>
      </w:r>
    </w:p>
    <w:p w14:paraId="0104295E" w14:textId="77777777" w:rsidR="00ED3A59" w:rsidRPr="00B33CC8" w:rsidRDefault="00ED3A59"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Responses are tailored to each feedback point, demonstrating a thoughtful</w:t>
      </w:r>
    </w:p>
    <w:p w14:paraId="17B3BD8A" w14:textId="77777777" w:rsidR="00B64949" w:rsidRPr="00B33CC8" w:rsidRDefault="00ED3A59" w:rsidP="004048B8">
      <w:pPr>
        <w:ind w:firstLine="720"/>
        <w:jc w:val="both"/>
        <w:rPr>
          <w:rFonts w:cstheme="minorHAnsi"/>
          <w:color w:val="000000" w:themeColor="text1"/>
        </w:rPr>
      </w:pPr>
      <w:r w:rsidRPr="00B33CC8">
        <w:rPr>
          <w:rFonts w:cstheme="minorHAnsi"/>
          <w:color w:val="000000" w:themeColor="text1"/>
        </w:rPr>
        <w:t>consideration of employee input.</w:t>
      </w:r>
    </w:p>
    <w:p w14:paraId="657B080F" w14:textId="77777777" w:rsidR="004048B8" w:rsidRPr="00B33CC8" w:rsidRDefault="004048B8" w:rsidP="004048B8">
      <w:pPr>
        <w:spacing w:after="0"/>
        <w:jc w:val="both"/>
        <w:rPr>
          <w:rFonts w:cstheme="minorHAnsi"/>
          <w:b/>
          <w:bCs/>
          <w:color w:val="000000" w:themeColor="text1"/>
        </w:rPr>
      </w:pPr>
      <w:r w:rsidRPr="00B33CC8">
        <w:rPr>
          <w:rFonts w:cstheme="minorHAnsi"/>
          <w:b/>
          <w:bCs/>
          <w:color w:val="000000" w:themeColor="text1"/>
        </w:rPr>
        <w:t>5.Open Dialogue:</w:t>
      </w:r>
    </w:p>
    <w:p w14:paraId="3BF1243E" w14:textId="77777777" w:rsidR="004048B8" w:rsidRPr="00B33CC8" w:rsidRDefault="004048B8"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An open dialogue is encouraged between employees and management to facilitate</w:t>
      </w:r>
    </w:p>
    <w:p w14:paraId="2D083930" w14:textId="77777777" w:rsidR="004048B8" w:rsidRPr="00B33CC8" w:rsidRDefault="004048B8" w:rsidP="004048B8">
      <w:pPr>
        <w:spacing w:after="0" w:line="276" w:lineRule="auto"/>
        <w:ind w:firstLine="720"/>
        <w:jc w:val="both"/>
        <w:rPr>
          <w:rFonts w:cstheme="minorHAnsi"/>
          <w:color w:val="000000" w:themeColor="text1"/>
        </w:rPr>
      </w:pPr>
      <w:r w:rsidRPr="00B33CC8">
        <w:rPr>
          <w:rFonts w:cstheme="minorHAnsi"/>
          <w:color w:val="000000" w:themeColor="text1"/>
        </w:rPr>
        <w:t>understanding and collaboration.</w:t>
      </w:r>
    </w:p>
    <w:p w14:paraId="2F86B809" w14:textId="77777777" w:rsidR="004048B8" w:rsidRPr="00B33CC8" w:rsidRDefault="004048B8"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Employees are encouraged to seek clarification or further explanation on</w:t>
      </w:r>
    </w:p>
    <w:p w14:paraId="5E4F03B0" w14:textId="77777777" w:rsidR="004048B8" w:rsidRPr="00B33CC8" w:rsidRDefault="004048B8" w:rsidP="004048B8">
      <w:pPr>
        <w:spacing w:after="0" w:line="276" w:lineRule="auto"/>
        <w:ind w:firstLine="720"/>
        <w:jc w:val="both"/>
        <w:rPr>
          <w:rFonts w:cstheme="minorHAnsi"/>
          <w:color w:val="000000" w:themeColor="text1"/>
        </w:rPr>
      </w:pPr>
      <w:r w:rsidRPr="00B33CC8">
        <w:rPr>
          <w:rFonts w:cstheme="minorHAnsi"/>
          <w:color w:val="000000" w:themeColor="text1"/>
        </w:rPr>
        <w:t>management's responses.</w:t>
      </w:r>
    </w:p>
    <w:p w14:paraId="184D6FA6" w14:textId="77777777" w:rsidR="004048B8" w:rsidRPr="00B33CC8" w:rsidRDefault="004048B8"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Management remains receptive to further feedback and is open to adjusting policies</w:t>
      </w:r>
    </w:p>
    <w:p w14:paraId="6DC0FEAE" w14:textId="77777777" w:rsidR="004048B8" w:rsidRPr="00B33CC8" w:rsidRDefault="004048B8" w:rsidP="004048B8">
      <w:pPr>
        <w:spacing w:line="276" w:lineRule="auto"/>
        <w:ind w:firstLine="720"/>
        <w:jc w:val="both"/>
        <w:rPr>
          <w:rFonts w:cstheme="minorHAnsi"/>
          <w:color w:val="000000" w:themeColor="text1"/>
        </w:rPr>
      </w:pPr>
      <w:r w:rsidRPr="00B33CC8">
        <w:rPr>
          <w:rFonts w:cstheme="minorHAnsi"/>
          <w:color w:val="000000" w:themeColor="text1"/>
        </w:rPr>
        <w:t>or practices based on ongoing discussions.</w:t>
      </w:r>
    </w:p>
    <w:p w14:paraId="1FF74F13" w14:textId="77777777" w:rsidR="004048B8" w:rsidRPr="00B33CC8" w:rsidRDefault="004048B8" w:rsidP="004048B8">
      <w:pPr>
        <w:spacing w:after="0"/>
        <w:jc w:val="both"/>
        <w:rPr>
          <w:rFonts w:cstheme="minorHAnsi"/>
          <w:color w:val="000000" w:themeColor="text1"/>
        </w:rPr>
      </w:pPr>
      <w:r w:rsidRPr="00B33CC8">
        <w:rPr>
          <w:rFonts w:cstheme="minorHAnsi"/>
          <w:color w:val="000000" w:themeColor="text1"/>
        </w:rPr>
        <w:t>6.</w:t>
      </w:r>
      <w:r w:rsidRPr="00B33CC8">
        <w:rPr>
          <w:rFonts w:cstheme="minorHAnsi"/>
          <w:b/>
          <w:bCs/>
          <w:color w:val="000000" w:themeColor="text1"/>
        </w:rPr>
        <w:t>Action</w:t>
      </w:r>
      <w:r w:rsidRPr="00B33CC8">
        <w:rPr>
          <w:rFonts w:cstheme="minorHAnsi"/>
          <w:color w:val="000000" w:themeColor="text1"/>
        </w:rPr>
        <w:t xml:space="preserve"> </w:t>
      </w:r>
      <w:r w:rsidRPr="00B33CC8">
        <w:rPr>
          <w:rFonts w:cstheme="minorHAnsi"/>
          <w:b/>
          <w:bCs/>
          <w:color w:val="000000" w:themeColor="text1"/>
        </w:rPr>
        <w:t>Plan</w:t>
      </w:r>
      <w:r w:rsidRPr="00B33CC8">
        <w:rPr>
          <w:rFonts w:cstheme="minorHAnsi"/>
          <w:color w:val="000000" w:themeColor="text1"/>
        </w:rPr>
        <w:t xml:space="preserve"> </w:t>
      </w:r>
      <w:r w:rsidRPr="00B33CC8">
        <w:rPr>
          <w:rFonts w:cstheme="minorHAnsi"/>
          <w:b/>
          <w:bCs/>
          <w:color w:val="000000" w:themeColor="text1"/>
        </w:rPr>
        <w:t>Development</w:t>
      </w:r>
      <w:r w:rsidRPr="00B33CC8">
        <w:rPr>
          <w:rFonts w:cstheme="minorHAnsi"/>
          <w:color w:val="000000" w:themeColor="text1"/>
        </w:rPr>
        <w:t>:</w:t>
      </w:r>
    </w:p>
    <w:p w14:paraId="6DA15B19" w14:textId="77777777" w:rsidR="004048B8" w:rsidRPr="00B33CC8" w:rsidRDefault="004048B8"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Management collaborates with employees to develop an action plan based on the</w:t>
      </w:r>
    </w:p>
    <w:p w14:paraId="6230CE0F" w14:textId="77777777" w:rsidR="004048B8" w:rsidRPr="00B33CC8" w:rsidRDefault="004048B8" w:rsidP="004048B8">
      <w:pPr>
        <w:spacing w:after="0"/>
        <w:ind w:firstLine="720"/>
        <w:jc w:val="both"/>
        <w:rPr>
          <w:rFonts w:cstheme="minorHAnsi"/>
          <w:color w:val="000000" w:themeColor="text1"/>
        </w:rPr>
      </w:pPr>
      <w:r w:rsidRPr="00B33CC8">
        <w:rPr>
          <w:rFonts w:cstheme="minorHAnsi"/>
          <w:color w:val="000000" w:themeColor="text1"/>
        </w:rPr>
        <w:t>feedback received.</w:t>
      </w:r>
    </w:p>
    <w:p w14:paraId="055DF895" w14:textId="77777777" w:rsidR="004048B8" w:rsidRPr="00B33CC8" w:rsidRDefault="004048B8"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Concrete steps are outlined to address any issues raised and to improve working</w:t>
      </w:r>
    </w:p>
    <w:p w14:paraId="01162B86" w14:textId="77777777" w:rsidR="004048B8" w:rsidRPr="00B33CC8" w:rsidRDefault="004048B8" w:rsidP="004048B8">
      <w:pPr>
        <w:spacing w:after="0"/>
        <w:ind w:firstLine="720"/>
        <w:jc w:val="both"/>
        <w:rPr>
          <w:rFonts w:cstheme="minorHAnsi"/>
          <w:color w:val="000000" w:themeColor="text1"/>
        </w:rPr>
      </w:pPr>
      <w:r w:rsidRPr="00B33CC8">
        <w:rPr>
          <w:rFonts w:cstheme="minorHAnsi"/>
          <w:color w:val="000000" w:themeColor="text1"/>
        </w:rPr>
        <w:t>conditions and benefits where necessary.</w:t>
      </w:r>
    </w:p>
    <w:p w14:paraId="4A905A6B" w14:textId="77777777" w:rsidR="004048B8" w:rsidRPr="00B33CC8" w:rsidRDefault="004048B8" w:rsidP="004048B8">
      <w:pPr>
        <w:pStyle w:val="ListParagraph"/>
        <w:numPr>
          <w:ilvl w:val="0"/>
          <w:numId w:val="105"/>
        </w:numPr>
        <w:spacing w:after="0"/>
        <w:jc w:val="both"/>
        <w:rPr>
          <w:rFonts w:cstheme="minorHAnsi"/>
          <w:color w:val="000000" w:themeColor="text1"/>
        </w:rPr>
      </w:pPr>
      <w:r w:rsidRPr="00B33CC8">
        <w:rPr>
          <w:rFonts w:cstheme="minorHAnsi"/>
          <w:color w:val="000000" w:themeColor="text1"/>
        </w:rPr>
        <w:t>Clear timelines and responsibilities are established to ensure accountability in</w:t>
      </w:r>
    </w:p>
    <w:p w14:paraId="1EE99131" w14:textId="77777777" w:rsidR="004048B8" w:rsidRPr="00B33CC8" w:rsidRDefault="004048B8" w:rsidP="004048B8">
      <w:pPr>
        <w:spacing w:after="0"/>
        <w:ind w:firstLine="720"/>
        <w:jc w:val="both"/>
        <w:rPr>
          <w:rFonts w:cstheme="minorHAnsi"/>
          <w:color w:val="000000" w:themeColor="text1"/>
        </w:rPr>
      </w:pPr>
      <w:r w:rsidRPr="00B33CC8">
        <w:rPr>
          <w:rFonts w:cstheme="minorHAnsi"/>
          <w:color w:val="000000" w:themeColor="text1"/>
        </w:rPr>
        <w:t>implementing the action plan.</w:t>
      </w:r>
    </w:p>
    <w:p w14:paraId="0173CD56" w14:textId="77777777" w:rsidR="00B1220E" w:rsidRPr="00B33CC8" w:rsidRDefault="00B1220E" w:rsidP="004048B8">
      <w:pPr>
        <w:spacing w:after="0"/>
        <w:ind w:firstLine="720"/>
        <w:jc w:val="both"/>
        <w:rPr>
          <w:rFonts w:cstheme="minorHAnsi"/>
          <w:color w:val="000000" w:themeColor="text1"/>
        </w:rPr>
      </w:pPr>
    </w:p>
    <w:p w14:paraId="52990920" w14:textId="77777777" w:rsidR="00B1220E" w:rsidRPr="00B33CC8" w:rsidRDefault="00B1220E" w:rsidP="00B1220E">
      <w:pPr>
        <w:spacing w:after="0"/>
        <w:jc w:val="both"/>
        <w:rPr>
          <w:rFonts w:cstheme="minorHAnsi"/>
          <w:color w:val="000000" w:themeColor="text1"/>
        </w:rPr>
      </w:pPr>
      <w:r w:rsidRPr="00B33CC8">
        <w:rPr>
          <w:rFonts w:cstheme="minorHAnsi"/>
          <w:b/>
          <w:bCs/>
          <w:color w:val="000000" w:themeColor="text1"/>
        </w:rPr>
        <w:t>Follow</w:t>
      </w:r>
      <w:r w:rsidRPr="00B33CC8">
        <w:rPr>
          <w:rFonts w:cstheme="minorHAnsi"/>
          <w:color w:val="000000" w:themeColor="text1"/>
        </w:rPr>
        <w:t>-</w:t>
      </w:r>
      <w:r w:rsidRPr="00B33CC8">
        <w:rPr>
          <w:rFonts w:cstheme="minorHAnsi"/>
          <w:b/>
          <w:bCs/>
          <w:color w:val="000000" w:themeColor="text1"/>
        </w:rPr>
        <w:t>Up</w:t>
      </w:r>
      <w:r w:rsidRPr="00B33CC8">
        <w:rPr>
          <w:rFonts w:cstheme="minorHAnsi"/>
          <w:color w:val="000000" w:themeColor="text1"/>
        </w:rPr>
        <w:t xml:space="preserve"> </w:t>
      </w:r>
      <w:r w:rsidRPr="00B33CC8">
        <w:rPr>
          <w:rFonts w:cstheme="minorHAnsi"/>
          <w:b/>
          <w:bCs/>
          <w:color w:val="000000" w:themeColor="text1"/>
        </w:rPr>
        <w:t>and</w:t>
      </w:r>
      <w:r w:rsidRPr="00B33CC8">
        <w:rPr>
          <w:rFonts w:cstheme="minorHAnsi"/>
          <w:color w:val="000000" w:themeColor="text1"/>
        </w:rPr>
        <w:t xml:space="preserve"> </w:t>
      </w:r>
      <w:r w:rsidRPr="00B33CC8">
        <w:rPr>
          <w:rFonts w:cstheme="minorHAnsi"/>
          <w:b/>
          <w:bCs/>
          <w:color w:val="000000" w:themeColor="text1"/>
        </w:rPr>
        <w:t>Evaluation</w:t>
      </w:r>
      <w:r w:rsidRPr="00B33CC8">
        <w:rPr>
          <w:rFonts w:cstheme="minorHAnsi"/>
          <w:color w:val="000000" w:themeColor="text1"/>
        </w:rPr>
        <w:t>:</w:t>
      </w:r>
    </w:p>
    <w:p w14:paraId="53FFE2E6" w14:textId="77777777" w:rsidR="00B1220E" w:rsidRPr="00B33CC8" w:rsidRDefault="00B1220E" w:rsidP="00B1220E">
      <w:pPr>
        <w:pStyle w:val="ListParagraph"/>
        <w:numPr>
          <w:ilvl w:val="0"/>
          <w:numId w:val="105"/>
        </w:numPr>
        <w:spacing w:after="0"/>
        <w:jc w:val="both"/>
        <w:rPr>
          <w:rFonts w:cstheme="minorHAnsi"/>
          <w:color w:val="000000" w:themeColor="text1"/>
        </w:rPr>
      </w:pPr>
      <w:r w:rsidRPr="00B33CC8">
        <w:rPr>
          <w:rFonts w:cstheme="minorHAnsi"/>
          <w:color w:val="000000" w:themeColor="text1"/>
        </w:rPr>
        <w:t>Regular follow-up sessions are scheduled to assess the progress of the action plan and</w:t>
      </w:r>
    </w:p>
    <w:p w14:paraId="1AB0616E" w14:textId="77777777" w:rsidR="00B1220E" w:rsidRPr="00B33CC8" w:rsidRDefault="00B1220E" w:rsidP="00B1220E">
      <w:pPr>
        <w:spacing w:after="0"/>
        <w:ind w:firstLine="720"/>
        <w:jc w:val="both"/>
        <w:rPr>
          <w:rFonts w:cstheme="minorHAnsi"/>
          <w:color w:val="000000" w:themeColor="text1"/>
        </w:rPr>
      </w:pPr>
      <w:r w:rsidRPr="00B33CC8">
        <w:rPr>
          <w:rFonts w:cstheme="minorHAnsi"/>
          <w:color w:val="000000" w:themeColor="text1"/>
        </w:rPr>
        <w:t>to gather further feedback from employees.</w:t>
      </w:r>
    </w:p>
    <w:p w14:paraId="7B96848F" w14:textId="77777777" w:rsidR="00B1220E" w:rsidRPr="00B33CC8" w:rsidRDefault="00B1220E" w:rsidP="00B1220E">
      <w:pPr>
        <w:pStyle w:val="ListParagraph"/>
        <w:numPr>
          <w:ilvl w:val="0"/>
          <w:numId w:val="105"/>
        </w:numPr>
        <w:spacing w:after="0"/>
        <w:jc w:val="both"/>
        <w:rPr>
          <w:rFonts w:cstheme="minorHAnsi"/>
          <w:color w:val="000000" w:themeColor="text1"/>
        </w:rPr>
      </w:pPr>
      <w:r w:rsidRPr="00B33CC8">
        <w:rPr>
          <w:rFonts w:cstheme="minorHAnsi"/>
          <w:color w:val="000000" w:themeColor="text1"/>
        </w:rPr>
        <w:t>Management evaluates the effectiveness of implemented changes and adjusts</w:t>
      </w:r>
    </w:p>
    <w:p w14:paraId="58686CB7" w14:textId="77777777" w:rsidR="00B1220E" w:rsidRPr="00B33CC8" w:rsidRDefault="00B1220E" w:rsidP="00B1220E">
      <w:pPr>
        <w:spacing w:after="0"/>
        <w:ind w:firstLine="720"/>
        <w:jc w:val="both"/>
        <w:rPr>
          <w:rFonts w:cstheme="minorHAnsi"/>
          <w:color w:val="000000" w:themeColor="text1"/>
        </w:rPr>
      </w:pPr>
      <w:r w:rsidRPr="00B33CC8">
        <w:rPr>
          <w:rFonts w:cstheme="minorHAnsi"/>
          <w:color w:val="000000" w:themeColor="text1"/>
        </w:rPr>
        <w:t>strategies as needed based on ongoing feedback.</w:t>
      </w:r>
    </w:p>
    <w:p w14:paraId="391F919B" w14:textId="77777777" w:rsidR="00B1220E" w:rsidRPr="00B33CC8" w:rsidRDefault="00B1220E" w:rsidP="00B1220E">
      <w:pPr>
        <w:pStyle w:val="ListParagraph"/>
        <w:numPr>
          <w:ilvl w:val="0"/>
          <w:numId w:val="105"/>
        </w:numPr>
        <w:spacing w:after="0"/>
        <w:jc w:val="both"/>
        <w:rPr>
          <w:rFonts w:cstheme="minorHAnsi"/>
          <w:color w:val="000000" w:themeColor="text1"/>
        </w:rPr>
      </w:pPr>
      <w:r w:rsidRPr="00B33CC8">
        <w:rPr>
          <w:rFonts w:cstheme="minorHAnsi"/>
          <w:color w:val="000000" w:themeColor="text1"/>
        </w:rPr>
        <w:t>The communication cycle continues, fostering a culture of continuous improvement</w:t>
      </w:r>
    </w:p>
    <w:p w14:paraId="0B21BB15" w14:textId="77777777" w:rsidR="00B1220E" w:rsidRPr="00B33CC8" w:rsidRDefault="00B1220E" w:rsidP="00B1220E">
      <w:pPr>
        <w:spacing w:after="0"/>
        <w:ind w:firstLine="720"/>
        <w:jc w:val="both"/>
        <w:rPr>
          <w:rFonts w:cstheme="minorHAnsi"/>
          <w:color w:val="000000" w:themeColor="text1"/>
        </w:rPr>
      </w:pPr>
      <w:r w:rsidRPr="00B33CC8">
        <w:rPr>
          <w:rFonts w:cstheme="minorHAnsi"/>
          <w:color w:val="000000" w:themeColor="text1"/>
        </w:rPr>
        <w:t>and mutual respect between employees and management.</w:t>
      </w:r>
    </w:p>
    <w:p w14:paraId="2812CAF4" w14:textId="77777777" w:rsidR="00ED3A59" w:rsidRPr="00B33CC8" w:rsidRDefault="00ED3A59" w:rsidP="00ED3A59">
      <w:pPr>
        <w:jc w:val="both"/>
        <w:rPr>
          <w:rFonts w:cstheme="minorHAnsi"/>
          <w:b/>
          <w:i/>
        </w:rPr>
      </w:pPr>
    </w:p>
    <w:p w14:paraId="7400C090" w14:textId="77777777" w:rsidR="00B1220E" w:rsidRPr="00B33CC8" w:rsidRDefault="00B1220E">
      <w:pPr>
        <w:rPr>
          <w:rFonts w:cstheme="minorHAnsi"/>
          <w:b/>
          <w:i/>
        </w:rPr>
      </w:pPr>
      <w:r w:rsidRPr="00B33CC8">
        <w:rPr>
          <w:rFonts w:cstheme="minorHAnsi"/>
          <w:b/>
          <w:i/>
        </w:rPr>
        <w:br w:type="page"/>
      </w:r>
    </w:p>
    <w:p w14:paraId="5BE850EB" w14:textId="77777777" w:rsidR="00B64949" w:rsidRPr="00B33CC8" w:rsidRDefault="00B64949" w:rsidP="00B64949">
      <w:pPr>
        <w:spacing w:after="0" w:line="276" w:lineRule="auto"/>
        <w:ind w:left="568"/>
        <w:jc w:val="both"/>
        <w:rPr>
          <w:rFonts w:cstheme="minorHAnsi"/>
        </w:rPr>
      </w:pPr>
      <w:r w:rsidRPr="00B33CC8">
        <w:rPr>
          <w:rFonts w:cstheme="minorHAnsi"/>
          <w:b/>
          <w:i/>
        </w:rPr>
        <w:t>PERFORMANCE MANAGEMENT SYSTEM</w:t>
      </w:r>
      <w:r w:rsidRPr="00B33CC8">
        <w:rPr>
          <w:rFonts w:cstheme="minorHAnsi"/>
        </w:rPr>
        <w:t xml:space="preserve"> </w:t>
      </w:r>
    </w:p>
    <w:p w14:paraId="7A7523E7" w14:textId="77777777" w:rsidR="00B64949" w:rsidRPr="00B33CC8" w:rsidRDefault="00B15B8A" w:rsidP="00B64949">
      <w:pPr>
        <w:spacing w:after="0" w:line="276" w:lineRule="auto"/>
        <w:ind w:left="568"/>
        <w:jc w:val="both"/>
        <w:rPr>
          <w:rFonts w:cstheme="minorHAnsi"/>
        </w:rPr>
      </w:pPr>
      <w:r>
        <w:rPr>
          <w:rFonts w:cstheme="minorHAnsi"/>
        </w:rPr>
        <w:pict w14:anchorId="268CAF22">
          <v:rect id="_x0000_i1030" style="width:431pt;height:3.55pt;mso-position-vertical:absolute" o:hrpct="989" o:hralign="center" o:hrstd="t" o:hrnoshade="t" o:hr="t" fillcolor="#5a5a5a [2109]" stroked="f"/>
        </w:pict>
      </w:r>
    </w:p>
    <w:p w14:paraId="7AEF61A1" w14:textId="77777777" w:rsidR="00B64949" w:rsidRPr="00B33CC8" w:rsidRDefault="00B64949" w:rsidP="00B64949">
      <w:pPr>
        <w:spacing w:after="0" w:line="276" w:lineRule="auto"/>
        <w:ind w:left="568"/>
        <w:jc w:val="both"/>
        <w:rPr>
          <w:rFonts w:cstheme="minorHAnsi"/>
        </w:rPr>
      </w:pPr>
    </w:p>
    <w:p w14:paraId="4C81627C" w14:textId="77777777" w:rsidR="00B64949" w:rsidRPr="00B33CC8" w:rsidRDefault="00B64949" w:rsidP="00EC4F06">
      <w:pPr>
        <w:pStyle w:val="ListParagraph"/>
        <w:numPr>
          <w:ilvl w:val="0"/>
          <w:numId w:val="36"/>
        </w:numPr>
        <w:spacing w:after="0"/>
        <w:jc w:val="both"/>
        <w:rPr>
          <w:rFonts w:cstheme="minorHAnsi"/>
          <w:color w:val="000000"/>
        </w:rPr>
      </w:pPr>
      <w:r w:rsidRPr="00B33CC8">
        <w:rPr>
          <w:rFonts w:cstheme="minorHAnsi"/>
          <w:b/>
          <w:color w:val="000000"/>
        </w:rPr>
        <w:t>PURPOSE:</w:t>
      </w:r>
    </w:p>
    <w:p w14:paraId="1AAC18C6" w14:textId="77777777" w:rsidR="00B64949" w:rsidRPr="00B33CC8" w:rsidRDefault="00B64949" w:rsidP="00B64949">
      <w:pPr>
        <w:pStyle w:val="ListParagraph"/>
        <w:spacing w:after="0" w:line="240" w:lineRule="auto"/>
        <w:ind w:left="574"/>
        <w:jc w:val="both"/>
        <w:rPr>
          <w:rFonts w:cstheme="minorHAnsi"/>
          <w:color w:val="000000" w:themeColor="text1"/>
        </w:rPr>
      </w:pPr>
      <w:r w:rsidRPr="00B33CC8">
        <w:rPr>
          <w:rFonts w:cstheme="minorHAnsi"/>
          <w:color w:val="000000" w:themeColor="text1"/>
        </w:rPr>
        <w:t>To define and maintain guidelines for effective, consistent, fair and cordial Performance Management System.</w:t>
      </w:r>
    </w:p>
    <w:p w14:paraId="573F22B8" w14:textId="77777777" w:rsidR="00B64949" w:rsidRPr="00B33CC8" w:rsidRDefault="00B64949" w:rsidP="00B64949">
      <w:pPr>
        <w:pStyle w:val="ListParagraph"/>
        <w:spacing w:after="0"/>
        <w:ind w:left="567"/>
        <w:jc w:val="both"/>
        <w:rPr>
          <w:rFonts w:cstheme="minorHAnsi"/>
          <w:b/>
          <w:color w:val="000000"/>
        </w:rPr>
      </w:pPr>
    </w:p>
    <w:p w14:paraId="2C23CEED" w14:textId="77777777" w:rsidR="00B64949" w:rsidRPr="00B33CC8" w:rsidRDefault="00B64949" w:rsidP="00EC4F06">
      <w:pPr>
        <w:pStyle w:val="ListParagraph"/>
        <w:numPr>
          <w:ilvl w:val="0"/>
          <w:numId w:val="36"/>
        </w:numPr>
        <w:spacing w:after="0"/>
        <w:ind w:left="567"/>
        <w:jc w:val="both"/>
        <w:rPr>
          <w:rFonts w:cstheme="minorHAnsi"/>
          <w:b/>
          <w:color w:val="000000"/>
        </w:rPr>
      </w:pPr>
      <w:r w:rsidRPr="00B33CC8">
        <w:rPr>
          <w:rFonts w:cstheme="minorHAnsi"/>
          <w:b/>
          <w:color w:val="000000"/>
        </w:rPr>
        <w:t>OBJECTIVE:</w:t>
      </w:r>
    </w:p>
    <w:p w14:paraId="74C62B04" w14:textId="77777777" w:rsidR="00B64949" w:rsidRPr="00B33CC8" w:rsidRDefault="00B64949" w:rsidP="00EC4F06">
      <w:pPr>
        <w:pStyle w:val="ListParagraph"/>
        <w:numPr>
          <w:ilvl w:val="1"/>
          <w:numId w:val="36"/>
        </w:numPr>
        <w:spacing w:after="0"/>
        <w:ind w:left="1144"/>
        <w:jc w:val="both"/>
        <w:rPr>
          <w:rFonts w:cstheme="minorHAnsi"/>
          <w:color w:val="000000"/>
        </w:rPr>
      </w:pPr>
      <w:r w:rsidRPr="00B33CC8">
        <w:rPr>
          <w:rFonts w:cstheme="minorHAnsi"/>
          <w:color w:val="000000"/>
        </w:rPr>
        <w:t>Define Methodology of Performance Management System (PMS).</w:t>
      </w:r>
    </w:p>
    <w:p w14:paraId="716D3F3F" w14:textId="77777777" w:rsidR="00B64949" w:rsidRPr="00B33CC8" w:rsidRDefault="00B64949" w:rsidP="00EC4F06">
      <w:pPr>
        <w:pStyle w:val="ListParagraph"/>
        <w:numPr>
          <w:ilvl w:val="1"/>
          <w:numId w:val="36"/>
        </w:numPr>
        <w:spacing w:after="0"/>
        <w:ind w:left="1144"/>
        <w:jc w:val="both"/>
        <w:rPr>
          <w:rFonts w:cstheme="minorHAnsi"/>
          <w:color w:val="000000"/>
        </w:rPr>
      </w:pPr>
      <w:r w:rsidRPr="00B33CC8">
        <w:rPr>
          <w:rFonts w:cstheme="minorHAnsi"/>
          <w:color w:val="000000"/>
        </w:rPr>
        <w:t>Define PMS &amp; Appraisal Cycle</w:t>
      </w:r>
    </w:p>
    <w:p w14:paraId="07204B67" w14:textId="77777777" w:rsidR="00B64949" w:rsidRPr="00B33CC8" w:rsidRDefault="00B64949" w:rsidP="00EC4F06">
      <w:pPr>
        <w:pStyle w:val="ListParagraph"/>
        <w:numPr>
          <w:ilvl w:val="1"/>
          <w:numId w:val="36"/>
        </w:numPr>
        <w:spacing w:after="0"/>
        <w:ind w:left="1144"/>
        <w:jc w:val="both"/>
        <w:rPr>
          <w:rFonts w:cstheme="minorHAnsi"/>
          <w:b/>
          <w:color w:val="000000"/>
        </w:rPr>
      </w:pPr>
      <w:r w:rsidRPr="00B33CC8">
        <w:rPr>
          <w:rFonts w:cstheme="minorHAnsi"/>
          <w:color w:val="000000"/>
        </w:rPr>
        <w:t xml:space="preserve">Define Performance </w:t>
      </w:r>
      <w:r w:rsidRPr="00B33CC8">
        <w:rPr>
          <w:rFonts w:cstheme="minorHAnsi"/>
          <w:bCs/>
          <w:color w:val="000000"/>
        </w:rPr>
        <w:t>Measurement Parameters / Quantifiers</w:t>
      </w:r>
    </w:p>
    <w:p w14:paraId="7CF9571A" w14:textId="77777777" w:rsidR="00B64949" w:rsidRPr="00B33CC8" w:rsidRDefault="00B64949" w:rsidP="00EC4F06">
      <w:pPr>
        <w:pStyle w:val="ListParagraph"/>
        <w:numPr>
          <w:ilvl w:val="1"/>
          <w:numId w:val="36"/>
        </w:numPr>
        <w:spacing w:after="0"/>
        <w:ind w:left="1144"/>
        <w:jc w:val="both"/>
        <w:rPr>
          <w:rFonts w:cstheme="minorHAnsi"/>
          <w:b/>
          <w:color w:val="000000"/>
        </w:rPr>
      </w:pPr>
      <w:r w:rsidRPr="00B33CC8">
        <w:rPr>
          <w:rFonts w:cstheme="minorHAnsi"/>
          <w:color w:val="000000" w:themeColor="text1"/>
        </w:rPr>
        <w:t>Monitor &amp; Communicate Performance Feedback.</w:t>
      </w:r>
    </w:p>
    <w:p w14:paraId="048F727D" w14:textId="77777777" w:rsidR="00B64949" w:rsidRPr="00B33CC8" w:rsidRDefault="00B64949" w:rsidP="00EC4F06">
      <w:pPr>
        <w:pStyle w:val="ListParagraph"/>
        <w:numPr>
          <w:ilvl w:val="1"/>
          <w:numId w:val="36"/>
        </w:numPr>
        <w:spacing w:after="0"/>
        <w:ind w:left="1144"/>
        <w:jc w:val="both"/>
        <w:rPr>
          <w:rFonts w:cstheme="minorHAnsi"/>
          <w:color w:val="000000"/>
        </w:rPr>
      </w:pPr>
      <w:r w:rsidRPr="00B33CC8">
        <w:rPr>
          <w:rFonts w:cstheme="minorHAnsi"/>
          <w:color w:val="000000"/>
        </w:rPr>
        <w:t>Define Employee Development Plan</w:t>
      </w:r>
    </w:p>
    <w:p w14:paraId="0E27EA93" w14:textId="77777777" w:rsidR="00B64949" w:rsidRPr="00B33CC8" w:rsidRDefault="00B64949" w:rsidP="00B64949">
      <w:pPr>
        <w:spacing w:after="0"/>
        <w:ind w:firstLine="567"/>
        <w:jc w:val="both"/>
        <w:rPr>
          <w:rFonts w:cstheme="minorHAnsi"/>
          <w:color w:val="000000" w:themeColor="text1"/>
        </w:rPr>
      </w:pPr>
    </w:p>
    <w:p w14:paraId="2C5EAF9E" w14:textId="77777777" w:rsidR="00B64949" w:rsidRPr="00B33CC8" w:rsidRDefault="00B64949" w:rsidP="00EC4F06">
      <w:pPr>
        <w:pStyle w:val="ListParagraph"/>
        <w:numPr>
          <w:ilvl w:val="0"/>
          <w:numId w:val="36"/>
        </w:numPr>
        <w:spacing w:after="0"/>
        <w:ind w:left="567"/>
        <w:jc w:val="both"/>
        <w:rPr>
          <w:rFonts w:cstheme="minorHAnsi"/>
          <w:b/>
          <w:color w:val="000000" w:themeColor="text1"/>
        </w:rPr>
      </w:pPr>
      <w:r w:rsidRPr="00B33CC8">
        <w:rPr>
          <w:rFonts w:cstheme="minorHAnsi"/>
          <w:b/>
          <w:color w:val="000000"/>
        </w:rPr>
        <w:t>APPLICABILITY</w:t>
      </w:r>
      <w:r w:rsidRPr="00B33CC8">
        <w:rPr>
          <w:rFonts w:eastAsia="Calibri" w:cstheme="minorHAnsi"/>
          <w:b/>
          <w:color w:val="000000"/>
        </w:rPr>
        <w:t xml:space="preserve"> :</w:t>
      </w:r>
    </w:p>
    <w:p w14:paraId="47840C4D" w14:textId="77777777" w:rsidR="00B64949" w:rsidRPr="00B33CC8" w:rsidRDefault="00B64949" w:rsidP="00B64949">
      <w:pPr>
        <w:pStyle w:val="ListParagraph"/>
        <w:spacing w:after="0"/>
        <w:ind w:left="574"/>
        <w:jc w:val="both"/>
        <w:rPr>
          <w:rFonts w:cstheme="minorHAnsi"/>
          <w:color w:val="000000" w:themeColor="text1"/>
        </w:rPr>
      </w:pPr>
      <w:r w:rsidRPr="00B33CC8">
        <w:rPr>
          <w:rFonts w:cstheme="minorHAnsi"/>
          <w:color w:val="000000" w:themeColor="text1"/>
        </w:rPr>
        <w:t>This policy will be applicable to OIL on roll staff employees.</w:t>
      </w:r>
    </w:p>
    <w:p w14:paraId="2FD8BFE3" w14:textId="77777777" w:rsidR="00B64949" w:rsidRPr="00B33CC8" w:rsidRDefault="00B64949" w:rsidP="00B64949">
      <w:pPr>
        <w:pStyle w:val="ListParagraph"/>
        <w:spacing w:after="0"/>
        <w:ind w:left="567"/>
        <w:jc w:val="both"/>
        <w:rPr>
          <w:rFonts w:cstheme="minorHAnsi"/>
          <w:b/>
          <w:color w:val="000000" w:themeColor="text1"/>
        </w:rPr>
      </w:pPr>
    </w:p>
    <w:p w14:paraId="2946401B" w14:textId="77777777" w:rsidR="00B64949" w:rsidRPr="00B33CC8" w:rsidRDefault="00B64949" w:rsidP="00EC4F06">
      <w:pPr>
        <w:pStyle w:val="ListParagraph"/>
        <w:numPr>
          <w:ilvl w:val="0"/>
          <w:numId w:val="36"/>
        </w:numPr>
        <w:spacing w:after="0"/>
        <w:ind w:left="567"/>
        <w:jc w:val="both"/>
        <w:rPr>
          <w:rFonts w:cstheme="minorHAnsi"/>
          <w:b/>
          <w:color w:val="000000" w:themeColor="text1"/>
        </w:rPr>
      </w:pPr>
      <w:r w:rsidRPr="00B33CC8">
        <w:rPr>
          <w:rFonts w:cstheme="minorHAnsi"/>
          <w:b/>
          <w:color w:val="000000" w:themeColor="text1"/>
        </w:rPr>
        <w:t>RESPONSIBILITIES:</w:t>
      </w:r>
    </w:p>
    <w:p w14:paraId="07162115" w14:textId="77777777" w:rsidR="00B64949" w:rsidRPr="00B33CC8" w:rsidRDefault="00B64949" w:rsidP="00EC4F06">
      <w:pPr>
        <w:pStyle w:val="ListParagraph"/>
        <w:numPr>
          <w:ilvl w:val="1"/>
          <w:numId w:val="36"/>
        </w:numPr>
        <w:spacing w:after="0"/>
        <w:ind w:left="1144"/>
        <w:jc w:val="both"/>
        <w:rPr>
          <w:rFonts w:cstheme="minorHAnsi"/>
          <w:b/>
          <w:color w:val="000000" w:themeColor="text1"/>
        </w:rPr>
      </w:pPr>
      <w:r w:rsidRPr="00B33CC8">
        <w:rPr>
          <w:rFonts w:cstheme="minorHAnsi"/>
          <w:color w:val="000000"/>
        </w:rPr>
        <w:t>HR department is responsible for preparation, &amp; execution of the policy.</w:t>
      </w:r>
    </w:p>
    <w:p w14:paraId="76FFCADD" w14:textId="77777777" w:rsidR="00B64949" w:rsidRPr="00B33CC8" w:rsidRDefault="00B64949" w:rsidP="00EC4F06">
      <w:pPr>
        <w:pStyle w:val="ListParagraph"/>
        <w:numPr>
          <w:ilvl w:val="1"/>
          <w:numId w:val="36"/>
        </w:numPr>
        <w:spacing w:after="0"/>
        <w:ind w:left="1144"/>
        <w:jc w:val="both"/>
        <w:rPr>
          <w:rFonts w:cstheme="minorHAnsi"/>
          <w:b/>
          <w:color w:val="000000" w:themeColor="text1"/>
        </w:rPr>
      </w:pPr>
      <w:proofErr w:type="spellStart"/>
      <w:r w:rsidRPr="00B33CC8">
        <w:rPr>
          <w:rFonts w:cstheme="minorHAnsi"/>
          <w:color w:val="000000"/>
        </w:rPr>
        <w:t>HoD</w:t>
      </w:r>
      <w:proofErr w:type="spellEnd"/>
      <w:r w:rsidRPr="00B33CC8">
        <w:rPr>
          <w:rFonts w:cstheme="minorHAnsi"/>
          <w:color w:val="000000"/>
        </w:rPr>
        <w:t xml:space="preserve"> are responsible for adherence of the policy.</w:t>
      </w:r>
    </w:p>
    <w:p w14:paraId="4E166EE1" w14:textId="77777777" w:rsidR="00B64949" w:rsidRPr="00B33CC8" w:rsidRDefault="00B64949" w:rsidP="00B64949">
      <w:pPr>
        <w:pStyle w:val="ListParagraph"/>
        <w:spacing w:before="240" w:after="0"/>
        <w:ind w:left="567"/>
        <w:jc w:val="both"/>
        <w:rPr>
          <w:rFonts w:cstheme="minorHAnsi"/>
        </w:rPr>
      </w:pPr>
      <w:r w:rsidRPr="00B33CC8">
        <w:rPr>
          <w:rFonts w:cstheme="minorHAnsi"/>
        </w:rPr>
        <w:t xml:space="preserve"> </w:t>
      </w:r>
    </w:p>
    <w:p w14:paraId="4DA88B79" w14:textId="77777777" w:rsidR="00B64949" w:rsidRPr="00B33CC8" w:rsidRDefault="00B64949" w:rsidP="00EC4F06">
      <w:pPr>
        <w:pStyle w:val="ListParagraph"/>
        <w:numPr>
          <w:ilvl w:val="0"/>
          <w:numId w:val="36"/>
        </w:numPr>
        <w:spacing w:after="0"/>
        <w:ind w:left="567"/>
        <w:jc w:val="both"/>
        <w:rPr>
          <w:rFonts w:cstheme="minorHAnsi"/>
          <w:b/>
          <w:color w:val="000000" w:themeColor="text1"/>
        </w:rPr>
      </w:pPr>
      <w:r w:rsidRPr="00B33CC8">
        <w:rPr>
          <w:rFonts w:cstheme="minorHAnsi"/>
          <w:b/>
          <w:color w:val="000000" w:themeColor="text1"/>
        </w:rPr>
        <w:t>METHODOLOGY OF PMS – BALANCE SCORE CARD</w:t>
      </w:r>
    </w:p>
    <w:p w14:paraId="55FB83B6" w14:textId="77777777" w:rsidR="00B64949" w:rsidRPr="00B33CC8" w:rsidRDefault="00B64949" w:rsidP="00B64949">
      <w:pPr>
        <w:pStyle w:val="ListParagraph"/>
        <w:spacing w:after="0"/>
        <w:ind w:left="567"/>
        <w:jc w:val="both"/>
        <w:rPr>
          <w:rFonts w:cstheme="minorHAnsi"/>
          <w:color w:val="000000" w:themeColor="text1"/>
        </w:rPr>
      </w:pPr>
    </w:p>
    <w:p w14:paraId="2CF8C665" w14:textId="77777777" w:rsidR="00B64949" w:rsidRPr="00B33CC8" w:rsidRDefault="00B64949" w:rsidP="00B64949">
      <w:pPr>
        <w:pStyle w:val="ListParagraph"/>
        <w:spacing w:after="0"/>
        <w:ind w:left="567"/>
        <w:jc w:val="both"/>
        <w:rPr>
          <w:rFonts w:cstheme="minorHAnsi"/>
          <w:color w:val="000000" w:themeColor="text1"/>
        </w:rPr>
      </w:pPr>
      <w:r w:rsidRPr="00B33CC8">
        <w:rPr>
          <w:rFonts w:cstheme="minorHAnsi"/>
          <w:color w:val="000000" w:themeColor="text1"/>
        </w:rPr>
        <w:t xml:space="preserve">OIL has accepted Balance Score Card, which is a strategic performance measurement model to manage the implement Strategy, measures the performance beyond mere financial &amp; communicate the vision strategy &amp; performance expectation to the team. </w:t>
      </w:r>
    </w:p>
    <w:p w14:paraId="5EDFCC08" w14:textId="77777777" w:rsidR="00B64949" w:rsidRPr="00B33CC8" w:rsidRDefault="00B64949" w:rsidP="00B64949">
      <w:pPr>
        <w:pStyle w:val="ListParagraph"/>
        <w:spacing w:after="0"/>
        <w:ind w:left="567"/>
        <w:jc w:val="both"/>
        <w:rPr>
          <w:rFonts w:cstheme="minorHAnsi"/>
          <w:color w:val="000000" w:themeColor="text1"/>
        </w:rPr>
      </w:pPr>
    </w:p>
    <w:p w14:paraId="4AA349B7" w14:textId="77777777" w:rsidR="00B64949" w:rsidRPr="00B33CC8" w:rsidRDefault="00B64949" w:rsidP="00B64949">
      <w:pPr>
        <w:pStyle w:val="ListParagraph"/>
        <w:spacing w:after="0"/>
        <w:ind w:left="567"/>
        <w:rPr>
          <w:rFonts w:cstheme="minorHAnsi"/>
          <w:color w:val="000000" w:themeColor="text1"/>
        </w:rPr>
      </w:pPr>
      <w:r w:rsidRPr="00B33CC8">
        <w:rPr>
          <w:rFonts w:cstheme="minorHAnsi"/>
          <w:color w:val="000000" w:themeColor="text1"/>
        </w:rPr>
        <w:t xml:space="preserve">Objective of this is to translate an organization’s mission and vision into actual actions. The actions are set up with measurable indicators that provide support for understanding and adjusting the chosen strategy. </w:t>
      </w:r>
      <w:r w:rsidRPr="00B33CC8">
        <w:rPr>
          <w:rFonts w:cstheme="minorHAnsi"/>
          <w:color w:val="000000" w:themeColor="text1"/>
        </w:rPr>
        <w:br/>
      </w:r>
    </w:p>
    <w:p w14:paraId="754FC027" w14:textId="77777777" w:rsidR="00B64949" w:rsidRPr="00B33CC8" w:rsidRDefault="00B64949">
      <w:pPr>
        <w:rPr>
          <w:rFonts w:eastAsiaTheme="minorEastAsia" w:cstheme="minorHAnsi"/>
          <w:color w:val="000000" w:themeColor="text1"/>
          <w:lang w:eastAsia="en-IN"/>
        </w:rPr>
      </w:pPr>
      <w:r w:rsidRPr="00B33CC8">
        <w:rPr>
          <w:rFonts w:cstheme="minorHAnsi"/>
          <w:color w:val="000000" w:themeColor="text1"/>
        </w:rPr>
        <w:br w:type="page"/>
      </w:r>
    </w:p>
    <w:p w14:paraId="0F8B8DBC" w14:textId="77777777" w:rsidR="00B64949" w:rsidRPr="00B33CC8" w:rsidRDefault="00B64949" w:rsidP="00B64949">
      <w:pPr>
        <w:pStyle w:val="ListParagraph"/>
        <w:spacing w:after="0"/>
        <w:ind w:left="567"/>
        <w:rPr>
          <w:rFonts w:cstheme="minorHAnsi"/>
          <w:color w:val="000000" w:themeColor="text1"/>
        </w:rPr>
      </w:pPr>
      <w:r w:rsidRPr="00B33CC8">
        <w:rPr>
          <w:rFonts w:cstheme="minorHAnsi"/>
          <w:color w:val="000000" w:themeColor="text1"/>
        </w:rPr>
        <w:br/>
        <w:t>The starting points of the balanced scorecard are the vision and the strategy that are viewed from four perspectives: the financial perspective, the customer perspective, the internal business processes and learning &amp; growth.</w:t>
      </w:r>
    </w:p>
    <w:p w14:paraId="77C9189F" w14:textId="77777777" w:rsidR="00B64949" w:rsidRPr="00B33CC8" w:rsidRDefault="00B64949" w:rsidP="00B64949">
      <w:pPr>
        <w:pStyle w:val="ListParagraph"/>
        <w:spacing w:after="0" w:line="240" w:lineRule="auto"/>
        <w:ind w:left="432"/>
        <w:jc w:val="both"/>
        <w:rPr>
          <w:rFonts w:cstheme="minorHAnsi"/>
          <w:color w:val="000000" w:themeColor="text1"/>
        </w:rPr>
      </w:pPr>
    </w:p>
    <w:p w14:paraId="78C275DB" w14:textId="77777777" w:rsidR="00B64949" w:rsidRPr="00B33CC8" w:rsidRDefault="00B64949" w:rsidP="00B64949">
      <w:pPr>
        <w:pStyle w:val="ListParagraph"/>
        <w:spacing w:after="0" w:line="240" w:lineRule="auto"/>
        <w:ind w:left="432"/>
        <w:jc w:val="both"/>
        <w:rPr>
          <w:rFonts w:cstheme="minorHAnsi"/>
          <w:color w:val="000000" w:themeColor="text1"/>
        </w:rPr>
      </w:pPr>
      <w:r w:rsidRPr="00B33CC8">
        <w:rPr>
          <w:rFonts w:cstheme="minorHAnsi"/>
          <w:noProof/>
          <w:color w:val="000000" w:themeColor="text1"/>
        </w:rPr>
        <mc:AlternateContent>
          <mc:Choice Requires="wps">
            <w:drawing>
              <wp:anchor distT="0" distB="0" distL="114300" distR="114300" simplePos="0" relativeHeight="251717632" behindDoc="0" locked="0" layoutInCell="1" allowOverlap="1" wp14:anchorId="7E2783D7" wp14:editId="4CF9BCCD">
                <wp:simplePos x="0" y="0"/>
                <wp:positionH relativeFrom="column">
                  <wp:posOffset>1121435</wp:posOffset>
                </wp:positionH>
                <wp:positionV relativeFrom="paragraph">
                  <wp:posOffset>158164</wp:posOffset>
                </wp:positionV>
                <wp:extent cx="1259456" cy="543464"/>
                <wp:effectExtent l="0" t="0" r="17145" b="28575"/>
                <wp:wrapNone/>
                <wp:docPr id="7" name="Rounded Rectangle 7"/>
                <wp:cNvGraphicFramePr/>
                <a:graphic xmlns:a="http://schemas.openxmlformats.org/drawingml/2006/main">
                  <a:graphicData uri="http://schemas.microsoft.com/office/word/2010/wordprocessingShape">
                    <wps:wsp>
                      <wps:cNvSpPr/>
                      <wps:spPr>
                        <a:xfrm>
                          <a:off x="0" y="0"/>
                          <a:ext cx="1259456" cy="543464"/>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6F1644F1" w14:textId="77777777" w:rsidR="00654AAC" w:rsidRPr="00B64949" w:rsidRDefault="00654AAC" w:rsidP="00B64949">
                            <w:pPr>
                              <w:spacing w:after="0"/>
                              <w:jc w:val="center"/>
                              <w:rPr>
                                <w:rFonts w:ascii="Myriad Pro" w:hAnsi="Myriad Pro"/>
                                <w:color w:val="000000" w:themeColor="text1"/>
                              </w:rPr>
                            </w:pPr>
                            <w:r w:rsidRPr="00B64949">
                              <w:rPr>
                                <w:rFonts w:ascii="Myriad Pro" w:hAnsi="Myriad Pro"/>
                                <w:color w:val="000000" w:themeColor="text1"/>
                              </w:rPr>
                              <w:t>Financials Growth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2783D7" id="Rounded Rectangle 7" o:spid="_x0000_s1046" style="position:absolute;left:0;text-align:left;margin-left:88.3pt;margin-top:12.45pt;width:99.15pt;height:4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" fillcolor="white [3201]" strokecolor="#5b9bd5 [3204]" strokeweight="1pt">
                <v:stroke joinstyle="miter"/>
                <v:textbox>
                  <w:txbxContent>
                    <w:p w14:paraId="6F1644F1" w14:textId="77777777" w:rsidR="00654AAC" w:rsidRPr="00B64949" w:rsidRDefault="00654AAC" w:rsidP="00B64949">
                      <w:pPr>
                        <w:spacing w:after="0"/>
                        <w:jc w:val="center"/>
                        <w:rPr>
                          <w:rFonts w:ascii="Myriad Pro" w:hAnsi="Myriad Pro"/>
                          <w:color w:val="000000" w:themeColor="text1"/>
                        </w:rPr>
                      </w:pPr>
                      <w:r w:rsidRPr="00B64949">
                        <w:rPr>
                          <w:rFonts w:ascii="Myriad Pro" w:hAnsi="Myriad Pro"/>
                          <w:color w:val="000000" w:themeColor="text1"/>
                        </w:rPr>
                        <w:t>Financials Growth</w:t>
                      </w:r>
                    </w:p>
                  </w:txbxContent>
                </v:textbox>
              </v:roundrect>
            </w:pict>
          </mc:Fallback>
        </mc:AlternateContent>
      </w:r>
      <w:r w:rsidRPr="00B33CC8">
        <w:rPr>
          <w:rFonts w:cstheme="minorHAnsi"/>
          <w:noProof/>
          <w:color w:val="000000" w:themeColor="text1"/>
        </w:rPr>
        <mc:AlternateContent>
          <mc:Choice Requires="wps">
            <w:drawing>
              <wp:anchor distT="0" distB="0" distL="114300" distR="114300" simplePos="0" relativeHeight="251718656" behindDoc="0" locked="0" layoutInCell="1" allowOverlap="1" wp14:anchorId="23CCDB51" wp14:editId="050679E9">
                <wp:simplePos x="0" y="0"/>
                <wp:positionH relativeFrom="column">
                  <wp:posOffset>3528205</wp:posOffset>
                </wp:positionH>
                <wp:positionV relativeFrom="paragraph">
                  <wp:posOffset>132285</wp:posOffset>
                </wp:positionV>
                <wp:extent cx="1259456" cy="543464"/>
                <wp:effectExtent l="0" t="0" r="17145" b="28575"/>
                <wp:wrapNone/>
                <wp:docPr id="8" name="Rounded Rectangle 8"/>
                <wp:cNvGraphicFramePr/>
                <a:graphic xmlns:a="http://schemas.openxmlformats.org/drawingml/2006/main">
                  <a:graphicData uri="http://schemas.microsoft.com/office/word/2010/wordprocessingShape">
                    <wps:wsp>
                      <wps:cNvSpPr/>
                      <wps:spPr>
                        <a:xfrm>
                          <a:off x="0" y="0"/>
                          <a:ext cx="1259456" cy="543464"/>
                        </a:xfrm>
                        <a:prstGeom prst="roundRect">
                          <a:avLst/>
                        </a:prstGeom>
                        <a:ln>
                          <a:solidFill>
                            <a:schemeClr val="accent3">
                              <a:lumMod val="75000"/>
                            </a:schemeClr>
                          </a:solidFill>
                        </a:ln>
                      </wps:spPr>
                      <wps:style>
                        <a:lnRef idx="2">
                          <a:schemeClr val="accent2"/>
                        </a:lnRef>
                        <a:fillRef idx="1">
                          <a:schemeClr val="lt1"/>
                        </a:fillRef>
                        <a:effectRef idx="0">
                          <a:schemeClr val="accent2"/>
                        </a:effectRef>
                        <a:fontRef idx="minor">
                          <a:schemeClr val="dk1"/>
                        </a:fontRef>
                      </wps:style>
                      <wps:txbx>
                        <w:txbxContent>
                          <w:p w14:paraId="26C5DB7D" w14:textId="77777777" w:rsidR="00654AAC" w:rsidRPr="00B64949" w:rsidRDefault="00654AAC" w:rsidP="00B64949">
                            <w:pPr>
                              <w:spacing w:after="0"/>
                              <w:jc w:val="center"/>
                              <w:rPr>
                                <w:rFonts w:ascii="Myriad Pro" w:hAnsi="Myriad Pro"/>
                                <w:color w:val="000000" w:themeColor="text1"/>
                              </w:rPr>
                            </w:pPr>
                            <w:r w:rsidRPr="00B64949">
                              <w:rPr>
                                <w:rFonts w:ascii="Myriad Pro" w:hAnsi="Myriad Pro"/>
                                <w:color w:val="000000" w:themeColor="text1"/>
                              </w:rPr>
                              <w:t>Customer Loyalty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CCDB51" id="Rounded Rectangle 8" o:spid="_x0000_s1047" style="position:absolute;left:0;text-align:left;margin-left:277.8pt;margin-top:10.4pt;width:99.15pt;height:42.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" fillcolor="white [3201]" strokecolor="#7b7b7b [2406]" strokeweight="1pt">
                <v:stroke joinstyle="miter"/>
                <v:textbox>
                  <w:txbxContent>
                    <w:p w14:paraId="26C5DB7D" w14:textId="77777777" w:rsidR="00654AAC" w:rsidRPr="00B64949" w:rsidRDefault="00654AAC" w:rsidP="00B64949">
                      <w:pPr>
                        <w:spacing w:after="0"/>
                        <w:jc w:val="center"/>
                        <w:rPr>
                          <w:rFonts w:ascii="Myriad Pro" w:hAnsi="Myriad Pro"/>
                          <w:color w:val="000000" w:themeColor="text1"/>
                        </w:rPr>
                      </w:pPr>
                      <w:r w:rsidRPr="00B64949">
                        <w:rPr>
                          <w:rFonts w:ascii="Myriad Pro" w:hAnsi="Myriad Pro"/>
                          <w:color w:val="000000" w:themeColor="text1"/>
                        </w:rPr>
                        <w:t>Customer Loyalty</w:t>
                      </w:r>
                    </w:p>
                  </w:txbxContent>
                </v:textbox>
              </v:roundrect>
            </w:pict>
          </mc:Fallback>
        </mc:AlternateContent>
      </w:r>
    </w:p>
    <w:p w14:paraId="57305A8D" w14:textId="77777777" w:rsidR="00B64949" w:rsidRPr="00B33CC8" w:rsidRDefault="00B64949" w:rsidP="00B64949">
      <w:pPr>
        <w:pStyle w:val="ListParagraph"/>
        <w:spacing w:after="0" w:line="240" w:lineRule="auto"/>
        <w:ind w:left="432"/>
        <w:jc w:val="both"/>
        <w:rPr>
          <w:rFonts w:cstheme="minorHAnsi"/>
          <w:color w:val="000000" w:themeColor="text1"/>
        </w:rPr>
      </w:pPr>
    </w:p>
    <w:p w14:paraId="750EC722" w14:textId="77777777" w:rsidR="00B64949" w:rsidRPr="00B33CC8" w:rsidRDefault="00B64949" w:rsidP="00B64949">
      <w:pPr>
        <w:pStyle w:val="ListParagraph"/>
        <w:spacing w:after="0" w:line="240" w:lineRule="auto"/>
        <w:ind w:left="432"/>
        <w:jc w:val="both"/>
        <w:rPr>
          <w:rFonts w:cstheme="minorHAnsi"/>
          <w:color w:val="000000" w:themeColor="text1"/>
        </w:rPr>
      </w:pPr>
      <w:r w:rsidRPr="00B33CC8">
        <w:rPr>
          <w:rFonts w:cstheme="minorHAnsi"/>
          <w:noProof/>
          <w:color w:val="000000" w:themeColor="text1"/>
        </w:rPr>
        <mc:AlternateContent>
          <mc:Choice Requires="wps">
            <w:drawing>
              <wp:anchor distT="0" distB="0" distL="114300" distR="114300" simplePos="0" relativeHeight="251721728" behindDoc="0" locked="0" layoutInCell="1" allowOverlap="1" wp14:anchorId="647F9E0F" wp14:editId="0EDF8B0E">
                <wp:simplePos x="0" y="0"/>
                <wp:positionH relativeFrom="column">
                  <wp:posOffset>2061713</wp:posOffset>
                </wp:positionH>
                <wp:positionV relativeFrom="paragraph">
                  <wp:posOffset>127084</wp:posOffset>
                </wp:positionV>
                <wp:extent cx="1703437" cy="819509"/>
                <wp:effectExtent l="0" t="0" r="11430" b="19050"/>
                <wp:wrapNone/>
                <wp:docPr id="9" name="Oval 9"/>
                <wp:cNvGraphicFramePr/>
                <a:graphic xmlns:a="http://schemas.openxmlformats.org/drawingml/2006/main">
                  <a:graphicData uri="http://schemas.microsoft.com/office/word/2010/wordprocessingShape">
                    <wps:wsp>
                      <wps:cNvSpPr/>
                      <wps:spPr>
                        <a:xfrm>
                          <a:off x="0" y="0"/>
                          <a:ext cx="1703437" cy="819509"/>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0C2EBA06" w14:textId="77777777" w:rsidR="00654AAC" w:rsidRPr="00B64949" w:rsidRDefault="00654AAC" w:rsidP="00B64949">
                            <w:pPr>
                              <w:jc w:val="center"/>
                              <w:rPr>
                                <w:b/>
                                <w:color w:val="990033"/>
                                <w:sz w:val="2"/>
                              </w:rPr>
                            </w:pPr>
                          </w:p>
                          <w:p w14:paraId="77A331B9" w14:textId="77777777" w:rsidR="00654AAC" w:rsidRPr="00B64949" w:rsidRDefault="00654AAC" w:rsidP="00B64949">
                            <w:pPr>
                              <w:jc w:val="center"/>
                              <w:rPr>
                                <w:b/>
                                <w:color w:val="990033"/>
                              </w:rPr>
                            </w:pPr>
                            <w:r w:rsidRPr="00B64949">
                              <w:rPr>
                                <w:b/>
                                <w:color w:val="990033"/>
                              </w:rPr>
                              <w:t>BALANCE SCORE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7F9E0F" id="Oval 9" o:spid="_x0000_s1048" style="position:absolute;left:0;text-align:left;margin-left:162.35pt;margin-top:10pt;width:134.15pt;height:64.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" fillcolor="white [3201]" strokecolor="#ed7d31 [3205]" strokeweight="1pt">
                <v:stroke joinstyle="miter"/>
                <v:textbox>
                  <w:txbxContent>
                    <w:p w14:paraId="0C2EBA06" w14:textId="77777777" w:rsidR="00654AAC" w:rsidRPr="00B64949" w:rsidRDefault="00654AAC" w:rsidP="00B64949">
                      <w:pPr>
                        <w:jc w:val="center"/>
                        <w:rPr>
                          <w:b/>
                          <w:color w:val="990033"/>
                          <w:sz w:val="2"/>
                        </w:rPr>
                      </w:pPr>
                    </w:p>
                    <w:p w14:paraId="77A331B9" w14:textId="77777777" w:rsidR="00654AAC" w:rsidRPr="00B64949" w:rsidRDefault="00654AAC" w:rsidP="00B64949">
                      <w:pPr>
                        <w:jc w:val="center"/>
                        <w:rPr>
                          <w:b/>
                          <w:color w:val="990033"/>
                        </w:rPr>
                      </w:pPr>
                      <w:r w:rsidRPr="00B64949">
                        <w:rPr>
                          <w:b/>
                          <w:color w:val="990033"/>
                        </w:rPr>
                        <w:t>BALANCE SCORE CARD</w:t>
                      </w:r>
                    </w:p>
                  </w:txbxContent>
                </v:textbox>
              </v:oval>
            </w:pict>
          </mc:Fallback>
        </mc:AlternateContent>
      </w:r>
    </w:p>
    <w:p w14:paraId="52FA637A" w14:textId="77777777" w:rsidR="00B64949" w:rsidRPr="00B33CC8" w:rsidRDefault="00B64949" w:rsidP="00B64949">
      <w:pPr>
        <w:pStyle w:val="ListParagraph"/>
        <w:spacing w:after="0" w:line="240" w:lineRule="auto"/>
        <w:ind w:left="432"/>
        <w:jc w:val="both"/>
        <w:rPr>
          <w:rFonts w:cstheme="minorHAnsi"/>
          <w:color w:val="000000" w:themeColor="text1"/>
        </w:rPr>
      </w:pPr>
    </w:p>
    <w:p w14:paraId="6AC73089" w14:textId="77777777" w:rsidR="00B64949" w:rsidRPr="00B33CC8" w:rsidRDefault="00B64949" w:rsidP="00B64949">
      <w:pPr>
        <w:pStyle w:val="ListParagraph"/>
        <w:spacing w:after="0" w:line="240" w:lineRule="auto"/>
        <w:ind w:left="432"/>
        <w:jc w:val="both"/>
        <w:rPr>
          <w:rFonts w:cstheme="minorHAnsi"/>
          <w:color w:val="000000" w:themeColor="text1"/>
        </w:rPr>
      </w:pPr>
    </w:p>
    <w:p w14:paraId="769DE337" w14:textId="77777777" w:rsidR="00B64949" w:rsidRPr="00B33CC8" w:rsidRDefault="00B64949" w:rsidP="00B64949">
      <w:pPr>
        <w:pStyle w:val="ListParagraph"/>
        <w:spacing w:after="0" w:line="240" w:lineRule="auto"/>
        <w:ind w:left="432"/>
        <w:jc w:val="both"/>
        <w:rPr>
          <w:rFonts w:cstheme="minorHAnsi"/>
          <w:color w:val="000000" w:themeColor="text1"/>
        </w:rPr>
      </w:pPr>
    </w:p>
    <w:p w14:paraId="2222A11B" w14:textId="77777777" w:rsidR="00B64949" w:rsidRPr="00B33CC8" w:rsidRDefault="00B64949" w:rsidP="00B64949">
      <w:pPr>
        <w:pStyle w:val="ListParagraph"/>
        <w:spacing w:after="0" w:line="240" w:lineRule="auto"/>
        <w:ind w:left="432"/>
        <w:jc w:val="both"/>
        <w:rPr>
          <w:rFonts w:cstheme="minorHAnsi"/>
          <w:color w:val="000000" w:themeColor="text1"/>
        </w:rPr>
      </w:pPr>
      <w:r w:rsidRPr="00B33CC8">
        <w:rPr>
          <w:rFonts w:cstheme="minorHAnsi"/>
          <w:noProof/>
          <w:color w:val="000000" w:themeColor="text1"/>
        </w:rPr>
        <mc:AlternateContent>
          <mc:Choice Requires="wps">
            <w:drawing>
              <wp:anchor distT="0" distB="0" distL="114300" distR="114300" simplePos="0" relativeHeight="251720704" behindDoc="0" locked="0" layoutInCell="1" allowOverlap="1" wp14:anchorId="30E65740" wp14:editId="0FAE10D0">
                <wp:simplePos x="0" y="0"/>
                <wp:positionH relativeFrom="column">
                  <wp:posOffset>3528060</wp:posOffset>
                </wp:positionH>
                <wp:positionV relativeFrom="paragraph">
                  <wp:posOffset>5080</wp:posOffset>
                </wp:positionV>
                <wp:extent cx="1259205" cy="542925"/>
                <wp:effectExtent l="0" t="0" r="17145" b="28575"/>
                <wp:wrapNone/>
                <wp:docPr id="13" name="Rounded Rectangle 13"/>
                <wp:cNvGraphicFramePr/>
                <a:graphic xmlns:a="http://schemas.openxmlformats.org/drawingml/2006/main">
                  <a:graphicData uri="http://schemas.microsoft.com/office/word/2010/wordprocessingShape">
                    <wps:wsp>
                      <wps:cNvSpPr/>
                      <wps:spPr>
                        <a:xfrm>
                          <a:off x="0" y="0"/>
                          <a:ext cx="1259205" cy="542925"/>
                        </a:xfrm>
                        <a:prstGeom prst="roundRect">
                          <a:avLst/>
                        </a:prstGeom>
                        <a:ln>
                          <a:solidFill>
                            <a:schemeClr val="bg2">
                              <a:lumMod val="50000"/>
                            </a:schemeClr>
                          </a:solidFill>
                        </a:ln>
                      </wps:spPr>
                      <wps:style>
                        <a:lnRef idx="2">
                          <a:schemeClr val="accent2"/>
                        </a:lnRef>
                        <a:fillRef idx="1">
                          <a:schemeClr val="lt1"/>
                        </a:fillRef>
                        <a:effectRef idx="0">
                          <a:schemeClr val="accent2"/>
                        </a:effectRef>
                        <a:fontRef idx="minor">
                          <a:schemeClr val="dk1"/>
                        </a:fontRef>
                      </wps:style>
                      <wps:txbx>
                        <w:txbxContent>
                          <w:p w14:paraId="7ACC5CFF" w14:textId="77777777" w:rsidR="00654AAC" w:rsidRPr="00B64949" w:rsidRDefault="00654AAC" w:rsidP="00B64949">
                            <w:pPr>
                              <w:spacing w:after="0"/>
                              <w:jc w:val="center"/>
                              <w:rPr>
                                <w:rFonts w:ascii="Myriad Pro" w:hAnsi="Myriad Pro"/>
                                <w:color w:val="000000" w:themeColor="text1"/>
                              </w:rPr>
                            </w:pPr>
                            <w:r w:rsidRPr="00B64949">
                              <w:rPr>
                                <w:rFonts w:ascii="Myriad Pro" w:hAnsi="Myriad Pro"/>
                                <w:color w:val="000000" w:themeColor="text1"/>
                              </w:rPr>
                              <w:t>Learning and Growth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E65740" id="Rounded Rectangle 13" o:spid="_x0000_s1049" style="position:absolute;left:0;text-align:left;margin-left:277.8pt;margin-top:.4pt;width:99.15pt;height:42.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" fillcolor="white [3201]" strokecolor="#747070 [1614]" strokeweight="1pt">
                <v:stroke joinstyle="miter"/>
                <v:textbox>
                  <w:txbxContent>
                    <w:p w14:paraId="7ACC5CFF" w14:textId="77777777" w:rsidR="00654AAC" w:rsidRPr="00B64949" w:rsidRDefault="00654AAC" w:rsidP="00B64949">
                      <w:pPr>
                        <w:spacing w:after="0"/>
                        <w:jc w:val="center"/>
                        <w:rPr>
                          <w:rFonts w:ascii="Myriad Pro" w:hAnsi="Myriad Pro"/>
                          <w:color w:val="000000" w:themeColor="text1"/>
                        </w:rPr>
                      </w:pPr>
                      <w:r w:rsidRPr="00B64949">
                        <w:rPr>
                          <w:rFonts w:ascii="Myriad Pro" w:hAnsi="Myriad Pro"/>
                          <w:color w:val="000000" w:themeColor="text1"/>
                        </w:rPr>
                        <w:t>Learning and Growth</w:t>
                      </w:r>
                    </w:p>
                  </w:txbxContent>
                </v:textbox>
              </v:roundrect>
            </w:pict>
          </mc:Fallback>
        </mc:AlternateContent>
      </w:r>
      <w:r w:rsidRPr="00B33CC8">
        <w:rPr>
          <w:rFonts w:cstheme="minorHAnsi"/>
          <w:noProof/>
          <w:color w:val="000000" w:themeColor="text1"/>
        </w:rPr>
        <mc:AlternateContent>
          <mc:Choice Requires="wps">
            <w:drawing>
              <wp:anchor distT="0" distB="0" distL="114300" distR="114300" simplePos="0" relativeHeight="251719680" behindDoc="0" locked="0" layoutInCell="1" allowOverlap="1" wp14:anchorId="23C7B7E2" wp14:editId="3FE6150B">
                <wp:simplePos x="0" y="0"/>
                <wp:positionH relativeFrom="column">
                  <wp:posOffset>1121410</wp:posOffset>
                </wp:positionH>
                <wp:positionV relativeFrom="paragraph">
                  <wp:posOffset>6350</wp:posOffset>
                </wp:positionV>
                <wp:extent cx="1259205" cy="542925"/>
                <wp:effectExtent l="0" t="0" r="17145" b="28575"/>
                <wp:wrapNone/>
                <wp:docPr id="12" name="Rounded Rectangle 12"/>
                <wp:cNvGraphicFramePr/>
                <a:graphic xmlns:a="http://schemas.openxmlformats.org/drawingml/2006/main">
                  <a:graphicData uri="http://schemas.microsoft.com/office/word/2010/wordprocessingShape">
                    <wps:wsp>
                      <wps:cNvSpPr/>
                      <wps:spPr>
                        <a:xfrm>
                          <a:off x="0" y="0"/>
                          <a:ext cx="1259205" cy="542925"/>
                        </a:xfrm>
                        <a:prstGeom prst="roundRect">
                          <a:avLst/>
                        </a:prstGeom>
                        <a:ln>
                          <a:solidFill>
                            <a:srgbClr val="FFC000"/>
                          </a:solidFill>
                        </a:ln>
                      </wps:spPr>
                      <wps:style>
                        <a:lnRef idx="2">
                          <a:schemeClr val="accent2"/>
                        </a:lnRef>
                        <a:fillRef idx="1">
                          <a:schemeClr val="lt1"/>
                        </a:fillRef>
                        <a:effectRef idx="0">
                          <a:schemeClr val="accent2"/>
                        </a:effectRef>
                        <a:fontRef idx="minor">
                          <a:schemeClr val="dk1"/>
                        </a:fontRef>
                      </wps:style>
                      <wps:txbx>
                        <w:txbxContent>
                          <w:p w14:paraId="034619CA" w14:textId="77777777" w:rsidR="00654AAC" w:rsidRPr="00B64949" w:rsidRDefault="00654AAC" w:rsidP="00B64949">
                            <w:pPr>
                              <w:spacing w:after="0"/>
                              <w:jc w:val="center"/>
                              <w:rPr>
                                <w:rFonts w:ascii="Myriad Pro" w:hAnsi="Myriad Pro"/>
                                <w:color w:val="000000" w:themeColor="text1"/>
                              </w:rPr>
                            </w:pPr>
                            <w:r w:rsidRPr="00B64949">
                              <w:rPr>
                                <w:rFonts w:ascii="Myriad Pro" w:hAnsi="Myriad Pro"/>
                                <w:color w:val="000000" w:themeColor="text1"/>
                              </w:rPr>
                              <w:t>Business Excellence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C7B7E2" id="Rounded Rectangle 12" o:spid="_x0000_s1050" style="position:absolute;left:0;text-align:left;margin-left:88.3pt;margin-top:.5pt;width:99.15pt;height:42.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" fillcolor="white [3201]" strokecolor="#ffc000" strokeweight="1pt">
                <v:stroke joinstyle="miter"/>
                <v:textbox>
                  <w:txbxContent>
                    <w:p w14:paraId="034619CA" w14:textId="77777777" w:rsidR="00654AAC" w:rsidRPr="00B64949" w:rsidRDefault="00654AAC" w:rsidP="00B64949">
                      <w:pPr>
                        <w:spacing w:after="0"/>
                        <w:jc w:val="center"/>
                        <w:rPr>
                          <w:rFonts w:ascii="Myriad Pro" w:hAnsi="Myriad Pro"/>
                          <w:color w:val="000000" w:themeColor="text1"/>
                        </w:rPr>
                      </w:pPr>
                      <w:r w:rsidRPr="00B64949">
                        <w:rPr>
                          <w:rFonts w:ascii="Myriad Pro" w:hAnsi="Myriad Pro"/>
                          <w:color w:val="000000" w:themeColor="text1"/>
                        </w:rPr>
                        <w:t>Business Excellence</w:t>
                      </w:r>
                    </w:p>
                  </w:txbxContent>
                </v:textbox>
              </v:roundrect>
            </w:pict>
          </mc:Fallback>
        </mc:AlternateContent>
      </w:r>
    </w:p>
    <w:p w14:paraId="258B407B" w14:textId="77777777" w:rsidR="00B64949" w:rsidRPr="00B33CC8" w:rsidRDefault="00B64949" w:rsidP="00B64949">
      <w:pPr>
        <w:pStyle w:val="ListParagraph"/>
        <w:spacing w:after="0" w:line="240" w:lineRule="auto"/>
        <w:ind w:left="432"/>
        <w:jc w:val="both"/>
        <w:rPr>
          <w:rFonts w:cstheme="minorHAnsi"/>
          <w:color w:val="000000" w:themeColor="text1"/>
        </w:rPr>
      </w:pPr>
    </w:p>
    <w:p w14:paraId="6A3586F2" w14:textId="77777777" w:rsidR="00B64949" w:rsidRPr="00B33CC8" w:rsidRDefault="00B64949" w:rsidP="00B64949">
      <w:pPr>
        <w:pStyle w:val="ListParagraph"/>
        <w:spacing w:after="0" w:line="240" w:lineRule="auto"/>
        <w:ind w:left="432"/>
        <w:jc w:val="both"/>
        <w:rPr>
          <w:rFonts w:cstheme="minorHAnsi"/>
          <w:color w:val="000000" w:themeColor="text1"/>
        </w:rPr>
      </w:pPr>
    </w:p>
    <w:p w14:paraId="2286F112" w14:textId="77777777" w:rsidR="00B64949" w:rsidRPr="00B33CC8" w:rsidRDefault="00B64949" w:rsidP="00B64949">
      <w:pPr>
        <w:pStyle w:val="ListParagraph"/>
        <w:spacing w:after="0" w:line="240" w:lineRule="auto"/>
        <w:ind w:left="432"/>
        <w:jc w:val="both"/>
        <w:rPr>
          <w:rFonts w:cstheme="minorHAnsi"/>
          <w:color w:val="000000" w:themeColor="text1"/>
        </w:rPr>
      </w:pPr>
    </w:p>
    <w:p w14:paraId="2DDAFC62" w14:textId="77777777" w:rsidR="00B64949" w:rsidRPr="00B33CC8" w:rsidRDefault="00B64949" w:rsidP="00B64949">
      <w:pPr>
        <w:spacing w:after="0"/>
        <w:rPr>
          <w:rFonts w:cstheme="minorHAnsi"/>
          <w:color w:val="000000" w:themeColor="text1"/>
        </w:rPr>
      </w:pPr>
    </w:p>
    <w:p w14:paraId="451101F6" w14:textId="77777777" w:rsidR="00B64949" w:rsidRPr="00B33CC8" w:rsidRDefault="00B64949" w:rsidP="00B64949">
      <w:pPr>
        <w:pStyle w:val="ListParagraph"/>
        <w:spacing w:after="0" w:line="240" w:lineRule="auto"/>
        <w:ind w:left="432"/>
        <w:jc w:val="both"/>
        <w:rPr>
          <w:rFonts w:cstheme="minorHAnsi"/>
          <w:color w:val="000000" w:themeColor="text1"/>
        </w:rPr>
      </w:pPr>
    </w:p>
    <w:p w14:paraId="38850359" w14:textId="77777777" w:rsidR="00B64949" w:rsidRPr="00B33CC8" w:rsidRDefault="00B64949" w:rsidP="00EC4F06">
      <w:pPr>
        <w:pStyle w:val="ListParagraph"/>
        <w:numPr>
          <w:ilvl w:val="0"/>
          <w:numId w:val="36"/>
        </w:numPr>
        <w:spacing w:after="0"/>
        <w:ind w:left="567"/>
        <w:jc w:val="both"/>
        <w:rPr>
          <w:rFonts w:cstheme="minorHAnsi"/>
          <w:color w:val="000000" w:themeColor="text1"/>
        </w:rPr>
      </w:pPr>
      <w:r w:rsidRPr="00B33CC8">
        <w:rPr>
          <w:rFonts w:cstheme="minorHAnsi"/>
          <w:b/>
          <w:color w:val="000000" w:themeColor="text1"/>
        </w:rPr>
        <w:t>Define PMS  &amp; Performance Cycle</w:t>
      </w:r>
    </w:p>
    <w:p w14:paraId="61DE4406" w14:textId="77777777" w:rsidR="00B64949" w:rsidRPr="00B33CC8" w:rsidRDefault="00B64949" w:rsidP="00B64949">
      <w:pPr>
        <w:pStyle w:val="ListParagraph"/>
        <w:spacing w:after="0" w:line="240" w:lineRule="auto"/>
        <w:ind w:left="432"/>
        <w:jc w:val="both"/>
        <w:rPr>
          <w:rFonts w:cstheme="minorHAnsi"/>
          <w:color w:val="000000" w:themeColor="text1"/>
        </w:rPr>
      </w:pPr>
    </w:p>
    <w:p w14:paraId="26E47A17" w14:textId="77777777" w:rsidR="00B64949" w:rsidRPr="00B33CC8" w:rsidRDefault="00B64949" w:rsidP="00B64949">
      <w:pPr>
        <w:pStyle w:val="ListParagraph"/>
        <w:spacing w:after="0" w:line="240" w:lineRule="auto"/>
        <w:ind w:left="432"/>
        <w:jc w:val="both"/>
        <w:rPr>
          <w:rFonts w:cstheme="minorHAnsi"/>
          <w:color w:val="000000" w:themeColor="text1"/>
        </w:rPr>
      </w:pPr>
      <w:r w:rsidRPr="00B33CC8">
        <w:rPr>
          <w:rFonts w:cstheme="minorHAnsi"/>
          <w:color w:val="000000" w:themeColor="text1"/>
        </w:rPr>
        <w:t xml:space="preserve">Following is the modest explanation of PMS &amp; Performance Cycle </w:t>
      </w:r>
    </w:p>
    <w:p w14:paraId="262C8B04" w14:textId="77777777" w:rsidR="00B64949" w:rsidRPr="00B33CC8" w:rsidRDefault="00B64949" w:rsidP="00B64949">
      <w:pPr>
        <w:pStyle w:val="ListParagraph"/>
        <w:spacing w:after="0" w:line="240" w:lineRule="auto"/>
        <w:ind w:left="432"/>
        <w:jc w:val="both"/>
        <w:rPr>
          <w:rFonts w:cstheme="minorHAnsi"/>
          <w:color w:val="000000" w:themeColor="text1"/>
        </w:rPr>
      </w:pPr>
    </w:p>
    <w:tbl>
      <w:tblPr>
        <w:tblW w:w="10485" w:type="dxa"/>
        <w:jc w:val="center"/>
        <w:tblLayout w:type="fixed"/>
        <w:tblLook w:val="04A0" w:firstRow="1" w:lastRow="0" w:firstColumn="1" w:lastColumn="0" w:noHBand="0" w:noVBand="1"/>
      </w:tblPr>
      <w:tblGrid>
        <w:gridCol w:w="422"/>
        <w:gridCol w:w="1168"/>
        <w:gridCol w:w="1099"/>
        <w:gridCol w:w="1275"/>
        <w:gridCol w:w="426"/>
        <w:gridCol w:w="850"/>
        <w:gridCol w:w="425"/>
        <w:gridCol w:w="426"/>
        <w:gridCol w:w="896"/>
        <w:gridCol w:w="454"/>
        <w:gridCol w:w="454"/>
        <w:gridCol w:w="454"/>
        <w:gridCol w:w="454"/>
        <w:gridCol w:w="386"/>
        <w:gridCol w:w="1296"/>
      </w:tblGrid>
      <w:tr w:rsidR="00B64949" w:rsidRPr="00B33CC8" w14:paraId="412B74A2" w14:textId="77777777" w:rsidTr="00E36ACB">
        <w:trPr>
          <w:cantSplit/>
          <w:trHeight w:val="682"/>
          <w:jc w:val="center"/>
        </w:trPr>
        <w:tc>
          <w:tcPr>
            <w:tcW w:w="422" w:type="dxa"/>
            <w:tcBorders>
              <w:top w:val="single" w:sz="4" w:space="0" w:color="auto"/>
              <w:left w:val="single" w:sz="4" w:space="0" w:color="auto"/>
              <w:bottom w:val="single" w:sz="4" w:space="0" w:color="auto"/>
              <w:right w:val="single" w:sz="4" w:space="0" w:color="auto"/>
            </w:tcBorders>
            <w:shd w:val="clear" w:color="000000" w:fill="D0CECE"/>
            <w:noWrap/>
            <w:textDirection w:val="btLr"/>
            <w:vAlign w:val="center"/>
            <w:hideMark/>
          </w:tcPr>
          <w:p w14:paraId="15DDD6F2"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JAN</w:t>
            </w:r>
          </w:p>
        </w:tc>
        <w:tc>
          <w:tcPr>
            <w:tcW w:w="1168" w:type="dxa"/>
            <w:tcBorders>
              <w:top w:val="single" w:sz="4" w:space="0" w:color="auto"/>
              <w:left w:val="nil"/>
              <w:bottom w:val="single" w:sz="4" w:space="0" w:color="auto"/>
              <w:right w:val="single" w:sz="4" w:space="0" w:color="auto"/>
            </w:tcBorders>
            <w:shd w:val="clear" w:color="000000" w:fill="D0CECE"/>
            <w:textDirection w:val="btLr"/>
            <w:vAlign w:val="center"/>
            <w:hideMark/>
          </w:tcPr>
          <w:p w14:paraId="7A8BC81E"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FEB</w:t>
            </w:r>
          </w:p>
        </w:tc>
        <w:tc>
          <w:tcPr>
            <w:tcW w:w="1099" w:type="dxa"/>
            <w:tcBorders>
              <w:top w:val="single" w:sz="4" w:space="0" w:color="auto"/>
              <w:left w:val="nil"/>
              <w:bottom w:val="single" w:sz="4" w:space="0" w:color="auto"/>
              <w:right w:val="single" w:sz="4" w:space="0" w:color="auto"/>
            </w:tcBorders>
            <w:shd w:val="clear" w:color="000000" w:fill="D0CECE"/>
            <w:textDirection w:val="btLr"/>
            <w:vAlign w:val="center"/>
            <w:hideMark/>
          </w:tcPr>
          <w:p w14:paraId="5F892EAB"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MAR</w:t>
            </w:r>
          </w:p>
        </w:tc>
        <w:tc>
          <w:tcPr>
            <w:tcW w:w="1275" w:type="dxa"/>
            <w:tcBorders>
              <w:top w:val="single" w:sz="4" w:space="0" w:color="auto"/>
              <w:left w:val="nil"/>
              <w:bottom w:val="single" w:sz="4" w:space="0" w:color="auto"/>
              <w:right w:val="single" w:sz="4" w:space="0" w:color="auto"/>
            </w:tcBorders>
            <w:shd w:val="clear" w:color="000000" w:fill="D0CECE"/>
            <w:textDirection w:val="btLr"/>
            <w:vAlign w:val="center"/>
            <w:hideMark/>
          </w:tcPr>
          <w:p w14:paraId="2CD0350F"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APR</w:t>
            </w:r>
          </w:p>
        </w:tc>
        <w:tc>
          <w:tcPr>
            <w:tcW w:w="426" w:type="dxa"/>
            <w:tcBorders>
              <w:top w:val="single" w:sz="4" w:space="0" w:color="auto"/>
              <w:left w:val="nil"/>
              <w:bottom w:val="single" w:sz="4" w:space="0" w:color="auto"/>
              <w:right w:val="single" w:sz="4" w:space="0" w:color="auto"/>
            </w:tcBorders>
            <w:shd w:val="clear" w:color="000000" w:fill="D0CECE"/>
            <w:noWrap/>
            <w:textDirection w:val="btLr"/>
            <w:vAlign w:val="center"/>
            <w:hideMark/>
          </w:tcPr>
          <w:p w14:paraId="4A90393F"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MAY</w:t>
            </w:r>
          </w:p>
        </w:tc>
        <w:tc>
          <w:tcPr>
            <w:tcW w:w="850" w:type="dxa"/>
            <w:tcBorders>
              <w:top w:val="single" w:sz="4" w:space="0" w:color="auto"/>
              <w:left w:val="nil"/>
              <w:bottom w:val="single" w:sz="4" w:space="0" w:color="auto"/>
              <w:right w:val="single" w:sz="4" w:space="0" w:color="auto"/>
            </w:tcBorders>
            <w:shd w:val="clear" w:color="000000" w:fill="D0CECE"/>
            <w:noWrap/>
            <w:textDirection w:val="btLr"/>
            <w:vAlign w:val="center"/>
            <w:hideMark/>
          </w:tcPr>
          <w:p w14:paraId="19F0F397"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JUN</w:t>
            </w:r>
          </w:p>
        </w:tc>
        <w:tc>
          <w:tcPr>
            <w:tcW w:w="425" w:type="dxa"/>
            <w:tcBorders>
              <w:top w:val="single" w:sz="4" w:space="0" w:color="auto"/>
              <w:left w:val="nil"/>
              <w:bottom w:val="single" w:sz="4" w:space="0" w:color="auto"/>
              <w:right w:val="single" w:sz="4" w:space="0" w:color="auto"/>
            </w:tcBorders>
            <w:shd w:val="clear" w:color="000000" w:fill="D0CECE"/>
            <w:noWrap/>
            <w:textDirection w:val="btLr"/>
            <w:vAlign w:val="center"/>
            <w:hideMark/>
          </w:tcPr>
          <w:p w14:paraId="4BBDA931"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JUL</w:t>
            </w:r>
          </w:p>
        </w:tc>
        <w:tc>
          <w:tcPr>
            <w:tcW w:w="426" w:type="dxa"/>
            <w:tcBorders>
              <w:top w:val="single" w:sz="4" w:space="0" w:color="auto"/>
              <w:left w:val="nil"/>
              <w:bottom w:val="single" w:sz="4" w:space="0" w:color="auto"/>
              <w:right w:val="single" w:sz="4" w:space="0" w:color="auto"/>
            </w:tcBorders>
            <w:shd w:val="clear" w:color="000000" w:fill="D0CECE"/>
            <w:noWrap/>
            <w:textDirection w:val="btLr"/>
            <w:vAlign w:val="center"/>
            <w:hideMark/>
          </w:tcPr>
          <w:p w14:paraId="4610A5A0"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AUG</w:t>
            </w:r>
          </w:p>
        </w:tc>
        <w:tc>
          <w:tcPr>
            <w:tcW w:w="896" w:type="dxa"/>
            <w:tcBorders>
              <w:top w:val="single" w:sz="4" w:space="0" w:color="auto"/>
              <w:left w:val="nil"/>
              <w:bottom w:val="single" w:sz="4" w:space="0" w:color="auto"/>
              <w:right w:val="single" w:sz="4" w:space="0" w:color="auto"/>
            </w:tcBorders>
            <w:shd w:val="clear" w:color="000000" w:fill="D0CECE"/>
            <w:noWrap/>
            <w:textDirection w:val="btLr"/>
            <w:vAlign w:val="center"/>
            <w:hideMark/>
          </w:tcPr>
          <w:p w14:paraId="07AEC963"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SEP</w:t>
            </w:r>
          </w:p>
        </w:tc>
        <w:tc>
          <w:tcPr>
            <w:tcW w:w="454" w:type="dxa"/>
            <w:tcBorders>
              <w:top w:val="single" w:sz="4" w:space="0" w:color="auto"/>
              <w:left w:val="nil"/>
              <w:bottom w:val="single" w:sz="4" w:space="0" w:color="auto"/>
              <w:right w:val="single" w:sz="4" w:space="0" w:color="auto"/>
            </w:tcBorders>
            <w:shd w:val="clear" w:color="000000" w:fill="D0CECE"/>
            <w:noWrap/>
            <w:textDirection w:val="btLr"/>
            <w:vAlign w:val="center"/>
            <w:hideMark/>
          </w:tcPr>
          <w:p w14:paraId="5770A1C5"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OCT</w:t>
            </w:r>
          </w:p>
        </w:tc>
        <w:tc>
          <w:tcPr>
            <w:tcW w:w="454" w:type="dxa"/>
            <w:tcBorders>
              <w:top w:val="single" w:sz="4" w:space="0" w:color="auto"/>
              <w:left w:val="nil"/>
              <w:bottom w:val="single" w:sz="4" w:space="0" w:color="auto"/>
              <w:right w:val="single" w:sz="4" w:space="0" w:color="auto"/>
            </w:tcBorders>
            <w:shd w:val="clear" w:color="000000" w:fill="D0CECE"/>
            <w:noWrap/>
            <w:textDirection w:val="btLr"/>
            <w:vAlign w:val="center"/>
            <w:hideMark/>
          </w:tcPr>
          <w:p w14:paraId="16FAF55C"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NOV</w:t>
            </w:r>
          </w:p>
        </w:tc>
        <w:tc>
          <w:tcPr>
            <w:tcW w:w="454" w:type="dxa"/>
            <w:tcBorders>
              <w:top w:val="single" w:sz="4" w:space="0" w:color="auto"/>
              <w:left w:val="nil"/>
              <w:bottom w:val="single" w:sz="4" w:space="0" w:color="auto"/>
              <w:right w:val="single" w:sz="4" w:space="0" w:color="auto"/>
            </w:tcBorders>
            <w:shd w:val="clear" w:color="000000" w:fill="D0CECE"/>
            <w:noWrap/>
            <w:textDirection w:val="btLr"/>
            <w:vAlign w:val="center"/>
            <w:hideMark/>
          </w:tcPr>
          <w:p w14:paraId="34A38863"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DEC</w:t>
            </w:r>
          </w:p>
        </w:tc>
        <w:tc>
          <w:tcPr>
            <w:tcW w:w="454" w:type="dxa"/>
            <w:tcBorders>
              <w:top w:val="single" w:sz="4" w:space="0" w:color="auto"/>
              <w:left w:val="nil"/>
              <w:bottom w:val="single" w:sz="4" w:space="0" w:color="auto"/>
              <w:right w:val="single" w:sz="4" w:space="0" w:color="auto"/>
            </w:tcBorders>
            <w:shd w:val="clear" w:color="000000" w:fill="D0CECE"/>
            <w:noWrap/>
            <w:textDirection w:val="btLr"/>
            <w:vAlign w:val="center"/>
            <w:hideMark/>
          </w:tcPr>
          <w:p w14:paraId="00B42020"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JAN</w:t>
            </w:r>
          </w:p>
        </w:tc>
        <w:tc>
          <w:tcPr>
            <w:tcW w:w="386" w:type="dxa"/>
            <w:tcBorders>
              <w:top w:val="single" w:sz="4" w:space="0" w:color="auto"/>
              <w:left w:val="nil"/>
              <w:bottom w:val="single" w:sz="4" w:space="0" w:color="auto"/>
              <w:right w:val="single" w:sz="4" w:space="0" w:color="auto"/>
            </w:tcBorders>
            <w:shd w:val="clear" w:color="000000" w:fill="D0CECE"/>
            <w:noWrap/>
            <w:textDirection w:val="btLr"/>
            <w:vAlign w:val="center"/>
            <w:hideMark/>
          </w:tcPr>
          <w:p w14:paraId="19411D28"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FEB</w:t>
            </w:r>
          </w:p>
        </w:tc>
        <w:tc>
          <w:tcPr>
            <w:tcW w:w="1296" w:type="dxa"/>
            <w:tcBorders>
              <w:top w:val="single" w:sz="4" w:space="0" w:color="auto"/>
              <w:left w:val="nil"/>
              <w:bottom w:val="single" w:sz="4" w:space="0" w:color="auto"/>
              <w:right w:val="single" w:sz="4" w:space="0" w:color="auto"/>
            </w:tcBorders>
            <w:shd w:val="clear" w:color="000000" w:fill="D0CECE"/>
            <w:noWrap/>
            <w:textDirection w:val="btLr"/>
            <w:vAlign w:val="center"/>
            <w:hideMark/>
          </w:tcPr>
          <w:p w14:paraId="72083D7A" w14:textId="77777777" w:rsidR="00B64949" w:rsidRPr="00B33CC8" w:rsidRDefault="00B64949" w:rsidP="00B64949">
            <w:pPr>
              <w:spacing w:after="0" w:line="240" w:lineRule="auto"/>
              <w:ind w:left="113" w:right="113"/>
              <w:jc w:val="center"/>
              <w:rPr>
                <w:rFonts w:eastAsia="Times New Roman" w:cstheme="minorHAnsi"/>
                <w:b/>
                <w:bCs/>
                <w:color w:val="000000"/>
              </w:rPr>
            </w:pPr>
            <w:r w:rsidRPr="00B33CC8">
              <w:rPr>
                <w:rFonts w:eastAsia="Times New Roman" w:cstheme="minorHAnsi"/>
                <w:b/>
                <w:bCs/>
                <w:color w:val="000000"/>
              </w:rPr>
              <w:t>MAR</w:t>
            </w:r>
          </w:p>
        </w:tc>
      </w:tr>
      <w:tr w:rsidR="00B64949" w:rsidRPr="00B33CC8" w14:paraId="4AD78378" w14:textId="77777777" w:rsidTr="00E36ACB">
        <w:trPr>
          <w:trHeight w:val="338"/>
          <w:jc w:val="center"/>
        </w:trPr>
        <w:tc>
          <w:tcPr>
            <w:tcW w:w="422" w:type="dxa"/>
            <w:vMerge w:val="restart"/>
            <w:tcBorders>
              <w:top w:val="nil"/>
              <w:left w:val="single" w:sz="4" w:space="0" w:color="auto"/>
              <w:bottom w:val="single" w:sz="4" w:space="0" w:color="000000"/>
              <w:right w:val="single" w:sz="4" w:space="0" w:color="auto"/>
            </w:tcBorders>
            <w:shd w:val="clear" w:color="000000" w:fill="F4B084"/>
            <w:noWrap/>
            <w:hideMark/>
          </w:tcPr>
          <w:p w14:paraId="3B263E19"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 </w:t>
            </w:r>
          </w:p>
        </w:tc>
        <w:tc>
          <w:tcPr>
            <w:tcW w:w="1168" w:type="dxa"/>
            <w:vMerge w:val="restart"/>
            <w:tcBorders>
              <w:top w:val="nil"/>
              <w:left w:val="single" w:sz="4" w:space="0" w:color="auto"/>
              <w:bottom w:val="single" w:sz="4" w:space="0" w:color="000000"/>
              <w:right w:val="single" w:sz="4" w:space="0" w:color="auto"/>
            </w:tcBorders>
            <w:shd w:val="clear" w:color="000000" w:fill="F4B084"/>
            <w:hideMark/>
          </w:tcPr>
          <w:p w14:paraId="4529175A"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Preparation of OIL Balance Score Card</w:t>
            </w:r>
          </w:p>
        </w:tc>
        <w:tc>
          <w:tcPr>
            <w:tcW w:w="1099" w:type="dxa"/>
            <w:vMerge w:val="restart"/>
            <w:tcBorders>
              <w:top w:val="nil"/>
              <w:left w:val="single" w:sz="4" w:space="0" w:color="auto"/>
              <w:bottom w:val="single" w:sz="4" w:space="0" w:color="000000"/>
              <w:right w:val="single" w:sz="4" w:space="0" w:color="auto"/>
            </w:tcBorders>
            <w:shd w:val="clear" w:color="000000" w:fill="F4B084"/>
            <w:hideMark/>
          </w:tcPr>
          <w:p w14:paraId="5471C278"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Define Functional KRA</w:t>
            </w:r>
          </w:p>
        </w:tc>
        <w:tc>
          <w:tcPr>
            <w:tcW w:w="1275" w:type="dxa"/>
            <w:tcBorders>
              <w:top w:val="nil"/>
              <w:left w:val="nil"/>
              <w:bottom w:val="single" w:sz="4" w:space="0" w:color="auto"/>
              <w:right w:val="single" w:sz="4" w:space="0" w:color="auto"/>
            </w:tcBorders>
            <w:shd w:val="clear" w:color="000000" w:fill="FCE4D6"/>
            <w:hideMark/>
          </w:tcPr>
          <w:p w14:paraId="2B3E4937"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Define Employee KRA</w:t>
            </w:r>
          </w:p>
        </w:tc>
        <w:tc>
          <w:tcPr>
            <w:tcW w:w="426" w:type="dxa"/>
            <w:vMerge w:val="restart"/>
            <w:tcBorders>
              <w:top w:val="nil"/>
              <w:left w:val="single" w:sz="4" w:space="0" w:color="auto"/>
              <w:bottom w:val="single" w:sz="4" w:space="0" w:color="000000"/>
              <w:right w:val="single" w:sz="4" w:space="0" w:color="auto"/>
            </w:tcBorders>
            <w:shd w:val="clear" w:color="000000" w:fill="FCE4D6"/>
            <w:noWrap/>
            <w:hideMark/>
          </w:tcPr>
          <w:p w14:paraId="0F8B91BC"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 </w:t>
            </w:r>
          </w:p>
        </w:tc>
        <w:tc>
          <w:tcPr>
            <w:tcW w:w="850" w:type="dxa"/>
            <w:vMerge w:val="restart"/>
            <w:tcBorders>
              <w:top w:val="nil"/>
              <w:left w:val="single" w:sz="4" w:space="0" w:color="auto"/>
              <w:bottom w:val="single" w:sz="4" w:space="0" w:color="000000"/>
              <w:right w:val="single" w:sz="4" w:space="0" w:color="auto"/>
            </w:tcBorders>
            <w:shd w:val="clear" w:color="000000" w:fill="FCE4D6"/>
            <w:hideMark/>
          </w:tcPr>
          <w:p w14:paraId="78628919"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Q1 Review</w:t>
            </w:r>
          </w:p>
        </w:tc>
        <w:tc>
          <w:tcPr>
            <w:tcW w:w="425" w:type="dxa"/>
            <w:vMerge w:val="restart"/>
            <w:tcBorders>
              <w:top w:val="nil"/>
              <w:left w:val="single" w:sz="4" w:space="0" w:color="auto"/>
              <w:bottom w:val="single" w:sz="4" w:space="0" w:color="000000"/>
              <w:right w:val="single" w:sz="4" w:space="0" w:color="auto"/>
            </w:tcBorders>
            <w:shd w:val="clear" w:color="000000" w:fill="FCE4D6"/>
            <w:noWrap/>
            <w:hideMark/>
          </w:tcPr>
          <w:p w14:paraId="77327FEF"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 </w:t>
            </w:r>
          </w:p>
        </w:tc>
        <w:tc>
          <w:tcPr>
            <w:tcW w:w="426" w:type="dxa"/>
            <w:vMerge w:val="restart"/>
            <w:tcBorders>
              <w:top w:val="nil"/>
              <w:left w:val="single" w:sz="4" w:space="0" w:color="auto"/>
              <w:bottom w:val="single" w:sz="4" w:space="0" w:color="000000"/>
              <w:right w:val="single" w:sz="4" w:space="0" w:color="auto"/>
            </w:tcBorders>
            <w:shd w:val="clear" w:color="000000" w:fill="FCE4D6"/>
            <w:noWrap/>
            <w:hideMark/>
          </w:tcPr>
          <w:p w14:paraId="6762FDC4"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 </w:t>
            </w:r>
          </w:p>
        </w:tc>
        <w:tc>
          <w:tcPr>
            <w:tcW w:w="896" w:type="dxa"/>
            <w:vMerge w:val="restart"/>
            <w:tcBorders>
              <w:top w:val="nil"/>
              <w:left w:val="single" w:sz="4" w:space="0" w:color="auto"/>
              <w:bottom w:val="single" w:sz="4" w:space="0" w:color="000000"/>
              <w:right w:val="single" w:sz="4" w:space="0" w:color="auto"/>
            </w:tcBorders>
            <w:shd w:val="clear" w:color="000000" w:fill="FCE4D6"/>
            <w:hideMark/>
          </w:tcPr>
          <w:p w14:paraId="5BAE317A"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Half Year Review</w:t>
            </w:r>
          </w:p>
        </w:tc>
        <w:tc>
          <w:tcPr>
            <w:tcW w:w="454" w:type="dxa"/>
            <w:vMerge w:val="restart"/>
            <w:tcBorders>
              <w:top w:val="nil"/>
              <w:left w:val="single" w:sz="4" w:space="0" w:color="auto"/>
              <w:bottom w:val="single" w:sz="4" w:space="0" w:color="000000"/>
              <w:right w:val="single" w:sz="4" w:space="0" w:color="auto"/>
            </w:tcBorders>
            <w:shd w:val="clear" w:color="000000" w:fill="FCE4D6"/>
            <w:noWrap/>
            <w:hideMark/>
          </w:tcPr>
          <w:p w14:paraId="44ACF707"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 </w:t>
            </w:r>
          </w:p>
        </w:tc>
        <w:tc>
          <w:tcPr>
            <w:tcW w:w="454" w:type="dxa"/>
            <w:vMerge w:val="restart"/>
            <w:tcBorders>
              <w:top w:val="nil"/>
              <w:left w:val="single" w:sz="4" w:space="0" w:color="auto"/>
              <w:bottom w:val="single" w:sz="4" w:space="0" w:color="000000"/>
              <w:right w:val="single" w:sz="4" w:space="0" w:color="auto"/>
            </w:tcBorders>
            <w:shd w:val="clear" w:color="000000" w:fill="FCE4D6"/>
            <w:noWrap/>
            <w:hideMark/>
          </w:tcPr>
          <w:p w14:paraId="3A8D9BFD"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 </w:t>
            </w:r>
          </w:p>
        </w:tc>
        <w:tc>
          <w:tcPr>
            <w:tcW w:w="454" w:type="dxa"/>
            <w:vMerge w:val="restart"/>
            <w:tcBorders>
              <w:top w:val="nil"/>
              <w:left w:val="single" w:sz="4" w:space="0" w:color="auto"/>
              <w:bottom w:val="single" w:sz="4" w:space="0" w:color="000000"/>
              <w:right w:val="single" w:sz="4" w:space="0" w:color="auto"/>
            </w:tcBorders>
            <w:shd w:val="clear" w:color="000000" w:fill="FCE4D6"/>
            <w:noWrap/>
            <w:hideMark/>
          </w:tcPr>
          <w:p w14:paraId="65A60795"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 </w:t>
            </w:r>
          </w:p>
        </w:tc>
        <w:tc>
          <w:tcPr>
            <w:tcW w:w="454" w:type="dxa"/>
            <w:vMerge w:val="restart"/>
            <w:tcBorders>
              <w:top w:val="nil"/>
              <w:left w:val="single" w:sz="4" w:space="0" w:color="auto"/>
              <w:bottom w:val="single" w:sz="4" w:space="0" w:color="000000"/>
              <w:right w:val="single" w:sz="4" w:space="0" w:color="auto"/>
            </w:tcBorders>
            <w:shd w:val="clear" w:color="000000" w:fill="FCE4D6"/>
            <w:noWrap/>
            <w:hideMark/>
          </w:tcPr>
          <w:p w14:paraId="2D7DD4B1"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 </w:t>
            </w:r>
          </w:p>
        </w:tc>
        <w:tc>
          <w:tcPr>
            <w:tcW w:w="386" w:type="dxa"/>
            <w:vMerge w:val="restart"/>
            <w:tcBorders>
              <w:top w:val="nil"/>
              <w:left w:val="single" w:sz="4" w:space="0" w:color="auto"/>
              <w:bottom w:val="single" w:sz="4" w:space="0" w:color="000000"/>
              <w:right w:val="single" w:sz="4" w:space="0" w:color="auto"/>
            </w:tcBorders>
            <w:shd w:val="clear" w:color="000000" w:fill="FCE4D6"/>
            <w:noWrap/>
            <w:hideMark/>
          </w:tcPr>
          <w:p w14:paraId="4F5563EA"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 </w:t>
            </w:r>
          </w:p>
        </w:tc>
        <w:tc>
          <w:tcPr>
            <w:tcW w:w="1296" w:type="dxa"/>
            <w:vMerge w:val="restart"/>
            <w:tcBorders>
              <w:top w:val="nil"/>
              <w:left w:val="single" w:sz="4" w:space="0" w:color="auto"/>
              <w:bottom w:val="single" w:sz="4" w:space="0" w:color="000000"/>
              <w:right w:val="single" w:sz="4" w:space="0" w:color="auto"/>
            </w:tcBorders>
            <w:shd w:val="clear" w:color="000000" w:fill="FCE4D6"/>
            <w:hideMark/>
          </w:tcPr>
          <w:p w14:paraId="19E6EB24"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Annual Performance Review</w:t>
            </w:r>
          </w:p>
        </w:tc>
      </w:tr>
      <w:tr w:rsidR="00B64949" w:rsidRPr="00B33CC8" w14:paraId="7077850B" w14:textId="77777777" w:rsidTr="00E36ACB">
        <w:trPr>
          <w:trHeight w:val="850"/>
          <w:jc w:val="center"/>
        </w:trPr>
        <w:tc>
          <w:tcPr>
            <w:tcW w:w="422" w:type="dxa"/>
            <w:vMerge/>
            <w:tcBorders>
              <w:top w:val="nil"/>
              <w:left w:val="single" w:sz="4" w:space="0" w:color="auto"/>
              <w:bottom w:val="single" w:sz="4" w:space="0" w:color="000000"/>
              <w:right w:val="single" w:sz="4" w:space="0" w:color="auto"/>
            </w:tcBorders>
            <w:hideMark/>
          </w:tcPr>
          <w:p w14:paraId="48DB5FB2" w14:textId="77777777" w:rsidR="00B64949" w:rsidRPr="00B33CC8" w:rsidRDefault="00B64949" w:rsidP="00B64949">
            <w:pPr>
              <w:spacing w:after="0" w:line="240" w:lineRule="auto"/>
              <w:rPr>
                <w:rFonts w:eastAsia="Times New Roman" w:cstheme="minorHAnsi"/>
                <w:color w:val="000000"/>
              </w:rPr>
            </w:pPr>
          </w:p>
        </w:tc>
        <w:tc>
          <w:tcPr>
            <w:tcW w:w="1168" w:type="dxa"/>
            <w:vMerge/>
            <w:tcBorders>
              <w:top w:val="nil"/>
              <w:left w:val="single" w:sz="4" w:space="0" w:color="auto"/>
              <w:bottom w:val="single" w:sz="4" w:space="0" w:color="000000"/>
              <w:right w:val="single" w:sz="4" w:space="0" w:color="auto"/>
            </w:tcBorders>
            <w:hideMark/>
          </w:tcPr>
          <w:p w14:paraId="22F305FC" w14:textId="77777777" w:rsidR="00B64949" w:rsidRPr="00B33CC8" w:rsidRDefault="00B64949" w:rsidP="00B64949">
            <w:pPr>
              <w:spacing w:after="0" w:line="240" w:lineRule="auto"/>
              <w:rPr>
                <w:rFonts w:eastAsia="Times New Roman" w:cstheme="minorHAnsi"/>
                <w:color w:val="000000"/>
              </w:rPr>
            </w:pPr>
          </w:p>
        </w:tc>
        <w:tc>
          <w:tcPr>
            <w:tcW w:w="1099" w:type="dxa"/>
            <w:vMerge/>
            <w:tcBorders>
              <w:top w:val="nil"/>
              <w:left w:val="single" w:sz="4" w:space="0" w:color="auto"/>
              <w:bottom w:val="single" w:sz="4" w:space="0" w:color="000000"/>
              <w:right w:val="single" w:sz="4" w:space="0" w:color="auto"/>
            </w:tcBorders>
            <w:hideMark/>
          </w:tcPr>
          <w:p w14:paraId="6039519D" w14:textId="77777777" w:rsidR="00B64949" w:rsidRPr="00B33CC8" w:rsidRDefault="00B64949" w:rsidP="00B64949">
            <w:pPr>
              <w:spacing w:after="0" w:line="240" w:lineRule="auto"/>
              <w:rPr>
                <w:rFonts w:eastAsia="Times New Roman" w:cstheme="minorHAnsi"/>
                <w:color w:val="000000"/>
              </w:rPr>
            </w:pPr>
          </w:p>
        </w:tc>
        <w:tc>
          <w:tcPr>
            <w:tcW w:w="1275" w:type="dxa"/>
            <w:tcBorders>
              <w:top w:val="nil"/>
              <w:left w:val="nil"/>
              <w:bottom w:val="single" w:sz="4" w:space="0" w:color="auto"/>
              <w:right w:val="single" w:sz="4" w:space="0" w:color="auto"/>
            </w:tcBorders>
            <w:shd w:val="clear" w:color="000000" w:fill="FCE4D6"/>
            <w:hideMark/>
          </w:tcPr>
          <w:p w14:paraId="11FCCF4D" w14:textId="77777777" w:rsidR="00B64949" w:rsidRPr="00B33CC8" w:rsidRDefault="00B64949" w:rsidP="00B64949">
            <w:pPr>
              <w:spacing w:after="0" w:line="240" w:lineRule="auto"/>
              <w:rPr>
                <w:rFonts w:eastAsia="Times New Roman" w:cstheme="minorHAnsi"/>
                <w:color w:val="000000"/>
              </w:rPr>
            </w:pPr>
            <w:r w:rsidRPr="00B33CC8">
              <w:rPr>
                <w:rFonts w:eastAsia="Times New Roman" w:cstheme="minorHAnsi"/>
                <w:color w:val="000000"/>
              </w:rPr>
              <w:t>Merit Increase Based on Annual Performance Review</w:t>
            </w:r>
          </w:p>
        </w:tc>
        <w:tc>
          <w:tcPr>
            <w:tcW w:w="426" w:type="dxa"/>
            <w:vMerge/>
            <w:tcBorders>
              <w:top w:val="nil"/>
              <w:left w:val="single" w:sz="4" w:space="0" w:color="auto"/>
              <w:bottom w:val="single" w:sz="4" w:space="0" w:color="000000"/>
              <w:right w:val="single" w:sz="4" w:space="0" w:color="auto"/>
            </w:tcBorders>
            <w:hideMark/>
          </w:tcPr>
          <w:p w14:paraId="2AA97997" w14:textId="77777777" w:rsidR="00B64949" w:rsidRPr="00B33CC8" w:rsidRDefault="00B64949" w:rsidP="00B64949">
            <w:pPr>
              <w:spacing w:after="0" w:line="240" w:lineRule="auto"/>
              <w:rPr>
                <w:rFonts w:eastAsia="Times New Roman" w:cstheme="minorHAnsi"/>
                <w:color w:val="000000"/>
              </w:rPr>
            </w:pPr>
          </w:p>
        </w:tc>
        <w:tc>
          <w:tcPr>
            <w:tcW w:w="850" w:type="dxa"/>
            <w:vMerge/>
            <w:tcBorders>
              <w:top w:val="nil"/>
              <w:left w:val="single" w:sz="4" w:space="0" w:color="auto"/>
              <w:bottom w:val="single" w:sz="4" w:space="0" w:color="000000"/>
              <w:right w:val="single" w:sz="4" w:space="0" w:color="auto"/>
            </w:tcBorders>
            <w:hideMark/>
          </w:tcPr>
          <w:p w14:paraId="42AA6DAC" w14:textId="77777777" w:rsidR="00B64949" w:rsidRPr="00B33CC8" w:rsidRDefault="00B64949" w:rsidP="00B64949">
            <w:pPr>
              <w:spacing w:after="0" w:line="240" w:lineRule="auto"/>
              <w:rPr>
                <w:rFonts w:eastAsia="Times New Roman" w:cstheme="minorHAnsi"/>
                <w:color w:val="000000"/>
              </w:rPr>
            </w:pPr>
          </w:p>
        </w:tc>
        <w:tc>
          <w:tcPr>
            <w:tcW w:w="425" w:type="dxa"/>
            <w:vMerge/>
            <w:tcBorders>
              <w:top w:val="nil"/>
              <w:left w:val="single" w:sz="4" w:space="0" w:color="auto"/>
              <w:bottom w:val="single" w:sz="4" w:space="0" w:color="000000"/>
              <w:right w:val="single" w:sz="4" w:space="0" w:color="auto"/>
            </w:tcBorders>
            <w:hideMark/>
          </w:tcPr>
          <w:p w14:paraId="1F3E34D4" w14:textId="77777777" w:rsidR="00B64949" w:rsidRPr="00B33CC8" w:rsidRDefault="00B64949" w:rsidP="00B64949">
            <w:pPr>
              <w:spacing w:after="0" w:line="240" w:lineRule="auto"/>
              <w:rPr>
                <w:rFonts w:eastAsia="Times New Roman" w:cstheme="minorHAnsi"/>
                <w:color w:val="000000"/>
              </w:rPr>
            </w:pPr>
          </w:p>
        </w:tc>
        <w:tc>
          <w:tcPr>
            <w:tcW w:w="426" w:type="dxa"/>
            <w:vMerge/>
            <w:tcBorders>
              <w:top w:val="nil"/>
              <w:left w:val="single" w:sz="4" w:space="0" w:color="auto"/>
              <w:bottom w:val="single" w:sz="4" w:space="0" w:color="000000"/>
              <w:right w:val="single" w:sz="4" w:space="0" w:color="auto"/>
            </w:tcBorders>
            <w:hideMark/>
          </w:tcPr>
          <w:p w14:paraId="307D7E96" w14:textId="77777777" w:rsidR="00B64949" w:rsidRPr="00B33CC8" w:rsidRDefault="00B64949" w:rsidP="00B64949">
            <w:pPr>
              <w:spacing w:after="0" w:line="240" w:lineRule="auto"/>
              <w:rPr>
                <w:rFonts w:eastAsia="Times New Roman" w:cstheme="minorHAnsi"/>
                <w:color w:val="000000"/>
              </w:rPr>
            </w:pPr>
          </w:p>
        </w:tc>
        <w:tc>
          <w:tcPr>
            <w:tcW w:w="896" w:type="dxa"/>
            <w:vMerge/>
            <w:tcBorders>
              <w:top w:val="nil"/>
              <w:left w:val="single" w:sz="4" w:space="0" w:color="auto"/>
              <w:bottom w:val="single" w:sz="4" w:space="0" w:color="000000"/>
              <w:right w:val="single" w:sz="4" w:space="0" w:color="auto"/>
            </w:tcBorders>
            <w:hideMark/>
          </w:tcPr>
          <w:p w14:paraId="596E049A" w14:textId="77777777" w:rsidR="00B64949" w:rsidRPr="00B33CC8" w:rsidRDefault="00B64949" w:rsidP="00B64949">
            <w:pPr>
              <w:spacing w:after="0" w:line="240" w:lineRule="auto"/>
              <w:rPr>
                <w:rFonts w:eastAsia="Times New Roman" w:cstheme="minorHAnsi"/>
                <w:color w:val="000000"/>
              </w:rPr>
            </w:pPr>
          </w:p>
        </w:tc>
        <w:tc>
          <w:tcPr>
            <w:tcW w:w="454" w:type="dxa"/>
            <w:vMerge/>
            <w:tcBorders>
              <w:top w:val="nil"/>
              <w:left w:val="single" w:sz="4" w:space="0" w:color="auto"/>
              <w:bottom w:val="single" w:sz="4" w:space="0" w:color="000000"/>
              <w:right w:val="single" w:sz="4" w:space="0" w:color="auto"/>
            </w:tcBorders>
            <w:hideMark/>
          </w:tcPr>
          <w:p w14:paraId="6CB3660E" w14:textId="77777777" w:rsidR="00B64949" w:rsidRPr="00B33CC8" w:rsidRDefault="00B64949" w:rsidP="00B64949">
            <w:pPr>
              <w:spacing w:after="0" w:line="240" w:lineRule="auto"/>
              <w:rPr>
                <w:rFonts w:eastAsia="Times New Roman" w:cstheme="minorHAnsi"/>
                <w:color w:val="000000"/>
              </w:rPr>
            </w:pPr>
          </w:p>
        </w:tc>
        <w:tc>
          <w:tcPr>
            <w:tcW w:w="454" w:type="dxa"/>
            <w:vMerge/>
            <w:tcBorders>
              <w:top w:val="nil"/>
              <w:left w:val="single" w:sz="4" w:space="0" w:color="auto"/>
              <w:bottom w:val="single" w:sz="4" w:space="0" w:color="000000"/>
              <w:right w:val="single" w:sz="4" w:space="0" w:color="auto"/>
            </w:tcBorders>
            <w:hideMark/>
          </w:tcPr>
          <w:p w14:paraId="395F0652" w14:textId="77777777" w:rsidR="00B64949" w:rsidRPr="00B33CC8" w:rsidRDefault="00B64949" w:rsidP="00B64949">
            <w:pPr>
              <w:spacing w:after="0" w:line="240" w:lineRule="auto"/>
              <w:rPr>
                <w:rFonts w:eastAsia="Times New Roman" w:cstheme="minorHAnsi"/>
                <w:color w:val="000000"/>
              </w:rPr>
            </w:pPr>
          </w:p>
        </w:tc>
        <w:tc>
          <w:tcPr>
            <w:tcW w:w="454" w:type="dxa"/>
            <w:vMerge/>
            <w:tcBorders>
              <w:top w:val="nil"/>
              <w:left w:val="single" w:sz="4" w:space="0" w:color="auto"/>
              <w:bottom w:val="single" w:sz="4" w:space="0" w:color="000000"/>
              <w:right w:val="single" w:sz="4" w:space="0" w:color="auto"/>
            </w:tcBorders>
            <w:hideMark/>
          </w:tcPr>
          <w:p w14:paraId="0D824C89" w14:textId="77777777" w:rsidR="00B64949" w:rsidRPr="00B33CC8" w:rsidRDefault="00B64949" w:rsidP="00B64949">
            <w:pPr>
              <w:spacing w:after="0" w:line="240" w:lineRule="auto"/>
              <w:rPr>
                <w:rFonts w:eastAsia="Times New Roman" w:cstheme="minorHAnsi"/>
                <w:color w:val="000000"/>
              </w:rPr>
            </w:pPr>
          </w:p>
        </w:tc>
        <w:tc>
          <w:tcPr>
            <w:tcW w:w="454" w:type="dxa"/>
            <w:vMerge/>
            <w:tcBorders>
              <w:top w:val="nil"/>
              <w:left w:val="single" w:sz="4" w:space="0" w:color="auto"/>
              <w:bottom w:val="single" w:sz="4" w:space="0" w:color="000000"/>
              <w:right w:val="single" w:sz="4" w:space="0" w:color="auto"/>
            </w:tcBorders>
            <w:hideMark/>
          </w:tcPr>
          <w:p w14:paraId="5ABEE7F4" w14:textId="77777777" w:rsidR="00B64949" w:rsidRPr="00B33CC8" w:rsidRDefault="00B64949" w:rsidP="00B64949">
            <w:pPr>
              <w:spacing w:after="0" w:line="240" w:lineRule="auto"/>
              <w:rPr>
                <w:rFonts w:eastAsia="Times New Roman" w:cstheme="minorHAnsi"/>
                <w:color w:val="000000"/>
              </w:rPr>
            </w:pPr>
          </w:p>
        </w:tc>
        <w:tc>
          <w:tcPr>
            <w:tcW w:w="386" w:type="dxa"/>
            <w:vMerge/>
            <w:tcBorders>
              <w:top w:val="nil"/>
              <w:left w:val="single" w:sz="4" w:space="0" w:color="auto"/>
              <w:bottom w:val="single" w:sz="4" w:space="0" w:color="000000"/>
              <w:right w:val="single" w:sz="4" w:space="0" w:color="auto"/>
            </w:tcBorders>
            <w:hideMark/>
          </w:tcPr>
          <w:p w14:paraId="68D560B7" w14:textId="77777777" w:rsidR="00B64949" w:rsidRPr="00B33CC8" w:rsidRDefault="00B64949" w:rsidP="00B64949">
            <w:pPr>
              <w:spacing w:after="0" w:line="240" w:lineRule="auto"/>
              <w:rPr>
                <w:rFonts w:eastAsia="Times New Roman" w:cstheme="minorHAnsi"/>
                <w:color w:val="000000"/>
              </w:rPr>
            </w:pPr>
          </w:p>
        </w:tc>
        <w:tc>
          <w:tcPr>
            <w:tcW w:w="1296" w:type="dxa"/>
            <w:vMerge/>
            <w:tcBorders>
              <w:top w:val="nil"/>
              <w:left w:val="single" w:sz="4" w:space="0" w:color="auto"/>
              <w:bottom w:val="single" w:sz="4" w:space="0" w:color="000000"/>
              <w:right w:val="single" w:sz="4" w:space="0" w:color="auto"/>
            </w:tcBorders>
            <w:hideMark/>
          </w:tcPr>
          <w:p w14:paraId="5CEC4DF5" w14:textId="77777777" w:rsidR="00B64949" w:rsidRPr="00B33CC8" w:rsidRDefault="00B64949" w:rsidP="00B64949">
            <w:pPr>
              <w:spacing w:after="0" w:line="240" w:lineRule="auto"/>
              <w:rPr>
                <w:rFonts w:eastAsia="Times New Roman" w:cstheme="minorHAnsi"/>
                <w:color w:val="000000"/>
              </w:rPr>
            </w:pPr>
          </w:p>
        </w:tc>
      </w:tr>
    </w:tbl>
    <w:p w14:paraId="3437FD6B" w14:textId="77777777" w:rsidR="00B64949" w:rsidRPr="00B33CC8" w:rsidRDefault="00B64949" w:rsidP="00B64949">
      <w:pPr>
        <w:pStyle w:val="ListParagraph"/>
        <w:spacing w:after="0" w:line="240" w:lineRule="auto"/>
        <w:ind w:left="432"/>
        <w:jc w:val="both"/>
        <w:rPr>
          <w:rFonts w:cstheme="minorHAnsi"/>
          <w:color w:val="000000" w:themeColor="text1"/>
        </w:rPr>
      </w:pPr>
    </w:p>
    <w:p w14:paraId="6301C69D" w14:textId="77777777" w:rsidR="00B64949" w:rsidRPr="00B33CC8" w:rsidRDefault="00B64949">
      <w:pPr>
        <w:rPr>
          <w:rFonts w:eastAsiaTheme="minorEastAsia" w:cstheme="minorHAnsi"/>
          <w:color w:val="000000" w:themeColor="text1"/>
          <w:lang w:eastAsia="en-IN"/>
        </w:rPr>
      </w:pPr>
      <w:r w:rsidRPr="00B33CC8">
        <w:rPr>
          <w:rFonts w:cstheme="minorHAnsi"/>
          <w:color w:val="000000" w:themeColor="text1"/>
        </w:rPr>
        <w:br w:type="page"/>
      </w:r>
    </w:p>
    <w:p w14:paraId="562D5F95" w14:textId="77777777" w:rsidR="00B64949" w:rsidRPr="00B33CC8" w:rsidRDefault="00B64949" w:rsidP="00B64949">
      <w:pPr>
        <w:pStyle w:val="ListParagraph"/>
        <w:spacing w:after="0" w:line="240" w:lineRule="auto"/>
        <w:ind w:left="432"/>
        <w:jc w:val="both"/>
        <w:rPr>
          <w:rFonts w:cstheme="minorHAnsi"/>
          <w:color w:val="000000" w:themeColor="text1"/>
        </w:rPr>
      </w:pPr>
    </w:p>
    <w:p w14:paraId="25B8BC36" w14:textId="77777777" w:rsidR="00B64949" w:rsidRPr="00B33CC8" w:rsidRDefault="00B64949" w:rsidP="00EC4F06">
      <w:pPr>
        <w:pStyle w:val="ListParagraph"/>
        <w:numPr>
          <w:ilvl w:val="0"/>
          <w:numId w:val="37"/>
        </w:numPr>
        <w:spacing w:after="0" w:line="240" w:lineRule="auto"/>
        <w:jc w:val="both"/>
        <w:rPr>
          <w:rFonts w:cstheme="minorHAnsi"/>
          <w:color w:val="000000" w:themeColor="text1"/>
        </w:rPr>
      </w:pPr>
      <w:r w:rsidRPr="00B33CC8">
        <w:rPr>
          <w:rFonts w:eastAsia="Times New Roman" w:cstheme="minorHAnsi"/>
          <w:color w:val="000000"/>
        </w:rPr>
        <w:t>Preparation of OIL Balance Score Card</w:t>
      </w:r>
    </w:p>
    <w:p w14:paraId="3B19185E" w14:textId="77777777" w:rsidR="00B64949" w:rsidRPr="00B33CC8" w:rsidRDefault="00B64949" w:rsidP="00034AD9">
      <w:pPr>
        <w:pStyle w:val="ListParagraph"/>
        <w:spacing w:after="0"/>
        <w:jc w:val="both"/>
        <w:rPr>
          <w:rFonts w:eastAsia="Times New Roman" w:cstheme="minorHAnsi"/>
          <w:color w:val="000000"/>
        </w:rPr>
      </w:pPr>
      <w:r w:rsidRPr="00B33CC8">
        <w:rPr>
          <w:rFonts w:cstheme="minorHAnsi"/>
          <w:noProof/>
          <w:color w:val="000000" w:themeColor="text1"/>
        </w:rPr>
        <w:drawing>
          <wp:anchor distT="0" distB="0" distL="114300" distR="114300" simplePos="0" relativeHeight="251722752" behindDoc="0" locked="0" layoutInCell="1" allowOverlap="1" wp14:anchorId="78C22CD2" wp14:editId="4C3E6EB9">
            <wp:simplePos x="0" y="0"/>
            <wp:positionH relativeFrom="column">
              <wp:posOffset>3482120</wp:posOffset>
            </wp:positionH>
            <wp:positionV relativeFrom="paragraph">
              <wp:posOffset>433539</wp:posOffset>
            </wp:positionV>
            <wp:extent cx="2926080" cy="2145665"/>
            <wp:effectExtent l="0" t="38100" r="0" b="6985"/>
            <wp:wrapThrough wrapText="bothSides">
              <wp:wrapPolygon edited="0">
                <wp:start x="9281" y="-384"/>
                <wp:lineTo x="7875" y="-384"/>
                <wp:lineTo x="4781" y="1726"/>
                <wp:lineTo x="4781" y="2685"/>
                <wp:lineTo x="3938" y="4027"/>
                <wp:lineTo x="3234" y="5370"/>
                <wp:lineTo x="2531" y="8822"/>
                <wp:lineTo x="2531" y="11890"/>
                <wp:lineTo x="3234" y="14958"/>
                <wp:lineTo x="4641" y="18218"/>
                <wp:lineTo x="8297" y="21095"/>
                <wp:lineTo x="9000" y="21479"/>
                <wp:lineTo x="12516" y="21479"/>
                <wp:lineTo x="13219" y="21095"/>
                <wp:lineTo x="16875" y="18218"/>
                <wp:lineTo x="18422" y="14958"/>
                <wp:lineTo x="18984" y="11890"/>
                <wp:lineTo x="18984" y="8822"/>
                <wp:lineTo x="18281" y="5370"/>
                <wp:lineTo x="16734" y="2685"/>
                <wp:lineTo x="16875" y="1918"/>
                <wp:lineTo x="13500" y="-384"/>
                <wp:lineTo x="12234" y="-384"/>
                <wp:lineTo x="9281" y="-384"/>
              </wp:wrapPolygon>
            </wp:wrapThrough>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V relativeFrom="margin">
              <wp14:pctHeight>0</wp14:pctHeight>
            </wp14:sizeRelV>
          </wp:anchor>
        </w:drawing>
      </w:r>
      <w:r w:rsidRPr="00B33CC8">
        <w:rPr>
          <w:rFonts w:eastAsia="Times New Roman" w:cstheme="minorHAnsi"/>
          <w:color w:val="000000"/>
        </w:rPr>
        <w:t xml:space="preserve">As </w:t>
      </w:r>
      <w:r w:rsidRPr="00034AD9">
        <w:rPr>
          <w:rFonts w:cstheme="minorHAnsi"/>
          <w:color w:val="000000" w:themeColor="text1"/>
        </w:rPr>
        <w:t>stated</w:t>
      </w:r>
      <w:r w:rsidRPr="00B33CC8">
        <w:rPr>
          <w:rFonts w:eastAsia="Times New Roman" w:cstheme="minorHAnsi"/>
          <w:color w:val="000000"/>
        </w:rPr>
        <w:t xml:space="preserve"> above by end of February month, Corporate &amp; Domestic Leadership team will prepare Balance Score Card (BSC) for OIL. BSC should give functional guidelines </w:t>
      </w:r>
      <w:proofErr w:type="spellStart"/>
      <w:r w:rsidRPr="00B33CC8">
        <w:rPr>
          <w:rFonts w:eastAsia="Times New Roman" w:cstheme="minorHAnsi"/>
          <w:color w:val="000000"/>
        </w:rPr>
        <w:t>wrt</w:t>
      </w:r>
      <w:proofErr w:type="spellEnd"/>
      <w:r w:rsidRPr="00B33CC8">
        <w:rPr>
          <w:rFonts w:eastAsia="Times New Roman" w:cstheme="minorHAnsi"/>
          <w:color w:val="000000"/>
        </w:rPr>
        <w:t xml:space="preserve"> business Mission &amp; Vision. </w:t>
      </w:r>
    </w:p>
    <w:p w14:paraId="4CC8A331" w14:textId="77777777" w:rsidR="00B64949" w:rsidRPr="00B33CC8" w:rsidRDefault="00B64949" w:rsidP="00034AD9">
      <w:pPr>
        <w:pStyle w:val="ListParagraph"/>
        <w:spacing w:after="0"/>
        <w:ind w:left="630" w:firstLine="90"/>
        <w:jc w:val="both"/>
        <w:rPr>
          <w:rFonts w:eastAsia="Times New Roman" w:cstheme="minorHAnsi"/>
          <w:color w:val="000000"/>
        </w:rPr>
      </w:pPr>
      <w:r w:rsidRPr="00034AD9">
        <w:rPr>
          <w:rFonts w:eastAsia="Times New Roman" w:cstheme="minorHAnsi"/>
          <w:color w:val="000000"/>
        </w:rPr>
        <w:t>Business</w:t>
      </w:r>
      <w:r w:rsidRPr="00B33CC8">
        <w:rPr>
          <w:rFonts w:eastAsia="Times New Roman" w:cstheme="minorHAnsi"/>
          <w:color w:val="000000"/>
        </w:rPr>
        <w:t xml:space="preserve"> Head is responsible for defining BSC.</w:t>
      </w:r>
    </w:p>
    <w:p w14:paraId="48296EDC" w14:textId="77777777" w:rsidR="00B64949" w:rsidRPr="00B33CC8" w:rsidRDefault="00B64949" w:rsidP="00B64949">
      <w:pPr>
        <w:pStyle w:val="ListParagraph"/>
        <w:spacing w:after="0" w:line="240" w:lineRule="auto"/>
        <w:ind w:left="1144"/>
        <w:jc w:val="both"/>
        <w:rPr>
          <w:rFonts w:cstheme="minorHAnsi"/>
          <w:color w:val="000000" w:themeColor="text1"/>
        </w:rPr>
      </w:pPr>
    </w:p>
    <w:p w14:paraId="788EC283" w14:textId="77777777" w:rsidR="00B64949" w:rsidRPr="00B33CC8" w:rsidRDefault="00B64949" w:rsidP="00EC4F06">
      <w:pPr>
        <w:pStyle w:val="ListParagraph"/>
        <w:numPr>
          <w:ilvl w:val="0"/>
          <w:numId w:val="37"/>
        </w:numPr>
        <w:spacing w:after="0" w:line="240" w:lineRule="auto"/>
        <w:jc w:val="both"/>
        <w:rPr>
          <w:rFonts w:cstheme="minorHAnsi"/>
          <w:color w:val="000000" w:themeColor="text1"/>
        </w:rPr>
      </w:pPr>
      <w:r w:rsidRPr="00B33CC8">
        <w:rPr>
          <w:rFonts w:eastAsia="Times New Roman" w:cstheme="minorHAnsi"/>
          <w:color w:val="000000"/>
        </w:rPr>
        <w:t>Define Functional KRA</w:t>
      </w:r>
    </w:p>
    <w:p w14:paraId="17C91E91" w14:textId="77777777" w:rsidR="00B64949" w:rsidRPr="00B33CC8" w:rsidRDefault="00B64949" w:rsidP="00034AD9">
      <w:pPr>
        <w:pStyle w:val="ListParagraph"/>
        <w:spacing w:after="0"/>
        <w:jc w:val="both"/>
        <w:rPr>
          <w:rFonts w:eastAsia="Times New Roman" w:cstheme="minorHAnsi"/>
          <w:color w:val="000000"/>
        </w:rPr>
      </w:pPr>
      <w:r w:rsidRPr="00B33CC8">
        <w:rPr>
          <w:rFonts w:eastAsia="Times New Roman" w:cstheme="minorHAnsi"/>
          <w:color w:val="000000"/>
        </w:rPr>
        <w:t xml:space="preserve">Based on BSC, all Function Heads along with </w:t>
      </w:r>
      <w:r w:rsidRPr="00B33CC8">
        <w:rPr>
          <w:rFonts w:cstheme="minorHAnsi"/>
          <w:color w:val="000000" w:themeColor="text1"/>
        </w:rPr>
        <w:t xml:space="preserve">Business Head </w:t>
      </w:r>
      <w:r w:rsidRPr="00B33CC8">
        <w:rPr>
          <w:rFonts w:eastAsia="Times New Roman" w:cstheme="minorHAnsi"/>
          <w:color w:val="000000"/>
        </w:rPr>
        <w:t xml:space="preserve">are responsible for defining departments KRA, which are derived from the OIL BSC. Functional Heads need to synchronise it with other functions KRAs to ensure overall effectivity &amp; efficiency.    </w:t>
      </w:r>
    </w:p>
    <w:p w14:paraId="19A667A3" w14:textId="77777777" w:rsidR="00B64949" w:rsidRPr="00B33CC8" w:rsidRDefault="00B64949" w:rsidP="00B64949">
      <w:pPr>
        <w:pStyle w:val="ListParagraph"/>
        <w:spacing w:after="0" w:line="240" w:lineRule="auto"/>
        <w:ind w:left="1144"/>
        <w:jc w:val="both"/>
        <w:rPr>
          <w:rFonts w:cstheme="minorHAnsi"/>
          <w:color w:val="000000" w:themeColor="text1"/>
        </w:rPr>
      </w:pPr>
    </w:p>
    <w:p w14:paraId="1FE28C38" w14:textId="77777777" w:rsidR="00B64949" w:rsidRPr="00B33CC8" w:rsidRDefault="00B64949" w:rsidP="00EC4F06">
      <w:pPr>
        <w:pStyle w:val="ListParagraph"/>
        <w:numPr>
          <w:ilvl w:val="0"/>
          <w:numId w:val="37"/>
        </w:numPr>
        <w:spacing w:after="0" w:line="240" w:lineRule="auto"/>
        <w:jc w:val="both"/>
        <w:rPr>
          <w:rFonts w:eastAsia="Times New Roman" w:cstheme="minorHAnsi"/>
          <w:color w:val="000000"/>
        </w:rPr>
      </w:pPr>
      <w:r w:rsidRPr="00B33CC8">
        <w:rPr>
          <w:rFonts w:eastAsia="Times New Roman" w:cstheme="minorHAnsi"/>
          <w:color w:val="000000"/>
        </w:rPr>
        <w:t>Define Employee KRA</w:t>
      </w:r>
    </w:p>
    <w:p w14:paraId="5129F611" w14:textId="77777777" w:rsidR="00B64949" w:rsidRPr="00B33CC8" w:rsidRDefault="00B64949" w:rsidP="00034AD9">
      <w:pPr>
        <w:pStyle w:val="ListParagraph"/>
        <w:spacing w:after="0"/>
        <w:jc w:val="both"/>
        <w:rPr>
          <w:rFonts w:eastAsia="Times New Roman" w:cstheme="minorHAnsi"/>
          <w:color w:val="000000"/>
        </w:rPr>
      </w:pPr>
      <w:r w:rsidRPr="00B33CC8">
        <w:rPr>
          <w:rFonts w:eastAsia="Times New Roman" w:cstheme="minorHAnsi"/>
          <w:color w:val="000000"/>
        </w:rPr>
        <w:t>Based on Functional KRA, functional head &amp; employee need to defining employee KRA.</w:t>
      </w:r>
    </w:p>
    <w:p w14:paraId="51D1CD15" w14:textId="77777777" w:rsidR="00B64949" w:rsidRPr="00B33CC8" w:rsidRDefault="00B64949" w:rsidP="00B64949">
      <w:pPr>
        <w:pStyle w:val="ListParagraph"/>
        <w:spacing w:after="0" w:line="240" w:lineRule="auto"/>
        <w:ind w:left="1144"/>
        <w:jc w:val="both"/>
        <w:rPr>
          <w:rFonts w:eastAsia="Times New Roman" w:cstheme="minorHAnsi"/>
          <w:color w:val="000000"/>
        </w:rPr>
      </w:pPr>
    </w:p>
    <w:p w14:paraId="78B56F79" w14:textId="77777777" w:rsidR="00B64949" w:rsidRPr="00B33CC8" w:rsidRDefault="00B64949" w:rsidP="00034AD9">
      <w:pPr>
        <w:pStyle w:val="ListParagraph"/>
        <w:spacing w:after="0"/>
        <w:jc w:val="both"/>
        <w:rPr>
          <w:rFonts w:cstheme="minorHAnsi"/>
          <w:i/>
          <w:color w:val="000000" w:themeColor="text1"/>
        </w:rPr>
      </w:pPr>
      <w:r w:rsidRPr="00B33CC8">
        <w:rPr>
          <w:rFonts w:eastAsia="Times New Roman" w:cstheme="minorHAnsi"/>
          <w:i/>
          <w:color w:val="000000"/>
        </w:rPr>
        <w:t>NOTE: KRA must be defined using SMART (Specific, Measurable, Achievable, Realistic &amp; Time bound) method.</w:t>
      </w:r>
    </w:p>
    <w:p w14:paraId="638274C8" w14:textId="77777777" w:rsidR="00B64949" w:rsidRPr="00B33CC8" w:rsidRDefault="00B64949" w:rsidP="00B64949">
      <w:pPr>
        <w:pStyle w:val="ListParagraph"/>
        <w:spacing w:after="0" w:line="240" w:lineRule="auto"/>
        <w:ind w:left="432"/>
        <w:jc w:val="both"/>
        <w:rPr>
          <w:rFonts w:cstheme="minorHAnsi"/>
          <w:color w:val="000000" w:themeColor="text1"/>
        </w:rPr>
      </w:pPr>
    </w:p>
    <w:p w14:paraId="1EC7185D" w14:textId="77777777" w:rsidR="00B64949" w:rsidRPr="00B33CC8" w:rsidRDefault="00B64949" w:rsidP="00EC4F06">
      <w:pPr>
        <w:pStyle w:val="ListParagraph"/>
        <w:numPr>
          <w:ilvl w:val="1"/>
          <w:numId w:val="37"/>
        </w:numPr>
        <w:spacing w:after="0" w:line="240" w:lineRule="auto"/>
        <w:ind w:left="1144"/>
        <w:jc w:val="both"/>
        <w:rPr>
          <w:rFonts w:eastAsia="Times New Roman" w:cstheme="minorHAnsi"/>
          <w:color w:val="000000"/>
        </w:rPr>
      </w:pPr>
      <w:r w:rsidRPr="00B33CC8">
        <w:rPr>
          <w:rFonts w:eastAsia="Times New Roman" w:cstheme="minorHAnsi"/>
          <w:color w:val="000000"/>
        </w:rPr>
        <w:t>Q1 Review &amp; Half Year Review</w:t>
      </w:r>
    </w:p>
    <w:p w14:paraId="56FE7D5A" w14:textId="77777777" w:rsidR="00B64949" w:rsidRPr="00B33CC8" w:rsidRDefault="00B64949" w:rsidP="00B64949">
      <w:pPr>
        <w:pStyle w:val="ListParagraph"/>
        <w:spacing w:after="0" w:line="240" w:lineRule="auto"/>
        <w:ind w:left="1144"/>
        <w:jc w:val="both"/>
        <w:rPr>
          <w:rFonts w:eastAsia="Times New Roman" w:cstheme="minorHAnsi"/>
          <w:color w:val="000000"/>
        </w:rPr>
      </w:pPr>
      <w:r w:rsidRPr="00B33CC8">
        <w:rPr>
          <w:rFonts w:eastAsia="Times New Roman" w:cstheme="minorHAnsi"/>
          <w:color w:val="000000"/>
        </w:rPr>
        <w:t xml:space="preserve">Once the employee KRA’s are defined &amp; monitoring of the same start, </w:t>
      </w:r>
      <w:proofErr w:type="spellStart"/>
      <w:r w:rsidRPr="00B33CC8">
        <w:rPr>
          <w:rFonts w:eastAsia="Times New Roman" w:cstheme="minorHAnsi"/>
          <w:color w:val="000000"/>
        </w:rPr>
        <w:t>HoD</w:t>
      </w:r>
      <w:proofErr w:type="spellEnd"/>
      <w:r w:rsidRPr="00B33CC8">
        <w:rPr>
          <w:rFonts w:eastAsia="Times New Roman" w:cstheme="minorHAnsi"/>
          <w:color w:val="000000"/>
        </w:rPr>
        <w:t xml:space="preserve"> &amp; HR will review &amp; make necessary changes if required.</w:t>
      </w:r>
    </w:p>
    <w:p w14:paraId="7C1BD02A" w14:textId="77777777" w:rsidR="00B64949" w:rsidRPr="00B33CC8" w:rsidRDefault="00B64949" w:rsidP="00B64949">
      <w:pPr>
        <w:pStyle w:val="ListParagraph"/>
        <w:spacing w:after="0" w:line="240" w:lineRule="auto"/>
        <w:ind w:left="1144"/>
        <w:jc w:val="both"/>
        <w:rPr>
          <w:rFonts w:eastAsia="Times New Roman" w:cstheme="minorHAnsi"/>
          <w:color w:val="000000"/>
        </w:rPr>
      </w:pPr>
      <w:r w:rsidRPr="00B33CC8">
        <w:rPr>
          <w:rFonts w:eastAsia="Times New Roman" w:cstheme="minorHAnsi"/>
          <w:color w:val="000000"/>
        </w:rPr>
        <w:t xml:space="preserve">Functional Head / Employee can modify KRA, Weightage, </w:t>
      </w:r>
      <w:proofErr w:type="spellStart"/>
      <w:r w:rsidRPr="00B33CC8">
        <w:rPr>
          <w:rFonts w:eastAsia="Times New Roman" w:cstheme="minorHAnsi"/>
          <w:color w:val="000000"/>
        </w:rPr>
        <w:t>LoP</w:t>
      </w:r>
      <w:proofErr w:type="spellEnd"/>
      <w:r w:rsidRPr="00B33CC8">
        <w:rPr>
          <w:rFonts w:eastAsia="Times New Roman" w:cstheme="minorHAnsi"/>
          <w:color w:val="000000"/>
        </w:rPr>
        <w:t xml:space="preserve"> &amp; </w:t>
      </w:r>
      <w:proofErr w:type="spellStart"/>
      <w:r w:rsidRPr="00B33CC8">
        <w:rPr>
          <w:rFonts w:eastAsia="Times New Roman" w:cstheme="minorHAnsi"/>
          <w:color w:val="000000"/>
        </w:rPr>
        <w:t>MoP</w:t>
      </w:r>
      <w:proofErr w:type="spellEnd"/>
      <w:r w:rsidRPr="00B33CC8">
        <w:rPr>
          <w:rFonts w:eastAsia="Times New Roman" w:cstheme="minorHAnsi"/>
          <w:color w:val="000000"/>
        </w:rPr>
        <w:t xml:space="preserve"> during half year review with prior concern of HR &amp; Business Head,</w:t>
      </w:r>
    </w:p>
    <w:p w14:paraId="520DDFBB" w14:textId="77777777" w:rsidR="00B64949" w:rsidRPr="00B33CC8" w:rsidRDefault="00B64949" w:rsidP="00B64949">
      <w:pPr>
        <w:pStyle w:val="ListParagraph"/>
        <w:spacing w:after="0" w:line="240" w:lineRule="auto"/>
        <w:ind w:left="432"/>
        <w:jc w:val="both"/>
        <w:rPr>
          <w:rFonts w:cstheme="minorHAnsi"/>
          <w:color w:val="000000" w:themeColor="text1"/>
        </w:rPr>
      </w:pPr>
    </w:p>
    <w:p w14:paraId="794CE82A" w14:textId="77777777" w:rsidR="00B64949" w:rsidRPr="00B33CC8" w:rsidRDefault="00B64949" w:rsidP="00EC4F06">
      <w:pPr>
        <w:pStyle w:val="ListParagraph"/>
        <w:numPr>
          <w:ilvl w:val="0"/>
          <w:numId w:val="37"/>
        </w:numPr>
        <w:spacing w:after="0" w:line="240" w:lineRule="auto"/>
        <w:jc w:val="both"/>
        <w:rPr>
          <w:rFonts w:eastAsia="Times New Roman" w:cstheme="minorHAnsi"/>
          <w:b/>
          <w:color w:val="000000"/>
        </w:rPr>
      </w:pPr>
      <w:r w:rsidRPr="00B33CC8">
        <w:rPr>
          <w:rFonts w:eastAsia="Times New Roman" w:cstheme="minorHAnsi"/>
          <w:b/>
          <w:color w:val="000000"/>
        </w:rPr>
        <w:t>ANNUAL PERFORMANCE REVIEW</w:t>
      </w:r>
    </w:p>
    <w:p w14:paraId="16738E4B" w14:textId="77777777" w:rsidR="00B64949" w:rsidRPr="00B33CC8" w:rsidRDefault="00B64949" w:rsidP="00034AD9">
      <w:pPr>
        <w:pStyle w:val="ListParagraph"/>
        <w:spacing w:after="0"/>
        <w:jc w:val="both"/>
        <w:rPr>
          <w:rFonts w:eastAsia="Times New Roman" w:cstheme="minorHAnsi"/>
          <w:color w:val="000000"/>
        </w:rPr>
      </w:pPr>
      <w:r w:rsidRPr="00B33CC8">
        <w:rPr>
          <w:rFonts w:eastAsia="Times New Roman" w:cstheme="minorHAnsi"/>
          <w:color w:val="000000"/>
        </w:rPr>
        <w:t>Every employee performance will be judge on the basis on achievement of KRA. Employee has to maintain &amp; present KRA tracker on which final KRA assessment can be done.</w:t>
      </w:r>
    </w:p>
    <w:p w14:paraId="6A26909C" w14:textId="77777777" w:rsidR="00B64949" w:rsidRPr="00B33CC8" w:rsidRDefault="00B64949" w:rsidP="00B64949">
      <w:pPr>
        <w:pStyle w:val="ListParagraph"/>
        <w:spacing w:after="0" w:line="240" w:lineRule="auto"/>
        <w:ind w:left="1144"/>
        <w:jc w:val="both"/>
        <w:rPr>
          <w:rFonts w:eastAsia="Times New Roman" w:cstheme="minorHAnsi"/>
          <w:color w:val="000000"/>
        </w:rPr>
      </w:pPr>
    </w:p>
    <w:p w14:paraId="6486A7CE" w14:textId="77777777" w:rsidR="00B64949" w:rsidRPr="00B33CC8" w:rsidRDefault="00B64949" w:rsidP="00EC4F06">
      <w:pPr>
        <w:pStyle w:val="ListParagraph"/>
        <w:numPr>
          <w:ilvl w:val="0"/>
          <w:numId w:val="37"/>
        </w:numPr>
        <w:spacing w:after="0" w:line="240" w:lineRule="auto"/>
        <w:jc w:val="both"/>
        <w:rPr>
          <w:rFonts w:eastAsia="Times New Roman" w:cstheme="minorHAnsi"/>
          <w:b/>
          <w:color w:val="000000"/>
        </w:rPr>
      </w:pPr>
      <w:r w:rsidRPr="00B33CC8">
        <w:rPr>
          <w:rFonts w:eastAsia="Times New Roman" w:cstheme="minorHAnsi"/>
          <w:b/>
          <w:color w:val="000000"/>
        </w:rPr>
        <w:t xml:space="preserve">Merit Increase </w:t>
      </w:r>
    </w:p>
    <w:p w14:paraId="1CE082B3" w14:textId="77777777" w:rsidR="00B64949" w:rsidRPr="00B33CC8" w:rsidRDefault="00B64949" w:rsidP="00034AD9">
      <w:pPr>
        <w:pStyle w:val="ListParagraph"/>
        <w:spacing w:after="0"/>
        <w:jc w:val="both"/>
        <w:rPr>
          <w:rFonts w:eastAsia="Times New Roman" w:cstheme="minorHAnsi"/>
          <w:color w:val="000000"/>
        </w:rPr>
      </w:pPr>
      <w:r w:rsidRPr="00B33CC8">
        <w:rPr>
          <w:rFonts w:eastAsia="Times New Roman" w:cstheme="minorHAnsi"/>
          <w:color w:val="000000"/>
        </w:rPr>
        <w:t xml:space="preserve">As a part of continuous improvement to strengthen performance review process, we use BELL CURVE method of performance rating. </w:t>
      </w:r>
    </w:p>
    <w:p w14:paraId="6C02BFFA" w14:textId="77777777" w:rsidR="00B64949" w:rsidRPr="00B33CC8" w:rsidRDefault="00B64949" w:rsidP="00B64949">
      <w:pPr>
        <w:pStyle w:val="ListParagraph"/>
        <w:spacing w:after="0" w:line="240" w:lineRule="auto"/>
        <w:ind w:left="1144"/>
        <w:jc w:val="both"/>
        <w:rPr>
          <w:rFonts w:eastAsia="Times New Roman" w:cstheme="minorHAnsi"/>
          <w:color w:val="000000"/>
        </w:rPr>
      </w:pPr>
    </w:p>
    <w:p w14:paraId="408BC771" w14:textId="77777777" w:rsidR="00B64949" w:rsidRPr="00B33CC8" w:rsidRDefault="00B64949" w:rsidP="00034AD9">
      <w:pPr>
        <w:pStyle w:val="ListParagraph"/>
        <w:spacing w:after="0"/>
        <w:jc w:val="both"/>
        <w:rPr>
          <w:rFonts w:eastAsia="Times New Roman" w:cstheme="minorHAnsi"/>
          <w:color w:val="000000"/>
        </w:rPr>
      </w:pPr>
      <w:r w:rsidRPr="00B33CC8">
        <w:rPr>
          <w:rFonts w:eastAsia="Times New Roman" w:cstheme="minorHAnsi"/>
          <w:color w:val="000000"/>
        </w:rPr>
        <w:t>It is always important to identify top-performers and reward them substantially. This helps the organization to retain the top talent with them. This way both the employee and the organization grow.</w:t>
      </w:r>
    </w:p>
    <w:p w14:paraId="4D6F0A00" w14:textId="77777777" w:rsidR="00B64949" w:rsidRPr="00B33CC8" w:rsidRDefault="00B64949" w:rsidP="00B64949">
      <w:pPr>
        <w:pStyle w:val="ListParagraph"/>
        <w:spacing w:after="0" w:line="240" w:lineRule="auto"/>
        <w:ind w:left="1144"/>
        <w:jc w:val="both"/>
        <w:rPr>
          <w:rFonts w:eastAsia="Times New Roman" w:cstheme="minorHAnsi"/>
          <w:color w:val="000000"/>
        </w:rPr>
      </w:pPr>
    </w:p>
    <w:p w14:paraId="37DF7492" w14:textId="77777777" w:rsidR="00B64949" w:rsidRPr="00B33CC8" w:rsidRDefault="00B64949" w:rsidP="00034AD9">
      <w:pPr>
        <w:pStyle w:val="ListParagraph"/>
        <w:spacing w:after="0"/>
        <w:jc w:val="both"/>
        <w:rPr>
          <w:rFonts w:eastAsia="Times New Roman" w:cstheme="minorHAnsi"/>
          <w:color w:val="000000"/>
        </w:rPr>
      </w:pPr>
      <w:r w:rsidRPr="00B33CC8">
        <w:rPr>
          <w:rFonts w:eastAsia="Times New Roman" w:cstheme="minorHAnsi"/>
          <w:color w:val="000000"/>
        </w:rPr>
        <w:t xml:space="preserve">Bell curve is probably the only method by which managers in the organization can implement leniency or strictness of ratings. If the managers implement leniency in their rating a large majority of employees will fall in the high rating group. If the managers implement strictness in their rating, a large majority of the employees will fall in the low rating group, which will demotivate the employees. </w:t>
      </w:r>
      <w:proofErr w:type="gramStart"/>
      <w:r w:rsidRPr="00B33CC8">
        <w:rPr>
          <w:rFonts w:eastAsia="Times New Roman" w:cstheme="minorHAnsi"/>
          <w:color w:val="000000"/>
        </w:rPr>
        <w:t>So</w:t>
      </w:r>
      <w:proofErr w:type="gramEnd"/>
      <w:r w:rsidRPr="00B33CC8">
        <w:rPr>
          <w:rFonts w:eastAsia="Times New Roman" w:cstheme="minorHAnsi"/>
          <w:color w:val="000000"/>
        </w:rPr>
        <w:t xml:space="preserve"> on average, most managers tend to rate on a lenient scale.</w:t>
      </w:r>
    </w:p>
    <w:p w14:paraId="1287E553" w14:textId="77777777" w:rsidR="00B64949" w:rsidRPr="00B33CC8" w:rsidRDefault="00B64949" w:rsidP="00B64949">
      <w:pPr>
        <w:pStyle w:val="ListParagraph"/>
        <w:spacing w:after="0" w:line="240" w:lineRule="auto"/>
        <w:ind w:left="1144"/>
        <w:jc w:val="both"/>
        <w:rPr>
          <w:rFonts w:eastAsia="Times New Roman" w:cstheme="minorHAnsi"/>
          <w:color w:val="000000"/>
        </w:rPr>
      </w:pPr>
    </w:p>
    <w:p w14:paraId="0275644B" w14:textId="77777777" w:rsidR="00B64949" w:rsidRPr="00B33CC8" w:rsidRDefault="00B64949" w:rsidP="00034AD9">
      <w:pPr>
        <w:pStyle w:val="ListParagraph"/>
        <w:spacing w:after="0"/>
        <w:jc w:val="both"/>
        <w:rPr>
          <w:rFonts w:eastAsia="Times New Roman" w:cstheme="minorHAnsi"/>
          <w:color w:val="000000"/>
        </w:rPr>
      </w:pPr>
      <w:r w:rsidRPr="00B33CC8">
        <w:rPr>
          <w:rFonts w:eastAsia="Times New Roman" w:cstheme="minorHAnsi"/>
          <w:color w:val="000000"/>
        </w:rPr>
        <w:t>This evaluation system helps identify the suitability of employees in a job position. By doing forced ranking with adequate analysis and HR interventions we can identify the strengths and areas of improvement of the employees and place them in positions, which map better to their capabilities and balances the appraisal mechanism of all managers.</w:t>
      </w:r>
    </w:p>
    <w:p w14:paraId="6C953B21" w14:textId="77777777" w:rsidR="00B64949" w:rsidRPr="00B33CC8" w:rsidRDefault="00B64949" w:rsidP="00B64949">
      <w:pPr>
        <w:pStyle w:val="ListParagraph"/>
        <w:spacing w:after="0" w:line="240" w:lineRule="auto"/>
        <w:ind w:left="432"/>
        <w:jc w:val="both"/>
        <w:rPr>
          <w:rFonts w:cstheme="minorHAnsi"/>
          <w:color w:val="000000" w:themeColor="text1"/>
        </w:rPr>
      </w:pPr>
    </w:p>
    <w:p w14:paraId="340A4F70" w14:textId="77777777" w:rsidR="00B64949" w:rsidRPr="00B33CC8" w:rsidRDefault="00B64949" w:rsidP="00EC4F06">
      <w:pPr>
        <w:pStyle w:val="ListParagraph"/>
        <w:numPr>
          <w:ilvl w:val="0"/>
          <w:numId w:val="37"/>
        </w:numPr>
        <w:spacing w:after="0" w:line="240" w:lineRule="auto"/>
        <w:jc w:val="both"/>
        <w:rPr>
          <w:rFonts w:eastAsia="Times New Roman" w:cstheme="minorHAnsi"/>
          <w:b/>
          <w:color w:val="000000"/>
        </w:rPr>
      </w:pPr>
      <w:r w:rsidRPr="00B33CC8">
        <w:rPr>
          <w:rFonts w:eastAsia="Times New Roman" w:cstheme="minorHAnsi"/>
          <w:b/>
          <w:color w:val="000000"/>
        </w:rPr>
        <w:t>MERIT INCREASE TIME LINE</w:t>
      </w:r>
    </w:p>
    <w:p w14:paraId="0A963C34" w14:textId="77777777" w:rsidR="00B64949" w:rsidRPr="00B33CC8" w:rsidRDefault="00B64949" w:rsidP="00034AD9">
      <w:pPr>
        <w:pStyle w:val="ListParagraph"/>
        <w:spacing w:after="0"/>
        <w:jc w:val="both"/>
        <w:rPr>
          <w:rFonts w:eastAsia="Times New Roman" w:cstheme="minorHAnsi"/>
          <w:color w:val="000000"/>
        </w:rPr>
      </w:pPr>
      <w:r w:rsidRPr="00B33CC8">
        <w:rPr>
          <w:rFonts w:eastAsia="Times New Roman" w:cstheme="minorHAnsi"/>
          <w:color w:val="000000"/>
        </w:rPr>
        <w:t xml:space="preserve">To have on time Performance Review &amp; Merit increase, </w:t>
      </w:r>
      <w:proofErr w:type="spellStart"/>
      <w:r w:rsidRPr="00B33CC8">
        <w:rPr>
          <w:rFonts w:eastAsia="Times New Roman" w:cstheme="minorHAnsi"/>
          <w:color w:val="000000"/>
        </w:rPr>
        <w:t>HoD</w:t>
      </w:r>
      <w:proofErr w:type="spellEnd"/>
      <w:r w:rsidRPr="00B33CC8">
        <w:rPr>
          <w:rFonts w:eastAsia="Times New Roman" w:cstheme="minorHAnsi"/>
          <w:color w:val="000000"/>
        </w:rPr>
        <w:t xml:space="preserve"> are required to start &amp; finish the process in the month of March only. Following time line will help to understand the process in </w:t>
      </w:r>
      <w:proofErr w:type="gramStart"/>
      <w:r w:rsidRPr="00B33CC8">
        <w:rPr>
          <w:rFonts w:eastAsia="Times New Roman" w:cstheme="minorHAnsi"/>
          <w:color w:val="000000"/>
        </w:rPr>
        <w:t>more better</w:t>
      </w:r>
      <w:proofErr w:type="gramEnd"/>
      <w:r w:rsidRPr="00B33CC8">
        <w:rPr>
          <w:rFonts w:eastAsia="Times New Roman" w:cstheme="minorHAnsi"/>
          <w:color w:val="000000"/>
        </w:rPr>
        <w:t xml:space="preserve"> way.</w:t>
      </w:r>
    </w:p>
    <w:p w14:paraId="4090596D" w14:textId="77777777" w:rsidR="00B64949" w:rsidRPr="00B33CC8" w:rsidRDefault="00B64949" w:rsidP="00B64949">
      <w:pPr>
        <w:pStyle w:val="ListParagraph"/>
        <w:spacing w:after="0" w:line="240" w:lineRule="auto"/>
        <w:ind w:left="1144"/>
        <w:jc w:val="both"/>
        <w:rPr>
          <w:rFonts w:eastAsia="Times New Roman" w:cstheme="minorHAnsi"/>
          <w:color w:val="000000"/>
        </w:rPr>
      </w:pPr>
      <w:r w:rsidRPr="00B33CC8">
        <w:rPr>
          <w:rFonts w:cstheme="minorHAnsi"/>
          <w:noProof/>
        </w:rPr>
        <w:drawing>
          <wp:anchor distT="0" distB="0" distL="114300" distR="114300" simplePos="0" relativeHeight="251723776" behindDoc="0" locked="0" layoutInCell="1" allowOverlap="1" wp14:anchorId="122A818E" wp14:editId="03B8EFF8">
            <wp:simplePos x="0" y="0"/>
            <wp:positionH relativeFrom="column">
              <wp:posOffset>571488</wp:posOffset>
            </wp:positionH>
            <wp:positionV relativeFrom="paragraph">
              <wp:posOffset>2000490</wp:posOffset>
            </wp:positionV>
            <wp:extent cx="5269230" cy="1207135"/>
            <wp:effectExtent l="0" t="0" r="762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2591" r="1282"/>
                    <a:stretch/>
                  </pic:blipFill>
                  <pic:spPr bwMode="auto">
                    <a:xfrm>
                      <a:off x="0" y="0"/>
                      <a:ext cx="5269230" cy="1207135"/>
                    </a:xfrm>
                    <a:prstGeom prst="rect">
                      <a:avLst/>
                    </a:prstGeom>
                    <a:ln>
                      <a:noFill/>
                    </a:ln>
                    <a:extLst>
                      <a:ext uri="{53640926-AAD7-44D8-BBD7-CCE9431645EC}">
                        <a14:shadowObscured xmlns:a14="http://schemas.microsoft.com/office/drawing/2010/main"/>
                      </a:ext>
                    </a:extLst>
                  </pic:spPr>
                </pic:pic>
              </a:graphicData>
            </a:graphic>
          </wp:anchor>
        </w:drawing>
      </w:r>
      <w:r w:rsidRPr="00B33CC8">
        <w:rPr>
          <w:rFonts w:cstheme="minorHAnsi"/>
          <w:noProof/>
        </w:rPr>
        <w:drawing>
          <wp:anchor distT="0" distB="0" distL="114300" distR="114300" simplePos="0" relativeHeight="251724800" behindDoc="0" locked="0" layoutInCell="1" allowOverlap="1" wp14:anchorId="68DAA63A" wp14:editId="2727F48F">
            <wp:simplePos x="0" y="0"/>
            <wp:positionH relativeFrom="column">
              <wp:posOffset>770890</wp:posOffset>
            </wp:positionH>
            <wp:positionV relativeFrom="paragraph">
              <wp:posOffset>36195</wp:posOffset>
            </wp:positionV>
            <wp:extent cx="5015865" cy="1805305"/>
            <wp:effectExtent l="0" t="0" r="0" b="4445"/>
            <wp:wrapThrough wrapText="bothSides">
              <wp:wrapPolygon edited="0">
                <wp:start x="0" y="0"/>
                <wp:lineTo x="0" y="21425"/>
                <wp:lineTo x="21493" y="21425"/>
                <wp:lineTo x="21493"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943"/>
                    <a:stretch/>
                  </pic:blipFill>
                  <pic:spPr bwMode="auto">
                    <a:xfrm>
                      <a:off x="0" y="0"/>
                      <a:ext cx="5015865" cy="1805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C38FD3" w14:textId="77777777" w:rsidR="00B64949" w:rsidRPr="00B33CC8" w:rsidRDefault="00B64949" w:rsidP="00B64949">
      <w:pPr>
        <w:pStyle w:val="ListParagraph"/>
        <w:spacing w:after="0" w:line="240" w:lineRule="auto"/>
        <w:ind w:left="432"/>
        <w:jc w:val="both"/>
        <w:rPr>
          <w:rFonts w:cstheme="minorHAnsi"/>
          <w:color w:val="000000" w:themeColor="text1"/>
        </w:rPr>
      </w:pPr>
    </w:p>
    <w:p w14:paraId="75717AB3" w14:textId="77777777" w:rsidR="00B64949" w:rsidRPr="00B33CC8" w:rsidRDefault="00B64949" w:rsidP="00B64949">
      <w:pPr>
        <w:pStyle w:val="ListParagraph"/>
        <w:spacing w:after="0" w:line="240" w:lineRule="auto"/>
        <w:ind w:left="432"/>
        <w:jc w:val="both"/>
        <w:rPr>
          <w:rFonts w:cstheme="minorHAnsi"/>
          <w:color w:val="000000" w:themeColor="text1"/>
        </w:rPr>
      </w:pPr>
    </w:p>
    <w:p w14:paraId="1D7D1858" w14:textId="77777777" w:rsidR="00B64949" w:rsidRPr="00B33CC8" w:rsidRDefault="00B64949" w:rsidP="00B64949">
      <w:pPr>
        <w:pStyle w:val="ListParagraph"/>
        <w:spacing w:after="0" w:line="240" w:lineRule="auto"/>
        <w:ind w:left="432"/>
        <w:jc w:val="both"/>
        <w:rPr>
          <w:rFonts w:cstheme="minorHAnsi"/>
          <w:color w:val="000000" w:themeColor="text1"/>
        </w:rPr>
      </w:pPr>
    </w:p>
    <w:p w14:paraId="631BB06C" w14:textId="77777777" w:rsidR="00B64949" w:rsidRPr="00B33CC8" w:rsidRDefault="00B64949" w:rsidP="00B64949">
      <w:pPr>
        <w:pStyle w:val="ListParagraph"/>
        <w:spacing w:after="0" w:line="240" w:lineRule="auto"/>
        <w:ind w:left="432"/>
        <w:jc w:val="both"/>
        <w:rPr>
          <w:rFonts w:cstheme="minorHAnsi"/>
          <w:color w:val="000000" w:themeColor="text1"/>
        </w:rPr>
      </w:pPr>
    </w:p>
    <w:p w14:paraId="384C11E0" w14:textId="77777777" w:rsidR="00B64949" w:rsidRPr="00B33CC8" w:rsidRDefault="00B64949" w:rsidP="00B64949">
      <w:pPr>
        <w:pStyle w:val="ListParagraph"/>
        <w:spacing w:after="0" w:line="240" w:lineRule="auto"/>
        <w:ind w:left="432"/>
        <w:jc w:val="both"/>
        <w:rPr>
          <w:rFonts w:cstheme="minorHAnsi"/>
          <w:color w:val="000000" w:themeColor="text1"/>
        </w:rPr>
      </w:pPr>
    </w:p>
    <w:p w14:paraId="595694C4" w14:textId="77777777" w:rsidR="00B64949" w:rsidRPr="00B33CC8" w:rsidRDefault="00B64949" w:rsidP="00B64949">
      <w:pPr>
        <w:pStyle w:val="ListParagraph"/>
        <w:spacing w:after="0" w:line="240" w:lineRule="auto"/>
        <w:ind w:left="432"/>
        <w:jc w:val="both"/>
        <w:rPr>
          <w:rFonts w:cstheme="minorHAnsi"/>
          <w:color w:val="000000" w:themeColor="text1"/>
        </w:rPr>
      </w:pPr>
    </w:p>
    <w:p w14:paraId="69960D99" w14:textId="77777777" w:rsidR="00B64949" w:rsidRPr="00B33CC8" w:rsidRDefault="00B64949" w:rsidP="00B64949">
      <w:pPr>
        <w:pStyle w:val="ListParagraph"/>
        <w:spacing w:after="0" w:line="240" w:lineRule="auto"/>
        <w:ind w:left="432"/>
        <w:jc w:val="both"/>
        <w:rPr>
          <w:rFonts w:cstheme="minorHAnsi"/>
          <w:color w:val="000000" w:themeColor="text1"/>
        </w:rPr>
      </w:pPr>
    </w:p>
    <w:p w14:paraId="3C94A416" w14:textId="77777777" w:rsidR="00B64949" w:rsidRPr="00B33CC8" w:rsidRDefault="00B64949" w:rsidP="00B64949">
      <w:pPr>
        <w:pStyle w:val="ListParagraph"/>
        <w:spacing w:after="0" w:line="240" w:lineRule="auto"/>
        <w:ind w:left="432"/>
        <w:jc w:val="both"/>
        <w:rPr>
          <w:rFonts w:cstheme="minorHAnsi"/>
          <w:color w:val="000000" w:themeColor="text1"/>
        </w:rPr>
      </w:pPr>
    </w:p>
    <w:p w14:paraId="2D67C359" w14:textId="77777777" w:rsidR="00B64949" w:rsidRPr="00B33CC8" w:rsidRDefault="00B64949" w:rsidP="00B64949">
      <w:pPr>
        <w:pStyle w:val="ListParagraph"/>
        <w:spacing w:after="0" w:line="240" w:lineRule="auto"/>
        <w:ind w:left="432"/>
        <w:jc w:val="both"/>
        <w:rPr>
          <w:rFonts w:cstheme="minorHAnsi"/>
          <w:color w:val="000000" w:themeColor="text1"/>
        </w:rPr>
      </w:pPr>
    </w:p>
    <w:p w14:paraId="00BE01A1" w14:textId="77777777" w:rsidR="00B64949" w:rsidRPr="00B33CC8" w:rsidRDefault="00B64949" w:rsidP="00B64949">
      <w:pPr>
        <w:pStyle w:val="ListParagraph"/>
        <w:spacing w:after="0" w:line="240" w:lineRule="auto"/>
        <w:ind w:left="432"/>
        <w:jc w:val="both"/>
        <w:rPr>
          <w:rFonts w:cstheme="minorHAnsi"/>
          <w:color w:val="000000" w:themeColor="text1"/>
        </w:rPr>
      </w:pPr>
    </w:p>
    <w:p w14:paraId="14513E3B" w14:textId="77777777" w:rsidR="00034AD9" w:rsidRPr="00B33CC8" w:rsidRDefault="00034AD9" w:rsidP="00034AD9">
      <w:pPr>
        <w:pStyle w:val="ListParagraph"/>
        <w:numPr>
          <w:ilvl w:val="0"/>
          <w:numId w:val="37"/>
        </w:numPr>
        <w:spacing w:after="0" w:line="240" w:lineRule="auto"/>
        <w:jc w:val="both"/>
        <w:rPr>
          <w:rFonts w:cstheme="minorHAnsi"/>
          <w:b/>
          <w:sz w:val="20"/>
          <w:szCs w:val="20"/>
        </w:rPr>
      </w:pPr>
      <w:r w:rsidRPr="00034AD9">
        <w:rPr>
          <w:rFonts w:eastAsia="Times New Roman" w:cstheme="minorHAnsi"/>
          <w:b/>
          <w:color w:val="000000"/>
        </w:rPr>
        <w:t>Promoting</w:t>
      </w:r>
      <w:r w:rsidRPr="00B33CC8">
        <w:rPr>
          <w:rFonts w:cstheme="minorHAnsi"/>
          <w:b/>
          <w:sz w:val="20"/>
          <w:szCs w:val="20"/>
        </w:rPr>
        <w:t xml:space="preserve"> Career Mobility: </w:t>
      </w:r>
    </w:p>
    <w:p w14:paraId="0BCD0E84" w14:textId="77777777" w:rsidR="00DE65BD" w:rsidRPr="00BA3BAE" w:rsidRDefault="00034AD9" w:rsidP="00BA3BAE">
      <w:pPr>
        <w:pStyle w:val="ListParagraph"/>
        <w:spacing w:after="0"/>
        <w:jc w:val="both"/>
        <w:rPr>
          <w:rFonts w:cstheme="minorHAnsi"/>
          <w:b/>
          <w:sz w:val="20"/>
          <w:szCs w:val="20"/>
        </w:rPr>
      </w:pPr>
      <w:r w:rsidRPr="00B33CC8">
        <w:rPr>
          <w:rFonts w:cstheme="minorHAnsi"/>
        </w:rPr>
        <w:t xml:space="preserve">On the basis on </w:t>
      </w:r>
      <w:r w:rsidRPr="00034AD9">
        <w:rPr>
          <w:rFonts w:eastAsia="Times New Roman" w:cstheme="minorHAnsi"/>
          <w:color w:val="000000"/>
        </w:rPr>
        <w:t>evaluation</w:t>
      </w:r>
      <w:r w:rsidRPr="00B33CC8">
        <w:rPr>
          <w:rFonts w:cstheme="minorHAnsi"/>
        </w:rPr>
        <w:t xml:space="preserve"> of ability &amp; performance, potential we promote internal career mobility within the organization through prior essential training and guidance. </w:t>
      </w:r>
      <w:r w:rsidRPr="00B33CC8">
        <w:rPr>
          <w:rFonts w:cstheme="minorHAnsi"/>
          <w:b/>
          <w:sz w:val="20"/>
          <w:szCs w:val="20"/>
        </w:rPr>
        <w:br w:type="page"/>
      </w:r>
    </w:p>
    <w:p w14:paraId="54B29BF5" w14:textId="77777777" w:rsidR="00DE65BD" w:rsidRPr="00B33CC8" w:rsidRDefault="00DE65BD" w:rsidP="00DE65BD">
      <w:pPr>
        <w:spacing w:after="0"/>
        <w:rPr>
          <w:rFonts w:cstheme="minorHAnsi"/>
          <w:b/>
          <w:i/>
        </w:rPr>
      </w:pPr>
      <w:r w:rsidRPr="00B33CC8">
        <w:rPr>
          <w:rFonts w:cstheme="minorHAnsi"/>
          <w:b/>
          <w:i/>
        </w:rPr>
        <w:t xml:space="preserve">LEAVE AND HOLIDAYS </w:t>
      </w:r>
      <w:r w:rsidR="00B15B8A">
        <w:rPr>
          <w:rFonts w:cstheme="minorHAnsi"/>
        </w:rPr>
        <w:pict w14:anchorId="42DDE498">
          <v:rect id="_x0000_i1031" style="width:431pt;height:3.55pt;mso-position-vertical:absolute" o:hrpct="989" o:hralign="center" o:hrstd="t" o:hrnoshade="t" o:hr="t" fillcolor="#5a5a5a [2109]" stroked="f"/>
        </w:pict>
      </w:r>
    </w:p>
    <w:p w14:paraId="6315D876" w14:textId="77777777" w:rsidR="00DE65BD" w:rsidRPr="00B33CC8" w:rsidRDefault="00DE65BD" w:rsidP="00EC4F06">
      <w:pPr>
        <w:pStyle w:val="ListParagraph"/>
        <w:numPr>
          <w:ilvl w:val="0"/>
          <w:numId w:val="38"/>
        </w:numPr>
        <w:spacing w:after="0"/>
        <w:jc w:val="both"/>
        <w:rPr>
          <w:rFonts w:cstheme="minorHAnsi"/>
          <w:b/>
          <w:sz w:val="20"/>
          <w:szCs w:val="20"/>
        </w:rPr>
      </w:pPr>
      <w:r w:rsidRPr="00B33CC8">
        <w:rPr>
          <w:rFonts w:cstheme="minorHAnsi"/>
          <w:b/>
          <w:sz w:val="20"/>
          <w:szCs w:val="20"/>
        </w:rPr>
        <w:t>PURPOSE</w:t>
      </w:r>
    </w:p>
    <w:p w14:paraId="581E0FEA" w14:textId="77777777" w:rsidR="00DE65BD" w:rsidRPr="00B33CC8" w:rsidRDefault="00DE65BD" w:rsidP="00DE65BD">
      <w:pPr>
        <w:pStyle w:val="ListParagraph"/>
        <w:spacing w:after="0"/>
        <w:ind w:left="-270" w:firstLine="360"/>
        <w:jc w:val="both"/>
        <w:rPr>
          <w:rFonts w:cstheme="minorHAnsi"/>
          <w:sz w:val="20"/>
          <w:szCs w:val="20"/>
        </w:rPr>
      </w:pPr>
      <w:r w:rsidRPr="00B33CC8">
        <w:rPr>
          <w:rFonts w:cstheme="minorHAnsi"/>
          <w:sz w:val="20"/>
          <w:szCs w:val="20"/>
        </w:rPr>
        <w:t>Define standard process &amp; quantifier for Leave Application, Approval &amp; Monitor.</w:t>
      </w:r>
    </w:p>
    <w:p w14:paraId="1455772D" w14:textId="77777777" w:rsidR="00DE65BD" w:rsidRPr="00B33CC8" w:rsidRDefault="00DE65BD" w:rsidP="00DE65BD">
      <w:pPr>
        <w:pStyle w:val="ListParagraph"/>
        <w:spacing w:after="0"/>
        <w:ind w:left="-270"/>
        <w:jc w:val="both"/>
        <w:rPr>
          <w:rFonts w:cstheme="minorHAnsi"/>
          <w:b/>
          <w:sz w:val="20"/>
          <w:szCs w:val="20"/>
        </w:rPr>
      </w:pPr>
    </w:p>
    <w:p w14:paraId="2DC9B3CB" w14:textId="77777777" w:rsidR="00DE65BD" w:rsidRPr="00B33CC8" w:rsidRDefault="00DE65BD" w:rsidP="00EC4F06">
      <w:pPr>
        <w:pStyle w:val="ListParagraph"/>
        <w:numPr>
          <w:ilvl w:val="0"/>
          <w:numId w:val="38"/>
        </w:numPr>
        <w:spacing w:after="0"/>
        <w:jc w:val="both"/>
        <w:rPr>
          <w:rFonts w:cstheme="minorHAnsi"/>
          <w:b/>
          <w:sz w:val="20"/>
          <w:szCs w:val="20"/>
        </w:rPr>
      </w:pPr>
      <w:r w:rsidRPr="00B33CC8">
        <w:rPr>
          <w:rFonts w:cstheme="minorHAnsi"/>
          <w:b/>
          <w:sz w:val="20"/>
          <w:szCs w:val="20"/>
        </w:rPr>
        <w:t>OBJECTIVE</w:t>
      </w:r>
    </w:p>
    <w:p w14:paraId="2E03404C" w14:textId="77777777" w:rsidR="00DE65BD" w:rsidRPr="00B33CC8" w:rsidRDefault="00DE65BD" w:rsidP="00EC4F06">
      <w:pPr>
        <w:pStyle w:val="ListParagraph"/>
        <w:numPr>
          <w:ilvl w:val="1"/>
          <w:numId w:val="38"/>
        </w:numPr>
        <w:spacing w:after="0"/>
        <w:jc w:val="both"/>
        <w:rPr>
          <w:rFonts w:cstheme="minorHAnsi"/>
          <w:b/>
          <w:sz w:val="20"/>
          <w:szCs w:val="20"/>
        </w:rPr>
      </w:pPr>
      <w:r w:rsidRPr="00B33CC8">
        <w:rPr>
          <w:rFonts w:cstheme="minorHAnsi"/>
          <w:sz w:val="20"/>
          <w:szCs w:val="20"/>
        </w:rPr>
        <w:t xml:space="preserve">Define Leave Types &amp; Codified their rules. </w:t>
      </w:r>
    </w:p>
    <w:p w14:paraId="4DC67D5F" w14:textId="77777777" w:rsidR="00DE65BD" w:rsidRPr="00B33CC8" w:rsidRDefault="00DE65BD" w:rsidP="00EC4F06">
      <w:pPr>
        <w:pStyle w:val="ListParagraph"/>
        <w:numPr>
          <w:ilvl w:val="1"/>
          <w:numId w:val="38"/>
        </w:numPr>
        <w:spacing w:after="0"/>
        <w:jc w:val="both"/>
        <w:rPr>
          <w:rFonts w:cstheme="minorHAnsi"/>
          <w:b/>
          <w:sz w:val="20"/>
          <w:szCs w:val="20"/>
        </w:rPr>
      </w:pPr>
      <w:r w:rsidRPr="00B33CC8">
        <w:rPr>
          <w:rFonts w:cstheme="minorHAnsi"/>
          <w:sz w:val="20"/>
          <w:szCs w:val="20"/>
        </w:rPr>
        <w:t>Minimise Unauthorised absenteeism.</w:t>
      </w:r>
    </w:p>
    <w:p w14:paraId="52C49694" w14:textId="77777777" w:rsidR="00DE65BD" w:rsidRPr="00B33CC8" w:rsidRDefault="00DE65BD" w:rsidP="00DE65BD">
      <w:pPr>
        <w:pStyle w:val="ListParagraph"/>
        <w:widowControl w:val="0"/>
        <w:spacing w:after="0"/>
        <w:ind w:left="-270" w:right="127"/>
        <w:jc w:val="both"/>
        <w:rPr>
          <w:rFonts w:cstheme="minorHAnsi"/>
          <w:b/>
          <w:sz w:val="20"/>
          <w:szCs w:val="20"/>
        </w:rPr>
      </w:pPr>
    </w:p>
    <w:p w14:paraId="5AD18946" w14:textId="77777777" w:rsidR="00DE65BD" w:rsidRPr="00B33CC8" w:rsidRDefault="00DE65BD" w:rsidP="00EC4F06">
      <w:pPr>
        <w:pStyle w:val="ListParagraph"/>
        <w:widowControl w:val="0"/>
        <w:numPr>
          <w:ilvl w:val="0"/>
          <w:numId w:val="38"/>
        </w:numPr>
        <w:spacing w:after="0"/>
        <w:ind w:right="127"/>
        <w:jc w:val="both"/>
        <w:rPr>
          <w:rFonts w:cstheme="minorHAnsi"/>
          <w:b/>
          <w:sz w:val="20"/>
          <w:szCs w:val="20"/>
        </w:rPr>
      </w:pPr>
      <w:r w:rsidRPr="00B33CC8">
        <w:rPr>
          <w:rFonts w:cstheme="minorHAnsi"/>
          <w:b/>
          <w:sz w:val="20"/>
          <w:szCs w:val="20"/>
        </w:rPr>
        <w:t xml:space="preserve">APPLICABILITY </w:t>
      </w:r>
    </w:p>
    <w:p w14:paraId="338C36A5" w14:textId="77777777" w:rsidR="00DE65BD" w:rsidRPr="00B33CC8" w:rsidRDefault="00DE65BD" w:rsidP="00DE65BD">
      <w:pPr>
        <w:pStyle w:val="ListParagraph"/>
        <w:spacing w:after="0" w:line="240" w:lineRule="auto"/>
        <w:ind w:left="-270" w:firstLine="360"/>
        <w:jc w:val="both"/>
        <w:rPr>
          <w:rFonts w:cstheme="minorHAnsi"/>
          <w:color w:val="000000" w:themeColor="text1"/>
          <w:sz w:val="20"/>
          <w:szCs w:val="20"/>
        </w:rPr>
      </w:pPr>
      <w:r w:rsidRPr="00B33CC8">
        <w:rPr>
          <w:rFonts w:cstheme="minorHAnsi"/>
          <w:color w:val="000000" w:themeColor="text1"/>
          <w:sz w:val="20"/>
          <w:szCs w:val="20"/>
        </w:rPr>
        <w:t>This policy will be applicable to On Roll employee working directly or indirectly with OIL.</w:t>
      </w:r>
    </w:p>
    <w:p w14:paraId="25192738" w14:textId="77777777" w:rsidR="00DE65BD" w:rsidRPr="00B33CC8" w:rsidRDefault="00DE65BD" w:rsidP="00DE65BD">
      <w:pPr>
        <w:widowControl w:val="0"/>
        <w:spacing w:after="0"/>
        <w:ind w:left="-270" w:right="127" w:firstLine="270"/>
        <w:contextualSpacing/>
        <w:jc w:val="both"/>
        <w:rPr>
          <w:rFonts w:cstheme="minorHAnsi"/>
          <w:b/>
          <w:sz w:val="20"/>
          <w:szCs w:val="20"/>
        </w:rPr>
      </w:pPr>
    </w:p>
    <w:p w14:paraId="51024990" w14:textId="77777777" w:rsidR="00DE65BD" w:rsidRPr="00B33CC8" w:rsidRDefault="00DE65BD" w:rsidP="00EC4F06">
      <w:pPr>
        <w:widowControl w:val="0"/>
        <w:numPr>
          <w:ilvl w:val="0"/>
          <w:numId w:val="38"/>
        </w:numPr>
        <w:spacing w:after="0" w:line="276" w:lineRule="auto"/>
        <w:ind w:right="127"/>
        <w:contextualSpacing/>
        <w:jc w:val="both"/>
        <w:rPr>
          <w:rFonts w:cstheme="minorHAnsi"/>
          <w:b/>
          <w:sz w:val="20"/>
          <w:szCs w:val="20"/>
        </w:rPr>
      </w:pPr>
      <w:r w:rsidRPr="00B33CC8">
        <w:rPr>
          <w:rFonts w:cstheme="minorHAnsi"/>
          <w:b/>
          <w:color w:val="000000"/>
          <w:sz w:val="20"/>
          <w:szCs w:val="20"/>
        </w:rPr>
        <w:t>RESPONSIBILITIES:</w:t>
      </w:r>
    </w:p>
    <w:p w14:paraId="5FCCF852" w14:textId="77777777" w:rsidR="00DE65BD" w:rsidRPr="00B33CC8" w:rsidRDefault="00DE65BD" w:rsidP="00DE65BD">
      <w:pPr>
        <w:spacing w:after="0"/>
        <w:jc w:val="both"/>
        <w:rPr>
          <w:rFonts w:cstheme="minorHAnsi"/>
          <w:color w:val="000000"/>
          <w:sz w:val="20"/>
          <w:szCs w:val="20"/>
        </w:rPr>
      </w:pPr>
      <w:r w:rsidRPr="00B33CC8">
        <w:rPr>
          <w:rFonts w:cstheme="minorHAnsi"/>
          <w:color w:val="000000"/>
          <w:sz w:val="20"/>
          <w:szCs w:val="20"/>
        </w:rPr>
        <w:t>Human Resources department is responsible for execution &amp; adherence of this policy.</w:t>
      </w:r>
    </w:p>
    <w:p w14:paraId="555F47EA" w14:textId="77777777" w:rsidR="00DE65BD" w:rsidRPr="00B33CC8" w:rsidRDefault="00DE65BD" w:rsidP="00DE65BD">
      <w:pPr>
        <w:spacing w:after="0"/>
        <w:jc w:val="both"/>
        <w:rPr>
          <w:rFonts w:cstheme="minorHAnsi"/>
          <w:color w:val="000000"/>
          <w:sz w:val="20"/>
          <w:szCs w:val="20"/>
        </w:rPr>
      </w:pPr>
      <w:r w:rsidRPr="00B33CC8">
        <w:rPr>
          <w:rFonts w:cstheme="minorHAnsi"/>
          <w:color w:val="000000"/>
          <w:sz w:val="20"/>
          <w:szCs w:val="20"/>
        </w:rPr>
        <w:t xml:space="preserve">Every On Roll &amp; Off Roll </w:t>
      </w:r>
      <w:r w:rsidRPr="00B33CC8">
        <w:rPr>
          <w:rFonts w:cstheme="minorHAnsi"/>
          <w:sz w:val="20"/>
          <w:szCs w:val="20"/>
        </w:rPr>
        <w:t xml:space="preserve">employees of Ognibene India Private Limited – OIL has to follow this strictly. </w:t>
      </w:r>
    </w:p>
    <w:p w14:paraId="4356CBF3" w14:textId="77777777" w:rsidR="00C97738" w:rsidRPr="00B33CC8" w:rsidRDefault="00C97738">
      <w:pPr>
        <w:rPr>
          <w:rFonts w:cstheme="minorHAnsi"/>
          <w:b/>
          <w:sz w:val="20"/>
          <w:szCs w:val="20"/>
        </w:rPr>
      </w:pPr>
    </w:p>
    <w:p w14:paraId="73DB115A" w14:textId="77777777" w:rsidR="00DE65BD" w:rsidRPr="00B33CC8" w:rsidRDefault="00DE65BD" w:rsidP="00DE65BD">
      <w:pPr>
        <w:widowControl w:val="0"/>
        <w:spacing w:after="0"/>
        <w:ind w:left="90" w:right="127"/>
        <w:contextualSpacing/>
        <w:jc w:val="both"/>
        <w:rPr>
          <w:rFonts w:cstheme="minorHAnsi"/>
          <w:b/>
          <w:sz w:val="20"/>
          <w:szCs w:val="20"/>
        </w:rPr>
      </w:pPr>
    </w:p>
    <w:p w14:paraId="36358F00" w14:textId="77777777" w:rsidR="00DE65BD" w:rsidRPr="00B33CC8" w:rsidRDefault="00DE65BD" w:rsidP="00EC4F06">
      <w:pPr>
        <w:widowControl w:val="0"/>
        <w:numPr>
          <w:ilvl w:val="0"/>
          <w:numId w:val="38"/>
        </w:numPr>
        <w:spacing w:after="0" w:line="276" w:lineRule="auto"/>
        <w:ind w:right="127"/>
        <w:contextualSpacing/>
        <w:jc w:val="both"/>
        <w:rPr>
          <w:rFonts w:cstheme="minorHAnsi"/>
          <w:b/>
          <w:sz w:val="20"/>
          <w:szCs w:val="20"/>
        </w:rPr>
      </w:pPr>
      <w:r w:rsidRPr="00B33CC8">
        <w:rPr>
          <w:rFonts w:cstheme="minorHAnsi"/>
          <w:b/>
          <w:sz w:val="20"/>
          <w:szCs w:val="20"/>
        </w:rPr>
        <w:t xml:space="preserve">TYPE OF LEAVE &amp; LEAVE DETAILS : </w:t>
      </w:r>
    </w:p>
    <w:p w14:paraId="3FBBBCA8" w14:textId="77777777" w:rsidR="00DE65BD" w:rsidRPr="00B33CC8" w:rsidRDefault="00DE65BD" w:rsidP="00DE65BD">
      <w:pPr>
        <w:widowControl w:val="0"/>
        <w:spacing w:after="0"/>
        <w:ind w:left="90" w:right="127"/>
        <w:contextualSpacing/>
        <w:jc w:val="both"/>
        <w:rPr>
          <w:rFonts w:cstheme="minorHAnsi"/>
          <w:b/>
          <w:sz w:val="20"/>
          <w:szCs w:val="20"/>
        </w:rPr>
      </w:pPr>
    </w:p>
    <w:tbl>
      <w:tblPr>
        <w:tblW w:w="10088" w:type="dxa"/>
        <w:jc w:val="center"/>
        <w:tblLayout w:type="fixed"/>
        <w:tblLook w:val="04A0" w:firstRow="1" w:lastRow="0" w:firstColumn="1" w:lastColumn="0" w:noHBand="0" w:noVBand="1"/>
      </w:tblPr>
      <w:tblGrid>
        <w:gridCol w:w="1550"/>
        <w:gridCol w:w="2693"/>
        <w:gridCol w:w="709"/>
        <w:gridCol w:w="632"/>
        <w:gridCol w:w="683"/>
        <w:gridCol w:w="682"/>
        <w:gridCol w:w="681"/>
        <w:gridCol w:w="865"/>
        <w:gridCol w:w="851"/>
        <w:gridCol w:w="742"/>
      </w:tblGrid>
      <w:tr w:rsidR="00DE65BD" w:rsidRPr="00B33CC8" w14:paraId="3F73C650" w14:textId="77777777" w:rsidTr="00E36ACB">
        <w:trPr>
          <w:cantSplit/>
          <w:trHeight w:hRule="exact" w:val="2391"/>
          <w:jc w:val="center"/>
        </w:trPr>
        <w:tc>
          <w:tcPr>
            <w:tcW w:w="1550" w:type="dxa"/>
            <w:tcBorders>
              <w:top w:val="single" w:sz="8" w:space="0" w:color="auto"/>
              <w:left w:val="single" w:sz="8" w:space="0" w:color="auto"/>
              <w:bottom w:val="single" w:sz="8" w:space="0" w:color="auto"/>
              <w:right w:val="single" w:sz="8" w:space="0" w:color="auto"/>
            </w:tcBorders>
            <w:shd w:val="clear" w:color="auto" w:fill="DEEAF6" w:themeFill="accent1" w:themeFillTint="33"/>
            <w:noWrap/>
            <w:vAlign w:val="center"/>
            <w:hideMark/>
          </w:tcPr>
          <w:p w14:paraId="204141B7"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Leave Type</w:t>
            </w:r>
          </w:p>
        </w:tc>
        <w:tc>
          <w:tcPr>
            <w:tcW w:w="2693" w:type="dxa"/>
            <w:tcBorders>
              <w:top w:val="single" w:sz="8" w:space="0" w:color="auto"/>
              <w:left w:val="nil"/>
              <w:bottom w:val="single" w:sz="8" w:space="0" w:color="auto"/>
              <w:right w:val="single" w:sz="4" w:space="0" w:color="auto"/>
            </w:tcBorders>
            <w:shd w:val="clear" w:color="auto" w:fill="DEEAF6" w:themeFill="accent1" w:themeFillTint="33"/>
            <w:vAlign w:val="center"/>
            <w:hideMark/>
          </w:tcPr>
          <w:p w14:paraId="0282C44E"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Applicable</w:t>
            </w:r>
          </w:p>
        </w:tc>
        <w:tc>
          <w:tcPr>
            <w:tcW w:w="709" w:type="dxa"/>
            <w:tcBorders>
              <w:top w:val="single" w:sz="8" w:space="0" w:color="auto"/>
              <w:left w:val="nil"/>
              <w:bottom w:val="single" w:sz="8" w:space="0" w:color="auto"/>
              <w:right w:val="single" w:sz="4" w:space="0" w:color="auto"/>
            </w:tcBorders>
            <w:shd w:val="clear" w:color="auto" w:fill="DEEAF6" w:themeFill="accent1" w:themeFillTint="33"/>
            <w:textDirection w:val="btLr"/>
            <w:vAlign w:val="center"/>
            <w:hideMark/>
          </w:tcPr>
          <w:p w14:paraId="6DB1880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Leave Per Year</w:t>
            </w:r>
          </w:p>
        </w:tc>
        <w:tc>
          <w:tcPr>
            <w:tcW w:w="632" w:type="dxa"/>
            <w:tcBorders>
              <w:top w:val="single" w:sz="8" w:space="0" w:color="auto"/>
              <w:left w:val="nil"/>
              <w:bottom w:val="single" w:sz="8" w:space="0" w:color="auto"/>
              <w:right w:val="single" w:sz="4" w:space="0" w:color="auto"/>
            </w:tcBorders>
            <w:shd w:val="clear" w:color="auto" w:fill="DEEAF6" w:themeFill="accent1" w:themeFillTint="33"/>
            <w:noWrap/>
            <w:textDirection w:val="btLr"/>
            <w:vAlign w:val="center"/>
            <w:hideMark/>
          </w:tcPr>
          <w:p w14:paraId="4EBB5386"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Minimum</w:t>
            </w:r>
          </w:p>
        </w:tc>
        <w:tc>
          <w:tcPr>
            <w:tcW w:w="683" w:type="dxa"/>
            <w:tcBorders>
              <w:top w:val="single" w:sz="8" w:space="0" w:color="auto"/>
              <w:left w:val="nil"/>
              <w:bottom w:val="single" w:sz="8" w:space="0" w:color="auto"/>
              <w:right w:val="single" w:sz="4" w:space="0" w:color="auto"/>
            </w:tcBorders>
            <w:shd w:val="clear" w:color="auto" w:fill="DEEAF6" w:themeFill="accent1" w:themeFillTint="33"/>
            <w:noWrap/>
            <w:textDirection w:val="btLr"/>
            <w:vAlign w:val="center"/>
            <w:hideMark/>
          </w:tcPr>
          <w:p w14:paraId="03801F43"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Maximum</w:t>
            </w:r>
          </w:p>
        </w:tc>
        <w:tc>
          <w:tcPr>
            <w:tcW w:w="682" w:type="dxa"/>
            <w:tcBorders>
              <w:top w:val="single" w:sz="8" w:space="0" w:color="auto"/>
              <w:left w:val="nil"/>
              <w:bottom w:val="single" w:sz="8" w:space="0" w:color="auto"/>
              <w:right w:val="single" w:sz="4" w:space="0" w:color="auto"/>
            </w:tcBorders>
            <w:shd w:val="clear" w:color="auto" w:fill="DEEAF6" w:themeFill="accent1" w:themeFillTint="33"/>
            <w:textDirection w:val="btLr"/>
            <w:vAlign w:val="center"/>
            <w:hideMark/>
          </w:tcPr>
          <w:p w14:paraId="653C102D"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 xml:space="preserve">Max. </w:t>
            </w:r>
            <w:r w:rsidRPr="00B33CC8">
              <w:rPr>
                <w:rFonts w:cstheme="minorHAnsi"/>
                <w:sz w:val="20"/>
                <w:szCs w:val="20"/>
              </w:rPr>
              <w:br/>
              <w:t>Accumulation</w:t>
            </w:r>
          </w:p>
        </w:tc>
        <w:tc>
          <w:tcPr>
            <w:tcW w:w="681" w:type="dxa"/>
            <w:tcBorders>
              <w:top w:val="single" w:sz="8" w:space="0" w:color="auto"/>
              <w:left w:val="nil"/>
              <w:bottom w:val="single" w:sz="8" w:space="0" w:color="auto"/>
              <w:right w:val="single" w:sz="4" w:space="0" w:color="auto"/>
            </w:tcBorders>
            <w:shd w:val="clear" w:color="auto" w:fill="DEEAF6" w:themeFill="accent1" w:themeFillTint="33"/>
            <w:textDirection w:val="btLr"/>
            <w:vAlign w:val="center"/>
            <w:hideMark/>
          </w:tcPr>
          <w:p w14:paraId="4C456916"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proofErr w:type="spellStart"/>
            <w:r w:rsidRPr="00B33CC8">
              <w:rPr>
                <w:rFonts w:cstheme="minorHAnsi"/>
                <w:sz w:val="20"/>
                <w:szCs w:val="20"/>
              </w:rPr>
              <w:t>Encashable</w:t>
            </w:r>
            <w:proofErr w:type="spellEnd"/>
          </w:p>
        </w:tc>
        <w:tc>
          <w:tcPr>
            <w:tcW w:w="865" w:type="dxa"/>
            <w:tcBorders>
              <w:top w:val="single" w:sz="8" w:space="0" w:color="auto"/>
              <w:left w:val="nil"/>
              <w:bottom w:val="single" w:sz="8" w:space="0" w:color="auto"/>
              <w:right w:val="single" w:sz="4" w:space="0" w:color="auto"/>
            </w:tcBorders>
            <w:shd w:val="clear" w:color="auto" w:fill="DEEAF6" w:themeFill="accent1" w:themeFillTint="33"/>
            <w:noWrap/>
            <w:textDirection w:val="btLr"/>
            <w:vAlign w:val="center"/>
            <w:hideMark/>
          </w:tcPr>
          <w:p w14:paraId="1DDD498F"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Eligibility</w:t>
            </w:r>
          </w:p>
        </w:tc>
        <w:tc>
          <w:tcPr>
            <w:tcW w:w="851" w:type="dxa"/>
            <w:tcBorders>
              <w:top w:val="single" w:sz="8" w:space="0" w:color="auto"/>
              <w:left w:val="nil"/>
              <w:bottom w:val="single" w:sz="8" w:space="0" w:color="auto"/>
              <w:right w:val="single" w:sz="4" w:space="0" w:color="auto"/>
            </w:tcBorders>
            <w:shd w:val="clear" w:color="auto" w:fill="DEEAF6" w:themeFill="accent1" w:themeFillTint="33"/>
            <w:textDirection w:val="btLr"/>
            <w:vAlign w:val="center"/>
          </w:tcPr>
          <w:p w14:paraId="4D5BC14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Approving Person</w:t>
            </w:r>
          </w:p>
        </w:tc>
        <w:tc>
          <w:tcPr>
            <w:tcW w:w="742" w:type="dxa"/>
            <w:tcBorders>
              <w:top w:val="single" w:sz="8" w:space="0" w:color="auto"/>
              <w:left w:val="nil"/>
              <w:bottom w:val="single" w:sz="8" w:space="0" w:color="auto"/>
              <w:right w:val="single" w:sz="4" w:space="0" w:color="auto"/>
            </w:tcBorders>
            <w:shd w:val="clear" w:color="auto" w:fill="DEEAF6" w:themeFill="accent1" w:themeFillTint="33"/>
            <w:textDirection w:val="btLr"/>
            <w:vAlign w:val="center"/>
          </w:tcPr>
          <w:p w14:paraId="541186F8"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 xml:space="preserve">Escalation for </w:t>
            </w:r>
            <w:proofErr w:type="spellStart"/>
            <w:r w:rsidRPr="00B33CC8">
              <w:rPr>
                <w:rFonts w:cstheme="minorHAnsi"/>
                <w:sz w:val="20"/>
                <w:szCs w:val="20"/>
              </w:rPr>
              <w:t>Counseling</w:t>
            </w:r>
            <w:proofErr w:type="spellEnd"/>
            <w:r w:rsidRPr="00B33CC8">
              <w:rPr>
                <w:rFonts w:cstheme="minorHAnsi"/>
                <w:sz w:val="20"/>
                <w:szCs w:val="20"/>
              </w:rPr>
              <w:t xml:space="preserve"> / Grievances</w:t>
            </w:r>
          </w:p>
        </w:tc>
      </w:tr>
      <w:tr w:rsidR="00DE65BD" w:rsidRPr="00B33CC8" w14:paraId="23E1BE31" w14:textId="77777777" w:rsidTr="00E36ACB">
        <w:trPr>
          <w:trHeight w:val="417"/>
          <w:jc w:val="center"/>
        </w:trPr>
        <w:tc>
          <w:tcPr>
            <w:tcW w:w="1550" w:type="dxa"/>
            <w:tcBorders>
              <w:top w:val="nil"/>
              <w:left w:val="single" w:sz="8" w:space="0" w:color="auto"/>
              <w:bottom w:val="single" w:sz="8" w:space="0" w:color="auto"/>
              <w:right w:val="single" w:sz="8" w:space="0" w:color="auto"/>
            </w:tcBorders>
            <w:shd w:val="clear" w:color="auto" w:fill="DEEAF6" w:themeFill="accent1" w:themeFillTint="33"/>
            <w:noWrap/>
            <w:vAlign w:val="center"/>
            <w:hideMark/>
          </w:tcPr>
          <w:p w14:paraId="578BCC5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r w:rsidRPr="00B33CC8">
              <w:rPr>
                <w:rFonts w:cstheme="minorHAnsi"/>
                <w:sz w:val="20"/>
                <w:szCs w:val="20"/>
              </w:rPr>
              <w:t>Paid Holiday</w:t>
            </w:r>
          </w:p>
        </w:tc>
        <w:tc>
          <w:tcPr>
            <w:tcW w:w="2693" w:type="dxa"/>
            <w:tcBorders>
              <w:top w:val="nil"/>
              <w:left w:val="nil"/>
              <w:bottom w:val="single" w:sz="8" w:space="0" w:color="auto"/>
              <w:right w:val="single" w:sz="4" w:space="0" w:color="auto"/>
            </w:tcBorders>
            <w:shd w:val="clear" w:color="auto" w:fill="auto"/>
            <w:vAlign w:val="center"/>
            <w:hideMark/>
          </w:tcPr>
          <w:p w14:paraId="292A36CA"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 xml:space="preserve">All </w:t>
            </w:r>
            <w:proofErr w:type="spellStart"/>
            <w:r w:rsidRPr="00B33CC8">
              <w:rPr>
                <w:rFonts w:cstheme="minorHAnsi"/>
                <w:sz w:val="20"/>
                <w:szCs w:val="20"/>
              </w:rPr>
              <w:t>Empl</w:t>
            </w:r>
            <w:proofErr w:type="spellEnd"/>
            <w:r w:rsidRPr="00B33CC8">
              <w:rPr>
                <w:rFonts w:cstheme="minorHAnsi"/>
                <w:sz w:val="20"/>
                <w:szCs w:val="20"/>
              </w:rPr>
              <w:t xml:space="preserve"> </w:t>
            </w:r>
          </w:p>
        </w:tc>
        <w:tc>
          <w:tcPr>
            <w:tcW w:w="709" w:type="dxa"/>
            <w:tcBorders>
              <w:top w:val="nil"/>
              <w:left w:val="nil"/>
              <w:bottom w:val="single" w:sz="8" w:space="0" w:color="auto"/>
              <w:right w:val="single" w:sz="4" w:space="0" w:color="auto"/>
            </w:tcBorders>
            <w:shd w:val="clear" w:color="auto" w:fill="auto"/>
            <w:noWrap/>
            <w:vAlign w:val="center"/>
            <w:hideMark/>
          </w:tcPr>
          <w:p w14:paraId="5384A46B"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12</w:t>
            </w:r>
          </w:p>
        </w:tc>
        <w:tc>
          <w:tcPr>
            <w:tcW w:w="632" w:type="dxa"/>
            <w:tcBorders>
              <w:top w:val="nil"/>
              <w:left w:val="nil"/>
              <w:bottom w:val="single" w:sz="8" w:space="0" w:color="auto"/>
              <w:right w:val="single" w:sz="4" w:space="0" w:color="auto"/>
            </w:tcBorders>
            <w:shd w:val="clear" w:color="auto" w:fill="auto"/>
            <w:noWrap/>
            <w:vAlign w:val="center"/>
            <w:hideMark/>
          </w:tcPr>
          <w:p w14:paraId="22A4903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w:t>
            </w:r>
          </w:p>
        </w:tc>
        <w:tc>
          <w:tcPr>
            <w:tcW w:w="683" w:type="dxa"/>
            <w:tcBorders>
              <w:top w:val="nil"/>
              <w:left w:val="nil"/>
              <w:bottom w:val="single" w:sz="8" w:space="0" w:color="auto"/>
              <w:right w:val="single" w:sz="4" w:space="0" w:color="auto"/>
            </w:tcBorders>
            <w:shd w:val="clear" w:color="auto" w:fill="auto"/>
            <w:noWrap/>
            <w:vAlign w:val="center"/>
            <w:hideMark/>
          </w:tcPr>
          <w:p w14:paraId="1E3C49D2"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w:t>
            </w:r>
          </w:p>
        </w:tc>
        <w:tc>
          <w:tcPr>
            <w:tcW w:w="682" w:type="dxa"/>
            <w:tcBorders>
              <w:top w:val="nil"/>
              <w:left w:val="nil"/>
              <w:bottom w:val="single" w:sz="8" w:space="0" w:color="auto"/>
              <w:right w:val="single" w:sz="4" w:space="0" w:color="auto"/>
            </w:tcBorders>
            <w:shd w:val="clear" w:color="auto" w:fill="auto"/>
            <w:noWrap/>
            <w:vAlign w:val="center"/>
            <w:hideMark/>
          </w:tcPr>
          <w:p w14:paraId="09E8C29A"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w:t>
            </w:r>
          </w:p>
        </w:tc>
        <w:tc>
          <w:tcPr>
            <w:tcW w:w="681" w:type="dxa"/>
            <w:tcBorders>
              <w:top w:val="nil"/>
              <w:left w:val="nil"/>
              <w:bottom w:val="single" w:sz="8" w:space="0" w:color="auto"/>
              <w:right w:val="single" w:sz="4" w:space="0" w:color="auto"/>
            </w:tcBorders>
            <w:shd w:val="clear" w:color="auto" w:fill="auto"/>
            <w:noWrap/>
            <w:vAlign w:val="center"/>
            <w:hideMark/>
          </w:tcPr>
          <w:p w14:paraId="417E4218"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w:t>
            </w:r>
          </w:p>
        </w:tc>
        <w:tc>
          <w:tcPr>
            <w:tcW w:w="865" w:type="dxa"/>
            <w:tcBorders>
              <w:top w:val="nil"/>
              <w:left w:val="nil"/>
              <w:bottom w:val="single" w:sz="8" w:space="0" w:color="auto"/>
              <w:right w:val="single" w:sz="4" w:space="0" w:color="auto"/>
            </w:tcBorders>
            <w:shd w:val="clear" w:color="auto" w:fill="auto"/>
            <w:noWrap/>
            <w:vAlign w:val="center"/>
            <w:hideMark/>
          </w:tcPr>
          <w:p w14:paraId="23BA7CBF"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w:t>
            </w:r>
          </w:p>
        </w:tc>
        <w:tc>
          <w:tcPr>
            <w:tcW w:w="851" w:type="dxa"/>
            <w:vMerge w:val="restart"/>
            <w:tcBorders>
              <w:top w:val="nil"/>
              <w:left w:val="nil"/>
              <w:right w:val="single" w:sz="4" w:space="0" w:color="auto"/>
            </w:tcBorders>
            <w:vAlign w:val="center"/>
          </w:tcPr>
          <w:p w14:paraId="44505FB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HR</w:t>
            </w:r>
          </w:p>
        </w:tc>
        <w:tc>
          <w:tcPr>
            <w:tcW w:w="742" w:type="dxa"/>
            <w:vMerge w:val="restart"/>
            <w:tcBorders>
              <w:top w:val="nil"/>
              <w:left w:val="nil"/>
              <w:right w:val="single" w:sz="4" w:space="0" w:color="auto"/>
            </w:tcBorders>
            <w:vAlign w:val="center"/>
          </w:tcPr>
          <w:p w14:paraId="5A73B488"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HR</w:t>
            </w:r>
          </w:p>
        </w:tc>
      </w:tr>
      <w:tr w:rsidR="00DE65BD" w:rsidRPr="00B33CC8" w14:paraId="7E73C52F" w14:textId="77777777" w:rsidTr="00E36ACB">
        <w:trPr>
          <w:trHeight w:val="417"/>
          <w:jc w:val="center"/>
        </w:trPr>
        <w:tc>
          <w:tcPr>
            <w:tcW w:w="1550" w:type="dxa"/>
            <w:tcBorders>
              <w:top w:val="nil"/>
              <w:left w:val="single" w:sz="8" w:space="0" w:color="auto"/>
              <w:bottom w:val="single" w:sz="8" w:space="0" w:color="auto"/>
              <w:right w:val="single" w:sz="8" w:space="0" w:color="auto"/>
            </w:tcBorders>
            <w:shd w:val="clear" w:color="auto" w:fill="DEEAF6" w:themeFill="accent1" w:themeFillTint="33"/>
            <w:noWrap/>
            <w:vAlign w:val="center"/>
          </w:tcPr>
          <w:p w14:paraId="264A3026"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r w:rsidRPr="00B33CC8">
              <w:rPr>
                <w:rFonts w:cstheme="minorHAnsi"/>
                <w:sz w:val="20"/>
                <w:szCs w:val="20"/>
              </w:rPr>
              <w:t>Election Leave</w:t>
            </w:r>
          </w:p>
        </w:tc>
        <w:tc>
          <w:tcPr>
            <w:tcW w:w="2693" w:type="dxa"/>
            <w:tcBorders>
              <w:top w:val="nil"/>
              <w:left w:val="nil"/>
              <w:bottom w:val="single" w:sz="8" w:space="0" w:color="auto"/>
              <w:right w:val="single" w:sz="4" w:space="0" w:color="auto"/>
            </w:tcBorders>
            <w:shd w:val="clear" w:color="auto" w:fill="auto"/>
            <w:vAlign w:val="center"/>
          </w:tcPr>
          <w:p w14:paraId="0725ED3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 xml:space="preserve">All </w:t>
            </w:r>
            <w:proofErr w:type="spellStart"/>
            <w:r w:rsidRPr="00B33CC8">
              <w:rPr>
                <w:rFonts w:cstheme="minorHAnsi"/>
                <w:sz w:val="20"/>
                <w:szCs w:val="20"/>
              </w:rPr>
              <w:t>Empl</w:t>
            </w:r>
            <w:proofErr w:type="spellEnd"/>
            <w:r w:rsidRPr="00B33CC8">
              <w:rPr>
                <w:rFonts w:cstheme="minorHAnsi"/>
                <w:sz w:val="20"/>
                <w:szCs w:val="20"/>
              </w:rPr>
              <w:t>. eligible for voting</w:t>
            </w:r>
          </w:p>
        </w:tc>
        <w:tc>
          <w:tcPr>
            <w:tcW w:w="4252" w:type="dxa"/>
            <w:gridSpan w:val="6"/>
            <w:tcBorders>
              <w:top w:val="nil"/>
              <w:left w:val="nil"/>
              <w:bottom w:val="single" w:sz="8" w:space="0" w:color="auto"/>
              <w:right w:val="single" w:sz="4" w:space="0" w:color="auto"/>
            </w:tcBorders>
            <w:shd w:val="clear" w:color="auto" w:fill="auto"/>
            <w:noWrap/>
            <w:vAlign w:val="center"/>
          </w:tcPr>
          <w:p w14:paraId="5508F392"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As per Government notification.</w:t>
            </w:r>
          </w:p>
        </w:tc>
        <w:tc>
          <w:tcPr>
            <w:tcW w:w="851" w:type="dxa"/>
            <w:vMerge/>
            <w:tcBorders>
              <w:left w:val="nil"/>
              <w:bottom w:val="single" w:sz="8" w:space="0" w:color="auto"/>
              <w:right w:val="single" w:sz="4" w:space="0" w:color="auto"/>
            </w:tcBorders>
            <w:vAlign w:val="center"/>
          </w:tcPr>
          <w:p w14:paraId="53751D87"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742" w:type="dxa"/>
            <w:vMerge/>
            <w:tcBorders>
              <w:left w:val="nil"/>
              <w:bottom w:val="single" w:sz="8" w:space="0" w:color="auto"/>
              <w:right w:val="single" w:sz="4" w:space="0" w:color="auto"/>
            </w:tcBorders>
            <w:vAlign w:val="center"/>
          </w:tcPr>
          <w:p w14:paraId="4EFA96B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r>
      <w:tr w:rsidR="00DE65BD" w:rsidRPr="00B33CC8" w14:paraId="2EF7DDB3" w14:textId="77777777" w:rsidTr="00E36ACB">
        <w:trPr>
          <w:trHeight w:val="417"/>
          <w:jc w:val="center"/>
        </w:trPr>
        <w:tc>
          <w:tcPr>
            <w:tcW w:w="1550" w:type="dxa"/>
            <w:tcBorders>
              <w:top w:val="nil"/>
              <w:left w:val="single" w:sz="8" w:space="0" w:color="auto"/>
              <w:bottom w:val="single" w:sz="8" w:space="0" w:color="auto"/>
              <w:right w:val="single" w:sz="8" w:space="0" w:color="auto"/>
            </w:tcBorders>
            <w:shd w:val="clear" w:color="auto" w:fill="DEEAF6" w:themeFill="accent1" w:themeFillTint="33"/>
            <w:noWrap/>
            <w:vAlign w:val="center"/>
          </w:tcPr>
          <w:p w14:paraId="3A60A7D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r w:rsidRPr="00B33CC8">
              <w:rPr>
                <w:rFonts w:cstheme="minorHAnsi"/>
                <w:sz w:val="20"/>
                <w:szCs w:val="20"/>
              </w:rPr>
              <w:t>Maternity Leave</w:t>
            </w:r>
          </w:p>
        </w:tc>
        <w:tc>
          <w:tcPr>
            <w:tcW w:w="2693" w:type="dxa"/>
            <w:tcBorders>
              <w:top w:val="nil"/>
              <w:left w:val="nil"/>
              <w:bottom w:val="single" w:sz="8" w:space="0" w:color="auto"/>
              <w:right w:val="single" w:sz="4" w:space="0" w:color="auto"/>
            </w:tcBorders>
            <w:shd w:val="clear" w:color="auto" w:fill="auto"/>
            <w:vAlign w:val="center"/>
          </w:tcPr>
          <w:p w14:paraId="2912CDA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 xml:space="preserve">All Women </w:t>
            </w:r>
            <w:proofErr w:type="spellStart"/>
            <w:r w:rsidRPr="00B33CC8">
              <w:rPr>
                <w:rFonts w:cstheme="minorHAnsi"/>
                <w:sz w:val="20"/>
                <w:szCs w:val="20"/>
              </w:rPr>
              <w:t>Empl</w:t>
            </w:r>
            <w:proofErr w:type="spellEnd"/>
          </w:p>
        </w:tc>
        <w:tc>
          <w:tcPr>
            <w:tcW w:w="4252" w:type="dxa"/>
            <w:gridSpan w:val="6"/>
            <w:tcBorders>
              <w:top w:val="nil"/>
              <w:left w:val="nil"/>
              <w:bottom w:val="single" w:sz="8" w:space="0" w:color="auto"/>
              <w:right w:val="single" w:sz="4" w:space="0" w:color="auto"/>
            </w:tcBorders>
            <w:shd w:val="clear" w:color="auto" w:fill="auto"/>
            <w:noWrap/>
            <w:vAlign w:val="center"/>
          </w:tcPr>
          <w:p w14:paraId="51673EA7" w14:textId="77777777" w:rsidR="00DE65BD" w:rsidRPr="00B33CC8" w:rsidRDefault="00DE65BD" w:rsidP="00E36ACB">
            <w:pPr>
              <w:widowControl w:val="0"/>
              <w:spacing w:after="0"/>
              <w:jc w:val="both"/>
              <w:rPr>
                <w:rFonts w:eastAsia="Times New Roman" w:cstheme="minorHAnsi"/>
                <w:spacing w:val="-1"/>
                <w:sz w:val="20"/>
                <w:szCs w:val="20"/>
              </w:rPr>
            </w:pPr>
            <w:r w:rsidRPr="00B33CC8">
              <w:rPr>
                <w:rFonts w:eastAsia="Times New Roman" w:cstheme="minorHAnsi"/>
                <w:spacing w:val="-1"/>
                <w:sz w:val="20"/>
                <w:szCs w:val="20"/>
              </w:rPr>
              <w:t>As per the Maternity benefit Act 1961.</w:t>
            </w:r>
          </w:p>
        </w:tc>
        <w:tc>
          <w:tcPr>
            <w:tcW w:w="851" w:type="dxa"/>
            <w:tcBorders>
              <w:top w:val="nil"/>
              <w:left w:val="nil"/>
              <w:bottom w:val="single" w:sz="8" w:space="0" w:color="auto"/>
              <w:right w:val="single" w:sz="4" w:space="0" w:color="auto"/>
            </w:tcBorders>
            <w:vAlign w:val="center"/>
          </w:tcPr>
          <w:p w14:paraId="00DB6A1C"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roofErr w:type="spellStart"/>
            <w:r w:rsidRPr="00B33CC8">
              <w:rPr>
                <w:rFonts w:cstheme="minorHAnsi"/>
                <w:sz w:val="20"/>
                <w:szCs w:val="20"/>
              </w:rPr>
              <w:t>HoD</w:t>
            </w:r>
            <w:proofErr w:type="spellEnd"/>
          </w:p>
        </w:tc>
        <w:tc>
          <w:tcPr>
            <w:tcW w:w="742" w:type="dxa"/>
            <w:tcBorders>
              <w:top w:val="nil"/>
              <w:left w:val="nil"/>
              <w:bottom w:val="single" w:sz="8" w:space="0" w:color="auto"/>
              <w:right w:val="single" w:sz="4" w:space="0" w:color="auto"/>
            </w:tcBorders>
            <w:vAlign w:val="center"/>
          </w:tcPr>
          <w:p w14:paraId="7C8254B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HR</w:t>
            </w:r>
          </w:p>
        </w:tc>
      </w:tr>
      <w:tr w:rsidR="00DE65BD" w:rsidRPr="00B33CC8" w14:paraId="2CCB59B9" w14:textId="77777777" w:rsidTr="00E36ACB">
        <w:trPr>
          <w:trHeight w:val="407"/>
          <w:jc w:val="center"/>
        </w:trPr>
        <w:tc>
          <w:tcPr>
            <w:tcW w:w="1550" w:type="dxa"/>
            <w:vMerge w:val="restart"/>
            <w:tcBorders>
              <w:top w:val="nil"/>
              <w:left w:val="single" w:sz="8" w:space="0" w:color="auto"/>
              <w:bottom w:val="single" w:sz="8" w:space="0" w:color="000000"/>
              <w:right w:val="single" w:sz="8" w:space="0" w:color="auto"/>
            </w:tcBorders>
            <w:shd w:val="clear" w:color="auto" w:fill="DEEAF6" w:themeFill="accent1" w:themeFillTint="33"/>
            <w:noWrap/>
            <w:vAlign w:val="center"/>
            <w:hideMark/>
          </w:tcPr>
          <w:p w14:paraId="7600E17C"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r w:rsidRPr="00B33CC8">
              <w:rPr>
                <w:rFonts w:cstheme="minorHAnsi"/>
                <w:sz w:val="20"/>
                <w:szCs w:val="20"/>
              </w:rPr>
              <w:t>Earn Leave</w:t>
            </w:r>
          </w:p>
        </w:tc>
        <w:tc>
          <w:tcPr>
            <w:tcW w:w="2693" w:type="dxa"/>
            <w:tcBorders>
              <w:top w:val="nil"/>
              <w:left w:val="nil"/>
              <w:bottom w:val="single" w:sz="4" w:space="0" w:color="auto"/>
              <w:right w:val="single" w:sz="4" w:space="0" w:color="auto"/>
            </w:tcBorders>
            <w:shd w:val="clear" w:color="auto" w:fill="auto"/>
            <w:vAlign w:val="center"/>
            <w:hideMark/>
          </w:tcPr>
          <w:p w14:paraId="1AD73A8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 xml:space="preserve">OIL </w:t>
            </w:r>
            <w:proofErr w:type="spellStart"/>
            <w:r w:rsidRPr="00B33CC8">
              <w:rPr>
                <w:rFonts w:cstheme="minorHAnsi"/>
                <w:sz w:val="20"/>
                <w:szCs w:val="20"/>
              </w:rPr>
              <w:t>Empl</w:t>
            </w:r>
            <w:proofErr w:type="spellEnd"/>
            <w:r w:rsidRPr="00B33CC8">
              <w:rPr>
                <w:rFonts w:cstheme="minorHAnsi"/>
                <w:sz w:val="20"/>
                <w:szCs w:val="20"/>
              </w:rPr>
              <w:t xml:space="preserve"> working on All Saturdays</w:t>
            </w:r>
          </w:p>
        </w:tc>
        <w:tc>
          <w:tcPr>
            <w:tcW w:w="709" w:type="dxa"/>
            <w:tcBorders>
              <w:top w:val="nil"/>
              <w:left w:val="nil"/>
              <w:bottom w:val="single" w:sz="4" w:space="0" w:color="auto"/>
              <w:right w:val="single" w:sz="4" w:space="0" w:color="auto"/>
            </w:tcBorders>
            <w:shd w:val="clear" w:color="auto" w:fill="auto"/>
            <w:noWrap/>
            <w:vAlign w:val="center"/>
            <w:hideMark/>
          </w:tcPr>
          <w:p w14:paraId="4DEBFC1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22</w:t>
            </w:r>
          </w:p>
        </w:tc>
        <w:tc>
          <w:tcPr>
            <w:tcW w:w="632"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71320186"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1</w:t>
            </w:r>
          </w:p>
        </w:tc>
        <w:tc>
          <w:tcPr>
            <w:tcW w:w="683"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26715A5B"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No limit</w:t>
            </w:r>
          </w:p>
        </w:tc>
        <w:tc>
          <w:tcPr>
            <w:tcW w:w="682"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65A42574"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highlight w:val="yellow"/>
              </w:rPr>
              <w:t>150</w:t>
            </w:r>
          </w:p>
        </w:tc>
        <w:tc>
          <w:tcPr>
            <w:tcW w:w="681"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653DCF85"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Yes</w:t>
            </w:r>
          </w:p>
        </w:tc>
        <w:tc>
          <w:tcPr>
            <w:tcW w:w="865" w:type="dxa"/>
            <w:vMerge w:val="restart"/>
            <w:tcBorders>
              <w:top w:val="nil"/>
              <w:left w:val="single" w:sz="4" w:space="0" w:color="auto"/>
              <w:bottom w:val="single" w:sz="8" w:space="0" w:color="000000"/>
              <w:right w:val="single" w:sz="4" w:space="0" w:color="auto"/>
            </w:tcBorders>
            <w:shd w:val="clear" w:color="auto" w:fill="auto"/>
            <w:vAlign w:val="center"/>
            <w:hideMark/>
          </w:tcPr>
          <w:p w14:paraId="0F4F0F3D"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Ref. 8.1</w:t>
            </w:r>
          </w:p>
        </w:tc>
        <w:tc>
          <w:tcPr>
            <w:tcW w:w="851" w:type="dxa"/>
            <w:vMerge w:val="restart"/>
            <w:tcBorders>
              <w:top w:val="nil"/>
              <w:left w:val="single" w:sz="4" w:space="0" w:color="auto"/>
              <w:right w:val="single" w:sz="4" w:space="0" w:color="auto"/>
            </w:tcBorders>
            <w:vAlign w:val="center"/>
          </w:tcPr>
          <w:p w14:paraId="67085C8B"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roofErr w:type="spellStart"/>
            <w:r w:rsidRPr="00B33CC8">
              <w:rPr>
                <w:rFonts w:cstheme="minorHAnsi"/>
                <w:sz w:val="20"/>
                <w:szCs w:val="20"/>
              </w:rPr>
              <w:t>HoD</w:t>
            </w:r>
            <w:proofErr w:type="spellEnd"/>
          </w:p>
        </w:tc>
        <w:tc>
          <w:tcPr>
            <w:tcW w:w="742" w:type="dxa"/>
            <w:vMerge w:val="restart"/>
            <w:tcBorders>
              <w:top w:val="nil"/>
              <w:left w:val="single" w:sz="4" w:space="0" w:color="auto"/>
              <w:right w:val="single" w:sz="4" w:space="0" w:color="auto"/>
            </w:tcBorders>
            <w:vAlign w:val="center"/>
          </w:tcPr>
          <w:p w14:paraId="46D321FA"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HR</w:t>
            </w:r>
          </w:p>
        </w:tc>
      </w:tr>
      <w:tr w:rsidR="00DE65BD" w:rsidRPr="00B33CC8" w14:paraId="17A34BBB" w14:textId="77777777" w:rsidTr="00E36ACB">
        <w:trPr>
          <w:trHeight w:val="417"/>
          <w:jc w:val="center"/>
        </w:trPr>
        <w:tc>
          <w:tcPr>
            <w:tcW w:w="1550" w:type="dxa"/>
            <w:vMerge/>
            <w:tcBorders>
              <w:top w:val="nil"/>
              <w:left w:val="single" w:sz="8" w:space="0" w:color="auto"/>
              <w:bottom w:val="single" w:sz="8" w:space="0" w:color="000000"/>
              <w:right w:val="single" w:sz="8" w:space="0" w:color="auto"/>
            </w:tcBorders>
            <w:shd w:val="clear" w:color="auto" w:fill="DEEAF6" w:themeFill="accent1" w:themeFillTint="33"/>
            <w:vAlign w:val="center"/>
            <w:hideMark/>
          </w:tcPr>
          <w:p w14:paraId="103DE94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2693" w:type="dxa"/>
            <w:tcBorders>
              <w:top w:val="nil"/>
              <w:left w:val="nil"/>
              <w:bottom w:val="single" w:sz="8" w:space="0" w:color="auto"/>
              <w:right w:val="single" w:sz="4" w:space="0" w:color="auto"/>
            </w:tcBorders>
            <w:shd w:val="clear" w:color="auto" w:fill="auto"/>
            <w:vAlign w:val="center"/>
            <w:hideMark/>
          </w:tcPr>
          <w:p w14:paraId="3229E3F7"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 xml:space="preserve">OIL </w:t>
            </w:r>
            <w:proofErr w:type="spellStart"/>
            <w:r w:rsidRPr="00B33CC8">
              <w:rPr>
                <w:rFonts w:cstheme="minorHAnsi"/>
                <w:sz w:val="20"/>
                <w:szCs w:val="20"/>
              </w:rPr>
              <w:t>Empl</w:t>
            </w:r>
            <w:proofErr w:type="spellEnd"/>
            <w:r w:rsidRPr="00B33CC8">
              <w:rPr>
                <w:rFonts w:cstheme="minorHAnsi"/>
                <w:sz w:val="20"/>
                <w:szCs w:val="20"/>
              </w:rPr>
              <w:t xml:space="preserve"> Not working on All Saturdays ( </w:t>
            </w:r>
            <w:proofErr w:type="spellStart"/>
            <w:r w:rsidRPr="00B33CC8">
              <w:rPr>
                <w:rFonts w:cstheme="minorHAnsi"/>
                <w:sz w:val="20"/>
                <w:szCs w:val="20"/>
              </w:rPr>
              <w:t>IInd</w:t>
            </w:r>
            <w:proofErr w:type="spellEnd"/>
            <w:r w:rsidRPr="00B33CC8">
              <w:rPr>
                <w:rFonts w:cstheme="minorHAnsi"/>
                <w:sz w:val="20"/>
                <w:szCs w:val="20"/>
              </w:rPr>
              <w:t xml:space="preserve"> Saturday Off)</w:t>
            </w:r>
          </w:p>
        </w:tc>
        <w:tc>
          <w:tcPr>
            <w:tcW w:w="709" w:type="dxa"/>
            <w:tcBorders>
              <w:top w:val="nil"/>
              <w:left w:val="nil"/>
              <w:bottom w:val="single" w:sz="8" w:space="0" w:color="auto"/>
              <w:right w:val="single" w:sz="4" w:space="0" w:color="auto"/>
            </w:tcBorders>
            <w:shd w:val="clear" w:color="auto" w:fill="auto"/>
            <w:noWrap/>
            <w:vAlign w:val="center"/>
            <w:hideMark/>
          </w:tcPr>
          <w:p w14:paraId="0C1B388D"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16</w:t>
            </w:r>
          </w:p>
        </w:tc>
        <w:tc>
          <w:tcPr>
            <w:tcW w:w="632" w:type="dxa"/>
            <w:vMerge/>
            <w:tcBorders>
              <w:top w:val="nil"/>
              <w:left w:val="single" w:sz="4" w:space="0" w:color="auto"/>
              <w:bottom w:val="single" w:sz="8" w:space="0" w:color="000000"/>
              <w:right w:val="single" w:sz="4" w:space="0" w:color="auto"/>
            </w:tcBorders>
            <w:vAlign w:val="center"/>
            <w:hideMark/>
          </w:tcPr>
          <w:p w14:paraId="0B552715"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683" w:type="dxa"/>
            <w:vMerge/>
            <w:tcBorders>
              <w:top w:val="nil"/>
              <w:left w:val="single" w:sz="4" w:space="0" w:color="auto"/>
              <w:bottom w:val="single" w:sz="8" w:space="0" w:color="000000"/>
              <w:right w:val="single" w:sz="4" w:space="0" w:color="auto"/>
            </w:tcBorders>
            <w:vAlign w:val="center"/>
            <w:hideMark/>
          </w:tcPr>
          <w:p w14:paraId="5CC90A66"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682" w:type="dxa"/>
            <w:vMerge/>
            <w:tcBorders>
              <w:top w:val="nil"/>
              <w:left w:val="single" w:sz="4" w:space="0" w:color="auto"/>
              <w:bottom w:val="single" w:sz="8" w:space="0" w:color="000000"/>
              <w:right w:val="single" w:sz="4" w:space="0" w:color="auto"/>
            </w:tcBorders>
            <w:vAlign w:val="center"/>
            <w:hideMark/>
          </w:tcPr>
          <w:p w14:paraId="27A0C69E"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681" w:type="dxa"/>
            <w:vMerge/>
            <w:tcBorders>
              <w:top w:val="nil"/>
              <w:left w:val="single" w:sz="4" w:space="0" w:color="auto"/>
              <w:bottom w:val="single" w:sz="8" w:space="0" w:color="000000"/>
              <w:right w:val="single" w:sz="4" w:space="0" w:color="auto"/>
            </w:tcBorders>
            <w:vAlign w:val="center"/>
            <w:hideMark/>
          </w:tcPr>
          <w:p w14:paraId="5DF073E3"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865" w:type="dxa"/>
            <w:vMerge/>
            <w:tcBorders>
              <w:top w:val="nil"/>
              <w:left w:val="single" w:sz="4" w:space="0" w:color="auto"/>
              <w:bottom w:val="single" w:sz="8" w:space="0" w:color="000000"/>
              <w:right w:val="single" w:sz="4" w:space="0" w:color="auto"/>
            </w:tcBorders>
            <w:vAlign w:val="center"/>
            <w:hideMark/>
          </w:tcPr>
          <w:p w14:paraId="6C9AB928"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851" w:type="dxa"/>
            <w:vMerge/>
            <w:tcBorders>
              <w:left w:val="single" w:sz="4" w:space="0" w:color="auto"/>
              <w:bottom w:val="single" w:sz="8" w:space="0" w:color="000000"/>
              <w:right w:val="single" w:sz="4" w:space="0" w:color="auto"/>
            </w:tcBorders>
            <w:vAlign w:val="center"/>
          </w:tcPr>
          <w:p w14:paraId="06BE30BE"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742" w:type="dxa"/>
            <w:vMerge/>
            <w:tcBorders>
              <w:left w:val="single" w:sz="4" w:space="0" w:color="auto"/>
              <w:bottom w:val="single" w:sz="8" w:space="0" w:color="000000"/>
              <w:right w:val="single" w:sz="4" w:space="0" w:color="auto"/>
            </w:tcBorders>
            <w:vAlign w:val="center"/>
          </w:tcPr>
          <w:p w14:paraId="49608A37"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r>
      <w:tr w:rsidR="00DE65BD" w:rsidRPr="00B33CC8" w14:paraId="5D16C820" w14:textId="77777777" w:rsidTr="00E36ACB">
        <w:trPr>
          <w:trHeight w:val="407"/>
          <w:jc w:val="center"/>
        </w:trPr>
        <w:tc>
          <w:tcPr>
            <w:tcW w:w="1550" w:type="dxa"/>
            <w:vMerge w:val="restart"/>
            <w:tcBorders>
              <w:top w:val="nil"/>
              <w:left w:val="single" w:sz="8" w:space="0" w:color="auto"/>
              <w:bottom w:val="single" w:sz="8" w:space="0" w:color="000000"/>
              <w:right w:val="single" w:sz="8" w:space="0" w:color="auto"/>
            </w:tcBorders>
            <w:shd w:val="clear" w:color="auto" w:fill="DEEAF6" w:themeFill="accent1" w:themeFillTint="33"/>
            <w:noWrap/>
            <w:vAlign w:val="center"/>
            <w:hideMark/>
          </w:tcPr>
          <w:p w14:paraId="6E9D000D"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r w:rsidRPr="00B33CC8">
              <w:rPr>
                <w:rFonts w:cstheme="minorHAnsi"/>
                <w:sz w:val="20"/>
                <w:szCs w:val="20"/>
              </w:rPr>
              <w:t>Sick Leave</w:t>
            </w:r>
          </w:p>
        </w:tc>
        <w:tc>
          <w:tcPr>
            <w:tcW w:w="2693" w:type="dxa"/>
            <w:tcBorders>
              <w:top w:val="nil"/>
              <w:left w:val="nil"/>
              <w:bottom w:val="single" w:sz="4" w:space="0" w:color="auto"/>
              <w:right w:val="single" w:sz="4" w:space="0" w:color="auto"/>
            </w:tcBorders>
            <w:shd w:val="clear" w:color="auto" w:fill="auto"/>
            <w:vAlign w:val="center"/>
            <w:hideMark/>
          </w:tcPr>
          <w:p w14:paraId="1817D8A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 xml:space="preserve">OIL </w:t>
            </w:r>
            <w:proofErr w:type="spellStart"/>
            <w:r w:rsidRPr="00B33CC8">
              <w:rPr>
                <w:rFonts w:cstheme="minorHAnsi"/>
                <w:sz w:val="20"/>
                <w:szCs w:val="20"/>
              </w:rPr>
              <w:t>Empl</w:t>
            </w:r>
            <w:proofErr w:type="spellEnd"/>
            <w:r w:rsidRPr="00B33CC8">
              <w:rPr>
                <w:rFonts w:cstheme="minorHAnsi"/>
                <w:sz w:val="20"/>
                <w:szCs w:val="20"/>
              </w:rPr>
              <w:t xml:space="preserve"> working on All Saturdays</w:t>
            </w:r>
          </w:p>
        </w:tc>
        <w:tc>
          <w:tcPr>
            <w:tcW w:w="709" w:type="dxa"/>
            <w:tcBorders>
              <w:top w:val="nil"/>
              <w:left w:val="nil"/>
              <w:bottom w:val="single" w:sz="4" w:space="0" w:color="auto"/>
              <w:right w:val="single" w:sz="4" w:space="0" w:color="auto"/>
            </w:tcBorders>
            <w:shd w:val="clear" w:color="auto" w:fill="auto"/>
            <w:noWrap/>
            <w:vAlign w:val="center"/>
            <w:hideMark/>
          </w:tcPr>
          <w:p w14:paraId="65DE4D29"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10</w:t>
            </w:r>
          </w:p>
        </w:tc>
        <w:tc>
          <w:tcPr>
            <w:tcW w:w="632"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1C431256"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1</w:t>
            </w:r>
          </w:p>
        </w:tc>
        <w:tc>
          <w:tcPr>
            <w:tcW w:w="683" w:type="dxa"/>
            <w:vMerge w:val="restart"/>
            <w:tcBorders>
              <w:top w:val="nil"/>
              <w:left w:val="single" w:sz="4" w:space="0" w:color="auto"/>
              <w:bottom w:val="single" w:sz="8" w:space="0" w:color="000000"/>
              <w:right w:val="single" w:sz="4" w:space="0" w:color="auto"/>
            </w:tcBorders>
            <w:shd w:val="clear" w:color="auto" w:fill="auto"/>
            <w:vAlign w:val="center"/>
            <w:hideMark/>
          </w:tcPr>
          <w:p w14:paraId="54232B0F"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No limit</w:t>
            </w:r>
          </w:p>
        </w:tc>
        <w:tc>
          <w:tcPr>
            <w:tcW w:w="682"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6437B2AB"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highlight w:val="yellow"/>
              </w:rPr>
              <w:t>30</w:t>
            </w:r>
          </w:p>
        </w:tc>
        <w:tc>
          <w:tcPr>
            <w:tcW w:w="681"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47CE2A4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No</w:t>
            </w:r>
          </w:p>
        </w:tc>
        <w:tc>
          <w:tcPr>
            <w:tcW w:w="865" w:type="dxa"/>
            <w:vMerge w:val="restart"/>
            <w:tcBorders>
              <w:top w:val="nil"/>
              <w:left w:val="single" w:sz="4" w:space="0" w:color="auto"/>
              <w:right w:val="single" w:sz="4" w:space="0" w:color="auto"/>
            </w:tcBorders>
            <w:shd w:val="clear" w:color="auto" w:fill="auto"/>
            <w:noWrap/>
            <w:vAlign w:val="center"/>
            <w:hideMark/>
          </w:tcPr>
          <w:p w14:paraId="4B37DB2D"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 xml:space="preserve">On </w:t>
            </w:r>
            <w:proofErr w:type="spellStart"/>
            <w:r w:rsidRPr="00B33CC8">
              <w:rPr>
                <w:rFonts w:cstheme="minorHAnsi"/>
                <w:sz w:val="20"/>
                <w:szCs w:val="20"/>
              </w:rPr>
              <w:t>Prorata</w:t>
            </w:r>
            <w:proofErr w:type="spellEnd"/>
            <w:r w:rsidRPr="00B33CC8">
              <w:rPr>
                <w:rFonts w:cstheme="minorHAnsi"/>
                <w:sz w:val="20"/>
                <w:szCs w:val="20"/>
              </w:rPr>
              <w:t xml:space="preserve"> Basis</w:t>
            </w:r>
          </w:p>
        </w:tc>
        <w:tc>
          <w:tcPr>
            <w:tcW w:w="851" w:type="dxa"/>
            <w:vMerge w:val="restart"/>
            <w:tcBorders>
              <w:top w:val="nil"/>
              <w:left w:val="single" w:sz="4" w:space="0" w:color="auto"/>
              <w:right w:val="single" w:sz="4" w:space="0" w:color="auto"/>
            </w:tcBorders>
            <w:vAlign w:val="center"/>
          </w:tcPr>
          <w:p w14:paraId="38E025D7"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Section Head</w:t>
            </w:r>
          </w:p>
        </w:tc>
        <w:tc>
          <w:tcPr>
            <w:tcW w:w="742" w:type="dxa"/>
            <w:vMerge w:val="restart"/>
            <w:tcBorders>
              <w:top w:val="nil"/>
              <w:left w:val="single" w:sz="4" w:space="0" w:color="auto"/>
              <w:right w:val="single" w:sz="4" w:space="0" w:color="auto"/>
            </w:tcBorders>
            <w:vAlign w:val="center"/>
          </w:tcPr>
          <w:p w14:paraId="0A18707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roofErr w:type="spellStart"/>
            <w:r w:rsidRPr="00B33CC8">
              <w:rPr>
                <w:rFonts w:cstheme="minorHAnsi"/>
                <w:sz w:val="20"/>
                <w:szCs w:val="20"/>
              </w:rPr>
              <w:t>HoD</w:t>
            </w:r>
            <w:proofErr w:type="spellEnd"/>
          </w:p>
          <w:p w14:paraId="669E4F87"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p w14:paraId="625DDBE3"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HR</w:t>
            </w:r>
          </w:p>
          <w:p w14:paraId="45C9783E"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r>
      <w:tr w:rsidR="00DE65BD" w:rsidRPr="00B33CC8" w14:paraId="3285429B" w14:textId="77777777" w:rsidTr="00E36ACB">
        <w:trPr>
          <w:trHeight w:val="417"/>
          <w:jc w:val="center"/>
        </w:trPr>
        <w:tc>
          <w:tcPr>
            <w:tcW w:w="1550" w:type="dxa"/>
            <w:vMerge/>
            <w:tcBorders>
              <w:top w:val="nil"/>
              <w:left w:val="single" w:sz="8" w:space="0" w:color="auto"/>
              <w:bottom w:val="single" w:sz="8" w:space="0" w:color="000000"/>
              <w:right w:val="single" w:sz="8" w:space="0" w:color="auto"/>
            </w:tcBorders>
            <w:shd w:val="clear" w:color="auto" w:fill="DEEAF6" w:themeFill="accent1" w:themeFillTint="33"/>
            <w:vAlign w:val="center"/>
            <w:hideMark/>
          </w:tcPr>
          <w:p w14:paraId="4E085927"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2693" w:type="dxa"/>
            <w:tcBorders>
              <w:top w:val="nil"/>
              <w:left w:val="nil"/>
              <w:bottom w:val="single" w:sz="8" w:space="0" w:color="auto"/>
              <w:right w:val="single" w:sz="4" w:space="0" w:color="auto"/>
            </w:tcBorders>
            <w:shd w:val="clear" w:color="auto" w:fill="auto"/>
            <w:vAlign w:val="center"/>
            <w:hideMark/>
          </w:tcPr>
          <w:p w14:paraId="31510BBB"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 xml:space="preserve">OIL </w:t>
            </w:r>
            <w:proofErr w:type="spellStart"/>
            <w:r w:rsidRPr="00B33CC8">
              <w:rPr>
                <w:rFonts w:cstheme="minorHAnsi"/>
                <w:sz w:val="20"/>
                <w:szCs w:val="20"/>
              </w:rPr>
              <w:t>Empl</w:t>
            </w:r>
            <w:proofErr w:type="spellEnd"/>
            <w:r w:rsidRPr="00B33CC8">
              <w:rPr>
                <w:rFonts w:cstheme="minorHAnsi"/>
                <w:sz w:val="20"/>
                <w:szCs w:val="20"/>
              </w:rPr>
              <w:t xml:space="preserve"> Not working on All Saturdays ( </w:t>
            </w:r>
            <w:proofErr w:type="spellStart"/>
            <w:r w:rsidRPr="00B33CC8">
              <w:rPr>
                <w:rFonts w:cstheme="minorHAnsi"/>
                <w:sz w:val="20"/>
                <w:szCs w:val="20"/>
              </w:rPr>
              <w:t>IInd</w:t>
            </w:r>
            <w:proofErr w:type="spellEnd"/>
            <w:r w:rsidRPr="00B33CC8">
              <w:rPr>
                <w:rFonts w:cstheme="minorHAnsi"/>
                <w:sz w:val="20"/>
                <w:szCs w:val="20"/>
              </w:rPr>
              <w:t xml:space="preserve"> Saturday Off)</w:t>
            </w:r>
          </w:p>
        </w:tc>
        <w:tc>
          <w:tcPr>
            <w:tcW w:w="709" w:type="dxa"/>
            <w:tcBorders>
              <w:top w:val="nil"/>
              <w:left w:val="nil"/>
              <w:bottom w:val="single" w:sz="8" w:space="0" w:color="auto"/>
              <w:right w:val="single" w:sz="4" w:space="0" w:color="auto"/>
            </w:tcBorders>
            <w:shd w:val="clear" w:color="auto" w:fill="auto"/>
            <w:noWrap/>
            <w:vAlign w:val="center"/>
            <w:hideMark/>
          </w:tcPr>
          <w:p w14:paraId="0D3BC14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6</w:t>
            </w:r>
          </w:p>
        </w:tc>
        <w:tc>
          <w:tcPr>
            <w:tcW w:w="632" w:type="dxa"/>
            <w:vMerge/>
            <w:tcBorders>
              <w:top w:val="nil"/>
              <w:left w:val="single" w:sz="4" w:space="0" w:color="auto"/>
              <w:bottom w:val="single" w:sz="8" w:space="0" w:color="000000"/>
              <w:right w:val="single" w:sz="4" w:space="0" w:color="auto"/>
            </w:tcBorders>
            <w:vAlign w:val="center"/>
            <w:hideMark/>
          </w:tcPr>
          <w:p w14:paraId="4871968E"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683" w:type="dxa"/>
            <w:vMerge/>
            <w:tcBorders>
              <w:top w:val="nil"/>
              <w:left w:val="single" w:sz="4" w:space="0" w:color="auto"/>
              <w:bottom w:val="single" w:sz="8" w:space="0" w:color="000000"/>
              <w:right w:val="single" w:sz="4" w:space="0" w:color="auto"/>
            </w:tcBorders>
            <w:vAlign w:val="center"/>
            <w:hideMark/>
          </w:tcPr>
          <w:p w14:paraId="48A9AB6A"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682" w:type="dxa"/>
            <w:vMerge/>
            <w:tcBorders>
              <w:top w:val="nil"/>
              <w:left w:val="single" w:sz="4" w:space="0" w:color="auto"/>
              <w:bottom w:val="single" w:sz="8" w:space="0" w:color="000000"/>
              <w:right w:val="single" w:sz="4" w:space="0" w:color="auto"/>
            </w:tcBorders>
            <w:vAlign w:val="center"/>
            <w:hideMark/>
          </w:tcPr>
          <w:p w14:paraId="3021D594"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681" w:type="dxa"/>
            <w:vMerge/>
            <w:tcBorders>
              <w:top w:val="nil"/>
              <w:left w:val="single" w:sz="4" w:space="0" w:color="auto"/>
              <w:bottom w:val="single" w:sz="8" w:space="0" w:color="000000"/>
              <w:right w:val="single" w:sz="4" w:space="0" w:color="auto"/>
            </w:tcBorders>
            <w:vAlign w:val="center"/>
            <w:hideMark/>
          </w:tcPr>
          <w:p w14:paraId="1D0B60F7"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865" w:type="dxa"/>
            <w:vMerge/>
            <w:tcBorders>
              <w:left w:val="single" w:sz="4" w:space="0" w:color="auto"/>
              <w:right w:val="single" w:sz="4" w:space="0" w:color="auto"/>
            </w:tcBorders>
            <w:vAlign w:val="center"/>
            <w:hideMark/>
          </w:tcPr>
          <w:p w14:paraId="5893A12C"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851" w:type="dxa"/>
            <w:vMerge/>
            <w:tcBorders>
              <w:left w:val="single" w:sz="4" w:space="0" w:color="auto"/>
              <w:right w:val="single" w:sz="4" w:space="0" w:color="auto"/>
            </w:tcBorders>
            <w:vAlign w:val="center"/>
          </w:tcPr>
          <w:p w14:paraId="329AECBA"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742" w:type="dxa"/>
            <w:vMerge/>
            <w:tcBorders>
              <w:left w:val="single" w:sz="4" w:space="0" w:color="auto"/>
              <w:right w:val="single" w:sz="4" w:space="0" w:color="auto"/>
            </w:tcBorders>
          </w:tcPr>
          <w:p w14:paraId="7C7869F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r>
      <w:tr w:rsidR="00DE65BD" w:rsidRPr="00B33CC8" w14:paraId="1A2FF29F" w14:textId="77777777" w:rsidTr="00E36ACB">
        <w:trPr>
          <w:trHeight w:val="407"/>
          <w:jc w:val="center"/>
        </w:trPr>
        <w:tc>
          <w:tcPr>
            <w:tcW w:w="1550" w:type="dxa"/>
            <w:vMerge w:val="restart"/>
            <w:tcBorders>
              <w:top w:val="nil"/>
              <w:left w:val="single" w:sz="8" w:space="0" w:color="auto"/>
              <w:bottom w:val="single" w:sz="8" w:space="0" w:color="000000"/>
              <w:right w:val="single" w:sz="8" w:space="0" w:color="auto"/>
            </w:tcBorders>
            <w:shd w:val="clear" w:color="auto" w:fill="DEEAF6" w:themeFill="accent1" w:themeFillTint="33"/>
            <w:noWrap/>
            <w:vAlign w:val="center"/>
            <w:hideMark/>
          </w:tcPr>
          <w:p w14:paraId="3D58F81F"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r w:rsidRPr="00B33CC8">
              <w:rPr>
                <w:rFonts w:cstheme="minorHAnsi"/>
                <w:sz w:val="20"/>
                <w:szCs w:val="20"/>
              </w:rPr>
              <w:t>Casual Leave</w:t>
            </w:r>
          </w:p>
        </w:tc>
        <w:tc>
          <w:tcPr>
            <w:tcW w:w="2693" w:type="dxa"/>
            <w:tcBorders>
              <w:top w:val="nil"/>
              <w:left w:val="nil"/>
              <w:bottom w:val="single" w:sz="4" w:space="0" w:color="auto"/>
              <w:right w:val="single" w:sz="4" w:space="0" w:color="auto"/>
            </w:tcBorders>
            <w:shd w:val="clear" w:color="auto" w:fill="auto"/>
            <w:vAlign w:val="center"/>
            <w:hideMark/>
          </w:tcPr>
          <w:p w14:paraId="19337F8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 xml:space="preserve">OIL </w:t>
            </w:r>
            <w:proofErr w:type="spellStart"/>
            <w:r w:rsidRPr="00B33CC8">
              <w:rPr>
                <w:rFonts w:cstheme="minorHAnsi"/>
                <w:sz w:val="20"/>
                <w:szCs w:val="20"/>
              </w:rPr>
              <w:t>Empl</w:t>
            </w:r>
            <w:proofErr w:type="spellEnd"/>
            <w:r w:rsidRPr="00B33CC8">
              <w:rPr>
                <w:rFonts w:cstheme="minorHAnsi"/>
                <w:sz w:val="20"/>
                <w:szCs w:val="20"/>
              </w:rPr>
              <w:t xml:space="preserve"> working on All Saturdays</w:t>
            </w:r>
          </w:p>
        </w:tc>
        <w:tc>
          <w:tcPr>
            <w:tcW w:w="709" w:type="dxa"/>
            <w:tcBorders>
              <w:top w:val="nil"/>
              <w:left w:val="nil"/>
              <w:bottom w:val="single" w:sz="4" w:space="0" w:color="auto"/>
              <w:right w:val="single" w:sz="4" w:space="0" w:color="auto"/>
            </w:tcBorders>
            <w:shd w:val="clear" w:color="auto" w:fill="auto"/>
            <w:noWrap/>
            <w:vAlign w:val="center"/>
            <w:hideMark/>
          </w:tcPr>
          <w:p w14:paraId="67AF1ADA"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8</w:t>
            </w:r>
          </w:p>
        </w:tc>
        <w:tc>
          <w:tcPr>
            <w:tcW w:w="632"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43A616BB"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0.5</w:t>
            </w:r>
          </w:p>
        </w:tc>
        <w:tc>
          <w:tcPr>
            <w:tcW w:w="683"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55C2CF3C"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3</w:t>
            </w:r>
          </w:p>
        </w:tc>
        <w:tc>
          <w:tcPr>
            <w:tcW w:w="682"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2D951FB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No</w:t>
            </w:r>
          </w:p>
        </w:tc>
        <w:tc>
          <w:tcPr>
            <w:tcW w:w="681"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4CED9C8C"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No</w:t>
            </w:r>
          </w:p>
        </w:tc>
        <w:tc>
          <w:tcPr>
            <w:tcW w:w="865" w:type="dxa"/>
            <w:vMerge/>
            <w:tcBorders>
              <w:left w:val="single" w:sz="4" w:space="0" w:color="auto"/>
              <w:right w:val="single" w:sz="4" w:space="0" w:color="auto"/>
            </w:tcBorders>
            <w:shd w:val="clear" w:color="auto" w:fill="auto"/>
            <w:noWrap/>
            <w:vAlign w:val="center"/>
            <w:hideMark/>
          </w:tcPr>
          <w:p w14:paraId="529B792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851" w:type="dxa"/>
            <w:vMerge/>
            <w:tcBorders>
              <w:left w:val="single" w:sz="4" w:space="0" w:color="auto"/>
              <w:right w:val="single" w:sz="4" w:space="0" w:color="auto"/>
            </w:tcBorders>
            <w:vAlign w:val="center"/>
          </w:tcPr>
          <w:p w14:paraId="3182D1C3"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742" w:type="dxa"/>
            <w:vMerge/>
            <w:tcBorders>
              <w:left w:val="single" w:sz="4" w:space="0" w:color="auto"/>
              <w:right w:val="single" w:sz="4" w:space="0" w:color="auto"/>
            </w:tcBorders>
          </w:tcPr>
          <w:p w14:paraId="02B5F977"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r>
      <w:tr w:rsidR="00DE65BD" w:rsidRPr="00B33CC8" w14:paraId="2EBBD082" w14:textId="77777777" w:rsidTr="00E36ACB">
        <w:trPr>
          <w:trHeight w:val="417"/>
          <w:jc w:val="center"/>
        </w:trPr>
        <w:tc>
          <w:tcPr>
            <w:tcW w:w="1550" w:type="dxa"/>
            <w:vMerge/>
            <w:tcBorders>
              <w:top w:val="nil"/>
              <w:left w:val="single" w:sz="8" w:space="0" w:color="auto"/>
              <w:bottom w:val="single" w:sz="4" w:space="0" w:color="auto"/>
              <w:right w:val="single" w:sz="8" w:space="0" w:color="auto"/>
            </w:tcBorders>
            <w:shd w:val="clear" w:color="auto" w:fill="DEEAF6" w:themeFill="accent1" w:themeFillTint="33"/>
            <w:vAlign w:val="center"/>
            <w:hideMark/>
          </w:tcPr>
          <w:p w14:paraId="3C7B6D92"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2693" w:type="dxa"/>
            <w:tcBorders>
              <w:top w:val="nil"/>
              <w:left w:val="nil"/>
              <w:bottom w:val="single" w:sz="4" w:space="0" w:color="auto"/>
              <w:right w:val="single" w:sz="4" w:space="0" w:color="auto"/>
            </w:tcBorders>
            <w:shd w:val="clear" w:color="auto" w:fill="auto"/>
            <w:vAlign w:val="center"/>
            <w:hideMark/>
          </w:tcPr>
          <w:p w14:paraId="6627402C"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 xml:space="preserve">OIL </w:t>
            </w:r>
            <w:proofErr w:type="spellStart"/>
            <w:r w:rsidRPr="00B33CC8">
              <w:rPr>
                <w:rFonts w:cstheme="minorHAnsi"/>
                <w:sz w:val="20"/>
                <w:szCs w:val="20"/>
              </w:rPr>
              <w:t>Empl</w:t>
            </w:r>
            <w:proofErr w:type="spellEnd"/>
            <w:r w:rsidRPr="00B33CC8">
              <w:rPr>
                <w:rFonts w:cstheme="minorHAnsi"/>
                <w:sz w:val="20"/>
                <w:szCs w:val="20"/>
              </w:rPr>
              <w:t xml:space="preserve"> Not working on All Saturdays ( </w:t>
            </w:r>
            <w:proofErr w:type="spellStart"/>
            <w:r w:rsidRPr="00B33CC8">
              <w:rPr>
                <w:rFonts w:cstheme="minorHAnsi"/>
                <w:sz w:val="20"/>
                <w:szCs w:val="20"/>
              </w:rPr>
              <w:t>IInd</w:t>
            </w:r>
            <w:proofErr w:type="spellEnd"/>
            <w:r w:rsidRPr="00B33CC8">
              <w:rPr>
                <w:rFonts w:cstheme="minorHAnsi"/>
                <w:sz w:val="20"/>
                <w:szCs w:val="20"/>
              </w:rPr>
              <w:t xml:space="preserve"> Saturday Off)</w:t>
            </w:r>
          </w:p>
        </w:tc>
        <w:tc>
          <w:tcPr>
            <w:tcW w:w="709" w:type="dxa"/>
            <w:tcBorders>
              <w:top w:val="nil"/>
              <w:left w:val="nil"/>
              <w:bottom w:val="single" w:sz="4" w:space="0" w:color="auto"/>
              <w:right w:val="single" w:sz="4" w:space="0" w:color="auto"/>
            </w:tcBorders>
            <w:shd w:val="clear" w:color="auto" w:fill="auto"/>
            <w:noWrap/>
            <w:vAlign w:val="center"/>
            <w:hideMark/>
          </w:tcPr>
          <w:p w14:paraId="0AD5B26D"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6</w:t>
            </w:r>
          </w:p>
        </w:tc>
        <w:tc>
          <w:tcPr>
            <w:tcW w:w="632" w:type="dxa"/>
            <w:vMerge/>
            <w:tcBorders>
              <w:top w:val="nil"/>
              <w:left w:val="single" w:sz="4" w:space="0" w:color="auto"/>
              <w:bottom w:val="single" w:sz="4" w:space="0" w:color="auto"/>
              <w:right w:val="single" w:sz="4" w:space="0" w:color="auto"/>
            </w:tcBorders>
            <w:vAlign w:val="center"/>
            <w:hideMark/>
          </w:tcPr>
          <w:p w14:paraId="432ABC4A"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683" w:type="dxa"/>
            <w:vMerge/>
            <w:tcBorders>
              <w:top w:val="nil"/>
              <w:left w:val="single" w:sz="4" w:space="0" w:color="auto"/>
              <w:bottom w:val="single" w:sz="4" w:space="0" w:color="auto"/>
              <w:right w:val="single" w:sz="4" w:space="0" w:color="auto"/>
            </w:tcBorders>
            <w:vAlign w:val="center"/>
            <w:hideMark/>
          </w:tcPr>
          <w:p w14:paraId="598641AA"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682" w:type="dxa"/>
            <w:vMerge/>
            <w:tcBorders>
              <w:top w:val="nil"/>
              <w:left w:val="single" w:sz="4" w:space="0" w:color="auto"/>
              <w:bottom w:val="single" w:sz="4" w:space="0" w:color="auto"/>
              <w:right w:val="single" w:sz="4" w:space="0" w:color="auto"/>
            </w:tcBorders>
            <w:vAlign w:val="center"/>
            <w:hideMark/>
          </w:tcPr>
          <w:p w14:paraId="0E920E59"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681" w:type="dxa"/>
            <w:vMerge/>
            <w:tcBorders>
              <w:top w:val="nil"/>
              <w:left w:val="single" w:sz="4" w:space="0" w:color="auto"/>
              <w:bottom w:val="single" w:sz="4" w:space="0" w:color="auto"/>
              <w:right w:val="single" w:sz="4" w:space="0" w:color="auto"/>
            </w:tcBorders>
            <w:vAlign w:val="center"/>
            <w:hideMark/>
          </w:tcPr>
          <w:p w14:paraId="143D1BEA"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p>
        </w:tc>
        <w:tc>
          <w:tcPr>
            <w:tcW w:w="865" w:type="dxa"/>
            <w:vMerge/>
            <w:tcBorders>
              <w:left w:val="single" w:sz="4" w:space="0" w:color="auto"/>
              <w:right w:val="single" w:sz="4" w:space="0" w:color="auto"/>
            </w:tcBorders>
            <w:vAlign w:val="center"/>
            <w:hideMark/>
          </w:tcPr>
          <w:p w14:paraId="0764A09A"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851" w:type="dxa"/>
            <w:vMerge/>
            <w:tcBorders>
              <w:left w:val="single" w:sz="4" w:space="0" w:color="auto"/>
              <w:right w:val="single" w:sz="4" w:space="0" w:color="auto"/>
            </w:tcBorders>
          </w:tcPr>
          <w:p w14:paraId="3A71D716"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742" w:type="dxa"/>
            <w:vMerge/>
            <w:tcBorders>
              <w:left w:val="single" w:sz="4" w:space="0" w:color="auto"/>
              <w:right w:val="single" w:sz="4" w:space="0" w:color="auto"/>
            </w:tcBorders>
          </w:tcPr>
          <w:p w14:paraId="3C55481A"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r>
      <w:tr w:rsidR="00DE65BD" w:rsidRPr="00B33CC8" w14:paraId="2C5E511F" w14:textId="77777777" w:rsidTr="00E36ACB">
        <w:trPr>
          <w:trHeight w:val="642"/>
          <w:jc w:val="center"/>
        </w:trPr>
        <w:tc>
          <w:tcPr>
            <w:tcW w:w="155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63AD48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r w:rsidRPr="00B33CC8">
              <w:rPr>
                <w:rFonts w:cstheme="minorHAnsi"/>
                <w:sz w:val="20"/>
                <w:szCs w:val="20"/>
              </w:rPr>
              <w:t>Compensatory off</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74B6E"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To All Working at OIL*</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58A76"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0</w:t>
            </w:r>
          </w:p>
        </w:tc>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6D9FFD"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0.5</w:t>
            </w:r>
          </w:p>
        </w:tc>
        <w:tc>
          <w:tcPr>
            <w:tcW w:w="6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9FA5EB"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3</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AD0FA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highlight w:val="yellow"/>
              </w:rPr>
              <w:t>8</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3D2C23"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No</w:t>
            </w:r>
          </w:p>
        </w:tc>
        <w:tc>
          <w:tcPr>
            <w:tcW w:w="865" w:type="dxa"/>
            <w:vMerge/>
            <w:tcBorders>
              <w:left w:val="single" w:sz="4" w:space="0" w:color="auto"/>
              <w:right w:val="single" w:sz="4" w:space="0" w:color="auto"/>
            </w:tcBorders>
            <w:shd w:val="clear" w:color="auto" w:fill="auto"/>
            <w:noWrap/>
            <w:vAlign w:val="center"/>
            <w:hideMark/>
          </w:tcPr>
          <w:p w14:paraId="76D331B3"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851" w:type="dxa"/>
            <w:vMerge/>
            <w:tcBorders>
              <w:left w:val="single" w:sz="4" w:space="0" w:color="auto"/>
              <w:right w:val="single" w:sz="4" w:space="0" w:color="auto"/>
            </w:tcBorders>
          </w:tcPr>
          <w:p w14:paraId="1F268AF4"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742" w:type="dxa"/>
            <w:vMerge/>
            <w:tcBorders>
              <w:left w:val="single" w:sz="4" w:space="0" w:color="auto"/>
              <w:right w:val="single" w:sz="4" w:space="0" w:color="auto"/>
            </w:tcBorders>
          </w:tcPr>
          <w:p w14:paraId="24AD6DE9"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r>
      <w:tr w:rsidR="00DE65BD" w:rsidRPr="00B33CC8" w14:paraId="7EB0B8D5" w14:textId="77777777" w:rsidTr="00E36ACB">
        <w:trPr>
          <w:trHeight w:val="642"/>
          <w:jc w:val="center"/>
        </w:trPr>
        <w:tc>
          <w:tcPr>
            <w:tcW w:w="155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95AE50F"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r w:rsidRPr="00B33CC8">
              <w:rPr>
                <w:rFonts w:cstheme="minorHAnsi"/>
                <w:sz w:val="20"/>
                <w:szCs w:val="20"/>
              </w:rPr>
              <w:t>Short Leave</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F123F45"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OIL Working at OIL*</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123D9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 xml:space="preserve">2 per </w:t>
            </w:r>
            <w:proofErr w:type="spellStart"/>
            <w:r w:rsidRPr="00B33CC8">
              <w:rPr>
                <w:rFonts w:cstheme="minorHAnsi"/>
                <w:sz w:val="20"/>
                <w:szCs w:val="20"/>
              </w:rPr>
              <w:t>Mth</w:t>
            </w:r>
            <w:proofErr w:type="spellEnd"/>
          </w:p>
        </w:tc>
        <w:tc>
          <w:tcPr>
            <w:tcW w:w="13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8D0B52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2 hrs. before end of I /II / G Shift</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C1511D"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0</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5179C3"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No</w:t>
            </w:r>
          </w:p>
        </w:tc>
        <w:tc>
          <w:tcPr>
            <w:tcW w:w="865" w:type="dxa"/>
            <w:vMerge/>
            <w:tcBorders>
              <w:left w:val="single" w:sz="4" w:space="0" w:color="auto"/>
              <w:right w:val="single" w:sz="4" w:space="0" w:color="auto"/>
            </w:tcBorders>
            <w:shd w:val="clear" w:color="auto" w:fill="auto"/>
            <w:noWrap/>
            <w:vAlign w:val="center"/>
          </w:tcPr>
          <w:p w14:paraId="58B8F878"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851" w:type="dxa"/>
            <w:vMerge/>
            <w:tcBorders>
              <w:left w:val="single" w:sz="4" w:space="0" w:color="auto"/>
              <w:right w:val="single" w:sz="4" w:space="0" w:color="auto"/>
            </w:tcBorders>
          </w:tcPr>
          <w:p w14:paraId="4B20EA23"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742" w:type="dxa"/>
            <w:vMerge/>
            <w:tcBorders>
              <w:left w:val="single" w:sz="4" w:space="0" w:color="auto"/>
              <w:right w:val="single" w:sz="4" w:space="0" w:color="auto"/>
            </w:tcBorders>
          </w:tcPr>
          <w:p w14:paraId="48C312B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r>
      <w:tr w:rsidR="00DE65BD" w:rsidRPr="00B33CC8" w14:paraId="555393CA" w14:textId="77777777" w:rsidTr="00E36ACB">
        <w:trPr>
          <w:trHeight w:val="642"/>
          <w:jc w:val="center"/>
        </w:trPr>
        <w:tc>
          <w:tcPr>
            <w:tcW w:w="155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CAFCDD8"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r w:rsidRPr="00B33CC8">
              <w:rPr>
                <w:rFonts w:cstheme="minorHAnsi"/>
                <w:sz w:val="20"/>
                <w:szCs w:val="20"/>
              </w:rPr>
              <w:t>Annual Leave</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F78CB15"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rPr>
                <w:rFonts w:cstheme="minorHAnsi"/>
                <w:sz w:val="20"/>
                <w:szCs w:val="20"/>
              </w:rPr>
            </w:pPr>
            <w:r w:rsidRPr="00B33CC8">
              <w:rPr>
                <w:rFonts w:cstheme="minorHAnsi"/>
                <w:sz w:val="20"/>
                <w:szCs w:val="20"/>
              </w:rPr>
              <w:t>NEEM, NAPS</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13C8E2"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15</w:t>
            </w:r>
          </w:p>
        </w:tc>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0E6149"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0.5</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44B72FE5"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3</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B54021"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8</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6A06F5"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center"/>
              <w:rPr>
                <w:rFonts w:cstheme="minorHAnsi"/>
                <w:sz w:val="20"/>
                <w:szCs w:val="20"/>
              </w:rPr>
            </w:pPr>
            <w:r w:rsidRPr="00B33CC8">
              <w:rPr>
                <w:rFonts w:cstheme="minorHAnsi"/>
                <w:sz w:val="20"/>
                <w:szCs w:val="20"/>
              </w:rPr>
              <w:t>No</w:t>
            </w:r>
          </w:p>
        </w:tc>
        <w:tc>
          <w:tcPr>
            <w:tcW w:w="865" w:type="dxa"/>
            <w:vMerge/>
            <w:tcBorders>
              <w:left w:val="single" w:sz="4" w:space="0" w:color="auto"/>
              <w:bottom w:val="single" w:sz="4" w:space="0" w:color="auto"/>
              <w:right w:val="single" w:sz="4" w:space="0" w:color="auto"/>
            </w:tcBorders>
            <w:shd w:val="clear" w:color="auto" w:fill="auto"/>
            <w:noWrap/>
            <w:vAlign w:val="center"/>
          </w:tcPr>
          <w:p w14:paraId="0499BE19"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851" w:type="dxa"/>
            <w:vMerge/>
            <w:tcBorders>
              <w:left w:val="single" w:sz="4" w:space="0" w:color="auto"/>
              <w:bottom w:val="single" w:sz="4" w:space="0" w:color="auto"/>
              <w:right w:val="single" w:sz="4" w:space="0" w:color="auto"/>
            </w:tcBorders>
          </w:tcPr>
          <w:p w14:paraId="191E777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c>
          <w:tcPr>
            <w:tcW w:w="742" w:type="dxa"/>
            <w:vMerge/>
            <w:tcBorders>
              <w:left w:val="single" w:sz="4" w:space="0" w:color="auto"/>
              <w:bottom w:val="single" w:sz="4" w:space="0" w:color="auto"/>
              <w:right w:val="single" w:sz="4" w:space="0" w:color="auto"/>
            </w:tcBorders>
          </w:tcPr>
          <w:p w14:paraId="40D8B990" w14:textId="77777777" w:rsidR="00DE65BD" w:rsidRPr="00B33CC8" w:rsidRDefault="00DE65BD" w:rsidP="00E36ACB">
            <w:pPr>
              <w:tabs>
                <w:tab w:val="left" w:pos="-1080"/>
                <w:tab w:val="left" w:pos="-720"/>
                <w:tab w:val="left" w:pos="0"/>
                <w:tab w:val="left" w:pos="720"/>
                <w:tab w:val="left" w:pos="1440"/>
                <w:tab w:val="left" w:pos="2030"/>
                <w:tab w:val="left" w:pos="2355"/>
              </w:tabs>
              <w:contextualSpacing/>
              <w:jc w:val="both"/>
              <w:rPr>
                <w:rFonts w:cstheme="minorHAnsi"/>
                <w:sz w:val="20"/>
                <w:szCs w:val="20"/>
              </w:rPr>
            </w:pPr>
          </w:p>
        </w:tc>
      </w:tr>
    </w:tbl>
    <w:p w14:paraId="02599B5B" w14:textId="77777777" w:rsidR="00DE65BD" w:rsidRPr="00B33CC8" w:rsidRDefault="00DE65BD" w:rsidP="00DE65BD">
      <w:pPr>
        <w:rPr>
          <w:rFonts w:cstheme="minorHAnsi"/>
          <w:b/>
          <w:sz w:val="20"/>
          <w:szCs w:val="20"/>
          <w:u w:val="single"/>
        </w:rPr>
      </w:pPr>
    </w:p>
    <w:p w14:paraId="42A9A5E9" w14:textId="77777777" w:rsidR="00DE65BD" w:rsidRPr="00B33CC8" w:rsidRDefault="00DE65BD" w:rsidP="00EC4F06">
      <w:pPr>
        <w:pStyle w:val="ListParagraph"/>
        <w:numPr>
          <w:ilvl w:val="0"/>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b/>
          <w:sz w:val="20"/>
          <w:szCs w:val="20"/>
          <w:u w:val="single"/>
        </w:rPr>
        <w:t xml:space="preserve"> </w:t>
      </w:r>
      <w:r w:rsidRPr="00B33CC8">
        <w:rPr>
          <w:rFonts w:cstheme="minorHAnsi"/>
          <w:b/>
          <w:sz w:val="20"/>
          <w:szCs w:val="20"/>
        </w:rPr>
        <w:t>LEAVE RULES</w:t>
      </w:r>
    </w:p>
    <w:p w14:paraId="014EA9CD" w14:textId="77777777" w:rsidR="00DE65BD" w:rsidRPr="00B33CC8" w:rsidRDefault="00DE65BD" w:rsidP="00DE65BD">
      <w:pPr>
        <w:pStyle w:val="ListParagraph"/>
        <w:tabs>
          <w:tab w:val="left" w:pos="-1080"/>
          <w:tab w:val="left" w:pos="-720"/>
          <w:tab w:val="left" w:pos="0"/>
          <w:tab w:val="left" w:pos="720"/>
          <w:tab w:val="left" w:pos="1440"/>
          <w:tab w:val="left" w:pos="2030"/>
          <w:tab w:val="left" w:pos="2355"/>
        </w:tabs>
        <w:ind w:left="90"/>
        <w:jc w:val="both"/>
        <w:rPr>
          <w:rFonts w:cstheme="minorHAnsi"/>
          <w:b/>
          <w:sz w:val="20"/>
          <w:szCs w:val="20"/>
        </w:rPr>
      </w:pPr>
    </w:p>
    <w:p w14:paraId="41D4D2E6"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b/>
          <w:sz w:val="20"/>
          <w:szCs w:val="20"/>
        </w:rPr>
        <w:t>EARN LEAVE</w:t>
      </w:r>
    </w:p>
    <w:p w14:paraId="1CAB8897"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spacing w:after="0"/>
        <w:jc w:val="both"/>
        <w:rPr>
          <w:rFonts w:cstheme="minorHAnsi"/>
          <w:b/>
          <w:sz w:val="20"/>
          <w:szCs w:val="20"/>
        </w:rPr>
      </w:pPr>
      <w:r w:rsidRPr="00B33CC8">
        <w:rPr>
          <w:rFonts w:cstheme="minorHAnsi"/>
          <w:sz w:val="20"/>
          <w:szCs w:val="20"/>
        </w:rPr>
        <w:t>The purpose of this leave is to allow short term leave employee to shoulder their person responsibilities.</w:t>
      </w:r>
    </w:p>
    <w:p w14:paraId="7BA3CF49"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spacing w:after="0"/>
        <w:jc w:val="both"/>
        <w:rPr>
          <w:rFonts w:cstheme="minorHAnsi"/>
          <w:b/>
          <w:sz w:val="20"/>
          <w:szCs w:val="20"/>
        </w:rPr>
      </w:pPr>
      <w:r w:rsidRPr="00B33CC8">
        <w:rPr>
          <w:rFonts w:cstheme="minorHAnsi"/>
          <w:sz w:val="20"/>
          <w:szCs w:val="20"/>
        </w:rPr>
        <w:t xml:space="preserve">As name indicate </w:t>
      </w:r>
      <w:proofErr w:type="gramStart"/>
      <w:r w:rsidRPr="00B33CC8">
        <w:rPr>
          <w:rFonts w:cstheme="minorHAnsi"/>
          <w:sz w:val="20"/>
          <w:szCs w:val="20"/>
        </w:rPr>
        <w:t>these leave</w:t>
      </w:r>
      <w:proofErr w:type="gramEnd"/>
      <w:r w:rsidRPr="00B33CC8">
        <w:rPr>
          <w:rFonts w:cstheme="minorHAnsi"/>
          <w:sz w:val="20"/>
          <w:szCs w:val="20"/>
        </w:rPr>
        <w:t xml:space="preserve"> will be given based on the present days as per following table.</w:t>
      </w:r>
    </w:p>
    <w:p w14:paraId="565419D5"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spacing w:after="0"/>
        <w:jc w:val="both"/>
        <w:rPr>
          <w:rFonts w:cstheme="minorHAnsi"/>
          <w:b/>
          <w:sz w:val="20"/>
          <w:szCs w:val="20"/>
        </w:rPr>
      </w:pPr>
      <w:proofErr w:type="spellStart"/>
      <w:r w:rsidRPr="00B33CC8">
        <w:rPr>
          <w:rFonts w:cstheme="minorHAnsi"/>
          <w:sz w:val="20"/>
          <w:szCs w:val="20"/>
        </w:rPr>
        <w:t>Eean</w:t>
      </w:r>
      <w:proofErr w:type="spellEnd"/>
      <w:r w:rsidRPr="00B33CC8">
        <w:rPr>
          <w:rFonts w:cstheme="minorHAnsi"/>
          <w:sz w:val="20"/>
          <w:szCs w:val="20"/>
        </w:rPr>
        <w:t xml:space="preserve"> Leave above accumulation will be lapsed in case employee has not applied for Encashment.</w:t>
      </w:r>
    </w:p>
    <w:p w14:paraId="736FD306" w14:textId="77777777" w:rsidR="00DE65BD" w:rsidRPr="00B33CC8" w:rsidRDefault="00DE65BD" w:rsidP="00DE65BD">
      <w:pPr>
        <w:pStyle w:val="ListParagraph"/>
        <w:tabs>
          <w:tab w:val="left" w:pos="-1080"/>
          <w:tab w:val="left" w:pos="-720"/>
          <w:tab w:val="left" w:pos="0"/>
          <w:tab w:val="left" w:pos="720"/>
          <w:tab w:val="left" w:pos="1440"/>
          <w:tab w:val="left" w:pos="2030"/>
          <w:tab w:val="left" w:pos="2355"/>
        </w:tabs>
        <w:spacing w:after="0"/>
        <w:ind w:left="862"/>
        <w:jc w:val="both"/>
        <w:rPr>
          <w:rFonts w:cstheme="minorHAnsi"/>
          <w:b/>
          <w:sz w:val="20"/>
          <w:szCs w:val="20"/>
        </w:rPr>
      </w:pPr>
    </w:p>
    <w:tbl>
      <w:tblPr>
        <w:tblStyle w:val="GridTable1Light-Accent1"/>
        <w:tblW w:w="9167" w:type="dxa"/>
        <w:jc w:val="center"/>
        <w:tblLook w:val="04A0" w:firstRow="1" w:lastRow="0" w:firstColumn="1" w:lastColumn="0" w:noHBand="0" w:noVBand="1"/>
      </w:tblPr>
      <w:tblGrid>
        <w:gridCol w:w="2476"/>
        <w:gridCol w:w="3169"/>
        <w:gridCol w:w="3522"/>
      </w:tblGrid>
      <w:tr w:rsidR="00DE65BD" w:rsidRPr="00B33CC8" w14:paraId="379E77A0" w14:textId="77777777" w:rsidTr="00E36ACB">
        <w:trPr>
          <w:cnfStyle w:val="100000000000" w:firstRow="1" w:lastRow="0" w:firstColumn="0" w:lastColumn="0" w:oddVBand="0" w:evenVBand="0" w:oddHBand="0" w:evenHBand="0" w:firstRowFirstColumn="0" w:firstRowLastColumn="0" w:lastRowFirstColumn="0" w:lastRowLastColumn="0"/>
          <w:trHeight w:val="452"/>
          <w:jc w:val="center"/>
        </w:trPr>
        <w:tc>
          <w:tcPr>
            <w:cnfStyle w:val="001000000000" w:firstRow="0" w:lastRow="0" w:firstColumn="1" w:lastColumn="0" w:oddVBand="0" w:evenVBand="0" w:oddHBand="0" w:evenHBand="0" w:firstRowFirstColumn="0" w:firstRowLastColumn="0" w:lastRowFirstColumn="0" w:lastRowLastColumn="0"/>
            <w:tcW w:w="2476" w:type="dxa"/>
            <w:shd w:val="clear" w:color="auto" w:fill="DEEAF6" w:themeFill="accent1" w:themeFillTint="33"/>
            <w:noWrap/>
            <w:hideMark/>
          </w:tcPr>
          <w:p w14:paraId="23FF746F" w14:textId="77777777" w:rsidR="00DE65BD" w:rsidRPr="00B33CC8" w:rsidRDefault="00DE65BD" w:rsidP="00E36ACB">
            <w:pPr>
              <w:spacing w:line="276" w:lineRule="auto"/>
              <w:jc w:val="center"/>
              <w:rPr>
                <w:rFonts w:eastAsia="Times New Roman" w:cstheme="minorHAnsi"/>
                <w:color w:val="000000"/>
                <w:sz w:val="20"/>
                <w:szCs w:val="20"/>
                <w:lang w:val="en-IN" w:eastAsia="en-IN"/>
              </w:rPr>
            </w:pPr>
            <w:r w:rsidRPr="00B33CC8">
              <w:rPr>
                <w:rFonts w:eastAsia="Times New Roman" w:cstheme="minorHAnsi"/>
                <w:color w:val="000000"/>
                <w:sz w:val="20"/>
                <w:szCs w:val="20"/>
                <w:lang w:val="en-IN" w:eastAsia="en-IN"/>
              </w:rPr>
              <w:t>Working Days Applicable</w:t>
            </w:r>
          </w:p>
        </w:tc>
        <w:tc>
          <w:tcPr>
            <w:tcW w:w="3169" w:type="dxa"/>
            <w:shd w:val="clear" w:color="auto" w:fill="DEEAF6" w:themeFill="accent1" w:themeFillTint="33"/>
            <w:noWrap/>
            <w:hideMark/>
          </w:tcPr>
          <w:p w14:paraId="1A22857E" w14:textId="77777777" w:rsidR="00DE65BD" w:rsidRPr="00B33CC8" w:rsidRDefault="00DE65BD" w:rsidP="00E36ACB">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sz w:val="20"/>
                <w:szCs w:val="20"/>
                <w:lang w:val="en-IN" w:eastAsia="en-IN"/>
              </w:rPr>
            </w:pPr>
            <w:r w:rsidRPr="00B33CC8">
              <w:rPr>
                <w:rFonts w:eastAsia="Times New Roman" w:cstheme="minorHAnsi"/>
                <w:b w:val="0"/>
                <w:bCs w:val="0"/>
                <w:color w:val="000000"/>
                <w:sz w:val="20"/>
                <w:szCs w:val="20"/>
                <w:lang w:val="en-IN" w:eastAsia="en-IN"/>
              </w:rPr>
              <w:t>Earn Leave</w:t>
            </w:r>
          </w:p>
          <w:p w14:paraId="3967EAF8" w14:textId="77777777" w:rsidR="00DE65BD" w:rsidRPr="00B33CC8" w:rsidRDefault="00DE65BD" w:rsidP="00E36ACB">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0"/>
                <w:szCs w:val="20"/>
                <w:lang w:val="en-IN" w:eastAsia="en-IN"/>
              </w:rPr>
            </w:pPr>
            <w:r w:rsidRPr="00B33CC8">
              <w:rPr>
                <w:rFonts w:eastAsia="Times New Roman" w:cstheme="minorHAnsi"/>
                <w:sz w:val="20"/>
                <w:szCs w:val="20"/>
                <w:lang w:val="en-IN" w:eastAsia="en-IN"/>
              </w:rPr>
              <w:t xml:space="preserve">OIL </w:t>
            </w:r>
            <w:proofErr w:type="spellStart"/>
            <w:r w:rsidRPr="00B33CC8">
              <w:rPr>
                <w:rFonts w:eastAsia="Times New Roman" w:cstheme="minorHAnsi"/>
                <w:sz w:val="20"/>
                <w:szCs w:val="20"/>
                <w:lang w:val="en-IN" w:eastAsia="en-IN"/>
              </w:rPr>
              <w:t>Empl</w:t>
            </w:r>
            <w:proofErr w:type="spellEnd"/>
            <w:r w:rsidRPr="00B33CC8">
              <w:rPr>
                <w:rFonts w:eastAsia="Times New Roman" w:cstheme="minorHAnsi"/>
                <w:sz w:val="20"/>
                <w:szCs w:val="20"/>
                <w:lang w:val="en-IN" w:eastAsia="en-IN"/>
              </w:rPr>
              <w:t xml:space="preserve"> working on All Saturdays</w:t>
            </w:r>
          </w:p>
        </w:tc>
        <w:tc>
          <w:tcPr>
            <w:tcW w:w="3522" w:type="dxa"/>
            <w:shd w:val="clear" w:color="auto" w:fill="DEEAF6" w:themeFill="accent1" w:themeFillTint="33"/>
            <w:noWrap/>
            <w:hideMark/>
          </w:tcPr>
          <w:p w14:paraId="62AE0EC6" w14:textId="77777777" w:rsidR="00DE65BD" w:rsidRPr="00B33CC8" w:rsidRDefault="00DE65BD" w:rsidP="00E36ACB">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sz w:val="20"/>
                <w:szCs w:val="20"/>
                <w:lang w:val="en-IN" w:eastAsia="en-IN"/>
              </w:rPr>
            </w:pPr>
            <w:r w:rsidRPr="00B33CC8">
              <w:rPr>
                <w:rFonts w:eastAsia="Times New Roman" w:cstheme="minorHAnsi"/>
                <w:b w:val="0"/>
                <w:bCs w:val="0"/>
                <w:color w:val="000000"/>
                <w:sz w:val="20"/>
                <w:szCs w:val="20"/>
                <w:lang w:val="en-IN" w:eastAsia="en-IN"/>
              </w:rPr>
              <w:t>Earn Leave</w:t>
            </w:r>
          </w:p>
          <w:p w14:paraId="4A79A43C" w14:textId="77777777" w:rsidR="00DE65BD" w:rsidRPr="00B33CC8" w:rsidRDefault="00DE65BD" w:rsidP="00E36ACB">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0"/>
                <w:szCs w:val="20"/>
                <w:lang w:val="en-IN" w:eastAsia="en-IN"/>
              </w:rPr>
            </w:pPr>
            <w:r w:rsidRPr="00B33CC8">
              <w:rPr>
                <w:rFonts w:eastAsia="Times New Roman" w:cstheme="minorHAnsi"/>
                <w:sz w:val="20"/>
                <w:szCs w:val="20"/>
                <w:lang w:val="en-IN" w:eastAsia="en-IN"/>
              </w:rPr>
              <w:t xml:space="preserve">OIL </w:t>
            </w:r>
            <w:proofErr w:type="spellStart"/>
            <w:r w:rsidRPr="00B33CC8">
              <w:rPr>
                <w:rFonts w:eastAsia="Times New Roman" w:cstheme="minorHAnsi"/>
                <w:sz w:val="20"/>
                <w:szCs w:val="20"/>
                <w:lang w:val="en-IN" w:eastAsia="en-IN"/>
              </w:rPr>
              <w:t>Empl</w:t>
            </w:r>
            <w:proofErr w:type="spellEnd"/>
            <w:r w:rsidRPr="00B33CC8">
              <w:rPr>
                <w:rFonts w:eastAsia="Times New Roman" w:cstheme="minorHAnsi"/>
                <w:sz w:val="20"/>
                <w:szCs w:val="20"/>
                <w:lang w:val="en-IN" w:eastAsia="en-IN"/>
              </w:rPr>
              <w:t xml:space="preserve"> Not working on All Saturdays</w:t>
            </w:r>
          </w:p>
        </w:tc>
      </w:tr>
      <w:tr w:rsidR="00DE65BD" w:rsidRPr="00B33CC8" w14:paraId="785F5ECF" w14:textId="77777777" w:rsidTr="002D0C31">
        <w:trPr>
          <w:trHeight w:val="252"/>
          <w:jc w:val="center"/>
        </w:trPr>
        <w:tc>
          <w:tcPr>
            <w:cnfStyle w:val="001000000000" w:firstRow="0" w:lastRow="0" w:firstColumn="1" w:lastColumn="0" w:oddVBand="0" w:evenVBand="0" w:oddHBand="0" w:evenHBand="0" w:firstRowFirstColumn="0" w:firstRowLastColumn="0" w:lastRowFirstColumn="0" w:lastRowLastColumn="0"/>
            <w:tcW w:w="2476" w:type="dxa"/>
            <w:shd w:val="clear" w:color="auto" w:fill="DEEAF6" w:themeFill="accent1" w:themeFillTint="33"/>
            <w:noWrap/>
          </w:tcPr>
          <w:p w14:paraId="55600932" w14:textId="77777777" w:rsidR="00DE65BD" w:rsidRPr="00B33CC8" w:rsidRDefault="002D0C31" w:rsidP="002D0C31">
            <w:pPr>
              <w:spacing w:line="276" w:lineRule="auto"/>
              <w:jc w:val="center"/>
              <w:rPr>
                <w:rFonts w:eastAsia="Times New Roman" w:cstheme="minorHAnsi"/>
                <w:b w:val="0"/>
                <w:color w:val="000000"/>
                <w:sz w:val="20"/>
                <w:szCs w:val="20"/>
                <w:lang w:val="en-IN" w:eastAsia="en-IN"/>
              </w:rPr>
            </w:pPr>
            <w:r w:rsidRPr="00B33CC8">
              <w:rPr>
                <w:rFonts w:eastAsia="Times New Roman" w:cstheme="minorHAnsi"/>
                <w:b w:val="0"/>
                <w:color w:val="000000"/>
                <w:sz w:val="20"/>
                <w:szCs w:val="20"/>
                <w:lang w:val="en-IN" w:eastAsia="en-IN"/>
              </w:rPr>
              <w:t>Actual Present  days</w:t>
            </w:r>
          </w:p>
        </w:tc>
        <w:tc>
          <w:tcPr>
            <w:tcW w:w="3169" w:type="dxa"/>
            <w:noWrap/>
          </w:tcPr>
          <w:p w14:paraId="604D955C" w14:textId="77777777" w:rsidR="00DE65BD" w:rsidRPr="00B33CC8" w:rsidRDefault="002D0C31" w:rsidP="00E36AC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IN" w:eastAsia="en-IN"/>
              </w:rPr>
            </w:pPr>
            <w:r w:rsidRPr="00B33CC8">
              <w:rPr>
                <w:rFonts w:eastAsia="Times New Roman" w:cstheme="minorHAnsi"/>
                <w:color w:val="000000"/>
                <w:sz w:val="20"/>
                <w:szCs w:val="20"/>
                <w:lang w:val="en-IN" w:eastAsia="en-IN"/>
              </w:rPr>
              <w:t>22</w:t>
            </w:r>
          </w:p>
        </w:tc>
        <w:tc>
          <w:tcPr>
            <w:tcW w:w="3522" w:type="dxa"/>
            <w:noWrap/>
          </w:tcPr>
          <w:p w14:paraId="1B67CE3B" w14:textId="77777777" w:rsidR="00DE65BD" w:rsidRPr="00B33CC8" w:rsidRDefault="002D0C31" w:rsidP="00E36AC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IN" w:eastAsia="en-IN"/>
              </w:rPr>
            </w:pPr>
            <w:r w:rsidRPr="00B33CC8">
              <w:rPr>
                <w:rFonts w:eastAsia="Times New Roman" w:cstheme="minorHAnsi"/>
                <w:color w:val="000000"/>
                <w:sz w:val="20"/>
                <w:szCs w:val="20"/>
                <w:lang w:val="en-IN" w:eastAsia="en-IN"/>
              </w:rPr>
              <w:t>16</w:t>
            </w:r>
          </w:p>
        </w:tc>
      </w:tr>
    </w:tbl>
    <w:p w14:paraId="7DC51FEF" w14:textId="77777777" w:rsidR="00DE65BD" w:rsidRPr="00B33CC8" w:rsidRDefault="00DE65BD" w:rsidP="00DE65BD">
      <w:pPr>
        <w:spacing w:after="0"/>
        <w:jc w:val="both"/>
        <w:rPr>
          <w:rFonts w:eastAsia="Times New Roman" w:cstheme="minorHAnsi"/>
          <w:bCs/>
          <w:sz w:val="20"/>
          <w:szCs w:val="20"/>
        </w:rPr>
      </w:pPr>
    </w:p>
    <w:p w14:paraId="0E671408" w14:textId="77777777" w:rsidR="00DE65BD" w:rsidRPr="00B33CC8" w:rsidRDefault="00DE65BD" w:rsidP="00DE65BD">
      <w:pPr>
        <w:spacing w:after="0"/>
        <w:jc w:val="both"/>
        <w:rPr>
          <w:rFonts w:eastAsia="Times New Roman" w:cstheme="minorHAnsi"/>
          <w:bCs/>
          <w:sz w:val="20"/>
          <w:szCs w:val="20"/>
        </w:rPr>
      </w:pPr>
      <w:r w:rsidRPr="00B33CC8">
        <w:rPr>
          <w:rFonts w:eastAsia="Times New Roman" w:cstheme="minorHAnsi"/>
          <w:b/>
          <w:bCs/>
          <w:sz w:val="20"/>
          <w:szCs w:val="20"/>
        </w:rPr>
        <w:t>Formula for Working Days</w:t>
      </w:r>
      <w:r w:rsidRPr="00B33CC8">
        <w:rPr>
          <w:rFonts w:eastAsia="Times New Roman" w:cstheme="minorHAnsi"/>
          <w:bCs/>
          <w:sz w:val="20"/>
          <w:szCs w:val="20"/>
        </w:rPr>
        <w:t xml:space="preserve"> = Actual P</w:t>
      </w:r>
      <w:r w:rsidR="002D0C31" w:rsidRPr="00B33CC8">
        <w:rPr>
          <w:rFonts w:eastAsia="Times New Roman" w:cstheme="minorHAnsi"/>
          <w:bCs/>
          <w:sz w:val="20"/>
          <w:szCs w:val="20"/>
        </w:rPr>
        <w:t xml:space="preserve">resent </w:t>
      </w:r>
      <w:r w:rsidRPr="00B33CC8">
        <w:rPr>
          <w:rFonts w:eastAsia="Times New Roman" w:cstheme="minorHAnsi"/>
          <w:bCs/>
          <w:sz w:val="20"/>
          <w:szCs w:val="20"/>
        </w:rPr>
        <w:t xml:space="preserve"> Days + Lay Off / Block closure / Any day OFF on company account</w:t>
      </w:r>
    </w:p>
    <w:p w14:paraId="2378224B" w14:textId="77777777" w:rsidR="00DE65BD" w:rsidRPr="00B33CC8" w:rsidRDefault="00DE65BD" w:rsidP="00DE65BD">
      <w:pPr>
        <w:pStyle w:val="ListParagraph"/>
        <w:tabs>
          <w:tab w:val="left" w:pos="-1080"/>
          <w:tab w:val="left" w:pos="-720"/>
          <w:tab w:val="left" w:pos="0"/>
          <w:tab w:val="left" w:pos="720"/>
          <w:tab w:val="left" w:pos="1440"/>
          <w:tab w:val="left" w:pos="2030"/>
          <w:tab w:val="left" w:pos="2355"/>
        </w:tabs>
        <w:ind w:left="360"/>
        <w:jc w:val="both"/>
        <w:rPr>
          <w:rFonts w:cstheme="minorHAnsi"/>
          <w:sz w:val="20"/>
          <w:szCs w:val="20"/>
        </w:rPr>
      </w:pPr>
    </w:p>
    <w:p w14:paraId="52C8513D"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b/>
          <w:sz w:val="20"/>
          <w:szCs w:val="20"/>
        </w:rPr>
        <w:t>SICK LEAVE</w:t>
      </w:r>
    </w:p>
    <w:p w14:paraId="69E181A0"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jc w:val="both"/>
        <w:rPr>
          <w:rFonts w:cstheme="minorHAnsi"/>
          <w:sz w:val="20"/>
          <w:szCs w:val="20"/>
        </w:rPr>
      </w:pPr>
      <w:r w:rsidRPr="00B33CC8">
        <w:rPr>
          <w:rFonts w:cstheme="minorHAnsi"/>
          <w:sz w:val="20"/>
          <w:szCs w:val="20"/>
        </w:rPr>
        <w:t>The purpose of this leave is to allow employee to take rest in case of sickness.</w:t>
      </w:r>
    </w:p>
    <w:p w14:paraId="0B36C99E"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jc w:val="both"/>
        <w:rPr>
          <w:rFonts w:cstheme="minorHAnsi"/>
          <w:sz w:val="20"/>
          <w:szCs w:val="20"/>
        </w:rPr>
      </w:pPr>
      <w:r w:rsidRPr="00B33CC8">
        <w:rPr>
          <w:rFonts w:cstheme="minorHAnsi"/>
          <w:sz w:val="20"/>
          <w:szCs w:val="20"/>
        </w:rPr>
        <w:t xml:space="preserve">Medical Fitness Certificate is mandatory to </w:t>
      </w:r>
      <w:proofErr w:type="spellStart"/>
      <w:r w:rsidRPr="00B33CC8">
        <w:rPr>
          <w:rFonts w:cstheme="minorHAnsi"/>
          <w:sz w:val="20"/>
          <w:szCs w:val="20"/>
        </w:rPr>
        <w:t>rejoin</w:t>
      </w:r>
      <w:proofErr w:type="spellEnd"/>
      <w:r w:rsidRPr="00B33CC8">
        <w:rPr>
          <w:rFonts w:cstheme="minorHAnsi"/>
          <w:sz w:val="20"/>
          <w:szCs w:val="20"/>
        </w:rPr>
        <w:t xml:space="preserve"> in case of more than 3 days of Sick Leave.</w:t>
      </w:r>
    </w:p>
    <w:p w14:paraId="4FE17ADA"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jc w:val="both"/>
        <w:rPr>
          <w:rFonts w:cstheme="minorHAnsi"/>
          <w:sz w:val="20"/>
          <w:szCs w:val="20"/>
        </w:rPr>
      </w:pPr>
      <w:r w:rsidRPr="00B33CC8">
        <w:rPr>
          <w:rFonts w:cstheme="minorHAnsi"/>
          <w:sz w:val="20"/>
          <w:szCs w:val="20"/>
        </w:rPr>
        <w:t>Company may, at its discretion, secure a second medical opinion either for grant of leave or for satisfying that the employee is fit to resume duty, from a medical examiner of its choice.</w:t>
      </w:r>
    </w:p>
    <w:p w14:paraId="1832EFD7" w14:textId="77777777" w:rsidR="00DE65BD" w:rsidRPr="00B33CC8" w:rsidRDefault="00DE65BD" w:rsidP="00DE65BD">
      <w:pPr>
        <w:pStyle w:val="ListParagraph"/>
        <w:tabs>
          <w:tab w:val="left" w:pos="-1080"/>
          <w:tab w:val="left" w:pos="-720"/>
          <w:tab w:val="left" w:pos="0"/>
          <w:tab w:val="left" w:pos="720"/>
          <w:tab w:val="left" w:pos="1440"/>
          <w:tab w:val="left" w:pos="2030"/>
          <w:tab w:val="left" w:pos="2355"/>
        </w:tabs>
        <w:ind w:left="1530"/>
        <w:jc w:val="both"/>
        <w:rPr>
          <w:rFonts w:cstheme="minorHAnsi"/>
          <w:sz w:val="20"/>
          <w:szCs w:val="20"/>
        </w:rPr>
      </w:pPr>
    </w:p>
    <w:p w14:paraId="7527BB22"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b/>
          <w:sz w:val="20"/>
          <w:szCs w:val="20"/>
        </w:rPr>
        <w:t>CASUAL LEAVE</w:t>
      </w:r>
    </w:p>
    <w:p w14:paraId="1042F1C1"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jc w:val="both"/>
        <w:rPr>
          <w:rFonts w:cstheme="minorHAnsi"/>
          <w:sz w:val="20"/>
          <w:szCs w:val="20"/>
        </w:rPr>
      </w:pPr>
      <w:r w:rsidRPr="00B33CC8">
        <w:rPr>
          <w:rFonts w:cstheme="minorHAnsi"/>
          <w:sz w:val="20"/>
          <w:szCs w:val="20"/>
        </w:rPr>
        <w:t xml:space="preserve">The purpose of this leave is to allow short term leave employee to shoulder their person responsibilities.  </w:t>
      </w:r>
    </w:p>
    <w:p w14:paraId="734129E4" w14:textId="77777777" w:rsidR="00DE65BD" w:rsidRPr="00B33CC8" w:rsidRDefault="00DE65BD" w:rsidP="00DE65BD">
      <w:pPr>
        <w:pStyle w:val="ListParagraph"/>
        <w:tabs>
          <w:tab w:val="left" w:pos="-1080"/>
          <w:tab w:val="left" w:pos="-720"/>
          <w:tab w:val="left" w:pos="0"/>
          <w:tab w:val="left" w:pos="720"/>
          <w:tab w:val="left" w:pos="1440"/>
          <w:tab w:val="left" w:pos="2030"/>
          <w:tab w:val="left" w:pos="2355"/>
        </w:tabs>
        <w:ind w:left="360"/>
        <w:jc w:val="both"/>
        <w:rPr>
          <w:rFonts w:cstheme="minorHAnsi"/>
          <w:b/>
          <w:sz w:val="20"/>
          <w:szCs w:val="20"/>
        </w:rPr>
      </w:pPr>
    </w:p>
    <w:p w14:paraId="25F0F32F"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b/>
          <w:sz w:val="20"/>
          <w:szCs w:val="20"/>
        </w:rPr>
        <w:t>COMPENSATORY OFF</w:t>
      </w:r>
    </w:p>
    <w:p w14:paraId="27AE2685"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spacing w:after="0"/>
        <w:jc w:val="both"/>
        <w:rPr>
          <w:rFonts w:cstheme="minorHAnsi"/>
          <w:b/>
          <w:sz w:val="20"/>
          <w:szCs w:val="20"/>
        </w:rPr>
      </w:pPr>
      <w:r w:rsidRPr="00B33CC8">
        <w:rPr>
          <w:rFonts w:cstheme="minorHAnsi"/>
          <w:sz w:val="20"/>
          <w:szCs w:val="20"/>
        </w:rPr>
        <w:t xml:space="preserve">Compensatory off (C-off) will be </w:t>
      </w:r>
      <w:proofErr w:type="spellStart"/>
      <w:r w:rsidRPr="00B33CC8">
        <w:rPr>
          <w:rFonts w:cstheme="minorHAnsi"/>
          <w:sz w:val="20"/>
          <w:szCs w:val="20"/>
        </w:rPr>
        <w:t>give</w:t>
      </w:r>
      <w:proofErr w:type="spellEnd"/>
      <w:r w:rsidRPr="00B33CC8">
        <w:rPr>
          <w:rFonts w:cstheme="minorHAnsi"/>
          <w:sz w:val="20"/>
          <w:szCs w:val="20"/>
        </w:rPr>
        <w:t xml:space="preserve"> for extra hours of work done by any employee. </w:t>
      </w:r>
    </w:p>
    <w:p w14:paraId="5F088AFD"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spacing w:after="0"/>
        <w:jc w:val="both"/>
        <w:rPr>
          <w:rFonts w:cstheme="minorHAnsi"/>
          <w:b/>
          <w:sz w:val="20"/>
          <w:szCs w:val="20"/>
        </w:rPr>
      </w:pPr>
      <w:r w:rsidRPr="00B33CC8">
        <w:rPr>
          <w:rFonts w:cstheme="minorHAnsi"/>
          <w:sz w:val="20"/>
          <w:szCs w:val="20"/>
        </w:rPr>
        <w:t xml:space="preserve">C-Off will be allocate for more than 8 hrs of extra work. </w:t>
      </w:r>
    </w:p>
    <w:p w14:paraId="65C90178"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jc w:val="both"/>
        <w:rPr>
          <w:rFonts w:cstheme="minorHAnsi"/>
          <w:sz w:val="20"/>
          <w:szCs w:val="20"/>
        </w:rPr>
      </w:pPr>
      <w:r w:rsidRPr="00B33CC8">
        <w:rPr>
          <w:rFonts w:cstheme="minorHAnsi"/>
          <w:sz w:val="20"/>
          <w:szCs w:val="20"/>
        </w:rPr>
        <w:t>For Asst. Manager &amp; above position employee c-off will be given for extra work done on Weekly off / Paid Holiday. There will be no C-Off for extra working on normal working day.</w:t>
      </w:r>
    </w:p>
    <w:p w14:paraId="6B4A5892" w14:textId="77777777" w:rsidR="00DE65BD" w:rsidRPr="00B33CC8" w:rsidRDefault="00DE65BD" w:rsidP="00DE65BD">
      <w:pPr>
        <w:pStyle w:val="ListParagraph"/>
        <w:ind w:left="360"/>
        <w:rPr>
          <w:rFonts w:cstheme="minorHAnsi"/>
          <w:sz w:val="20"/>
          <w:szCs w:val="20"/>
        </w:rPr>
      </w:pPr>
    </w:p>
    <w:p w14:paraId="1E34BC2C" w14:textId="77777777" w:rsidR="00DE65BD" w:rsidRPr="00B33CC8" w:rsidRDefault="00DE65BD" w:rsidP="00EC4F06">
      <w:pPr>
        <w:pStyle w:val="ListParagraph"/>
        <w:numPr>
          <w:ilvl w:val="1"/>
          <w:numId w:val="38"/>
        </w:numPr>
        <w:rPr>
          <w:rFonts w:cstheme="minorHAnsi"/>
          <w:b/>
          <w:sz w:val="20"/>
          <w:szCs w:val="20"/>
        </w:rPr>
      </w:pPr>
      <w:r w:rsidRPr="00B33CC8">
        <w:rPr>
          <w:rFonts w:cstheme="minorHAnsi"/>
          <w:b/>
          <w:sz w:val="20"/>
          <w:szCs w:val="20"/>
        </w:rPr>
        <w:t>SHORT LEAVE</w:t>
      </w:r>
    </w:p>
    <w:p w14:paraId="6823A372"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spacing w:after="0"/>
        <w:jc w:val="both"/>
        <w:rPr>
          <w:rFonts w:cstheme="minorHAnsi"/>
          <w:sz w:val="20"/>
          <w:szCs w:val="20"/>
        </w:rPr>
      </w:pPr>
      <w:r w:rsidRPr="00B33CC8">
        <w:rPr>
          <w:rFonts w:cstheme="minorHAnsi"/>
          <w:sz w:val="20"/>
          <w:szCs w:val="20"/>
        </w:rPr>
        <w:t>T</w:t>
      </w:r>
      <w:r w:rsidRPr="00B33CC8">
        <w:rPr>
          <w:rFonts w:cstheme="minorHAnsi"/>
          <w:color w:val="000000"/>
          <w:sz w:val="20"/>
          <w:szCs w:val="20"/>
        </w:rPr>
        <w:t>wo short leave in a month depending upon exigencies of work will be allowed. (Not allowed for Third Shift)</w:t>
      </w:r>
    </w:p>
    <w:p w14:paraId="3A4246D9" w14:textId="77777777" w:rsidR="00DE65BD" w:rsidRPr="00B33CC8" w:rsidRDefault="00DE65BD" w:rsidP="00EC4F06">
      <w:pPr>
        <w:pStyle w:val="ListParagraph"/>
        <w:numPr>
          <w:ilvl w:val="2"/>
          <w:numId w:val="38"/>
        </w:numPr>
        <w:tabs>
          <w:tab w:val="left" w:pos="-1080"/>
          <w:tab w:val="left" w:pos="-720"/>
          <w:tab w:val="left" w:pos="0"/>
          <w:tab w:val="left" w:pos="720"/>
          <w:tab w:val="left" w:pos="1440"/>
          <w:tab w:val="left" w:pos="2030"/>
          <w:tab w:val="left" w:pos="2355"/>
        </w:tabs>
        <w:spacing w:after="0"/>
        <w:jc w:val="both"/>
        <w:rPr>
          <w:rFonts w:cstheme="minorHAnsi"/>
          <w:sz w:val="20"/>
          <w:szCs w:val="20"/>
        </w:rPr>
      </w:pPr>
      <w:r w:rsidRPr="00B33CC8">
        <w:rPr>
          <w:rFonts w:cstheme="minorHAnsi"/>
          <w:color w:val="000000"/>
          <w:sz w:val="20"/>
          <w:szCs w:val="20"/>
        </w:rPr>
        <w:t>Short leave can be availed for last two hours of end of shift.</w:t>
      </w:r>
    </w:p>
    <w:p w14:paraId="1BA4C508" w14:textId="77777777" w:rsidR="00DE65BD" w:rsidRPr="00B33CC8" w:rsidRDefault="00DE65BD" w:rsidP="00DE65BD">
      <w:pPr>
        <w:pStyle w:val="ListParagraph"/>
        <w:ind w:left="360"/>
        <w:rPr>
          <w:rFonts w:cstheme="minorHAnsi"/>
          <w:sz w:val="20"/>
          <w:szCs w:val="20"/>
        </w:rPr>
      </w:pPr>
    </w:p>
    <w:p w14:paraId="1B27815A" w14:textId="77777777" w:rsidR="00DE65BD" w:rsidRPr="00B33CC8" w:rsidRDefault="00DE65BD" w:rsidP="00DE65BD">
      <w:pPr>
        <w:rPr>
          <w:rFonts w:cstheme="minorHAnsi"/>
          <w:sz w:val="20"/>
          <w:szCs w:val="20"/>
        </w:rPr>
      </w:pPr>
      <w:r w:rsidRPr="00B33CC8">
        <w:rPr>
          <w:rFonts w:cstheme="minorHAnsi"/>
          <w:sz w:val="20"/>
          <w:szCs w:val="20"/>
        </w:rPr>
        <w:br w:type="page"/>
      </w:r>
    </w:p>
    <w:p w14:paraId="559A0B12" w14:textId="77777777" w:rsidR="00DE65BD" w:rsidRPr="00B33CC8" w:rsidRDefault="00DE65BD" w:rsidP="00EC4F06">
      <w:pPr>
        <w:pStyle w:val="ListParagraph"/>
        <w:numPr>
          <w:ilvl w:val="0"/>
          <w:numId w:val="38"/>
        </w:numPr>
        <w:tabs>
          <w:tab w:val="left" w:pos="-1080"/>
          <w:tab w:val="left" w:pos="-720"/>
          <w:tab w:val="left" w:pos="0"/>
          <w:tab w:val="left" w:pos="720"/>
          <w:tab w:val="left" w:pos="1440"/>
          <w:tab w:val="left" w:pos="2030"/>
          <w:tab w:val="left" w:pos="2355"/>
        </w:tabs>
        <w:spacing w:after="0"/>
        <w:jc w:val="both"/>
        <w:rPr>
          <w:rFonts w:cstheme="minorHAnsi"/>
          <w:b/>
          <w:sz w:val="20"/>
          <w:szCs w:val="20"/>
        </w:rPr>
      </w:pPr>
      <w:r w:rsidRPr="00B33CC8">
        <w:rPr>
          <w:rFonts w:cstheme="minorHAnsi"/>
          <w:b/>
          <w:sz w:val="20"/>
          <w:szCs w:val="20"/>
        </w:rPr>
        <w:t xml:space="preserve"> LEAVE COMBINATION</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819"/>
        <w:gridCol w:w="2410"/>
        <w:gridCol w:w="3696"/>
      </w:tblGrid>
      <w:tr w:rsidR="00DE65BD" w:rsidRPr="00B33CC8" w14:paraId="204E354A" w14:textId="77777777" w:rsidTr="00E36ACB">
        <w:trPr>
          <w:trHeight w:val="280"/>
        </w:trPr>
        <w:tc>
          <w:tcPr>
            <w:tcW w:w="3374" w:type="dxa"/>
            <w:gridSpan w:val="2"/>
            <w:shd w:val="clear" w:color="auto" w:fill="auto"/>
            <w:noWrap/>
            <w:vAlign w:val="center"/>
            <w:hideMark/>
          </w:tcPr>
          <w:p w14:paraId="11A7A648"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Leave Combination</w:t>
            </w:r>
          </w:p>
        </w:tc>
        <w:tc>
          <w:tcPr>
            <w:tcW w:w="2410" w:type="dxa"/>
            <w:shd w:val="clear" w:color="auto" w:fill="auto"/>
            <w:vAlign w:val="center"/>
            <w:hideMark/>
          </w:tcPr>
          <w:p w14:paraId="67A2CB7B"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Allowed / Not Allowed</w:t>
            </w:r>
          </w:p>
        </w:tc>
        <w:tc>
          <w:tcPr>
            <w:tcW w:w="3696" w:type="dxa"/>
            <w:shd w:val="clear" w:color="auto" w:fill="auto"/>
            <w:noWrap/>
            <w:vAlign w:val="center"/>
            <w:hideMark/>
          </w:tcPr>
          <w:p w14:paraId="6B6517C8"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Remarks</w:t>
            </w:r>
          </w:p>
        </w:tc>
      </w:tr>
      <w:tr w:rsidR="00DE65BD" w:rsidRPr="00B33CC8" w14:paraId="27303100" w14:textId="77777777" w:rsidTr="00E36ACB">
        <w:trPr>
          <w:trHeight w:val="273"/>
        </w:trPr>
        <w:tc>
          <w:tcPr>
            <w:tcW w:w="1555" w:type="dxa"/>
            <w:shd w:val="clear" w:color="auto" w:fill="auto"/>
            <w:noWrap/>
            <w:vAlign w:val="bottom"/>
            <w:hideMark/>
          </w:tcPr>
          <w:p w14:paraId="735F256E"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Earn Leave</w:t>
            </w:r>
          </w:p>
        </w:tc>
        <w:tc>
          <w:tcPr>
            <w:tcW w:w="1819" w:type="dxa"/>
            <w:shd w:val="clear" w:color="auto" w:fill="auto"/>
            <w:noWrap/>
            <w:vAlign w:val="bottom"/>
            <w:hideMark/>
          </w:tcPr>
          <w:p w14:paraId="242BED17"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Sick Leave</w:t>
            </w:r>
          </w:p>
        </w:tc>
        <w:tc>
          <w:tcPr>
            <w:tcW w:w="2410" w:type="dxa"/>
            <w:shd w:val="clear" w:color="auto" w:fill="92D050"/>
            <w:noWrap/>
            <w:vAlign w:val="bottom"/>
            <w:hideMark/>
          </w:tcPr>
          <w:p w14:paraId="44335635"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Allowed</w:t>
            </w:r>
          </w:p>
        </w:tc>
        <w:tc>
          <w:tcPr>
            <w:tcW w:w="3696" w:type="dxa"/>
            <w:shd w:val="clear" w:color="auto" w:fill="auto"/>
            <w:noWrap/>
            <w:vAlign w:val="bottom"/>
            <w:hideMark/>
          </w:tcPr>
          <w:p w14:paraId="007F1AB5"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Medical Certificate is Mandatory</w:t>
            </w:r>
          </w:p>
        </w:tc>
      </w:tr>
      <w:tr w:rsidR="00DE65BD" w:rsidRPr="00B33CC8" w14:paraId="24CE85D9" w14:textId="77777777" w:rsidTr="00E36ACB">
        <w:trPr>
          <w:trHeight w:val="273"/>
        </w:trPr>
        <w:tc>
          <w:tcPr>
            <w:tcW w:w="1555" w:type="dxa"/>
            <w:shd w:val="clear" w:color="auto" w:fill="auto"/>
            <w:noWrap/>
            <w:vAlign w:val="bottom"/>
            <w:hideMark/>
          </w:tcPr>
          <w:p w14:paraId="7ED49D05"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Earn Leave</w:t>
            </w:r>
          </w:p>
        </w:tc>
        <w:tc>
          <w:tcPr>
            <w:tcW w:w="1819" w:type="dxa"/>
            <w:shd w:val="clear" w:color="auto" w:fill="auto"/>
            <w:noWrap/>
            <w:vAlign w:val="bottom"/>
            <w:hideMark/>
          </w:tcPr>
          <w:p w14:paraId="3D98D439"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Casual Leave</w:t>
            </w:r>
          </w:p>
        </w:tc>
        <w:tc>
          <w:tcPr>
            <w:tcW w:w="2410" w:type="dxa"/>
            <w:shd w:val="clear" w:color="auto" w:fill="FF9933"/>
            <w:noWrap/>
            <w:vAlign w:val="bottom"/>
            <w:hideMark/>
          </w:tcPr>
          <w:p w14:paraId="2B125345"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Not Allowed</w:t>
            </w:r>
          </w:p>
        </w:tc>
        <w:tc>
          <w:tcPr>
            <w:tcW w:w="3696" w:type="dxa"/>
            <w:shd w:val="clear" w:color="auto" w:fill="auto"/>
            <w:noWrap/>
            <w:vAlign w:val="bottom"/>
            <w:hideMark/>
          </w:tcPr>
          <w:p w14:paraId="79113942"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03F2F640" w14:textId="77777777" w:rsidTr="00E36ACB">
        <w:trPr>
          <w:trHeight w:val="273"/>
        </w:trPr>
        <w:tc>
          <w:tcPr>
            <w:tcW w:w="1555" w:type="dxa"/>
            <w:shd w:val="clear" w:color="auto" w:fill="auto"/>
            <w:noWrap/>
            <w:vAlign w:val="bottom"/>
            <w:hideMark/>
          </w:tcPr>
          <w:p w14:paraId="21F1ACD3"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Earn Leave</w:t>
            </w:r>
          </w:p>
        </w:tc>
        <w:tc>
          <w:tcPr>
            <w:tcW w:w="1819" w:type="dxa"/>
            <w:shd w:val="clear" w:color="auto" w:fill="auto"/>
            <w:noWrap/>
            <w:vAlign w:val="bottom"/>
            <w:hideMark/>
          </w:tcPr>
          <w:p w14:paraId="4F7FF012"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C-Off</w:t>
            </w:r>
          </w:p>
        </w:tc>
        <w:tc>
          <w:tcPr>
            <w:tcW w:w="2410" w:type="dxa"/>
            <w:shd w:val="clear" w:color="auto" w:fill="92D050"/>
            <w:noWrap/>
            <w:vAlign w:val="bottom"/>
            <w:hideMark/>
          </w:tcPr>
          <w:p w14:paraId="7A29BF13"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Allowed</w:t>
            </w:r>
          </w:p>
        </w:tc>
        <w:tc>
          <w:tcPr>
            <w:tcW w:w="3696" w:type="dxa"/>
            <w:shd w:val="clear" w:color="auto" w:fill="auto"/>
            <w:noWrap/>
            <w:vAlign w:val="bottom"/>
            <w:hideMark/>
          </w:tcPr>
          <w:p w14:paraId="2E942241"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 xml:space="preserve">Max. 2 C-Off </w:t>
            </w:r>
          </w:p>
        </w:tc>
      </w:tr>
      <w:tr w:rsidR="00DE65BD" w:rsidRPr="00B33CC8" w14:paraId="18FF677C" w14:textId="77777777" w:rsidTr="00E36ACB">
        <w:trPr>
          <w:trHeight w:val="273"/>
        </w:trPr>
        <w:tc>
          <w:tcPr>
            <w:tcW w:w="1555" w:type="dxa"/>
            <w:shd w:val="clear" w:color="auto" w:fill="auto"/>
            <w:noWrap/>
            <w:vAlign w:val="bottom"/>
            <w:hideMark/>
          </w:tcPr>
          <w:p w14:paraId="1ADDB88A"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Earn Leave</w:t>
            </w:r>
          </w:p>
        </w:tc>
        <w:tc>
          <w:tcPr>
            <w:tcW w:w="1819" w:type="dxa"/>
            <w:shd w:val="clear" w:color="auto" w:fill="auto"/>
            <w:noWrap/>
            <w:vAlign w:val="bottom"/>
            <w:hideMark/>
          </w:tcPr>
          <w:p w14:paraId="46FD3DF4"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Paid Holiday</w:t>
            </w:r>
          </w:p>
        </w:tc>
        <w:tc>
          <w:tcPr>
            <w:tcW w:w="2410" w:type="dxa"/>
            <w:shd w:val="clear" w:color="auto" w:fill="92D050"/>
            <w:noWrap/>
            <w:vAlign w:val="bottom"/>
            <w:hideMark/>
          </w:tcPr>
          <w:p w14:paraId="7C3E9FD7"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Allowed</w:t>
            </w:r>
          </w:p>
        </w:tc>
        <w:tc>
          <w:tcPr>
            <w:tcW w:w="3696" w:type="dxa"/>
            <w:shd w:val="clear" w:color="auto" w:fill="auto"/>
            <w:noWrap/>
            <w:vAlign w:val="bottom"/>
            <w:hideMark/>
          </w:tcPr>
          <w:p w14:paraId="0986F205"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7495F2C9" w14:textId="77777777" w:rsidTr="00E36ACB">
        <w:trPr>
          <w:trHeight w:val="273"/>
        </w:trPr>
        <w:tc>
          <w:tcPr>
            <w:tcW w:w="1555" w:type="dxa"/>
            <w:shd w:val="clear" w:color="auto" w:fill="auto"/>
            <w:noWrap/>
            <w:vAlign w:val="bottom"/>
            <w:hideMark/>
          </w:tcPr>
          <w:p w14:paraId="1931C655" w14:textId="77777777" w:rsidR="00DE65BD" w:rsidRPr="00B33CC8" w:rsidRDefault="00DE65BD" w:rsidP="00E36ACB">
            <w:pPr>
              <w:widowControl w:val="0"/>
              <w:spacing w:after="0"/>
              <w:rPr>
                <w:rFonts w:eastAsia="Times New Roman" w:cstheme="minorHAnsi"/>
                <w:spacing w:val="-1"/>
                <w:sz w:val="20"/>
                <w:szCs w:val="20"/>
              </w:rPr>
            </w:pPr>
          </w:p>
        </w:tc>
        <w:tc>
          <w:tcPr>
            <w:tcW w:w="1819" w:type="dxa"/>
            <w:shd w:val="clear" w:color="auto" w:fill="auto"/>
            <w:noWrap/>
            <w:vAlign w:val="bottom"/>
            <w:hideMark/>
          </w:tcPr>
          <w:p w14:paraId="25926CE5" w14:textId="77777777" w:rsidR="00DE65BD" w:rsidRPr="00B33CC8" w:rsidRDefault="00DE65BD" w:rsidP="00E36ACB">
            <w:pPr>
              <w:widowControl w:val="0"/>
              <w:spacing w:after="0"/>
              <w:rPr>
                <w:rFonts w:eastAsia="Times New Roman" w:cstheme="minorHAnsi"/>
                <w:spacing w:val="-1"/>
                <w:sz w:val="20"/>
                <w:szCs w:val="20"/>
              </w:rPr>
            </w:pPr>
          </w:p>
        </w:tc>
        <w:tc>
          <w:tcPr>
            <w:tcW w:w="2410" w:type="dxa"/>
            <w:shd w:val="clear" w:color="auto" w:fill="auto"/>
            <w:noWrap/>
            <w:vAlign w:val="bottom"/>
            <w:hideMark/>
          </w:tcPr>
          <w:p w14:paraId="7D6841A3" w14:textId="77777777" w:rsidR="00DE65BD" w:rsidRPr="00B33CC8" w:rsidRDefault="00DE65BD" w:rsidP="00E36ACB">
            <w:pPr>
              <w:widowControl w:val="0"/>
              <w:spacing w:after="0"/>
              <w:jc w:val="center"/>
              <w:rPr>
                <w:rFonts w:eastAsia="Times New Roman" w:cstheme="minorHAnsi"/>
                <w:spacing w:val="-1"/>
                <w:sz w:val="20"/>
                <w:szCs w:val="20"/>
              </w:rPr>
            </w:pPr>
          </w:p>
        </w:tc>
        <w:tc>
          <w:tcPr>
            <w:tcW w:w="3696" w:type="dxa"/>
            <w:shd w:val="clear" w:color="auto" w:fill="auto"/>
            <w:noWrap/>
            <w:vAlign w:val="bottom"/>
            <w:hideMark/>
          </w:tcPr>
          <w:p w14:paraId="23AB101D"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26BCEBBF" w14:textId="77777777" w:rsidTr="00E36ACB">
        <w:trPr>
          <w:trHeight w:val="273"/>
        </w:trPr>
        <w:tc>
          <w:tcPr>
            <w:tcW w:w="1555" w:type="dxa"/>
            <w:shd w:val="clear" w:color="auto" w:fill="auto"/>
            <w:noWrap/>
            <w:vAlign w:val="bottom"/>
            <w:hideMark/>
          </w:tcPr>
          <w:p w14:paraId="37900973"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Sick Leave</w:t>
            </w:r>
          </w:p>
        </w:tc>
        <w:tc>
          <w:tcPr>
            <w:tcW w:w="1819" w:type="dxa"/>
            <w:shd w:val="clear" w:color="auto" w:fill="auto"/>
            <w:noWrap/>
            <w:vAlign w:val="bottom"/>
            <w:hideMark/>
          </w:tcPr>
          <w:p w14:paraId="2BC74124"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Earn Leave</w:t>
            </w:r>
          </w:p>
        </w:tc>
        <w:tc>
          <w:tcPr>
            <w:tcW w:w="2410" w:type="dxa"/>
            <w:shd w:val="clear" w:color="auto" w:fill="92D050"/>
            <w:noWrap/>
            <w:vAlign w:val="bottom"/>
            <w:hideMark/>
          </w:tcPr>
          <w:p w14:paraId="161ADD0B"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Allowed</w:t>
            </w:r>
          </w:p>
        </w:tc>
        <w:tc>
          <w:tcPr>
            <w:tcW w:w="3696" w:type="dxa"/>
            <w:shd w:val="clear" w:color="auto" w:fill="auto"/>
            <w:noWrap/>
            <w:vAlign w:val="bottom"/>
            <w:hideMark/>
          </w:tcPr>
          <w:p w14:paraId="1F9EB61B"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Medical Certificate is Mandatory</w:t>
            </w:r>
          </w:p>
        </w:tc>
      </w:tr>
      <w:tr w:rsidR="00DE65BD" w:rsidRPr="00B33CC8" w14:paraId="726CDE87" w14:textId="77777777" w:rsidTr="00E36ACB">
        <w:trPr>
          <w:trHeight w:val="273"/>
        </w:trPr>
        <w:tc>
          <w:tcPr>
            <w:tcW w:w="1555" w:type="dxa"/>
            <w:shd w:val="clear" w:color="auto" w:fill="auto"/>
            <w:noWrap/>
            <w:vAlign w:val="bottom"/>
            <w:hideMark/>
          </w:tcPr>
          <w:p w14:paraId="38ACD23B"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Sick Leave</w:t>
            </w:r>
          </w:p>
        </w:tc>
        <w:tc>
          <w:tcPr>
            <w:tcW w:w="1819" w:type="dxa"/>
            <w:shd w:val="clear" w:color="auto" w:fill="auto"/>
            <w:noWrap/>
            <w:vAlign w:val="bottom"/>
            <w:hideMark/>
          </w:tcPr>
          <w:p w14:paraId="590A0516"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Casual Leave</w:t>
            </w:r>
          </w:p>
        </w:tc>
        <w:tc>
          <w:tcPr>
            <w:tcW w:w="2410" w:type="dxa"/>
            <w:shd w:val="clear" w:color="auto" w:fill="FF9933"/>
            <w:noWrap/>
            <w:vAlign w:val="bottom"/>
            <w:hideMark/>
          </w:tcPr>
          <w:p w14:paraId="70720D28"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Not Allowed</w:t>
            </w:r>
          </w:p>
        </w:tc>
        <w:tc>
          <w:tcPr>
            <w:tcW w:w="3696" w:type="dxa"/>
            <w:shd w:val="clear" w:color="auto" w:fill="auto"/>
            <w:noWrap/>
            <w:vAlign w:val="bottom"/>
            <w:hideMark/>
          </w:tcPr>
          <w:p w14:paraId="626FB483"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2CCD135F" w14:textId="77777777" w:rsidTr="00E36ACB">
        <w:trPr>
          <w:trHeight w:val="273"/>
        </w:trPr>
        <w:tc>
          <w:tcPr>
            <w:tcW w:w="1555" w:type="dxa"/>
            <w:shd w:val="clear" w:color="auto" w:fill="auto"/>
            <w:noWrap/>
            <w:vAlign w:val="bottom"/>
            <w:hideMark/>
          </w:tcPr>
          <w:p w14:paraId="55A1D22F"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Sick Leave</w:t>
            </w:r>
          </w:p>
        </w:tc>
        <w:tc>
          <w:tcPr>
            <w:tcW w:w="1819" w:type="dxa"/>
            <w:shd w:val="clear" w:color="auto" w:fill="auto"/>
            <w:noWrap/>
            <w:vAlign w:val="bottom"/>
            <w:hideMark/>
          </w:tcPr>
          <w:p w14:paraId="3C0939B4"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C-Off</w:t>
            </w:r>
          </w:p>
        </w:tc>
        <w:tc>
          <w:tcPr>
            <w:tcW w:w="2410" w:type="dxa"/>
            <w:shd w:val="clear" w:color="auto" w:fill="FF9933"/>
            <w:noWrap/>
            <w:vAlign w:val="bottom"/>
            <w:hideMark/>
          </w:tcPr>
          <w:p w14:paraId="48F7860E"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Not Allowed</w:t>
            </w:r>
          </w:p>
        </w:tc>
        <w:tc>
          <w:tcPr>
            <w:tcW w:w="3696" w:type="dxa"/>
            <w:shd w:val="clear" w:color="auto" w:fill="auto"/>
            <w:noWrap/>
            <w:vAlign w:val="bottom"/>
            <w:hideMark/>
          </w:tcPr>
          <w:p w14:paraId="5ADEB4DB"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4901F87A" w14:textId="77777777" w:rsidTr="00E36ACB">
        <w:trPr>
          <w:trHeight w:val="273"/>
        </w:trPr>
        <w:tc>
          <w:tcPr>
            <w:tcW w:w="1555" w:type="dxa"/>
            <w:shd w:val="clear" w:color="auto" w:fill="auto"/>
            <w:noWrap/>
            <w:vAlign w:val="bottom"/>
            <w:hideMark/>
          </w:tcPr>
          <w:p w14:paraId="526CE6DF"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Sick Leave</w:t>
            </w:r>
          </w:p>
        </w:tc>
        <w:tc>
          <w:tcPr>
            <w:tcW w:w="1819" w:type="dxa"/>
            <w:shd w:val="clear" w:color="auto" w:fill="auto"/>
            <w:noWrap/>
            <w:vAlign w:val="bottom"/>
            <w:hideMark/>
          </w:tcPr>
          <w:p w14:paraId="36E1DE2A"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Paid Holiday</w:t>
            </w:r>
          </w:p>
        </w:tc>
        <w:tc>
          <w:tcPr>
            <w:tcW w:w="2410" w:type="dxa"/>
            <w:shd w:val="clear" w:color="auto" w:fill="92D050"/>
            <w:noWrap/>
            <w:vAlign w:val="bottom"/>
            <w:hideMark/>
          </w:tcPr>
          <w:p w14:paraId="1214D358"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Allowed</w:t>
            </w:r>
          </w:p>
        </w:tc>
        <w:tc>
          <w:tcPr>
            <w:tcW w:w="3696" w:type="dxa"/>
            <w:shd w:val="clear" w:color="auto" w:fill="auto"/>
            <w:noWrap/>
            <w:vAlign w:val="bottom"/>
            <w:hideMark/>
          </w:tcPr>
          <w:p w14:paraId="43FC8187"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Medical Certificate is Mandatory</w:t>
            </w:r>
          </w:p>
        </w:tc>
      </w:tr>
      <w:tr w:rsidR="00DE65BD" w:rsidRPr="00B33CC8" w14:paraId="7CD444E3" w14:textId="77777777" w:rsidTr="00E36ACB">
        <w:trPr>
          <w:trHeight w:val="273"/>
        </w:trPr>
        <w:tc>
          <w:tcPr>
            <w:tcW w:w="1555" w:type="dxa"/>
            <w:shd w:val="clear" w:color="auto" w:fill="auto"/>
            <w:noWrap/>
            <w:vAlign w:val="bottom"/>
            <w:hideMark/>
          </w:tcPr>
          <w:p w14:paraId="6BA63164" w14:textId="77777777" w:rsidR="00DE65BD" w:rsidRPr="00B33CC8" w:rsidRDefault="00DE65BD" w:rsidP="00E36ACB">
            <w:pPr>
              <w:widowControl w:val="0"/>
              <w:spacing w:after="0"/>
              <w:rPr>
                <w:rFonts w:eastAsia="Times New Roman" w:cstheme="minorHAnsi"/>
                <w:spacing w:val="-1"/>
                <w:sz w:val="20"/>
                <w:szCs w:val="20"/>
              </w:rPr>
            </w:pPr>
          </w:p>
        </w:tc>
        <w:tc>
          <w:tcPr>
            <w:tcW w:w="1819" w:type="dxa"/>
            <w:shd w:val="clear" w:color="auto" w:fill="auto"/>
            <w:noWrap/>
            <w:vAlign w:val="bottom"/>
            <w:hideMark/>
          </w:tcPr>
          <w:p w14:paraId="61C1B7B2" w14:textId="77777777" w:rsidR="00DE65BD" w:rsidRPr="00B33CC8" w:rsidRDefault="00DE65BD" w:rsidP="00E36ACB">
            <w:pPr>
              <w:widowControl w:val="0"/>
              <w:spacing w:after="0"/>
              <w:rPr>
                <w:rFonts w:eastAsia="Times New Roman" w:cstheme="minorHAnsi"/>
                <w:spacing w:val="-1"/>
                <w:sz w:val="20"/>
                <w:szCs w:val="20"/>
              </w:rPr>
            </w:pPr>
          </w:p>
        </w:tc>
        <w:tc>
          <w:tcPr>
            <w:tcW w:w="2410" w:type="dxa"/>
            <w:shd w:val="clear" w:color="auto" w:fill="auto"/>
            <w:noWrap/>
            <w:vAlign w:val="bottom"/>
            <w:hideMark/>
          </w:tcPr>
          <w:p w14:paraId="5FB116EE" w14:textId="77777777" w:rsidR="00DE65BD" w:rsidRPr="00B33CC8" w:rsidRDefault="00DE65BD" w:rsidP="00E36ACB">
            <w:pPr>
              <w:widowControl w:val="0"/>
              <w:spacing w:after="0"/>
              <w:jc w:val="center"/>
              <w:rPr>
                <w:rFonts w:eastAsia="Times New Roman" w:cstheme="minorHAnsi"/>
                <w:spacing w:val="-1"/>
                <w:sz w:val="20"/>
                <w:szCs w:val="20"/>
              </w:rPr>
            </w:pPr>
          </w:p>
        </w:tc>
        <w:tc>
          <w:tcPr>
            <w:tcW w:w="3696" w:type="dxa"/>
            <w:shd w:val="clear" w:color="auto" w:fill="auto"/>
            <w:noWrap/>
            <w:vAlign w:val="bottom"/>
            <w:hideMark/>
          </w:tcPr>
          <w:p w14:paraId="27C99E8D"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0CCE564C" w14:textId="77777777" w:rsidTr="00E36ACB">
        <w:trPr>
          <w:trHeight w:val="273"/>
        </w:trPr>
        <w:tc>
          <w:tcPr>
            <w:tcW w:w="1555" w:type="dxa"/>
            <w:shd w:val="clear" w:color="auto" w:fill="auto"/>
            <w:noWrap/>
            <w:vAlign w:val="bottom"/>
            <w:hideMark/>
          </w:tcPr>
          <w:p w14:paraId="7663A51C"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Casual Leave</w:t>
            </w:r>
          </w:p>
        </w:tc>
        <w:tc>
          <w:tcPr>
            <w:tcW w:w="1819" w:type="dxa"/>
            <w:shd w:val="clear" w:color="auto" w:fill="auto"/>
            <w:noWrap/>
            <w:vAlign w:val="bottom"/>
            <w:hideMark/>
          </w:tcPr>
          <w:p w14:paraId="67C20BB2"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Earn Leave</w:t>
            </w:r>
          </w:p>
        </w:tc>
        <w:tc>
          <w:tcPr>
            <w:tcW w:w="2410" w:type="dxa"/>
            <w:shd w:val="clear" w:color="auto" w:fill="FF9933"/>
            <w:noWrap/>
            <w:vAlign w:val="bottom"/>
            <w:hideMark/>
          </w:tcPr>
          <w:p w14:paraId="1A47947E"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Not Allowed</w:t>
            </w:r>
          </w:p>
        </w:tc>
        <w:tc>
          <w:tcPr>
            <w:tcW w:w="3696" w:type="dxa"/>
            <w:shd w:val="clear" w:color="auto" w:fill="auto"/>
            <w:noWrap/>
            <w:vAlign w:val="bottom"/>
            <w:hideMark/>
          </w:tcPr>
          <w:p w14:paraId="47185DAB"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21C0089C" w14:textId="77777777" w:rsidTr="00E36ACB">
        <w:trPr>
          <w:trHeight w:val="273"/>
        </w:trPr>
        <w:tc>
          <w:tcPr>
            <w:tcW w:w="1555" w:type="dxa"/>
            <w:shd w:val="clear" w:color="auto" w:fill="auto"/>
            <w:noWrap/>
            <w:vAlign w:val="bottom"/>
            <w:hideMark/>
          </w:tcPr>
          <w:p w14:paraId="62D147AC"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Casual Leave</w:t>
            </w:r>
          </w:p>
        </w:tc>
        <w:tc>
          <w:tcPr>
            <w:tcW w:w="1819" w:type="dxa"/>
            <w:shd w:val="clear" w:color="auto" w:fill="auto"/>
            <w:noWrap/>
            <w:vAlign w:val="bottom"/>
            <w:hideMark/>
          </w:tcPr>
          <w:p w14:paraId="11B775D1"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Sick Leave</w:t>
            </w:r>
          </w:p>
        </w:tc>
        <w:tc>
          <w:tcPr>
            <w:tcW w:w="2410" w:type="dxa"/>
            <w:shd w:val="clear" w:color="auto" w:fill="FF9933"/>
            <w:noWrap/>
            <w:vAlign w:val="bottom"/>
            <w:hideMark/>
          </w:tcPr>
          <w:p w14:paraId="462F8EB8"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Not Allowed</w:t>
            </w:r>
          </w:p>
        </w:tc>
        <w:tc>
          <w:tcPr>
            <w:tcW w:w="3696" w:type="dxa"/>
            <w:shd w:val="clear" w:color="auto" w:fill="auto"/>
            <w:noWrap/>
            <w:vAlign w:val="bottom"/>
            <w:hideMark/>
          </w:tcPr>
          <w:p w14:paraId="298300BD"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049BF753" w14:textId="77777777" w:rsidTr="00E36ACB">
        <w:trPr>
          <w:trHeight w:val="273"/>
        </w:trPr>
        <w:tc>
          <w:tcPr>
            <w:tcW w:w="1555" w:type="dxa"/>
            <w:shd w:val="clear" w:color="auto" w:fill="auto"/>
            <w:noWrap/>
            <w:vAlign w:val="bottom"/>
            <w:hideMark/>
          </w:tcPr>
          <w:p w14:paraId="5F171A1E"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Casual Leave</w:t>
            </w:r>
          </w:p>
        </w:tc>
        <w:tc>
          <w:tcPr>
            <w:tcW w:w="1819" w:type="dxa"/>
            <w:shd w:val="clear" w:color="auto" w:fill="auto"/>
            <w:noWrap/>
            <w:vAlign w:val="bottom"/>
            <w:hideMark/>
          </w:tcPr>
          <w:p w14:paraId="1451DBC0"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C-Off</w:t>
            </w:r>
          </w:p>
        </w:tc>
        <w:tc>
          <w:tcPr>
            <w:tcW w:w="2410" w:type="dxa"/>
            <w:shd w:val="clear" w:color="auto" w:fill="FF9933"/>
            <w:noWrap/>
            <w:vAlign w:val="bottom"/>
            <w:hideMark/>
          </w:tcPr>
          <w:p w14:paraId="236808FA"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Not Allowed</w:t>
            </w:r>
          </w:p>
        </w:tc>
        <w:tc>
          <w:tcPr>
            <w:tcW w:w="3696" w:type="dxa"/>
            <w:shd w:val="clear" w:color="auto" w:fill="auto"/>
            <w:noWrap/>
            <w:vAlign w:val="bottom"/>
            <w:hideMark/>
          </w:tcPr>
          <w:p w14:paraId="692D2972"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1FE5EB4A" w14:textId="77777777" w:rsidTr="00E36ACB">
        <w:trPr>
          <w:trHeight w:val="273"/>
        </w:trPr>
        <w:tc>
          <w:tcPr>
            <w:tcW w:w="1555" w:type="dxa"/>
            <w:shd w:val="clear" w:color="auto" w:fill="auto"/>
            <w:noWrap/>
            <w:vAlign w:val="bottom"/>
            <w:hideMark/>
          </w:tcPr>
          <w:p w14:paraId="6E6BD6C2"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Casual Leave</w:t>
            </w:r>
          </w:p>
        </w:tc>
        <w:tc>
          <w:tcPr>
            <w:tcW w:w="1819" w:type="dxa"/>
            <w:shd w:val="clear" w:color="auto" w:fill="auto"/>
            <w:noWrap/>
            <w:vAlign w:val="bottom"/>
            <w:hideMark/>
          </w:tcPr>
          <w:p w14:paraId="3A1AC5BD"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Paid Holiday</w:t>
            </w:r>
          </w:p>
        </w:tc>
        <w:tc>
          <w:tcPr>
            <w:tcW w:w="2410" w:type="dxa"/>
            <w:shd w:val="clear" w:color="auto" w:fill="FF9933"/>
            <w:noWrap/>
            <w:vAlign w:val="bottom"/>
            <w:hideMark/>
          </w:tcPr>
          <w:p w14:paraId="3020C7D7"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Not Allowed</w:t>
            </w:r>
          </w:p>
        </w:tc>
        <w:tc>
          <w:tcPr>
            <w:tcW w:w="3696" w:type="dxa"/>
            <w:shd w:val="clear" w:color="auto" w:fill="auto"/>
            <w:noWrap/>
            <w:vAlign w:val="bottom"/>
            <w:hideMark/>
          </w:tcPr>
          <w:p w14:paraId="749F5752"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242E47AA" w14:textId="77777777" w:rsidTr="00E36ACB">
        <w:trPr>
          <w:trHeight w:val="273"/>
        </w:trPr>
        <w:tc>
          <w:tcPr>
            <w:tcW w:w="1555" w:type="dxa"/>
            <w:shd w:val="clear" w:color="auto" w:fill="auto"/>
            <w:noWrap/>
            <w:vAlign w:val="bottom"/>
            <w:hideMark/>
          </w:tcPr>
          <w:p w14:paraId="52802B28" w14:textId="77777777" w:rsidR="00DE65BD" w:rsidRPr="00B33CC8" w:rsidRDefault="00DE65BD" w:rsidP="00E36ACB">
            <w:pPr>
              <w:widowControl w:val="0"/>
              <w:spacing w:after="0"/>
              <w:rPr>
                <w:rFonts w:eastAsia="Times New Roman" w:cstheme="minorHAnsi"/>
                <w:spacing w:val="-1"/>
                <w:sz w:val="20"/>
                <w:szCs w:val="20"/>
              </w:rPr>
            </w:pPr>
          </w:p>
        </w:tc>
        <w:tc>
          <w:tcPr>
            <w:tcW w:w="1819" w:type="dxa"/>
            <w:shd w:val="clear" w:color="auto" w:fill="auto"/>
            <w:noWrap/>
            <w:vAlign w:val="bottom"/>
            <w:hideMark/>
          </w:tcPr>
          <w:p w14:paraId="1A047CFE" w14:textId="77777777" w:rsidR="00DE65BD" w:rsidRPr="00B33CC8" w:rsidRDefault="00DE65BD" w:rsidP="00E36ACB">
            <w:pPr>
              <w:widowControl w:val="0"/>
              <w:spacing w:after="0"/>
              <w:rPr>
                <w:rFonts w:eastAsia="Times New Roman" w:cstheme="minorHAnsi"/>
                <w:spacing w:val="-1"/>
                <w:sz w:val="20"/>
                <w:szCs w:val="20"/>
              </w:rPr>
            </w:pPr>
          </w:p>
        </w:tc>
        <w:tc>
          <w:tcPr>
            <w:tcW w:w="2410" w:type="dxa"/>
            <w:shd w:val="clear" w:color="auto" w:fill="auto"/>
            <w:noWrap/>
            <w:vAlign w:val="bottom"/>
            <w:hideMark/>
          </w:tcPr>
          <w:p w14:paraId="393BDF7C" w14:textId="77777777" w:rsidR="00DE65BD" w:rsidRPr="00B33CC8" w:rsidRDefault="00DE65BD" w:rsidP="00E36ACB">
            <w:pPr>
              <w:widowControl w:val="0"/>
              <w:spacing w:after="0"/>
              <w:jc w:val="center"/>
              <w:rPr>
                <w:rFonts w:eastAsia="Times New Roman" w:cstheme="minorHAnsi"/>
                <w:spacing w:val="-1"/>
                <w:sz w:val="20"/>
                <w:szCs w:val="20"/>
              </w:rPr>
            </w:pPr>
          </w:p>
        </w:tc>
        <w:tc>
          <w:tcPr>
            <w:tcW w:w="3696" w:type="dxa"/>
            <w:shd w:val="clear" w:color="auto" w:fill="auto"/>
            <w:noWrap/>
            <w:vAlign w:val="bottom"/>
            <w:hideMark/>
          </w:tcPr>
          <w:p w14:paraId="48F96F43"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33D05202" w14:textId="77777777" w:rsidTr="00E36ACB">
        <w:trPr>
          <w:trHeight w:val="273"/>
        </w:trPr>
        <w:tc>
          <w:tcPr>
            <w:tcW w:w="1555" w:type="dxa"/>
            <w:shd w:val="clear" w:color="auto" w:fill="auto"/>
            <w:noWrap/>
            <w:vAlign w:val="bottom"/>
            <w:hideMark/>
          </w:tcPr>
          <w:p w14:paraId="1E8014EF"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C-Off</w:t>
            </w:r>
          </w:p>
        </w:tc>
        <w:tc>
          <w:tcPr>
            <w:tcW w:w="1819" w:type="dxa"/>
            <w:shd w:val="clear" w:color="auto" w:fill="auto"/>
            <w:noWrap/>
            <w:vAlign w:val="bottom"/>
            <w:hideMark/>
          </w:tcPr>
          <w:p w14:paraId="32AFD5F0"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Earn Leave</w:t>
            </w:r>
          </w:p>
        </w:tc>
        <w:tc>
          <w:tcPr>
            <w:tcW w:w="2410" w:type="dxa"/>
            <w:shd w:val="clear" w:color="auto" w:fill="92D050"/>
            <w:noWrap/>
            <w:vAlign w:val="bottom"/>
            <w:hideMark/>
          </w:tcPr>
          <w:p w14:paraId="1EAF2C1C"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Allowed</w:t>
            </w:r>
          </w:p>
        </w:tc>
        <w:tc>
          <w:tcPr>
            <w:tcW w:w="3696" w:type="dxa"/>
            <w:shd w:val="clear" w:color="auto" w:fill="auto"/>
            <w:noWrap/>
            <w:vAlign w:val="bottom"/>
            <w:hideMark/>
          </w:tcPr>
          <w:p w14:paraId="413BF26F"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 xml:space="preserve">Max. 2 C-Off </w:t>
            </w:r>
          </w:p>
        </w:tc>
      </w:tr>
      <w:tr w:rsidR="00DE65BD" w:rsidRPr="00B33CC8" w14:paraId="6769140E" w14:textId="77777777" w:rsidTr="00E36ACB">
        <w:trPr>
          <w:trHeight w:val="273"/>
        </w:trPr>
        <w:tc>
          <w:tcPr>
            <w:tcW w:w="1555" w:type="dxa"/>
            <w:shd w:val="clear" w:color="auto" w:fill="auto"/>
            <w:noWrap/>
            <w:vAlign w:val="bottom"/>
            <w:hideMark/>
          </w:tcPr>
          <w:p w14:paraId="59E6EDB8"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C-Off</w:t>
            </w:r>
          </w:p>
        </w:tc>
        <w:tc>
          <w:tcPr>
            <w:tcW w:w="1819" w:type="dxa"/>
            <w:shd w:val="clear" w:color="auto" w:fill="auto"/>
            <w:noWrap/>
            <w:vAlign w:val="bottom"/>
            <w:hideMark/>
          </w:tcPr>
          <w:p w14:paraId="0B3A8144"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Sick Leave</w:t>
            </w:r>
          </w:p>
        </w:tc>
        <w:tc>
          <w:tcPr>
            <w:tcW w:w="2410" w:type="dxa"/>
            <w:shd w:val="clear" w:color="auto" w:fill="92D050"/>
            <w:noWrap/>
            <w:vAlign w:val="bottom"/>
            <w:hideMark/>
          </w:tcPr>
          <w:p w14:paraId="5E7DC3E0"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Allowed</w:t>
            </w:r>
          </w:p>
        </w:tc>
        <w:tc>
          <w:tcPr>
            <w:tcW w:w="3696" w:type="dxa"/>
            <w:shd w:val="clear" w:color="auto" w:fill="auto"/>
            <w:noWrap/>
            <w:vAlign w:val="bottom"/>
            <w:hideMark/>
          </w:tcPr>
          <w:p w14:paraId="19D04EBB"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Medical Certificate is Mandatory</w:t>
            </w:r>
          </w:p>
        </w:tc>
      </w:tr>
      <w:tr w:rsidR="00DE65BD" w:rsidRPr="00B33CC8" w14:paraId="6C128969" w14:textId="77777777" w:rsidTr="00E36ACB">
        <w:trPr>
          <w:trHeight w:val="273"/>
        </w:trPr>
        <w:tc>
          <w:tcPr>
            <w:tcW w:w="1555" w:type="dxa"/>
            <w:shd w:val="clear" w:color="auto" w:fill="auto"/>
            <w:noWrap/>
            <w:vAlign w:val="bottom"/>
            <w:hideMark/>
          </w:tcPr>
          <w:p w14:paraId="453338CC"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C-Off</w:t>
            </w:r>
          </w:p>
        </w:tc>
        <w:tc>
          <w:tcPr>
            <w:tcW w:w="1819" w:type="dxa"/>
            <w:shd w:val="clear" w:color="auto" w:fill="auto"/>
            <w:noWrap/>
            <w:vAlign w:val="bottom"/>
            <w:hideMark/>
          </w:tcPr>
          <w:p w14:paraId="5916D089"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Casual Leave</w:t>
            </w:r>
          </w:p>
        </w:tc>
        <w:tc>
          <w:tcPr>
            <w:tcW w:w="2410" w:type="dxa"/>
            <w:shd w:val="clear" w:color="auto" w:fill="FF9933"/>
            <w:noWrap/>
            <w:vAlign w:val="bottom"/>
            <w:hideMark/>
          </w:tcPr>
          <w:p w14:paraId="5B4AFD39"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Not Allowed</w:t>
            </w:r>
          </w:p>
        </w:tc>
        <w:tc>
          <w:tcPr>
            <w:tcW w:w="3696" w:type="dxa"/>
            <w:shd w:val="clear" w:color="auto" w:fill="auto"/>
            <w:noWrap/>
            <w:vAlign w:val="bottom"/>
            <w:hideMark/>
          </w:tcPr>
          <w:p w14:paraId="66E14B4C" w14:textId="77777777" w:rsidR="00DE65BD" w:rsidRPr="00B33CC8" w:rsidRDefault="00DE65BD" w:rsidP="00E36ACB">
            <w:pPr>
              <w:widowControl w:val="0"/>
              <w:spacing w:after="0"/>
              <w:rPr>
                <w:rFonts w:eastAsia="Times New Roman" w:cstheme="minorHAnsi"/>
                <w:spacing w:val="-1"/>
                <w:sz w:val="20"/>
                <w:szCs w:val="20"/>
              </w:rPr>
            </w:pPr>
          </w:p>
        </w:tc>
      </w:tr>
      <w:tr w:rsidR="00DE65BD" w:rsidRPr="00B33CC8" w14:paraId="3774E63B" w14:textId="77777777" w:rsidTr="00E36ACB">
        <w:trPr>
          <w:trHeight w:val="273"/>
        </w:trPr>
        <w:tc>
          <w:tcPr>
            <w:tcW w:w="1555" w:type="dxa"/>
            <w:shd w:val="clear" w:color="auto" w:fill="auto"/>
            <w:noWrap/>
            <w:vAlign w:val="bottom"/>
            <w:hideMark/>
          </w:tcPr>
          <w:p w14:paraId="1E2E6314"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C-Off</w:t>
            </w:r>
          </w:p>
        </w:tc>
        <w:tc>
          <w:tcPr>
            <w:tcW w:w="1819" w:type="dxa"/>
            <w:shd w:val="clear" w:color="auto" w:fill="auto"/>
            <w:noWrap/>
            <w:vAlign w:val="bottom"/>
            <w:hideMark/>
          </w:tcPr>
          <w:p w14:paraId="749BB953" w14:textId="77777777" w:rsidR="00DE65BD" w:rsidRPr="00B33CC8" w:rsidRDefault="00DE65BD" w:rsidP="00E36ACB">
            <w:pPr>
              <w:widowControl w:val="0"/>
              <w:spacing w:after="0"/>
              <w:rPr>
                <w:rFonts w:eastAsia="Times New Roman" w:cstheme="minorHAnsi"/>
                <w:spacing w:val="-1"/>
                <w:sz w:val="20"/>
                <w:szCs w:val="20"/>
              </w:rPr>
            </w:pPr>
            <w:r w:rsidRPr="00B33CC8">
              <w:rPr>
                <w:rFonts w:eastAsia="Times New Roman" w:cstheme="minorHAnsi"/>
                <w:spacing w:val="-1"/>
                <w:sz w:val="20"/>
                <w:szCs w:val="20"/>
              </w:rPr>
              <w:t>Paid Holiday</w:t>
            </w:r>
          </w:p>
        </w:tc>
        <w:tc>
          <w:tcPr>
            <w:tcW w:w="2410" w:type="dxa"/>
            <w:shd w:val="clear" w:color="auto" w:fill="92D050"/>
            <w:noWrap/>
            <w:vAlign w:val="bottom"/>
            <w:hideMark/>
          </w:tcPr>
          <w:p w14:paraId="152194CC" w14:textId="77777777" w:rsidR="00DE65BD" w:rsidRPr="00B33CC8" w:rsidRDefault="00DE65BD" w:rsidP="00E36ACB">
            <w:pPr>
              <w:widowControl w:val="0"/>
              <w:spacing w:after="0"/>
              <w:jc w:val="center"/>
              <w:rPr>
                <w:rFonts w:eastAsia="Times New Roman" w:cstheme="minorHAnsi"/>
                <w:spacing w:val="-1"/>
                <w:sz w:val="20"/>
                <w:szCs w:val="20"/>
              </w:rPr>
            </w:pPr>
            <w:r w:rsidRPr="00B33CC8">
              <w:rPr>
                <w:rFonts w:eastAsia="Times New Roman" w:cstheme="minorHAnsi"/>
                <w:spacing w:val="-1"/>
                <w:sz w:val="20"/>
                <w:szCs w:val="20"/>
              </w:rPr>
              <w:t>Allowed</w:t>
            </w:r>
          </w:p>
        </w:tc>
        <w:tc>
          <w:tcPr>
            <w:tcW w:w="3696" w:type="dxa"/>
            <w:shd w:val="clear" w:color="auto" w:fill="auto"/>
            <w:noWrap/>
            <w:vAlign w:val="bottom"/>
            <w:hideMark/>
          </w:tcPr>
          <w:p w14:paraId="44562276" w14:textId="77777777" w:rsidR="00DE65BD" w:rsidRPr="00B33CC8" w:rsidRDefault="00DE65BD" w:rsidP="00E36ACB">
            <w:pPr>
              <w:widowControl w:val="0"/>
              <w:spacing w:after="0"/>
              <w:rPr>
                <w:rFonts w:eastAsia="Times New Roman" w:cstheme="minorHAnsi"/>
                <w:spacing w:val="-1"/>
                <w:sz w:val="20"/>
                <w:szCs w:val="20"/>
              </w:rPr>
            </w:pPr>
          </w:p>
        </w:tc>
      </w:tr>
    </w:tbl>
    <w:p w14:paraId="1AB1255A" w14:textId="77777777" w:rsidR="00DE65BD" w:rsidRPr="00B33CC8" w:rsidRDefault="00DE65BD" w:rsidP="00DE65BD">
      <w:pPr>
        <w:pStyle w:val="ListParagraph"/>
        <w:tabs>
          <w:tab w:val="left" w:pos="-1080"/>
          <w:tab w:val="left" w:pos="-720"/>
          <w:tab w:val="left" w:pos="0"/>
          <w:tab w:val="left" w:pos="720"/>
          <w:tab w:val="left" w:pos="1440"/>
          <w:tab w:val="left" w:pos="2030"/>
          <w:tab w:val="left" w:pos="2355"/>
        </w:tabs>
        <w:ind w:left="90"/>
        <w:jc w:val="both"/>
        <w:rPr>
          <w:rFonts w:cstheme="minorHAnsi"/>
          <w:b/>
          <w:sz w:val="20"/>
          <w:szCs w:val="20"/>
        </w:rPr>
      </w:pPr>
      <w:r w:rsidRPr="00B33CC8">
        <w:rPr>
          <w:rFonts w:cstheme="minorHAnsi"/>
          <w:b/>
          <w:sz w:val="20"/>
          <w:szCs w:val="20"/>
        </w:rPr>
        <w:t xml:space="preserve"> </w:t>
      </w:r>
    </w:p>
    <w:p w14:paraId="18F29EDA" w14:textId="77777777" w:rsidR="00DE65BD" w:rsidRPr="00B33CC8" w:rsidRDefault="00DE65BD" w:rsidP="00EC4F06">
      <w:pPr>
        <w:pStyle w:val="ListParagraph"/>
        <w:numPr>
          <w:ilvl w:val="0"/>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b/>
          <w:sz w:val="20"/>
          <w:szCs w:val="20"/>
        </w:rPr>
        <w:t xml:space="preserve">GENERAL RULES </w:t>
      </w:r>
    </w:p>
    <w:p w14:paraId="2EC4CAAB"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sz w:val="20"/>
          <w:szCs w:val="20"/>
        </w:rPr>
        <w:t xml:space="preserve">Calendar year will be followed for all leave records. </w:t>
      </w:r>
    </w:p>
    <w:p w14:paraId="4E9FC1CF"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sz w:val="20"/>
          <w:szCs w:val="20"/>
        </w:rPr>
        <w:t>Paid Holidays will be given as per the annual Paid Holiday Calendar.</w:t>
      </w:r>
    </w:p>
    <w:p w14:paraId="61DB0B2C"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sz w:val="20"/>
          <w:szCs w:val="20"/>
        </w:rPr>
        <w:t>Any leave over &amp; above of maximum accumulation will be laps automatically.</w:t>
      </w:r>
    </w:p>
    <w:p w14:paraId="2B48832F"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sz w:val="20"/>
          <w:szCs w:val="20"/>
        </w:rPr>
        <w:t xml:space="preserve">New Employee will be eligible for Leave on prorate basis starting from his Date of Joining. Earn Leave will be credited on confirmation. </w:t>
      </w:r>
    </w:p>
    <w:p w14:paraId="17DD60A4"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sz w:val="20"/>
          <w:szCs w:val="20"/>
        </w:rPr>
        <w:t>Unplanned leave without pre-intimation will be considered as unauthorized leave and proportionate amount will be deducted for any non-sanctioned or unapproved absence from duty.</w:t>
      </w:r>
    </w:p>
    <w:p w14:paraId="22D140C2"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sz w:val="20"/>
          <w:szCs w:val="20"/>
        </w:rPr>
        <w:t>Leave Prefix &amp; Suffix will be allowed only in case of approved leave &amp; will not be applicable in case leave without pay.</w:t>
      </w:r>
    </w:p>
    <w:p w14:paraId="50AE0966"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sz w:val="20"/>
          <w:szCs w:val="20"/>
        </w:rPr>
        <w:t>Long leave (more than 7 days &amp; less than 21 days) in special cases once in a year subject depending on work urgencies.</w:t>
      </w:r>
    </w:p>
    <w:p w14:paraId="3FAB6D5D"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cstheme="minorHAnsi"/>
          <w:sz w:val="20"/>
          <w:szCs w:val="20"/>
        </w:rPr>
        <w:t>Leave encashment will be done in the month of March or in case of employee separation.</w:t>
      </w:r>
    </w:p>
    <w:p w14:paraId="2E8F646D"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eastAsia="Times New Roman" w:cstheme="minorHAnsi"/>
          <w:spacing w:val="-1"/>
          <w:sz w:val="20"/>
          <w:szCs w:val="20"/>
        </w:rPr>
        <w:t xml:space="preserve">Considering Hand over &amp; take over activities during employee notice period, it is not advisable to avail any leave however in emergency cases such leave will be granted in case of justified reason else it will be liable for extension of Notice period or Loss of Pay. </w:t>
      </w:r>
    </w:p>
    <w:p w14:paraId="4E0C62B1" w14:textId="77777777" w:rsidR="00DE65BD" w:rsidRPr="00B33CC8" w:rsidRDefault="00DE65BD" w:rsidP="00EC4F06">
      <w:pPr>
        <w:pStyle w:val="ListParagraph"/>
        <w:numPr>
          <w:ilvl w:val="1"/>
          <w:numId w:val="38"/>
        </w:numPr>
        <w:tabs>
          <w:tab w:val="left" w:pos="-1080"/>
          <w:tab w:val="left" w:pos="-720"/>
          <w:tab w:val="left" w:pos="0"/>
          <w:tab w:val="left" w:pos="720"/>
          <w:tab w:val="left" w:pos="1440"/>
          <w:tab w:val="left" w:pos="2030"/>
          <w:tab w:val="left" w:pos="2355"/>
        </w:tabs>
        <w:jc w:val="both"/>
        <w:rPr>
          <w:rFonts w:cstheme="minorHAnsi"/>
          <w:b/>
          <w:sz w:val="20"/>
          <w:szCs w:val="20"/>
        </w:rPr>
      </w:pPr>
      <w:r w:rsidRPr="00B33CC8">
        <w:rPr>
          <w:rFonts w:eastAsia="Times New Roman" w:cstheme="minorHAnsi"/>
          <w:spacing w:val="-1"/>
          <w:sz w:val="20"/>
          <w:szCs w:val="20"/>
        </w:rPr>
        <w:t xml:space="preserve"> </w:t>
      </w:r>
      <w:r w:rsidRPr="00B33CC8">
        <w:rPr>
          <w:rFonts w:cstheme="minorHAnsi"/>
          <w:sz w:val="20"/>
          <w:szCs w:val="20"/>
        </w:rPr>
        <w:t>If employee/workmen, after proceeding on leave, desires an extension thereof, he/she shall make an application in writing to the reporting manager with reasons. Such application shall contain reason, full postal and e-mail address and shall be made in sufficient time to enable the office to process the application and communicate the decision to him/her.</w:t>
      </w:r>
    </w:p>
    <w:p w14:paraId="23D2B055" w14:textId="03B70555" w:rsidR="00DE65BD" w:rsidRPr="009A0FCD" w:rsidRDefault="009A0FCD" w:rsidP="009A0FCD">
      <w:pPr>
        <w:rPr>
          <w:rFonts w:eastAsiaTheme="minorEastAsia" w:cstheme="minorHAnsi"/>
          <w:b/>
          <w:sz w:val="20"/>
          <w:szCs w:val="20"/>
          <w:lang w:eastAsia="en-IN"/>
        </w:rPr>
      </w:pPr>
      <w:r>
        <w:rPr>
          <w:rFonts w:cstheme="minorHAnsi"/>
          <w:b/>
          <w:sz w:val="20"/>
          <w:szCs w:val="20"/>
        </w:rPr>
        <w:br w:type="page"/>
      </w:r>
    </w:p>
    <w:p w14:paraId="5D0EAD97" w14:textId="77777777" w:rsidR="00DE65BD" w:rsidRPr="00B33CC8" w:rsidRDefault="00DE65BD" w:rsidP="00EC4F06">
      <w:pPr>
        <w:widowControl w:val="0"/>
        <w:numPr>
          <w:ilvl w:val="0"/>
          <w:numId w:val="38"/>
        </w:numPr>
        <w:spacing w:after="0" w:line="276" w:lineRule="auto"/>
        <w:ind w:right="127"/>
        <w:contextualSpacing/>
        <w:jc w:val="both"/>
        <w:rPr>
          <w:rFonts w:cstheme="minorHAnsi"/>
          <w:b/>
          <w:sz w:val="20"/>
          <w:szCs w:val="20"/>
        </w:rPr>
      </w:pPr>
      <w:r w:rsidRPr="00B33CC8">
        <w:rPr>
          <w:rFonts w:cstheme="minorHAnsi"/>
          <w:b/>
          <w:sz w:val="20"/>
          <w:szCs w:val="20"/>
        </w:rPr>
        <w:t xml:space="preserve"> GUIDELINES FOR SECTION HEAD</w:t>
      </w:r>
    </w:p>
    <w:p w14:paraId="1726642E" w14:textId="77777777" w:rsidR="00DE65BD" w:rsidRPr="00B33CC8" w:rsidRDefault="00DE65BD" w:rsidP="00EC4F06">
      <w:pPr>
        <w:pStyle w:val="ListParagraph"/>
        <w:numPr>
          <w:ilvl w:val="1"/>
          <w:numId w:val="38"/>
        </w:numPr>
        <w:autoSpaceDE w:val="0"/>
        <w:autoSpaceDN w:val="0"/>
        <w:adjustRightInd w:val="0"/>
        <w:spacing w:after="0"/>
        <w:ind w:left="720" w:hanging="720"/>
        <w:jc w:val="both"/>
        <w:rPr>
          <w:rFonts w:cstheme="minorHAnsi"/>
          <w:sz w:val="20"/>
          <w:szCs w:val="20"/>
        </w:rPr>
      </w:pPr>
      <w:r w:rsidRPr="00B33CC8">
        <w:rPr>
          <w:rFonts w:cstheme="minorHAnsi"/>
          <w:sz w:val="20"/>
          <w:szCs w:val="20"/>
        </w:rPr>
        <w:t xml:space="preserve">Ideal Leave/ Absenteeism Percentage  </w:t>
      </w:r>
      <w:r w:rsidRPr="00B33CC8">
        <w:rPr>
          <w:rFonts w:cstheme="minorHAnsi"/>
          <w:sz w:val="20"/>
          <w:szCs w:val="20"/>
        </w:rPr>
        <w:tab/>
      </w:r>
      <w:r w:rsidRPr="00B33CC8">
        <w:rPr>
          <w:rFonts w:cstheme="minorHAnsi"/>
          <w:sz w:val="20"/>
          <w:szCs w:val="20"/>
        </w:rPr>
        <w:tab/>
      </w:r>
      <w:r w:rsidRPr="00B33CC8">
        <w:rPr>
          <w:rFonts w:cstheme="minorHAnsi"/>
          <w:sz w:val="20"/>
          <w:szCs w:val="20"/>
        </w:rPr>
        <w:tab/>
      </w:r>
      <w:r w:rsidRPr="00B33CC8">
        <w:rPr>
          <w:rFonts w:cstheme="minorHAnsi"/>
          <w:sz w:val="20"/>
          <w:szCs w:val="20"/>
        </w:rPr>
        <w:tab/>
        <w:t>&lt; 07.50%</w:t>
      </w:r>
    </w:p>
    <w:p w14:paraId="36DE08E3" w14:textId="77777777" w:rsidR="00DE65BD" w:rsidRPr="00B33CC8" w:rsidRDefault="00DE65BD" w:rsidP="00EC4F06">
      <w:pPr>
        <w:pStyle w:val="ListParagraph"/>
        <w:numPr>
          <w:ilvl w:val="1"/>
          <w:numId w:val="38"/>
        </w:numPr>
        <w:autoSpaceDE w:val="0"/>
        <w:autoSpaceDN w:val="0"/>
        <w:adjustRightInd w:val="0"/>
        <w:spacing w:after="0"/>
        <w:ind w:left="720" w:hanging="720"/>
        <w:jc w:val="both"/>
        <w:rPr>
          <w:rFonts w:cstheme="minorHAnsi"/>
          <w:sz w:val="20"/>
          <w:szCs w:val="20"/>
        </w:rPr>
      </w:pPr>
      <w:r w:rsidRPr="00B33CC8">
        <w:rPr>
          <w:rFonts w:cstheme="minorHAnsi"/>
          <w:sz w:val="20"/>
          <w:szCs w:val="20"/>
        </w:rPr>
        <w:t xml:space="preserve">Maximum Leave/ Absenteeism Percentage  </w:t>
      </w:r>
      <w:r w:rsidRPr="00B33CC8">
        <w:rPr>
          <w:rFonts w:cstheme="minorHAnsi"/>
          <w:sz w:val="20"/>
          <w:szCs w:val="20"/>
        </w:rPr>
        <w:tab/>
      </w:r>
      <w:r w:rsidRPr="00B33CC8">
        <w:rPr>
          <w:rFonts w:cstheme="minorHAnsi"/>
          <w:sz w:val="20"/>
          <w:szCs w:val="20"/>
        </w:rPr>
        <w:tab/>
      </w:r>
      <w:r w:rsidRPr="00B33CC8">
        <w:rPr>
          <w:rFonts w:cstheme="minorHAnsi"/>
          <w:sz w:val="20"/>
          <w:szCs w:val="20"/>
        </w:rPr>
        <w:tab/>
        <w:t>&lt; 10.00%</w:t>
      </w:r>
    </w:p>
    <w:p w14:paraId="7F07AD93" w14:textId="77777777" w:rsidR="00DE65BD" w:rsidRPr="00B33CC8" w:rsidRDefault="00DE65BD" w:rsidP="00EC4F06">
      <w:pPr>
        <w:pStyle w:val="ListParagraph"/>
        <w:numPr>
          <w:ilvl w:val="1"/>
          <w:numId w:val="38"/>
        </w:numPr>
        <w:autoSpaceDE w:val="0"/>
        <w:autoSpaceDN w:val="0"/>
        <w:adjustRightInd w:val="0"/>
        <w:spacing w:after="0"/>
        <w:ind w:left="720" w:hanging="720"/>
        <w:jc w:val="both"/>
        <w:rPr>
          <w:rFonts w:cstheme="minorHAnsi"/>
          <w:sz w:val="20"/>
          <w:szCs w:val="20"/>
        </w:rPr>
      </w:pPr>
      <w:r w:rsidRPr="00B33CC8">
        <w:rPr>
          <w:rFonts w:cstheme="minorHAnsi"/>
          <w:sz w:val="20"/>
          <w:szCs w:val="20"/>
        </w:rPr>
        <w:t>Max allowed Approved Leave per member per month</w:t>
      </w:r>
      <w:r w:rsidRPr="00B33CC8">
        <w:rPr>
          <w:rFonts w:cstheme="minorHAnsi"/>
          <w:sz w:val="20"/>
          <w:szCs w:val="20"/>
        </w:rPr>
        <w:tab/>
      </w:r>
      <w:r w:rsidRPr="00B33CC8">
        <w:rPr>
          <w:rFonts w:cstheme="minorHAnsi"/>
          <w:sz w:val="20"/>
          <w:szCs w:val="20"/>
        </w:rPr>
        <w:tab/>
        <w:t xml:space="preserve"> 03 days</w:t>
      </w:r>
    </w:p>
    <w:p w14:paraId="649ADAAF" w14:textId="77777777" w:rsidR="00DE65BD" w:rsidRPr="00B33CC8" w:rsidRDefault="00DE65BD" w:rsidP="00EC4F06">
      <w:pPr>
        <w:pStyle w:val="ListParagraph"/>
        <w:numPr>
          <w:ilvl w:val="1"/>
          <w:numId w:val="38"/>
        </w:numPr>
        <w:autoSpaceDE w:val="0"/>
        <w:autoSpaceDN w:val="0"/>
        <w:adjustRightInd w:val="0"/>
        <w:spacing w:after="0"/>
        <w:ind w:left="720" w:hanging="720"/>
        <w:jc w:val="both"/>
        <w:rPr>
          <w:rFonts w:cstheme="minorHAnsi"/>
          <w:sz w:val="20"/>
          <w:szCs w:val="20"/>
        </w:rPr>
      </w:pPr>
      <w:r w:rsidRPr="00B33CC8">
        <w:rPr>
          <w:rFonts w:cstheme="minorHAnsi"/>
          <w:sz w:val="20"/>
          <w:szCs w:val="20"/>
        </w:rPr>
        <w:t>HR to involve in Grievances, Habitual, Chronic case &amp; Indiscipline matters.</w:t>
      </w:r>
    </w:p>
    <w:p w14:paraId="23C45633" w14:textId="77777777" w:rsidR="00DE65BD" w:rsidRPr="00B33CC8" w:rsidRDefault="00DE65BD" w:rsidP="00EC4F06">
      <w:pPr>
        <w:pStyle w:val="ListParagraph"/>
        <w:numPr>
          <w:ilvl w:val="1"/>
          <w:numId w:val="38"/>
        </w:numPr>
        <w:autoSpaceDE w:val="0"/>
        <w:autoSpaceDN w:val="0"/>
        <w:adjustRightInd w:val="0"/>
        <w:spacing w:after="0"/>
        <w:ind w:left="720" w:hanging="720"/>
        <w:jc w:val="both"/>
        <w:rPr>
          <w:rFonts w:cstheme="minorHAnsi"/>
          <w:sz w:val="20"/>
          <w:szCs w:val="20"/>
        </w:rPr>
      </w:pPr>
      <w:r w:rsidRPr="00B33CC8">
        <w:rPr>
          <w:rFonts w:cstheme="minorHAnsi"/>
          <w:sz w:val="20"/>
          <w:szCs w:val="20"/>
        </w:rPr>
        <w:t>Daily Attendance &amp; Absenteeism data (Format to be freeze) to be provided by HR.</w:t>
      </w:r>
    </w:p>
    <w:p w14:paraId="3E2BA836" w14:textId="77777777" w:rsidR="00DE65BD" w:rsidRPr="00B33CC8" w:rsidRDefault="00DE65BD" w:rsidP="00EC4F06">
      <w:pPr>
        <w:pStyle w:val="ListParagraph"/>
        <w:numPr>
          <w:ilvl w:val="1"/>
          <w:numId w:val="38"/>
        </w:numPr>
        <w:autoSpaceDE w:val="0"/>
        <w:autoSpaceDN w:val="0"/>
        <w:adjustRightInd w:val="0"/>
        <w:spacing w:after="0"/>
        <w:ind w:left="720" w:hanging="720"/>
        <w:jc w:val="both"/>
        <w:rPr>
          <w:rFonts w:cstheme="minorHAnsi"/>
          <w:b/>
          <w:sz w:val="20"/>
          <w:szCs w:val="20"/>
        </w:rPr>
      </w:pPr>
      <w:r w:rsidRPr="00B33CC8">
        <w:rPr>
          <w:rFonts w:cstheme="minorHAnsi"/>
          <w:sz w:val="20"/>
          <w:szCs w:val="20"/>
        </w:rPr>
        <w:t xml:space="preserve">Daily Attendance, Absenteeism &amp; OT is to be controlled by respective Section Head / </w:t>
      </w:r>
      <w:proofErr w:type="spellStart"/>
      <w:r w:rsidRPr="00B33CC8">
        <w:rPr>
          <w:rFonts w:cstheme="minorHAnsi"/>
          <w:sz w:val="20"/>
          <w:szCs w:val="20"/>
        </w:rPr>
        <w:t>HoD</w:t>
      </w:r>
      <w:proofErr w:type="spellEnd"/>
      <w:r w:rsidRPr="00B33CC8">
        <w:rPr>
          <w:rFonts w:cstheme="minorHAnsi"/>
          <w:sz w:val="20"/>
          <w:szCs w:val="20"/>
        </w:rPr>
        <w:t>.</w:t>
      </w:r>
    </w:p>
    <w:p w14:paraId="2BE0F69C" w14:textId="77777777" w:rsidR="00DE65BD" w:rsidRPr="00B33CC8" w:rsidRDefault="00DE65BD" w:rsidP="00DE65BD">
      <w:pPr>
        <w:autoSpaceDE w:val="0"/>
        <w:autoSpaceDN w:val="0"/>
        <w:adjustRightInd w:val="0"/>
        <w:spacing w:after="0"/>
        <w:jc w:val="both"/>
        <w:rPr>
          <w:rFonts w:cstheme="minorHAnsi"/>
          <w:b/>
          <w:sz w:val="20"/>
          <w:szCs w:val="20"/>
        </w:rPr>
      </w:pPr>
    </w:p>
    <w:p w14:paraId="70619416" w14:textId="77777777" w:rsidR="00DE65BD" w:rsidRPr="00B33CC8" w:rsidRDefault="00DE65BD" w:rsidP="00EC4F06">
      <w:pPr>
        <w:pStyle w:val="ListParagraph"/>
        <w:widowControl w:val="0"/>
        <w:numPr>
          <w:ilvl w:val="0"/>
          <w:numId w:val="38"/>
        </w:numPr>
        <w:jc w:val="both"/>
        <w:rPr>
          <w:rFonts w:cstheme="minorHAnsi"/>
          <w:b/>
          <w:spacing w:val="-1"/>
          <w:sz w:val="20"/>
          <w:szCs w:val="20"/>
        </w:rPr>
      </w:pPr>
      <w:r w:rsidRPr="00B33CC8">
        <w:rPr>
          <w:rFonts w:eastAsia="Times New Roman" w:cstheme="minorHAnsi"/>
          <w:b/>
          <w:spacing w:val="-1"/>
          <w:sz w:val="20"/>
          <w:szCs w:val="20"/>
        </w:rPr>
        <w:t>Section Head/HOD Role &amp; Responsibility</w:t>
      </w:r>
    </w:p>
    <w:p w14:paraId="6A7B12E4"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 Strict control of daily attendance, absenteeism &amp; OT.</w:t>
      </w:r>
    </w:p>
    <w:p w14:paraId="0E909B42"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 Timely Approve/Reject , Leave/c-off/shift change request of </w:t>
      </w:r>
      <w:proofErr w:type="spellStart"/>
      <w:r w:rsidRPr="00B33CC8">
        <w:rPr>
          <w:rFonts w:cstheme="minorHAnsi"/>
          <w:sz w:val="20"/>
          <w:szCs w:val="20"/>
        </w:rPr>
        <w:t>reportees</w:t>
      </w:r>
      <w:proofErr w:type="spellEnd"/>
      <w:r w:rsidRPr="00B33CC8">
        <w:rPr>
          <w:rFonts w:cstheme="minorHAnsi"/>
          <w:sz w:val="20"/>
          <w:szCs w:val="20"/>
        </w:rPr>
        <w:t>.</w:t>
      </w:r>
    </w:p>
    <w:p w14:paraId="5CA0F211"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 Timely approval of  Overtime.</w:t>
      </w:r>
    </w:p>
    <w:p w14:paraId="25734DC5"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 Display leave data on daily basis in respective dept. and share with HR.</w:t>
      </w:r>
    </w:p>
    <w:p w14:paraId="537B3F01"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 Maintain Absenteeism Percentage &lt; 07.50% &amp; maximum Leave/ Absenteeism Percentage  &lt; 10.00%</w:t>
      </w:r>
    </w:p>
    <w:p w14:paraId="3A2CEB4C"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 Verbal warning &amp; counselling of </w:t>
      </w:r>
      <w:proofErr w:type="spellStart"/>
      <w:r w:rsidRPr="00B33CC8">
        <w:rPr>
          <w:rFonts w:cstheme="minorHAnsi"/>
          <w:sz w:val="20"/>
          <w:szCs w:val="20"/>
        </w:rPr>
        <w:t>reportees</w:t>
      </w:r>
      <w:proofErr w:type="spellEnd"/>
      <w:r w:rsidRPr="00B33CC8">
        <w:rPr>
          <w:rFonts w:cstheme="minorHAnsi"/>
          <w:sz w:val="20"/>
          <w:szCs w:val="20"/>
        </w:rPr>
        <w:t xml:space="preserve"> </w:t>
      </w:r>
      <w:proofErr w:type="spellStart"/>
      <w:r w:rsidRPr="00B33CC8">
        <w:rPr>
          <w:rFonts w:cstheme="minorHAnsi"/>
          <w:sz w:val="20"/>
          <w:szCs w:val="20"/>
        </w:rPr>
        <w:t>incase</w:t>
      </w:r>
      <w:proofErr w:type="spellEnd"/>
      <w:r w:rsidRPr="00B33CC8">
        <w:rPr>
          <w:rFonts w:cstheme="minorHAnsi"/>
          <w:sz w:val="20"/>
          <w:szCs w:val="20"/>
        </w:rPr>
        <w:t xml:space="preserve"> of grievance or minor issues.</w:t>
      </w:r>
    </w:p>
    <w:p w14:paraId="684B8598"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 Escalation to HR for disciplinary actions  </w:t>
      </w:r>
      <w:proofErr w:type="spellStart"/>
      <w:r w:rsidRPr="00B33CC8">
        <w:rPr>
          <w:rFonts w:cstheme="minorHAnsi"/>
          <w:sz w:val="20"/>
          <w:szCs w:val="20"/>
        </w:rPr>
        <w:t>incase</w:t>
      </w:r>
      <w:proofErr w:type="spellEnd"/>
      <w:r w:rsidRPr="00B33CC8">
        <w:rPr>
          <w:rFonts w:cstheme="minorHAnsi"/>
          <w:sz w:val="20"/>
          <w:szCs w:val="20"/>
        </w:rPr>
        <w:t xml:space="preserve"> of habitual absenteeism or issues beyond control. </w:t>
      </w:r>
    </w:p>
    <w:p w14:paraId="345100E5" w14:textId="77777777" w:rsidR="00DE65BD" w:rsidRPr="00B33CC8" w:rsidRDefault="00DE65BD" w:rsidP="00DE65BD">
      <w:pPr>
        <w:pStyle w:val="ListParagraph"/>
        <w:widowControl w:val="0"/>
        <w:spacing w:after="0"/>
        <w:ind w:left="90"/>
        <w:jc w:val="both"/>
        <w:rPr>
          <w:rFonts w:eastAsia="Times New Roman" w:cstheme="minorHAnsi"/>
          <w:b/>
          <w:spacing w:val="-1"/>
          <w:sz w:val="20"/>
          <w:szCs w:val="20"/>
        </w:rPr>
      </w:pPr>
    </w:p>
    <w:p w14:paraId="229C2184" w14:textId="77777777" w:rsidR="00DE65BD" w:rsidRPr="00B33CC8" w:rsidRDefault="00DE65BD" w:rsidP="00EC4F06">
      <w:pPr>
        <w:pStyle w:val="ListParagraph"/>
        <w:widowControl w:val="0"/>
        <w:numPr>
          <w:ilvl w:val="0"/>
          <w:numId w:val="38"/>
        </w:numPr>
        <w:spacing w:after="0"/>
        <w:jc w:val="both"/>
        <w:rPr>
          <w:rFonts w:eastAsia="Times New Roman" w:cstheme="minorHAnsi"/>
          <w:b/>
          <w:spacing w:val="-1"/>
          <w:sz w:val="20"/>
          <w:szCs w:val="20"/>
        </w:rPr>
      </w:pPr>
      <w:r w:rsidRPr="00B33CC8">
        <w:rPr>
          <w:rFonts w:eastAsia="Times New Roman" w:cstheme="minorHAnsi"/>
          <w:b/>
          <w:spacing w:val="-1"/>
          <w:sz w:val="20"/>
          <w:szCs w:val="20"/>
        </w:rPr>
        <w:t>HR Role &amp; Responsibility</w:t>
      </w:r>
    </w:p>
    <w:p w14:paraId="5ABE9400"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Ensure manpower availability as per monthly request.</w:t>
      </w:r>
    </w:p>
    <w:p w14:paraId="5C40B60A"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Counselling &amp; disciplinary actions as per escalations and habitual/ repetitive absenteeism.</w:t>
      </w:r>
    </w:p>
    <w:p w14:paraId="39948901"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Ensure timely data and record updating of employees leave/c-off/OT.</w:t>
      </w:r>
    </w:p>
    <w:p w14:paraId="1258D05F"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Ensure timely payment of OT as per inputs.</w:t>
      </w:r>
    </w:p>
    <w:p w14:paraId="743E7A4A"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Share monthly data of leave/ absenteeism/c-off/OT report with respective Section head/ </w:t>
      </w:r>
      <w:proofErr w:type="spellStart"/>
      <w:r w:rsidRPr="00B33CC8">
        <w:rPr>
          <w:rFonts w:cstheme="minorHAnsi"/>
          <w:sz w:val="20"/>
          <w:szCs w:val="20"/>
        </w:rPr>
        <w:t>HoD</w:t>
      </w:r>
      <w:proofErr w:type="spellEnd"/>
      <w:r w:rsidRPr="00B33CC8">
        <w:rPr>
          <w:rFonts w:cstheme="minorHAnsi"/>
          <w:sz w:val="20"/>
          <w:szCs w:val="20"/>
        </w:rPr>
        <w:t xml:space="preserve"> &amp; management.</w:t>
      </w:r>
    </w:p>
    <w:p w14:paraId="1BE6686A" w14:textId="77777777" w:rsidR="00DE65BD" w:rsidRPr="00B33CC8" w:rsidRDefault="00DE65BD" w:rsidP="00EC4F06">
      <w:pPr>
        <w:widowControl w:val="0"/>
        <w:numPr>
          <w:ilvl w:val="0"/>
          <w:numId w:val="38"/>
        </w:numPr>
        <w:spacing w:after="0" w:line="276" w:lineRule="auto"/>
        <w:ind w:right="127"/>
        <w:contextualSpacing/>
        <w:jc w:val="both"/>
        <w:rPr>
          <w:rFonts w:cstheme="minorHAnsi"/>
          <w:b/>
          <w:sz w:val="20"/>
          <w:szCs w:val="20"/>
        </w:rPr>
      </w:pPr>
      <w:r w:rsidRPr="00B33CC8">
        <w:rPr>
          <w:rFonts w:cstheme="minorHAnsi"/>
          <w:noProof/>
          <w:sz w:val="20"/>
          <w:szCs w:val="20"/>
          <w:lang w:eastAsia="en-IN"/>
        </w:rPr>
        <w:drawing>
          <wp:anchor distT="0" distB="0" distL="114300" distR="114300" simplePos="0" relativeHeight="251726848" behindDoc="0" locked="0" layoutInCell="1" allowOverlap="1" wp14:anchorId="55978278" wp14:editId="30751AF9">
            <wp:simplePos x="0" y="0"/>
            <wp:positionH relativeFrom="column">
              <wp:posOffset>3378479</wp:posOffset>
            </wp:positionH>
            <wp:positionV relativeFrom="paragraph">
              <wp:posOffset>74930</wp:posOffset>
            </wp:positionV>
            <wp:extent cx="2736215" cy="2976880"/>
            <wp:effectExtent l="19050" t="19050" r="26035" b="13970"/>
            <wp:wrapThrough wrapText="bothSides">
              <wp:wrapPolygon edited="0">
                <wp:start x="-150" y="-138"/>
                <wp:lineTo x="-150" y="21563"/>
                <wp:lineTo x="21655" y="21563"/>
                <wp:lineTo x="21655" y="-138"/>
                <wp:lineTo x="-150" y="-138"/>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736215" cy="297688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B33CC8">
        <w:rPr>
          <w:rFonts w:cstheme="minorHAnsi"/>
          <w:b/>
          <w:sz w:val="20"/>
          <w:szCs w:val="20"/>
        </w:rPr>
        <w:t>LEAVE APPLICATION &amp; APPROVAL PROCESS</w:t>
      </w:r>
    </w:p>
    <w:p w14:paraId="714063FA"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 It is Employee’s responsible to fill leave application &amp; </w:t>
      </w:r>
      <w:proofErr w:type="spellStart"/>
      <w:r w:rsidRPr="00B33CC8">
        <w:rPr>
          <w:rFonts w:cstheme="minorHAnsi"/>
          <w:sz w:val="20"/>
          <w:szCs w:val="20"/>
        </w:rPr>
        <w:t>submite</w:t>
      </w:r>
      <w:proofErr w:type="spellEnd"/>
      <w:r w:rsidRPr="00B33CC8">
        <w:rPr>
          <w:rFonts w:cstheme="minorHAnsi"/>
          <w:sz w:val="20"/>
          <w:szCs w:val="20"/>
        </w:rPr>
        <w:t xml:space="preserve"> Leave approval to Time Office – HR Dept. before availing the leave. </w:t>
      </w:r>
    </w:p>
    <w:p w14:paraId="4E4853DF"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 Respective Section Head will be responsible for approval / rejection of leave depending on work urgencies.</w:t>
      </w:r>
    </w:p>
    <w:p w14:paraId="47C67B23"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 </w:t>
      </w:r>
      <w:proofErr w:type="spellStart"/>
      <w:r w:rsidRPr="00B33CC8">
        <w:rPr>
          <w:rFonts w:cstheme="minorHAnsi"/>
          <w:sz w:val="20"/>
          <w:szCs w:val="20"/>
        </w:rPr>
        <w:t>HoD</w:t>
      </w:r>
      <w:proofErr w:type="spellEnd"/>
      <w:r w:rsidRPr="00B33CC8">
        <w:rPr>
          <w:rFonts w:cstheme="minorHAnsi"/>
          <w:sz w:val="20"/>
          <w:szCs w:val="20"/>
        </w:rPr>
        <w:t xml:space="preserve"> will be responsible for primary </w:t>
      </w:r>
      <w:proofErr w:type="spellStart"/>
      <w:r w:rsidRPr="00B33CC8">
        <w:rPr>
          <w:rFonts w:cstheme="minorHAnsi"/>
          <w:sz w:val="20"/>
          <w:szCs w:val="20"/>
        </w:rPr>
        <w:t>grievencancy</w:t>
      </w:r>
      <w:proofErr w:type="spellEnd"/>
      <w:r w:rsidRPr="00B33CC8">
        <w:rPr>
          <w:rFonts w:cstheme="minorHAnsi"/>
          <w:sz w:val="20"/>
          <w:szCs w:val="20"/>
        </w:rPr>
        <w:t xml:space="preserve"> and </w:t>
      </w:r>
      <w:proofErr w:type="spellStart"/>
      <w:r w:rsidRPr="00B33CC8">
        <w:rPr>
          <w:rFonts w:cstheme="minorHAnsi"/>
          <w:sz w:val="20"/>
          <w:szCs w:val="20"/>
        </w:rPr>
        <w:t>counseling</w:t>
      </w:r>
      <w:proofErr w:type="spellEnd"/>
      <w:r w:rsidRPr="00B33CC8">
        <w:rPr>
          <w:rFonts w:cstheme="minorHAnsi"/>
          <w:sz w:val="20"/>
          <w:szCs w:val="20"/>
        </w:rPr>
        <w:t xml:space="preserve"> if required. In case of exigencies of work, HOD can refuse, postpone, revoke, or reduce leave at sole description. </w:t>
      </w:r>
    </w:p>
    <w:p w14:paraId="246EC17D" w14:textId="77777777" w:rsidR="00DE65BD" w:rsidRPr="00B33CC8" w:rsidRDefault="00DE65BD" w:rsidP="00EC4F06">
      <w:pPr>
        <w:pStyle w:val="ListParagraph"/>
        <w:numPr>
          <w:ilvl w:val="1"/>
          <w:numId w:val="38"/>
        </w:numPr>
        <w:jc w:val="both"/>
        <w:rPr>
          <w:rFonts w:cstheme="minorHAnsi"/>
          <w:sz w:val="20"/>
          <w:szCs w:val="20"/>
        </w:rPr>
      </w:pPr>
      <w:r w:rsidRPr="00B33CC8">
        <w:rPr>
          <w:rFonts w:cstheme="minorHAnsi"/>
          <w:sz w:val="20"/>
          <w:szCs w:val="20"/>
        </w:rPr>
        <w:t xml:space="preserve"> HR Department will be responsible for leave record monitoring, </w:t>
      </w:r>
      <w:proofErr w:type="spellStart"/>
      <w:r w:rsidRPr="00B33CC8">
        <w:rPr>
          <w:rFonts w:cstheme="minorHAnsi"/>
          <w:sz w:val="20"/>
          <w:szCs w:val="20"/>
        </w:rPr>
        <w:t>grievencancy</w:t>
      </w:r>
      <w:proofErr w:type="spellEnd"/>
      <w:r w:rsidRPr="00B33CC8">
        <w:rPr>
          <w:rFonts w:cstheme="minorHAnsi"/>
          <w:sz w:val="20"/>
          <w:szCs w:val="20"/>
        </w:rPr>
        <w:t xml:space="preserve"> and </w:t>
      </w:r>
      <w:proofErr w:type="spellStart"/>
      <w:r w:rsidRPr="00B33CC8">
        <w:rPr>
          <w:rFonts w:cstheme="minorHAnsi"/>
          <w:sz w:val="20"/>
          <w:szCs w:val="20"/>
        </w:rPr>
        <w:t>counseling</w:t>
      </w:r>
      <w:proofErr w:type="spellEnd"/>
      <w:r w:rsidRPr="00B33CC8">
        <w:rPr>
          <w:rFonts w:cstheme="minorHAnsi"/>
          <w:sz w:val="20"/>
          <w:szCs w:val="20"/>
        </w:rPr>
        <w:t xml:space="preserve"> if required.</w:t>
      </w:r>
    </w:p>
    <w:p w14:paraId="48018EBC" w14:textId="77777777" w:rsidR="00DE65BD" w:rsidRPr="00B33CC8" w:rsidRDefault="00DE65BD" w:rsidP="00DE65BD">
      <w:pPr>
        <w:widowControl w:val="0"/>
        <w:spacing w:after="0"/>
        <w:ind w:left="-270" w:right="127"/>
        <w:contextualSpacing/>
        <w:jc w:val="both"/>
        <w:rPr>
          <w:rFonts w:cstheme="minorHAnsi"/>
          <w:b/>
          <w:sz w:val="20"/>
          <w:szCs w:val="20"/>
        </w:rPr>
      </w:pPr>
    </w:p>
    <w:p w14:paraId="7ECD9038" w14:textId="77777777" w:rsidR="00DE65BD" w:rsidRPr="00B33CC8" w:rsidRDefault="00DE65BD" w:rsidP="00DE65BD">
      <w:pPr>
        <w:widowControl w:val="0"/>
        <w:spacing w:after="0"/>
        <w:ind w:left="-270" w:right="127"/>
        <w:contextualSpacing/>
        <w:jc w:val="both"/>
        <w:rPr>
          <w:rFonts w:cstheme="minorHAnsi"/>
          <w:b/>
          <w:sz w:val="20"/>
          <w:szCs w:val="20"/>
        </w:rPr>
      </w:pPr>
    </w:p>
    <w:p w14:paraId="2F22B0F3" w14:textId="77777777" w:rsidR="00DE65BD" w:rsidRPr="00B33CC8" w:rsidRDefault="00DE65BD" w:rsidP="00DE65BD">
      <w:pPr>
        <w:widowControl w:val="0"/>
        <w:spacing w:after="0"/>
        <w:ind w:left="-270" w:right="127"/>
        <w:contextualSpacing/>
        <w:jc w:val="both"/>
        <w:rPr>
          <w:rFonts w:cstheme="minorHAnsi"/>
          <w:b/>
          <w:sz w:val="20"/>
          <w:szCs w:val="20"/>
        </w:rPr>
      </w:pPr>
    </w:p>
    <w:p w14:paraId="60EB36D0" w14:textId="77777777" w:rsidR="00DE65BD" w:rsidRPr="00B33CC8" w:rsidRDefault="00DE65BD" w:rsidP="00DE65BD">
      <w:pPr>
        <w:widowControl w:val="0"/>
        <w:spacing w:after="0"/>
        <w:ind w:left="-270" w:right="127"/>
        <w:contextualSpacing/>
        <w:jc w:val="both"/>
        <w:rPr>
          <w:rFonts w:cstheme="minorHAnsi"/>
          <w:b/>
          <w:sz w:val="20"/>
          <w:szCs w:val="20"/>
        </w:rPr>
      </w:pPr>
    </w:p>
    <w:p w14:paraId="3AA2AFEA" w14:textId="77777777" w:rsidR="00DE65BD" w:rsidRPr="00B33CC8" w:rsidRDefault="00DE65BD" w:rsidP="00DE65BD">
      <w:pPr>
        <w:widowControl w:val="0"/>
        <w:spacing w:after="0"/>
        <w:ind w:left="-270" w:right="127"/>
        <w:contextualSpacing/>
        <w:jc w:val="both"/>
        <w:rPr>
          <w:rFonts w:cstheme="minorHAnsi"/>
          <w:b/>
          <w:sz w:val="20"/>
          <w:szCs w:val="20"/>
        </w:rPr>
      </w:pPr>
    </w:p>
    <w:p w14:paraId="0E43827F" w14:textId="77777777" w:rsidR="00DE65BD" w:rsidRPr="00B33CC8" w:rsidRDefault="00DE65BD" w:rsidP="00DE65BD">
      <w:pPr>
        <w:widowControl w:val="0"/>
        <w:spacing w:after="0"/>
        <w:ind w:left="-270" w:right="127"/>
        <w:contextualSpacing/>
        <w:jc w:val="both"/>
        <w:rPr>
          <w:rFonts w:cstheme="minorHAnsi"/>
          <w:b/>
          <w:sz w:val="20"/>
          <w:szCs w:val="20"/>
        </w:rPr>
      </w:pPr>
    </w:p>
    <w:p w14:paraId="4EF1F77C" w14:textId="77777777" w:rsidR="00347E93" w:rsidRPr="00B33CC8" w:rsidRDefault="00347E93" w:rsidP="00DE65BD">
      <w:pPr>
        <w:widowControl w:val="0"/>
        <w:spacing w:after="0"/>
        <w:ind w:left="-270" w:right="127"/>
        <w:contextualSpacing/>
        <w:jc w:val="both"/>
        <w:rPr>
          <w:rFonts w:cstheme="minorHAnsi"/>
          <w:b/>
          <w:sz w:val="20"/>
          <w:szCs w:val="20"/>
        </w:rPr>
      </w:pPr>
    </w:p>
    <w:p w14:paraId="33B0367A" w14:textId="77777777" w:rsidR="00AB4F86" w:rsidRDefault="00AB4F86">
      <w:pPr>
        <w:rPr>
          <w:rFonts w:cstheme="minorHAnsi"/>
          <w:b/>
          <w:sz w:val="20"/>
          <w:szCs w:val="20"/>
        </w:rPr>
      </w:pPr>
      <w:r>
        <w:rPr>
          <w:rFonts w:cstheme="minorHAnsi"/>
          <w:b/>
          <w:sz w:val="20"/>
          <w:szCs w:val="20"/>
        </w:rPr>
        <w:br w:type="page"/>
      </w:r>
    </w:p>
    <w:p w14:paraId="0A26A56A" w14:textId="77777777" w:rsidR="00347E93" w:rsidRPr="00B33CC8" w:rsidRDefault="00347E93" w:rsidP="00DE65BD">
      <w:pPr>
        <w:widowControl w:val="0"/>
        <w:spacing w:after="0"/>
        <w:ind w:left="-270" w:right="127"/>
        <w:contextualSpacing/>
        <w:jc w:val="both"/>
        <w:rPr>
          <w:rFonts w:cstheme="minorHAnsi"/>
          <w:b/>
          <w:sz w:val="20"/>
          <w:szCs w:val="20"/>
        </w:rPr>
      </w:pPr>
    </w:p>
    <w:p w14:paraId="07A484BD" w14:textId="77777777" w:rsidR="00DE65BD" w:rsidRPr="00B33CC8" w:rsidRDefault="00DE65BD" w:rsidP="00EC4F06">
      <w:pPr>
        <w:pStyle w:val="ListParagraph"/>
        <w:widowControl w:val="0"/>
        <w:numPr>
          <w:ilvl w:val="0"/>
          <w:numId w:val="37"/>
        </w:numPr>
        <w:spacing w:after="0"/>
        <w:jc w:val="both"/>
        <w:rPr>
          <w:rFonts w:eastAsia="Times New Roman" w:cstheme="minorHAnsi"/>
          <w:b/>
          <w:spacing w:val="-1"/>
          <w:sz w:val="20"/>
          <w:szCs w:val="20"/>
        </w:rPr>
      </w:pPr>
      <w:r w:rsidRPr="00B33CC8">
        <w:rPr>
          <w:rFonts w:eastAsia="Times New Roman" w:cstheme="minorHAnsi"/>
          <w:b/>
          <w:spacing w:val="-1"/>
          <w:sz w:val="20"/>
          <w:szCs w:val="20"/>
        </w:rPr>
        <w:t>ESCALATION MATRIX</w:t>
      </w:r>
    </w:p>
    <w:tbl>
      <w:tblPr>
        <w:tblStyle w:val="TableGrid"/>
        <w:tblW w:w="9776" w:type="dxa"/>
        <w:tblLook w:val="04A0" w:firstRow="1" w:lastRow="0" w:firstColumn="1" w:lastColumn="0" w:noHBand="0" w:noVBand="1"/>
      </w:tblPr>
      <w:tblGrid>
        <w:gridCol w:w="2185"/>
        <w:gridCol w:w="2488"/>
        <w:gridCol w:w="1843"/>
        <w:gridCol w:w="1559"/>
        <w:gridCol w:w="1701"/>
      </w:tblGrid>
      <w:tr w:rsidR="00DE65BD" w:rsidRPr="00B33CC8" w14:paraId="1D0E7239" w14:textId="77777777" w:rsidTr="00E36ACB">
        <w:trPr>
          <w:trHeight w:val="114"/>
        </w:trPr>
        <w:tc>
          <w:tcPr>
            <w:tcW w:w="2185" w:type="dxa"/>
            <w:shd w:val="clear" w:color="auto" w:fill="D5DCE4" w:themeFill="text2" w:themeFillTint="33"/>
          </w:tcPr>
          <w:p w14:paraId="4D850719" w14:textId="77777777" w:rsidR="00DE65BD" w:rsidRPr="00B33CC8" w:rsidRDefault="00DE65BD" w:rsidP="00E36ACB">
            <w:pPr>
              <w:widowControl w:val="0"/>
              <w:spacing w:line="276" w:lineRule="auto"/>
              <w:jc w:val="center"/>
              <w:rPr>
                <w:rFonts w:eastAsia="Times New Roman" w:cstheme="minorHAnsi"/>
                <w:b/>
                <w:spacing w:val="-1"/>
                <w:sz w:val="20"/>
                <w:szCs w:val="20"/>
              </w:rPr>
            </w:pPr>
            <w:r w:rsidRPr="00B33CC8">
              <w:rPr>
                <w:rFonts w:eastAsia="Times New Roman" w:cstheme="minorHAnsi"/>
                <w:b/>
                <w:spacing w:val="-1"/>
                <w:sz w:val="20"/>
                <w:szCs w:val="20"/>
              </w:rPr>
              <w:t>Particulars</w:t>
            </w:r>
          </w:p>
        </w:tc>
        <w:tc>
          <w:tcPr>
            <w:tcW w:w="2488" w:type="dxa"/>
            <w:shd w:val="clear" w:color="auto" w:fill="D5DCE4" w:themeFill="text2" w:themeFillTint="33"/>
          </w:tcPr>
          <w:p w14:paraId="036E2C04" w14:textId="77777777" w:rsidR="00DE65BD" w:rsidRPr="00B33CC8" w:rsidRDefault="00DE65BD" w:rsidP="00E36ACB">
            <w:pPr>
              <w:widowControl w:val="0"/>
              <w:spacing w:line="276" w:lineRule="auto"/>
              <w:jc w:val="center"/>
              <w:rPr>
                <w:rFonts w:eastAsia="Times New Roman" w:cstheme="minorHAnsi"/>
                <w:b/>
                <w:spacing w:val="-1"/>
                <w:sz w:val="20"/>
                <w:szCs w:val="20"/>
              </w:rPr>
            </w:pPr>
            <w:r w:rsidRPr="00B33CC8">
              <w:rPr>
                <w:rFonts w:eastAsia="Times New Roman" w:cstheme="minorHAnsi"/>
                <w:b/>
                <w:spacing w:val="-1"/>
                <w:sz w:val="20"/>
                <w:szCs w:val="20"/>
              </w:rPr>
              <w:t>1</w:t>
            </w:r>
            <w:r w:rsidRPr="00B33CC8">
              <w:rPr>
                <w:rFonts w:eastAsia="Times New Roman" w:cstheme="minorHAnsi"/>
                <w:b/>
                <w:spacing w:val="-1"/>
                <w:sz w:val="20"/>
                <w:szCs w:val="20"/>
                <w:vertAlign w:val="superscript"/>
              </w:rPr>
              <w:t>st</w:t>
            </w:r>
            <w:r w:rsidRPr="00B33CC8">
              <w:rPr>
                <w:rFonts w:eastAsia="Times New Roman" w:cstheme="minorHAnsi"/>
                <w:b/>
                <w:spacing w:val="-1"/>
                <w:sz w:val="20"/>
                <w:szCs w:val="20"/>
              </w:rPr>
              <w:t xml:space="preserve"> Incidence</w:t>
            </w:r>
          </w:p>
        </w:tc>
        <w:tc>
          <w:tcPr>
            <w:tcW w:w="1843" w:type="dxa"/>
            <w:shd w:val="clear" w:color="auto" w:fill="D5DCE4" w:themeFill="text2" w:themeFillTint="33"/>
          </w:tcPr>
          <w:p w14:paraId="349B5871" w14:textId="77777777" w:rsidR="00DE65BD" w:rsidRPr="00B33CC8" w:rsidRDefault="00DE65BD" w:rsidP="00E36ACB">
            <w:pPr>
              <w:widowControl w:val="0"/>
              <w:spacing w:line="276" w:lineRule="auto"/>
              <w:jc w:val="center"/>
              <w:rPr>
                <w:rFonts w:eastAsia="Times New Roman" w:cstheme="minorHAnsi"/>
                <w:b/>
                <w:spacing w:val="-1"/>
                <w:sz w:val="20"/>
                <w:szCs w:val="20"/>
              </w:rPr>
            </w:pPr>
            <w:r w:rsidRPr="00B33CC8">
              <w:rPr>
                <w:rFonts w:eastAsia="Times New Roman" w:cstheme="minorHAnsi"/>
                <w:b/>
                <w:spacing w:val="-1"/>
                <w:sz w:val="20"/>
                <w:szCs w:val="20"/>
              </w:rPr>
              <w:t>2</w:t>
            </w:r>
            <w:r w:rsidRPr="00B33CC8">
              <w:rPr>
                <w:rFonts w:eastAsia="Times New Roman" w:cstheme="minorHAnsi"/>
                <w:b/>
                <w:spacing w:val="-1"/>
                <w:sz w:val="20"/>
                <w:szCs w:val="20"/>
                <w:vertAlign w:val="superscript"/>
              </w:rPr>
              <w:t>nd</w:t>
            </w:r>
            <w:r w:rsidRPr="00B33CC8">
              <w:rPr>
                <w:rFonts w:eastAsia="Times New Roman" w:cstheme="minorHAnsi"/>
                <w:b/>
                <w:spacing w:val="-1"/>
                <w:sz w:val="20"/>
                <w:szCs w:val="20"/>
              </w:rPr>
              <w:t xml:space="preserve"> Incidence</w:t>
            </w:r>
          </w:p>
        </w:tc>
        <w:tc>
          <w:tcPr>
            <w:tcW w:w="1559" w:type="dxa"/>
            <w:shd w:val="clear" w:color="auto" w:fill="D5DCE4" w:themeFill="text2" w:themeFillTint="33"/>
          </w:tcPr>
          <w:p w14:paraId="469CA95D" w14:textId="77777777" w:rsidR="00DE65BD" w:rsidRPr="00B33CC8" w:rsidRDefault="00DE65BD" w:rsidP="00E36ACB">
            <w:pPr>
              <w:widowControl w:val="0"/>
              <w:spacing w:line="276" w:lineRule="auto"/>
              <w:jc w:val="center"/>
              <w:rPr>
                <w:rFonts w:eastAsia="Times New Roman" w:cstheme="minorHAnsi"/>
                <w:b/>
                <w:spacing w:val="-1"/>
                <w:sz w:val="20"/>
                <w:szCs w:val="20"/>
              </w:rPr>
            </w:pPr>
            <w:r w:rsidRPr="00B33CC8">
              <w:rPr>
                <w:rFonts w:eastAsia="Times New Roman" w:cstheme="minorHAnsi"/>
                <w:b/>
                <w:spacing w:val="-1"/>
                <w:sz w:val="20"/>
                <w:szCs w:val="20"/>
              </w:rPr>
              <w:t>3</w:t>
            </w:r>
            <w:r w:rsidRPr="00B33CC8">
              <w:rPr>
                <w:rFonts w:eastAsia="Times New Roman" w:cstheme="minorHAnsi"/>
                <w:b/>
                <w:spacing w:val="-1"/>
                <w:sz w:val="20"/>
                <w:szCs w:val="20"/>
                <w:vertAlign w:val="superscript"/>
              </w:rPr>
              <w:t>rd</w:t>
            </w:r>
            <w:r w:rsidRPr="00B33CC8">
              <w:rPr>
                <w:rFonts w:eastAsia="Times New Roman" w:cstheme="minorHAnsi"/>
                <w:b/>
                <w:spacing w:val="-1"/>
                <w:sz w:val="20"/>
                <w:szCs w:val="20"/>
              </w:rPr>
              <w:t xml:space="preserve"> Incidence</w:t>
            </w:r>
          </w:p>
        </w:tc>
        <w:tc>
          <w:tcPr>
            <w:tcW w:w="1701" w:type="dxa"/>
            <w:shd w:val="clear" w:color="auto" w:fill="D5DCE4" w:themeFill="text2" w:themeFillTint="33"/>
          </w:tcPr>
          <w:p w14:paraId="031A251D" w14:textId="77777777" w:rsidR="00DE65BD" w:rsidRPr="00B33CC8" w:rsidRDefault="00DE65BD" w:rsidP="00E36ACB">
            <w:pPr>
              <w:widowControl w:val="0"/>
              <w:spacing w:line="276" w:lineRule="auto"/>
              <w:jc w:val="center"/>
              <w:rPr>
                <w:rFonts w:eastAsia="Times New Roman" w:cstheme="minorHAnsi"/>
                <w:b/>
                <w:spacing w:val="-1"/>
                <w:sz w:val="20"/>
                <w:szCs w:val="20"/>
              </w:rPr>
            </w:pPr>
            <w:r w:rsidRPr="00B33CC8">
              <w:rPr>
                <w:rFonts w:eastAsia="Times New Roman" w:cstheme="minorHAnsi"/>
                <w:b/>
                <w:spacing w:val="-1"/>
                <w:sz w:val="20"/>
                <w:szCs w:val="20"/>
              </w:rPr>
              <w:t>4</w:t>
            </w:r>
            <w:r w:rsidRPr="00B33CC8">
              <w:rPr>
                <w:rFonts w:eastAsia="Times New Roman" w:cstheme="minorHAnsi"/>
                <w:b/>
                <w:spacing w:val="-1"/>
                <w:sz w:val="20"/>
                <w:szCs w:val="20"/>
                <w:vertAlign w:val="superscript"/>
              </w:rPr>
              <w:t>th</w:t>
            </w:r>
            <w:r w:rsidRPr="00B33CC8">
              <w:rPr>
                <w:rFonts w:eastAsia="Times New Roman" w:cstheme="minorHAnsi"/>
                <w:b/>
                <w:spacing w:val="-1"/>
                <w:sz w:val="20"/>
                <w:szCs w:val="20"/>
              </w:rPr>
              <w:t xml:space="preserve"> Incidence</w:t>
            </w:r>
          </w:p>
        </w:tc>
      </w:tr>
      <w:tr w:rsidR="00DE65BD" w:rsidRPr="00B33CC8" w14:paraId="5594DD94" w14:textId="77777777" w:rsidTr="00E36ACB">
        <w:trPr>
          <w:trHeight w:val="235"/>
        </w:trPr>
        <w:tc>
          <w:tcPr>
            <w:tcW w:w="2185" w:type="dxa"/>
          </w:tcPr>
          <w:p w14:paraId="4E40C063"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Grievance in Leave</w:t>
            </w:r>
          </w:p>
        </w:tc>
        <w:tc>
          <w:tcPr>
            <w:tcW w:w="2488" w:type="dxa"/>
          </w:tcPr>
          <w:p w14:paraId="252171FB" w14:textId="77777777" w:rsidR="00DE65BD" w:rsidRPr="00B33CC8" w:rsidRDefault="00DE65BD" w:rsidP="00E36ACB">
            <w:pPr>
              <w:widowControl w:val="0"/>
              <w:spacing w:line="276" w:lineRule="auto"/>
              <w:rPr>
                <w:rFonts w:eastAsia="Times New Roman" w:cstheme="minorHAnsi"/>
                <w:spacing w:val="-1"/>
                <w:sz w:val="20"/>
                <w:szCs w:val="20"/>
              </w:rPr>
            </w:pPr>
            <w:proofErr w:type="spellStart"/>
            <w:r w:rsidRPr="00B33CC8">
              <w:rPr>
                <w:rFonts w:eastAsia="Times New Roman" w:cstheme="minorHAnsi"/>
                <w:spacing w:val="-1"/>
                <w:sz w:val="20"/>
                <w:szCs w:val="20"/>
              </w:rPr>
              <w:t>Counseling</w:t>
            </w:r>
            <w:proofErr w:type="spellEnd"/>
            <w:r w:rsidRPr="00B33CC8">
              <w:rPr>
                <w:rFonts w:eastAsia="Times New Roman" w:cstheme="minorHAnsi"/>
                <w:spacing w:val="-1"/>
                <w:sz w:val="20"/>
                <w:szCs w:val="20"/>
              </w:rPr>
              <w:t xml:space="preserve"> by Section Head</w:t>
            </w:r>
          </w:p>
        </w:tc>
        <w:tc>
          <w:tcPr>
            <w:tcW w:w="1843" w:type="dxa"/>
          </w:tcPr>
          <w:p w14:paraId="0F1E5FC3" w14:textId="77777777" w:rsidR="00DE65BD" w:rsidRPr="00B33CC8" w:rsidRDefault="00DE65BD" w:rsidP="00E36ACB">
            <w:pPr>
              <w:widowControl w:val="0"/>
              <w:spacing w:line="276" w:lineRule="auto"/>
              <w:rPr>
                <w:rFonts w:eastAsia="Times New Roman" w:cstheme="minorHAnsi"/>
                <w:spacing w:val="-1"/>
                <w:sz w:val="20"/>
                <w:szCs w:val="20"/>
              </w:rPr>
            </w:pPr>
            <w:proofErr w:type="spellStart"/>
            <w:r w:rsidRPr="00B33CC8">
              <w:rPr>
                <w:rFonts w:eastAsia="Times New Roman" w:cstheme="minorHAnsi"/>
                <w:spacing w:val="-1"/>
                <w:sz w:val="20"/>
                <w:szCs w:val="20"/>
              </w:rPr>
              <w:t>Counseling</w:t>
            </w:r>
            <w:proofErr w:type="spellEnd"/>
            <w:r w:rsidRPr="00B33CC8">
              <w:rPr>
                <w:rFonts w:eastAsia="Times New Roman" w:cstheme="minorHAnsi"/>
                <w:spacing w:val="-1"/>
                <w:sz w:val="20"/>
                <w:szCs w:val="20"/>
              </w:rPr>
              <w:t xml:space="preserve"> by </w:t>
            </w:r>
            <w:proofErr w:type="spellStart"/>
            <w:r w:rsidRPr="00B33CC8">
              <w:rPr>
                <w:rFonts w:eastAsia="Times New Roman" w:cstheme="minorHAnsi"/>
                <w:spacing w:val="-1"/>
                <w:sz w:val="20"/>
                <w:szCs w:val="20"/>
              </w:rPr>
              <w:t>HoD</w:t>
            </w:r>
            <w:proofErr w:type="spellEnd"/>
          </w:p>
        </w:tc>
        <w:tc>
          <w:tcPr>
            <w:tcW w:w="1559" w:type="dxa"/>
          </w:tcPr>
          <w:p w14:paraId="1B4C6A73" w14:textId="77777777" w:rsidR="00DE65BD" w:rsidRPr="00B33CC8" w:rsidRDefault="00DE65BD" w:rsidP="00E36ACB">
            <w:pPr>
              <w:widowControl w:val="0"/>
              <w:spacing w:line="276" w:lineRule="auto"/>
              <w:rPr>
                <w:rFonts w:eastAsia="Times New Roman" w:cstheme="minorHAnsi"/>
                <w:spacing w:val="-1"/>
                <w:sz w:val="20"/>
                <w:szCs w:val="20"/>
              </w:rPr>
            </w:pPr>
            <w:proofErr w:type="spellStart"/>
            <w:r w:rsidRPr="00B33CC8">
              <w:rPr>
                <w:rFonts w:eastAsia="Times New Roman" w:cstheme="minorHAnsi"/>
                <w:spacing w:val="-1"/>
                <w:sz w:val="20"/>
                <w:szCs w:val="20"/>
              </w:rPr>
              <w:t>Counseling</w:t>
            </w:r>
            <w:proofErr w:type="spellEnd"/>
            <w:r w:rsidRPr="00B33CC8">
              <w:rPr>
                <w:rFonts w:eastAsia="Times New Roman" w:cstheme="minorHAnsi"/>
                <w:spacing w:val="-1"/>
                <w:sz w:val="20"/>
                <w:szCs w:val="20"/>
              </w:rPr>
              <w:t xml:space="preserve"> by HR</w:t>
            </w:r>
          </w:p>
        </w:tc>
        <w:tc>
          <w:tcPr>
            <w:tcW w:w="1701" w:type="dxa"/>
          </w:tcPr>
          <w:p w14:paraId="5D9C7081" w14:textId="77777777" w:rsidR="00DE65BD" w:rsidRPr="00B33CC8" w:rsidRDefault="00DE65BD" w:rsidP="00E36ACB">
            <w:pPr>
              <w:widowControl w:val="0"/>
              <w:spacing w:line="276" w:lineRule="auto"/>
              <w:jc w:val="both"/>
              <w:rPr>
                <w:rFonts w:eastAsia="Times New Roman" w:cstheme="minorHAnsi"/>
                <w:spacing w:val="-1"/>
                <w:sz w:val="20"/>
                <w:szCs w:val="20"/>
              </w:rPr>
            </w:pPr>
          </w:p>
        </w:tc>
      </w:tr>
      <w:tr w:rsidR="00DE65BD" w:rsidRPr="00B33CC8" w14:paraId="699BC581" w14:textId="77777777" w:rsidTr="00E36ACB">
        <w:trPr>
          <w:trHeight w:val="312"/>
        </w:trPr>
        <w:tc>
          <w:tcPr>
            <w:tcW w:w="2185" w:type="dxa"/>
          </w:tcPr>
          <w:p w14:paraId="4B055301" w14:textId="77777777" w:rsidR="00DE65BD" w:rsidRPr="00B33CC8" w:rsidRDefault="00DE65BD" w:rsidP="00E36ACB">
            <w:pPr>
              <w:rPr>
                <w:rFonts w:cstheme="minorHAnsi"/>
                <w:sz w:val="20"/>
                <w:szCs w:val="20"/>
              </w:rPr>
            </w:pPr>
            <w:r w:rsidRPr="00B33CC8">
              <w:rPr>
                <w:rFonts w:eastAsia="Times New Roman" w:cstheme="minorHAnsi"/>
                <w:spacing w:val="-1"/>
                <w:sz w:val="20"/>
                <w:szCs w:val="20"/>
              </w:rPr>
              <w:t>Unauthorised Absenteeism</w:t>
            </w:r>
            <w:r w:rsidRPr="00B33CC8">
              <w:rPr>
                <w:rFonts w:cstheme="minorHAnsi"/>
                <w:sz w:val="20"/>
                <w:szCs w:val="20"/>
              </w:rPr>
              <w:t xml:space="preserve"> </w:t>
            </w:r>
          </w:p>
        </w:tc>
        <w:tc>
          <w:tcPr>
            <w:tcW w:w="2488" w:type="dxa"/>
          </w:tcPr>
          <w:p w14:paraId="264E17D8" w14:textId="77777777" w:rsidR="00DE65BD" w:rsidRPr="00B33CC8" w:rsidRDefault="00DE65BD" w:rsidP="00E36ACB">
            <w:pPr>
              <w:widowControl w:val="0"/>
              <w:spacing w:line="276" w:lineRule="auto"/>
              <w:rPr>
                <w:rFonts w:eastAsia="Times New Roman" w:cstheme="minorHAnsi"/>
                <w:spacing w:val="-1"/>
                <w:sz w:val="20"/>
                <w:szCs w:val="20"/>
              </w:rPr>
            </w:pPr>
            <w:proofErr w:type="spellStart"/>
            <w:r w:rsidRPr="00B33CC8">
              <w:rPr>
                <w:rFonts w:eastAsia="Times New Roman" w:cstheme="minorHAnsi"/>
                <w:spacing w:val="-1"/>
                <w:sz w:val="20"/>
                <w:szCs w:val="20"/>
              </w:rPr>
              <w:t>Counseling</w:t>
            </w:r>
            <w:proofErr w:type="spellEnd"/>
            <w:r w:rsidRPr="00B33CC8">
              <w:rPr>
                <w:rFonts w:eastAsia="Times New Roman" w:cstheme="minorHAnsi"/>
                <w:spacing w:val="-1"/>
                <w:sz w:val="20"/>
                <w:szCs w:val="20"/>
              </w:rPr>
              <w:t xml:space="preserve"> by Section Head</w:t>
            </w:r>
          </w:p>
        </w:tc>
        <w:tc>
          <w:tcPr>
            <w:tcW w:w="1843" w:type="dxa"/>
          </w:tcPr>
          <w:p w14:paraId="1CF58214" w14:textId="77777777" w:rsidR="00DE65BD" w:rsidRPr="00B33CC8" w:rsidRDefault="00DE65BD" w:rsidP="00E36ACB">
            <w:pPr>
              <w:widowControl w:val="0"/>
              <w:spacing w:line="276" w:lineRule="auto"/>
              <w:rPr>
                <w:rFonts w:eastAsia="Times New Roman" w:cstheme="minorHAnsi"/>
                <w:spacing w:val="-1"/>
                <w:sz w:val="20"/>
                <w:szCs w:val="20"/>
              </w:rPr>
            </w:pPr>
            <w:proofErr w:type="spellStart"/>
            <w:r w:rsidRPr="00B33CC8">
              <w:rPr>
                <w:rFonts w:eastAsia="Times New Roman" w:cstheme="minorHAnsi"/>
                <w:spacing w:val="-1"/>
                <w:sz w:val="20"/>
                <w:szCs w:val="20"/>
              </w:rPr>
              <w:t>Counseling</w:t>
            </w:r>
            <w:proofErr w:type="spellEnd"/>
            <w:r w:rsidRPr="00B33CC8">
              <w:rPr>
                <w:rFonts w:eastAsia="Times New Roman" w:cstheme="minorHAnsi"/>
                <w:spacing w:val="-1"/>
                <w:sz w:val="20"/>
                <w:szCs w:val="20"/>
              </w:rPr>
              <w:t xml:space="preserve"> by </w:t>
            </w:r>
            <w:proofErr w:type="spellStart"/>
            <w:r w:rsidRPr="00B33CC8">
              <w:rPr>
                <w:rFonts w:eastAsia="Times New Roman" w:cstheme="minorHAnsi"/>
                <w:spacing w:val="-1"/>
                <w:sz w:val="20"/>
                <w:szCs w:val="20"/>
              </w:rPr>
              <w:t>HoD</w:t>
            </w:r>
            <w:proofErr w:type="spellEnd"/>
          </w:p>
        </w:tc>
        <w:tc>
          <w:tcPr>
            <w:tcW w:w="1559" w:type="dxa"/>
          </w:tcPr>
          <w:p w14:paraId="118BED1F"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 xml:space="preserve">Verbal Warning by </w:t>
            </w:r>
            <w:proofErr w:type="spellStart"/>
            <w:r w:rsidRPr="00B33CC8">
              <w:rPr>
                <w:rFonts w:eastAsia="Times New Roman" w:cstheme="minorHAnsi"/>
                <w:spacing w:val="-1"/>
                <w:sz w:val="20"/>
                <w:szCs w:val="20"/>
              </w:rPr>
              <w:t>HoD</w:t>
            </w:r>
            <w:proofErr w:type="spellEnd"/>
            <w:r w:rsidRPr="00B33CC8">
              <w:rPr>
                <w:rFonts w:eastAsia="Times New Roman" w:cstheme="minorHAnsi"/>
                <w:spacing w:val="-1"/>
                <w:sz w:val="20"/>
                <w:szCs w:val="20"/>
              </w:rPr>
              <w:t xml:space="preserve"> &amp; HR </w:t>
            </w:r>
          </w:p>
        </w:tc>
        <w:tc>
          <w:tcPr>
            <w:tcW w:w="1701" w:type="dxa"/>
          </w:tcPr>
          <w:p w14:paraId="4014660D"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 xml:space="preserve">Warning Letter by HR through </w:t>
            </w:r>
            <w:proofErr w:type="spellStart"/>
            <w:r w:rsidRPr="00B33CC8">
              <w:rPr>
                <w:rFonts w:eastAsia="Times New Roman" w:cstheme="minorHAnsi"/>
                <w:spacing w:val="-1"/>
                <w:sz w:val="20"/>
                <w:szCs w:val="20"/>
              </w:rPr>
              <w:t>HoD</w:t>
            </w:r>
            <w:proofErr w:type="spellEnd"/>
          </w:p>
        </w:tc>
      </w:tr>
      <w:tr w:rsidR="00DE65BD" w:rsidRPr="00B33CC8" w14:paraId="50AF34A5" w14:textId="77777777" w:rsidTr="00E36ACB">
        <w:trPr>
          <w:trHeight w:val="357"/>
        </w:trPr>
        <w:tc>
          <w:tcPr>
            <w:tcW w:w="2185" w:type="dxa"/>
          </w:tcPr>
          <w:p w14:paraId="17F4DC54"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Extension of Leave without Approval</w:t>
            </w:r>
          </w:p>
        </w:tc>
        <w:tc>
          <w:tcPr>
            <w:tcW w:w="2488" w:type="dxa"/>
          </w:tcPr>
          <w:p w14:paraId="27B53CA9"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 xml:space="preserve">Verbal Warning by </w:t>
            </w:r>
            <w:proofErr w:type="spellStart"/>
            <w:r w:rsidRPr="00B33CC8">
              <w:rPr>
                <w:rFonts w:eastAsia="Times New Roman" w:cstheme="minorHAnsi"/>
                <w:spacing w:val="-1"/>
                <w:sz w:val="20"/>
                <w:szCs w:val="20"/>
              </w:rPr>
              <w:t>HoD</w:t>
            </w:r>
            <w:proofErr w:type="spellEnd"/>
            <w:r w:rsidRPr="00B33CC8">
              <w:rPr>
                <w:rFonts w:eastAsia="Times New Roman" w:cstheme="minorHAnsi"/>
                <w:spacing w:val="-1"/>
                <w:sz w:val="20"/>
                <w:szCs w:val="20"/>
              </w:rPr>
              <w:t xml:space="preserve"> &amp; HR (Record to be maintain)</w:t>
            </w:r>
          </w:p>
        </w:tc>
        <w:tc>
          <w:tcPr>
            <w:tcW w:w="1843" w:type="dxa"/>
          </w:tcPr>
          <w:p w14:paraId="6EE4F76F"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 xml:space="preserve">Warning Letter by HR through </w:t>
            </w:r>
            <w:proofErr w:type="spellStart"/>
            <w:r w:rsidRPr="00B33CC8">
              <w:rPr>
                <w:rFonts w:eastAsia="Times New Roman" w:cstheme="minorHAnsi"/>
                <w:spacing w:val="-1"/>
                <w:sz w:val="20"/>
                <w:szCs w:val="20"/>
              </w:rPr>
              <w:t>HoD</w:t>
            </w:r>
            <w:proofErr w:type="spellEnd"/>
          </w:p>
        </w:tc>
        <w:tc>
          <w:tcPr>
            <w:tcW w:w="1559" w:type="dxa"/>
          </w:tcPr>
          <w:p w14:paraId="60F54792" w14:textId="77777777" w:rsidR="00DE65BD" w:rsidRPr="00B33CC8" w:rsidRDefault="00DE65BD" w:rsidP="00E36ACB">
            <w:pPr>
              <w:widowControl w:val="0"/>
              <w:spacing w:line="276" w:lineRule="auto"/>
              <w:rPr>
                <w:rFonts w:eastAsia="Times New Roman" w:cstheme="minorHAnsi"/>
                <w:spacing w:val="-1"/>
                <w:sz w:val="20"/>
                <w:szCs w:val="20"/>
              </w:rPr>
            </w:pPr>
          </w:p>
        </w:tc>
        <w:tc>
          <w:tcPr>
            <w:tcW w:w="1701" w:type="dxa"/>
          </w:tcPr>
          <w:p w14:paraId="3CC79BC2" w14:textId="77777777" w:rsidR="00DE65BD" w:rsidRPr="00B33CC8" w:rsidRDefault="00DE65BD" w:rsidP="00E36ACB">
            <w:pPr>
              <w:widowControl w:val="0"/>
              <w:spacing w:line="276" w:lineRule="auto"/>
              <w:rPr>
                <w:rFonts w:eastAsia="Times New Roman" w:cstheme="minorHAnsi"/>
                <w:spacing w:val="-1"/>
                <w:sz w:val="20"/>
                <w:szCs w:val="20"/>
              </w:rPr>
            </w:pPr>
          </w:p>
        </w:tc>
      </w:tr>
      <w:tr w:rsidR="00DE65BD" w:rsidRPr="00B33CC8" w14:paraId="14AAEBE6" w14:textId="77777777" w:rsidTr="00E36ACB">
        <w:trPr>
          <w:trHeight w:val="357"/>
        </w:trPr>
        <w:tc>
          <w:tcPr>
            <w:tcW w:w="2185" w:type="dxa"/>
          </w:tcPr>
          <w:p w14:paraId="6C838F9B"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 xml:space="preserve">Habitual </w:t>
            </w:r>
          </w:p>
          <w:p w14:paraId="0E291C35"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Absenteeism</w:t>
            </w:r>
          </w:p>
        </w:tc>
        <w:tc>
          <w:tcPr>
            <w:tcW w:w="2488" w:type="dxa"/>
          </w:tcPr>
          <w:p w14:paraId="5A2BCA22"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 xml:space="preserve">Warning Letter by HR through </w:t>
            </w:r>
            <w:proofErr w:type="spellStart"/>
            <w:r w:rsidRPr="00B33CC8">
              <w:rPr>
                <w:rFonts w:eastAsia="Times New Roman" w:cstheme="minorHAnsi"/>
                <w:spacing w:val="-1"/>
                <w:sz w:val="20"/>
                <w:szCs w:val="20"/>
              </w:rPr>
              <w:t>HoD</w:t>
            </w:r>
            <w:proofErr w:type="spellEnd"/>
          </w:p>
        </w:tc>
        <w:tc>
          <w:tcPr>
            <w:tcW w:w="1843" w:type="dxa"/>
          </w:tcPr>
          <w:p w14:paraId="5CF672FC"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 xml:space="preserve">Show Cause Letter by HR through </w:t>
            </w:r>
            <w:proofErr w:type="spellStart"/>
            <w:r w:rsidRPr="00B33CC8">
              <w:rPr>
                <w:rFonts w:eastAsia="Times New Roman" w:cstheme="minorHAnsi"/>
                <w:spacing w:val="-1"/>
                <w:sz w:val="20"/>
                <w:szCs w:val="20"/>
              </w:rPr>
              <w:t>HoD</w:t>
            </w:r>
            <w:proofErr w:type="spellEnd"/>
          </w:p>
        </w:tc>
        <w:tc>
          <w:tcPr>
            <w:tcW w:w="1559" w:type="dxa"/>
          </w:tcPr>
          <w:p w14:paraId="75A61851"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Enquiry - HR</w:t>
            </w:r>
          </w:p>
        </w:tc>
        <w:tc>
          <w:tcPr>
            <w:tcW w:w="1701" w:type="dxa"/>
          </w:tcPr>
          <w:p w14:paraId="7FFFD568" w14:textId="77777777" w:rsidR="00DE65BD" w:rsidRPr="00B33CC8" w:rsidRDefault="00DE65BD" w:rsidP="00E36ACB">
            <w:pPr>
              <w:widowControl w:val="0"/>
              <w:spacing w:line="276" w:lineRule="auto"/>
              <w:rPr>
                <w:rFonts w:eastAsia="Times New Roman" w:cstheme="minorHAnsi"/>
                <w:spacing w:val="-1"/>
                <w:sz w:val="20"/>
                <w:szCs w:val="20"/>
              </w:rPr>
            </w:pPr>
          </w:p>
        </w:tc>
      </w:tr>
      <w:tr w:rsidR="00DE65BD" w:rsidRPr="00B33CC8" w14:paraId="611DB361" w14:textId="77777777" w:rsidTr="00E36ACB">
        <w:trPr>
          <w:trHeight w:val="351"/>
        </w:trPr>
        <w:tc>
          <w:tcPr>
            <w:tcW w:w="2185" w:type="dxa"/>
          </w:tcPr>
          <w:p w14:paraId="7C28866E"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Habitual &amp; OR Repetitive Absenteeism</w:t>
            </w:r>
          </w:p>
        </w:tc>
        <w:tc>
          <w:tcPr>
            <w:tcW w:w="2488" w:type="dxa"/>
          </w:tcPr>
          <w:p w14:paraId="39BA2CC9"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 xml:space="preserve">Show Cause Letter by HR through </w:t>
            </w:r>
            <w:proofErr w:type="spellStart"/>
            <w:r w:rsidRPr="00B33CC8">
              <w:rPr>
                <w:rFonts w:eastAsia="Times New Roman" w:cstheme="minorHAnsi"/>
                <w:spacing w:val="-1"/>
                <w:sz w:val="20"/>
                <w:szCs w:val="20"/>
              </w:rPr>
              <w:t>HoD</w:t>
            </w:r>
            <w:proofErr w:type="spellEnd"/>
          </w:p>
        </w:tc>
        <w:tc>
          <w:tcPr>
            <w:tcW w:w="1843" w:type="dxa"/>
          </w:tcPr>
          <w:p w14:paraId="3654FA8E" w14:textId="77777777" w:rsidR="00DE65BD" w:rsidRPr="00B33CC8" w:rsidRDefault="00DE65BD" w:rsidP="00E36ACB">
            <w:pPr>
              <w:widowControl w:val="0"/>
              <w:spacing w:line="276" w:lineRule="auto"/>
              <w:rPr>
                <w:rFonts w:eastAsia="Times New Roman" w:cstheme="minorHAnsi"/>
                <w:spacing w:val="-1"/>
                <w:sz w:val="20"/>
                <w:szCs w:val="20"/>
              </w:rPr>
            </w:pPr>
            <w:r w:rsidRPr="00B33CC8">
              <w:rPr>
                <w:rFonts w:eastAsia="Times New Roman" w:cstheme="minorHAnsi"/>
                <w:spacing w:val="-1"/>
                <w:sz w:val="20"/>
                <w:szCs w:val="20"/>
              </w:rPr>
              <w:t>Enquiry – HR</w:t>
            </w:r>
          </w:p>
        </w:tc>
        <w:tc>
          <w:tcPr>
            <w:tcW w:w="1559" w:type="dxa"/>
          </w:tcPr>
          <w:p w14:paraId="751CE3C3" w14:textId="77777777" w:rsidR="00DE65BD" w:rsidRPr="00B33CC8" w:rsidRDefault="00DE65BD" w:rsidP="00E36ACB">
            <w:pPr>
              <w:widowControl w:val="0"/>
              <w:spacing w:line="276" w:lineRule="auto"/>
              <w:rPr>
                <w:rFonts w:eastAsia="Times New Roman" w:cstheme="minorHAnsi"/>
                <w:spacing w:val="-1"/>
                <w:sz w:val="20"/>
                <w:szCs w:val="20"/>
              </w:rPr>
            </w:pPr>
          </w:p>
        </w:tc>
        <w:tc>
          <w:tcPr>
            <w:tcW w:w="1701" w:type="dxa"/>
          </w:tcPr>
          <w:p w14:paraId="705AA94C" w14:textId="77777777" w:rsidR="00DE65BD" w:rsidRPr="00B33CC8" w:rsidRDefault="00DE65BD" w:rsidP="00E36ACB">
            <w:pPr>
              <w:widowControl w:val="0"/>
              <w:spacing w:line="276" w:lineRule="auto"/>
              <w:rPr>
                <w:rFonts w:eastAsia="Times New Roman" w:cstheme="minorHAnsi"/>
                <w:spacing w:val="-1"/>
                <w:sz w:val="20"/>
                <w:szCs w:val="20"/>
              </w:rPr>
            </w:pPr>
          </w:p>
        </w:tc>
      </w:tr>
    </w:tbl>
    <w:p w14:paraId="4B778A4C" w14:textId="77777777" w:rsidR="00DE65BD" w:rsidRPr="00B33CC8" w:rsidRDefault="00DE65BD" w:rsidP="00DE65BD">
      <w:pPr>
        <w:widowControl w:val="0"/>
        <w:spacing w:after="0"/>
        <w:ind w:left="-142" w:firstLine="232"/>
        <w:jc w:val="both"/>
        <w:rPr>
          <w:rFonts w:eastAsia="Times New Roman" w:cstheme="minorHAnsi"/>
          <w:i/>
          <w:spacing w:val="-1"/>
          <w:sz w:val="18"/>
          <w:szCs w:val="20"/>
        </w:rPr>
      </w:pPr>
      <w:proofErr w:type="spellStart"/>
      <w:r w:rsidRPr="00B33CC8">
        <w:rPr>
          <w:rFonts w:eastAsia="Times New Roman" w:cstheme="minorHAnsi"/>
          <w:i/>
          <w:spacing w:val="-1"/>
          <w:sz w:val="18"/>
          <w:szCs w:val="20"/>
        </w:rPr>
        <w:t>Counseling</w:t>
      </w:r>
      <w:proofErr w:type="spellEnd"/>
      <w:r w:rsidRPr="00B33CC8">
        <w:rPr>
          <w:rFonts w:eastAsia="Times New Roman" w:cstheme="minorHAnsi"/>
          <w:i/>
          <w:spacing w:val="-1"/>
          <w:sz w:val="18"/>
          <w:szCs w:val="20"/>
        </w:rPr>
        <w:t xml:space="preserve"> Details, Verbal Warning details has to be </w:t>
      </w:r>
      <w:proofErr w:type="gramStart"/>
      <w:r w:rsidRPr="00B33CC8">
        <w:rPr>
          <w:rFonts w:eastAsia="Times New Roman" w:cstheme="minorHAnsi"/>
          <w:i/>
          <w:spacing w:val="-1"/>
          <w:sz w:val="18"/>
          <w:szCs w:val="20"/>
        </w:rPr>
        <w:t>maintain</w:t>
      </w:r>
      <w:proofErr w:type="gramEnd"/>
      <w:r w:rsidRPr="00B33CC8">
        <w:rPr>
          <w:rFonts w:eastAsia="Times New Roman" w:cstheme="minorHAnsi"/>
          <w:i/>
          <w:spacing w:val="-1"/>
          <w:sz w:val="18"/>
          <w:szCs w:val="20"/>
        </w:rPr>
        <w:t xml:space="preserve"> on Incidence Card with concern employee, Section Head, </w:t>
      </w:r>
      <w:proofErr w:type="spellStart"/>
      <w:r w:rsidRPr="00B33CC8">
        <w:rPr>
          <w:rFonts w:eastAsia="Times New Roman" w:cstheme="minorHAnsi"/>
          <w:i/>
          <w:spacing w:val="-1"/>
          <w:sz w:val="18"/>
          <w:szCs w:val="20"/>
        </w:rPr>
        <w:t>HoD’s</w:t>
      </w:r>
      <w:proofErr w:type="spellEnd"/>
      <w:r w:rsidRPr="00B33CC8">
        <w:rPr>
          <w:rFonts w:eastAsia="Times New Roman" w:cstheme="minorHAnsi"/>
          <w:i/>
          <w:spacing w:val="-1"/>
          <w:sz w:val="18"/>
          <w:szCs w:val="20"/>
        </w:rPr>
        <w:t xml:space="preserve"> sign.</w:t>
      </w:r>
    </w:p>
    <w:p w14:paraId="44015B54" w14:textId="77777777" w:rsidR="00DE65BD" w:rsidRPr="00B33CC8" w:rsidRDefault="00DE65BD" w:rsidP="00DE65BD">
      <w:pPr>
        <w:widowControl w:val="0"/>
        <w:spacing w:after="0"/>
        <w:ind w:left="-142"/>
        <w:jc w:val="both"/>
        <w:rPr>
          <w:rFonts w:eastAsia="Times New Roman" w:cstheme="minorHAnsi"/>
          <w:spacing w:val="-1"/>
          <w:sz w:val="20"/>
          <w:szCs w:val="20"/>
        </w:rPr>
      </w:pPr>
    </w:p>
    <w:p w14:paraId="03197791" w14:textId="77777777" w:rsidR="00347E93" w:rsidRPr="00B33CC8" w:rsidRDefault="00347E93" w:rsidP="00EC4F06">
      <w:pPr>
        <w:pStyle w:val="ListParagraph"/>
        <w:numPr>
          <w:ilvl w:val="0"/>
          <w:numId w:val="37"/>
        </w:numPr>
        <w:spacing w:after="0"/>
        <w:jc w:val="both"/>
        <w:rPr>
          <w:rFonts w:cstheme="minorHAnsi"/>
          <w:b/>
          <w:color w:val="000000" w:themeColor="text1"/>
        </w:rPr>
      </w:pPr>
      <w:r w:rsidRPr="00B33CC8">
        <w:rPr>
          <w:rFonts w:cstheme="minorHAnsi"/>
          <w:b/>
          <w:color w:val="000000" w:themeColor="text1"/>
        </w:rPr>
        <w:t>OCCURRENCES OF LEAVE ENCASHMENT:</w:t>
      </w:r>
    </w:p>
    <w:p w14:paraId="030CA52F" w14:textId="77777777" w:rsidR="00347E93" w:rsidRPr="00B33CC8" w:rsidRDefault="00347E93" w:rsidP="00347E93">
      <w:pPr>
        <w:pStyle w:val="ListParagraph"/>
        <w:spacing w:after="0"/>
        <w:ind w:left="567"/>
        <w:jc w:val="both"/>
        <w:rPr>
          <w:rFonts w:cstheme="minorHAnsi"/>
        </w:rPr>
      </w:pPr>
      <w:r w:rsidRPr="00B33CC8">
        <w:rPr>
          <w:rFonts w:cstheme="minorHAnsi"/>
        </w:rPr>
        <w:t>Only unused Earn Leave will be considered for Encashment. Normally Leave Encashment will be done on following occasions</w:t>
      </w:r>
    </w:p>
    <w:p w14:paraId="1729B5B3" w14:textId="77777777" w:rsidR="00347E93" w:rsidRPr="00B33CC8" w:rsidRDefault="00347E93" w:rsidP="00EC4F06">
      <w:pPr>
        <w:pStyle w:val="ListParagraph"/>
        <w:numPr>
          <w:ilvl w:val="1"/>
          <w:numId w:val="37"/>
        </w:numPr>
        <w:spacing w:after="0"/>
        <w:ind w:left="1144"/>
        <w:jc w:val="both"/>
        <w:rPr>
          <w:rFonts w:cstheme="minorHAnsi"/>
          <w:b/>
        </w:rPr>
      </w:pPr>
      <w:r w:rsidRPr="00B33CC8">
        <w:rPr>
          <w:rFonts w:cstheme="minorHAnsi"/>
          <w:b/>
        </w:rPr>
        <w:t>During Service</w:t>
      </w:r>
    </w:p>
    <w:p w14:paraId="362C524A" w14:textId="77777777" w:rsidR="00347E93" w:rsidRPr="00B33CC8" w:rsidRDefault="00347E93" w:rsidP="00EC4F06">
      <w:pPr>
        <w:pStyle w:val="ListParagraph"/>
        <w:widowControl w:val="0"/>
        <w:numPr>
          <w:ilvl w:val="0"/>
          <w:numId w:val="39"/>
        </w:numPr>
        <w:tabs>
          <w:tab w:val="left" w:pos="-630"/>
          <w:tab w:val="left" w:pos="8707"/>
        </w:tabs>
        <w:spacing w:after="0"/>
        <w:ind w:right="127"/>
        <w:jc w:val="both"/>
        <w:rPr>
          <w:rFonts w:cstheme="minorHAnsi"/>
        </w:rPr>
      </w:pPr>
      <w:r w:rsidRPr="00B33CC8">
        <w:rPr>
          <w:rFonts w:cstheme="minorHAnsi"/>
        </w:rPr>
        <w:t>Encashment is allowed only once in a calendar year i.e. in the month March payroll.</w:t>
      </w:r>
    </w:p>
    <w:p w14:paraId="5D5DB0EC" w14:textId="77777777" w:rsidR="00347E93" w:rsidRPr="00B33CC8" w:rsidRDefault="00347E93" w:rsidP="00EC4F06">
      <w:pPr>
        <w:pStyle w:val="ListParagraph"/>
        <w:widowControl w:val="0"/>
        <w:numPr>
          <w:ilvl w:val="0"/>
          <w:numId w:val="39"/>
        </w:numPr>
        <w:tabs>
          <w:tab w:val="left" w:pos="-630"/>
          <w:tab w:val="left" w:pos="8707"/>
        </w:tabs>
        <w:spacing w:after="0"/>
        <w:ind w:right="127"/>
        <w:jc w:val="both"/>
        <w:rPr>
          <w:rFonts w:cstheme="minorHAnsi"/>
        </w:rPr>
      </w:pPr>
      <w:r w:rsidRPr="00B33CC8">
        <w:rPr>
          <w:rFonts w:cstheme="minorHAnsi"/>
        </w:rPr>
        <w:t xml:space="preserve">Employee is allowed to encash leaves beyond 150 days (accumulation limit) </w:t>
      </w:r>
    </w:p>
    <w:p w14:paraId="6E5945C4" w14:textId="77777777" w:rsidR="00347E93" w:rsidRPr="00B33CC8" w:rsidRDefault="00347E93" w:rsidP="00347E93">
      <w:pPr>
        <w:widowControl w:val="0"/>
        <w:tabs>
          <w:tab w:val="left" w:pos="720"/>
          <w:tab w:val="left" w:pos="893"/>
        </w:tabs>
        <w:spacing w:after="0"/>
        <w:ind w:right="128"/>
        <w:jc w:val="both"/>
        <w:rPr>
          <w:rFonts w:eastAsia="Times New Roman" w:cstheme="minorHAnsi"/>
          <w:spacing w:val="-1"/>
        </w:rPr>
      </w:pPr>
    </w:p>
    <w:p w14:paraId="71D66FF4" w14:textId="77777777" w:rsidR="00347E93" w:rsidRPr="00B33CC8" w:rsidRDefault="00347E93" w:rsidP="00EC4F06">
      <w:pPr>
        <w:pStyle w:val="ListParagraph"/>
        <w:numPr>
          <w:ilvl w:val="1"/>
          <w:numId w:val="37"/>
        </w:numPr>
        <w:spacing w:after="0"/>
        <w:ind w:left="1144"/>
        <w:jc w:val="both"/>
        <w:rPr>
          <w:rFonts w:eastAsia="Times New Roman" w:cstheme="minorHAnsi"/>
          <w:b/>
          <w:spacing w:val="-1"/>
        </w:rPr>
      </w:pPr>
      <w:r w:rsidRPr="00B33CC8">
        <w:rPr>
          <w:rFonts w:eastAsia="Times New Roman" w:cstheme="minorHAnsi"/>
          <w:b/>
          <w:spacing w:val="-1"/>
        </w:rPr>
        <w:t>On Separation</w:t>
      </w:r>
    </w:p>
    <w:p w14:paraId="4A91D84E" w14:textId="77777777" w:rsidR="00347E93" w:rsidRPr="00B33CC8" w:rsidRDefault="00347E93" w:rsidP="00347E93">
      <w:pPr>
        <w:pStyle w:val="ListParagraph"/>
        <w:spacing w:after="0"/>
        <w:ind w:left="514" w:firstLine="630"/>
        <w:jc w:val="both"/>
        <w:rPr>
          <w:rFonts w:cstheme="minorHAnsi"/>
        </w:rPr>
      </w:pPr>
      <w:r w:rsidRPr="00B33CC8">
        <w:rPr>
          <w:rFonts w:cstheme="minorHAnsi"/>
        </w:rPr>
        <w:t xml:space="preserve">All balance Earn leave will be encash during Full &amp; Final Settlement. </w:t>
      </w:r>
    </w:p>
    <w:p w14:paraId="5823FB21" w14:textId="77777777" w:rsidR="00347E93" w:rsidRPr="00B33CC8" w:rsidRDefault="00347E93" w:rsidP="00347E93">
      <w:pPr>
        <w:spacing w:after="0"/>
        <w:jc w:val="both"/>
        <w:rPr>
          <w:rFonts w:eastAsia="Times New Roman" w:cstheme="minorHAnsi"/>
          <w:b/>
          <w:spacing w:val="-1"/>
        </w:rPr>
      </w:pPr>
    </w:p>
    <w:p w14:paraId="7766162C" w14:textId="77777777" w:rsidR="00347E93" w:rsidRPr="00B33CC8" w:rsidRDefault="00347E93" w:rsidP="00EC4F06">
      <w:pPr>
        <w:pStyle w:val="ListParagraph"/>
        <w:numPr>
          <w:ilvl w:val="1"/>
          <w:numId w:val="37"/>
        </w:numPr>
        <w:spacing w:after="0"/>
        <w:ind w:left="1144"/>
        <w:jc w:val="both"/>
        <w:rPr>
          <w:rFonts w:eastAsia="Times New Roman" w:cstheme="minorHAnsi"/>
          <w:b/>
          <w:spacing w:val="-1"/>
        </w:rPr>
      </w:pPr>
      <w:r w:rsidRPr="00B33CC8">
        <w:rPr>
          <w:rFonts w:eastAsia="Times New Roman" w:cstheme="minorHAnsi"/>
          <w:b/>
          <w:bCs/>
        </w:rPr>
        <w:t xml:space="preserve">On </w:t>
      </w:r>
      <w:r w:rsidRPr="00B33CC8">
        <w:rPr>
          <w:rFonts w:eastAsia="Times New Roman" w:cstheme="minorHAnsi"/>
          <w:b/>
          <w:bCs/>
          <w:spacing w:val="-2"/>
        </w:rPr>
        <w:t>Death</w:t>
      </w:r>
    </w:p>
    <w:p w14:paraId="226D997C" w14:textId="77777777" w:rsidR="00347E93" w:rsidRPr="00B33CC8" w:rsidRDefault="00347E93" w:rsidP="00347E93">
      <w:pPr>
        <w:pStyle w:val="ListParagraph"/>
        <w:spacing w:after="0"/>
        <w:ind w:left="1144"/>
        <w:jc w:val="both"/>
        <w:rPr>
          <w:rFonts w:eastAsia="Times New Roman" w:cstheme="minorHAnsi"/>
          <w:b/>
          <w:spacing w:val="-1"/>
        </w:rPr>
      </w:pPr>
      <w:r w:rsidRPr="00B33CC8">
        <w:rPr>
          <w:rFonts w:eastAsia="Times New Roman" w:cstheme="minorHAnsi"/>
          <w:spacing w:val="-1"/>
        </w:rPr>
        <w:t>The</w:t>
      </w:r>
      <w:r w:rsidRPr="00B33CC8">
        <w:rPr>
          <w:rFonts w:eastAsia="Times New Roman" w:cstheme="minorHAnsi"/>
          <w:spacing w:val="9"/>
        </w:rPr>
        <w:t xml:space="preserve"> </w:t>
      </w:r>
      <w:r w:rsidRPr="00B33CC8">
        <w:rPr>
          <w:rFonts w:eastAsia="Times New Roman" w:cstheme="minorHAnsi"/>
          <w:spacing w:val="-1"/>
        </w:rPr>
        <w:t>leave</w:t>
      </w:r>
      <w:r w:rsidRPr="00B33CC8">
        <w:rPr>
          <w:rFonts w:eastAsia="Times New Roman" w:cstheme="minorHAnsi"/>
          <w:spacing w:val="5"/>
        </w:rPr>
        <w:t xml:space="preserve"> </w:t>
      </w:r>
      <w:r w:rsidRPr="00B33CC8">
        <w:rPr>
          <w:rFonts w:eastAsia="Times New Roman" w:cstheme="minorHAnsi"/>
        </w:rPr>
        <w:t>salary</w:t>
      </w:r>
      <w:r w:rsidRPr="00B33CC8">
        <w:rPr>
          <w:rFonts w:eastAsia="Times New Roman" w:cstheme="minorHAnsi"/>
          <w:spacing w:val="7"/>
        </w:rPr>
        <w:t xml:space="preserve"> </w:t>
      </w:r>
      <w:r w:rsidRPr="00B33CC8">
        <w:rPr>
          <w:rFonts w:eastAsia="Times New Roman" w:cstheme="minorHAnsi"/>
        </w:rPr>
        <w:t>in</w:t>
      </w:r>
      <w:r w:rsidRPr="00B33CC8">
        <w:rPr>
          <w:rFonts w:eastAsia="Times New Roman" w:cstheme="minorHAnsi"/>
          <w:spacing w:val="7"/>
        </w:rPr>
        <w:t xml:space="preserve"> </w:t>
      </w:r>
      <w:r w:rsidRPr="00B33CC8">
        <w:rPr>
          <w:rFonts w:eastAsia="Times New Roman" w:cstheme="minorHAnsi"/>
          <w:spacing w:val="-1"/>
        </w:rPr>
        <w:t>respect</w:t>
      </w:r>
      <w:r w:rsidRPr="00B33CC8">
        <w:rPr>
          <w:rFonts w:eastAsia="Times New Roman" w:cstheme="minorHAnsi"/>
          <w:spacing w:val="12"/>
        </w:rPr>
        <w:t xml:space="preserve"> </w:t>
      </w:r>
      <w:r w:rsidRPr="00B33CC8">
        <w:rPr>
          <w:rFonts w:eastAsia="Times New Roman" w:cstheme="minorHAnsi"/>
          <w:spacing w:val="-3"/>
        </w:rPr>
        <w:t>of</w:t>
      </w:r>
      <w:r w:rsidRPr="00B33CC8">
        <w:rPr>
          <w:rFonts w:eastAsia="Times New Roman" w:cstheme="minorHAnsi"/>
          <w:spacing w:val="15"/>
        </w:rPr>
        <w:t xml:space="preserve"> </w:t>
      </w:r>
      <w:r w:rsidRPr="00B33CC8">
        <w:rPr>
          <w:rFonts w:eastAsia="Times New Roman" w:cstheme="minorHAnsi"/>
          <w:spacing w:val="-1"/>
        </w:rPr>
        <w:t>earned</w:t>
      </w:r>
      <w:r w:rsidRPr="00B33CC8">
        <w:rPr>
          <w:rFonts w:eastAsia="Times New Roman" w:cstheme="minorHAnsi"/>
          <w:spacing w:val="7"/>
        </w:rPr>
        <w:t xml:space="preserve"> </w:t>
      </w:r>
      <w:r w:rsidRPr="00B33CC8">
        <w:rPr>
          <w:rFonts w:eastAsia="Times New Roman" w:cstheme="minorHAnsi"/>
        </w:rPr>
        <w:t>leave</w:t>
      </w:r>
      <w:r w:rsidRPr="00B33CC8">
        <w:rPr>
          <w:rFonts w:eastAsia="Times New Roman" w:cstheme="minorHAnsi"/>
          <w:spacing w:val="5"/>
        </w:rPr>
        <w:t xml:space="preserve"> </w:t>
      </w:r>
      <w:r w:rsidRPr="00B33CC8">
        <w:rPr>
          <w:rFonts w:eastAsia="Times New Roman" w:cstheme="minorHAnsi"/>
          <w:spacing w:val="-1"/>
        </w:rPr>
        <w:t>standing</w:t>
      </w:r>
      <w:r w:rsidRPr="00B33CC8">
        <w:rPr>
          <w:rFonts w:eastAsia="Times New Roman" w:cstheme="minorHAnsi"/>
          <w:spacing w:val="7"/>
        </w:rPr>
        <w:t xml:space="preserve"> </w:t>
      </w:r>
      <w:r w:rsidRPr="00B33CC8">
        <w:rPr>
          <w:rFonts w:eastAsia="Times New Roman" w:cstheme="minorHAnsi"/>
        </w:rPr>
        <w:t>to</w:t>
      </w:r>
      <w:r w:rsidRPr="00B33CC8">
        <w:rPr>
          <w:rFonts w:eastAsia="Times New Roman" w:cstheme="minorHAnsi"/>
          <w:spacing w:val="11"/>
        </w:rPr>
        <w:t xml:space="preserve"> </w:t>
      </w:r>
      <w:r w:rsidRPr="00B33CC8">
        <w:rPr>
          <w:rFonts w:eastAsia="Times New Roman" w:cstheme="minorHAnsi"/>
        </w:rPr>
        <w:t>the</w:t>
      </w:r>
      <w:r w:rsidRPr="00B33CC8">
        <w:rPr>
          <w:rFonts w:eastAsia="Times New Roman" w:cstheme="minorHAnsi"/>
          <w:spacing w:val="5"/>
        </w:rPr>
        <w:t xml:space="preserve"> </w:t>
      </w:r>
      <w:r w:rsidRPr="00B33CC8">
        <w:rPr>
          <w:rFonts w:eastAsia="Times New Roman" w:cstheme="minorHAnsi"/>
          <w:spacing w:val="-1"/>
        </w:rPr>
        <w:t>credit</w:t>
      </w:r>
      <w:r w:rsidRPr="00B33CC8">
        <w:rPr>
          <w:rFonts w:eastAsia="Times New Roman" w:cstheme="minorHAnsi"/>
          <w:spacing w:val="12"/>
        </w:rPr>
        <w:t xml:space="preserve"> </w:t>
      </w:r>
      <w:r w:rsidRPr="00B33CC8">
        <w:rPr>
          <w:rFonts w:eastAsia="Times New Roman" w:cstheme="minorHAnsi"/>
          <w:spacing w:val="-1"/>
        </w:rPr>
        <w:t>shall</w:t>
      </w:r>
      <w:r w:rsidRPr="00B33CC8">
        <w:rPr>
          <w:rFonts w:eastAsia="Times New Roman" w:cstheme="minorHAnsi"/>
          <w:spacing w:val="8"/>
        </w:rPr>
        <w:t xml:space="preserve"> </w:t>
      </w:r>
      <w:r w:rsidRPr="00B33CC8">
        <w:rPr>
          <w:rFonts w:eastAsia="Times New Roman" w:cstheme="minorHAnsi"/>
          <w:spacing w:val="2"/>
        </w:rPr>
        <w:t>be</w:t>
      </w:r>
      <w:r w:rsidRPr="00B33CC8">
        <w:rPr>
          <w:rFonts w:eastAsia="Times New Roman" w:cstheme="minorHAnsi"/>
          <w:spacing w:val="5"/>
        </w:rPr>
        <w:t xml:space="preserve"> </w:t>
      </w:r>
      <w:r w:rsidRPr="00B33CC8">
        <w:rPr>
          <w:rFonts w:eastAsia="Times New Roman" w:cstheme="minorHAnsi"/>
          <w:spacing w:val="-1"/>
        </w:rPr>
        <w:t>paid</w:t>
      </w:r>
      <w:r w:rsidRPr="00B33CC8">
        <w:rPr>
          <w:rFonts w:eastAsia="Times New Roman" w:cstheme="minorHAnsi"/>
          <w:spacing w:val="7"/>
        </w:rPr>
        <w:t xml:space="preserve"> </w:t>
      </w:r>
      <w:r w:rsidRPr="00B33CC8">
        <w:rPr>
          <w:rFonts w:eastAsia="Times New Roman" w:cstheme="minorHAnsi"/>
        </w:rPr>
        <w:t>to</w:t>
      </w:r>
      <w:r w:rsidRPr="00B33CC8">
        <w:rPr>
          <w:rFonts w:eastAsia="Times New Roman" w:cstheme="minorHAnsi"/>
          <w:spacing w:val="7"/>
        </w:rPr>
        <w:t xml:space="preserve"> </w:t>
      </w:r>
      <w:r w:rsidRPr="00B33CC8">
        <w:rPr>
          <w:rFonts w:eastAsia="Times New Roman" w:cstheme="minorHAnsi"/>
          <w:spacing w:val="1"/>
        </w:rPr>
        <w:t>the</w:t>
      </w:r>
      <w:r w:rsidRPr="00B33CC8">
        <w:rPr>
          <w:rFonts w:eastAsia="Times New Roman" w:cstheme="minorHAnsi"/>
          <w:spacing w:val="9"/>
        </w:rPr>
        <w:t xml:space="preserve"> </w:t>
      </w:r>
      <w:r w:rsidRPr="00B33CC8">
        <w:rPr>
          <w:rFonts w:eastAsia="Times New Roman" w:cstheme="minorHAnsi"/>
          <w:spacing w:val="-1"/>
        </w:rPr>
        <w:t>nominee(s)</w:t>
      </w:r>
      <w:r w:rsidRPr="00B33CC8">
        <w:rPr>
          <w:rFonts w:eastAsia="Times New Roman" w:cstheme="minorHAnsi"/>
          <w:spacing w:val="10"/>
        </w:rPr>
        <w:t xml:space="preserve"> </w:t>
      </w:r>
      <w:r w:rsidRPr="00B33CC8">
        <w:rPr>
          <w:rFonts w:eastAsia="Times New Roman" w:cstheme="minorHAnsi"/>
          <w:spacing w:val="-1"/>
        </w:rPr>
        <w:t xml:space="preserve">declared </w:t>
      </w:r>
      <w:r w:rsidRPr="00B33CC8">
        <w:rPr>
          <w:rFonts w:eastAsia="Times New Roman" w:cstheme="minorHAnsi"/>
          <w:spacing w:val="-3"/>
        </w:rPr>
        <w:t>for</w:t>
      </w:r>
      <w:r w:rsidRPr="00B33CC8">
        <w:rPr>
          <w:rFonts w:eastAsia="Times New Roman" w:cstheme="minorHAnsi"/>
          <w:spacing w:val="5"/>
        </w:rPr>
        <w:t xml:space="preserve"> </w:t>
      </w:r>
      <w:r w:rsidRPr="00B33CC8">
        <w:rPr>
          <w:rFonts w:eastAsia="Times New Roman" w:cstheme="minorHAnsi"/>
          <w:spacing w:val="-1"/>
        </w:rPr>
        <w:t>receiving</w:t>
      </w:r>
      <w:r w:rsidRPr="00B33CC8">
        <w:rPr>
          <w:rFonts w:eastAsia="Times New Roman" w:cstheme="minorHAnsi"/>
          <w:spacing w:val="-3"/>
        </w:rPr>
        <w:t xml:space="preserve"> </w:t>
      </w:r>
      <w:r w:rsidRPr="00B33CC8">
        <w:rPr>
          <w:rFonts w:eastAsia="Times New Roman" w:cstheme="minorHAnsi"/>
        </w:rPr>
        <w:t>the</w:t>
      </w:r>
      <w:r w:rsidRPr="00B33CC8">
        <w:rPr>
          <w:rFonts w:eastAsia="Times New Roman" w:cstheme="minorHAnsi"/>
          <w:spacing w:val="-3"/>
        </w:rPr>
        <w:t xml:space="preserve"> </w:t>
      </w:r>
      <w:r w:rsidRPr="00B33CC8">
        <w:rPr>
          <w:rFonts w:eastAsia="Times New Roman" w:cstheme="minorHAnsi"/>
          <w:spacing w:val="-1"/>
        </w:rPr>
        <w:t>Provident</w:t>
      </w:r>
      <w:r w:rsidRPr="00B33CC8">
        <w:rPr>
          <w:rFonts w:eastAsia="Times New Roman" w:cstheme="minorHAnsi"/>
          <w:spacing w:val="3"/>
        </w:rPr>
        <w:t xml:space="preserve"> </w:t>
      </w:r>
      <w:r w:rsidRPr="00B33CC8">
        <w:rPr>
          <w:rFonts w:eastAsia="Times New Roman" w:cstheme="minorHAnsi"/>
        </w:rPr>
        <w:t>Fund</w:t>
      </w:r>
      <w:r w:rsidRPr="00B33CC8">
        <w:rPr>
          <w:rFonts w:eastAsia="Times New Roman" w:cstheme="minorHAnsi"/>
          <w:spacing w:val="-3"/>
        </w:rPr>
        <w:t xml:space="preserve"> </w:t>
      </w:r>
      <w:r w:rsidRPr="00B33CC8">
        <w:rPr>
          <w:rFonts w:eastAsia="Times New Roman" w:cstheme="minorHAnsi"/>
        </w:rPr>
        <w:t>and</w:t>
      </w:r>
      <w:r w:rsidRPr="00B33CC8">
        <w:rPr>
          <w:rFonts w:eastAsia="Times New Roman" w:cstheme="minorHAnsi"/>
          <w:spacing w:val="-2"/>
        </w:rPr>
        <w:t xml:space="preserve"> </w:t>
      </w:r>
      <w:r w:rsidRPr="00B33CC8">
        <w:rPr>
          <w:rFonts w:eastAsia="Times New Roman" w:cstheme="minorHAnsi"/>
        </w:rPr>
        <w:t>Gratuity</w:t>
      </w:r>
      <w:r w:rsidRPr="00B33CC8">
        <w:rPr>
          <w:rFonts w:eastAsia="Times New Roman" w:cstheme="minorHAnsi"/>
          <w:spacing w:val="-3"/>
        </w:rPr>
        <w:t xml:space="preserve"> or</w:t>
      </w:r>
      <w:r w:rsidRPr="00B33CC8">
        <w:rPr>
          <w:rFonts w:eastAsia="Times New Roman" w:cstheme="minorHAnsi"/>
          <w:spacing w:val="5"/>
        </w:rPr>
        <w:t xml:space="preserve"> </w:t>
      </w:r>
      <w:r w:rsidRPr="00B33CC8">
        <w:rPr>
          <w:rFonts w:eastAsia="Times New Roman" w:cstheme="minorHAnsi"/>
          <w:spacing w:val="-2"/>
        </w:rPr>
        <w:t>in</w:t>
      </w:r>
      <w:r w:rsidRPr="00B33CC8">
        <w:rPr>
          <w:rFonts w:eastAsia="Times New Roman" w:cstheme="minorHAnsi"/>
          <w:spacing w:val="-3"/>
        </w:rPr>
        <w:t xml:space="preserve"> </w:t>
      </w:r>
      <w:r w:rsidRPr="00B33CC8">
        <w:rPr>
          <w:rFonts w:eastAsia="Times New Roman" w:cstheme="minorHAnsi"/>
        </w:rPr>
        <w:t xml:space="preserve">the </w:t>
      </w:r>
      <w:r w:rsidRPr="00B33CC8">
        <w:rPr>
          <w:rFonts w:eastAsia="Times New Roman" w:cstheme="minorHAnsi"/>
          <w:spacing w:val="-1"/>
        </w:rPr>
        <w:t>absence</w:t>
      </w:r>
      <w:r w:rsidRPr="00B33CC8">
        <w:rPr>
          <w:rFonts w:eastAsia="Times New Roman" w:cstheme="minorHAnsi"/>
          <w:spacing w:val="-5"/>
        </w:rPr>
        <w:t xml:space="preserve"> </w:t>
      </w:r>
      <w:r w:rsidRPr="00B33CC8">
        <w:rPr>
          <w:rFonts w:eastAsia="Times New Roman" w:cstheme="minorHAnsi"/>
        </w:rPr>
        <w:t xml:space="preserve">of </w:t>
      </w:r>
      <w:r w:rsidRPr="00B33CC8">
        <w:rPr>
          <w:rFonts w:eastAsia="Times New Roman" w:cstheme="minorHAnsi"/>
          <w:spacing w:val="-1"/>
        </w:rPr>
        <w:t>nominee</w:t>
      </w:r>
      <w:r w:rsidRPr="00B33CC8">
        <w:rPr>
          <w:rFonts w:eastAsia="Times New Roman" w:cstheme="minorHAnsi"/>
          <w:spacing w:val="-5"/>
        </w:rPr>
        <w:t xml:space="preserve"> </w:t>
      </w:r>
      <w:r w:rsidRPr="00B33CC8">
        <w:rPr>
          <w:rFonts w:eastAsia="Times New Roman" w:cstheme="minorHAnsi"/>
          <w:spacing w:val="2"/>
        </w:rPr>
        <w:t>to</w:t>
      </w:r>
      <w:r w:rsidRPr="00B33CC8">
        <w:rPr>
          <w:rFonts w:eastAsia="Times New Roman" w:cstheme="minorHAnsi"/>
          <w:spacing w:val="-3"/>
        </w:rPr>
        <w:t xml:space="preserve"> </w:t>
      </w:r>
      <w:r w:rsidRPr="00B33CC8">
        <w:rPr>
          <w:rFonts w:eastAsia="Times New Roman" w:cstheme="minorHAnsi"/>
          <w:spacing w:val="-2"/>
        </w:rPr>
        <w:t>his</w:t>
      </w:r>
      <w:r w:rsidRPr="00B33CC8">
        <w:rPr>
          <w:rFonts w:eastAsia="Times New Roman" w:cstheme="minorHAnsi"/>
          <w:spacing w:val="2"/>
        </w:rPr>
        <w:t xml:space="preserve"> </w:t>
      </w:r>
      <w:r w:rsidRPr="00B33CC8">
        <w:rPr>
          <w:rFonts w:eastAsia="Times New Roman" w:cstheme="minorHAnsi"/>
          <w:spacing w:val="-1"/>
        </w:rPr>
        <w:t>legal</w:t>
      </w:r>
      <w:r w:rsidRPr="00B33CC8">
        <w:rPr>
          <w:rFonts w:eastAsia="Times New Roman" w:cstheme="minorHAnsi"/>
          <w:spacing w:val="3"/>
        </w:rPr>
        <w:t xml:space="preserve"> </w:t>
      </w:r>
      <w:r w:rsidRPr="00B33CC8">
        <w:rPr>
          <w:rFonts w:eastAsia="Times New Roman" w:cstheme="minorHAnsi"/>
          <w:spacing w:val="-1"/>
        </w:rPr>
        <w:t>heir(s).</w:t>
      </w:r>
    </w:p>
    <w:p w14:paraId="61A5FB7E" w14:textId="77777777" w:rsidR="00347E93" w:rsidRPr="00B33CC8" w:rsidRDefault="00347E93" w:rsidP="00EC4F06">
      <w:pPr>
        <w:pStyle w:val="ListParagraph"/>
        <w:numPr>
          <w:ilvl w:val="1"/>
          <w:numId w:val="37"/>
        </w:numPr>
        <w:spacing w:after="0"/>
        <w:ind w:left="1144"/>
        <w:jc w:val="both"/>
        <w:rPr>
          <w:rFonts w:eastAsia="Times New Roman" w:cstheme="minorHAnsi"/>
          <w:b/>
          <w:spacing w:val="-1"/>
        </w:rPr>
      </w:pPr>
      <w:r w:rsidRPr="00B33CC8">
        <w:rPr>
          <w:rFonts w:eastAsia="Times New Roman" w:cstheme="minorHAnsi"/>
          <w:b/>
          <w:spacing w:val="-1"/>
        </w:rPr>
        <w:t xml:space="preserve">During Notice Period </w:t>
      </w:r>
    </w:p>
    <w:p w14:paraId="37ADFB9F" w14:textId="77777777" w:rsidR="00347E93" w:rsidRPr="00B33CC8" w:rsidRDefault="00347E93" w:rsidP="00347E93">
      <w:pPr>
        <w:pStyle w:val="ListParagraph"/>
        <w:spacing w:after="0"/>
        <w:ind w:left="1144"/>
        <w:jc w:val="both"/>
        <w:rPr>
          <w:rFonts w:eastAsia="Times New Roman" w:cstheme="minorHAnsi"/>
          <w:b/>
          <w:spacing w:val="-1"/>
        </w:rPr>
      </w:pPr>
      <w:r w:rsidRPr="00B33CC8">
        <w:rPr>
          <w:rFonts w:cstheme="minorHAnsi"/>
        </w:rPr>
        <w:t>Employee will not eligible for Encashment during serving Notice Period.</w:t>
      </w:r>
    </w:p>
    <w:p w14:paraId="289ADD5A" w14:textId="77777777" w:rsidR="00347E93" w:rsidRPr="00B33CC8" w:rsidRDefault="00347E93" w:rsidP="00347E93">
      <w:pPr>
        <w:spacing w:after="0"/>
        <w:jc w:val="both"/>
        <w:rPr>
          <w:rFonts w:eastAsia="Times New Roman" w:cstheme="minorHAnsi"/>
          <w:b/>
          <w:spacing w:val="-1"/>
        </w:rPr>
      </w:pPr>
    </w:p>
    <w:p w14:paraId="582A9053" w14:textId="77777777" w:rsidR="00347E93" w:rsidRPr="00B33CC8" w:rsidRDefault="00347E93" w:rsidP="00EC4F06">
      <w:pPr>
        <w:pStyle w:val="ListParagraph"/>
        <w:numPr>
          <w:ilvl w:val="1"/>
          <w:numId w:val="37"/>
        </w:numPr>
        <w:spacing w:after="0"/>
        <w:ind w:left="1144"/>
        <w:jc w:val="both"/>
        <w:rPr>
          <w:rFonts w:eastAsia="Times New Roman" w:cstheme="minorHAnsi"/>
          <w:b/>
          <w:spacing w:val="-1"/>
        </w:rPr>
      </w:pPr>
      <w:r w:rsidRPr="00B33CC8">
        <w:rPr>
          <w:rFonts w:eastAsia="Times New Roman" w:cstheme="minorHAnsi"/>
          <w:b/>
          <w:spacing w:val="-1"/>
        </w:rPr>
        <w:t>During Suspension / Enquiry on Misconduct or such occasions</w:t>
      </w:r>
    </w:p>
    <w:p w14:paraId="73EF96B1" w14:textId="77777777" w:rsidR="00347E93" w:rsidRPr="00B33CC8" w:rsidRDefault="00347E93" w:rsidP="00347E93">
      <w:pPr>
        <w:pStyle w:val="ListParagraph"/>
        <w:spacing w:after="0"/>
        <w:ind w:left="1144"/>
        <w:jc w:val="both"/>
        <w:rPr>
          <w:rFonts w:eastAsia="Times New Roman" w:cstheme="minorHAnsi"/>
          <w:b/>
          <w:spacing w:val="-1"/>
        </w:rPr>
      </w:pPr>
      <w:r w:rsidRPr="00B33CC8">
        <w:rPr>
          <w:rFonts w:cstheme="minorHAnsi"/>
        </w:rPr>
        <w:t>Employee will not eligible for Encashment during Suspension period, Enquiry proceedings or such occasion.</w:t>
      </w:r>
    </w:p>
    <w:p w14:paraId="4974FCA3" w14:textId="77777777" w:rsidR="00347E93" w:rsidRPr="00B33CC8" w:rsidRDefault="00347E93" w:rsidP="00347E93">
      <w:pPr>
        <w:spacing w:after="0"/>
        <w:jc w:val="both"/>
        <w:rPr>
          <w:rFonts w:eastAsia="Times New Roman" w:cstheme="minorHAnsi"/>
          <w:b/>
          <w:spacing w:val="-1"/>
          <w:sz w:val="18"/>
        </w:rPr>
      </w:pPr>
    </w:p>
    <w:p w14:paraId="280CC844" w14:textId="77777777" w:rsidR="00347E93" w:rsidRPr="00B33CC8" w:rsidRDefault="00347E93" w:rsidP="00EC4F06">
      <w:pPr>
        <w:pStyle w:val="ListParagraph"/>
        <w:numPr>
          <w:ilvl w:val="1"/>
          <w:numId w:val="37"/>
        </w:numPr>
        <w:spacing w:after="0"/>
        <w:ind w:left="1144"/>
        <w:jc w:val="both"/>
        <w:rPr>
          <w:rFonts w:eastAsia="Times New Roman" w:cstheme="minorHAnsi"/>
          <w:b/>
          <w:spacing w:val="-1"/>
        </w:rPr>
      </w:pPr>
      <w:r w:rsidRPr="00B33CC8">
        <w:rPr>
          <w:rFonts w:eastAsia="Times New Roman" w:cstheme="minorHAnsi"/>
          <w:b/>
          <w:spacing w:val="-1"/>
        </w:rPr>
        <w:t xml:space="preserve">During Dismissal of Employment on </w:t>
      </w:r>
      <w:r w:rsidRPr="00B33CC8">
        <w:rPr>
          <w:rFonts w:cstheme="minorHAnsi"/>
          <w:b/>
        </w:rPr>
        <w:t>Misconduct</w:t>
      </w:r>
    </w:p>
    <w:p w14:paraId="0D6BA462" w14:textId="77777777" w:rsidR="00347E93" w:rsidRPr="00B33CC8" w:rsidRDefault="00347E93" w:rsidP="00B655ED">
      <w:pPr>
        <w:pStyle w:val="ListParagraph"/>
        <w:spacing w:after="0"/>
        <w:ind w:left="1170" w:hanging="26"/>
        <w:jc w:val="both"/>
        <w:rPr>
          <w:rFonts w:cstheme="minorHAnsi"/>
        </w:rPr>
      </w:pPr>
      <w:r w:rsidRPr="00B33CC8">
        <w:rPr>
          <w:rFonts w:cstheme="minorHAnsi"/>
        </w:rPr>
        <w:t>Employee will not eligible for Encashment in case of dismissal of Employment on misconduct.</w:t>
      </w:r>
    </w:p>
    <w:p w14:paraId="758E089C" w14:textId="77777777" w:rsidR="00347E93" w:rsidRPr="00B33CC8" w:rsidRDefault="00347E93">
      <w:pPr>
        <w:rPr>
          <w:rFonts w:cstheme="minorHAnsi"/>
        </w:rPr>
      </w:pPr>
      <w:r w:rsidRPr="00B33CC8">
        <w:rPr>
          <w:rFonts w:cstheme="minorHAnsi"/>
        </w:rPr>
        <w:br w:type="page"/>
      </w:r>
    </w:p>
    <w:p w14:paraId="64ED2DAC" w14:textId="77777777" w:rsidR="00347E93" w:rsidRPr="00B33CC8" w:rsidRDefault="00347E93" w:rsidP="00347E93">
      <w:pPr>
        <w:spacing w:after="0"/>
        <w:jc w:val="both"/>
        <w:rPr>
          <w:rFonts w:cstheme="minorHAnsi"/>
        </w:rPr>
      </w:pPr>
    </w:p>
    <w:p w14:paraId="79FE19FD" w14:textId="77777777" w:rsidR="00347E93" w:rsidRPr="00B33CC8" w:rsidRDefault="00347E93" w:rsidP="00EC4F06">
      <w:pPr>
        <w:pStyle w:val="ListParagraph"/>
        <w:numPr>
          <w:ilvl w:val="0"/>
          <w:numId w:val="37"/>
        </w:numPr>
        <w:spacing w:after="0"/>
        <w:ind w:left="567"/>
        <w:jc w:val="both"/>
        <w:rPr>
          <w:rFonts w:cstheme="minorHAnsi"/>
          <w:b/>
        </w:rPr>
      </w:pPr>
      <w:r w:rsidRPr="00B33CC8">
        <w:rPr>
          <w:rFonts w:cstheme="minorHAnsi"/>
          <w:b/>
          <w:color w:val="000000" w:themeColor="text1"/>
        </w:rPr>
        <w:t>LEAVE ENCASHMENT PROCEDURE</w:t>
      </w:r>
    </w:p>
    <w:p w14:paraId="2437FE71" w14:textId="77777777" w:rsidR="00347E93" w:rsidRPr="00B33CC8" w:rsidRDefault="00347E93" w:rsidP="00EC4F06">
      <w:pPr>
        <w:pStyle w:val="ListParagraph"/>
        <w:numPr>
          <w:ilvl w:val="1"/>
          <w:numId w:val="37"/>
        </w:numPr>
        <w:spacing w:after="0"/>
        <w:ind w:left="1144"/>
        <w:jc w:val="both"/>
        <w:rPr>
          <w:rFonts w:cstheme="minorHAnsi"/>
          <w:b/>
        </w:rPr>
      </w:pPr>
      <w:r w:rsidRPr="00B33CC8">
        <w:rPr>
          <w:rFonts w:cstheme="minorHAnsi"/>
          <w:b/>
        </w:rPr>
        <w:t>During Service</w:t>
      </w:r>
    </w:p>
    <w:p w14:paraId="1328EE86" w14:textId="77777777" w:rsidR="00347E93" w:rsidRPr="00B33CC8" w:rsidRDefault="00347E93" w:rsidP="00347E93">
      <w:pPr>
        <w:pStyle w:val="ListParagraph"/>
        <w:spacing w:after="0"/>
        <w:ind w:left="514" w:firstLine="630"/>
        <w:jc w:val="both"/>
        <w:rPr>
          <w:rFonts w:cstheme="minorHAnsi"/>
        </w:rPr>
      </w:pPr>
      <w:r w:rsidRPr="00B33CC8">
        <w:rPr>
          <w:rFonts w:cstheme="minorHAnsi"/>
        </w:rPr>
        <w:t xml:space="preserve">Employee need to </w:t>
      </w:r>
      <w:proofErr w:type="gramStart"/>
      <w:r w:rsidRPr="00B33CC8">
        <w:rPr>
          <w:rFonts w:cstheme="minorHAnsi"/>
        </w:rPr>
        <w:t>submit an application</w:t>
      </w:r>
      <w:proofErr w:type="gramEnd"/>
      <w:r w:rsidRPr="00B33CC8">
        <w:rPr>
          <w:rFonts w:cstheme="minorHAnsi"/>
        </w:rPr>
        <w:t xml:space="preserve"> to Head HR through </w:t>
      </w:r>
      <w:proofErr w:type="spellStart"/>
      <w:r w:rsidRPr="00B33CC8">
        <w:rPr>
          <w:rFonts w:cstheme="minorHAnsi"/>
        </w:rPr>
        <w:t>HoD</w:t>
      </w:r>
      <w:proofErr w:type="spellEnd"/>
      <w:r w:rsidRPr="00B33CC8">
        <w:rPr>
          <w:rFonts w:cstheme="minorHAnsi"/>
        </w:rPr>
        <w:t xml:space="preserve"> on 1</w:t>
      </w:r>
      <w:r w:rsidRPr="00B33CC8">
        <w:rPr>
          <w:rFonts w:cstheme="minorHAnsi"/>
          <w:vertAlign w:val="superscript"/>
        </w:rPr>
        <w:t>st</w:t>
      </w:r>
      <w:r w:rsidRPr="00B33CC8">
        <w:rPr>
          <w:rFonts w:cstheme="minorHAnsi"/>
        </w:rPr>
        <w:t xml:space="preserve"> week of March.</w:t>
      </w:r>
    </w:p>
    <w:p w14:paraId="24534A5F" w14:textId="77777777" w:rsidR="00347E93" w:rsidRPr="00B33CC8" w:rsidRDefault="00347E93" w:rsidP="00347E93">
      <w:pPr>
        <w:pStyle w:val="ListParagraph"/>
        <w:spacing w:after="0"/>
        <w:ind w:left="1144"/>
        <w:jc w:val="both"/>
        <w:rPr>
          <w:rFonts w:eastAsia="Times New Roman" w:cstheme="minorHAnsi"/>
          <w:b/>
          <w:spacing w:val="-1"/>
        </w:rPr>
      </w:pPr>
    </w:p>
    <w:p w14:paraId="2A58E120" w14:textId="77777777" w:rsidR="00347E93" w:rsidRPr="00B33CC8" w:rsidRDefault="00347E93" w:rsidP="00EC4F06">
      <w:pPr>
        <w:pStyle w:val="ListParagraph"/>
        <w:numPr>
          <w:ilvl w:val="1"/>
          <w:numId w:val="37"/>
        </w:numPr>
        <w:spacing w:after="0"/>
        <w:ind w:left="1144"/>
        <w:jc w:val="both"/>
        <w:rPr>
          <w:rFonts w:eastAsia="Times New Roman" w:cstheme="minorHAnsi"/>
          <w:b/>
          <w:spacing w:val="-1"/>
        </w:rPr>
      </w:pPr>
      <w:r w:rsidRPr="00B33CC8">
        <w:rPr>
          <w:rFonts w:eastAsia="Times New Roman" w:cstheme="minorHAnsi"/>
          <w:b/>
          <w:spacing w:val="-1"/>
        </w:rPr>
        <w:t xml:space="preserve">On Separation / Death </w:t>
      </w:r>
    </w:p>
    <w:p w14:paraId="2EC14E76" w14:textId="77777777" w:rsidR="00347E93" w:rsidRPr="00B33CC8" w:rsidRDefault="00347E93" w:rsidP="00347E93">
      <w:pPr>
        <w:pStyle w:val="ListParagraph"/>
        <w:spacing w:after="0"/>
        <w:ind w:left="1144"/>
        <w:jc w:val="both"/>
        <w:rPr>
          <w:rFonts w:eastAsia="Times New Roman" w:cstheme="minorHAnsi"/>
          <w:spacing w:val="-1"/>
        </w:rPr>
      </w:pPr>
      <w:r w:rsidRPr="00B33CC8">
        <w:rPr>
          <w:rFonts w:eastAsia="Times New Roman" w:cstheme="minorHAnsi"/>
          <w:spacing w:val="-1"/>
        </w:rPr>
        <w:t xml:space="preserve">HR Department it is own refer leave balance of employee &amp; consider for encashment in Full &amp; Final Settlement. </w:t>
      </w:r>
    </w:p>
    <w:p w14:paraId="48EBC36F" w14:textId="77777777" w:rsidR="00347E93" w:rsidRPr="00B33CC8" w:rsidRDefault="00347E93" w:rsidP="00347E93">
      <w:pPr>
        <w:spacing w:after="0"/>
        <w:jc w:val="both"/>
        <w:rPr>
          <w:rFonts w:cstheme="minorHAnsi"/>
          <w:b/>
        </w:rPr>
      </w:pPr>
    </w:p>
    <w:p w14:paraId="17B54681" w14:textId="77777777" w:rsidR="00347E93" w:rsidRPr="00B33CC8" w:rsidRDefault="00347E93" w:rsidP="00EC4F06">
      <w:pPr>
        <w:pStyle w:val="ListParagraph"/>
        <w:numPr>
          <w:ilvl w:val="0"/>
          <w:numId w:val="37"/>
        </w:numPr>
        <w:spacing w:after="0"/>
        <w:ind w:left="567"/>
        <w:jc w:val="both"/>
        <w:rPr>
          <w:rFonts w:cstheme="minorHAnsi"/>
          <w:b/>
          <w:color w:val="000000" w:themeColor="text1"/>
        </w:rPr>
      </w:pPr>
      <w:r w:rsidRPr="00B33CC8">
        <w:rPr>
          <w:rFonts w:cstheme="minorHAnsi"/>
          <w:b/>
        </w:rPr>
        <w:t xml:space="preserve">Computation of ENCASHMENT: </w:t>
      </w:r>
    </w:p>
    <w:p w14:paraId="205E79CA" w14:textId="77777777" w:rsidR="00347E93" w:rsidRPr="00B33CC8" w:rsidRDefault="00347E93" w:rsidP="00347E93">
      <w:pPr>
        <w:spacing w:after="0"/>
        <w:ind w:left="720"/>
        <w:jc w:val="both"/>
        <w:rPr>
          <w:rFonts w:eastAsia="Times New Roman" w:cstheme="minorHAnsi"/>
          <w:spacing w:val="-1"/>
        </w:rPr>
      </w:pPr>
      <w:r w:rsidRPr="00B33CC8">
        <w:rPr>
          <w:rFonts w:cstheme="minorHAnsi"/>
        </w:rPr>
        <w:t xml:space="preserve">Following formula will be used to compute leave encashment amount </w:t>
      </w:r>
    </w:p>
    <w:p w14:paraId="6372F354" w14:textId="77777777" w:rsidR="00347E93" w:rsidRPr="00B33CC8" w:rsidRDefault="00347E93" w:rsidP="00347E93">
      <w:pPr>
        <w:spacing w:after="0"/>
        <w:ind w:left="720"/>
        <w:jc w:val="both"/>
        <w:rPr>
          <w:rFonts w:eastAsia="Times New Roman" w:cstheme="minorHAnsi"/>
          <w:spacing w:val="-1"/>
          <w:sz w:val="18"/>
        </w:rPr>
      </w:pPr>
    </w:p>
    <w:p w14:paraId="4BEDB927" w14:textId="77777777" w:rsidR="00347E93" w:rsidRPr="00B33CC8" w:rsidRDefault="00347E93" w:rsidP="00347E93">
      <w:pPr>
        <w:spacing w:after="0"/>
        <w:ind w:left="720"/>
        <w:jc w:val="both"/>
        <w:rPr>
          <w:rFonts w:cstheme="minorHAnsi"/>
          <w:b/>
          <w:i/>
        </w:rPr>
      </w:pPr>
      <w:r w:rsidRPr="00B33CC8">
        <w:rPr>
          <w:rFonts w:cstheme="minorHAnsi"/>
          <w:b/>
          <w:i/>
        </w:rPr>
        <w:t>Unionised Employee</w:t>
      </w:r>
    </w:p>
    <w:p w14:paraId="79E4ECA0" w14:textId="77777777" w:rsidR="00347E93" w:rsidRPr="00B33CC8" w:rsidRDefault="00347E93" w:rsidP="00347E93">
      <w:pPr>
        <w:spacing w:after="0"/>
        <w:ind w:left="720"/>
        <w:jc w:val="both"/>
        <w:rPr>
          <w:rFonts w:cstheme="minorHAnsi"/>
          <w:i/>
        </w:rPr>
      </w:pPr>
      <w:r w:rsidRPr="00B33CC8">
        <w:rPr>
          <w:rFonts w:cstheme="minorHAnsi"/>
          <w:i/>
        </w:rPr>
        <w:t>Leave Encashment = Monthly Gross Earning x Leave Encashment Days x 12 / 365</w:t>
      </w:r>
    </w:p>
    <w:p w14:paraId="5E569FB3" w14:textId="77777777" w:rsidR="00347E93" w:rsidRPr="00B33CC8" w:rsidRDefault="00347E93" w:rsidP="00347E93">
      <w:pPr>
        <w:spacing w:after="0"/>
        <w:ind w:left="720"/>
        <w:jc w:val="both"/>
        <w:rPr>
          <w:rFonts w:cstheme="minorHAnsi"/>
          <w:i/>
          <w:sz w:val="14"/>
        </w:rPr>
      </w:pPr>
    </w:p>
    <w:p w14:paraId="3C396D52" w14:textId="77777777" w:rsidR="00347E93" w:rsidRPr="00B33CC8" w:rsidRDefault="00347E93" w:rsidP="00347E93">
      <w:pPr>
        <w:spacing w:after="0"/>
        <w:ind w:left="720"/>
        <w:jc w:val="both"/>
        <w:rPr>
          <w:rFonts w:cstheme="minorHAnsi"/>
          <w:i/>
          <w:sz w:val="20"/>
        </w:rPr>
      </w:pPr>
      <w:r w:rsidRPr="00B33CC8">
        <w:rPr>
          <w:rFonts w:cstheme="minorHAnsi"/>
          <w:i/>
          <w:sz w:val="20"/>
        </w:rPr>
        <w:t xml:space="preserve">Where Monthly Gross Earning do not include Washing Allow., </w:t>
      </w:r>
      <w:proofErr w:type="spellStart"/>
      <w:r w:rsidRPr="00B33CC8">
        <w:rPr>
          <w:rFonts w:cstheme="minorHAnsi"/>
          <w:i/>
          <w:sz w:val="20"/>
        </w:rPr>
        <w:t>Exgratia</w:t>
      </w:r>
      <w:proofErr w:type="spellEnd"/>
      <w:r w:rsidRPr="00B33CC8">
        <w:rPr>
          <w:rFonts w:cstheme="minorHAnsi"/>
          <w:i/>
          <w:sz w:val="20"/>
        </w:rPr>
        <w:t xml:space="preserve"> / Bonus, Company PF, Transport &amp; Canteen Earned</w:t>
      </w:r>
    </w:p>
    <w:p w14:paraId="0223ADB9" w14:textId="77777777" w:rsidR="00347E93" w:rsidRPr="00B33CC8" w:rsidRDefault="00347E93" w:rsidP="00347E93">
      <w:pPr>
        <w:spacing w:after="0"/>
        <w:ind w:left="720"/>
        <w:jc w:val="both"/>
        <w:rPr>
          <w:rFonts w:cstheme="minorHAnsi"/>
          <w:b/>
          <w:i/>
        </w:rPr>
      </w:pPr>
    </w:p>
    <w:p w14:paraId="2DCC37E6" w14:textId="77777777" w:rsidR="00347E93" w:rsidRPr="00B33CC8" w:rsidRDefault="00347E93" w:rsidP="00347E93">
      <w:pPr>
        <w:spacing w:after="0"/>
        <w:ind w:left="720"/>
        <w:jc w:val="both"/>
        <w:rPr>
          <w:rFonts w:cstheme="minorHAnsi"/>
          <w:b/>
          <w:i/>
        </w:rPr>
      </w:pPr>
      <w:r w:rsidRPr="00B33CC8">
        <w:rPr>
          <w:rFonts w:cstheme="minorHAnsi"/>
          <w:b/>
          <w:i/>
        </w:rPr>
        <w:t>Staff Employee</w:t>
      </w:r>
    </w:p>
    <w:p w14:paraId="0E89340C" w14:textId="77777777" w:rsidR="00347E93" w:rsidRPr="00B33CC8" w:rsidRDefault="00347E93" w:rsidP="00347E93">
      <w:pPr>
        <w:spacing w:after="0"/>
        <w:ind w:left="720"/>
        <w:jc w:val="both"/>
        <w:rPr>
          <w:rFonts w:cstheme="minorHAnsi"/>
          <w:i/>
        </w:rPr>
      </w:pPr>
      <w:r w:rsidRPr="00B33CC8">
        <w:rPr>
          <w:rFonts w:cstheme="minorHAnsi"/>
          <w:i/>
        </w:rPr>
        <w:t>Leave Encashment = Monthly Basic + DA x Leave Encashment Days x 12 / 365</w:t>
      </w:r>
    </w:p>
    <w:p w14:paraId="409E7166" w14:textId="77777777" w:rsidR="00E36ACB" w:rsidRPr="00B33CC8" w:rsidRDefault="00E36ACB">
      <w:pPr>
        <w:rPr>
          <w:rFonts w:cstheme="minorHAnsi"/>
          <w:i/>
          <w:sz w:val="14"/>
        </w:rPr>
      </w:pPr>
      <w:r w:rsidRPr="00B33CC8">
        <w:rPr>
          <w:rFonts w:cstheme="minorHAnsi"/>
          <w:i/>
          <w:sz w:val="14"/>
        </w:rPr>
        <w:br w:type="page"/>
      </w:r>
    </w:p>
    <w:p w14:paraId="19712302" w14:textId="77777777" w:rsidR="00347E93" w:rsidRPr="00B33CC8" w:rsidRDefault="00347E93" w:rsidP="00347E93">
      <w:pPr>
        <w:spacing w:after="0"/>
        <w:ind w:left="720"/>
        <w:jc w:val="both"/>
        <w:rPr>
          <w:rFonts w:cstheme="minorHAnsi"/>
          <w:i/>
          <w:sz w:val="14"/>
        </w:rPr>
      </w:pPr>
    </w:p>
    <w:p w14:paraId="2458CC1C" w14:textId="77777777" w:rsidR="00E36ACB" w:rsidRPr="00B33CC8" w:rsidRDefault="00E36ACB" w:rsidP="00E36ACB">
      <w:pPr>
        <w:spacing w:after="0"/>
        <w:rPr>
          <w:rFonts w:cstheme="minorHAnsi"/>
          <w:b/>
          <w:i/>
        </w:rPr>
      </w:pPr>
      <w:r w:rsidRPr="00B33CC8">
        <w:rPr>
          <w:rFonts w:cstheme="minorHAnsi"/>
          <w:b/>
          <w:i/>
        </w:rPr>
        <w:t>WORK ENVIRONMENT</w:t>
      </w:r>
      <w:r w:rsidR="00B15B8A">
        <w:rPr>
          <w:rFonts w:cstheme="minorHAnsi"/>
        </w:rPr>
        <w:pict w14:anchorId="17989315">
          <v:rect id="_x0000_i1032" style="width:431pt;height:3.55pt;mso-position-vertical:absolute" o:hrpct="989" o:hralign="center" o:hrstd="t" o:hrnoshade="t" o:hr="t" fillcolor="#5a5a5a [2109]" stroked="f"/>
        </w:pict>
      </w:r>
    </w:p>
    <w:p w14:paraId="7D9B137A" w14:textId="77777777" w:rsidR="00E36ACB" w:rsidRPr="00B33CC8" w:rsidRDefault="00E36ACB" w:rsidP="00347E93">
      <w:pPr>
        <w:spacing w:after="0"/>
        <w:ind w:left="720"/>
        <w:jc w:val="both"/>
        <w:rPr>
          <w:rFonts w:cstheme="minorHAnsi"/>
          <w:i/>
          <w:sz w:val="14"/>
        </w:rPr>
      </w:pPr>
    </w:p>
    <w:p w14:paraId="41473032" w14:textId="77777777" w:rsidR="00E36ACB" w:rsidRPr="00B33CC8" w:rsidRDefault="00E36ACB" w:rsidP="00EC4F06">
      <w:pPr>
        <w:pStyle w:val="ListParagraph"/>
        <w:numPr>
          <w:ilvl w:val="0"/>
          <w:numId w:val="40"/>
        </w:numPr>
        <w:spacing w:before="240" w:after="0"/>
        <w:ind w:left="91" w:hanging="360"/>
        <w:jc w:val="both"/>
        <w:rPr>
          <w:rFonts w:cstheme="minorHAnsi"/>
        </w:rPr>
      </w:pPr>
      <w:r w:rsidRPr="00B33CC8">
        <w:rPr>
          <w:rFonts w:cstheme="minorHAnsi"/>
          <w:b/>
        </w:rPr>
        <w:t>Shift &amp; Break Timings</w:t>
      </w:r>
    </w:p>
    <w:p w14:paraId="6310D830" w14:textId="77777777" w:rsidR="00E36ACB" w:rsidRPr="00B33CC8" w:rsidRDefault="00E36ACB" w:rsidP="00EC4F06">
      <w:pPr>
        <w:pStyle w:val="ListParagraph"/>
        <w:numPr>
          <w:ilvl w:val="1"/>
          <w:numId w:val="41"/>
        </w:numPr>
        <w:spacing w:after="0"/>
        <w:jc w:val="both"/>
        <w:rPr>
          <w:rFonts w:cstheme="minorHAnsi"/>
        </w:rPr>
      </w:pPr>
      <w:r w:rsidRPr="00B33CC8">
        <w:rPr>
          <w:rFonts w:cstheme="minorHAnsi"/>
        </w:rPr>
        <w:t>With reference to the legal compliance, employee need to work for 8 hours per day, 48 hours per week.</w:t>
      </w:r>
    </w:p>
    <w:p w14:paraId="1842841A" w14:textId="77777777" w:rsidR="00E36ACB" w:rsidRPr="00B33CC8" w:rsidRDefault="00E36ACB" w:rsidP="00EC4F06">
      <w:pPr>
        <w:pStyle w:val="ListParagraph"/>
        <w:numPr>
          <w:ilvl w:val="1"/>
          <w:numId w:val="41"/>
        </w:numPr>
        <w:spacing w:after="0"/>
        <w:jc w:val="both"/>
        <w:rPr>
          <w:rFonts w:cstheme="minorHAnsi"/>
        </w:rPr>
      </w:pPr>
      <w:proofErr w:type="gramStart"/>
      <w:r w:rsidRPr="00B33CC8">
        <w:rPr>
          <w:rFonts w:cstheme="minorHAnsi"/>
        </w:rPr>
        <w:t>Accordingly</w:t>
      </w:r>
      <w:proofErr w:type="gramEnd"/>
      <w:r w:rsidRPr="00B33CC8">
        <w:rPr>
          <w:rFonts w:cstheme="minorHAnsi"/>
        </w:rPr>
        <w:t xml:space="preserve"> OIL will follow below shift timing</w:t>
      </w:r>
    </w:p>
    <w:p w14:paraId="4AD2AB0B" w14:textId="77777777" w:rsidR="00E36ACB" w:rsidRPr="00B33CC8" w:rsidRDefault="00E36ACB" w:rsidP="00E36ACB">
      <w:pPr>
        <w:pStyle w:val="ListParagraph"/>
        <w:spacing w:after="0"/>
        <w:ind w:left="360"/>
        <w:jc w:val="both"/>
        <w:rPr>
          <w:rFonts w:cstheme="minorHAnsi"/>
        </w:rPr>
      </w:pPr>
    </w:p>
    <w:tbl>
      <w:tblPr>
        <w:tblW w:w="9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1473"/>
        <w:gridCol w:w="1570"/>
        <w:gridCol w:w="1570"/>
        <w:gridCol w:w="1570"/>
        <w:gridCol w:w="1570"/>
      </w:tblGrid>
      <w:tr w:rsidR="00E36ACB" w:rsidRPr="00B33CC8" w14:paraId="0F1CE378" w14:textId="77777777" w:rsidTr="00E36ACB">
        <w:trPr>
          <w:trHeight w:val="477"/>
          <w:jc w:val="center"/>
        </w:trPr>
        <w:tc>
          <w:tcPr>
            <w:tcW w:w="1667" w:type="dxa"/>
            <w:shd w:val="clear" w:color="000000" w:fill="D9D9D9"/>
            <w:noWrap/>
            <w:vAlign w:val="center"/>
            <w:hideMark/>
          </w:tcPr>
          <w:p w14:paraId="0EF8976C" w14:textId="77777777" w:rsidR="00E36ACB" w:rsidRPr="00B33CC8" w:rsidRDefault="00E36ACB" w:rsidP="00E36ACB">
            <w:pPr>
              <w:tabs>
                <w:tab w:val="left" w:pos="709"/>
              </w:tabs>
              <w:spacing w:after="0"/>
              <w:jc w:val="center"/>
              <w:rPr>
                <w:rFonts w:cstheme="minorHAnsi"/>
              </w:rPr>
            </w:pPr>
            <w:r w:rsidRPr="00B33CC8">
              <w:rPr>
                <w:rFonts w:cstheme="minorHAnsi"/>
              </w:rPr>
              <w:t>PARTICULARS</w:t>
            </w:r>
          </w:p>
        </w:tc>
        <w:tc>
          <w:tcPr>
            <w:tcW w:w="1473" w:type="dxa"/>
            <w:shd w:val="clear" w:color="000000" w:fill="D9D9D9"/>
            <w:noWrap/>
            <w:vAlign w:val="center"/>
            <w:hideMark/>
          </w:tcPr>
          <w:p w14:paraId="71D5B637" w14:textId="77777777" w:rsidR="00E36ACB" w:rsidRPr="00B33CC8" w:rsidRDefault="00E36ACB" w:rsidP="00E36ACB">
            <w:pPr>
              <w:tabs>
                <w:tab w:val="left" w:pos="709"/>
              </w:tabs>
              <w:spacing w:after="0"/>
              <w:jc w:val="center"/>
              <w:rPr>
                <w:rFonts w:cstheme="minorHAnsi"/>
              </w:rPr>
            </w:pPr>
            <w:r w:rsidRPr="00B33CC8">
              <w:rPr>
                <w:rFonts w:cstheme="minorHAnsi"/>
              </w:rPr>
              <w:t xml:space="preserve">ALLOW </w:t>
            </w:r>
          </w:p>
          <w:p w14:paraId="2EBC4DB9" w14:textId="77777777" w:rsidR="00E36ACB" w:rsidRPr="00B33CC8" w:rsidRDefault="00E36ACB" w:rsidP="00E36ACB">
            <w:pPr>
              <w:tabs>
                <w:tab w:val="left" w:pos="709"/>
              </w:tabs>
              <w:spacing w:after="0"/>
              <w:jc w:val="center"/>
              <w:rPr>
                <w:rFonts w:cstheme="minorHAnsi"/>
              </w:rPr>
            </w:pPr>
            <w:r w:rsidRPr="00B33CC8">
              <w:rPr>
                <w:rFonts w:cstheme="minorHAnsi"/>
              </w:rPr>
              <w:t>TIME</w:t>
            </w:r>
          </w:p>
        </w:tc>
        <w:tc>
          <w:tcPr>
            <w:tcW w:w="1570" w:type="dxa"/>
            <w:shd w:val="clear" w:color="000000" w:fill="D9D9D9"/>
            <w:noWrap/>
            <w:vAlign w:val="center"/>
            <w:hideMark/>
          </w:tcPr>
          <w:p w14:paraId="08FE81DC" w14:textId="77777777" w:rsidR="00E36ACB" w:rsidRPr="00B33CC8" w:rsidRDefault="00E36ACB" w:rsidP="00E36ACB">
            <w:pPr>
              <w:tabs>
                <w:tab w:val="left" w:pos="709"/>
              </w:tabs>
              <w:spacing w:after="0"/>
              <w:jc w:val="center"/>
              <w:rPr>
                <w:rFonts w:cstheme="minorHAnsi"/>
              </w:rPr>
            </w:pPr>
            <w:r w:rsidRPr="00B33CC8">
              <w:rPr>
                <w:rFonts w:cstheme="minorHAnsi"/>
              </w:rPr>
              <w:t>FIRST</w:t>
            </w:r>
          </w:p>
          <w:p w14:paraId="26C88B9F" w14:textId="77777777" w:rsidR="00E36ACB" w:rsidRPr="00B33CC8" w:rsidRDefault="00E36ACB" w:rsidP="00E36ACB">
            <w:pPr>
              <w:tabs>
                <w:tab w:val="left" w:pos="709"/>
              </w:tabs>
              <w:spacing w:after="0"/>
              <w:jc w:val="center"/>
              <w:rPr>
                <w:rFonts w:cstheme="minorHAnsi"/>
              </w:rPr>
            </w:pPr>
            <w:r w:rsidRPr="00B33CC8">
              <w:rPr>
                <w:rFonts w:cstheme="minorHAnsi"/>
              </w:rPr>
              <w:t>SHIFT</w:t>
            </w:r>
          </w:p>
        </w:tc>
        <w:tc>
          <w:tcPr>
            <w:tcW w:w="1570" w:type="dxa"/>
            <w:shd w:val="clear" w:color="000000" w:fill="D9D9D9"/>
            <w:noWrap/>
            <w:vAlign w:val="center"/>
            <w:hideMark/>
          </w:tcPr>
          <w:p w14:paraId="76A11D2A" w14:textId="77777777" w:rsidR="00E36ACB" w:rsidRPr="00B33CC8" w:rsidRDefault="00E36ACB" w:rsidP="00E36ACB">
            <w:pPr>
              <w:tabs>
                <w:tab w:val="left" w:pos="709"/>
              </w:tabs>
              <w:spacing w:after="0"/>
              <w:jc w:val="center"/>
              <w:rPr>
                <w:rFonts w:cstheme="minorHAnsi"/>
              </w:rPr>
            </w:pPr>
            <w:r w:rsidRPr="00B33CC8">
              <w:rPr>
                <w:rFonts w:cstheme="minorHAnsi"/>
              </w:rPr>
              <w:t>SECOND</w:t>
            </w:r>
          </w:p>
          <w:p w14:paraId="1DE8BC43" w14:textId="77777777" w:rsidR="00E36ACB" w:rsidRPr="00B33CC8" w:rsidRDefault="00E36ACB" w:rsidP="00E36ACB">
            <w:pPr>
              <w:tabs>
                <w:tab w:val="left" w:pos="709"/>
              </w:tabs>
              <w:spacing w:after="0"/>
              <w:jc w:val="center"/>
              <w:rPr>
                <w:rFonts w:cstheme="minorHAnsi"/>
              </w:rPr>
            </w:pPr>
            <w:r w:rsidRPr="00B33CC8">
              <w:rPr>
                <w:rFonts w:cstheme="minorHAnsi"/>
              </w:rPr>
              <w:t>SHIFT</w:t>
            </w:r>
          </w:p>
        </w:tc>
        <w:tc>
          <w:tcPr>
            <w:tcW w:w="1570" w:type="dxa"/>
            <w:shd w:val="clear" w:color="000000" w:fill="D9D9D9"/>
            <w:noWrap/>
            <w:vAlign w:val="center"/>
            <w:hideMark/>
          </w:tcPr>
          <w:p w14:paraId="048B0E51" w14:textId="77777777" w:rsidR="00E36ACB" w:rsidRPr="00B33CC8" w:rsidRDefault="00E36ACB" w:rsidP="00E36ACB">
            <w:pPr>
              <w:tabs>
                <w:tab w:val="left" w:pos="709"/>
              </w:tabs>
              <w:spacing w:after="0"/>
              <w:jc w:val="center"/>
              <w:rPr>
                <w:rFonts w:cstheme="minorHAnsi"/>
              </w:rPr>
            </w:pPr>
            <w:r w:rsidRPr="00B33CC8">
              <w:rPr>
                <w:rFonts w:cstheme="minorHAnsi"/>
              </w:rPr>
              <w:t>THIRD</w:t>
            </w:r>
          </w:p>
          <w:p w14:paraId="65B0E0D6" w14:textId="77777777" w:rsidR="00E36ACB" w:rsidRPr="00B33CC8" w:rsidRDefault="00E36ACB" w:rsidP="00E36ACB">
            <w:pPr>
              <w:tabs>
                <w:tab w:val="left" w:pos="709"/>
              </w:tabs>
              <w:spacing w:after="0"/>
              <w:jc w:val="center"/>
              <w:rPr>
                <w:rFonts w:cstheme="minorHAnsi"/>
              </w:rPr>
            </w:pPr>
            <w:r w:rsidRPr="00B33CC8">
              <w:rPr>
                <w:rFonts w:cstheme="minorHAnsi"/>
              </w:rPr>
              <w:t>SHIFT</w:t>
            </w:r>
          </w:p>
        </w:tc>
        <w:tc>
          <w:tcPr>
            <w:tcW w:w="1570" w:type="dxa"/>
            <w:shd w:val="clear" w:color="000000" w:fill="D9D9D9"/>
            <w:noWrap/>
            <w:vAlign w:val="center"/>
            <w:hideMark/>
          </w:tcPr>
          <w:p w14:paraId="4DAE6069" w14:textId="77777777" w:rsidR="00E36ACB" w:rsidRPr="00B33CC8" w:rsidRDefault="00E36ACB" w:rsidP="00E36ACB">
            <w:pPr>
              <w:tabs>
                <w:tab w:val="left" w:pos="709"/>
              </w:tabs>
              <w:spacing w:after="0"/>
              <w:jc w:val="center"/>
              <w:rPr>
                <w:rFonts w:cstheme="minorHAnsi"/>
              </w:rPr>
            </w:pPr>
            <w:r w:rsidRPr="00B33CC8">
              <w:rPr>
                <w:rFonts w:cstheme="minorHAnsi"/>
              </w:rPr>
              <w:t>GENERAL</w:t>
            </w:r>
          </w:p>
          <w:p w14:paraId="35B580D9" w14:textId="77777777" w:rsidR="00E36ACB" w:rsidRPr="00B33CC8" w:rsidRDefault="00E36ACB" w:rsidP="00E36ACB">
            <w:pPr>
              <w:tabs>
                <w:tab w:val="left" w:pos="709"/>
              </w:tabs>
              <w:spacing w:after="0"/>
              <w:jc w:val="center"/>
              <w:rPr>
                <w:rFonts w:cstheme="minorHAnsi"/>
              </w:rPr>
            </w:pPr>
            <w:r w:rsidRPr="00B33CC8">
              <w:rPr>
                <w:rFonts w:cstheme="minorHAnsi"/>
              </w:rPr>
              <w:t>SHIFT</w:t>
            </w:r>
          </w:p>
        </w:tc>
      </w:tr>
      <w:tr w:rsidR="00E36ACB" w:rsidRPr="00B33CC8" w14:paraId="25F0C099" w14:textId="77777777" w:rsidTr="00E36ACB">
        <w:trPr>
          <w:trHeight w:val="477"/>
          <w:jc w:val="center"/>
        </w:trPr>
        <w:tc>
          <w:tcPr>
            <w:tcW w:w="1667" w:type="dxa"/>
            <w:shd w:val="clear" w:color="auto" w:fill="auto"/>
            <w:noWrap/>
            <w:vAlign w:val="center"/>
            <w:hideMark/>
          </w:tcPr>
          <w:p w14:paraId="624F35E1" w14:textId="77777777" w:rsidR="00E36ACB" w:rsidRPr="00B33CC8" w:rsidRDefault="00E36ACB" w:rsidP="00E36ACB">
            <w:pPr>
              <w:tabs>
                <w:tab w:val="left" w:pos="709"/>
              </w:tabs>
              <w:spacing w:after="0"/>
              <w:rPr>
                <w:rFonts w:cstheme="minorHAnsi"/>
              </w:rPr>
            </w:pPr>
            <w:r w:rsidRPr="00B33CC8">
              <w:rPr>
                <w:rFonts w:cstheme="minorHAnsi"/>
              </w:rPr>
              <w:t>IN PUNCH</w:t>
            </w:r>
          </w:p>
        </w:tc>
        <w:tc>
          <w:tcPr>
            <w:tcW w:w="1473" w:type="dxa"/>
            <w:shd w:val="clear" w:color="auto" w:fill="auto"/>
            <w:noWrap/>
            <w:vAlign w:val="center"/>
            <w:hideMark/>
          </w:tcPr>
          <w:p w14:paraId="13D2D6ED" w14:textId="77777777" w:rsidR="00E36ACB" w:rsidRPr="00B33CC8" w:rsidRDefault="00E36ACB" w:rsidP="00E36ACB">
            <w:pPr>
              <w:tabs>
                <w:tab w:val="left" w:pos="709"/>
              </w:tabs>
              <w:spacing w:after="0"/>
              <w:jc w:val="center"/>
              <w:rPr>
                <w:rFonts w:cstheme="minorHAnsi"/>
              </w:rPr>
            </w:pPr>
          </w:p>
        </w:tc>
        <w:tc>
          <w:tcPr>
            <w:tcW w:w="1570" w:type="dxa"/>
            <w:shd w:val="clear" w:color="auto" w:fill="auto"/>
            <w:noWrap/>
            <w:vAlign w:val="center"/>
            <w:hideMark/>
          </w:tcPr>
          <w:p w14:paraId="1A8C01F0" w14:textId="77777777" w:rsidR="00E36ACB" w:rsidRPr="00B33CC8" w:rsidRDefault="00E36ACB" w:rsidP="00E36ACB">
            <w:pPr>
              <w:tabs>
                <w:tab w:val="left" w:pos="709"/>
              </w:tabs>
              <w:spacing w:after="0"/>
              <w:jc w:val="center"/>
              <w:rPr>
                <w:rFonts w:cstheme="minorHAnsi"/>
              </w:rPr>
            </w:pPr>
            <w:r w:rsidRPr="00B33CC8">
              <w:rPr>
                <w:rFonts w:cstheme="minorHAnsi"/>
              </w:rPr>
              <w:t>06:30</w:t>
            </w:r>
          </w:p>
        </w:tc>
        <w:tc>
          <w:tcPr>
            <w:tcW w:w="1570" w:type="dxa"/>
            <w:shd w:val="clear" w:color="auto" w:fill="auto"/>
            <w:noWrap/>
            <w:vAlign w:val="center"/>
            <w:hideMark/>
          </w:tcPr>
          <w:p w14:paraId="083324BD" w14:textId="77777777" w:rsidR="00E36ACB" w:rsidRPr="00B33CC8" w:rsidRDefault="00E36ACB" w:rsidP="00E36ACB">
            <w:pPr>
              <w:tabs>
                <w:tab w:val="left" w:pos="709"/>
              </w:tabs>
              <w:spacing w:after="0"/>
              <w:jc w:val="center"/>
              <w:rPr>
                <w:rFonts w:cstheme="minorHAnsi"/>
              </w:rPr>
            </w:pPr>
            <w:r w:rsidRPr="00B33CC8">
              <w:rPr>
                <w:rFonts w:cstheme="minorHAnsi"/>
              </w:rPr>
              <w:t>15:00</w:t>
            </w:r>
          </w:p>
        </w:tc>
        <w:tc>
          <w:tcPr>
            <w:tcW w:w="1570" w:type="dxa"/>
            <w:shd w:val="clear" w:color="auto" w:fill="auto"/>
            <w:noWrap/>
            <w:vAlign w:val="center"/>
            <w:hideMark/>
          </w:tcPr>
          <w:p w14:paraId="2D152441" w14:textId="77777777" w:rsidR="00E36ACB" w:rsidRPr="00B33CC8" w:rsidRDefault="00E36ACB" w:rsidP="00E36ACB">
            <w:pPr>
              <w:tabs>
                <w:tab w:val="left" w:pos="709"/>
              </w:tabs>
              <w:spacing w:after="0"/>
              <w:jc w:val="center"/>
              <w:rPr>
                <w:rFonts w:cstheme="minorHAnsi"/>
              </w:rPr>
            </w:pPr>
            <w:r w:rsidRPr="00B33CC8">
              <w:rPr>
                <w:rFonts w:cstheme="minorHAnsi"/>
              </w:rPr>
              <w:t>23:30</w:t>
            </w:r>
          </w:p>
        </w:tc>
        <w:tc>
          <w:tcPr>
            <w:tcW w:w="1570" w:type="dxa"/>
            <w:shd w:val="clear" w:color="auto" w:fill="auto"/>
            <w:noWrap/>
            <w:vAlign w:val="center"/>
            <w:hideMark/>
          </w:tcPr>
          <w:p w14:paraId="1F1C90EE" w14:textId="77777777" w:rsidR="00E36ACB" w:rsidRPr="00B33CC8" w:rsidRDefault="00E36ACB" w:rsidP="00E36ACB">
            <w:pPr>
              <w:tabs>
                <w:tab w:val="left" w:pos="709"/>
              </w:tabs>
              <w:spacing w:after="0"/>
              <w:jc w:val="center"/>
              <w:rPr>
                <w:rFonts w:cstheme="minorHAnsi"/>
              </w:rPr>
            </w:pPr>
            <w:r w:rsidRPr="00B33CC8">
              <w:rPr>
                <w:rFonts w:cstheme="minorHAnsi"/>
              </w:rPr>
              <w:t>09:00</w:t>
            </w:r>
          </w:p>
        </w:tc>
      </w:tr>
      <w:tr w:rsidR="00E36ACB" w:rsidRPr="00B33CC8" w14:paraId="269AB3F3" w14:textId="77777777" w:rsidTr="00E36ACB">
        <w:trPr>
          <w:trHeight w:val="477"/>
          <w:jc w:val="center"/>
        </w:trPr>
        <w:tc>
          <w:tcPr>
            <w:tcW w:w="1667" w:type="dxa"/>
            <w:shd w:val="clear" w:color="auto" w:fill="auto"/>
            <w:noWrap/>
            <w:vAlign w:val="center"/>
            <w:hideMark/>
          </w:tcPr>
          <w:p w14:paraId="201961A9" w14:textId="77777777" w:rsidR="00E36ACB" w:rsidRPr="00B33CC8" w:rsidRDefault="00E36ACB" w:rsidP="00E36ACB">
            <w:pPr>
              <w:tabs>
                <w:tab w:val="left" w:pos="709"/>
              </w:tabs>
              <w:spacing w:after="0"/>
              <w:rPr>
                <w:rFonts w:cstheme="minorHAnsi"/>
              </w:rPr>
            </w:pPr>
            <w:r w:rsidRPr="00B33CC8">
              <w:rPr>
                <w:rFonts w:cstheme="minorHAnsi"/>
              </w:rPr>
              <w:t>BREAKFAST</w:t>
            </w:r>
          </w:p>
        </w:tc>
        <w:tc>
          <w:tcPr>
            <w:tcW w:w="1473" w:type="dxa"/>
            <w:shd w:val="clear" w:color="auto" w:fill="auto"/>
            <w:noWrap/>
            <w:vAlign w:val="center"/>
            <w:hideMark/>
          </w:tcPr>
          <w:p w14:paraId="08C44D17" w14:textId="77777777" w:rsidR="00E36ACB" w:rsidRPr="00B33CC8" w:rsidRDefault="00E36ACB" w:rsidP="00E36ACB">
            <w:pPr>
              <w:tabs>
                <w:tab w:val="left" w:pos="709"/>
              </w:tabs>
              <w:spacing w:after="0"/>
              <w:jc w:val="center"/>
              <w:rPr>
                <w:rFonts w:cstheme="minorHAnsi"/>
              </w:rPr>
            </w:pPr>
            <w:r w:rsidRPr="00B33CC8">
              <w:rPr>
                <w:rFonts w:cstheme="minorHAnsi"/>
              </w:rPr>
              <w:t>15 MIN</w:t>
            </w:r>
          </w:p>
        </w:tc>
        <w:tc>
          <w:tcPr>
            <w:tcW w:w="1570" w:type="dxa"/>
            <w:shd w:val="clear" w:color="auto" w:fill="auto"/>
            <w:noWrap/>
            <w:vAlign w:val="center"/>
            <w:hideMark/>
          </w:tcPr>
          <w:p w14:paraId="6DCE23C6" w14:textId="77777777" w:rsidR="00E36ACB" w:rsidRPr="00B33CC8" w:rsidRDefault="00E36ACB" w:rsidP="00E36ACB">
            <w:pPr>
              <w:tabs>
                <w:tab w:val="left" w:pos="709"/>
              </w:tabs>
              <w:spacing w:after="0"/>
              <w:jc w:val="center"/>
              <w:rPr>
                <w:rFonts w:cstheme="minorHAnsi"/>
              </w:rPr>
            </w:pPr>
            <w:r w:rsidRPr="00B33CC8">
              <w:rPr>
                <w:rFonts w:cstheme="minorHAnsi"/>
              </w:rPr>
              <w:t>08:00</w:t>
            </w:r>
          </w:p>
        </w:tc>
        <w:tc>
          <w:tcPr>
            <w:tcW w:w="1570" w:type="dxa"/>
            <w:shd w:val="clear" w:color="auto" w:fill="auto"/>
            <w:noWrap/>
            <w:vAlign w:val="center"/>
            <w:hideMark/>
          </w:tcPr>
          <w:p w14:paraId="183F5A85" w14:textId="77777777" w:rsidR="00E36ACB" w:rsidRPr="00B33CC8" w:rsidRDefault="00E36ACB" w:rsidP="00E36ACB">
            <w:pPr>
              <w:tabs>
                <w:tab w:val="left" w:pos="709"/>
              </w:tabs>
              <w:spacing w:after="0"/>
              <w:jc w:val="center"/>
              <w:rPr>
                <w:rFonts w:cstheme="minorHAnsi"/>
              </w:rPr>
            </w:pPr>
            <w:r w:rsidRPr="00B33CC8">
              <w:rPr>
                <w:rFonts w:cstheme="minorHAnsi"/>
              </w:rPr>
              <w:t>17:00</w:t>
            </w:r>
          </w:p>
        </w:tc>
        <w:tc>
          <w:tcPr>
            <w:tcW w:w="1570" w:type="dxa"/>
            <w:shd w:val="clear" w:color="auto" w:fill="auto"/>
            <w:noWrap/>
            <w:vAlign w:val="center"/>
            <w:hideMark/>
          </w:tcPr>
          <w:p w14:paraId="51804FE5" w14:textId="77777777" w:rsidR="00E36ACB" w:rsidRPr="00B33CC8" w:rsidRDefault="00E36ACB" w:rsidP="00E36ACB">
            <w:pPr>
              <w:tabs>
                <w:tab w:val="left" w:pos="709"/>
              </w:tabs>
              <w:spacing w:after="0"/>
              <w:jc w:val="center"/>
              <w:rPr>
                <w:rFonts w:cstheme="minorHAnsi"/>
              </w:rPr>
            </w:pPr>
            <w:r w:rsidRPr="00B33CC8">
              <w:rPr>
                <w:rFonts w:cstheme="minorHAnsi"/>
              </w:rPr>
              <w:t>NA</w:t>
            </w:r>
          </w:p>
        </w:tc>
        <w:tc>
          <w:tcPr>
            <w:tcW w:w="1570" w:type="dxa"/>
            <w:shd w:val="clear" w:color="auto" w:fill="auto"/>
            <w:noWrap/>
            <w:vAlign w:val="center"/>
            <w:hideMark/>
          </w:tcPr>
          <w:p w14:paraId="4285EB25" w14:textId="77777777" w:rsidR="00E36ACB" w:rsidRPr="00B33CC8" w:rsidRDefault="00E36ACB" w:rsidP="00E36ACB">
            <w:pPr>
              <w:tabs>
                <w:tab w:val="left" w:pos="709"/>
              </w:tabs>
              <w:spacing w:after="0"/>
              <w:jc w:val="center"/>
              <w:rPr>
                <w:rFonts w:cstheme="minorHAnsi"/>
              </w:rPr>
            </w:pPr>
            <w:r w:rsidRPr="00B33CC8">
              <w:rPr>
                <w:rFonts w:cstheme="minorHAnsi"/>
              </w:rPr>
              <w:t>08:45</w:t>
            </w:r>
          </w:p>
        </w:tc>
      </w:tr>
      <w:tr w:rsidR="00E36ACB" w:rsidRPr="00B33CC8" w14:paraId="07DB3E14" w14:textId="77777777" w:rsidTr="00E36ACB">
        <w:trPr>
          <w:trHeight w:val="477"/>
          <w:jc w:val="center"/>
        </w:trPr>
        <w:tc>
          <w:tcPr>
            <w:tcW w:w="1667" w:type="dxa"/>
            <w:shd w:val="clear" w:color="auto" w:fill="auto"/>
            <w:noWrap/>
            <w:vAlign w:val="center"/>
            <w:hideMark/>
          </w:tcPr>
          <w:p w14:paraId="17F62C06" w14:textId="77777777" w:rsidR="00E36ACB" w:rsidRPr="00B33CC8" w:rsidRDefault="00E36ACB" w:rsidP="00E36ACB">
            <w:pPr>
              <w:tabs>
                <w:tab w:val="left" w:pos="709"/>
              </w:tabs>
              <w:spacing w:after="0"/>
              <w:rPr>
                <w:rFonts w:cstheme="minorHAnsi"/>
              </w:rPr>
            </w:pPr>
            <w:r w:rsidRPr="00B33CC8">
              <w:rPr>
                <w:rFonts w:cstheme="minorHAnsi"/>
              </w:rPr>
              <w:t>MEALS</w:t>
            </w:r>
          </w:p>
        </w:tc>
        <w:tc>
          <w:tcPr>
            <w:tcW w:w="1473" w:type="dxa"/>
            <w:shd w:val="clear" w:color="auto" w:fill="auto"/>
            <w:noWrap/>
            <w:vAlign w:val="center"/>
            <w:hideMark/>
          </w:tcPr>
          <w:p w14:paraId="5A03A53D" w14:textId="77777777" w:rsidR="00E36ACB" w:rsidRPr="00B33CC8" w:rsidRDefault="00E36ACB" w:rsidP="00E36ACB">
            <w:pPr>
              <w:tabs>
                <w:tab w:val="left" w:pos="709"/>
              </w:tabs>
              <w:spacing w:after="0"/>
              <w:jc w:val="center"/>
              <w:rPr>
                <w:rFonts w:cstheme="minorHAnsi"/>
              </w:rPr>
            </w:pPr>
            <w:r w:rsidRPr="00B33CC8">
              <w:rPr>
                <w:rFonts w:cstheme="minorHAnsi"/>
              </w:rPr>
              <w:t>30 MIN</w:t>
            </w:r>
          </w:p>
        </w:tc>
        <w:tc>
          <w:tcPr>
            <w:tcW w:w="1570" w:type="dxa"/>
            <w:shd w:val="clear" w:color="auto" w:fill="auto"/>
            <w:noWrap/>
            <w:vAlign w:val="center"/>
            <w:hideMark/>
          </w:tcPr>
          <w:p w14:paraId="58E704CD" w14:textId="77777777" w:rsidR="00E36ACB" w:rsidRPr="00B33CC8" w:rsidRDefault="00E36ACB" w:rsidP="00E36ACB">
            <w:pPr>
              <w:tabs>
                <w:tab w:val="left" w:pos="709"/>
              </w:tabs>
              <w:spacing w:after="0"/>
              <w:jc w:val="center"/>
              <w:rPr>
                <w:rFonts w:cstheme="minorHAnsi"/>
              </w:rPr>
            </w:pPr>
            <w:r w:rsidRPr="00B33CC8">
              <w:rPr>
                <w:rFonts w:cstheme="minorHAnsi"/>
              </w:rPr>
              <w:t>11:00</w:t>
            </w:r>
          </w:p>
        </w:tc>
        <w:tc>
          <w:tcPr>
            <w:tcW w:w="1570" w:type="dxa"/>
            <w:shd w:val="clear" w:color="auto" w:fill="auto"/>
            <w:noWrap/>
            <w:vAlign w:val="center"/>
            <w:hideMark/>
          </w:tcPr>
          <w:p w14:paraId="31B01F0A" w14:textId="77777777" w:rsidR="00E36ACB" w:rsidRPr="00B33CC8" w:rsidRDefault="00E36ACB" w:rsidP="00E36ACB">
            <w:pPr>
              <w:tabs>
                <w:tab w:val="left" w:pos="709"/>
              </w:tabs>
              <w:spacing w:after="0"/>
              <w:jc w:val="center"/>
              <w:rPr>
                <w:rFonts w:cstheme="minorHAnsi"/>
              </w:rPr>
            </w:pPr>
            <w:r w:rsidRPr="00B33CC8">
              <w:rPr>
                <w:rFonts w:cstheme="minorHAnsi"/>
              </w:rPr>
              <w:t>20:00</w:t>
            </w:r>
          </w:p>
        </w:tc>
        <w:tc>
          <w:tcPr>
            <w:tcW w:w="1570" w:type="dxa"/>
            <w:shd w:val="clear" w:color="auto" w:fill="auto"/>
            <w:noWrap/>
            <w:vAlign w:val="center"/>
            <w:hideMark/>
          </w:tcPr>
          <w:p w14:paraId="4CA3920E" w14:textId="77777777" w:rsidR="00E36ACB" w:rsidRPr="00B33CC8" w:rsidRDefault="00E36ACB" w:rsidP="00E36ACB">
            <w:pPr>
              <w:tabs>
                <w:tab w:val="left" w:pos="709"/>
              </w:tabs>
              <w:spacing w:after="0"/>
              <w:jc w:val="center"/>
              <w:rPr>
                <w:rFonts w:cstheme="minorHAnsi"/>
              </w:rPr>
            </w:pPr>
            <w:r w:rsidRPr="00B33CC8">
              <w:rPr>
                <w:rFonts w:cstheme="minorHAnsi"/>
              </w:rPr>
              <w:t>03:00</w:t>
            </w:r>
          </w:p>
        </w:tc>
        <w:tc>
          <w:tcPr>
            <w:tcW w:w="1570" w:type="dxa"/>
            <w:shd w:val="clear" w:color="auto" w:fill="auto"/>
            <w:noWrap/>
            <w:vAlign w:val="center"/>
            <w:hideMark/>
          </w:tcPr>
          <w:p w14:paraId="3A27119B" w14:textId="77777777" w:rsidR="00E36ACB" w:rsidRPr="00B33CC8" w:rsidRDefault="00E36ACB" w:rsidP="00E36ACB">
            <w:pPr>
              <w:tabs>
                <w:tab w:val="left" w:pos="709"/>
              </w:tabs>
              <w:spacing w:after="0"/>
              <w:jc w:val="center"/>
              <w:rPr>
                <w:rFonts w:cstheme="minorHAnsi"/>
              </w:rPr>
            </w:pPr>
            <w:r w:rsidRPr="00B33CC8">
              <w:rPr>
                <w:rFonts w:cstheme="minorHAnsi"/>
              </w:rPr>
              <w:t>13:00</w:t>
            </w:r>
          </w:p>
        </w:tc>
      </w:tr>
      <w:tr w:rsidR="00E36ACB" w:rsidRPr="00B33CC8" w14:paraId="4EA36FEE" w14:textId="77777777" w:rsidTr="00E36ACB">
        <w:trPr>
          <w:trHeight w:val="477"/>
          <w:jc w:val="center"/>
        </w:trPr>
        <w:tc>
          <w:tcPr>
            <w:tcW w:w="1667" w:type="dxa"/>
            <w:shd w:val="clear" w:color="auto" w:fill="auto"/>
            <w:noWrap/>
            <w:vAlign w:val="center"/>
            <w:hideMark/>
          </w:tcPr>
          <w:p w14:paraId="00E945C8" w14:textId="77777777" w:rsidR="00E36ACB" w:rsidRPr="00B33CC8" w:rsidRDefault="00E36ACB" w:rsidP="00E36ACB">
            <w:pPr>
              <w:tabs>
                <w:tab w:val="left" w:pos="709"/>
              </w:tabs>
              <w:spacing w:after="0"/>
              <w:rPr>
                <w:rFonts w:cstheme="minorHAnsi"/>
              </w:rPr>
            </w:pPr>
            <w:r w:rsidRPr="00B33CC8">
              <w:rPr>
                <w:rFonts w:cstheme="minorHAnsi"/>
              </w:rPr>
              <w:t>TEA BREAK</w:t>
            </w:r>
          </w:p>
        </w:tc>
        <w:tc>
          <w:tcPr>
            <w:tcW w:w="1473" w:type="dxa"/>
            <w:shd w:val="clear" w:color="auto" w:fill="auto"/>
            <w:noWrap/>
            <w:vAlign w:val="center"/>
            <w:hideMark/>
          </w:tcPr>
          <w:p w14:paraId="1026CC32" w14:textId="77777777" w:rsidR="00E36ACB" w:rsidRPr="00B33CC8" w:rsidRDefault="00E36ACB" w:rsidP="00E36ACB">
            <w:pPr>
              <w:tabs>
                <w:tab w:val="left" w:pos="709"/>
              </w:tabs>
              <w:spacing w:after="0"/>
              <w:jc w:val="center"/>
              <w:rPr>
                <w:rFonts w:cstheme="minorHAnsi"/>
              </w:rPr>
            </w:pPr>
            <w:r w:rsidRPr="00B33CC8">
              <w:rPr>
                <w:rFonts w:cstheme="minorHAnsi"/>
              </w:rPr>
              <w:t>10 MIN</w:t>
            </w:r>
          </w:p>
        </w:tc>
        <w:tc>
          <w:tcPr>
            <w:tcW w:w="1570" w:type="dxa"/>
            <w:shd w:val="clear" w:color="auto" w:fill="auto"/>
            <w:noWrap/>
            <w:vAlign w:val="center"/>
            <w:hideMark/>
          </w:tcPr>
          <w:p w14:paraId="3B745908" w14:textId="77777777" w:rsidR="00E36ACB" w:rsidRPr="00B33CC8" w:rsidRDefault="00E36ACB" w:rsidP="00E36ACB">
            <w:pPr>
              <w:tabs>
                <w:tab w:val="left" w:pos="709"/>
              </w:tabs>
              <w:spacing w:after="0"/>
              <w:jc w:val="center"/>
              <w:rPr>
                <w:rFonts w:cstheme="minorHAnsi"/>
              </w:rPr>
            </w:pPr>
            <w:r w:rsidRPr="00B33CC8">
              <w:rPr>
                <w:rFonts w:cstheme="minorHAnsi"/>
              </w:rPr>
              <w:t>13:00</w:t>
            </w:r>
          </w:p>
        </w:tc>
        <w:tc>
          <w:tcPr>
            <w:tcW w:w="1570" w:type="dxa"/>
            <w:shd w:val="clear" w:color="auto" w:fill="auto"/>
            <w:noWrap/>
            <w:vAlign w:val="center"/>
            <w:hideMark/>
          </w:tcPr>
          <w:p w14:paraId="79885617" w14:textId="77777777" w:rsidR="00E36ACB" w:rsidRPr="00B33CC8" w:rsidRDefault="00E36ACB" w:rsidP="00E36ACB">
            <w:pPr>
              <w:tabs>
                <w:tab w:val="left" w:pos="709"/>
              </w:tabs>
              <w:spacing w:after="0"/>
              <w:jc w:val="center"/>
              <w:rPr>
                <w:rFonts w:cstheme="minorHAnsi"/>
              </w:rPr>
            </w:pPr>
            <w:r w:rsidRPr="00B33CC8">
              <w:rPr>
                <w:rFonts w:cstheme="minorHAnsi"/>
              </w:rPr>
              <w:t>22:00</w:t>
            </w:r>
          </w:p>
        </w:tc>
        <w:tc>
          <w:tcPr>
            <w:tcW w:w="1570" w:type="dxa"/>
            <w:shd w:val="clear" w:color="auto" w:fill="auto"/>
            <w:noWrap/>
            <w:vAlign w:val="center"/>
            <w:hideMark/>
          </w:tcPr>
          <w:p w14:paraId="7E5BB221" w14:textId="77777777" w:rsidR="00E36ACB" w:rsidRPr="00B33CC8" w:rsidRDefault="00E36ACB" w:rsidP="00E36ACB">
            <w:pPr>
              <w:tabs>
                <w:tab w:val="left" w:pos="709"/>
              </w:tabs>
              <w:spacing w:after="0"/>
              <w:jc w:val="center"/>
              <w:rPr>
                <w:rFonts w:cstheme="minorHAnsi"/>
              </w:rPr>
            </w:pPr>
            <w:r w:rsidRPr="00B33CC8">
              <w:rPr>
                <w:rFonts w:cstheme="minorHAnsi"/>
              </w:rPr>
              <w:t>05:00</w:t>
            </w:r>
          </w:p>
        </w:tc>
        <w:tc>
          <w:tcPr>
            <w:tcW w:w="1570" w:type="dxa"/>
            <w:shd w:val="clear" w:color="auto" w:fill="auto"/>
            <w:vAlign w:val="center"/>
            <w:hideMark/>
          </w:tcPr>
          <w:p w14:paraId="1ECD8CE8" w14:textId="77777777" w:rsidR="00E36ACB" w:rsidRPr="00B33CC8" w:rsidRDefault="00E36ACB" w:rsidP="00E36ACB">
            <w:pPr>
              <w:tabs>
                <w:tab w:val="left" w:pos="709"/>
              </w:tabs>
              <w:spacing w:after="0"/>
              <w:jc w:val="center"/>
              <w:rPr>
                <w:rFonts w:cstheme="minorHAnsi"/>
              </w:rPr>
            </w:pPr>
            <w:r w:rsidRPr="00B33CC8">
              <w:rPr>
                <w:rFonts w:cstheme="minorHAnsi"/>
              </w:rPr>
              <w:t>11:20</w:t>
            </w:r>
            <w:r w:rsidRPr="00B33CC8">
              <w:rPr>
                <w:rFonts w:cstheme="minorHAnsi"/>
              </w:rPr>
              <w:br/>
              <w:t>15:20</w:t>
            </w:r>
          </w:p>
        </w:tc>
      </w:tr>
      <w:tr w:rsidR="00E36ACB" w:rsidRPr="00B33CC8" w14:paraId="6CD5BCC6" w14:textId="77777777" w:rsidTr="00E36ACB">
        <w:trPr>
          <w:trHeight w:val="477"/>
          <w:jc w:val="center"/>
        </w:trPr>
        <w:tc>
          <w:tcPr>
            <w:tcW w:w="1667" w:type="dxa"/>
            <w:shd w:val="clear" w:color="auto" w:fill="auto"/>
            <w:noWrap/>
            <w:vAlign w:val="center"/>
            <w:hideMark/>
          </w:tcPr>
          <w:p w14:paraId="6F09DA85" w14:textId="77777777" w:rsidR="00E36ACB" w:rsidRPr="00B33CC8" w:rsidRDefault="00E36ACB" w:rsidP="00E36ACB">
            <w:pPr>
              <w:tabs>
                <w:tab w:val="left" w:pos="709"/>
              </w:tabs>
              <w:spacing w:after="0"/>
              <w:rPr>
                <w:rFonts w:cstheme="minorHAnsi"/>
              </w:rPr>
            </w:pPr>
            <w:r w:rsidRPr="00B33CC8">
              <w:rPr>
                <w:rFonts w:cstheme="minorHAnsi"/>
              </w:rPr>
              <w:t>OUT PUNCH</w:t>
            </w:r>
          </w:p>
        </w:tc>
        <w:tc>
          <w:tcPr>
            <w:tcW w:w="1473" w:type="dxa"/>
            <w:shd w:val="clear" w:color="auto" w:fill="auto"/>
            <w:noWrap/>
            <w:vAlign w:val="center"/>
            <w:hideMark/>
          </w:tcPr>
          <w:p w14:paraId="68111115" w14:textId="77777777" w:rsidR="00E36ACB" w:rsidRPr="00B33CC8" w:rsidRDefault="00E36ACB" w:rsidP="00E36ACB">
            <w:pPr>
              <w:tabs>
                <w:tab w:val="left" w:pos="709"/>
              </w:tabs>
              <w:spacing w:after="0"/>
              <w:jc w:val="center"/>
              <w:rPr>
                <w:rFonts w:cstheme="minorHAnsi"/>
              </w:rPr>
            </w:pPr>
          </w:p>
        </w:tc>
        <w:tc>
          <w:tcPr>
            <w:tcW w:w="1570" w:type="dxa"/>
            <w:shd w:val="clear" w:color="auto" w:fill="auto"/>
            <w:noWrap/>
            <w:vAlign w:val="center"/>
            <w:hideMark/>
          </w:tcPr>
          <w:p w14:paraId="71C93AB4" w14:textId="77777777" w:rsidR="00E36ACB" w:rsidRPr="00B33CC8" w:rsidRDefault="00E36ACB" w:rsidP="00E36ACB">
            <w:pPr>
              <w:tabs>
                <w:tab w:val="left" w:pos="709"/>
              </w:tabs>
              <w:spacing w:after="0"/>
              <w:jc w:val="center"/>
              <w:rPr>
                <w:rFonts w:cstheme="minorHAnsi"/>
              </w:rPr>
            </w:pPr>
            <w:r w:rsidRPr="00B33CC8">
              <w:rPr>
                <w:rFonts w:cstheme="minorHAnsi"/>
              </w:rPr>
              <w:t>15:00</w:t>
            </w:r>
          </w:p>
        </w:tc>
        <w:tc>
          <w:tcPr>
            <w:tcW w:w="1570" w:type="dxa"/>
            <w:shd w:val="clear" w:color="auto" w:fill="auto"/>
            <w:noWrap/>
            <w:vAlign w:val="center"/>
            <w:hideMark/>
          </w:tcPr>
          <w:p w14:paraId="4FDDF0B1" w14:textId="77777777" w:rsidR="00E36ACB" w:rsidRPr="00B33CC8" w:rsidRDefault="00E36ACB" w:rsidP="00E36ACB">
            <w:pPr>
              <w:tabs>
                <w:tab w:val="left" w:pos="709"/>
              </w:tabs>
              <w:spacing w:after="0"/>
              <w:jc w:val="center"/>
              <w:rPr>
                <w:rFonts w:cstheme="minorHAnsi"/>
              </w:rPr>
            </w:pPr>
            <w:r w:rsidRPr="00B33CC8">
              <w:rPr>
                <w:rFonts w:cstheme="minorHAnsi"/>
              </w:rPr>
              <w:t>23:30</w:t>
            </w:r>
          </w:p>
        </w:tc>
        <w:tc>
          <w:tcPr>
            <w:tcW w:w="1570" w:type="dxa"/>
            <w:shd w:val="clear" w:color="auto" w:fill="auto"/>
            <w:noWrap/>
            <w:vAlign w:val="center"/>
            <w:hideMark/>
          </w:tcPr>
          <w:p w14:paraId="1067A652" w14:textId="77777777" w:rsidR="00E36ACB" w:rsidRPr="00B33CC8" w:rsidRDefault="00E36ACB" w:rsidP="00E36ACB">
            <w:pPr>
              <w:tabs>
                <w:tab w:val="left" w:pos="709"/>
              </w:tabs>
              <w:spacing w:after="0"/>
              <w:jc w:val="center"/>
              <w:rPr>
                <w:rFonts w:cstheme="minorHAnsi"/>
              </w:rPr>
            </w:pPr>
            <w:r w:rsidRPr="00B33CC8">
              <w:rPr>
                <w:rFonts w:cstheme="minorHAnsi"/>
              </w:rPr>
              <w:t>06:30</w:t>
            </w:r>
          </w:p>
        </w:tc>
        <w:tc>
          <w:tcPr>
            <w:tcW w:w="1570" w:type="dxa"/>
            <w:shd w:val="clear" w:color="auto" w:fill="auto"/>
            <w:noWrap/>
            <w:vAlign w:val="center"/>
            <w:hideMark/>
          </w:tcPr>
          <w:p w14:paraId="73646077" w14:textId="77777777" w:rsidR="00E36ACB" w:rsidRPr="00B33CC8" w:rsidRDefault="00E36ACB" w:rsidP="00E36ACB">
            <w:pPr>
              <w:tabs>
                <w:tab w:val="left" w:pos="709"/>
              </w:tabs>
              <w:spacing w:after="0"/>
              <w:jc w:val="center"/>
              <w:rPr>
                <w:rFonts w:cstheme="minorHAnsi"/>
              </w:rPr>
            </w:pPr>
            <w:r w:rsidRPr="00B33CC8">
              <w:rPr>
                <w:rFonts w:cstheme="minorHAnsi"/>
              </w:rPr>
              <w:t>17:30</w:t>
            </w:r>
          </w:p>
        </w:tc>
      </w:tr>
    </w:tbl>
    <w:p w14:paraId="5EB7E865" w14:textId="77777777" w:rsidR="00E36ACB" w:rsidRPr="00B33CC8" w:rsidRDefault="00E36ACB" w:rsidP="00E36ACB">
      <w:pPr>
        <w:pStyle w:val="ListParagraph"/>
        <w:spacing w:after="0"/>
        <w:ind w:left="360"/>
        <w:jc w:val="both"/>
        <w:rPr>
          <w:rFonts w:cstheme="minorHAnsi"/>
        </w:rPr>
      </w:pPr>
    </w:p>
    <w:p w14:paraId="505B5D42" w14:textId="77777777" w:rsidR="00E36ACB" w:rsidRPr="00B33CC8" w:rsidRDefault="00E36ACB" w:rsidP="00EC4F06">
      <w:pPr>
        <w:pStyle w:val="ListParagraph"/>
        <w:numPr>
          <w:ilvl w:val="1"/>
          <w:numId w:val="41"/>
        </w:numPr>
        <w:spacing w:after="0"/>
        <w:jc w:val="both"/>
        <w:rPr>
          <w:rFonts w:cstheme="minorHAnsi"/>
        </w:rPr>
      </w:pPr>
      <w:r w:rsidRPr="00B33CC8">
        <w:rPr>
          <w:rFonts w:cstheme="minorHAnsi"/>
        </w:rPr>
        <w:t xml:space="preserve">Breakfast, Meals &amp; Tea Break will be reserved in batches to accommodate employees; </w:t>
      </w:r>
      <w:proofErr w:type="gramStart"/>
      <w:r w:rsidRPr="00B33CC8">
        <w:rPr>
          <w:rFonts w:cstheme="minorHAnsi"/>
        </w:rPr>
        <w:t>however</w:t>
      </w:r>
      <w:proofErr w:type="gramEnd"/>
      <w:r w:rsidRPr="00B33CC8">
        <w:rPr>
          <w:rFonts w:cstheme="minorHAnsi"/>
        </w:rPr>
        <w:t xml:space="preserve"> allowed time will be followed strictly.</w:t>
      </w:r>
    </w:p>
    <w:p w14:paraId="5C157C66" w14:textId="77777777" w:rsidR="00E36ACB" w:rsidRPr="00B33CC8" w:rsidRDefault="00E36ACB" w:rsidP="00EC4F06">
      <w:pPr>
        <w:pStyle w:val="ListParagraph"/>
        <w:numPr>
          <w:ilvl w:val="1"/>
          <w:numId w:val="41"/>
        </w:numPr>
        <w:spacing w:after="0"/>
        <w:jc w:val="both"/>
        <w:rPr>
          <w:rFonts w:cstheme="minorHAnsi"/>
        </w:rPr>
      </w:pPr>
      <w:r w:rsidRPr="00B33CC8">
        <w:rPr>
          <w:rFonts w:cstheme="minorHAnsi"/>
        </w:rPr>
        <w:t>General Shift employee will have Breakfast before start of the shift &amp; will have additional tea break at 11:20 am.</w:t>
      </w:r>
    </w:p>
    <w:p w14:paraId="3F524393" w14:textId="77777777" w:rsidR="00E36ACB" w:rsidRPr="00B33CC8" w:rsidRDefault="00E36ACB" w:rsidP="00EC4F06">
      <w:pPr>
        <w:pStyle w:val="ListParagraph"/>
        <w:numPr>
          <w:ilvl w:val="1"/>
          <w:numId w:val="41"/>
        </w:numPr>
        <w:spacing w:after="0"/>
        <w:jc w:val="both"/>
        <w:rPr>
          <w:rFonts w:cstheme="minorHAnsi"/>
        </w:rPr>
      </w:pPr>
      <w:r w:rsidRPr="00B33CC8">
        <w:rPr>
          <w:rFonts w:cstheme="minorHAnsi"/>
        </w:rPr>
        <w:t>Third shift will be having Meals (Night snacks) &amp; One Tea break.</w:t>
      </w:r>
    </w:p>
    <w:p w14:paraId="51F7352B" w14:textId="77777777" w:rsidR="00E36ACB" w:rsidRPr="00B33CC8" w:rsidRDefault="00E36ACB" w:rsidP="00EC4F06">
      <w:pPr>
        <w:pStyle w:val="ListParagraph"/>
        <w:numPr>
          <w:ilvl w:val="1"/>
          <w:numId w:val="41"/>
        </w:numPr>
        <w:spacing w:after="0"/>
        <w:jc w:val="both"/>
        <w:rPr>
          <w:rFonts w:cstheme="minorHAnsi"/>
        </w:rPr>
      </w:pPr>
      <w:r w:rsidRPr="00B33CC8">
        <w:rPr>
          <w:rFonts w:cstheme="minorHAnsi"/>
          <w:color w:val="000000"/>
        </w:rPr>
        <w:t>Shift &amp; Break timings are subject to change from time to time as per business need.</w:t>
      </w:r>
    </w:p>
    <w:p w14:paraId="13BF9980" w14:textId="77777777" w:rsidR="00E36ACB" w:rsidRPr="00B33CC8" w:rsidRDefault="00E36ACB" w:rsidP="00EC4F06">
      <w:pPr>
        <w:pStyle w:val="ListParagraph"/>
        <w:numPr>
          <w:ilvl w:val="1"/>
          <w:numId w:val="41"/>
        </w:numPr>
        <w:spacing w:after="0"/>
        <w:jc w:val="both"/>
        <w:rPr>
          <w:rFonts w:cstheme="minorHAnsi"/>
        </w:rPr>
      </w:pPr>
      <w:r w:rsidRPr="00B33CC8">
        <w:rPr>
          <w:rFonts w:cstheme="minorHAnsi"/>
        </w:rPr>
        <w:t xml:space="preserve">Working for more than 8 hours will be consider as Full Day attendance, likewise 4 hours will be </w:t>
      </w:r>
      <w:proofErr w:type="gramStart"/>
      <w:r w:rsidRPr="00B33CC8">
        <w:rPr>
          <w:rFonts w:cstheme="minorHAnsi"/>
        </w:rPr>
        <w:t>consider</w:t>
      </w:r>
      <w:proofErr w:type="gramEnd"/>
      <w:r w:rsidRPr="00B33CC8">
        <w:rPr>
          <w:rFonts w:cstheme="minorHAnsi"/>
        </w:rPr>
        <w:t xml:space="preserve"> as Half Day attendance. </w:t>
      </w:r>
    </w:p>
    <w:p w14:paraId="3870860A" w14:textId="77777777" w:rsidR="00E36ACB" w:rsidRPr="00B33CC8" w:rsidRDefault="00E36ACB" w:rsidP="00E36ACB">
      <w:pPr>
        <w:pStyle w:val="ListParagraph"/>
        <w:spacing w:before="240"/>
        <w:ind w:left="360"/>
        <w:jc w:val="both"/>
        <w:rPr>
          <w:rFonts w:cstheme="minorHAnsi"/>
          <w:b/>
          <w:color w:val="000000"/>
        </w:rPr>
      </w:pPr>
    </w:p>
    <w:p w14:paraId="4FD2EC7F" w14:textId="77777777" w:rsidR="00E36ACB" w:rsidRPr="00B33CC8" w:rsidRDefault="00E36ACB" w:rsidP="00EC4F06">
      <w:pPr>
        <w:pStyle w:val="ListParagraph"/>
        <w:numPr>
          <w:ilvl w:val="0"/>
          <w:numId w:val="40"/>
        </w:numPr>
        <w:spacing w:before="240"/>
        <w:ind w:left="360" w:hanging="360"/>
        <w:jc w:val="both"/>
        <w:rPr>
          <w:rFonts w:cstheme="minorHAnsi"/>
          <w:b/>
          <w:color w:val="000000"/>
        </w:rPr>
      </w:pPr>
      <w:r w:rsidRPr="00B33CC8">
        <w:rPr>
          <w:rFonts w:cstheme="minorHAnsi"/>
          <w:b/>
          <w:color w:val="000000"/>
        </w:rPr>
        <w:t>PAYROLL RULE</w:t>
      </w:r>
    </w:p>
    <w:p w14:paraId="69C7AD2F" w14:textId="77777777" w:rsidR="00E36ACB" w:rsidRPr="00B33CC8" w:rsidRDefault="00E36ACB" w:rsidP="00EC4F06">
      <w:pPr>
        <w:pStyle w:val="ListParagraph"/>
        <w:numPr>
          <w:ilvl w:val="1"/>
          <w:numId w:val="40"/>
        </w:numPr>
        <w:spacing w:before="240"/>
        <w:ind w:left="792" w:hanging="432"/>
        <w:jc w:val="both"/>
        <w:rPr>
          <w:rFonts w:cstheme="minorHAnsi"/>
          <w:color w:val="000000"/>
        </w:rPr>
      </w:pPr>
      <w:r w:rsidRPr="00B33CC8">
        <w:rPr>
          <w:rFonts w:cstheme="minorHAnsi"/>
          <w:color w:val="000000"/>
        </w:rPr>
        <w:t>Payroll days will start on 24</w:t>
      </w:r>
      <w:r w:rsidRPr="00B33CC8">
        <w:rPr>
          <w:rFonts w:cstheme="minorHAnsi"/>
          <w:color w:val="000000"/>
          <w:vertAlign w:val="superscript"/>
        </w:rPr>
        <w:t>th</w:t>
      </w:r>
      <w:r w:rsidRPr="00B33CC8">
        <w:rPr>
          <w:rFonts w:cstheme="minorHAnsi"/>
          <w:color w:val="000000"/>
        </w:rPr>
        <w:t xml:space="preserve"> of last month &amp; ends on 23</w:t>
      </w:r>
      <w:r w:rsidRPr="00B33CC8">
        <w:rPr>
          <w:rFonts w:cstheme="minorHAnsi"/>
          <w:color w:val="000000"/>
          <w:vertAlign w:val="superscript"/>
        </w:rPr>
        <w:t>rd</w:t>
      </w:r>
      <w:r w:rsidRPr="00B33CC8">
        <w:rPr>
          <w:rFonts w:cstheme="minorHAnsi"/>
          <w:color w:val="000000"/>
        </w:rPr>
        <w:t xml:space="preserve"> of current month. </w:t>
      </w:r>
    </w:p>
    <w:p w14:paraId="2C4BD73E" w14:textId="77777777" w:rsidR="00E36ACB" w:rsidRPr="00B33CC8" w:rsidRDefault="00E36ACB" w:rsidP="00EC4F06">
      <w:pPr>
        <w:pStyle w:val="ListParagraph"/>
        <w:numPr>
          <w:ilvl w:val="1"/>
          <w:numId w:val="40"/>
        </w:numPr>
        <w:spacing w:before="240"/>
        <w:ind w:left="792" w:hanging="432"/>
        <w:jc w:val="both"/>
        <w:rPr>
          <w:rFonts w:cstheme="minorHAnsi"/>
          <w:color w:val="000000"/>
        </w:rPr>
      </w:pPr>
      <w:r w:rsidRPr="00B33CC8">
        <w:rPr>
          <w:rFonts w:cstheme="minorHAnsi"/>
          <w:color w:val="000000"/>
        </w:rPr>
        <w:t>Employee are required to regularize their Leave, attendance, OT before 23</w:t>
      </w:r>
      <w:r w:rsidRPr="00B33CC8">
        <w:rPr>
          <w:rFonts w:cstheme="minorHAnsi"/>
          <w:color w:val="000000"/>
          <w:vertAlign w:val="superscript"/>
        </w:rPr>
        <w:t>rd</w:t>
      </w:r>
      <w:r w:rsidRPr="00B33CC8">
        <w:rPr>
          <w:rFonts w:cstheme="minorHAnsi"/>
          <w:color w:val="000000"/>
        </w:rPr>
        <w:t xml:space="preserve"> day of the month.</w:t>
      </w:r>
    </w:p>
    <w:p w14:paraId="748D1FF7" w14:textId="77777777" w:rsidR="00E36ACB" w:rsidRPr="00B33CC8" w:rsidRDefault="00E36ACB" w:rsidP="00EC4F06">
      <w:pPr>
        <w:pStyle w:val="ListParagraph"/>
        <w:numPr>
          <w:ilvl w:val="1"/>
          <w:numId w:val="40"/>
        </w:numPr>
        <w:spacing w:before="240"/>
        <w:ind w:left="792" w:hanging="432"/>
        <w:jc w:val="both"/>
        <w:rPr>
          <w:rFonts w:cstheme="minorHAnsi"/>
          <w:color w:val="000000"/>
        </w:rPr>
      </w:pPr>
      <w:r w:rsidRPr="00B33CC8">
        <w:rPr>
          <w:rFonts w:cstheme="minorHAnsi"/>
          <w:color w:val="000000"/>
        </w:rPr>
        <w:t>Employee have to report correction in the payroll in next month. Corrections in payroll will not be done after Two months.</w:t>
      </w:r>
    </w:p>
    <w:p w14:paraId="65103AA5" w14:textId="77777777" w:rsidR="00E36ACB" w:rsidRPr="00B33CC8" w:rsidRDefault="00E36ACB" w:rsidP="00E36ACB">
      <w:pPr>
        <w:pStyle w:val="ListParagraph"/>
        <w:spacing w:before="240"/>
        <w:ind w:left="360"/>
        <w:jc w:val="both"/>
        <w:rPr>
          <w:rFonts w:cstheme="minorHAnsi"/>
          <w:b/>
          <w:color w:val="000000"/>
        </w:rPr>
      </w:pPr>
    </w:p>
    <w:p w14:paraId="3AA6A5C8" w14:textId="77777777" w:rsidR="00E36ACB" w:rsidRPr="00B33CC8" w:rsidRDefault="00E36ACB" w:rsidP="00EC4F06">
      <w:pPr>
        <w:pStyle w:val="ListParagraph"/>
        <w:numPr>
          <w:ilvl w:val="0"/>
          <w:numId w:val="40"/>
        </w:numPr>
        <w:spacing w:before="240"/>
        <w:ind w:left="360" w:hanging="360"/>
        <w:jc w:val="both"/>
        <w:rPr>
          <w:rFonts w:cstheme="minorHAnsi"/>
          <w:b/>
          <w:color w:val="000000"/>
        </w:rPr>
      </w:pPr>
      <w:r w:rsidRPr="00B33CC8">
        <w:rPr>
          <w:rFonts w:cstheme="minorHAnsi"/>
          <w:b/>
          <w:color w:val="000000"/>
        </w:rPr>
        <w:t xml:space="preserve">ATTENDANCE </w:t>
      </w:r>
    </w:p>
    <w:p w14:paraId="2632BB54" w14:textId="77777777" w:rsidR="00E36ACB" w:rsidRPr="00B33CC8" w:rsidRDefault="00E36ACB" w:rsidP="00E36ACB">
      <w:pPr>
        <w:pStyle w:val="ListParagraph"/>
        <w:spacing w:before="240"/>
        <w:ind w:left="709"/>
        <w:jc w:val="both"/>
        <w:rPr>
          <w:rFonts w:cstheme="minorHAnsi"/>
          <w:color w:val="000000"/>
        </w:rPr>
      </w:pPr>
    </w:p>
    <w:p w14:paraId="03495EE9" w14:textId="77777777" w:rsidR="00E36ACB" w:rsidRPr="00B33CC8" w:rsidRDefault="00E36ACB" w:rsidP="00EC4F06">
      <w:pPr>
        <w:pStyle w:val="ListParagraph"/>
        <w:numPr>
          <w:ilvl w:val="1"/>
          <w:numId w:val="40"/>
        </w:numPr>
        <w:spacing w:before="240"/>
        <w:ind w:left="709" w:hanging="567"/>
        <w:jc w:val="both"/>
        <w:rPr>
          <w:rFonts w:cstheme="minorHAnsi"/>
          <w:b/>
          <w:color w:val="000000"/>
        </w:rPr>
      </w:pPr>
      <w:r w:rsidRPr="00B33CC8">
        <w:rPr>
          <w:rFonts w:cstheme="minorHAnsi"/>
          <w:b/>
          <w:color w:val="000000"/>
        </w:rPr>
        <w:t>Working Days:</w:t>
      </w:r>
    </w:p>
    <w:p w14:paraId="30CAB882" w14:textId="77777777" w:rsidR="00E36ACB" w:rsidRPr="00B33CC8" w:rsidRDefault="00E36ACB" w:rsidP="00EC4F06">
      <w:pPr>
        <w:pStyle w:val="ListParagraph"/>
        <w:numPr>
          <w:ilvl w:val="2"/>
          <w:numId w:val="40"/>
        </w:numPr>
        <w:spacing w:before="240"/>
        <w:ind w:left="1224" w:hanging="504"/>
        <w:jc w:val="both"/>
        <w:rPr>
          <w:rFonts w:cstheme="minorHAnsi"/>
          <w:b/>
          <w:color w:val="000000"/>
        </w:rPr>
      </w:pPr>
      <w:r w:rsidRPr="00B33CC8">
        <w:rPr>
          <w:rFonts w:cstheme="minorHAnsi"/>
          <w:color w:val="000000"/>
        </w:rPr>
        <w:t xml:space="preserve">OIL will be working for 6 days per week i.e. Monday to Saturday &amp; 52 weeks per year. </w:t>
      </w:r>
    </w:p>
    <w:p w14:paraId="6C151EFB" w14:textId="77777777" w:rsidR="00E36ACB" w:rsidRPr="00B33CC8" w:rsidRDefault="00E36ACB" w:rsidP="00EC4F06">
      <w:pPr>
        <w:pStyle w:val="ListParagraph"/>
        <w:numPr>
          <w:ilvl w:val="2"/>
          <w:numId w:val="40"/>
        </w:numPr>
        <w:spacing w:before="240"/>
        <w:ind w:left="1224" w:hanging="504"/>
        <w:jc w:val="both"/>
        <w:rPr>
          <w:rFonts w:cstheme="minorHAnsi"/>
          <w:b/>
          <w:color w:val="000000"/>
        </w:rPr>
      </w:pPr>
      <w:r w:rsidRPr="00B33CC8">
        <w:rPr>
          <w:rFonts w:cstheme="minorHAnsi"/>
          <w:color w:val="000000"/>
        </w:rPr>
        <w:t>Refer Leave Policy for Annual Working day, Leave Days, Paid Holidays etc.</w:t>
      </w:r>
    </w:p>
    <w:p w14:paraId="0152662B" w14:textId="77777777" w:rsidR="00E36ACB" w:rsidRPr="00B33CC8" w:rsidRDefault="00E36ACB" w:rsidP="00E36ACB">
      <w:pPr>
        <w:pStyle w:val="ListParagraph"/>
        <w:spacing w:before="240"/>
        <w:ind w:left="1224"/>
        <w:jc w:val="both"/>
        <w:rPr>
          <w:rFonts w:cstheme="minorHAnsi"/>
          <w:color w:val="000000"/>
        </w:rPr>
      </w:pPr>
    </w:p>
    <w:p w14:paraId="51263126" w14:textId="77777777" w:rsidR="00E36ACB" w:rsidRPr="00B33CC8" w:rsidRDefault="00E36ACB" w:rsidP="00EC4F06">
      <w:pPr>
        <w:pStyle w:val="ListParagraph"/>
        <w:numPr>
          <w:ilvl w:val="1"/>
          <w:numId w:val="40"/>
        </w:numPr>
        <w:spacing w:before="240"/>
        <w:ind w:left="709" w:hanging="567"/>
        <w:jc w:val="both"/>
        <w:rPr>
          <w:rFonts w:cstheme="minorHAnsi"/>
          <w:color w:val="000000"/>
        </w:rPr>
      </w:pPr>
      <w:r w:rsidRPr="00B33CC8">
        <w:rPr>
          <w:rFonts w:cstheme="minorHAnsi"/>
          <w:b/>
          <w:color w:val="000000"/>
        </w:rPr>
        <w:t xml:space="preserve">Weekly off: </w:t>
      </w:r>
    </w:p>
    <w:p w14:paraId="41385B1E"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 xml:space="preserve">Every employee will be having one day week off per week. </w:t>
      </w:r>
    </w:p>
    <w:p w14:paraId="2A0C6AD0"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Support functions like Core Team, Finance, Purchase, IT, HR etc. will have Second Saturday off in addition to the all Sunday off.</w:t>
      </w:r>
    </w:p>
    <w:p w14:paraId="396A6A08"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 xml:space="preserve">Management can make changes as per the business need or other reasons such as Electricity Shut down day etc. </w:t>
      </w:r>
    </w:p>
    <w:p w14:paraId="42727EC9" w14:textId="77777777" w:rsidR="00E36ACB" w:rsidRPr="00B33CC8" w:rsidRDefault="00E36ACB" w:rsidP="00E36ACB">
      <w:pPr>
        <w:pStyle w:val="ListParagraph"/>
        <w:spacing w:before="240"/>
        <w:ind w:left="709"/>
        <w:jc w:val="both"/>
        <w:rPr>
          <w:rFonts w:cstheme="minorHAnsi"/>
          <w:color w:val="000000"/>
        </w:rPr>
      </w:pPr>
    </w:p>
    <w:p w14:paraId="3D76C29B" w14:textId="77777777" w:rsidR="00E36ACB" w:rsidRPr="00B33CC8" w:rsidRDefault="00E36ACB" w:rsidP="00EC4F06">
      <w:pPr>
        <w:pStyle w:val="ListParagraph"/>
        <w:numPr>
          <w:ilvl w:val="1"/>
          <w:numId w:val="40"/>
        </w:numPr>
        <w:spacing w:before="240"/>
        <w:ind w:left="709" w:hanging="567"/>
        <w:jc w:val="both"/>
        <w:rPr>
          <w:rFonts w:cstheme="minorHAnsi"/>
          <w:b/>
          <w:color w:val="000000"/>
        </w:rPr>
      </w:pPr>
      <w:r w:rsidRPr="00B33CC8">
        <w:rPr>
          <w:rFonts w:cstheme="minorHAnsi"/>
          <w:b/>
          <w:color w:val="000000"/>
        </w:rPr>
        <w:t>Shift Working</w:t>
      </w:r>
    </w:p>
    <w:p w14:paraId="10148921"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 xml:space="preserve">Every employee has to follow shift schedule displayed by Head of the department. </w:t>
      </w:r>
    </w:p>
    <w:p w14:paraId="7EDD8223"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 xml:space="preserve">Employee can change shift with the approval of HOD. Employee must fill Shift Change application &amp; get approval by </w:t>
      </w:r>
      <w:proofErr w:type="spellStart"/>
      <w:r w:rsidRPr="00B33CC8">
        <w:rPr>
          <w:rFonts w:cstheme="minorHAnsi"/>
          <w:color w:val="000000"/>
        </w:rPr>
        <w:t>HoD</w:t>
      </w:r>
      <w:proofErr w:type="spellEnd"/>
      <w:r w:rsidRPr="00B33CC8">
        <w:rPr>
          <w:rFonts w:cstheme="minorHAnsi"/>
          <w:color w:val="000000"/>
        </w:rPr>
        <w:t xml:space="preserve"> one day prior to shift change day. </w:t>
      </w:r>
    </w:p>
    <w:p w14:paraId="12D6800A" w14:textId="77777777" w:rsidR="00F60271" w:rsidRPr="00B33CC8" w:rsidRDefault="00E36ACB" w:rsidP="00F60271">
      <w:pPr>
        <w:pStyle w:val="ListParagraph"/>
        <w:numPr>
          <w:ilvl w:val="2"/>
          <w:numId w:val="40"/>
        </w:numPr>
        <w:spacing w:before="240"/>
        <w:ind w:left="1224" w:hanging="504"/>
        <w:jc w:val="both"/>
        <w:rPr>
          <w:rFonts w:cstheme="minorHAnsi"/>
          <w:color w:val="000000"/>
        </w:rPr>
      </w:pPr>
      <w:r w:rsidRPr="00B33CC8">
        <w:rPr>
          <w:rFonts w:cstheme="minorHAnsi"/>
          <w:color w:val="000000"/>
        </w:rPr>
        <w:t xml:space="preserve">Shift change request can be considered for maximum two time in a month with an adjustment of reliever. </w:t>
      </w:r>
    </w:p>
    <w:p w14:paraId="49FAB4E8" w14:textId="77777777" w:rsidR="00E36ACB" w:rsidRPr="00B33CC8" w:rsidRDefault="00E36ACB" w:rsidP="00E36ACB">
      <w:pPr>
        <w:pStyle w:val="ListParagraph"/>
        <w:spacing w:before="240"/>
        <w:ind w:left="1224"/>
        <w:jc w:val="both"/>
        <w:rPr>
          <w:rFonts w:cstheme="minorHAnsi"/>
          <w:color w:val="000000"/>
        </w:rPr>
      </w:pPr>
    </w:p>
    <w:p w14:paraId="31FB07BE" w14:textId="77777777" w:rsidR="00E36ACB" w:rsidRPr="00B33CC8" w:rsidRDefault="00E36ACB" w:rsidP="00EC4F06">
      <w:pPr>
        <w:pStyle w:val="ListParagraph"/>
        <w:numPr>
          <w:ilvl w:val="1"/>
          <w:numId w:val="40"/>
        </w:numPr>
        <w:spacing w:before="240"/>
        <w:ind w:left="709" w:hanging="567"/>
        <w:jc w:val="both"/>
        <w:rPr>
          <w:rFonts w:cstheme="minorHAnsi"/>
          <w:color w:val="000000"/>
        </w:rPr>
      </w:pPr>
      <w:r w:rsidRPr="00B33CC8">
        <w:rPr>
          <w:rFonts w:cstheme="minorHAnsi"/>
          <w:b/>
          <w:color w:val="000000"/>
        </w:rPr>
        <w:t>Late</w:t>
      </w:r>
      <w:r w:rsidRPr="00B33CC8">
        <w:rPr>
          <w:rFonts w:cstheme="minorHAnsi"/>
          <w:color w:val="000000"/>
        </w:rPr>
        <w:t xml:space="preserve"> </w:t>
      </w:r>
      <w:r w:rsidRPr="00B33CC8">
        <w:rPr>
          <w:rFonts w:cstheme="minorHAnsi"/>
          <w:b/>
          <w:color w:val="000000"/>
        </w:rPr>
        <w:t>Coming</w:t>
      </w:r>
    </w:p>
    <w:p w14:paraId="0664C73D"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Employees shall not be permissible for late attendance in first Half. Attendance and punctuality are strictly monitored. Employees are advised to meticulously follow the shift timings</w:t>
      </w:r>
    </w:p>
    <w:p w14:paraId="633C2003"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Although late coming is not encouraged, yet in exceptional cases, cumulative late arrival up to 30 minutes on three occasions in a month, may be permitted which will be at discretion of management.</w:t>
      </w:r>
    </w:p>
    <w:p w14:paraId="14A4FD6B"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 xml:space="preserve">Employee will have to take special sanction from the Dept. Head to regularize the late coming. </w:t>
      </w:r>
    </w:p>
    <w:p w14:paraId="189A9BAF"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Late coming of more than three times in a month will be treated as Half day attendance and will be liable for salary / leave deduction accordingly.</w:t>
      </w:r>
    </w:p>
    <w:p w14:paraId="7E5349AF"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Core team members will have flexibility for late arrival or early going for not more than 1.5 hours of start of   shift with limited maximum for 4 times in a month and same must be pre-approved by MD.</w:t>
      </w:r>
    </w:p>
    <w:p w14:paraId="5C3EB8DB" w14:textId="77777777" w:rsidR="00E36ACB" w:rsidRPr="00B33CC8" w:rsidRDefault="00E36ACB" w:rsidP="00E36ACB">
      <w:pPr>
        <w:pStyle w:val="ListParagraph"/>
        <w:spacing w:before="240"/>
        <w:ind w:left="709"/>
        <w:jc w:val="both"/>
        <w:rPr>
          <w:rFonts w:cstheme="minorHAnsi"/>
          <w:color w:val="000000"/>
        </w:rPr>
      </w:pPr>
    </w:p>
    <w:p w14:paraId="6D46942E" w14:textId="77777777" w:rsidR="00E36ACB" w:rsidRPr="00B33CC8" w:rsidRDefault="00E36ACB" w:rsidP="00EC4F06">
      <w:pPr>
        <w:pStyle w:val="ListParagraph"/>
        <w:numPr>
          <w:ilvl w:val="1"/>
          <w:numId w:val="40"/>
        </w:numPr>
        <w:spacing w:before="240"/>
        <w:ind w:left="709" w:hanging="567"/>
        <w:jc w:val="both"/>
        <w:rPr>
          <w:rFonts w:cstheme="minorHAnsi"/>
          <w:color w:val="000000"/>
        </w:rPr>
      </w:pPr>
      <w:r w:rsidRPr="00B33CC8">
        <w:rPr>
          <w:rFonts w:cstheme="minorHAnsi"/>
          <w:b/>
          <w:color w:val="000000"/>
        </w:rPr>
        <w:t>Working on Week Off / Paid Holiday</w:t>
      </w:r>
    </w:p>
    <w:p w14:paraId="47AF94C2"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 xml:space="preserve">Considering business requirement, employee may be called upon to work on Weekly Off / Paid Holiday. </w:t>
      </w:r>
    </w:p>
    <w:p w14:paraId="35EAAD9E"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Employee should make himself available &amp; ready for such calls.</w:t>
      </w:r>
    </w:p>
    <w:p w14:paraId="071369C2" w14:textId="77777777" w:rsidR="00E36ACB" w:rsidRPr="00B33CC8" w:rsidRDefault="00E36ACB" w:rsidP="00EC4F06">
      <w:pPr>
        <w:pStyle w:val="ListParagraph"/>
        <w:numPr>
          <w:ilvl w:val="2"/>
          <w:numId w:val="40"/>
        </w:numPr>
        <w:spacing w:before="240"/>
        <w:ind w:left="1224" w:hanging="504"/>
        <w:jc w:val="both"/>
        <w:rPr>
          <w:rFonts w:cstheme="minorHAnsi"/>
          <w:color w:val="000000"/>
        </w:rPr>
      </w:pPr>
      <w:r w:rsidRPr="00B33CC8">
        <w:rPr>
          <w:rFonts w:cstheme="minorHAnsi"/>
          <w:color w:val="000000"/>
        </w:rPr>
        <w:t>Avoiding such calls/responsibilities shall be considered indiscipline and appropriate action will be taken against him/ her.</w:t>
      </w:r>
    </w:p>
    <w:p w14:paraId="0ECCE569" w14:textId="77777777" w:rsidR="00F60271" w:rsidRPr="00B33CC8" w:rsidRDefault="00F60271" w:rsidP="00F60271">
      <w:pPr>
        <w:pStyle w:val="ListParagraph"/>
        <w:spacing w:before="240"/>
        <w:ind w:left="1224"/>
        <w:jc w:val="both"/>
        <w:rPr>
          <w:rFonts w:cstheme="minorHAnsi"/>
          <w:color w:val="000000"/>
        </w:rPr>
      </w:pPr>
    </w:p>
    <w:p w14:paraId="6589ADE1" w14:textId="77777777" w:rsidR="00F60271" w:rsidRPr="00B33CC8" w:rsidRDefault="00F60271" w:rsidP="00F60271">
      <w:pPr>
        <w:pStyle w:val="ListParagraph"/>
        <w:spacing w:before="240"/>
        <w:ind w:left="1224"/>
        <w:jc w:val="both"/>
        <w:rPr>
          <w:rFonts w:cstheme="minorHAnsi"/>
          <w:color w:val="000000"/>
        </w:rPr>
      </w:pPr>
    </w:p>
    <w:p w14:paraId="6DE08E8A" w14:textId="77777777" w:rsidR="00F60271" w:rsidRPr="00B33CC8" w:rsidRDefault="00F60271" w:rsidP="00F60271">
      <w:pPr>
        <w:pStyle w:val="ListParagraph"/>
        <w:spacing w:before="240"/>
        <w:ind w:left="1224"/>
        <w:jc w:val="both"/>
        <w:rPr>
          <w:rFonts w:cstheme="minorHAnsi"/>
          <w:color w:val="000000"/>
        </w:rPr>
      </w:pPr>
    </w:p>
    <w:p w14:paraId="5AC9435C" w14:textId="77777777" w:rsidR="00F60271" w:rsidRPr="00B33CC8" w:rsidRDefault="00F60271" w:rsidP="00F60271">
      <w:pPr>
        <w:pStyle w:val="ListParagraph"/>
        <w:numPr>
          <w:ilvl w:val="1"/>
          <w:numId w:val="40"/>
        </w:numPr>
        <w:spacing w:before="240"/>
        <w:ind w:left="709" w:hanging="567"/>
        <w:jc w:val="both"/>
        <w:rPr>
          <w:rFonts w:cstheme="minorHAnsi"/>
          <w:b/>
          <w:color w:val="000000"/>
        </w:rPr>
      </w:pPr>
      <w:r w:rsidRPr="00B33CC8">
        <w:rPr>
          <w:rFonts w:cstheme="minorHAnsi"/>
          <w:b/>
          <w:color w:val="000000"/>
        </w:rPr>
        <w:t>Flexible</w:t>
      </w:r>
      <w:r w:rsidRPr="00B33CC8">
        <w:rPr>
          <w:rFonts w:cstheme="minorHAnsi"/>
          <w:b/>
        </w:rPr>
        <w:t xml:space="preserve"> working hours Policy</w:t>
      </w:r>
    </w:p>
    <w:p w14:paraId="762A0ABE" w14:textId="77777777" w:rsidR="00F60271" w:rsidRPr="00B33CC8" w:rsidRDefault="00F60271" w:rsidP="000D6340">
      <w:pPr>
        <w:pStyle w:val="ListParagraph"/>
        <w:numPr>
          <w:ilvl w:val="2"/>
          <w:numId w:val="40"/>
        </w:numPr>
        <w:spacing w:after="0"/>
        <w:ind w:left="1260" w:hanging="540"/>
        <w:jc w:val="both"/>
        <w:rPr>
          <w:rFonts w:cstheme="minorHAnsi"/>
          <w:color w:val="000000"/>
        </w:rPr>
      </w:pPr>
      <w:r w:rsidRPr="00B33CC8">
        <w:rPr>
          <w:rFonts w:cstheme="minorHAnsi"/>
          <w:color w:val="000000"/>
        </w:rPr>
        <w:t>Flexible working hours are available to all full-time employees who have completed</w:t>
      </w:r>
    </w:p>
    <w:p w14:paraId="45EB118F" w14:textId="77777777" w:rsidR="00F60271" w:rsidRPr="00B33CC8" w:rsidRDefault="00F60271" w:rsidP="000D6340">
      <w:pPr>
        <w:spacing w:after="0" w:line="276" w:lineRule="auto"/>
        <w:ind w:left="1260"/>
        <w:jc w:val="both"/>
        <w:rPr>
          <w:rFonts w:cstheme="minorHAnsi"/>
          <w:color w:val="000000"/>
        </w:rPr>
      </w:pPr>
      <w:r w:rsidRPr="00B33CC8">
        <w:rPr>
          <w:rFonts w:cstheme="minorHAnsi"/>
          <w:color w:val="000000"/>
        </w:rPr>
        <w:t xml:space="preserve">their probationary period and have demonstrated reliability and accountability in </w:t>
      </w:r>
      <w:proofErr w:type="gramStart"/>
      <w:r w:rsidRPr="00B33CC8">
        <w:rPr>
          <w:rFonts w:cstheme="minorHAnsi"/>
          <w:color w:val="000000"/>
        </w:rPr>
        <w:t>their</w:t>
      </w:r>
      <w:proofErr w:type="gramEnd"/>
    </w:p>
    <w:p w14:paraId="660D8293" w14:textId="77777777" w:rsidR="000D6340" w:rsidRPr="00B33CC8" w:rsidRDefault="00F60271" w:rsidP="000D6340">
      <w:pPr>
        <w:spacing w:after="0" w:line="276" w:lineRule="auto"/>
        <w:ind w:left="1260"/>
        <w:jc w:val="both"/>
        <w:rPr>
          <w:rFonts w:cstheme="minorHAnsi"/>
          <w:color w:val="000000"/>
        </w:rPr>
      </w:pPr>
      <w:r w:rsidRPr="00B33CC8">
        <w:rPr>
          <w:rFonts w:cstheme="minorHAnsi"/>
          <w:color w:val="000000"/>
        </w:rPr>
        <w:t>roles.</w:t>
      </w:r>
    </w:p>
    <w:p w14:paraId="2F572343" w14:textId="77777777" w:rsidR="00F60271" w:rsidRPr="00B33CC8" w:rsidRDefault="00F60271" w:rsidP="000D6340">
      <w:pPr>
        <w:pStyle w:val="ListParagraph"/>
        <w:numPr>
          <w:ilvl w:val="2"/>
          <w:numId w:val="40"/>
        </w:numPr>
        <w:spacing w:after="0"/>
        <w:ind w:left="1260" w:hanging="540"/>
        <w:jc w:val="both"/>
        <w:rPr>
          <w:rFonts w:cstheme="minorHAnsi"/>
          <w:color w:val="000000"/>
        </w:rPr>
      </w:pPr>
      <w:r w:rsidRPr="00B33CC8">
        <w:rPr>
          <w:rFonts w:cstheme="minorHAnsi"/>
          <w:color w:val="000000"/>
        </w:rPr>
        <w:t>While flexibility is encouraged, all employees are expected to be present during core</w:t>
      </w:r>
    </w:p>
    <w:p w14:paraId="3CF07D5C" w14:textId="77777777" w:rsidR="00F60271" w:rsidRPr="00B33CC8" w:rsidRDefault="00F60271" w:rsidP="000D6340">
      <w:pPr>
        <w:pStyle w:val="ListParagraph"/>
        <w:spacing w:after="0"/>
        <w:ind w:left="1260"/>
        <w:jc w:val="both"/>
        <w:rPr>
          <w:rFonts w:cstheme="minorHAnsi"/>
          <w:color w:val="000000"/>
        </w:rPr>
      </w:pPr>
      <w:r w:rsidRPr="00B33CC8">
        <w:rPr>
          <w:rFonts w:cstheme="minorHAnsi"/>
          <w:color w:val="000000"/>
        </w:rPr>
        <w:t>hours from 09:00 AM to 5:30 PM, ensuring adequate coverage and collaboration</w:t>
      </w:r>
    </w:p>
    <w:p w14:paraId="7105F8DA" w14:textId="77777777" w:rsidR="00F60271" w:rsidRPr="00B33CC8" w:rsidRDefault="00F60271" w:rsidP="000D6340">
      <w:pPr>
        <w:pStyle w:val="ListParagraph"/>
        <w:spacing w:after="0"/>
        <w:ind w:left="1260"/>
        <w:jc w:val="both"/>
        <w:rPr>
          <w:rFonts w:cstheme="minorHAnsi"/>
          <w:color w:val="000000"/>
        </w:rPr>
      </w:pPr>
      <w:r w:rsidRPr="00B33CC8">
        <w:rPr>
          <w:rFonts w:cstheme="minorHAnsi"/>
          <w:color w:val="000000"/>
        </w:rPr>
        <w:t>within teams.</w:t>
      </w:r>
    </w:p>
    <w:p w14:paraId="0D28B983" w14:textId="77777777" w:rsidR="00C10299" w:rsidRPr="00B33CC8" w:rsidRDefault="00C10299" w:rsidP="00C10299">
      <w:pPr>
        <w:pStyle w:val="ListParagraph"/>
        <w:numPr>
          <w:ilvl w:val="2"/>
          <w:numId w:val="40"/>
        </w:numPr>
        <w:spacing w:after="0"/>
        <w:ind w:left="1260" w:hanging="540"/>
        <w:jc w:val="both"/>
        <w:rPr>
          <w:rFonts w:cstheme="minorHAnsi"/>
          <w:color w:val="000000"/>
        </w:rPr>
      </w:pPr>
      <w:r w:rsidRPr="00B33CC8">
        <w:rPr>
          <w:rFonts w:cstheme="minorHAnsi"/>
          <w:color w:val="000000"/>
        </w:rPr>
        <w:t>Employees</w:t>
      </w:r>
      <w:r w:rsidRPr="00B33CC8">
        <w:rPr>
          <w:rFonts w:cstheme="minorHAnsi"/>
        </w:rPr>
        <w:t xml:space="preserve"> may choose from various flexible working arrangements, including compressed workweeks, flexitime, or staggered shifts, subject to approval by their supervisor and departmental needs. </w:t>
      </w:r>
    </w:p>
    <w:p w14:paraId="6E6182DF" w14:textId="77777777" w:rsidR="00C10299" w:rsidRPr="00B33CC8" w:rsidRDefault="00C10299" w:rsidP="00C10299">
      <w:pPr>
        <w:pStyle w:val="ListParagraph"/>
        <w:numPr>
          <w:ilvl w:val="2"/>
          <w:numId w:val="40"/>
        </w:numPr>
        <w:spacing w:after="0"/>
        <w:ind w:left="1260" w:hanging="540"/>
        <w:jc w:val="both"/>
        <w:rPr>
          <w:rFonts w:cstheme="minorHAnsi"/>
          <w:color w:val="000000"/>
        </w:rPr>
      </w:pPr>
      <w:r w:rsidRPr="00B33CC8">
        <w:rPr>
          <w:rFonts w:cstheme="minorHAnsi"/>
        </w:rPr>
        <w:t>Telecommuting options are available for eligible employees, enabling them to work remotely for a portion of their scheduled hours, subject to approval and adherence to company policies and guidelines.</w:t>
      </w:r>
    </w:p>
    <w:p w14:paraId="2DE68C44" w14:textId="77777777" w:rsidR="00931A52" w:rsidRPr="00B33CC8" w:rsidRDefault="00931A52">
      <w:pPr>
        <w:rPr>
          <w:rFonts w:eastAsiaTheme="minorEastAsia" w:cstheme="minorHAnsi"/>
          <w:color w:val="000000"/>
          <w:lang w:eastAsia="en-IN"/>
        </w:rPr>
      </w:pPr>
      <w:r w:rsidRPr="00B33CC8">
        <w:rPr>
          <w:rFonts w:cstheme="minorHAnsi"/>
          <w:color w:val="000000"/>
        </w:rPr>
        <w:br w:type="page"/>
      </w:r>
    </w:p>
    <w:p w14:paraId="009FCBDF" w14:textId="77777777" w:rsidR="00E36ACB" w:rsidRPr="00B33CC8" w:rsidRDefault="00E36ACB" w:rsidP="00E36ACB">
      <w:pPr>
        <w:pStyle w:val="ListParagraph"/>
        <w:spacing w:before="240"/>
        <w:ind w:left="709"/>
        <w:jc w:val="both"/>
        <w:rPr>
          <w:rFonts w:cstheme="minorHAnsi"/>
          <w:color w:val="000000"/>
        </w:rPr>
      </w:pPr>
    </w:p>
    <w:p w14:paraId="0D5CE236" w14:textId="77777777" w:rsidR="00E36ACB" w:rsidRPr="00B33CC8" w:rsidRDefault="00E36ACB" w:rsidP="00931A52">
      <w:pPr>
        <w:pStyle w:val="ListParagraph"/>
        <w:numPr>
          <w:ilvl w:val="0"/>
          <w:numId w:val="1"/>
        </w:numPr>
        <w:spacing w:before="240"/>
        <w:jc w:val="both"/>
        <w:rPr>
          <w:rFonts w:cstheme="minorHAnsi"/>
          <w:color w:val="000000"/>
        </w:rPr>
      </w:pPr>
      <w:r w:rsidRPr="00B33CC8">
        <w:rPr>
          <w:rFonts w:cstheme="minorHAnsi"/>
          <w:b/>
          <w:color w:val="000000"/>
        </w:rPr>
        <w:t>Over Time</w:t>
      </w:r>
    </w:p>
    <w:p w14:paraId="3F5EEDF0"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Employee up to Executive / Engineer position will be eligible for Overtime Payment except maintenance department where overtime payment will be eligible below Assistant Manager.</w:t>
      </w:r>
    </w:p>
    <w:p w14:paraId="37DAD7A2"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 xml:space="preserve">Employee will get overtime for </w:t>
      </w:r>
    </w:p>
    <w:p w14:paraId="618F2FED" w14:textId="77777777" w:rsidR="00E36ACB" w:rsidRPr="00B33CC8" w:rsidRDefault="00E36ACB" w:rsidP="00EC4F06">
      <w:pPr>
        <w:pStyle w:val="ListParagraph"/>
        <w:numPr>
          <w:ilvl w:val="3"/>
          <w:numId w:val="42"/>
        </w:numPr>
        <w:spacing w:before="240"/>
        <w:jc w:val="both"/>
        <w:rPr>
          <w:rFonts w:cstheme="minorHAnsi"/>
          <w:color w:val="000000"/>
        </w:rPr>
      </w:pPr>
      <w:r w:rsidRPr="00B33CC8">
        <w:rPr>
          <w:rFonts w:cstheme="minorHAnsi"/>
          <w:color w:val="000000"/>
        </w:rPr>
        <w:t>Working more than 02 hours beyond normal workings hours</w:t>
      </w:r>
    </w:p>
    <w:p w14:paraId="4D2E7B47" w14:textId="77777777" w:rsidR="00E36ACB" w:rsidRPr="00B33CC8" w:rsidRDefault="00E36ACB" w:rsidP="00EC4F06">
      <w:pPr>
        <w:pStyle w:val="ListParagraph"/>
        <w:numPr>
          <w:ilvl w:val="3"/>
          <w:numId w:val="42"/>
        </w:numPr>
        <w:spacing w:before="240"/>
        <w:jc w:val="both"/>
        <w:rPr>
          <w:rFonts w:cstheme="minorHAnsi"/>
          <w:color w:val="000000"/>
        </w:rPr>
      </w:pPr>
      <w:r w:rsidRPr="00B33CC8">
        <w:rPr>
          <w:rFonts w:cstheme="minorHAnsi"/>
          <w:color w:val="000000"/>
        </w:rPr>
        <w:t xml:space="preserve">Working on Weekly Off </w:t>
      </w:r>
    </w:p>
    <w:p w14:paraId="0B3C2704" w14:textId="77777777" w:rsidR="00E36ACB" w:rsidRPr="00B33CC8" w:rsidRDefault="00E36ACB" w:rsidP="00EC4F06">
      <w:pPr>
        <w:pStyle w:val="ListParagraph"/>
        <w:numPr>
          <w:ilvl w:val="3"/>
          <w:numId w:val="42"/>
        </w:numPr>
        <w:spacing w:before="240"/>
        <w:jc w:val="both"/>
        <w:rPr>
          <w:rFonts w:cstheme="minorHAnsi"/>
          <w:color w:val="000000"/>
        </w:rPr>
      </w:pPr>
      <w:r w:rsidRPr="00B33CC8">
        <w:rPr>
          <w:rFonts w:cstheme="minorHAnsi"/>
          <w:color w:val="000000"/>
        </w:rPr>
        <w:t xml:space="preserve">Working on Paid Holidays. </w:t>
      </w:r>
    </w:p>
    <w:p w14:paraId="1DB17E3A"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It is employee’s responsibility to get approval of their Overtime hours within Two days.</w:t>
      </w:r>
    </w:p>
    <w:p w14:paraId="3D442C45"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 xml:space="preserve">However, </w:t>
      </w:r>
      <w:proofErr w:type="spellStart"/>
      <w:r w:rsidRPr="00B33CC8">
        <w:rPr>
          <w:rFonts w:cstheme="minorHAnsi"/>
          <w:color w:val="000000"/>
        </w:rPr>
        <w:t>HoD</w:t>
      </w:r>
      <w:proofErr w:type="spellEnd"/>
      <w:r w:rsidRPr="00B33CC8">
        <w:rPr>
          <w:rFonts w:cstheme="minorHAnsi"/>
          <w:color w:val="000000"/>
        </w:rPr>
        <w:t xml:space="preserve"> must be ensured that no employees are working in Company for continuous of two shifts.</w:t>
      </w:r>
    </w:p>
    <w:p w14:paraId="7B632B8E"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 xml:space="preserve">Delayed approval will not be considering for salary processing. </w:t>
      </w:r>
    </w:p>
    <w:p w14:paraId="268AD448"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Overtime hour will be paid at double the rate of average monthly wages for the hours of overtime work done during the month, along with the salary for the following month.</w:t>
      </w:r>
    </w:p>
    <w:p w14:paraId="36FEA500"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 xml:space="preserve">The employee shall not be eligible for compensatory off or overtime pay for travelling after office hours and on weekly off,  Sunday or any other paid holiday. </w:t>
      </w:r>
    </w:p>
    <w:p w14:paraId="620CB87B" w14:textId="77777777" w:rsidR="00E36ACB" w:rsidRPr="00B33CC8" w:rsidRDefault="00E36ACB" w:rsidP="00E36ACB">
      <w:pPr>
        <w:pStyle w:val="ListParagraph"/>
        <w:spacing w:before="240"/>
        <w:ind w:left="709"/>
        <w:jc w:val="both"/>
        <w:rPr>
          <w:rFonts w:cstheme="minorHAnsi"/>
          <w:color w:val="000000"/>
        </w:rPr>
      </w:pPr>
    </w:p>
    <w:p w14:paraId="1D0E2B77" w14:textId="77777777" w:rsidR="00E36ACB" w:rsidRPr="00B33CC8" w:rsidRDefault="00E36ACB" w:rsidP="00931A52">
      <w:pPr>
        <w:pStyle w:val="ListParagraph"/>
        <w:numPr>
          <w:ilvl w:val="0"/>
          <w:numId w:val="1"/>
        </w:numPr>
        <w:spacing w:before="240"/>
        <w:jc w:val="both"/>
        <w:rPr>
          <w:rFonts w:cstheme="minorHAnsi"/>
          <w:color w:val="000000"/>
        </w:rPr>
      </w:pPr>
      <w:r w:rsidRPr="00B33CC8">
        <w:rPr>
          <w:rFonts w:cstheme="minorHAnsi"/>
          <w:b/>
          <w:color w:val="000000"/>
        </w:rPr>
        <w:t>Out Duty</w:t>
      </w:r>
    </w:p>
    <w:p w14:paraId="43A63378"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 xml:space="preserve">Employees may need </w:t>
      </w:r>
      <w:proofErr w:type="spellStart"/>
      <w:r w:rsidRPr="00B33CC8">
        <w:rPr>
          <w:rFonts w:cstheme="minorHAnsi"/>
          <w:color w:val="000000"/>
        </w:rPr>
        <w:t>ro</w:t>
      </w:r>
      <w:proofErr w:type="spellEnd"/>
      <w:r w:rsidRPr="00B33CC8">
        <w:rPr>
          <w:rFonts w:cstheme="minorHAnsi"/>
          <w:color w:val="000000"/>
        </w:rPr>
        <w:t xml:space="preserve"> go out of office for official purpose, in this case employee has to fill Gate Pass, get it approved by </w:t>
      </w:r>
      <w:proofErr w:type="spellStart"/>
      <w:r w:rsidRPr="00B33CC8">
        <w:rPr>
          <w:rFonts w:cstheme="minorHAnsi"/>
          <w:color w:val="000000"/>
        </w:rPr>
        <w:t>HoD</w:t>
      </w:r>
      <w:proofErr w:type="spellEnd"/>
      <w:r w:rsidRPr="00B33CC8">
        <w:rPr>
          <w:rFonts w:cstheme="minorHAnsi"/>
          <w:color w:val="000000"/>
        </w:rPr>
        <w:t xml:space="preserve"> &amp; HR Department.  </w:t>
      </w:r>
    </w:p>
    <w:p w14:paraId="5A11681F"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Employee has to submit duly filled &amp; signed Gate Pass to Security department at Main gate before leaving the premises</w:t>
      </w:r>
    </w:p>
    <w:p w14:paraId="68D44BD2" w14:textId="77777777" w:rsidR="00E36ACB" w:rsidRPr="00B33CC8" w:rsidRDefault="00E36ACB" w:rsidP="00F60271">
      <w:pPr>
        <w:pStyle w:val="ListParagraph"/>
        <w:numPr>
          <w:ilvl w:val="2"/>
          <w:numId w:val="42"/>
        </w:numPr>
        <w:spacing w:before="240"/>
        <w:jc w:val="both"/>
        <w:rPr>
          <w:rFonts w:cstheme="minorHAnsi"/>
          <w:color w:val="000000"/>
        </w:rPr>
      </w:pPr>
      <w:r w:rsidRPr="00B33CC8">
        <w:rPr>
          <w:rFonts w:cstheme="minorHAnsi"/>
          <w:color w:val="000000"/>
        </w:rPr>
        <w:t>Employee must register his or her out attendance in attendance system.</w:t>
      </w:r>
    </w:p>
    <w:p w14:paraId="336D99F9" w14:textId="77777777" w:rsidR="00E36ACB" w:rsidRPr="00B33CC8" w:rsidRDefault="00E36ACB" w:rsidP="00931A52">
      <w:pPr>
        <w:pStyle w:val="ListParagraph"/>
        <w:numPr>
          <w:ilvl w:val="0"/>
          <w:numId w:val="1"/>
        </w:numPr>
        <w:spacing w:before="240"/>
        <w:jc w:val="both"/>
        <w:rPr>
          <w:rFonts w:cstheme="minorHAnsi"/>
          <w:color w:val="000000"/>
        </w:rPr>
      </w:pPr>
      <w:r w:rsidRPr="00B33CC8">
        <w:rPr>
          <w:rFonts w:cstheme="minorHAnsi"/>
          <w:b/>
          <w:color w:val="000000"/>
        </w:rPr>
        <w:t>Gate Pass</w:t>
      </w:r>
    </w:p>
    <w:p w14:paraId="0EB8A167"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 xml:space="preserve">Employee has to fill Gate Pass if he is leaving office for whatsoever reason, before end of his shift.  </w:t>
      </w:r>
    </w:p>
    <w:p w14:paraId="5C14ABE1"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 xml:space="preserve">Said Gate Pass duly filled &amp; approved by respective </w:t>
      </w:r>
      <w:proofErr w:type="spellStart"/>
      <w:r w:rsidRPr="00B33CC8">
        <w:rPr>
          <w:rFonts w:cstheme="minorHAnsi"/>
          <w:color w:val="000000"/>
        </w:rPr>
        <w:t>HoD</w:t>
      </w:r>
      <w:proofErr w:type="spellEnd"/>
      <w:r w:rsidRPr="00B33CC8">
        <w:rPr>
          <w:rFonts w:cstheme="minorHAnsi"/>
          <w:color w:val="000000"/>
        </w:rPr>
        <w:t xml:space="preserve"> &amp; HR Department otherwise security will not allow employee to go outside the company premises.  </w:t>
      </w:r>
    </w:p>
    <w:p w14:paraId="2012D12C" w14:textId="77777777" w:rsidR="00E36ACB" w:rsidRPr="00B33CC8" w:rsidRDefault="00E36ACB" w:rsidP="00EC4F06">
      <w:pPr>
        <w:pStyle w:val="ListParagraph"/>
        <w:numPr>
          <w:ilvl w:val="2"/>
          <w:numId w:val="42"/>
        </w:numPr>
        <w:spacing w:before="240"/>
        <w:jc w:val="both"/>
        <w:rPr>
          <w:rFonts w:cstheme="minorHAnsi"/>
          <w:color w:val="000000"/>
        </w:rPr>
      </w:pPr>
      <w:r w:rsidRPr="00B33CC8">
        <w:rPr>
          <w:rFonts w:cstheme="minorHAnsi"/>
          <w:color w:val="000000"/>
        </w:rPr>
        <w:t>No adherence of this will be consider as misconduct &amp; disciplinary action will be initiated.</w:t>
      </w:r>
    </w:p>
    <w:p w14:paraId="0CEF572F" w14:textId="77777777" w:rsidR="00E36ACB" w:rsidRPr="00B33CC8" w:rsidRDefault="00E36ACB" w:rsidP="00E36ACB">
      <w:pPr>
        <w:pStyle w:val="ListParagraph"/>
        <w:spacing w:before="240"/>
        <w:ind w:left="709"/>
        <w:jc w:val="both"/>
        <w:rPr>
          <w:rFonts w:cstheme="minorHAnsi"/>
        </w:rPr>
      </w:pPr>
    </w:p>
    <w:p w14:paraId="54F06384" w14:textId="77777777" w:rsidR="00E36ACB" w:rsidRPr="00B33CC8" w:rsidRDefault="00E36ACB" w:rsidP="00931A52">
      <w:pPr>
        <w:pStyle w:val="ListParagraph"/>
        <w:numPr>
          <w:ilvl w:val="0"/>
          <w:numId w:val="1"/>
        </w:numPr>
        <w:spacing w:after="0"/>
        <w:jc w:val="both"/>
        <w:rPr>
          <w:rFonts w:cstheme="minorHAnsi"/>
          <w:b/>
          <w:color w:val="000000" w:themeColor="text1"/>
        </w:rPr>
      </w:pPr>
      <w:r w:rsidRPr="00B33CC8">
        <w:rPr>
          <w:rFonts w:cstheme="minorHAnsi"/>
          <w:b/>
          <w:color w:val="000000" w:themeColor="text1"/>
        </w:rPr>
        <w:t>Punctuality</w:t>
      </w:r>
    </w:p>
    <w:p w14:paraId="252696B2" w14:textId="77777777" w:rsidR="00E36ACB" w:rsidRPr="00B33CC8" w:rsidRDefault="00E36ACB" w:rsidP="00E36ACB">
      <w:pPr>
        <w:spacing w:after="0"/>
        <w:ind w:left="709"/>
        <w:jc w:val="both"/>
        <w:rPr>
          <w:rFonts w:cstheme="minorHAnsi"/>
          <w:color w:val="000000"/>
        </w:rPr>
      </w:pPr>
      <w:r w:rsidRPr="00B33CC8">
        <w:rPr>
          <w:rFonts w:cstheme="minorHAnsi"/>
          <w:color w:val="000000"/>
        </w:rPr>
        <w:t>An employee at all times, diligently and faithfully shall serve the company and devote his whole time and attention exclusively to the business and interest of the company and with the best of his skills shall carry out his duty and shall attend punctually at the place or places where he is, from time to time, employed.</w:t>
      </w:r>
    </w:p>
    <w:p w14:paraId="546FF90A" w14:textId="77777777" w:rsidR="00E36ACB" w:rsidRPr="00B33CC8" w:rsidRDefault="00E36ACB" w:rsidP="00347E93">
      <w:pPr>
        <w:spacing w:after="0"/>
        <w:ind w:left="720"/>
        <w:jc w:val="both"/>
        <w:rPr>
          <w:rFonts w:cstheme="minorHAnsi"/>
          <w:i/>
          <w:sz w:val="14"/>
        </w:rPr>
      </w:pPr>
    </w:p>
    <w:p w14:paraId="66B1CE52" w14:textId="77777777" w:rsidR="00931A52" w:rsidRPr="00B33CC8" w:rsidRDefault="00931A52" w:rsidP="00347E93">
      <w:pPr>
        <w:spacing w:after="0"/>
        <w:ind w:left="720"/>
        <w:jc w:val="both"/>
        <w:rPr>
          <w:rFonts w:cstheme="minorHAnsi"/>
          <w:i/>
          <w:sz w:val="14"/>
        </w:rPr>
      </w:pPr>
    </w:p>
    <w:p w14:paraId="4E4509E3" w14:textId="77777777" w:rsidR="00931A52" w:rsidRPr="00B33CC8" w:rsidRDefault="00931A52">
      <w:pPr>
        <w:rPr>
          <w:rFonts w:cstheme="minorHAnsi"/>
          <w:i/>
          <w:sz w:val="14"/>
        </w:rPr>
      </w:pPr>
      <w:r w:rsidRPr="00B33CC8">
        <w:rPr>
          <w:rFonts w:cstheme="minorHAnsi"/>
          <w:i/>
          <w:sz w:val="14"/>
        </w:rPr>
        <w:br w:type="page"/>
      </w:r>
    </w:p>
    <w:p w14:paraId="49992B19" w14:textId="77777777" w:rsidR="00931A52" w:rsidRPr="00B33CC8" w:rsidRDefault="00931A52" w:rsidP="00347E93">
      <w:pPr>
        <w:spacing w:after="0"/>
        <w:ind w:left="720"/>
        <w:jc w:val="both"/>
        <w:rPr>
          <w:rFonts w:cstheme="minorHAnsi"/>
          <w:i/>
          <w:sz w:val="14"/>
        </w:rPr>
      </w:pPr>
    </w:p>
    <w:p w14:paraId="14172B90" w14:textId="77777777" w:rsidR="00931A52" w:rsidRPr="00B33CC8" w:rsidRDefault="00931A52" w:rsidP="00931A52">
      <w:pPr>
        <w:spacing w:after="0"/>
        <w:rPr>
          <w:rFonts w:cstheme="minorHAnsi"/>
          <w:b/>
          <w:i/>
        </w:rPr>
      </w:pPr>
      <w:r w:rsidRPr="00B33CC8">
        <w:rPr>
          <w:rFonts w:cstheme="minorHAnsi"/>
          <w:b/>
          <w:i/>
        </w:rPr>
        <w:t>EMPLOYEE WELFARE &amp; BENEFITS</w:t>
      </w:r>
      <w:r w:rsidR="00B15B8A">
        <w:rPr>
          <w:rFonts w:cstheme="minorHAnsi"/>
        </w:rPr>
        <w:pict w14:anchorId="534F5130">
          <v:rect id="_x0000_i1033" style="width:431pt;height:3.55pt;mso-position-vertical:absolute" o:hrpct="989" o:hralign="center" o:hrstd="t" o:hrnoshade="t" o:hr="t" fillcolor="#5a5a5a [2109]" stroked="f"/>
        </w:pict>
      </w:r>
    </w:p>
    <w:p w14:paraId="57EEDFBE" w14:textId="77777777" w:rsidR="00931A52" w:rsidRPr="00B33CC8" w:rsidRDefault="00931A52" w:rsidP="00931A52">
      <w:pPr>
        <w:spacing w:after="0"/>
        <w:ind w:left="720"/>
        <w:jc w:val="both"/>
        <w:rPr>
          <w:rFonts w:cstheme="minorHAnsi"/>
          <w:i/>
          <w:sz w:val="14"/>
        </w:rPr>
      </w:pPr>
    </w:p>
    <w:p w14:paraId="020A7137" w14:textId="77777777" w:rsidR="00931A52" w:rsidRPr="00B33CC8" w:rsidRDefault="00931A52" w:rsidP="00347E93">
      <w:pPr>
        <w:spacing w:after="0"/>
        <w:ind w:left="720"/>
        <w:jc w:val="both"/>
        <w:rPr>
          <w:rFonts w:cstheme="minorHAnsi"/>
          <w:i/>
          <w:sz w:val="14"/>
        </w:rPr>
      </w:pPr>
    </w:p>
    <w:p w14:paraId="65A601C0" w14:textId="77777777" w:rsidR="00931A52" w:rsidRPr="00B33CC8" w:rsidRDefault="00931A52" w:rsidP="00EC4F06">
      <w:pPr>
        <w:pStyle w:val="ListParagraph"/>
        <w:numPr>
          <w:ilvl w:val="0"/>
          <w:numId w:val="55"/>
        </w:numPr>
        <w:spacing w:after="0"/>
        <w:jc w:val="both"/>
        <w:rPr>
          <w:rFonts w:cstheme="minorHAnsi"/>
          <w:color w:val="000000"/>
          <w:sz w:val="20"/>
          <w:szCs w:val="20"/>
        </w:rPr>
      </w:pPr>
      <w:r w:rsidRPr="00B33CC8">
        <w:rPr>
          <w:rFonts w:cstheme="minorHAnsi"/>
          <w:b/>
          <w:color w:val="000000"/>
          <w:sz w:val="20"/>
          <w:szCs w:val="20"/>
        </w:rPr>
        <w:t>PURPOSE:</w:t>
      </w:r>
    </w:p>
    <w:p w14:paraId="2C9E1A7D" w14:textId="77777777" w:rsidR="00931A52" w:rsidRPr="00B33CC8" w:rsidRDefault="00931A52" w:rsidP="00931A52">
      <w:pPr>
        <w:spacing w:after="0"/>
        <w:ind w:left="567"/>
        <w:jc w:val="both"/>
        <w:rPr>
          <w:rFonts w:cstheme="minorHAnsi"/>
          <w:color w:val="000000" w:themeColor="text1"/>
          <w:sz w:val="20"/>
          <w:szCs w:val="20"/>
        </w:rPr>
      </w:pPr>
      <w:r w:rsidRPr="00B33CC8">
        <w:rPr>
          <w:rFonts w:cstheme="minorHAnsi"/>
          <w:color w:val="000000" w:themeColor="text1"/>
          <w:sz w:val="20"/>
          <w:szCs w:val="20"/>
        </w:rPr>
        <w:t xml:space="preserve">To define, standardize and provide Employee Benefit for high employee satisfaction in most economical way. </w:t>
      </w:r>
    </w:p>
    <w:p w14:paraId="486B01EE" w14:textId="77777777" w:rsidR="00931A52" w:rsidRPr="00B33CC8" w:rsidRDefault="00931A52" w:rsidP="00931A52">
      <w:pPr>
        <w:pStyle w:val="ListParagraph"/>
        <w:spacing w:after="0"/>
        <w:ind w:left="567"/>
        <w:jc w:val="both"/>
        <w:rPr>
          <w:rFonts w:cstheme="minorHAnsi"/>
          <w:color w:val="000000"/>
          <w:sz w:val="20"/>
          <w:szCs w:val="20"/>
        </w:rPr>
      </w:pPr>
    </w:p>
    <w:p w14:paraId="4C35DD1B" w14:textId="77777777" w:rsidR="00931A52" w:rsidRPr="00B33CC8" w:rsidRDefault="00931A52" w:rsidP="00EC4F06">
      <w:pPr>
        <w:pStyle w:val="ListParagraph"/>
        <w:numPr>
          <w:ilvl w:val="0"/>
          <w:numId w:val="55"/>
        </w:numPr>
        <w:spacing w:after="0"/>
        <w:ind w:left="567"/>
        <w:jc w:val="both"/>
        <w:rPr>
          <w:rFonts w:cstheme="minorHAnsi"/>
          <w:color w:val="000000"/>
          <w:sz w:val="20"/>
          <w:szCs w:val="20"/>
        </w:rPr>
      </w:pPr>
      <w:r w:rsidRPr="00B33CC8">
        <w:rPr>
          <w:rFonts w:cstheme="minorHAnsi"/>
          <w:b/>
          <w:color w:val="000000"/>
          <w:sz w:val="20"/>
          <w:szCs w:val="20"/>
        </w:rPr>
        <w:t>OBJECTIVE:</w:t>
      </w:r>
    </w:p>
    <w:p w14:paraId="49701FE3" w14:textId="77777777" w:rsidR="00931A52" w:rsidRPr="00B33CC8" w:rsidRDefault="00931A52" w:rsidP="00EC4F06">
      <w:pPr>
        <w:pStyle w:val="ListParagraph"/>
        <w:numPr>
          <w:ilvl w:val="1"/>
          <w:numId w:val="55"/>
        </w:numPr>
        <w:spacing w:after="0"/>
        <w:ind w:left="1144"/>
        <w:jc w:val="both"/>
        <w:rPr>
          <w:rFonts w:cstheme="minorHAnsi"/>
          <w:color w:val="000000"/>
          <w:sz w:val="20"/>
          <w:szCs w:val="20"/>
        </w:rPr>
      </w:pPr>
      <w:r w:rsidRPr="00B33CC8">
        <w:rPr>
          <w:rFonts w:cstheme="minorHAnsi"/>
          <w:color w:val="000000"/>
          <w:sz w:val="20"/>
          <w:szCs w:val="20"/>
        </w:rPr>
        <w:t xml:space="preserve">Codify Type of Employee Benefits, its rules &amp; regulations </w:t>
      </w:r>
    </w:p>
    <w:p w14:paraId="6D842174" w14:textId="77777777" w:rsidR="00931A52" w:rsidRPr="00B33CC8" w:rsidRDefault="00931A52" w:rsidP="00EC4F06">
      <w:pPr>
        <w:pStyle w:val="ListParagraph"/>
        <w:numPr>
          <w:ilvl w:val="1"/>
          <w:numId w:val="55"/>
        </w:numPr>
        <w:spacing w:after="0"/>
        <w:ind w:left="1144"/>
        <w:jc w:val="both"/>
        <w:rPr>
          <w:rFonts w:cstheme="minorHAnsi"/>
          <w:color w:val="000000"/>
          <w:sz w:val="20"/>
          <w:szCs w:val="20"/>
        </w:rPr>
      </w:pPr>
      <w:r w:rsidRPr="00B33CC8">
        <w:rPr>
          <w:rFonts w:cstheme="minorHAnsi"/>
          <w:color w:val="000000"/>
          <w:sz w:val="20"/>
          <w:szCs w:val="20"/>
        </w:rPr>
        <w:t>Provide clarity to employee on Employee Benefits</w:t>
      </w:r>
    </w:p>
    <w:p w14:paraId="01043EC1" w14:textId="77777777" w:rsidR="00931A52" w:rsidRPr="00B33CC8" w:rsidRDefault="00931A52" w:rsidP="00931A52">
      <w:pPr>
        <w:pStyle w:val="ListParagraph"/>
        <w:spacing w:after="0"/>
        <w:ind w:left="1144"/>
        <w:jc w:val="both"/>
        <w:rPr>
          <w:rFonts w:cstheme="minorHAnsi"/>
          <w:color w:val="000000"/>
          <w:sz w:val="20"/>
          <w:szCs w:val="20"/>
        </w:rPr>
      </w:pPr>
    </w:p>
    <w:p w14:paraId="1AE81CE6" w14:textId="77777777" w:rsidR="00931A52" w:rsidRPr="00B33CC8" w:rsidRDefault="00931A52" w:rsidP="00EC4F06">
      <w:pPr>
        <w:pStyle w:val="ListParagraph"/>
        <w:numPr>
          <w:ilvl w:val="0"/>
          <w:numId w:val="55"/>
        </w:numPr>
        <w:spacing w:after="0"/>
        <w:ind w:left="567"/>
        <w:jc w:val="both"/>
        <w:rPr>
          <w:rFonts w:cstheme="minorHAnsi"/>
          <w:b/>
          <w:color w:val="000000"/>
          <w:sz w:val="20"/>
          <w:szCs w:val="20"/>
        </w:rPr>
      </w:pPr>
      <w:r w:rsidRPr="00B33CC8">
        <w:rPr>
          <w:rFonts w:cstheme="minorHAnsi"/>
          <w:b/>
          <w:color w:val="000000"/>
          <w:sz w:val="20"/>
          <w:szCs w:val="20"/>
        </w:rPr>
        <w:t>APPLICABILITY:</w:t>
      </w:r>
    </w:p>
    <w:p w14:paraId="55A97287" w14:textId="77777777" w:rsidR="00931A52" w:rsidRPr="00B33CC8" w:rsidRDefault="00931A52" w:rsidP="00931A52">
      <w:pPr>
        <w:spacing w:after="0"/>
        <w:ind w:firstLine="567"/>
        <w:jc w:val="both"/>
        <w:rPr>
          <w:rFonts w:cstheme="minorHAnsi"/>
          <w:color w:val="000000" w:themeColor="text1"/>
          <w:sz w:val="20"/>
          <w:szCs w:val="20"/>
        </w:rPr>
      </w:pPr>
      <w:r w:rsidRPr="00B33CC8">
        <w:rPr>
          <w:rFonts w:cstheme="minorHAnsi"/>
          <w:color w:val="000000" w:themeColor="text1"/>
          <w:sz w:val="20"/>
          <w:szCs w:val="20"/>
        </w:rPr>
        <w:t>This policy will be applicable to on roll employee of OIL.</w:t>
      </w:r>
    </w:p>
    <w:p w14:paraId="609B9B9E" w14:textId="77777777" w:rsidR="00931A52" w:rsidRPr="00B33CC8" w:rsidRDefault="00931A52" w:rsidP="00931A52">
      <w:pPr>
        <w:spacing w:after="0"/>
        <w:ind w:left="567"/>
        <w:jc w:val="both"/>
        <w:rPr>
          <w:rFonts w:cstheme="minorHAnsi"/>
          <w:color w:val="000000" w:themeColor="text1"/>
          <w:sz w:val="20"/>
          <w:szCs w:val="20"/>
        </w:rPr>
      </w:pPr>
      <w:r w:rsidRPr="00B33CC8">
        <w:rPr>
          <w:rFonts w:cstheme="minorHAnsi"/>
          <w:color w:val="000000" w:themeColor="text1"/>
          <w:sz w:val="20"/>
          <w:szCs w:val="20"/>
        </w:rPr>
        <w:t>Point no. 9.1 is to on roll &amp; off roll employees as per the act applicable to their employment / engagement with OIL</w:t>
      </w:r>
    </w:p>
    <w:p w14:paraId="4CADD437" w14:textId="77777777" w:rsidR="00931A52" w:rsidRPr="00B33CC8" w:rsidRDefault="00931A52" w:rsidP="00931A52">
      <w:pPr>
        <w:pStyle w:val="ListParagraph"/>
        <w:spacing w:after="0"/>
        <w:ind w:left="90"/>
        <w:jc w:val="both"/>
        <w:rPr>
          <w:rFonts w:cstheme="minorHAnsi"/>
          <w:b/>
          <w:color w:val="000000" w:themeColor="text1"/>
          <w:sz w:val="20"/>
          <w:szCs w:val="20"/>
        </w:rPr>
      </w:pPr>
    </w:p>
    <w:p w14:paraId="43B31753" w14:textId="77777777" w:rsidR="00931A52" w:rsidRPr="00B33CC8" w:rsidRDefault="00931A52" w:rsidP="00EC4F06">
      <w:pPr>
        <w:pStyle w:val="ListParagraph"/>
        <w:numPr>
          <w:ilvl w:val="0"/>
          <w:numId w:val="55"/>
        </w:numPr>
        <w:spacing w:after="0"/>
        <w:ind w:left="567"/>
        <w:jc w:val="both"/>
        <w:rPr>
          <w:rFonts w:cstheme="minorHAnsi"/>
          <w:b/>
          <w:color w:val="000000" w:themeColor="text1"/>
          <w:sz w:val="20"/>
          <w:szCs w:val="20"/>
        </w:rPr>
      </w:pPr>
      <w:r w:rsidRPr="00B33CC8">
        <w:rPr>
          <w:rFonts w:cstheme="minorHAnsi"/>
          <w:b/>
          <w:color w:val="000000" w:themeColor="text1"/>
          <w:sz w:val="20"/>
          <w:szCs w:val="20"/>
        </w:rPr>
        <w:t>RESPONSIBILITIES:</w:t>
      </w:r>
    </w:p>
    <w:p w14:paraId="4892A0B8" w14:textId="77777777" w:rsidR="00931A52" w:rsidRPr="00B33CC8" w:rsidRDefault="00931A52" w:rsidP="00EC4F06">
      <w:pPr>
        <w:pStyle w:val="ListParagraph"/>
        <w:numPr>
          <w:ilvl w:val="1"/>
          <w:numId w:val="56"/>
        </w:numPr>
        <w:spacing w:after="0"/>
        <w:jc w:val="both"/>
        <w:rPr>
          <w:rFonts w:cstheme="minorHAnsi"/>
          <w:b/>
          <w:color w:val="000000" w:themeColor="text1"/>
          <w:sz w:val="20"/>
          <w:szCs w:val="20"/>
        </w:rPr>
      </w:pPr>
      <w:r w:rsidRPr="00B33CC8">
        <w:rPr>
          <w:rFonts w:cstheme="minorHAnsi"/>
          <w:sz w:val="20"/>
          <w:szCs w:val="20"/>
        </w:rPr>
        <w:t>Human Resources department is responsible for execution &amp; adherence of this policy &amp; on time completion of recruitment process.</w:t>
      </w:r>
    </w:p>
    <w:p w14:paraId="3C2C9D51" w14:textId="77777777" w:rsidR="00931A52" w:rsidRPr="00B33CC8" w:rsidRDefault="00931A52" w:rsidP="00EC4F06">
      <w:pPr>
        <w:pStyle w:val="ListParagraph"/>
        <w:numPr>
          <w:ilvl w:val="1"/>
          <w:numId w:val="56"/>
        </w:numPr>
        <w:spacing w:after="0"/>
        <w:jc w:val="both"/>
        <w:rPr>
          <w:rFonts w:cstheme="minorHAnsi"/>
          <w:b/>
          <w:color w:val="000000" w:themeColor="text1"/>
          <w:sz w:val="20"/>
          <w:szCs w:val="20"/>
        </w:rPr>
      </w:pPr>
      <w:r w:rsidRPr="00B33CC8">
        <w:rPr>
          <w:rFonts w:cstheme="minorHAnsi"/>
          <w:sz w:val="20"/>
          <w:szCs w:val="20"/>
        </w:rPr>
        <w:t xml:space="preserve">Every employee is responsible for taking fair benefit of the policy. Any misuse or undue advantage of this policy will be </w:t>
      </w:r>
      <w:proofErr w:type="gramStart"/>
      <w:r w:rsidRPr="00B33CC8">
        <w:rPr>
          <w:rFonts w:cstheme="minorHAnsi"/>
          <w:sz w:val="20"/>
          <w:szCs w:val="20"/>
        </w:rPr>
        <w:t>consider</w:t>
      </w:r>
      <w:proofErr w:type="gramEnd"/>
      <w:r w:rsidRPr="00B33CC8">
        <w:rPr>
          <w:rFonts w:cstheme="minorHAnsi"/>
          <w:sz w:val="20"/>
          <w:szCs w:val="20"/>
        </w:rPr>
        <w:t xml:space="preserve"> as misconduct &amp; said employee will be liable for disciplinary action.</w:t>
      </w:r>
    </w:p>
    <w:p w14:paraId="169C0A8A" w14:textId="77777777" w:rsidR="00931A52" w:rsidRPr="00B33CC8" w:rsidRDefault="00931A52" w:rsidP="00EC4F06">
      <w:pPr>
        <w:pStyle w:val="ListParagraph"/>
        <w:numPr>
          <w:ilvl w:val="1"/>
          <w:numId w:val="56"/>
        </w:numPr>
        <w:spacing w:after="0"/>
        <w:jc w:val="both"/>
        <w:rPr>
          <w:rFonts w:cstheme="minorHAnsi"/>
          <w:b/>
          <w:color w:val="000000" w:themeColor="text1"/>
          <w:sz w:val="20"/>
          <w:szCs w:val="20"/>
        </w:rPr>
      </w:pPr>
      <w:proofErr w:type="spellStart"/>
      <w:r w:rsidRPr="00B33CC8">
        <w:rPr>
          <w:rFonts w:cstheme="minorHAnsi"/>
          <w:sz w:val="20"/>
          <w:szCs w:val="20"/>
        </w:rPr>
        <w:t>HoD</w:t>
      </w:r>
      <w:proofErr w:type="spellEnd"/>
      <w:r w:rsidRPr="00B33CC8">
        <w:rPr>
          <w:rFonts w:cstheme="minorHAnsi"/>
          <w:sz w:val="20"/>
          <w:szCs w:val="20"/>
        </w:rPr>
        <w:t xml:space="preserve"> &amp; HR department shall ensure that employees are not misusing or taking undue advantage of it. </w:t>
      </w:r>
    </w:p>
    <w:p w14:paraId="7B4D0900" w14:textId="77777777" w:rsidR="00931A52" w:rsidRPr="00B33CC8" w:rsidRDefault="00931A52" w:rsidP="00931A52">
      <w:pPr>
        <w:pStyle w:val="ListParagraph"/>
        <w:spacing w:before="240" w:after="0"/>
        <w:ind w:left="90"/>
        <w:jc w:val="both"/>
        <w:rPr>
          <w:rFonts w:cstheme="minorHAnsi"/>
          <w:b/>
          <w:color w:val="000000" w:themeColor="text1"/>
          <w:sz w:val="20"/>
          <w:szCs w:val="20"/>
        </w:rPr>
      </w:pPr>
    </w:p>
    <w:p w14:paraId="555F4008" w14:textId="77777777" w:rsidR="00931A52" w:rsidRPr="00B33CC8" w:rsidRDefault="00931A52" w:rsidP="00EC4F06">
      <w:pPr>
        <w:pStyle w:val="ListParagraph"/>
        <w:numPr>
          <w:ilvl w:val="0"/>
          <w:numId w:val="55"/>
        </w:numPr>
        <w:spacing w:after="0"/>
        <w:ind w:left="567"/>
        <w:jc w:val="both"/>
        <w:rPr>
          <w:rFonts w:cstheme="minorHAnsi"/>
          <w:b/>
          <w:color w:val="000000" w:themeColor="text1"/>
          <w:sz w:val="20"/>
          <w:szCs w:val="20"/>
        </w:rPr>
      </w:pPr>
      <w:r w:rsidRPr="00B33CC8">
        <w:rPr>
          <w:rFonts w:cstheme="minorHAnsi"/>
          <w:b/>
          <w:color w:val="000000" w:themeColor="text1"/>
          <w:sz w:val="20"/>
          <w:szCs w:val="20"/>
        </w:rPr>
        <w:t>EMPLOYEE BENEFIT CATEGORIES</w:t>
      </w:r>
    </w:p>
    <w:p w14:paraId="422856A3" w14:textId="77777777" w:rsidR="00931A52" w:rsidRPr="00B33CC8" w:rsidRDefault="00931A52" w:rsidP="00931A52">
      <w:pPr>
        <w:pStyle w:val="ListParagraph"/>
        <w:spacing w:after="0"/>
        <w:jc w:val="both"/>
        <w:rPr>
          <w:rFonts w:cstheme="minorHAnsi"/>
          <w:color w:val="000000" w:themeColor="text1"/>
          <w:sz w:val="20"/>
          <w:szCs w:val="20"/>
        </w:rPr>
      </w:pPr>
      <w:r w:rsidRPr="00B33CC8">
        <w:rPr>
          <w:rFonts w:cstheme="minorHAnsi"/>
          <w:color w:val="000000" w:themeColor="text1"/>
          <w:sz w:val="20"/>
          <w:szCs w:val="20"/>
        </w:rPr>
        <w:t>For the better understanding, we have categories &amp; simplifies the employee benefits as below.</w:t>
      </w:r>
    </w:p>
    <w:p w14:paraId="20907BFD" w14:textId="77777777" w:rsidR="00931A52" w:rsidRPr="00B33CC8" w:rsidRDefault="00931A52" w:rsidP="00931A52">
      <w:pPr>
        <w:rPr>
          <w:rFonts w:cstheme="minorHAnsi"/>
          <w:b/>
          <w:color w:val="000000" w:themeColor="text1"/>
          <w:sz w:val="20"/>
          <w:szCs w:val="20"/>
        </w:rPr>
      </w:pPr>
      <w:r w:rsidRPr="00B33CC8">
        <w:rPr>
          <w:rFonts w:cstheme="minorHAnsi"/>
          <w:b/>
          <w:noProof/>
          <w:color w:val="000000" w:themeColor="text1"/>
          <w:sz w:val="20"/>
          <w:szCs w:val="20"/>
          <w:lang w:eastAsia="en-IN"/>
        </w:rPr>
        <mc:AlternateContent>
          <mc:Choice Requires="wps">
            <w:drawing>
              <wp:anchor distT="0" distB="0" distL="114300" distR="114300" simplePos="0" relativeHeight="251731968" behindDoc="0" locked="0" layoutInCell="1" allowOverlap="1" wp14:anchorId="24EA7FFF" wp14:editId="533D2025">
                <wp:simplePos x="0" y="0"/>
                <wp:positionH relativeFrom="column">
                  <wp:posOffset>4666310</wp:posOffset>
                </wp:positionH>
                <wp:positionV relativeFrom="paragraph">
                  <wp:posOffset>90170</wp:posOffset>
                </wp:positionV>
                <wp:extent cx="1331595" cy="971550"/>
                <wp:effectExtent l="0" t="0" r="20955" b="19050"/>
                <wp:wrapNone/>
                <wp:docPr id="21" name="Rounded Rectangle 21"/>
                <wp:cNvGraphicFramePr/>
                <a:graphic xmlns:a="http://schemas.openxmlformats.org/drawingml/2006/main">
                  <a:graphicData uri="http://schemas.microsoft.com/office/word/2010/wordprocessingShape">
                    <wps:wsp>
                      <wps:cNvSpPr/>
                      <wps:spPr>
                        <a:xfrm>
                          <a:off x="0" y="0"/>
                          <a:ext cx="1331595" cy="9715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414351" w14:textId="77777777" w:rsidR="00654AAC" w:rsidRPr="00E20DA1" w:rsidRDefault="00654AAC" w:rsidP="00931A52">
                            <w:pPr>
                              <w:spacing w:after="0"/>
                              <w:jc w:val="center"/>
                              <w:rPr>
                                <w:rFonts w:ascii="Myriad Pro" w:hAnsi="Myriad Pro"/>
                                <w:b/>
                                <w:color w:val="000000" w:themeColor="text1"/>
                              </w:rPr>
                            </w:pPr>
                            <w:r w:rsidRPr="00E20DA1">
                              <w:rPr>
                                <w:rFonts w:ascii="Myriad Pro" w:hAnsi="Myriad Pro"/>
                                <w:b/>
                                <w:color w:val="000000" w:themeColor="text1"/>
                              </w:rPr>
                              <w:t>Other Assistance</w:t>
                            </w:r>
                          </w:p>
                          <w:p w14:paraId="4FC04B46" w14:textId="77777777" w:rsidR="00654AAC" w:rsidRPr="00E20DA1" w:rsidRDefault="00654AAC" w:rsidP="00931A52">
                            <w:pPr>
                              <w:spacing w:after="0"/>
                              <w:jc w:val="center"/>
                              <w:rPr>
                                <w:rFonts w:ascii="Myriad Pro" w:hAnsi="Myriad Pro"/>
                                <w:color w:val="000000" w:themeColor="text1"/>
                                <w:sz w:val="18"/>
                              </w:rPr>
                            </w:pPr>
                            <w:r w:rsidRPr="00E20DA1">
                              <w:rPr>
                                <w:rFonts w:ascii="Myriad Pro" w:hAnsi="Myriad Pro"/>
                                <w:color w:val="000000" w:themeColor="text1"/>
                                <w:sz w:val="18"/>
                              </w:rPr>
                              <w:t>Medical Advance</w:t>
                            </w:r>
                          </w:p>
                          <w:p w14:paraId="1F1495E5" w14:textId="77777777" w:rsidR="00654AAC" w:rsidRPr="004B3006" w:rsidRDefault="00654AAC" w:rsidP="00931A52">
                            <w:pPr>
                              <w:spacing w:after="0"/>
                              <w:jc w:val="center"/>
                              <w:rPr>
                                <w:rFonts w:ascii="Myriad Pro" w:hAnsi="Myriad Pro"/>
                                <w:color w:val="000000" w:themeColor="text1"/>
                                <w:sz w:val="18"/>
                              </w:rPr>
                            </w:pPr>
                            <w:r w:rsidRPr="004B3006">
                              <w:rPr>
                                <w:rFonts w:ascii="Myriad Pro" w:hAnsi="Myriad Pro"/>
                                <w:color w:val="000000" w:themeColor="text1"/>
                                <w:sz w:val="18"/>
                              </w:rPr>
                              <w:t>Education Assistance</w:t>
                            </w:r>
                          </w:p>
                          <w:p w14:paraId="73C74762" w14:textId="77777777" w:rsidR="00654AAC" w:rsidRPr="004B3006" w:rsidRDefault="00654AAC" w:rsidP="00931A52">
                            <w:pPr>
                              <w:spacing w:after="0"/>
                              <w:jc w:val="center"/>
                              <w:rPr>
                                <w:rFonts w:ascii="Myriad Pro" w:hAnsi="Myriad Pro"/>
                                <w:color w:val="000000" w:themeColor="text1"/>
                                <w:sz w:val="18"/>
                              </w:rPr>
                            </w:pPr>
                            <w:r w:rsidRPr="004B3006">
                              <w:rPr>
                                <w:rFonts w:ascii="Myriad Pro" w:hAnsi="Myriad Pro"/>
                                <w:color w:val="000000" w:themeColor="text1"/>
                                <w:sz w:val="18"/>
                              </w:rPr>
                              <w:t>Empl Child Scholarship</w:t>
                            </w:r>
                          </w:p>
                          <w:p w14:paraId="3F0A6899" w14:textId="77777777" w:rsidR="00654AAC" w:rsidRPr="00E20DA1" w:rsidRDefault="00654AAC" w:rsidP="00931A52">
                            <w:pPr>
                              <w:spacing w:after="0"/>
                              <w:jc w:val="center"/>
                              <w:rPr>
                                <w:rFonts w:ascii="Myriad Pro" w:hAnsi="Myriad Pro"/>
                                <w:color w:val="000000" w:themeColor="text1"/>
                                <w:sz w:val="18"/>
                              </w:rPr>
                            </w:pPr>
                            <w:r>
                              <w:rPr>
                                <w:rFonts w:ascii="Myriad Pro" w:hAnsi="Myriad Pro"/>
                                <w:color w:val="000000" w:themeColor="text1"/>
                                <w:sz w:val="18"/>
                              </w:rPr>
                              <w:t>&amp; many more</w:t>
                            </w:r>
                          </w:p>
                          <w:p w14:paraId="0D5B81F0" w14:textId="77777777" w:rsidR="00654AAC" w:rsidRPr="000E44BF" w:rsidRDefault="00654AAC" w:rsidP="00931A52">
                            <w:pPr>
                              <w:spacing w:after="0" w:line="240" w:lineRule="auto"/>
                              <w:jc w:val="both"/>
                              <w:rPr>
                                <w:rFonts w:ascii="Myriad Pro" w:hAnsi="Myriad Pro"/>
                                <w:b/>
                                <w:color w:val="000000" w:themeColor="text1"/>
                              </w:rPr>
                            </w:pPr>
                          </w:p>
                          <w:p w14:paraId="0A948B30" w14:textId="77777777" w:rsidR="00654AAC" w:rsidRPr="00D1457E" w:rsidRDefault="00654AAC" w:rsidP="00931A52">
                            <w:pPr>
                              <w:spacing w:after="0"/>
                            </w:pP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EA7FFF" id="Rounded Rectangle 21" o:spid="_x0000_s1051" style="position:absolute;margin-left:367.45pt;margin-top:7.1pt;width:104.85pt;height:7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" fillcolor="white [3201]" strokecolor="#70ad47 [3209]" strokeweight="1pt">
                <v:stroke joinstyle="miter"/>
                <v:textbox inset="0,0,0,0">
                  <w:txbxContent>
                    <w:p w14:paraId="51414351" w14:textId="77777777" w:rsidR="00654AAC" w:rsidRPr="00E20DA1" w:rsidRDefault="00654AAC" w:rsidP="00931A52">
                      <w:pPr>
                        <w:spacing w:after="0"/>
                        <w:jc w:val="center"/>
                        <w:rPr>
                          <w:rFonts w:ascii="Myriad Pro" w:hAnsi="Myriad Pro"/>
                          <w:b/>
                          <w:color w:val="000000" w:themeColor="text1"/>
                        </w:rPr>
                      </w:pPr>
                      <w:r w:rsidRPr="00E20DA1">
                        <w:rPr>
                          <w:rFonts w:ascii="Myriad Pro" w:hAnsi="Myriad Pro"/>
                          <w:b/>
                          <w:color w:val="000000" w:themeColor="text1"/>
                        </w:rPr>
                        <w:t>Other Assistance</w:t>
                      </w:r>
                    </w:p>
                    <w:p w14:paraId="4FC04B46" w14:textId="77777777" w:rsidR="00654AAC" w:rsidRPr="00E20DA1" w:rsidRDefault="00654AAC" w:rsidP="00931A52">
                      <w:pPr>
                        <w:spacing w:after="0"/>
                        <w:jc w:val="center"/>
                        <w:rPr>
                          <w:rFonts w:ascii="Myriad Pro" w:hAnsi="Myriad Pro"/>
                          <w:color w:val="000000" w:themeColor="text1"/>
                          <w:sz w:val="18"/>
                        </w:rPr>
                      </w:pPr>
                      <w:r w:rsidRPr="00E20DA1">
                        <w:rPr>
                          <w:rFonts w:ascii="Myriad Pro" w:hAnsi="Myriad Pro"/>
                          <w:color w:val="000000" w:themeColor="text1"/>
                          <w:sz w:val="18"/>
                        </w:rPr>
                        <w:t>Medical Advance</w:t>
                      </w:r>
                    </w:p>
                    <w:p w14:paraId="1F1495E5" w14:textId="77777777" w:rsidR="00654AAC" w:rsidRPr="004B3006" w:rsidRDefault="00654AAC" w:rsidP="00931A52">
                      <w:pPr>
                        <w:spacing w:after="0"/>
                        <w:jc w:val="center"/>
                        <w:rPr>
                          <w:rFonts w:ascii="Myriad Pro" w:hAnsi="Myriad Pro"/>
                          <w:color w:val="000000" w:themeColor="text1"/>
                          <w:sz w:val="18"/>
                        </w:rPr>
                      </w:pPr>
                      <w:r w:rsidRPr="004B3006">
                        <w:rPr>
                          <w:rFonts w:ascii="Myriad Pro" w:hAnsi="Myriad Pro"/>
                          <w:color w:val="000000" w:themeColor="text1"/>
                          <w:sz w:val="18"/>
                        </w:rPr>
                        <w:t>Education Assistance</w:t>
                      </w:r>
                    </w:p>
                    <w:p w14:paraId="73C74762" w14:textId="77777777" w:rsidR="00654AAC" w:rsidRPr="004B3006" w:rsidRDefault="00654AAC" w:rsidP="00931A52">
                      <w:pPr>
                        <w:spacing w:after="0"/>
                        <w:jc w:val="center"/>
                        <w:rPr>
                          <w:rFonts w:ascii="Myriad Pro" w:hAnsi="Myriad Pro"/>
                          <w:color w:val="000000" w:themeColor="text1"/>
                          <w:sz w:val="18"/>
                        </w:rPr>
                      </w:pPr>
                      <w:r w:rsidRPr="004B3006">
                        <w:rPr>
                          <w:rFonts w:ascii="Myriad Pro" w:hAnsi="Myriad Pro"/>
                          <w:color w:val="000000" w:themeColor="text1"/>
                          <w:sz w:val="18"/>
                        </w:rPr>
                        <w:t>Empl Child Scholarship</w:t>
                      </w:r>
                    </w:p>
                    <w:p w14:paraId="3F0A6899" w14:textId="77777777" w:rsidR="00654AAC" w:rsidRPr="00E20DA1" w:rsidRDefault="00654AAC" w:rsidP="00931A52">
                      <w:pPr>
                        <w:spacing w:after="0"/>
                        <w:jc w:val="center"/>
                        <w:rPr>
                          <w:rFonts w:ascii="Myriad Pro" w:hAnsi="Myriad Pro"/>
                          <w:color w:val="000000" w:themeColor="text1"/>
                          <w:sz w:val="18"/>
                        </w:rPr>
                      </w:pPr>
                      <w:r>
                        <w:rPr>
                          <w:rFonts w:ascii="Myriad Pro" w:hAnsi="Myriad Pro"/>
                          <w:color w:val="000000" w:themeColor="text1"/>
                          <w:sz w:val="18"/>
                        </w:rPr>
                        <w:t>&amp; many more</w:t>
                      </w:r>
                    </w:p>
                    <w:p w14:paraId="0D5B81F0" w14:textId="77777777" w:rsidR="00654AAC" w:rsidRPr="000E44BF" w:rsidRDefault="00654AAC" w:rsidP="00931A52">
                      <w:pPr>
                        <w:spacing w:after="0" w:line="240" w:lineRule="auto"/>
                        <w:jc w:val="both"/>
                        <w:rPr>
                          <w:rFonts w:ascii="Myriad Pro" w:hAnsi="Myriad Pro"/>
                          <w:b/>
                          <w:color w:val="000000" w:themeColor="text1"/>
                        </w:rPr>
                      </w:pPr>
                    </w:p>
                    <w:p w14:paraId="0A948B30" w14:textId="77777777" w:rsidR="00654AAC" w:rsidRPr="00D1457E" w:rsidRDefault="00654AAC" w:rsidP="00931A52">
                      <w:pPr>
                        <w:spacing w:after="0"/>
                      </w:pPr>
                    </w:p>
                  </w:txbxContent>
                </v:textbox>
              </v:roundrect>
            </w:pict>
          </mc:Fallback>
        </mc:AlternateContent>
      </w:r>
      <w:r w:rsidRPr="00B33CC8">
        <w:rPr>
          <w:rFonts w:cstheme="minorHAnsi"/>
          <w:b/>
          <w:noProof/>
          <w:color w:val="000000" w:themeColor="text1"/>
          <w:sz w:val="20"/>
          <w:szCs w:val="20"/>
          <w:lang w:eastAsia="en-IN"/>
        </w:rPr>
        <mc:AlternateContent>
          <mc:Choice Requires="wps">
            <w:drawing>
              <wp:anchor distT="0" distB="0" distL="114300" distR="114300" simplePos="0" relativeHeight="251729920" behindDoc="0" locked="0" layoutInCell="1" allowOverlap="1" wp14:anchorId="6B07025B" wp14:editId="06F251E0">
                <wp:simplePos x="0" y="0"/>
                <wp:positionH relativeFrom="column">
                  <wp:posOffset>1871040</wp:posOffset>
                </wp:positionH>
                <wp:positionV relativeFrom="paragraph">
                  <wp:posOffset>90170</wp:posOffset>
                </wp:positionV>
                <wp:extent cx="1331595" cy="971550"/>
                <wp:effectExtent l="0" t="0" r="20955" b="19050"/>
                <wp:wrapNone/>
                <wp:docPr id="18" name="Rounded Rectangle 18"/>
                <wp:cNvGraphicFramePr/>
                <a:graphic xmlns:a="http://schemas.openxmlformats.org/drawingml/2006/main">
                  <a:graphicData uri="http://schemas.microsoft.com/office/word/2010/wordprocessingShape">
                    <wps:wsp>
                      <wps:cNvSpPr/>
                      <wps:spPr>
                        <a:xfrm>
                          <a:off x="0" y="0"/>
                          <a:ext cx="1331595" cy="9715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55F0437" w14:textId="77777777" w:rsidR="00654AAC" w:rsidRPr="00E20DA1" w:rsidRDefault="00654AAC" w:rsidP="00931A52">
                            <w:pPr>
                              <w:spacing w:after="0"/>
                              <w:jc w:val="center"/>
                              <w:rPr>
                                <w:rFonts w:ascii="Myriad Pro" w:hAnsi="Myriad Pro"/>
                                <w:b/>
                                <w:color w:val="000000" w:themeColor="text1"/>
                              </w:rPr>
                            </w:pPr>
                            <w:r w:rsidRPr="00E20DA1">
                              <w:rPr>
                                <w:rFonts w:ascii="Myriad Pro" w:hAnsi="Myriad Pro"/>
                                <w:b/>
                                <w:color w:val="000000" w:themeColor="text1"/>
                              </w:rPr>
                              <w:t>Insurance Benefits</w:t>
                            </w:r>
                          </w:p>
                          <w:p w14:paraId="79316B73" w14:textId="77777777" w:rsidR="00654AAC" w:rsidRDefault="00654AAC" w:rsidP="00931A52">
                            <w:pPr>
                              <w:spacing w:after="0"/>
                              <w:jc w:val="center"/>
                              <w:rPr>
                                <w:rFonts w:ascii="Myriad Pro" w:hAnsi="Myriad Pro"/>
                                <w:color w:val="000000" w:themeColor="text1"/>
                                <w:sz w:val="20"/>
                              </w:rPr>
                            </w:pPr>
                            <w:r w:rsidRPr="00D1457E">
                              <w:rPr>
                                <w:rFonts w:ascii="Myriad Pro" w:hAnsi="Myriad Pro"/>
                                <w:color w:val="000000" w:themeColor="text1"/>
                                <w:sz w:val="20"/>
                              </w:rPr>
                              <w:t>Group Mediclaim </w:t>
                            </w:r>
                          </w:p>
                          <w:p w14:paraId="77F400D4" w14:textId="77777777" w:rsidR="00654AAC" w:rsidRDefault="00654AAC" w:rsidP="00931A52">
                            <w:pPr>
                              <w:spacing w:after="0"/>
                              <w:jc w:val="center"/>
                              <w:rPr>
                                <w:rFonts w:ascii="Myriad Pro" w:hAnsi="Myriad Pro"/>
                                <w:color w:val="000000" w:themeColor="text1"/>
                                <w:sz w:val="20"/>
                              </w:rPr>
                            </w:pPr>
                            <w:r w:rsidRPr="00D1457E">
                              <w:rPr>
                                <w:rFonts w:ascii="Myriad Pro" w:hAnsi="Myriad Pro"/>
                                <w:color w:val="000000" w:themeColor="text1"/>
                                <w:sz w:val="20"/>
                              </w:rPr>
                              <w:t>Coverage</w:t>
                            </w:r>
                          </w:p>
                          <w:p w14:paraId="66D0AE23" w14:textId="77777777" w:rsidR="00654AAC" w:rsidRPr="00D1457E" w:rsidRDefault="00654AAC" w:rsidP="00931A52">
                            <w:pPr>
                              <w:spacing w:after="0"/>
                              <w:jc w:val="center"/>
                              <w:rPr>
                                <w:rFonts w:ascii="Myriad Pro" w:hAnsi="Myriad Pro"/>
                                <w:color w:val="000000" w:themeColor="text1"/>
                                <w:sz w:val="20"/>
                              </w:rPr>
                            </w:pPr>
                            <w:r>
                              <w:rPr>
                                <w:rFonts w:ascii="Myriad Pro" w:hAnsi="Myriad Pro"/>
                                <w:color w:val="000000" w:themeColor="text1"/>
                                <w:sz w:val="20"/>
                              </w:rPr>
                              <w:t>Group Accident Policy</w:t>
                            </w:r>
                          </w:p>
                          <w:p w14:paraId="6EB56EEC" w14:textId="77777777" w:rsidR="00654AAC" w:rsidRPr="00D1457E" w:rsidRDefault="00654AAC" w:rsidP="00931A52">
                            <w:pPr>
                              <w:spacing w:after="0"/>
                              <w:jc w:val="center"/>
                            </w:pP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07025B" id="Rounded Rectangle 18" o:spid="_x0000_s1052" style="position:absolute;margin-left:147.35pt;margin-top:7.1pt;width:104.85pt;height:76.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" fillcolor="white [3201]" strokecolor="#70ad47 [3209]" strokeweight="1pt">
                <v:stroke joinstyle="miter"/>
                <v:textbox inset="0,0,0,0">
                  <w:txbxContent>
                    <w:p w14:paraId="155F0437" w14:textId="77777777" w:rsidR="00654AAC" w:rsidRPr="00E20DA1" w:rsidRDefault="00654AAC" w:rsidP="00931A52">
                      <w:pPr>
                        <w:spacing w:after="0"/>
                        <w:jc w:val="center"/>
                        <w:rPr>
                          <w:rFonts w:ascii="Myriad Pro" w:hAnsi="Myriad Pro"/>
                          <w:b/>
                          <w:color w:val="000000" w:themeColor="text1"/>
                        </w:rPr>
                      </w:pPr>
                      <w:r w:rsidRPr="00E20DA1">
                        <w:rPr>
                          <w:rFonts w:ascii="Myriad Pro" w:hAnsi="Myriad Pro"/>
                          <w:b/>
                          <w:color w:val="000000" w:themeColor="text1"/>
                        </w:rPr>
                        <w:t>Insurance Benefits</w:t>
                      </w:r>
                    </w:p>
                    <w:p w14:paraId="79316B73" w14:textId="77777777" w:rsidR="00654AAC" w:rsidRDefault="00654AAC" w:rsidP="00931A52">
                      <w:pPr>
                        <w:spacing w:after="0"/>
                        <w:jc w:val="center"/>
                        <w:rPr>
                          <w:rFonts w:ascii="Myriad Pro" w:hAnsi="Myriad Pro"/>
                          <w:color w:val="000000" w:themeColor="text1"/>
                          <w:sz w:val="20"/>
                        </w:rPr>
                      </w:pPr>
                      <w:r w:rsidRPr="00D1457E">
                        <w:rPr>
                          <w:rFonts w:ascii="Myriad Pro" w:hAnsi="Myriad Pro"/>
                          <w:color w:val="000000" w:themeColor="text1"/>
                          <w:sz w:val="20"/>
                        </w:rPr>
                        <w:t>Group Mediclaim </w:t>
                      </w:r>
                    </w:p>
                    <w:p w14:paraId="77F400D4" w14:textId="77777777" w:rsidR="00654AAC" w:rsidRDefault="00654AAC" w:rsidP="00931A52">
                      <w:pPr>
                        <w:spacing w:after="0"/>
                        <w:jc w:val="center"/>
                        <w:rPr>
                          <w:rFonts w:ascii="Myriad Pro" w:hAnsi="Myriad Pro"/>
                          <w:color w:val="000000" w:themeColor="text1"/>
                          <w:sz w:val="20"/>
                        </w:rPr>
                      </w:pPr>
                      <w:r w:rsidRPr="00D1457E">
                        <w:rPr>
                          <w:rFonts w:ascii="Myriad Pro" w:hAnsi="Myriad Pro"/>
                          <w:color w:val="000000" w:themeColor="text1"/>
                          <w:sz w:val="20"/>
                        </w:rPr>
                        <w:t>Coverage</w:t>
                      </w:r>
                    </w:p>
                    <w:p w14:paraId="66D0AE23" w14:textId="77777777" w:rsidR="00654AAC" w:rsidRPr="00D1457E" w:rsidRDefault="00654AAC" w:rsidP="00931A52">
                      <w:pPr>
                        <w:spacing w:after="0"/>
                        <w:jc w:val="center"/>
                        <w:rPr>
                          <w:rFonts w:ascii="Myriad Pro" w:hAnsi="Myriad Pro"/>
                          <w:color w:val="000000" w:themeColor="text1"/>
                          <w:sz w:val="20"/>
                        </w:rPr>
                      </w:pPr>
                      <w:r>
                        <w:rPr>
                          <w:rFonts w:ascii="Myriad Pro" w:hAnsi="Myriad Pro"/>
                          <w:color w:val="000000" w:themeColor="text1"/>
                          <w:sz w:val="20"/>
                        </w:rPr>
                        <w:t>Group Accident Policy</w:t>
                      </w:r>
                    </w:p>
                    <w:p w14:paraId="6EB56EEC" w14:textId="77777777" w:rsidR="00654AAC" w:rsidRPr="00D1457E" w:rsidRDefault="00654AAC" w:rsidP="00931A52">
                      <w:pPr>
                        <w:spacing w:after="0"/>
                        <w:jc w:val="center"/>
                      </w:pPr>
                    </w:p>
                  </w:txbxContent>
                </v:textbox>
              </v:roundrect>
            </w:pict>
          </mc:Fallback>
        </mc:AlternateContent>
      </w:r>
      <w:r w:rsidRPr="00B33CC8">
        <w:rPr>
          <w:rFonts w:cstheme="minorHAnsi"/>
          <w:b/>
          <w:noProof/>
          <w:color w:val="000000" w:themeColor="text1"/>
          <w:sz w:val="20"/>
          <w:szCs w:val="20"/>
          <w:lang w:eastAsia="en-IN"/>
        </w:rPr>
        <mc:AlternateContent>
          <mc:Choice Requires="wps">
            <w:drawing>
              <wp:anchor distT="0" distB="0" distL="114300" distR="114300" simplePos="0" relativeHeight="251730944" behindDoc="0" locked="0" layoutInCell="1" allowOverlap="1" wp14:anchorId="193BB8BF" wp14:editId="232B3DF9">
                <wp:simplePos x="0" y="0"/>
                <wp:positionH relativeFrom="column">
                  <wp:posOffset>3267405</wp:posOffset>
                </wp:positionH>
                <wp:positionV relativeFrom="paragraph">
                  <wp:posOffset>90170</wp:posOffset>
                </wp:positionV>
                <wp:extent cx="1331595" cy="971550"/>
                <wp:effectExtent l="0" t="0" r="20955" b="19050"/>
                <wp:wrapNone/>
                <wp:docPr id="19" name="Rounded Rectangle 19"/>
                <wp:cNvGraphicFramePr/>
                <a:graphic xmlns:a="http://schemas.openxmlformats.org/drawingml/2006/main">
                  <a:graphicData uri="http://schemas.microsoft.com/office/word/2010/wordprocessingShape">
                    <wps:wsp>
                      <wps:cNvSpPr/>
                      <wps:spPr>
                        <a:xfrm>
                          <a:off x="0" y="0"/>
                          <a:ext cx="1331595" cy="9715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5F2C149" w14:textId="77777777" w:rsidR="00654AAC" w:rsidRPr="00E20DA1" w:rsidRDefault="00654AAC" w:rsidP="00931A52">
                            <w:pPr>
                              <w:spacing w:after="0"/>
                              <w:jc w:val="center"/>
                              <w:rPr>
                                <w:rFonts w:ascii="Myriad Pro" w:hAnsi="Myriad Pro"/>
                                <w:b/>
                                <w:color w:val="000000" w:themeColor="text1"/>
                              </w:rPr>
                            </w:pPr>
                            <w:r w:rsidRPr="00E20DA1">
                              <w:rPr>
                                <w:rFonts w:ascii="Myriad Pro" w:hAnsi="Myriad Pro"/>
                                <w:b/>
                                <w:color w:val="000000" w:themeColor="text1"/>
                              </w:rPr>
                              <w:t>Death Link Aid</w:t>
                            </w:r>
                          </w:p>
                          <w:p w14:paraId="1CEDCBB6" w14:textId="77777777" w:rsidR="00654AAC" w:rsidRPr="00537CDD" w:rsidRDefault="00654AAC" w:rsidP="00931A52">
                            <w:pPr>
                              <w:spacing w:after="0"/>
                              <w:jc w:val="center"/>
                              <w:rPr>
                                <w:rFonts w:ascii="Myriad Pro" w:hAnsi="Myriad Pro"/>
                                <w:color w:val="000000" w:themeColor="text1"/>
                                <w:sz w:val="20"/>
                              </w:rPr>
                            </w:pPr>
                            <w:r w:rsidRPr="00537CDD">
                              <w:rPr>
                                <w:rFonts w:ascii="Myriad Pro" w:hAnsi="Myriad Pro"/>
                                <w:color w:val="000000" w:themeColor="text1"/>
                                <w:sz w:val="20"/>
                              </w:rPr>
                              <w:t>EDLI</w:t>
                            </w:r>
                            <w:r>
                              <w:rPr>
                                <w:rFonts w:ascii="Myriad Pro" w:hAnsi="Myriad Pro"/>
                                <w:color w:val="000000" w:themeColor="text1"/>
                                <w:sz w:val="20"/>
                              </w:rPr>
                              <w:t xml:space="preserve">, </w:t>
                            </w:r>
                            <w:r w:rsidRPr="00537CDD">
                              <w:rPr>
                                <w:rFonts w:ascii="Myriad Pro" w:hAnsi="Myriad Pro"/>
                                <w:color w:val="000000" w:themeColor="text1"/>
                                <w:sz w:val="20"/>
                              </w:rPr>
                              <w:t>Group Term Life</w:t>
                            </w:r>
                            <w:r>
                              <w:rPr>
                                <w:rFonts w:ascii="Myriad Pro" w:hAnsi="Myriad Pro"/>
                                <w:color w:val="000000" w:themeColor="text1"/>
                                <w:sz w:val="20"/>
                              </w:rPr>
                              <w:t xml:space="preserve">, </w:t>
                            </w:r>
                            <w:r w:rsidRPr="00537CDD">
                              <w:rPr>
                                <w:rFonts w:ascii="Myriad Pro" w:hAnsi="Myriad Pro"/>
                                <w:color w:val="000000" w:themeColor="text1"/>
                                <w:sz w:val="20"/>
                              </w:rPr>
                              <w:t>Benevolent Fund</w:t>
                            </w:r>
                          </w:p>
                          <w:p w14:paraId="69ACD5D0" w14:textId="77777777" w:rsidR="00654AAC" w:rsidRPr="00D1457E" w:rsidRDefault="00654AAC" w:rsidP="00931A52">
                            <w:pPr>
                              <w:spacing w:after="0"/>
                              <w:jc w:val="center"/>
                            </w:pP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3BB8BF" id="Rounded Rectangle 19" o:spid="_x0000_s1053" style="position:absolute;margin-left:257.3pt;margin-top:7.1pt;width:104.85pt;height:7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" fillcolor="white [3201]" strokecolor="#70ad47 [3209]" strokeweight="1pt">
                <v:stroke joinstyle="miter"/>
                <v:textbox inset="0,0,0,0">
                  <w:txbxContent>
                    <w:p w14:paraId="15F2C149" w14:textId="77777777" w:rsidR="00654AAC" w:rsidRPr="00E20DA1" w:rsidRDefault="00654AAC" w:rsidP="00931A52">
                      <w:pPr>
                        <w:spacing w:after="0"/>
                        <w:jc w:val="center"/>
                        <w:rPr>
                          <w:rFonts w:ascii="Myriad Pro" w:hAnsi="Myriad Pro"/>
                          <w:b/>
                          <w:color w:val="000000" w:themeColor="text1"/>
                        </w:rPr>
                      </w:pPr>
                      <w:r w:rsidRPr="00E20DA1">
                        <w:rPr>
                          <w:rFonts w:ascii="Myriad Pro" w:hAnsi="Myriad Pro"/>
                          <w:b/>
                          <w:color w:val="000000" w:themeColor="text1"/>
                        </w:rPr>
                        <w:t>Death Link Aid</w:t>
                      </w:r>
                    </w:p>
                    <w:p w14:paraId="1CEDCBB6" w14:textId="77777777" w:rsidR="00654AAC" w:rsidRPr="00537CDD" w:rsidRDefault="00654AAC" w:rsidP="00931A52">
                      <w:pPr>
                        <w:spacing w:after="0"/>
                        <w:jc w:val="center"/>
                        <w:rPr>
                          <w:rFonts w:ascii="Myriad Pro" w:hAnsi="Myriad Pro"/>
                          <w:color w:val="000000" w:themeColor="text1"/>
                          <w:sz w:val="20"/>
                        </w:rPr>
                      </w:pPr>
                      <w:r w:rsidRPr="00537CDD">
                        <w:rPr>
                          <w:rFonts w:ascii="Myriad Pro" w:hAnsi="Myriad Pro"/>
                          <w:color w:val="000000" w:themeColor="text1"/>
                          <w:sz w:val="20"/>
                        </w:rPr>
                        <w:t>EDLI</w:t>
                      </w:r>
                      <w:r>
                        <w:rPr>
                          <w:rFonts w:ascii="Myriad Pro" w:hAnsi="Myriad Pro"/>
                          <w:color w:val="000000" w:themeColor="text1"/>
                          <w:sz w:val="20"/>
                        </w:rPr>
                        <w:t xml:space="preserve">, </w:t>
                      </w:r>
                      <w:r w:rsidRPr="00537CDD">
                        <w:rPr>
                          <w:rFonts w:ascii="Myriad Pro" w:hAnsi="Myriad Pro"/>
                          <w:color w:val="000000" w:themeColor="text1"/>
                          <w:sz w:val="20"/>
                        </w:rPr>
                        <w:t>Group Term Life</w:t>
                      </w:r>
                      <w:r>
                        <w:rPr>
                          <w:rFonts w:ascii="Myriad Pro" w:hAnsi="Myriad Pro"/>
                          <w:color w:val="000000" w:themeColor="text1"/>
                          <w:sz w:val="20"/>
                        </w:rPr>
                        <w:t xml:space="preserve">, </w:t>
                      </w:r>
                      <w:r w:rsidRPr="00537CDD">
                        <w:rPr>
                          <w:rFonts w:ascii="Myriad Pro" w:hAnsi="Myriad Pro"/>
                          <w:color w:val="000000" w:themeColor="text1"/>
                          <w:sz w:val="20"/>
                        </w:rPr>
                        <w:t>Benevolent Fund</w:t>
                      </w:r>
                    </w:p>
                    <w:p w14:paraId="69ACD5D0" w14:textId="77777777" w:rsidR="00654AAC" w:rsidRPr="00D1457E" w:rsidRDefault="00654AAC" w:rsidP="00931A52">
                      <w:pPr>
                        <w:spacing w:after="0"/>
                        <w:jc w:val="center"/>
                      </w:pPr>
                    </w:p>
                  </w:txbxContent>
                </v:textbox>
              </v:roundrect>
            </w:pict>
          </mc:Fallback>
        </mc:AlternateContent>
      </w:r>
      <w:r w:rsidRPr="00B33CC8">
        <w:rPr>
          <w:rFonts w:cstheme="minorHAnsi"/>
          <w:b/>
          <w:noProof/>
          <w:color w:val="000000" w:themeColor="text1"/>
          <w:sz w:val="20"/>
          <w:szCs w:val="20"/>
          <w:lang w:eastAsia="en-IN"/>
        </w:rPr>
        <mc:AlternateContent>
          <mc:Choice Requires="wps">
            <w:drawing>
              <wp:anchor distT="0" distB="0" distL="114300" distR="114300" simplePos="0" relativeHeight="251728896" behindDoc="0" locked="0" layoutInCell="1" allowOverlap="1" wp14:anchorId="4CF530FA" wp14:editId="7564D782">
                <wp:simplePos x="0" y="0"/>
                <wp:positionH relativeFrom="column">
                  <wp:posOffset>453390</wp:posOffset>
                </wp:positionH>
                <wp:positionV relativeFrom="paragraph">
                  <wp:posOffset>95250</wp:posOffset>
                </wp:positionV>
                <wp:extent cx="1332000" cy="972000"/>
                <wp:effectExtent l="0" t="0" r="20955" b="19050"/>
                <wp:wrapNone/>
                <wp:docPr id="20" name="Rounded Rectangle 20"/>
                <wp:cNvGraphicFramePr/>
                <a:graphic xmlns:a="http://schemas.openxmlformats.org/drawingml/2006/main">
                  <a:graphicData uri="http://schemas.microsoft.com/office/word/2010/wordprocessingShape">
                    <wps:wsp>
                      <wps:cNvSpPr/>
                      <wps:spPr>
                        <a:xfrm>
                          <a:off x="0" y="0"/>
                          <a:ext cx="1332000" cy="972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3670595" w14:textId="77777777" w:rsidR="00654AAC" w:rsidRPr="00E20DA1" w:rsidRDefault="00654AAC" w:rsidP="00931A52">
                            <w:pPr>
                              <w:spacing w:after="0"/>
                              <w:jc w:val="center"/>
                              <w:rPr>
                                <w:rFonts w:ascii="Myriad Pro" w:hAnsi="Myriad Pro"/>
                                <w:b/>
                                <w:color w:val="000000" w:themeColor="text1"/>
                              </w:rPr>
                            </w:pPr>
                            <w:r w:rsidRPr="00E20DA1">
                              <w:rPr>
                                <w:rFonts w:ascii="Myriad Pro" w:hAnsi="Myriad Pro"/>
                                <w:b/>
                                <w:color w:val="000000" w:themeColor="text1"/>
                              </w:rPr>
                              <w:t>Statutory Benefits</w:t>
                            </w:r>
                          </w:p>
                          <w:p w14:paraId="224DC5A6" w14:textId="77777777" w:rsidR="00654AAC" w:rsidRDefault="00654AAC" w:rsidP="00931A52">
                            <w:pPr>
                              <w:spacing w:after="0"/>
                              <w:jc w:val="center"/>
                              <w:rPr>
                                <w:rFonts w:ascii="Myriad Pro" w:hAnsi="Myriad Pro"/>
                                <w:color w:val="000000" w:themeColor="text1"/>
                                <w:sz w:val="20"/>
                              </w:rPr>
                            </w:pPr>
                            <w:r w:rsidRPr="00D1457E">
                              <w:rPr>
                                <w:rFonts w:ascii="Myriad Pro" w:hAnsi="Myriad Pro"/>
                                <w:color w:val="000000" w:themeColor="text1"/>
                                <w:sz w:val="20"/>
                              </w:rPr>
                              <w:t>Provident Fund</w:t>
                            </w:r>
                            <w:r>
                              <w:rPr>
                                <w:rFonts w:ascii="Myriad Pro" w:hAnsi="Myriad Pro"/>
                                <w:color w:val="000000" w:themeColor="text1"/>
                                <w:sz w:val="20"/>
                              </w:rPr>
                              <w:t xml:space="preserve">, </w:t>
                            </w:r>
                            <w:r w:rsidRPr="00D1457E">
                              <w:rPr>
                                <w:rFonts w:ascii="Myriad Pro" w:hAnsi="Myriad Pro"/>
                                <w:color w:val="000000" w:themeColor="text1"/>
                                <w:sz w:val="20"/>
                              </w:rPr>
                              <w:t>ESI</w:t>
                            </w:r>
                            <w:r>
                              <w:rPr>
                                <w:rFonts w:ascii="Myriad Pro" w:hAnsi="Myriad Pro"/>
                                <w:color w:val="000000" w:themeColor="text1"/>
                                <w:sz w:val="20"/>
                              </w:rPr>
                              <w:t>,</w:t>
                            </w:r>
                          </w:p>
                          <w:p w14:paraId="1CA444B4" w14:textId="77777777" w:rsidR="00654AAC" w:rsidRPr="00D1457E" w:rsidRDefault="00654AAC" w:rsidP="00931A52">
                            <w:pPr>
                              <w:spacing w:after="0"/>
                              <w:jc w:val="center"/>
                              <w:rPr>
                                <w:rFonts w:ascii="Myriad Pro" w:hAnsi="Myriad Pro"/>
                                <w:color w:val="000000" w:themeColor="text1"/>
                                <w:sz w:val="20"/>
                              </w:rPr>
                            </w:pPr>
                            <w:r>
                              <w:rPr>
                                <w:rFonts w:ascii="Myriad Pro" w:hAnsi="Myriad Pro"/>
                                <w:color w:val="000000" w:themeColor="text1"/>
                                <w:sz w:val="20"/>
                              </w:rPr>
                              <w:t>Gratuity, Bonus, Maternity</w:t>
                            </w:r>
                          </w:p>
                          <w:p w14:paraId="64EC673C" w14:textId="77777777" w:rsidR="00654AAC" w:rsidRPr="00D1457E" w:rsidRDefault="00654AAC" w:rsidP="00931A52">
                            <w:pPr>
                              <w:spacing w:after="0"/>
                              <w:jc w:val="center"/>
                              <w:rPr>
                                <w:rFonts w:ascii="Myriad Pro" w:hAnsi="Myriad Pro"/>
                                <w:color w:val="000000" w:themeColor="text1"/>
                                <w:sz w:val="20"/>
                              </w:rPr>
                            </w:pPr>
                          </w:p>
                          <w:p w14:paraId="5C414B54" w14:textId="77777777" w:rsidR="00654AAC" w:rsidRPr="00D1457E" w:rsidRDefault="00654AAC" w:rsidP="00931A52">
                            <w:pPr>
                              <w:spacing w:after="0"/>
                              <w:jc w:val="center"/>
                            </w:pP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F530FA" id="Rounded Rectangle 20" o:spid="_x0000_s1054" style="position:absolute;margin-left:35.7pt;margin-top:7.5pt;width:104.9pt;height:76.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" fillcolor="white [3201]" strokecolor="#70ad47 [3209]" strokeweight="1pt">
                <v:stroke joinstyle="miter"/>
                <v:textbox inset="0,0,0,0">
                  <w:txbxContent>
                    <w:p w14:paraId="03670595" w14:textId="77777777" w:rsidR="00654AAC" w:rsidRPr="00E20DA1" w:rsidRDefault="00654AAC" w:rsidP="00931A52">
                      <w:pPr>
                        <w:spacing w:after="0"/>
                        <w:jc w:val="center"/>
                        <w:rPr>
                          <w:rFonts w:ascii="Myriad Pro" w:hAnsi="Myriad Pro"/>
                          <w:b/>
                          <w:color w:val="000000" w:themeColor="text1"/>
                        </w:rPr>
                      </w:pPr>
                      <w:r w:rsidRPr="00E20DA1">
                        <w:rPr>
                          <w:rFonts w:ascii="Myriad Pro" w:hAnsi="Myriad Pro"/>
                          <w:b/>
                          <w:color w:val="000000" w:themeColor="text1"/>
                        </w:rPr>
                        <w:t>Statutory Benefits</w:t>
                      </w:r>
                    </w:p>
                    <w:p w14:paraId="224DC5A6" w14:textId="77777777" w:rsidR="00654AAC" w:rsidRDefault="00654AAC" w:rsidP="00931A52">
                      <w:pPr>
                        <w:spacing w:after="0"/>
                        <w:jc w:val="center"/>
                        <w:rPr>
                          <w:rFonts w:ascii="Myriad Pro" w:hAnsi="Myriad Pro"/>
                          <w:color w:val="000000" w:themeColor="text1"/>
                          <w:sz w:val="20"/>
                        </w:rPr>
                      </w:pPr>
                      <w:r w:rsidRPr="00D1457E">
                        <w:rPr>
                          <w:rFonts w:ascii="Myriad Pro" w:hAnsi="Myriad Pro"/>
                          <w:color w:val="000000" w:themeColor="text1"/>
                          <w:sz w:val="20"/>
                        </w:rPr>
                        <w:t>Provident Fund</w:t>
                      </w:r>
                      <w:r>
                        <w:rPr>
                          <w:rFonts w:ascii="Myriad Pro" w:hAnsi="Myriad Pro"/>
                          <w:color w:val="000000" w:themeColor="text1"/>
                          <w:sz w:val="20"/>
                        </w:rPr>
                        <w:t xml:space="preserve">, </w:t>
                      </w:r>
                      <w:r w:rsidRPr="00D1457E">
                        <w:rPr>
                          <w:rFonts w:ascii="Myriad Pro" w:hAnsi="Myriad Pro"/>
                          <w:color w:val="000000" w:themeColor="text1"/>
                          <w:sz w:val="20"/>
                        </w:rPr>
                        <w:t>ESI</w:t>
                      </w:r>
                      <w:r>
                        <w:rPr>
                          <w:rFonts w:ascii="Myriad Pro" w:hAnsi="Myriad Pro"/>
                          <w:color w:val="000000" w:themeColor="text1"/>
                          <w:sz w:val="20"/>
                        </w:rPr>
                        <w:t>,</w:t>
                      </w:r>
                    </w:p>
                    <w:p w14:paraId="1CA444B4" w14:textId="77777777" w:rsidR="00654AAC" w:rsidRPr="00D1457E" w:rsidRDefault="00654AAC" w:rsidP="00931A52">
                      <w:pPr>
                        <w:spacing w:after="0"/>
                        <w:jc w:val="center"/>
                        <w:rPr>
                          <w:rFonts w:ascii="Myriad Pro" w:hAnsi="Myriad Pro"/>
                          <w:color w:val="000000" w:themeColor="text1"/>
                          <w:sz w:val="20"/>
                        </w:rPr>
                      </w:pPr>
                      <w:r>
                        <w:rPr>
                          <w:rFonts w:ascii="Myriad Pro" w:hAnsi="Myriad Pro"/>
                          <w:color w:val="000000" w:themeColor="text1"/>
                          <w:sz w:val="20"/>
                        </w:rPr>
                        <w:t>Gratuity, Bonus, Maternity</w:t>
                      </w:r>
                    </w:p>
                    <w:p w14:paraId="64EC673C" w14:textId="77777777" w:rsidR="00654AAC" w:rsidRPr="00D1457E" w:rsidRDefault="00654AAC" w:rsidP="00931A52">
                      <w:pPr>
                        <w:spacing w:after="0"/>
                        <w:jc w:val="center"/>
                        <w:rPr>
                          <w:rFonts w:ascii="Myriad Pro" w:hAnsi="Myriad Pro"/>
                          <w:color w:val="000000" w:themeColor="text1"/>
                          <w:sz w:val="20"/>
                        </w:rPr>
                      </w:pPr>
                    </w:p>
                    <w:p w14:paraId="5C414B54" w14:textId="77777777" w:rsidR="00654AAC" w:rsidRPr="00D1457E" w:rsidRDefault="00654AAC" w:rsidP="00931A52">
                      <w:pPr>
                        <w:spacing w:after="0"/>
                        <w:jc w:val="center"/>
                      </w:pPr>
                    </w:p>
                  </w:txbxContent>
                </v:textbox>
              </v:roundrect>
            </w:pict>
          </mc:Fallback>
        </mc:AlternateContent>
      </w:r>
      <w:r w:rsidRPr="00B33CC8">
        <w:rPr>
          <w:rFonts w:cstheme="minorHAnsi"/>
          <w:b/>
          <w:color w:val="000000" w:themeColor="text1"/>
          <w:sz w:val="20"/>
          <w:szCs w:val="20"/>
        </w:rPr>
        <w:br w:type="page"/>
      </w:r>
    </w:p>
    <w:p w14:paraId="61F16B68" w14:textId="77777777" w:rsidR="00931A52" w:rsidRPr="00B33CC8" w:rsidRDefault="00931A52" w:rsidP="00931A52">
      <w:pPr>
        <w:pStyle w:val="ListParagraph"/>
        <w:spacing w:after="0"/>
        <w:ind w:left="1080"/>
        <w:jc w:val="both"/>
        <w:rPr>
          <w:rFonts w:cstheme="minorHAnsi"/>
          <w:b/>
          <w:color w:val="000000" w:themeColor="text1"/>
          <w:sz w:val="20"/>
          <w:szCs w:val="20"/>
        </w:rPr>
      </w:pPr>
    </w:p>
    <w:p w14:paraId="05B24E1A" w14:textId="77777777" w:rsidR="00931A52" w:rsidRPr="00B33CC8" w:rsidRDefault="00931A52" w:rsidP="00EC4F06">
      <w:pPr>
        <w:pStyle w:val="ListParagraph"/>
        <w:numPr>
          <w:ilvl w:val="0"/>
          <w:numId w:val="57"/>
        </w:numPr>
        <w:spacing w:after="0"/>
        <w:ind w:left="709"/>
        <w:jc w:val="both"/>
        <w:rPr>
          <w:rFonts w:cstheme="minorHAnsi"/>
          <w:b/>
          <w:color w:val="000000" w:themeColor="text1"/>
          <w:sz w:val="20"/>
          <w:szCs w:val="20"/>
        </w:rPr>
      </w:pPr>
      <w:r w:rsidRPr="00B33CC8">
        <w:rPr>
          <w:rFonts w:cstheme="minorHAnsi"/>
          <w:b/>
          <w:color w:val="000000" w:themeColor="text1"/>
          <w:sz w:val="20"/>
          <w:szCs w:val="20"/>
        </w:rPr>
        <w:t>STATUTORY BENEFITS (APPLICABLE TO ON ROLL &amp; CONTRACT EMPLOYEE)</w:t>
      </w:r>
    </w:p>
    <w:p w14:paraId="246ADC57" w14:textId="77777777" w:rsidR="00931A52" w:rsidRPr="00B33CC8" w:rsidRDefault="00931A52" w:rsidP="00931A52">
      <w:pPr>
        <w:pStyle w:val="ListParagraph"/>
        <w:spacing w:after="0"/>
        <w:ind w:left="1080"/>
        <w:jc w:val="both"/>
        <w:rPr>
          <w:rFonts w:cstheme="minorHAnsi"/>
          <w:b/>
          <w:color w:val="000000" w:themeColor="text1"/>
          <w:sz w:val="20"/>
          <w:szCs w:val="20"/>
        </w:rPr>
      </w:pPr>
    </w:p>
    <w:p w14:paraId="3293C57B" w14:textId="77777777" w:rsidR="00931A52" w:rsidRPr="00B33CC8" w:rsidRDefault="00931A52" w:rsidP="00EC4F06">
      <w:pPr>
        <w:pStyle w:val="ListParagraph"/>
        <w:numPr>
          <w:ilvl w:val="1"/>
          <w:numId w:val="57"/>
        </w:numPr>
        <w:spacing w:after="0"/>
        <w:ind w:left="709"/>
        <w:jc w:val="both"/>
        <w:rPr>
          <w:rFonts w:cstheme="minorHAnsi"/>
          <w:b/>
          <w:color w:val="000000" w:themeColor="text1"/>
          <w:sz w:val="20"/>
          <w:szCs w:val="20"/>
        </w:rPr>
      </w:pPr>
      <w:r w:rsidRPr="00B33CC8">
        <w:rPr>
          <w:rFonts w:cstheme="minorHAnsi"/>
          <w:b/>
          <w:color w:val="000000" w:themeColor="text1"/>
          <w:sz w:val="20"/>
          <w:szCs w:val="20"/>
        </w:rPr>
        <w:t>Provident Fund (PF)</w:t>
      </w:r>
    </w:p>
    <w:p w14:paraId="6A0BCB49" w14:textId="77777777" w:rsidR="00931A52" w:rsidRPr="00B33CC8" w:rsidRDefault="00931A52" w:rsidP="00EC4F06">
      <w:pPr>
        <w:pStyle w:val="ListParagraph"/>
        <w:numPr>
          <w:ilvl w:val="0"/>
          <w:numId w:val="44"/>
        </w:numPr>
        <w:spacing w:after="0"/>
        <w:ind w:left="709"/>
        <w:jc w:val="both"/>
        <w:rPr>
          <w:rFonts w:cstheme="minorHAnsi"/>
          <w:color w:val="000000" w:themeColor="text1"/>
          <w:sz w:val="20"/>
          <w:szCs w:val="20"/>
        </w:rPr>
      </w:pPr>
      <w:r w:rsidRPr="00B33CC8">
        <w:rPr>
          <w:rFonts w:cstheme="minorHAnsi"/>
          <w:color w:val="000000" w:themeColor="text1"/>
          <w:sz w:val="20"/>
          <w:szCs w:val="20"/>
        </w:rPr>
        <w:t>All On roll &amp; contract employee will be covered under the Employees' Provident Funds and Miscellaneous Provisions Act, 1952 which ensure employees social security.</w:t>
      </w:r>
    </w:p>
    <w:p w14:paraId="618293EC" w14:textId="77777777" w:rsidR="00931A52" w:rsidRPr="00B33CC8" w:rsidRDefault="00931A52" w:rsidP="00EC4F06">
      <w:pPr>
        <w:pStyle w:val="ListParagraph"/>
        <w:numPr>
          <w:ilvl w:val="0"/>
          <w:numId w:val="44"/>
        </w:numPr>
        <w:spacing w:after="0"/>
        <w:ind w:left="709"/>
        <w:jc w:val="both"/>
        <w:rPr>
          <w:rFonts w:cstheme="minorHAnsi"/>
          <w:color w:val="000000" w:themeColor="text1"/>
          <w:sz w:val="20"/>
          <w:szCs w:val="20"/>
        </w:rPr>
      </w:pPr>
      <w:r w:rsidRPr="00B33CC8">
        <w:rPr>
          <w:rFonts w:cstheme="minorHAnsi"/>
          <w:color w:val="000000" w:themeColor="text1"/>
          <w:sz w:val="20"/>
          <w:szCs w:val="20"/>
        </w:rPr>
        <w:t>All Fresh employment as well as experience employee of OIL roll &amp; on contract will be enrolled &amp; govern by the EPF &amp; MP Act.</w:t>
      </w:r>
    </w:p>
    <w:p w14:paraId="6971ADDB" w14:textId="77777777" w:rsidR="00931A52" w:rsidRPr="00B33CC8" w:rsidRDefault="00931A52" w:rsidP="00EC4F06">
      <w:pPr>
        <w:pStyle w:val="ListParagraph"/>
        <w:numPr>
          <w:ilvl w:val="0"/>
          <w:numId w:val="44"/>
        </w:numPr>
        <w:spacing w:after="0"/>
        <w:ind w:left="709"/>
        <w:jc w:val="both"/>
        <w:rPr>
          <w:rFonts w:cstheme="minorHAnsi"/>
          <w:color w:val="000000" w:themeColor="text1"/>
          <w:sz w:val="20"/>
          <w:szCs w:val="20"/>
        </w:rPr>
      </w:pPr>
      <w:r w:rsidRPr="00B33CC8">
        <w:rPr>
          <w:rFonts w:cstheme="minorHAnsi"/>
          <w:color w:val="000000" w:themeColor="text1"/>
          <w:sz w:val="20"/>
          <w:szCs w:val="20"/>
        </w:rPr>
        <w:t xml:space="preserve">Employee need to carryout required formalities of </w:t>
      </w:r>
      <w:proofErr w:type="spellStart"/>
      <w:r w:rsidRPr="00B33CC8">
        <w:rPr>
          <w:rFonts w:cstheme="minorHAnsi"/>
          <w:color w:val="000000" w:themeColor="text1"/>
          <w:sz w:val="20"/>
          <w:szCs w:val="20"/>
        </w:rPr>
        <w:t>enrollment</w:t>
      </w:r>
      <w:proofErr w:type="spellEnd"/>
      <w:r w:rsidRPr="00B33CC8">
        <w:rPr>
          <w:rFonts w:cstheme="minorHAnsi"/>
          <w:color w:val="000000" w:themeColor="text1"/>
          <w:sz w:val="20"/>
          <w:szCs w:val="20"/>
        </w:rPr>
        <w:t xml:space="preserve"> such as filling of forms, nomination, providing UAN (if already exist), provide required documentation etc.</w:t>
      </w:r>
    </w:p>
    <w:p w14:paraId="4927A4B1" w14:textId="77777777" w:rsidR="00931A52" w:rsidRPr="00B33CC8" w:rsidRDefault="00931A52" w:rsidP="00EC4F06">
      <w:pPr>
        <w:pStyle w:val="ListParagraph"/>
        <w:numPr>
          <w:ilvl w:val="0"/>
          <w:numId w:val="44"/>
        </w:numPr>
        <w:spacing w:after="0"/>
        <w:ind w:left="709"/>
        <w:jc w:val="both"/>
        <w:rPr>
          <w:rFonts w:cstheme="minorHAnsi"/>
          <w:color w:val="000000" w:themeColor="text1"/>
          <w:sz w:val="20"/>
          <w:szCs w:val="20"/>
        </w:rPr>
      </w:pPr>
      <w:r w:rsidRPr="00B33CC8">
        <w:rPr>
          <w:rFonts w:cstheme="minorHAnsi"/>
          <w:color w:val="000000" w:themeColor="text1"/>
          <w:sz w:val="20"/>
          <w:szCs w:val="20"/>
        </w:rPr>
        <w:t>OIL will adhere all the provisions, rules &amp; regulations, procedures regarding Provident fund contribution, payment, withdrawal or whatsoever as per the government guidelines.</w:t>
      </w:r>
    </w:p>
    <w:p w14:paraId="10E5F6FE" w14:textId="77777777" w:rsidR="00931A52" w:rsidRPr="00B33CC8" w:rsidRDefault="00931A52" w:rsidP="00EC4F06">
      <w:pPr>
        <w:pStyle w:val="ListParagraph"/>
        <w:numPr>
          <w:ilvl w:val="0"/>
          <w:numId w:val="44"/>
        </w:numPr>
        <w:spacing w:after="0"/>
        <w:ind w:left="709"/>
        <w:jc w:val="both"/>
        <w:rPr>
          <w:rFonts w:cstheme="minorHAnsi"/>
          <w:color w:val="000000" w:themeColor="text1"/>
          <w:sz w:val="20"/>
          <w:szCs w:val="20"/>
        </w:rPr>
      </w:pPr>
      <w:r w:rsidRPr="00B33CC8">
        <w:rPr>
          <w:rFonts w:cstheme="minorHAnsi"/>
          <w:color w:val="000000" w:themeColor="text1"/>
          <w:sz w:val="20"/>
          <w:szCs w:val="20"/>
        </w:rPr>
        <w:t>Employee will get benefit of Provident Fund with respect to the provisions of EPF &amp; MP Act. against the contribution amount deducted &amp; paid by employer to the EPFO.</w:t>
      </w:r>
    </w:p>
    <w:p w14:paraId="614115D5" w14:textId="77777777" w:rsidR="00931A52" w:rsidRPr="00B33CC8" w:rsidRDefault="00931A52" w:rsidP="00EC4F06">
      <w:pPr>
        <w:pStyle w:val="ListParagraph"/>
        <w:numPr>
          <w:ilvl w:val="0"/>
          <w:numId w:val="44"/>
        </w:numPr>
        <w:spacing w:after="0"/>
        <w:ind w:left="709"/>
        <w:jc w:val="both"/>
        <w:rPr>
          <w:rFonts w:cstheme="minorHAnsi"/>
          <w:color w:val="000000" w:themeColor="text1"/>
          <w:sz w:val="20"/>
          <w:szCs w:val="20"/>
        </w:rPr>
      </w:pPr>
      <w:r w:rsidRPr="00B33CC8">
        <w:rPr>
          <w:rFonts w:cstheme="minorHAnsi"/>
          <w:color w:val="000000" w:themeColor="text1"/>
          <w:sz w:val="20"/>
          <w:szCs w:val="20"/>
        </w:rPr>
        <w:t>It is advisable that Employee should create his login to make any application, update KYC, Nomination etc.</w:t>
      </w:r>
    </w:p>
    <w:p w14:paraId="18EF88FD" w14:textId="77777777" w:rsidR="00931A52" w:rsidRPr="00B33CC8" w:rsidRDefault="00931A52" w:rsidP="00EC4F06">
      <w:pPr>
        <w:pStyle w:val="ListParagraph"/>
        <w:numPr>
          <w:ilvl w:val="0"/>
          <w:numId w:val="44"/>
        </w:numPr>
        <w:spacing w:after="0"/>
        <w:ind w:left="709"/>
        <w:jc w:val="both"/>
        <w:rPr>
          <w:rFonts w:cstheme="minorHAnsi"/>
          <w:color w:val="000000" w:themeColor="text1"/>
          <w:sz w:val="20"/>
          <w:szCs w:val="20"/>
        </w:rPr>
      </w:pPr>
      <w:r w:rsidRPr="00B33CC8">
        <w:rPr>
          <w:rFonts w:cstheme="minorHAnsi"/>
          <w:color w:val="000000" w:themeColor="text1"/>
          <w:sz w:val="20"/>
          <w:szCs w:val="20"/>
        </w:rPr>
        <w:t xml:space="preserve">It is also advisable that the Employee should keep track of his PF passbook which is available online &amp; escalate the issue if any to HR department immediately. </w:t>
      </w:r>
    </w:p>
    <w:p w14:paraId="38670802" w14:textId="77777777" w:rsidR="00931A52" w:rsidRPr="00B33CC8" w:rsidRDefault="00931A52" w:rsidP="00EC4F06">
      <w:pPr>
        <w:pStyle w:val="ListParagraph"/>
        <w:numPr>
          <w:ilvl w:val="0"/>
          <w:numId w:val="44"/>
        </w:numPr>
        <w:spacing w:after="0"/>
        <w:ind w:left="709"/>
        <w:jc w:val="both"/>
        <w:rPr>
          <w:rFonts w:cstheme="minorHAnsi"/>
          <w:color w:val="000000" w:themeColor="text1"/>
          <w:sz w:val="20"/>
          <w:szCs w:val="20"/>
        </w:rPr>
      </w:pPr>
      <w:r w:rsidRPr="00B33CC8">
        <w:rPr>
          <w:rFonts w:cstheme="minorHAnsi"/>
          <w:color w:val="000000" w:themeColor="text1"/>
          <w:sz w:val="20"/>
          <w:szCs w:val="20"/>
        </w:rPr>
        <w:t xml:space="preserve">This will not applicable for NEEM, NAPS or any other member notified by Government authority) </w:t>
      </w:r>
    </w:p>
    <w:p w14:paraId="63AB141C" w14:textId="77777777" w:rsidR="00931A52" w:rsidRPr="00B33CC8" w:rsidRDefault="00931A52" w:rsidP="00931A52">
      <w:pPr>
        <w:spacing w:after="0"/>
        <w:jc w:val="both"/>
        <w:rPr>
          <w:rFonts w:cstheme="minorHAnsi"/>
          <w:color w:val="000000" w:themeColor="text1"/>
          <w:sz w:val="20"/>
          <w:szCs w:val="20"/>
        </w:rPr>
      </w:pPr>
    </w:p>
    <w:p w14:paraId="352F58C7" w14:textId="77777777" w:rsidR="00931A52" w:rsidRPr="00B33CC8" w:rsidRDefault="00931A52" w:rsidP="00EC4F06">
      <w:pPr>
        <w:pStyle w:val="ListParagraph"/>
        <w:numPr>
          <w:ilvl w:val="1"/>
          <w:numId w:val="57"/>
        </w:numPr>
        <w:spacing w:after="0"/>
        <w:ind w:left="709"/>
        <w:jc w:val="both"/>
        <w:rPr>
          <w:rFonts w:cstheme="minorHAnsi"/>
          <w:b/>
          <w:color w:val="000000" w:themeColor="text1"/>
          <w:sz w:val="20"/>
          <w:szCs w:val="20"/>
        </w:rPr>
      </w:pPr>
      <w:r w:rsidRPr="00B33CC8">
        <w:rPr>
          <w:rFonts w:cstheme="minorHAnsi"/>
          <w:b/>
          <w:color w:val="000000" w:themeColor="text1"/>
          <w:sz w:val="20"/>
          <w:szCs w:val="20"/>
        </w:rPr>
        <w:t>Employee State Insurance (ESI)</w:t>
      </w:r>
    </w:p>
    <w:p w14:paraId="746DA5A1" w14:textId="77777777" w:rsidR="00931A52" w:rsidRPr="00B33CC8" w:rsidRDefault="00931A52" w:rsidP="00931A52">
      <w:pPr>
        <w:pStyle w:val="ListParagraph"/>
        <w:spacing w:after="0"/>
        <w:ind w:left="709"/>
        <w:jc w:val="both"/>
        <w:rPr>
          <w:rFonts w:cstheme="minorHAnsi"/>
          <w:color w:val="000000" w:themeColor="text1"/>
          <w:sz w:val="20"/>
          <w:szCs w:val="20"/>
        </w:rPr>
      </w:pPr>
      <w:r w:rsidRPr="00B33CC8">
        <w:rPr>
          <w:rFonts w:cstheme="minorHAnsi"/>
          <w:color w:val="000000" w:themeColor="text1"/>
          <w:sz w:val="20"/>
          <w:szCs w:val="20"/>
        </w:rPr>
        <w:t xml:space="preserve">(Applicable to On Roll &amp; Contract employee </w:t>
      </w:r>
      <w:proofErr w:type="spellStart"/>
      <w:r w:rsidRPr="00B33CC8">
        <w:rPr>
          <w:rFonts w:cstheme="minorHAnsi"/>
          <w:color w:val="000000" w:themeColor="text1"/>
          <w:sz w:val="20"/>
          <w:szCs w:val="20"/>
        </w:rPr>
        <w:t>wrt</w:t>
      </w:r>
      <w:proofErr w:type="spellEnd"/>
      <w:r w:rsidRPr="00B33CC8">
        <w:rPr>
          <w:rFonts w:cstheme="minorHAnsi"/>
          <w:color w:val="000000" w:themeColor="text1"/>
          <w:sz w:val="20"/>
          <w:szCs w:val="20"/>
        </w:rPr>
        <w:t xml:space="preserve"> eligibility criteria)</w:t>
      </w:r>
    </w:p>
    <w:p w14:paraId="2D77FB70" w14:textId="77777777" w:rsidR="00931A52" w:rsidRPr="00B33CC8" w:rsidRDefault="00931A52" w:rsidP="00EC4F06">
      <w:pPr>
        <w:pStyle w:val="ListParagraph"/>
        <w:numPr>
          <w:ilvl w:val="0"/>
          <w:numId w:val="58"/>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All On roll &amp; contract employee, based on the eligibility criteria set by government bodies on regular interval will be covered under ESI as per Employee State Insurance Act, 1948 which ensure employees social security.</w:t>
      </w:r>
    </w:p>
    <w:p w14:paraId="6EF5CB88" w14:textId="77777777" w:rsidR="00931A52" w:rsidRPr="00B33CC8" w:rsidRDefault="00931A52" w:rsidP="00EC4F06">
      <w:pPr>
        <w:pStyle w:val="ListParagraph"/>
        <w:numPr>
          <w:ilvl w:val="0"/>
          <w:numId w:val="58"/>
        </w:numPr>
        <w:spacing w:after="0"/>
        <w:ind w:left="709"/>
        <w:jc w:val="both"/>
        <w:rPr>
          <w:rFonts w:cstheme="minorHAnsi"/>
          <w:color w:val="000000" w:themeColor="text1"/>
          <w:sz w:val="20"/>
          <w:szCs w:val="20"/>
        </w:rPr>
      </w:pPr>
      <w:r w:rsidRPr="00B33CC8">
        <w:rPr>
          <w:rFonts w:cstheme="minorHAnsi"/>
          <w:color w:val="000000" w:themeColor="text1"/>
          <w:sz w:val="20"/>
          <w:szCs w:val="20"/>
        </w:rPr>
        <w:t>All Fresh employment as well as experience employee of OIL roll &amp; on contract will be enrolled &amp; govern by ESI Act.</w:t>
      </w:r>
    </w:p>
    <w:p w14:paraId="668E040F" w14:textId="77777777" w:rsidR="00931A52" w:rsidRPr="00B33CC8" w:rsidRDefault="00931A52" w:rsidP="00EC4F06">
      <w:pPr>
        <w:pStyle w:val="ListParagraph"/>
        <w:numPr>
          <w:ilvl w:val="0"/>
          <w:numId w:val="58"/>
        </w:numPr>
        <w:spacing w:after="0"/>
        <w:ind w:left="709"/>
        <w:jc w:val="both"/>
        <w:rPr>
          <w:rFonts w:cstheme="minorHAnsi"/>
          <w:color w:val="000000" w:themeColor="text1"/>
          <w:sz w:val="20"/>
          <w:szCs w:val="20"/>
        </w:rPr>
      </w:pPr>
      <w:r w:rsidRPr="00B33CC8">
        <w:rPr>
          <w:rFonts w:cstheme="minorHAnsi"/>
          <w:color w:val="000000" w:themeColor="text1"/>
          <w:sz w:val="20"/>
          <w:szCs w:val="20"/>
        </w:rPr>
        <w:t xml:space="preserve">Employee &amp; OIL will carry out required formalities of </w:t>
      </w:r>
      <w:proofErr w:type="spellStart"/>
      <w:r w:rsidRPr="00B33CC8">
        <w:rPr>
          <w:rFonts w:cstheme="minorHAnsi"/>
          <w:color w:val="000000" w:themeColor="text1"/>
          <w:sz w:val="20"/>
          <w:szCs w:val="20"/>
        </w:rPr>
        <w:t>enrollment</w:t>
      </w:r>
      <w:proofErr w:type="spellEnd"/>
      <w:r w:rsidRPr="00B33CC8">
        <w:rPr>
          <w:rFonts w:cstheme="minorHAnsi"/>
          <w:color w:val="000000" w:themeColor="text1"/>
          <w:sz w:val="20"/>
          <w:szCs w:val="20"/>
        </w:rPr>
        <w:t xml:space="preserve"> such as filling of forms, nomination, providing existing ESI no., provide required documentation etc.</w:t>
      </w:r>
    </w:p>
    <w:p w14:paraId="713EA3C4" w14:textId="77777777" w:rsidR="00931A52" w:rsidRPr="00B33CC8" w:rsidRDefault="00931A52" w:rsidP="00EC4F06">
      <w:pPr>
        <w:pStyle w:val="ListParagraph"/>
        <w:numPr>
          <w:ilvl w:val="0"/>
          <w:numId w:val="58"/>
        </w:numPr>
        <w:spacing w:after="0"/>
        <w:ind w:left="709"/>
        <w:jc w:val="both"/>
        <w:rPr>
          <w:rFonts w:cstheme="minorHAnsi"/>
          <w:color w:val="000000" w:themeColor="text1"/>
          <w:sz w:val="20"/>
          <w:szCs w:val="20"/>
        </w:rPr>
      </w:pPr>
      <w:r w:rsidRPr="00B33CC8">
        <w:rPr>
          <w:rFonts w:cstheme="minorHAnsi"/>
          <w:color w:val="000000" w:themeColor="text1"/>
          <w:sz w:val="20"/>
          <w:szCs w:val="20"/>
        </w:rPr>
        <w:t>OIL will adhere all the provisions, rules &amp; regulations, procedures regarding contribution, payment, withdrawal or whatsoever as per the government guidelines.</w:t>
      </w:r>
    </w:p>
    <w:p w14:paraId="0B1D7AC3" w14:textId="77777777" w:rsidR="00931A52" w:rsidRPr="00B33CC8" w:rsidRDefault="00931A52" w:rsidP="00EC4F06">
      <w:pPr>
        <w:pStyle w:val="ListParagraph"/>
        <w:numPr>
          <w:ilvl w:val="0"/>
          <w:numId w:val="58"/>
        </w:numPr>
        <w:spacing w:after="0"/>
        <w:ind w:left="709"/>
        <w:jc w:val="both"/>
        <w:rPr>
          <w:rFonts w:cstheme="minorHAnsi"/>
          <w:color w:val="000000" w:themeColor="text1"/>
          <w:sz w:val="20"/>
          <w:szCs w:val="20"/>
        </w:rPr>
      </w:pPr>
      <w:r w:rsidRPr="00B33CC8">
        <w:rPr>
          <w:rFonts w:cstheme="minorHAnsi"/>
          <w:color w:val="000000" w:themeColor="text1"/>
          <w:sz w:val="20"/>
          <w:szCs w:val="20"/>
        </w:rPr>
        <w:t xml:space="preserve">Employees who covered under ESI Act are entitled for the benefits subject to applicability. </w:t>
      </w:r>
    </w:p>
    <w:p w14:paraId="04FB3554" w14:textId="77777777" w:rsidR="00931A52" w:rsidRPr="00B33CC8" w:rsidRDefault="00931A52" w:rsidP="00EC4F06">
      <w:pPr>
        <w:pStyle w:val="ListParagraph"/>
        <w:numPr>
          <w:ilvl w:val="0"/>
          <w:numId w:val="58"/>
        </w:numPr>
        <w:spacing w:after="0"/>
        <w:ind w:left="709"/>
        <w:jc w:val="both"/>
        <w:rPr>
          <w:rFonts w:cstheme="minorHAnsi"/>
          <w:color w:val="000000" w:themeColor="text1"/>
          <w:sz w:val="20"/>
          <w:szCs w:val="20"/>
        </w:rPr>
      </w:pPr>
      <w:r w:rsidRPr="00B33CC8">
        <w:rPr>
          <w:rFonts w:cstheme="minorHAnsi"/>
          <w:color w:val="000000" w:themeColor="text1"/>
          <w:sz w:val="20"/>
          <w:szCs w:val="20"/>
        </w:rPr>
        <w:t>OIL / contractor may extend helping hand to employee to get benefit of the ESI.</w:t>
      </w:r>
    </w:p>
    <w:p w14:paraId="34398A9E" w14:textId="77777777" w:rsidR="00931A52" w:rsidRPr="00B33CC8" w:rsidRDefault="00931A52" w:rsidP="00EC4F06">
      <w:pPr>
        <w:pStyle w:val="ListParagraph"/>
        <w:numPr>
          <w:ilvl w:val="0"/>
          <w:numId w:val="58"/>
        </w:numPr>
        <w:spacing w:after="0"/>
        <w:ind w:left="709"/>
        <w:jc w:val="both"/>
        <w:rPr>
          <w:rFonts w:cstheme="minorHAnsi"/>
          <w:color w:val="000000" w:themeColor="text1"/>
          <w:sz w:val="20"/>
          <w:szCs w:val="20"/>
        </w:rPr>
      </w:pPr>
      <w:r w:rsidRPr="00B33CC8">
        <w:rPr>
          <w:rFonts w:cstheme="minorHAnsi"/>
          <w:color w:val="000000" w:themeColor="text1"/>
          <w:sz w:val="20"/>
          <w:szCs w:val="20"/>
        </w:rPr>
        <w:t>This will not applicable for NEEM, NAPS or any other member notified by Government authority)</w:t>
      </w:r>
    </w:p>
    <w:p w14:paraId="1E87A498" w14:textId="77777777" w:rsidR="00931A52" w:rsidRPr="00B33CC8" w:rsidRDefault="00931A52">
      <w:pPr>
        <w:rPr>
          <w:rFonts w:eastAsiaTheme="minorEastAsia" w:cstheme="minorHAnsi"/>
          <w:sz w:val="20"/>
          <w:szCs w:val="20"/>
          <w:lang w:eastAsia="en-IN"/>
        </w:rPr>
      </w:pPr>
      <w:r w:rsidRPr="00B33CC8">
        <w:rPr>
          <w:rFonts w:cstheme="minorHAnsi"/>
          <w:sz w:val="20"/>
          <w:szCs w:val="20"/>
        </w:rPr>
        <w:br w:type="page"/>
      </w:r>
    </w:p>
    <w:p w14:paraId="54C222D9" w14:textId="77777777" w:rsidR="00931A52" w:rsidRPr="00B33CC8" w:rsidRDefault="00931A52" w:rsidP="00931A52">
      <w:pPr>
        <w:pStyle w:val="ListParagraph"/>
        <w:spacing w:after="0"/>
        <w:ind w:left="1790"/>
        <w:jc w:val="both"/>
        <w:rPr>
          <w:rFonts w:cstheme="minorHAnsi"/>
          <w:sz w:val="20"/>
          <w:szCs w:val="20"/>
        </w:rPr>
      </w:pPr>
    </w:p>
    <w:p w14:paraId="36BFD18C" w14:textId="77777777" w:rsidR="00931A52" w:rsidRPr="00B33CC8" w:rsidRDefault="00931A52" w:rsidP="00EC4F06">
      <w:pPr>
        <w:pStyle w:val="ListParagraph"/>
        <w:numPr>
          <w:ilvl w:val="1"/>
          <w:numId w:val="57"/>
        </w:numPr>
        <w:spacing w:after="0"/>
        <w:ind w:left="709"/>
        <w:jc w:val="both"/>
        <w:rPr>
          <w:rFonts w:cstheme="minorHAnsi"/>
          <w:b/>
          <w:color w:val="000000" w:themeColor="text1"/>
          <w:sz w:val="20"/>
          <w:szCs w:val="20"/>
        </w:rPr>
      </w:pPr>
      <w:r w:rsidRPr="00B33CC8">
        <w:rPr>
          <w:rFonts w:cstheme="minorHAnsi"/>
          <w:b/>
          <w:color w:val="000000" w:themeColor="text1"/>
          <w:sz w:val="20"/>
          <w:szCs w:val="20"/>
        </w:rPr>
        <w:t>Gratuity</w:t>
      </w:r>
    </w:p>
    <w:p w14:paraId="77D6C538" w14:textId="77777777" w:rsidR="00931A52" w:rsidRPr="00B33CC8" w:rsidRDefault="00931A52" w:rsidP="00EC4F06">
      <w:pPr>
        <w:pStyle w:val="ListParagraph"/>
        <w:numPr>
          <w:ilvl w:val="0"/>
          <w:numId w:val="59"/>
        </w:numPr>
        <w:spacing w:after="0"/>
        <w:ind w:left="709"/>
        <w:jc w:val="both"/>
        <w:rPr>
          <w:rFonts w:cstheme="minorHAnsi"/>
          <w:color w:val="000000" w:themeColor="text1"/>
          <w:sz w:val="20"/>
          <w:szCs w:val="20"/>
        </w:rPr>
      </w:pPr>
      <w:r w:rsidRPr="00B33CC8">
        <w:rPr>
          <w:rFonts w:cstheme="minorHAnsi"/>
          <w:color w:val="000000" w:themeColor="text1"/>
          <w:sz w:val="20"/>
          <w:szCs w:val="20"/>
        </w:rPr>
        <w:t>All On roll &amp; contract employee, based on the eligibility criteria set by government bodies on regular interval will be covered under Payment of Gratuity Act, 1972 which is a lump sum amount paid as a sign of gratitude for the services provided.</w:t>
      </w:r>
    </w:p>
    <w:p w14:paraId="0558DBA0" w14:textId="77777777" w:rsidR="00931A52" w:rsidRPr="00B33CC8" w:rsidRDefault="00931A52" w:rsidP="00EC4F06">
      <w:pPr>
        <w:pStyle w:val="ListParagraph"/>
        <w:numPr>
          <w:ilvl w:val="0"/>
          <w:numId w:val="59"/>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An employee needs to have at least five full years of service at Ognibene India Private Limited , except in the event that an employee passes away or is rendered disabled due to accident or illness, in which case gratuity must be paid.</w:t>
      </w:r>
    </w:p>
    <w:p w14:paraId="3CEE3A5A" w14:textId="77777777" w:rsidR="00931A52" w:rsidRPr="00B33CC8" w:rsidRDefault="00931A52" w:rsidP="00EC4F06">
      <w:pPr>
        <w:pStyle w:val="ListParagraph"/>
        <w:numPr>
          <w:ilvl w:val="0"/>
          <w:numId w:val="59"/>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 xml:space="preserve">Gratuity is paid when an employee: </w:t>
      </w:r>
    </w:p>
    <w:tbl>
      <w:tblPr>
        <w:tblStyle w:val="TableGridLight"/>
        <w:tblW w:w="7818" w:type="dxa"/>
        <w:tblInd w:w="1873" w:type="dxa"/>
        <w:tblLook w:val="04A0" w:firstRow="1" w:lastRow="0" w:firstColumn="1" w:lastColumn="0" w:noHBand="0" w:noVBand="1"/>
      </w:tblPr>
      <w:tblGrid>
        <w:gridCol w:w="3907"/>
        <w:gridCol w:w="3911"/>
      </w:tblGrid>
      <w:tr w:rsidR="00931A52" w:rsidRPr="00B33CC8" w14:paraId="6E295486" w14:textId="77777777" w:rsidTr="00D20636">
        <w:trPr>
          <w:trHeight w:val="162"/>
        </w:trPr>
        <w:tc>
          <w:tcPr>
            <w:tcW w:w="3907" w:type="dxa"/>
          </w:tcPr>
          <w:p w14:paraId="1A417580" w14:textId="77777777" w:rsidR="00931A52" w:rsidRPr="00B33CC8" w:rsidRDefault="00931A52" w:rsidP="00D20636">
            <w:pPr>
              <w:pStyle w:val="BodyText"/>
              <w:widowControl w:val="0"/>
              <w:tabs>
                <w:tab w:val="left" w:pos="2381"/>
              </w:tabs>
              <w:spacing w:after="0"/>
              <w:ind w:right="213"/>
              <w:rPr>
                <w:rFonts w:cstheme="minorHAnsi"/>
              </w:rPr>
            </w:pPr>
            <w:r w:rsidRPr="00B33CC8">
              <w:rPr>
                <w:rFonts w:cstheme="minorHAnsi"/>
              </w:rPr>
              <w:t>Retirement</w:t>
            </w:r>
          </w:p>
        </w:tc>
        <w:tc>
          <w:tcPr>
            <w:tcW w:w="3911" w:type="dxa"/>
          </w:tcPr>
          <w:p w14:paraId="5C456B11" w14:textId="77777777" w:rsidR="00931A52" w:rsidRPr="00B33CC8" w:rsidRDefault="00931A52" w:rsidP="00D20636">
            <w:pPr>
              <w:pStyle w:val="BodyText"/>
              <w:widowControl w:val="0"/>
              <w:tabs>
                <w:tab w:val="left" w:pos="2381"/>
              </w:tabs>
              <w:spacing w:after="0"/>
              <w:ind w:right="213"/>
              <w:rPr>
                <w:rFonts w:cstheme="minorHAnsi"/>
              </w:rPr>
            </w:pPr>
            <w:r w:rsidRPr="00B33CC8">
              <w:rPr>
                <w:rFonts w:cstheme="minorHAnsi"/>
              </w:rPr>
              <w:t>Termination</w:t>
            </w:r>
          </w:p>
        </w:tc>
      </w:tr>
      <w:tr w:rsidR="00931A52" w:rsidRPr="00B33CC8" w14:paraId="77EA6E85" w14:textId="77777777" w:rsidTr="00D20636">
        <w:trPr>
          <w:trHeight w:val="166"/>
        </w:trPr>
        <w:tc>
          <w:tcPr>
            <w:tcW w:w="3907" w:type="dxa"/>
          </w:tcPr>
          <w:p w14:paraId="429C815B" w14:textId="77777777" w:rsidR="00931A52" w:rsidRPr="00B33CC8" w:rsidRDefault="00931A52" w:rsidP="00D20636">
            <w:pPr>
              <w:spacing w:line="276" w:lineRule="auto"/>
              <w:rPr>
                <w:rFonts w:cstheme="minorHAnsi"/>
                <w:color w:val="000000" w:themeColor="text1"/>
                <w:sz w:val="20"/>
                <w:szCs w:val="20"/>
              </w:rPr>
            </w:pPr>
            <w:r w:rsidRPr="00B33CC8">
              <w:rPr>
                <w:rFonts w:cstheme="minorHAnsi"/>
                <w:sz w:val="20"/>
                <w:szCs w:val="20"/>
              </w:rPr>
              <w:t>Voluntary Retirement Scheme</w:t>
            </w:r>
          </w:p>
        </w:tc>
        <w:tc>
          <w:tcPr>
            <w:tcW w:w="3911" w:type="dxa"/>
          </w:tcPr>
          <w:p w14:paraId="091B5076" w14:textId="77777777" w:rsidR="00931A52" w:rsidRPr="00B33CC8" w:rsidRDefault="00931A52" w:rsidP="00D20636">
            <w:pPr>
              <w:pStyle w:val="BodyText"/>
              <w:widowControl w:val="0"/>
              <w:tabs>
                <w:tab w:val="left" w:pos="2381"/>
              </w:tabs>
              <w:spacing w:after="0"/>
              <w:ind w:right="213"/>
              <w:rPr>
                <w:rFonts w:cstheme="minorHAnsi"/>
              </w:rPr>
            </w:pPr>
            <w:r w:rsidRPr="00B33CC8">
              <w:rPr>
                <w:rFonts w:cstheme="minorHAnsi"/>
              </w:rPr>
              <w:t>Disabled due to accident or illness</w:t>
            </w:r>
          </w:p>
        </w:tc>
      </w:tr>
      <w:tr w:rsidR="00931A52" w:rsidRPr="00B33CC8" w14:paraId="0D6D1CED" w14:textId="77777777" w:rsidTr="00D20636">
        <w:trPr>
          <w:trHeight w:val="162"/>
        </w:trPr>
        <w:tc>
          <w:tcPr>
            <w:tcW w:w="3907" w:type="dxa"/>
          </w:tcPr>
          <w:p w14:paraId="779ED23C" w14:textId="77777777" w:rsidR="00931A52" w:rsidRPr="00B33CC8" w:rsidRDefault="00931A52" w:rsidP="00D20636">
            <w:pPr>
              <w:spacing w:line="276" w:lineRule="auto"/>
              <w:rPr>
                <w:rFonts w:cstheme="minorHAnsi"/>
                <w:color w:val="000000" w:themeColor="text1"/>
                <w:sz w:val="20"/>
                <w:szCs w:val="20"/>
              </w:rPr>
            </w:pPr>
            <w:r w:rsidRPr="00B33CC8">
              <w:rPr>
                <w:rFonts w:cstheme="minorHAnsi"/>
                <w:sz w:val="20"/>
                <w:szCs w:val="20"/>
                <w:lang w:val="en-GB"/>
              </w:rPr>
              <w:t xml:space="preserve">Resigns after 5 </w:t>
            </w:r>
            <w:proofErr w:type="spellStart"/>
            <w:r w:rsidRPr="00B33CC8">
              <w:rPr>
                <w:rFonts w:cstheme="minorHAnsi"/>
                <w:sz w:val="20"/>
                <w:szCs w:val="20"/>
                <w:lang w:val="en-GB"/>
              </w:rPr>
              <w:t>yrs</w:t>
            </w:r>
            <w:proofErr w:type="spellEnd"/>
            <w:r w:rsidRPr="00B33CC8">
              <w:rPr>
                <w:rFonts w:cstheme="minorHAnsi"/>
                <w:sz w:val="20"/>
                <w:szCs w:val="20"/>
                <w:lang w:val="en-GB"/>
              </w:rPr>
              <w:t xml:space="preserve"> of continuous service</w:t>
            </w:r>
          </w:p>
        </w:tc>
        <w:tc>
          <w:tcPr>
            <w:tcW w:w="3911" w:type="dxa"/>
          </w:tcPr>
          <w:p w14:paraId="22F4339F" w14:textId="77777777" w:rsidR="00931A52" w:rsidRPr="00B33CC8" w:rsidRDefault="00931A52" w:rsidP="00D20636">
            <w:pPr>
              <w:pStyle w:val="BodyText"/>
              <w:widowControl w:val="0"/>
              <w:tabs>
                <w:tab w:val="left" w:pos="2381"/>
              </w:tabs>
              <w:spacing w:after="0"/>
              <w:ind w:right="213"/>
              <w:rPr>
                <w:rFonts w:cstheme="minorHAnsi"/>
              </w:rPr>
            </w:pPr>
            <w:r w:rsidRPr="00B33CC8">
              <w:rPr>
                <w:rFonts w:cstheme="minorHAnsi"/>
              </w:rPr>
              <w:t>Death of an Employee (to the nominee).</w:t>
            </w:r>
          </w:p>
        </w:tc>
      </w:tr>
    </w:tbl>
    <w:p w14:paraId="2DFB727C" w14:textId="77777777" w:rsidR="00931A52" w:rsidRPr="00B33CC8" w:rsidRDefault="00931A52" w:rsidP="00931A52">
      <w:pPr>
        <w:spacing w:after="0"/>
        <w:jc w:val="both"/>
        <w:rPr>
          <w:rFonts w:cstheme="minorHAnsi"/>
          <w:color w:val="000000" w:themeColor="text1"/>
          <w:sz w:val="20"/>
          <w:szCs w:val="20"/>
        </w:rPr>
      </w:pPr>
    </w:p>
    <w:p w14:paraId="2263D657" w14:textId="77777777" w:rsidR="00931A52" w:rsidRPr="00B33CC8" w:rsidRDefault="00931A52" w:rsidP="00EC4F06">
      <w:pPr>
        <w:pStyle w:val="ListParagraph"/>
        <w:numPr>
          <w:ilvl w:val="0"/>
          <w:numId w:val="59"/>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Calculation of Gratuity will be as per the government guideline which is as below</w:t>
      </w:r>
    </w:p>
    <w:p w14:paraId="6B229288" w14:textId="77777777" w:rsidR="00931A52" w:rsidRPr="00B33CC8" w:rsidRDefault="00931A52" w:rsidP="00EC4F06">
      <w:pPr>
        <w:pStyle w:val="ListParagraph"/>
        <w:numPr>
          <w:ilvl w:val="0"/>
          <w:numId w:val="59"/>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Gratuity = Last Drawn Basic &amp; DA × 15 / 26 × No. of Years of Service</w:t>
      </w:r>
      <w:r w:rsidRPr="00B33CC8">
        <w:rPr>
          <w:rFonts w:cstheme="minorHAnsi"/>
          <w:color w:val="000000" w:themeColor="text1"/>
          <w:sz w:val="20"/>
          <w:szCs w:val="20"/>
        </w:rPr>
        <w:tab/>
      </w:r>
    </w:p>
    <w:p w14:paraId="285C5DD3" w14:textId="77777777" w:rsidR="00931A52" w:rsidRPr="00B33CC8" w:rsidRDefault="00931A52" w:rsidP="00EC4F06">
      <w:pPr>
        <w:pStyle w:val="ListParagraph"/>
        <w:numPr>
          <w:ilvl w:val="0"/>
          <w:numId w:val="59"/>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Normally gratuity payment will be release within 30 days from date of separation of employee.</w:t>
      </w:r>
    </w:p>
    <w:p w14:paraId="7A882936" w14:textId="77777777" w:rsidR="00931A52" w:rsidRPr="00B33CC8" w:rsidRDefault="00931A52" w:rsidP="00EC4F06">
      <w:pPr>
        <w:pStyle w:val="ListParagraph"/>
        <w:numPr>
          <w:ilvl w:val="0"/>
          <w:numId w:val="59"/>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All rules which are not covered in aforesaid points will be applicable as per.</w:t>
      </w:r>
    </w:p>
    <w:p w14:paraId="54A1FA59" w14:textId="77777777" w:rsidR="00931A52" w:rsidRPr="00B33CC8" w:rsidRDefault="00931A52" w:rsidP="00EC4F06">
      <w:pPr>
        <w:pStyle w:val="ListParagraph"/>
        <w:numPr>
          <w:ilvl w:val="0"/>
          <w:numId w:val="59"/>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As per the gratuity rules, employers can forfeit to pay a gratuity of the employee who has been terminated for the following reasons –</w:t>
      </w:r>
    </w:p>
    <w:p w14:paraId="650DFA60" w14:textId="77777777" w:rsidR="00931A52" w:rsidRPr="00B33CC8" w:rsidRDefault="00931A52" w:rsidP="00EC4F06">
      <w:pPr>
        <w:pStyle w:val="ListParagraph"/>
        <w:numPr>
          <w:ilvl w:val="1"/>
          <w:numId w:val="60"/>
        </w:numPr>
        <w:spacing w:after="0"/>
        <w:jc w:val="both"/>
        <w:rPr>
          <w:rFonts w:cstheme="minorHAnsi"/>
          <w:color w:val="000000" w:themeColor="text1"/>
          <w:sz w:val="16"/>
          <w:szCs w:val="20"/>
        </w:rPr>
      </w:pPr>
      <w:r w:rsidRPr="00B33CC8">
        <w:rPr>
          <w:rFonts w:cstheme="minorHAnsi"/>
          <w:color w:val="000000" w:themeColor="text1"/>
          <w:sz w:val="20"/>
          <w:szCs w:val="20"/>
        </w:rPr>
        <w:t xml:space="preserve">Committing an offence involving moral turpitude. </w:t>
      </w:r>
      <w:r w:rsidRPr="00B33CC8">
        <w:rPr>
          <w:rFonts w:cstheme="minorHAnsi"/>
          <w:color w:val="000000" w:themeColor="text1"/>
          <w:sz w:val="16"/>
          <w:szCs w:val="20"/>
        </w:rPr>
        <w:t>(</w:t>
      </w:r>
      <w:proofErr w:type="spellStart"/>
      <w:r w:rsidRPr="00B33CC8">
        <w:rPr>
          <w:rFonts w:ascii="Nirmala UI" w:hAnsi="Nirmala UI" w:cs="Nirmala UI"/>
          <w:color w:val="000000" w:themeColor="text1"/>
          <w:sz w:val="16"/>
          <w:szCs w:val="20"/>
        </w:rPr>
        <w:t>नैतिक</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अपराध</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को</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शामिल</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करते</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हुए</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अपराध</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करना</w:t>
      </w:r>
      <w:proofErr w:type="spellEnd"/>
      <w:r w:rsidRPr="00B33CC8">
        <w:rPr>
          <w:rFonts w:cstheme="minorHAnsi"/>
          <w:color w:val="000000" w:themeColor="text1"/>
          <w:sz w:val="16"/>
          <w:szCs w:val="20"/>
        </w:rPr>
        <w:t>)</w:t>
      </w:r>
    </w:p>
    <w:p w14:paraId="644B311B" w14:textId="77777777" w:rsidR="00931A52" w:rsidRPr="00B33CC8" w:rsidRDefault="00931A52" w:rsidP="00EC4F06">
      <w:pPr>
        <w:pStyle w:val="ListParagraph"/>
        <w:numPr>
          <w:ilvl w:val="1"/>
          <w:numId w:val="60"/>
        </w:numPr>
        <w:spacing w:after="0"/>
        <w:jc w:val="both"/>
        <w:rPr>
          <w:rFonts w:cstheme="minorHAnsi"/>
          <w:color w:val="000000" w:themeColor="text1"/>
          <w:sz w:val="20"/>
          <w:szCs w:val="20"/>
        </w:rPr>
      </w:pPr>
      <w:r w:rsidRPr="00B33CC8">
        <w:rPr>
          <w:rFonts w:cstheme="minorHAnsi"/>
          <w:color w:val="000000" w:themeColor="text1"/>
          <w:sz w:val="20"/>
          <w:szCs w:val="20"/>
        </w:rPr>
        <w:t>Riotous or disorderly conduct or any other violent act</w:t>
      </w:r>
      <w:r w:rsidRPr="00B33CC8">
        <w:rPr>
          <w:rFonts w:cstheme="minorHAnsi"/>
          <w:color w:val="000000" w:themeColor="text1"/>
          <w:sz w:val="16"/>
          <w:szCs w:val="20"/>
        </w:rPr>
        <w:t>.(</w:t>
      </w:r>
      <w:proofErr w:type="spellStart"/>
      <w:r w:rsidRPr="00B33CC8">
        <w:rPr>
          <w:rFonts w:ascii="Nirmala UI" w:hAnsi="Nirmala UI" w:cs="Nirmala UI"/>
          <w:color w:val="000000" w:themeColor="text1"/>
          <w:sz w:val="16"/>
          <w:szCs w:val="20"/>
        </w:rPr>
        <w:t>दंगा</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या</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कोई</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अन्य</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हिंसक</w:t>
      </w:r>
      <w:proofErr w:type="spellEnd"/>
      <w:r w:rsidRPr="00B33CC8">
        <w:rPr>
          <w:rFonts w:cstheme="minorHAnsi"/>
          <w:color w:val="000000" w:themeColor="text1"/>
          <w:sz w:val="16"/>
          <w:szCs w:val="20"/>
        </w:rPr>
        <w:t xml:space="preserve"> </w:t>
      </w:r>
      <w:proofErr w:type="spellStart"/>
      <w:r w:rsidRPr="00B33CC8">
        <w:rPr>
          <w:rFonts w:ascii="Nirmala UI" w:hAnsi="Nirmala UI" w:cs="Nirmala UI"/>
          <w:color w:val="000000" w:themeColor="text1"/>
          <w:sz w:val="16"/>
          <w:szCs w:val="20"/>
        </w:rPr>
        <w:t>कृत्य</w:t>
      </w:r>
      <w:proofErr w:type="spellEnd"/>
      <w:r w:rsidRPr="00B33CC8">
        <w:rPr>
          <w:rFonts w:cstheme="minorHAnsi"/>
          <w:color w:val="000000" w:themeColor="text1"/>
          <w:sz w:val="16"/>
          <w:szCs w:val="20"/>
        </w:rPr>
        <w:t>)</w:t>
      </w:r>
    </w:p>
    <w:p w14:paraId="33A7B8CB" w14:textId="77777777" w:rsidR="00931A52" w:rsidRPr="00B33CC8" w:rsidRDefault="00931A52" w:rsidP="00EC4F06">
      <w:pPr>
        <w:pStyle w:val="ListParagraph"/>
        <w:numPr>
          <w:ilvl w:val="0"/>
          <w:numId w:val="59"/>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OIL will adhere all the provisions, rules &amp; regulations, procedures regarding contribution, payment or whatsoever as per the payment of Gratuity Act 1972 &amp; government guidelines.</w:t>
      </w:r>
    </w:p>
    <w:p w14:paraId="4469115F" w14:textId="77777777" w:rsidR="00931A52" w:rsidRPr="00B33CC8" w:rsidRDefault="00931A52" w:rsidP="00EC4F06">
      <w:pPr>
        <w:pStyle w:val="ListParagraph"/>
        <w:numPr>
          <w:ilvl w:val="0"/>
          <w:numId w:val="59"/>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Payment of gratuity may attract taxes as per the government guidelines.</w:t>
      </w:r>
    </w:p>
    <w:p w14:paraId="0DCC4A3F" w14:textId="77777777" w:rsidR="00931A52" w:rsidRPr="00B33CC8" w:rsidRDefault="00931A52" w:rsidP="00931A52">
      <w:pPr>
        <w:pStyle w:val="ListParagraph"/>
        <w:spacing w:after="0"/>
        <w:jc w:val="both"/>
        <w:rPr>
          <w:rFonts w:cstheme="minorHAnsi"/>
          <w:color w:val="000000" w:themeColor="text1"/>
          <w:sz w:val="20"/>
          <w:szCs w:val="20"/>
        </w:rPr>
      </w:pPr>
    </w:p>
    <w:p w14:paraId="71491977" w14:textId="77777777" w:rsidR="00931A52" w:rsidRPr="00B33CC8" w:rsidRDefault="00931A52" w:rsidP="00EC4F06">
      <w:pPr>
        <w:pStyle w:val="ListParagraph"/>
        <w:numPr>
          <w:ilvl w:val="1"/>
          <w:numId w:val="57"/>
        </w:numPr>
        <w:spacing w:after="0"/>
        <w:ind w:left="709"/>
        <w:jc w:val="both"/>
        <w:rPr>
          <w:rFonts w:cstheme="minorHAnsi"/>
          <w:b/>
          <w:color w:val="000000" w:themeColor="text1"/>
          <w:sz w:val="20"/>
          <w:szCs w:val="20"/>
        </w:rPr>
      </w:pPr>
      <w:r w:rsidRPr="00B33CC8">
        <w:rPr>
          <w:rFonts w:cstheme="minorHAnsi"/>
          <w:b/>
          <w:color w:val="000000" w:themeColor="text1"/>
          <w:sz w:val="20"/>
          <w:szCs w:val="20"/>
        </w:rPr>
        <w:t xml:space="preserve">Payment of Bonus / </w:t>
      </w:r>
      <w:proofErr w:type="spellStart"/>
      <w:r w:rsidRPr="00B33CC8">
        <w:rPr>
          <w:rFonts w:cstheme="minorHAnsi"/>
          <w:b/>
          <w:color w:val="000000" w:themeColor="text1"/>
          <w:sz w:val="20"/>
          <w:szCs w:val="20"/>
        </w:rPr>
        <w:t>Exgrtia</w:t>
      </w:r>
      <w:proofErr w:type="spellEnd"/>
    </w:p>
    <w:p w14:paraId="1C62EE7B" w14:textId="77777777" w:rsidR="00931A52" w:rsidRPr="00B33CC8" w:rsidRDefault="00931A52" w:rsidP="00EC4F06">
      <w:pPr>
        <w:pStyle w:val="ListParagraph"/>
        <w:numPr>
          <w:ilvl w:val="0"/>
          <w:numId w:val="61"/>
        </w:numPr>
        <w:spacing w:after="0"/>
        <w:ind w:left="709"/>
        <w:jc w:val="both"/>
        <w:rPr>
          <w:rFonts w:cstheme="minorHAnsi"/>
          <w:color w:val="000000" w:themeColor="text1"/>
          <w:sz w:val="20"/>
          <w:szCs w:val="20"/>
        </w:rPr>
      </w:pPr>
      <w:r w:rsidRPr="00B33CC8">
        <w:rPr>
          <w:rFonts w:cstheme="minorHAnsi"/>
          <w:color w:val="000000" w:themeColor="text1"/>
          <w:sz w:val="20"/>
          <w:szCs w:val="20"/>
        </w:rPr>
        <w:t xml:space="preserve">As per the recent amendment, if an employee’s Basic + DA is less than 21,000/- then employer must pay Bonus at the rate of 8.33% of Basic + DA. </w:t>
      </w:r>
    </w:p>
    <w:p w14:paraId="1A63AF17" w14:textId="77777777" w:rsidR="00931A52" w:rsidRPr="00B33CC8" w:rsidRDefault="00931A52" w:rsidP="00EC4F06">
      <w:pPr>
        <w:pStyle w:val="ListParagraph"/>
        <w:numPr>
          <w:ilvl w:val="0"/>
          <w:numId w:val="61"/>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 xml:space="preserve">If an employee’s Basic + DA is higher than 21,000/- then OIL will pay </w:t>
      </w:r>
      <w:proofErr w:type="spellStart"/>
      <w:r w:rsidRPr="00B33CC8">
        <w:rPr>
          <w:rFonts w:cstheme="minorHAnsi"/>
          <w:color w:val="000000" w:themeColor="text1"/>
          <w:sz w:val="20"/>
          <w:szCs w:val="20"/>
        </w:rPr>
        <w:t>exgratia</w:t>
      </w:r>
      <w:proofErr w:type="spellEnd"/>
      <w:r w:rsidRPr="00B33CC8">
        <w:rPr>
          <w:rFonts w:cstheme="minorHAnsi"/>
          <w:color w:val="000000" w:themeColor="text1"/>
          <w:sz w:val="20"/>
          <w:szCs w:val="20"/>
        </w:rPr>
        <w:t xml:space="preserve"> at the rate of 8.33% of Basic + DA subject to available &amp; allocable surplus. </w:t>
      </w:r>
    </w:p>
    <w:p w14:paraId="7D40C6FD" w14:textId="77777777" w:rsidR="00931A52" w:rsidRPr="00B33CC8" w:rsidRDefault="00931A52" w:rsidP="00EC4F06">
      <w:pPr>
        <w:pStyle w:val="ListParagraph"/>
        <w:numPr>
          <w:ilvl w:val="0"/>
          <w:numId w:val="61"/>
        </w:numPr>
        <w:spacing w:after="0"/>
        <w:ind w:left="709" w:hanging="425"/>
        <w:jc w:val="both"/>
        <w:rPr>
          <w:rFonts w:cstheme="minorHAnsi"/>
          <w:color w:val="000000" w:themeColor="text1"/>
          <w:sz w:val="20"/>
          <w:szCs w:val="20"/>
        </w:rPr>
      </w:pPr>
      <w:r w:rsidRPr="00B33CC8">
        <w:rPr>
          <w:rFonts w:cstheme="minorHAnsi"/>
          <w:color w:val="000000" w:themeColor="text1"/>
          <w:sz w:val="20"/>
          <w:szCs w:val="20"/>
        </w:rPr>
        <w:t>OIL will adhere all the provisions, rules &amp; regulations, procedures regarding contribution, payment or whatsoever as per the payment of Gratuity Act 1972 &amp; government guidelines.</w:t>
      </w:r>
    </w:p>
    <w:p w14:paraId="391EDC9C" w14:textId="77777777" w:rsidR="00931A52" w:rsidRPr="00B33CC8" w:rsidRDefault="00931A52" w:rsidP="00931A52">
      <w:pPr>
        <w:spacing w:after="0"/>
        <w:jc w:val="both"/>
        <w:rPr>
          <w:rFonts w:cstheme="minorHAnsi"/>
          <w:b/>
          <w:color w:val="000000" w:themeColor="text1"/>
          <w:sz w:val="20"/>
          <w:szCs w:val="20"/>
        </w:rPr>
      </w:pPr>
    </w:p>
    <w:p w14:paraId="70021A85" w14:textId="77777777" w:rsidR="00931A52" w:rsidRPr="00B33CC8" w:rsidRDefault="00931A52" w:rsidP="00EC4F06">
      <w:pPr>
        <w:pStyle w:val="ListParagraph"/>
        <w:numPr>
          <w:ilvl w:val="1"/>
          <w:numId w:val="57"/>
        </w:numPr>
        <w:spacing w:after="0"/>
        <w:ind w:left="709"/>
        <w:jc w:val="both"/>
        <w:rPr>
          <w:rFonts w:cstheme="minorHAnsi"/>
          <w:b/>
          <w:color w:val="000000" w:themeColor="text1"/>
          <w:sz w:val="20"/>
          <w:szCs w:val="20"/>
        </w:rPr>
      </w:pPr>
      <w:r w:rsidRPr="00B33CC8">
        <w:rPr>
          <w:rFonts w:cstheme="minorHAnsi"/>
          <w:b/>
          <w:color w:val="000000" w:themeColor="text1"/>
          <w:sz w:val="20"/>
          <w:szCs w:val="20"/>
        </w:rPr>
        <w:t>Maternity Benefit</w:t>
      </w:r>
    </w:p>
    <w:p w14:paraId="1BC055F5" w14:textId="77777777" w:rsidR="00931A52" w:rsidRPr="00B33CC8" w:rsidRDefault="00931A52" w:rsidP="00EC4F06">
      <w:pPr>
        <w:pStyle w:val="ListParagraph"/>
        <w:numPr>
          <w:ilvl w:val="0"/>
          <w:numId w:val="62"/>
        </w:numPr>
        <w:spacing w:after="0"/>
        <w:ind w:left="709"/>
        <w:jc w:val="both"/>
        <w:rPr>
          <w:rFonts w:cstheme="minorHAnsi"/>
          <w:color w:val="000000" w:themeColor="text1"/>
          <w:sz w:val="20"/>
          <w:szCs w:val="20"/>
        </w:rPr>
      </w:pPr>
      <w:r w:rsidRPr="00B33CC8">
        <w:rPr>
          <w:rFonts w:cstheme="minorHAnsi"/>
          <w:color w:val="000000" w:themeColor="text1"/>
          <w:sz w:val="20"/>
          <w:szCs w:val="20"/>
        </w:rPr>
        <w:t>Every eligible women employee working at OIL will get benefit of this as per the Maternity Benefit Act, 1961 &amp; Maternity Benefits (Amendment) Act 2017 &amp; as per the latest government guidelines.</w:t>
      </w:r>
    </w:p>
    <w:p w14:paraId="3CAE5260" w14:textId="77777777" w:rsidR="00931A52" w:rsidRPr="00B33CC8" w:rsidRDefault="00931A52" w:rsidP="00EC4F06">
      <w:pPr>
        <w:pStyle w:val="ListParagraph"/>
        <w:numPr>
          <w:ilvl w:val="0"/>
          <w:numId w:val="62"/>
        </w:numPr>
        <w:spacing w:after="0"/>
        <w:ind w:left="709"/>
        <w:jc w:val="both"/>
        <w:rPr>
          <w:rFonts w:cstheme="minorHAnsi"/>
          <w:color w:val="000000" w:themeColor="text1"/>
          <w:sz w:val="20"/>
          <w:szCs w:val="20"/>
        </w:rPr>
      </w:pPr>
      <w:r w:rsidRPr="00B33CC8">
        <w:rPr>
          <w:rFonts w:cstheme="minorHAnsi"/>
          <w:color w:val="000000" w:themeColor="text1"/>
          <w:sz w:val="20"/>
          <w:szCs w:val="20"/>
        </w:rPr>
        <w:t>Women employee will be entitled to Maternity Leave subject to actual work for eighty days in the twelve months preceding the date of her expected delivery.</w:t>
      </w:r>
    </w:p>
    <w:p w14:paraId="069AF376" w14:textId="77777777" w:rsidR="00E563F1" w:rsidRPr="00B33CC8" w:rsidRDefault="00931A52" w:rsidP="00EC4F06">
      <w:pPr>
        <w:pStyle w:val="ListParagraph"/>
        <w:numPr>
          <w:ilvl w:val="0"/>
          <w:numId w:val="62"/>
        </w:numPr>
        <w:spacing w:after="0"/>
        <w:ind w:left="709"/>
        <w:jc w:val="both"/>
        <w:rPr>
          <w:rFonts w:cstheme="minorHAnsi"/>
          <w:color w:val="000000" w:themeColor="text1"/>
          <w:sz w:val="20"/>
          <w:szCs w:val="20"/>
        </w:rPr>
      </w:pPr>
      <w:r w:rsidRPr="00B33CC8">
        <w:rPr>
          <w:rFonts w:cstheme="minorHAnsi"/>
          <w:color w:val="000000" w:themeColor="text1"/>
          <w:sz w:val="20"/>
          <w:szCs w:val="20"/>
        </w:rPr>
        <w:t>Eligible women employee will be applicable for 26 weeks maternity leave. This leave can be split as; 8 weeks before expected delivery date &amp; balance 18 weeks post childbirth.</w:t>
      </w:r>
    </w:p>
    <w:p w14:paraId="017AAD65" w14:textId="77777777" w:rsidR="00E563F1" w:rsidRPr="00B33CC8" w:rsidRDefault="00931A52" w:rsidP="00EC4F06">
      <w:pPr>
        <w:pStyle w:val="ListParagraph"/>
        <w:numPr>
          <w:ilvl w:val="0"/>
          <w:numId w:val="62"/>
        </w:numPr>
        <w:spacing w:after="0"/>
        <w:ind w:left="709"/>
        <w:jc w:val="both"/>
        <w:rPr>
          <w:rFonts w:cstheme="minorHAnsi"/>
          <w:color w:val="000000" w:themeColor="text1"/>
          <w:sz w:val="20"/>
          <w:szCs w:val="20"/>
        </w:rPr>
      </w:pPr>
      <w:r w:rsidRPr="00B33CC8">
        <w:rPr>
          <w:rFonts w:cstheme="minorHAnsi"/>
          <w:color w:val="000000" w:themeColor="text1"/>
          <w:sz w:val="20"/>
          <w:szCs w:val="20"/>
        </w:rPr>
        <w:t>For eligible women, expecting after having 2 children, the duration of paid maternity leave shall be 12 weeks (i.e., 6 weeks pre and 6 weeks post expected date of delivery).</w:t>
      </w:r>
    </w:p>
    <w:p w14:paraId="5A5A9FA8" w14:textId="77777777" w:rsidR="00E563F1" w:rsidRPr="00B33CC8" w:rsidRDefault="00931A52" w:rsidP="00EC4F06">
      <w:pPr>
        <w:pStyle w:val="ListParagraph"/>
        <w:numPr>
          <w:ilvl w:val="0"/>
          <w:numId w:val="62"/>
        </w:numPr>
        <w:spacing w:after="0"/>
        <w:ind w:left="709"/>
        <w:jc w:val="both"/>
        <w:rPr>
          <w:rFonts w:cstheme="minorHAnsi"/>
          <w:color w:val="000000" w:themeColor="text1"/>
          <w:sz w:val="20"/>
          <w:szCs w:val="20"/>
        </w:rPr>
      </w:pPr>
      <w:r w:rsidRPr="00B33CC8">
        <w:rPr>
          <w:rFonts w:cstheme="minorHAnsi"/>
          <w:color w:val="000000" w:themeColor="text1"/>
          <w:sz w:val="20"/>
          <w:szCs w:val="20"/>
        </w:rPr>
        <w:t>For eligible women, adopting child will be entitled for 12 weeks of maternity leave, from the date of adoption.</w:t>
      </w:r>
    </w:p>
    <w:p w14:paraId="61ABD110" w14:textId="77777777" w:rsidR="00931A52" w:rsidRPr="00B33CC8" w:rsidRDefault="00931A52" w:rsidP="00EC4F06">
      <w:pPr>
        <w:pStyle w:val="ListParagraph"/>
        <w:numPr>
          <w:ilvl w:val="0"/>
          <w:numId w:val="62"/>
        </w:numPr>
        <w:spacing w:after="0"/>
        <w:ind w:left="709"/>
        <w:jc w:val="both"/>
        <w:rPr>
          <w:rFonts w:cstheme="minorHAnsi"/>
          <w:color w:val="000000" w:themeColor="text1"/>
          <w:sz w:val="20"/>
          <w:szCs w:val="20"/>
        </w:rPr>
      </w:pPr>
      <w:r w:rsidRPr="00B33CC8">
        <w:rPr>
          <w:rFonts w:cstheme="minorHAnsi"/>
          <w:color w:val="000000" w:themeColor="text1"/>
          <w:sz w:val="20"/>
          <w:szCs w:val="20"/>
        </w:rPr>
        <w:t xml:space="preserve">It is an enabling provision relating to "work from home" for women, which may be exercised after the expiry of the 26 weeks' leave period. Depending upon the nature of work, women employees may be able to avail this benefit on terms that are mutually </w:t>
      </w:r>
      <w:r w:rsidRPr="00B33CC8">
        <w:rPr>
          <w:rFonts w:cstheme="minorHAnsi"/>
          <w:b/>
          <w:color w:val="000000" w:themeColor="text1"/>
          <w:sz w:val="20"/>
          <w:szCs w:val="20"/>
          <w:u w:val="single"/>
        </w:rPr>
        <w:t>agreed with the employer</w:t>
      </w:r>
      <w:r w:rsidRPr="00B33CC8">
        <w:rPr>
          <w:rFonts w:cstheme="minorHAnsi"/>
          <w:color w:val="000000" w:themeColor="text1"/>
          <w:sz w:val="20"/>
          <w:szCs w:val="20"/>
          <w:u w:val="single"/>
        </w:rPr>
        <w:t>.</w:t>
      </w:r>
    </w:p>
    <w:p w14:paraId="178040BC" w14:textId="77777777" w:rsidR="00E563F1" w:rsidRPr="00B33CC8" w:rsidRDefault="00E563F1" w:rsidP="00E563F1">
      <w:pPr>
        <w:rPr>
          <w:rFonts w:cstheme="minorHAnsi"/>
          <w:b/>
          <w:color w:val="000000" w:themeColor="text1"/>
          <w:sz w:val="20"/>
          <w:szCs w:val="20"/>
        </w:rPr>
      </w:pPr>
    </w:p>
    <w:p w14:paraId="2E4031AF" w14:textId="77777777" w:rsidR="00931A52" w:rsidRPr="00B33CC8" w:rsidRDefault="00931A52" w:rsidP="00EC4F06">
      <w:pPr>
        <w:pStyle w:val="ListParagraph"/>
        <w:numPr>
          <w:ilvl w:val="0"/>
          <w:numId w:val="57"/>
        </w:numPr>
        <w:ind w:left="709" w:hanging="283"/>
        <w:rPr>
          <w:rFonts w:cstheme="minorHAnsi"/>
          <w:b/>
          <w:color w:val="000000" w:themeColor="text1"/>
          <w:sz w:val="20"/>
          <w:szCs w:val="20"/>
        </w:rPr>
      </w:pPr>
      <w:r w:rsidRPr="00B33CC8">
        <w:rPr>
          <w:rFonts w:cstheme="minorHAnsi"/>
          <w:b/>
          <w:color w:val="000000" w:themeColor="text1"/>
          <w:sz w:val="20"/>
          <w:szCs w:val="20"/>
        </w:rPr>
        <w:t>INSURANCE BENEFITS</w:t>
      </w:r>
    </w:p>
    <w:p w14:paraId="6FBEC1B1" w14:textId="77777777" w:rsidR="00931A52" w:rsidRPr="00B33CC8" w:rsidRDefault="00931A52" w:rsidP="00931A52">
      <w:pPr>
        <w:pStyle w:val="ListParagraph"/>
        <w:spacing w:after="0"/>
        <w:ind w:left="1080"/>
        <w:jc w:val="both"/>
        <w:rPr>
          <w:rFonts w:cstheme="minorHAnsi"/>
          <w:b/>
          <w:color w:val="000000" w:themeColor="text1"/>
          <w:sz w:val="20"/>
          <w:szCs w:val="20"/>
        </w:rPr>
      </w:pPr>
    </w:p>
    <w:p w14:paraId="04198935" w14:textId="77777777" w:rsidR="00931A52" w:rsidRPr="00B33CC8" w:rsidRDefault="00931A52" w:rsidP="00EC4F06">
      <w:pPr>
        <w:pStyle w:val="ListParagraph"/>
        <w:numPr>
          <w:ilvl w:val="1"/>
          <w:numId w:val="57"/>
        </w:numPr>
        <w:spacing w:after="0"/>
        <w:ind w:left="567" w:hanging="425"/>
        <w:jc w:val="both"/>
        <w:rPr>
          <w:rFonts w:cstheme="minorHAnsi"/>
          <w:b/>
          <w:color w:val="000000" w:themeColor="text1"/>
          <w:sz w:val="20"/>
          <w:szCs w:val="20"/>
        </w:rPr>
      </w:pPr>
      <w:r w:rsidRPr="00B33CC8">
        <w:rPr>
          <w:rFonts w:cstheme="minorHAnsi"/>
          <w:b/>
          <w:color w:val="000000" w:themeColor="text1"/>
          <w:sz w:val="20"/>
          <w:szCs w:val="20"/>
        </w:rPr>
        <w:t xml:space="preserve">Group Mediclaim Coverage </w:t>
      </w:r>
    </w:p>
    <w:p w14:paraId="62B16AED" w14:textId="77777777" w:rsidR="00931A52" w:rsidRPr="00B33CC8" w:rsidRDefault="00931A52" w:rsidP="00EC4F06">
      <w:pPr>
        <w:pStyle w:val="ListParagraph"/>
        <w:numPr>
          <w:ilvl w:val="0"/>
          <w:numId w:val="45"/>
        </w:numPr>
        <w:spacing w:after="0"/>
        <w:ind w:left="567"/>
        <w:jc w:val="both"/>
        <w:rPr>
          <w:rFonts w:cstheme="minorHAnsi"/>
          <w:color w:val="000000" w:themeColor="text1"/>
          <w:sz w:val="20"/>
          <w:szCs w:val="20"/>
        </w:rPr>
      </w:pPr>
      <w:r w:rsidRPr="00B33CC8">
        <w:rPr>
          <w:rFonts w:cstheme="minorHAnsi"/>
          <w:color w:val="000000" w:themeColor="text1"/>
          <w:sz w:val="20"/>
          <w:szCs w:val="20"/>
        </w:rPr>
        <w:t xml:space="preserve">All OIL on roll employee &amp; his family (spouse &amp; 2 child </w:t>
      </w:r>
      <w:proofErr w:type="spellStart"/>
      <w:r w:rsidRPr="00B33CC8">
        <w:rPr>
          <w:rFonts w:cstheme="minorHAnsi"/>
          <w:color w:val="000000" w:themeColor="text1"/>
          <w:sz w:val="20"/>
          <w:szCs w:val="20"/>
        </w:rPr>
        <w:t>upto</w:t>
      </w:r>
      <w:proofErr w:type="spellEnd"/>
      <w:r w:rsidRPr="00B33CC8">
        <w:rPr>
          <w:rFonts w:cstheme="minorHAnsi"/>
          <w:color w:val="000000" w:themeColor="text1"/>
          <w:sz w:val="20"/>
          <w:szCs w:val="20"/>
        </w:rPr>
        <w:t xml:space="preserve"> age of 21) will be covered under GMC.</w:t>
      </w:r>
    </w:p>
    <w:p w14:paraId="4B5FFA89" w14:textId="77777777" w:rsidR="00931A52" w:rsidRPr="00B33CC8" w:rsidRDefault="00931A52" w:rsidP="00EC4F06">
      <w:pPr>
        <w:pStyle w:val="ListParagraph"/>
        <w:numPr>
          <w:ilvl w:val="0"/>
          <w:numId w:val="45"/>
        </w:numPr>
        <w:spacing w:after="0"/>
        <w:ind w:left="567"/>
        <w:jc w:val="both"/>
        <w:rPr>
          <w:rFonts w:cstheme="minorHAnsi"/>
          <w:color w:val="000000" w:themeColor="text1"/>
          <w:sz w:val="20"/>
          <w:szCs w:val="20"/>
        </w:rPr>
      </w:pPr>
      <w:r w:rsidRPr="00B33CC8">
        <w:rPr>
          <w:rFonts w:cstheme="minorHAnsi"/>
          <w:color w:val="000000" w:themeColor="text1"/>
          <w:sz w:val="20"/>
          <w:szCs w:val="20"/>
        </w:rPr>
        <w:t>Each employee family will get coverage of Rs. 3.00 Lacs per annum under the family floater category (can be used for one or by all family members subject to coverage limit).</w:t>
      </w:r>
    </w:p>
    <w:p w14:paraId="3C1B3DF3" w14:textId="77777777" w:rsidR="00931A52" w:rsidRPr="00B33CC8" w:rsidRDefault="00931A52" w:rsidP="00EC4F06">
      <w:pPr>
        <w:pStyle w:val="ListParagraph"/>
        <w:numPr>
          <w:ilvl w:val="0"/>
          <w:numId w:val="45"/>
        </w:numPr>
        <w:spacing w:after="0"/>
        <w:ind w:left="567"/>
        <w:jc w:val="both"/>
        <w:rPr>
          <w:rFonts w:cstheme="minorHAnsi"/>
          <w:color w:val="000000" w:themeColor="text1"/>
          <w:sz w:val="20"/>
          <w:szCs w:val="20"/>
        </w:rPr>
      </w:pPr>
      <w:r w:rsidRPr="00B33CC8">
        <w:rPr>
          <w:rFonts w:cstheme="minorHAnsi"/>
          <w:color w:val="000000" w:themeColor="text1"/>
          <w:sz w:val="20"/>
          <w:szCs w:val="20"/>
        </w:rPr>
        <w:t xml:space="preserve">To help employee in critical situation, Management at its own discretion will decide on allocating fund from Buffer Coverage. Decision taken by the management shall be final. </w:t>
      </w:r>
    </w:p>
    <w:p w14:paraId="7C24677E" w14:textId="77777777" w:rsidR="00931A52" w:rsidRPr="00B33CC8" w:rsidRDefault="00931A52" w:rsidP="00EC4F06">
      <w:pPr>
        <w:pStyle w:val="ListParagraph"/>
        <w:numPr>
          <w:ilvl w:val="0"/>
          <w:numId w:val="45"/>
        </w:numPr>
        <w:spacing w:after="0"/>
        <w:ind w:left="567"/>
        <w:jc w:val="both"/>
        <w:rPr>
          <w:rFonts w:cstheme="minorHAnsi"/>
          <w:color w:val="000000" w:themeColor="text1"/>
          <w:sz w:val="20"/>
          <w:szCs w:val="20"/>
        </w:rPr>
      </w:pPr>
      <w:r w:rsidRPr="00B33CC8">
        <w:rPr>
          <w:rFonts w:cstheme="minorHAnsi"/>
          <w:color w:val="000000" w:themeColor="text1"/>
          <w:sz w:val="20"/>
          <w:szCs w:val="20"/>
        </w:rPr>
        <w:t>As per the policy clause, 24 hours hospitalization &amp; 10% co-payment is mandatory to claim under this policy.</w:t>
      </w:r>
    </w:p>
    <w:p w14:paraId="1BA35346" w14:textId="77777777" w:rsidR="00931A52" w:rsidRPr="00B33CC8" w:rsidRDefault="00931A52" w:rsidP="00EC4F06">
      <w:pPr>
        <w:pStyle w:val="ListParagraph"/>
        <w:numPr>
          <w:ilvl w:val="0"/>
          <w:numId w:val="45"/>
        </w:numPr>
        <w:spacing w:after="0"/>
        <w:ind w:left="567"/>
        <w:jc w:val="both"/>
        <w:rPr>
          <w:rFonts w:cstheme="minorHAnsi"/>
          <w:color w:val="000000" w:themeColor="text1"/>
          <w:sz w:val="20"/>
          <w:szCs w:val="20"/>
        </w:rPr>
      </w:pPr>
      <w:r w:rsidRPr="00B33CC8">
        <w:rPr>
          <w:rFonts w:cstheme="minorHAnsi"/>
          <w:color w:val="000000" w:themeColor="text1"/>
          <w:sz w:val="20"/>
          <w:szCs w:val="20"/>
        </w:rPr>
        <w:t>Employee need to adhere the policy governed strictly by the terms and condition of the Mediclaim Policy.</w:t>
      </w:r>
    </w:p>
    <w:p w14:paraId="63BE59B4" w14:textId="77777777" w:rsidR="00931A52" w:rsidRPr="00B33CC8" w:rsidRDefault="00931A52" w:rsidP="00EC4F06">
      <w:pPr>
        <w:pStyle w:val="ListParagraph"/>
        <w:numPr>
          <w:ilvl w:val="0"/>
          <w:numId w:val="45"/>
        </w:numPr>
        <w:spacing w:after="0"/>
        <w:ind w:left="567"/>
        <w:jc w:val="both"/>
        <w:rPr>
          <w:rFonts w:cstheme="minorHAnsi"/>
          <w:color w:val="000000" w:themeColor="text1"/>
          <w:sz w:val="20"/>
          <w:szCs w:val="20"/>
        </w:rPr>
      </w:pPr>
      <w:r w:rsidRPr="00B33CC8">
        <w:rPr>
          <w:rFonts w:cstheme="minorHAnsi"/>
          <w:color w:val="000000" w:themeColor="text1"/>
          <w:sz w:val="20"/>
          <w:szCs w:val="20"/>
        </w:rPr>
        <w:t>Employee can opt for Cashless hospitalization option wherever it is available or else can opt for reimbursement option.</w:t>
      </w:r>
    </w:p>
    <w:p w14:paraId="18842DDA" w14:textId="77777777" w:rsidR="00931A52" w:rsidRPr="00B33CC8" w:rsidRDefault="00931A52" w:rsidP="00EC4F06">
      <w:pPr>
        <w:pStyle w:val="ListParagraph"/>
        <w:numPr>
          <w:ilvl w:val="0"/>
          <w:numId w:val="45"/>
        </w:numPr>
        <w:spacing w:after="0"/>
        <w:ind w:left="567"/>
        <w:jc w:val="both"/>
        <w:rPr>
          <w:rFonts w:cstheme="minorHAnsi"/>
          <w:color w:val="000000" w:themeColor="text1"/>
          <w:sz w:val="20"/>
          <w:szCs w:val="20"/>
        </w:rPr>
      </w:pPr>
      <w:r w:rsidRPr="00B33CC8">
        <w:rPr>
          <w:rFonts w:cstheme="minorHAnsi"/>
          <w:color w:val="000000" w:themeColor="text1"/>
          <w:sz w:val="20"/>
          <w:szCs w:val="20"/>
        </w:rPr>
        <w:t>The policy also covers reimbursement of expenses on maternity for the first two confinements as per limits defined in policy.</w:t>
      </w:r>
    </w:p>
    <w:p w14:paraId="21DFC768" w14:textId="77777777" w:rsidR="00931A52" w:rsidRPr="00B33CC8" w:rsidRDefault="00931A52" w:rsidP="00EC4F06">
      <w:pPr>
        <w:pStyle w:val="ListParagraph"/>
        <w:numPr>
          <w:ilvl w:val="0"/>
          <w:numId w:val="45"/>
        </w:numPr>
        <w:spacing w:after="0"/>
        <w:ind w:left="567"/>
        <w:jc w:val="both"/>
        <w:rPr>
          <w:rFonts w:cstheme="minorHAnsi"/>
          <w:color w:val="000000" w:themeColor="text1"/>
          <w:sz w:val="20"/>
          <w:szCs w:val="20"/>
        </w:rPr>
      </w:pPr>
      <w:r w:rsidRPr="00B33CC8">
        <w:rPr>
          <w:rFonts w:cstheme="minorHAnsi"/>
          <w:color w:val="000000" w:themeColor="text1"/>
          <w:sz w:val="20"/>
          <w:szCs w:val="20"/>
        </w:rPr>
        <w:t xml:space="preserve">Employees opting for cashless provision may produce their identity documents to the hospital before hospitalization and the expenses incurred by them shall be claimed by the hospital with the </w:t>
      </w:r>
      <w:proofErr w:type="gramStart"/>
      <w:r w:rsidRPr="00B33CC8">
        <w:rPr>
          <w:rFonts w:cstheme="minorHAnsi"/>
          <w:color w:val="000000" w:themeColor="text1"/>
          <w:sz w:val="20"/>
          <w:szCs w:val="20"/>
        </w:rPr>
        <w:t>Third Party</w:t>
      </w:r>
      <w:proofErr w:type="gramEnd"/>
      <w:r w:rsidRPr="00B33CC8">
        <w:rPr>
          <w:rFonts w:cstheme="minorHAnsi"/>
          <w:color w:val="000000" w:themeColor="text1"/>
          <w:sz w:val="20"/>
          <w:szCs w:val="20"/>
        </w:rPr>
        <w:t xml:space="preserve"> Administrator (TPA) to the extent of their eligibility.</w:t>
      </w:r>
    </w:p>
    <w:p w14:paraId="20F1B800" w14:textId="77777777" w:rsidR="00931A52" w:rsidRPr="00B33CC8" w:rsidRDefault="00931A52" w:rsidP="00EC4F06">
      <w:pPr>
        <w:pStyle w:val="ListParagraph"/>
        <w:numPr>
          <w:ilvl w:val="0"/>
          <w:numId w:val="45"/>
        </w:numPr>
        <w:spacing w:after="0"/>
        <w:ind w:left="567"/>
        <w:jc w:val="both"/>
        <w:rPr>
          <w:rFonts w:cstheme="minorHAnsi"/>
          <w:color w:val="000000" w:themeColor="text1"/>
          <w:sz w:val="20"/>
          <w:szCs w:val="20"/>
        </w:rPr>
      </w:pPr>
      <w:r w:rsidRPr="00B33CC8">
        <w:rPr>
          <w:rFonts w:cstheme="minorHAnsi"/>
          <w:color w:val="000000" w:themeColor="text1"/>
          <w:sz w:val="20"/>
          <w:szCs w:val="20"/>
        </w:rPr>
        <w:t>As per standard GMC policy may have some exception, exclusion.</w:t>
      </w:r>
    </w:p>
    <w:p w14:paraId="742C9BF5" w14:textId="77777777" w:rsidR="00931A52" w:rsidRPr="00B33CC8" w:rsidRDefault="00931A52" w:rsidP="00EC4F06">
      <w:pPr>
        <w:pStyle w:val="ListParagraph"/>
        <w:numPr>
          <w:ilvl w:val="0"/>
          <w:numId w:val="45"/>
        </w:numPr>
        <w:spacing w:after="0"/>
        <w:ind w:left="567"/>
        <w:jc w:val="both"/>
        <w:rPr>
          <w:rFonts w:cstheme="minorHAnsi"/>
          <w:color w:val="000000" w:themeColor="text1"/>
          <w:sz w:val="20"/>
          <w:szCs w:val="20"/>
        </w:rPr>
      </w:pPr>
      <w:r w:rsidRPr="00B33CC8">
        <w:rPr>
          <w:rFonts w:cstheme="minorHAnsi"/>
          <w:color w:val="000000" w:themeColor="text1"/>
          <w:sz w:val="20"/>
          <w:szCs w:val="20"/>
        </w:rPr>
        <w:t xml:space="preserve">Employee can refer GMC policy document available with Human Resource Dept. </w:t>
      </w:r>
    </w:p>
    <w:p w14:paraId="6E67FC8A" w14:textId="77777777" w:rsidR="00931A52" w:rsidRPr="00B33CC8" w:rsidRDefault="00931A52" w:rsidP="00EC4F06">
      <w:pPr>
        <w:pStyle w:val="ListParagraph"/>
        <w:numPr>
          <w:ilvl w:val="0"/>
          <w:numId w:val="45"/>
        </w:numPr>
        <w:spacing w:after="0"/>
        <w:ind w:left="567"/>
        <w:jc w:val="both"/>
        <w:rPr>
          <w:rFonts w:cstheme="minorHAnsi"/>
          <w:color w:val="000000" w:themeColor="text1"/>
          <w:sz w:val="20"/>
          <w:szCs w:val="20"/>
        </w:rPr>
      </w:pPr>
      <w:r w:rsidRPr="00B33CC8">
        <w:rPr>
          <w:rFonts w:cstheme="minorHAnsi"/>
          <w:color w:val="000000" w:themeColor="text1"/>
          <w:sz w:val="20"/>
          <w:szCs w:val="20"/>
        </w:rPr>
        <w:t>In all disputes, the decision of the management shall be final.</w:t>
      </w:r>
    </w:p>
    <w:p w14:paraId="265021C3" w14:textId="77777777" w:rsidR="00931A52" w:rsidRPr="00B33CC8" w:rsidRDefault="00931A52" w:rsidP="00931A52">
      <w:pPr>
        <w:spacing w:after="0"/>
        <w:jc w:val="both"/>
        <w:rPr>
          <w:rFonts w:cstheme="minorHAnsi"/>
          <w:color w:val="000000" w:themeColor="text1"/>
          <w:sz w:val="20"/>
          <w:szCs w:val="20"/>
        </w:rPr>
      </w:pPr>
    </w:p>
    <w:p w14:paraId="6B2BF168" w14:textId="77777777" w:rsidR="00931A52" w:rsidRPr="00B33CC8" w:rsidRDefault="00931A52" w:rsidP="00EC4F06">
      <w:pPr>
        <w:pStyle w:val="ListParagraph"/>
        <w:numPr>
          <w:ilvl w:val="1"/>
          <w:numId w:val="57"/>
        </w:numPr>
        <w:spacing w:after="0"/>
        <w:ind w:left="567" w:hanging="425"/>
        <w:jc w:val="both"/>
        <w:rPr>
          <w:rFonts w:cstheme="minorHAnsi"/>
          <w:b/>
          <w:color w:val="000000" w:themeColor="text1"/>
          <w:sz w:val="20"/>
          <w:szCs w:val="20"/>
        </w:rPr>
      </w:pPr>
      <w:r w:rsidRPr="00B33CC8">
        <w:rPr>
          <w:rFonts w:cstheme="minorHAnsi"/>
          <w:b/>
          <w:color w:val="000000" w:themeColor="text1"/>
          <w:sz w:val="20"/>
          <w:szCs w:val="20"/>
        </w:rPr>
        <w:t>Group Accident Policy</w:t>
      </w:r>
    </w:p>
    <w:p w14:paraId="0FD90C22" w14:textId="77777777" w:rsidR="00931A52" w:rsidRPr="00B33CC8" w:rsidRDefault="00931A52" w:rsidP="00EC4F06">
      <w:pPr>
        <w:pStyle w:val="ListParagraph"/>
        <w:numPr>
          <w:ilvl w:val="0"/>
          <w:numId w:val="46"/>
        </w:numPr>
        <w:spacing w:after="0"/>
        <w:ind w:left="567"/>
        <w:jc w:val="both"/>
        <w:rPr>
          <w:rFonts w:cstheme="minorHAnsi"/>
          <w:color w:val="000000" w:themeColor="text1"/>
          <w:sz w:val="20"/>
          <w:szCs w:val="20"/>
        </w:rPr>
      </w:pPr>
      <w:r w:rsidRPr="00B33CC8">
        <w:rPr>
          <w:rFonts w:cstheme="minorHAnsi"/>
          <w:color w:val="000000" w:themeColor="text1"/>
          <w:sz w:val="20"/>
          <w:szCs w:val="20"/>
        </w:rPr>
        <w:t>OIL has cover all on roll employee under this policy with worldwide coverage if minimum hospitalization is 24 hrs.</w:t>
      </w:r>
    </w:p>
    <w:p w14:paraId="14B336D1" w14:textId="77777777" w:rsidR="00931A52" w:rsidRPr="00B33CC8" w:rsidRDefault="00931A52" w:rsidP="00EC4F06">
      <w:pPr>
        <w:pStyle w:val="ListParagraph"/>
        <w:numPr>
          <w:ilvl w:val="0"/>
          <w:numId w:val="46"/>
        </w:numPr>
        <w:spacing w:after="0"/>
        <w:ind w:left="567"/>
        <w:jc w:val="both"/>
        <w:rPr>
          <w:rFonts w:cstheme="minorHAnsi"/>
          <w:color w:val="000000" w:themeColor="text1"/>
          <w:sz w:val="20"/>
          <w:szCs w:val="20"/>
        </w:rPr>
      </w:pPr>
      <w:r w:rsidRPr="00B33CC8">
        <w:rPr>
          <w:rFonts w:cstheme="minorHAnsi"/>
          <w:color w:val="000000" w:themeColor="text1"/>
          <w:sz w:val="20"/>
          <w:szCs w:val="20"/>
        </w:rPr>
        <w:t>Employee will be eligible for Coverage at the rate of 3 Times of his / her Annual CTC.</w:t>
      </w:r>
    </w:p>
    <w:p w14:paraId="3A4AA7D3" w14:textId="77777777" w:rsidR="00931A52" w:rsidRPr="00B33CC8" w:rsidRDefault="00931A52" w:rsidP="00EC4F06">
      <w:pPr>
        <w:pStyle w:val="ListParagraph"/>
        <w:numPr>
          <w:ilvl w:val="0"/>
          <w:numId w:val="46"/>
        </w:numPr>
        <w:spacing w:after="0"/>
        <w:ind w:left="567"/>
        <w:jc w:val="both"/>
        <w:rPr>
          <w:rFonts w:cstheme="minorHAnsi"/>
          <w:color w:val="000000" w:themeColor="text1"/>
          <w:sz w:val="20"/>
          <w:szCs w:val="20"/>
        </w:rPr>
      </w:pPr>
      <w:r w:rsidRPr="00B33CC8">
        <w:rPr>
          <w:rFonts w:cstheme="minorHAnsi"/>
          <w:color w:val="000000" w:themeColor="text1"/>
          <w:sz w:val="20"/>
          <w:szCs w:val="20"/>
        </w:rPr>
        <w:t xml:space="preserve">The insurance provides relief for any accidents anywhere. </w:t>
      </w:r>
    </w:p>
    <w:p w14:paraId="5D151075" w14:textId="77777777" w:rsidR="00931A52" w:rsidRPr="00B33CC8" w:rsidRDefault="00931A52" w:rsidP="00EC4F06">
      <w:pPr>
        <w:pStyle w:val="ListParagraph"/>
        <w:numPr>
          <w:ilvl w:val="0"/>
          <w:numId w:val="46"/>
        </w:numPr>
        <w:spacing w:after="0"/>
        <w:ind w:left="567"/>
        <w:jc w:val="both"/>
        <w:rPr>
          <w:rFonts w:cstheme="minorHAnsi"/>
          <w:color w:val="000000" w:themeColor="text1"/>
          <w:sz w:val="20"/>
          <w:szCs w:val="20"/>
        </w:rPr>
      </w:pPr>
      <w:r w:rsidRPr="00B33CC8">
        <w:rPr>
          <w:rFonts w:cstheme="minorHAnsi"/>
          <w:color w:val="000000" w:themeColor="text1"/>
          <w:sz w:val="20"/>
          <w:szCs w:val="20"/>
        </w:rPr>
        <w:t>All claims are administered / settled strictly as per the terms &amp; conditions between the Insurer and the institute under the Group Personal Accident Insurance Policy.</w:t>
      </w:r>
    </w:p>
    <w:p w14:paraId="0C254B4C" w14:textId="77777777" w:rsidR="00931A52" w:rsidRPr="00B33CC8" w:rsidRDefault="00931A52" w:rsidP="00EC4F06">
      <w:pPr>
        <w:pStyle w:val="ListParagraph"/>
        <w:numPr>
          <w:ilvl w:val="0"/>
          <w:numId w:val="46"/>
        </w:numPr>
        <w:spacing w:after="0"/>
        <w:ind w:left="567"/>
        <w:jc w:val="both"/>
        <w:rPr>
          <w:rFonts w:cstheme="minorHAnsi"/>
          <w:color w:val="000000" w:themeColor="text1"/>
          <w:sz w:val="20"/>
          <w:szCs w:val="20"/>
        </w:rPr>
      </w:pPr>
      <w:r w:rsidRPr="00B33CC8">
        <w:rPr>
          <w:rFonts w:cstheme="minorHAnsi"/>
          <w:color w:val="000000" w:themeColor="text1"/>
          <w:sz w:val="20"/>
          <w:szCs w:val="20"/>
        </w:rPr>
        <w:t>As per standard this policy may have some exception, exclusion.</w:t>
      </w:r>
    </w:p>
    <w:p w14:paraId="0DC66094" w14:textId="77777777" w:rsidR="00931A52" w:rsidRPr="00B33CC8" w:rsidRDefault="00931A52" w:rsidP="00EC4F06">
      <w:pPr>
        <w:pStyle w:val="ListParagraph"/>
        <w:numPr>
          <w:ilvl w:val="0"/>
          <w:numId w:val="46"/>
        </w:numPr>
        <w:spacing w:after="0"/>
        <w:ind w:left="567"/>
        <w:jc w:val="both"/>
        <w:rPr>
          <w:rFonts w:cstheme="minorHAnsi"/>
          <w:color w:val="000000" w:themeColor="text1"/>
          <w:sz w:val="20"/>
          <w:szCs w:val="20"/>
        </w:rPr>
      </w:pPr>
      <w:r w:rsidRPr="00B33CC8">
        <w:rPr>
          <w:rFonts w:cstheme="minorHAnsi"/>
          <w:color w:val="000000" w:themeColor="text1"/>
          <w:sz w:val="20"/>
          <w:szCs w:val="20"/>
        </w:rPr>
        <w:t xml:space="preserve">Employee can refer policy document available with Human Resource Dept. </w:t>
      </w:r>
    </w:p>
    <w:p w14:paraId="0E73C990" w14:textId="77777777" w:rsidR="00931A52" w:rsidRPr="00B33CC8" w:rsidRDefault="00931A52" w:rsidP="00EC4F06">
      <w:pPr>
        <w:pStyle w:val="ListParagraph"/>
        <w:numPr>
          <w:ilvl w:val="0"/>
          <w:numId w:val="46"/>
        </w:numPr>
        <w:spacing w:after="0"/>
        <w:ind w:left="567"/>
        <w:jc w:val="both"/>
        <w:rPr>
          <w:rFonts w:cstheme="minorHAnsi"/>
          <w:color w:val="000000" w:themeColor="text1"/>
          <w:sz w:val="20"/>
          <w:szCs w:val="20"/>
        </w:rPr>
      </w:pPr>
      <w:r w:rsidRPr="00B33CC8">
        <w:rPr>
          <w:rFonts w:cstheme="minorHAnsi"/>
          <w:color w:val="000000" w:themeColor="text1"/>
          <w:sz w:val="20"/>
          <w:szCs w:val="20"/>
        </w:rPr>
        <w:t>In all disputes, the decision of the management shall be final.</w:t>
      </w:r>
    </w:p>
    <w:p w14:paraId="0B084AD8" w14:textId="77777777" w:rsidR="00931A52" w:rsidRPr="00B33CC8" w:rsidRDefault="00931A52" w:rsidP="00931A52">
      <w:pPr>
        <w:spacing w:after="0"/>
        <w:jc w:val="both"/>
        <w:rPr>
          <w:rFonts w:cstheme="minorHAnsi"/>
          <w:color w:val="000000" w:themeColor="text1"/>
          <w:sz w:val="20"/>
          <w:szCs w:val="20"/>
        </w:rPr>
      </w:pPr>
    </w:p>
    <w:p w14:paraId="582BF66A" w14:textId="77777777" w:rsidR="00931A52" w:rsidRPr="00B33CC8" w:rsidRDefault="00931A52" w:rsidP="00931A52">
      <w:pPr>
        <w:rPr>
          <w:rFonts w:cstheme="minorHAnsi"/>
          <w:b/>
          <w:color w:val="000000" w:themeColor="text1"/>
          <w:sz w:val="20"/>
          <w:szCs w:val="20"/>
        </w:rPr>
      </w:pPr>
      <w:r w:rsidRPr="00B33CC8">
        <w:rPr>
          <w:rFonts w:cstheme="minorHAnsi"/>
          <w:b/>
          <w:color w:val="000000" w:themeColor="text1"/>
          <w:sz w:val="20"/>
          <w:szCs w:val="20"/>
        </w:rPr>
        <w:br w:type="page"/>
      </w:r>
    </w:p>
    <w:p w14:paraId="29993852" w14:textId="77777777" w:rsidR="00931A52" w:rsidRPr="00B33CC8" w:rsidRDefault="00931A52" w:rsidP="00931A52">
      <w:pPr>
        <w:pStyle w:val="ListParagraph"/>
        <w:spacing w:after="0"/>
        <w:ind w:left="1800"/>
        <w:jc w:val="both"/>
        <w:rPr>
          <w:rFonts w:cstheme="minorHAnsi"/>
          <w:b/>
          <w:color w:val="000000" w:themeColor="text1"/>
          <w:sz w:val="20"/>
          <w:szCs w:val="20"/>
        </w:rPr>
      </w:pPr>
    </w:p>
    <w:p w14:paraId="76126645" w14:textId="77777777" w:rsidR="00931A52" w:rsidRPr="00B33CC8" w:rsidRDefault="00931A52" w:rsidP="00EC4F06">
      <w:pPr>
        <w:pStyle w:val="ListParagraph"/>
        <w:numPr>
          <w:ilvl w:val="0"/>
          <w:numId w:val="57"/>
        </w:numPr>
        <w:spacing w:after="0"/>
        <w:jc w:val="both"/>
        <w:rPr>
          <w:rFonts w:cstheme="minorHAnsi"/>
          <w:b/>
          <w:color w:val="000000" w:themeColor="text1"/>
          <w:sz w:val="20"/>
          <w:szCs w:val="20"/>
        </w:rPr>
      </w:pPr>
      <w:r w:rsidRPr="00B33CC8">
        <w:rPr>
          <w:rFonts w:cstheme="minorHAnsi"/>
          <w:b/>
          <w:color w:val="000000" w:themeColor="text1"/>
          <w:sz w:val="20"/>
          <w:szCs w:val="20"/>
        </w:rPr>
        <w:t>EMPLOYEE DEATH LINK AID</w:t>
      </w:r>
    </w:p>
    <w:p w14:paraId="3AEA6605" w14:textId="77777777" w:rsidR="00931A52" w:rsidRPr="00B33CC8" w:rsidRDefault="00931A52" w:rsidP="00931A52">
      <w:pPr>
        <w:pStyle w:val="ListParagraph"/>
        <w:spacing w:after="0"/>
        <w:ind w:left="1430"/>
        <w:jc w:val="both"/>
        <w:rPr>
          <w:rFonts w:cstheme="minorHAnsi"/>
          <w:color w:val="000000" w:themeColor="text1"/>
          <w:sz w:val="20"/>
          <w:szCs w:val="20"/>
        </w:rPr>
      </w:pPr>
    </w:p>
    <w:p w14:paraId="4D589885"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 xml:space="preserve">Employees Deposit Linked Insurance Scheme (EDLI) </w:t>
      </w:r>
    </w:p>
    <w:p w14:paraId="5AE003D3" w14:textId="77777777" w:rsidR="00931A52" w:rsidRPr="00B33CC8" w:rsidRDefault="00931A52" w:rsidP="00EC4F06">
      <w:pPr>
        <w:pStyle w:val="ListParagraph"/>
        <w:numPr>
          <w:ilvl w:val="0"/>
          <w:numId w:val="47"/>
        </w:numPr>
        <w:spacing w:after="0"/>
        <w:jc w:val="both"/>
        <w:rPr>
          <w:rFonts w:cstheme="minorHAnsi"/>
          <w:color w:val="000000" w:themeColor="text1"/>
          <w:sz w:val="20"/>
          <w:szCs w:val="20"/>
        </w:rPr>
      </w:pPr>
      <w:r w:rsidRPr="00B33CC8">
        <w:rPr>
          <w:rFonts w:cstheme="minorHAnsi"/>
          <w:color w:val="000000" w:themeColor="text1"/>
          <w:sz w:val="20"/>
          <w:szCs w:val="20"/>
        </w:rPr>
        <w:t>This is an insurance cover provided by the </w:t>
      </w:r>
      <w:hyperlink r:id="rId24" w:tgtFrame="_blank" w:history="1">
        <w:r w:rsidRPr="00B33CC8">
          <w:rPr>
            <w:rFonts w:cstheme="minorHAnsi"/>
            <w:color w:val="000000" w:themeColor="text1"/>
            <w:sz w:val="20"/>
            <w:szCs w:val="20"/>
          </w:rPr>
          <w:t>EPFO</w:t>
        </w:r>
      </w:hyperlink>
      <w:r w:rsidRPr="00B33CC8">
        <w:rPr>
          <w:rFonts w:cstheme="minorHAnsi"/>
          <w:color w:val="000000" w:themeColor="text1"/>
          <w:sz w:val="20"/>
          <w:szCs w:val="20"/>
        </w:rPr>
        <w:t xml:space="preserve"> (Employees Provident Fund Organization) for salaried employees. </w:t>
      </w:r>
    </w:p>
    <w:p w14:paraId="5EFFA9DD" w14:textId="77777777" w:rsidR="00931A52" w:rsidRPr="00B33CC8" w:rsidRDefault="00931A52" w:rsidP="00EC4F06">
      <w:pPr>
        <w:pStyle w:val="ListParagraph"/>
        <w:numPr>
          <w:ilvl w:val="0"/>
          <w:numId w:val="47"/>
        </w:numPr>
        <w:spacing w:after="0"/>
        <w:jc w:val="both"/>
        <w:rPr>
          <w:rFonts w:cstheme="minorHAnsi"/>
          <w:color w:val="000000" w:themeColor="text1"/>
          <w:sz w:val="20"/>
          <w:szCs w:val="20"/>
        </w:rPr>
      </w:pPr>
      <w:r w:rsidRPr="00B33CC8">
        <w:rPr>
          <w:rFonts w:cstheme="minorHAnsi"/>
          <w:color w:val="000000" w:themeColor="text1"/>
          <w:sz w:val="20"/>
          <w:szCs w:val="20"/>
        </w:rPr>
        <w:t xml:space="preserve">Given the option, OIL has decided to go with EDLI benefit &amp; pay contributing to EPFO. </w:t>
      </w:r>
    </w:p>
    <w:p w14:paraId="112478ED" w14:textId="77777777" w:rsidR="00931A52" w:rsidRPr="00B33CC8" w:rsidRDefault="00931A52" w:rsidP="00EC4F06">
      <w:pPr>
        <w:pStyle w:val="ListParagraph"/>
        <w:numPr>
          <w:ilvl w:val="0"/>
          <w:numId w:val="47"/>
        </w:numPr>
        <w:spacing w:after="0"/>
        <w:jc w:val="both"/>
        <w:rPr>
          <w:rFonts w:cstheme="minorHAnsi"/>
          <w:color w:val="000000" w:themeColor="text1"/>
          <w:sz w:val="20"/>
          <w:szCs w:val="20"/>
        </w:rPr>
      </w:pPr>
      <w:r w:rsidRPr="00B33CC8">
        <w:rPr>
          <w:rFonts w:cstheme="minorHAnsi"/>
          <w:color w:val="000000" w:themeColor="text1"/>
          <w:sz w:val="20"/>
          <w:szCs w:val="20"/>
        </w:rPr>
        <w:t>The registered nominee receives a lump-sum payment in the event of the death of the person insured, during the period of the service.</w:t>
      </w:r>
    </w:p>
    <w:p w14:paraId="3F3FD651" w14:textId="77777777" w:rsidR="00931A52" w:rsidRPr="00B33CC8" w:rsidRDefault="00931A52" w:rsidP="00EC4F06">
      <w:pPr>
        <w:pStyle w:val="ListParagraph"/>
        <w:numPr>
          <w:ilvl w:val="0"/>
          <w:numId w:val="47"/>
        </w:numPr>
        <w:spacing w:after="0"/>
        <w:jc w:val="both"/>
        <w:rPr>
          <w:rFonts w:cstheme="minorHAnsi"/>
          <w:color w:val="000000" w:themeColor="text1"/>
          <w:sz w:val="20"/>
          <w:szCs w:val="20"/>
        </w:rPr>
      </w:pPr>
      <w:r w:rsidRPr="00B33CC8">
        <w:rPr>
          <w:rFonts w:cstheme="minorHAnsi"/>
          <w:color w:val="000000" w:themeColor="text1"/>
          <w:sz w:val="20"/>
          <w:szCs w:val="20"/>
        </w:rPr>
        <w:t xml:space="preserve">EDLI applies to all employees with a basic salary under Rs. 15,000/- per month. </w:t>
      </w:r>
    </w:p>
    <w:p w14:paraId="0F0DC070" w14:textId="77777777" w:rsidR="00931A52" w:rsidRPr="00B33CC8" w:rsidRDefault="00931A52" w:rsidP="00EC4F06">
      <w:pPr>
        <w:pStyle w:val="ListParagraph"/>
        <w:numPr>
          <w:ilvl w:val="0"/>
          <w:numId w:val="47"/>
        </w:numPr>
        <w:spacing w:after="0"/>
        <w:jc w:val="both"/>
        <w:rPr>
          <w:rFonts w:cstheme="minorHAnsi"/>
          <w:color w:val="000000" w:themeColor="text1"/>
          <w:sz w:val="20"/>
          <w:szCs w:val="20"/>
        </w:rPr>
      </w:pPr>
      <w:r w:rsidRPr="00B33CC8">
        <w:rPr>
          <w:rFonts w:cstheme="minorHAnsi"/>
          <w:color w:val="000000" w:themeColor="text1"/>
          <w:sz w:val="20"/>
          <w:szCs w:val="20"/>
        </w:rPr>
        <w:t>If the basic salary is above Rs. 15,000 per month, the maximum benefit is capped at Rs. 4.50 Lacs + 1.50 Lacs of Bonus subject to eligibility &amp; submission of documents.</w:t>
      </w:r>
    </w:p>
    <w:p w14:paraId="1D9C4874" w14:textId="77777777" w:rsidR="00931A52" w:rsidRPr="00B33CC8" w:rsidRDefault="00931A52" w:rsidP="00EC4F06">
      <w:pPr>
        <w:pStyle w:val="ListParagraph"/>
        <w:numPr>
          <w:ilvl w:val="0"/>
          <w:numId w:val="47"/>
        </w:numPr>
        <w:spacing w:after="0"/>
        <w:jc w:val="both"/>
        <w:rPr>
          <w:rFonts w:cstheme="minorHAnsi"/>
          <w:color w:val="000000" w:themeColor="text1"/>
          <w:sz w:val="20"/>
          <w:szCs w:val="20"/>
        </w:rPr>
      </w:pPr>
      <w:r w:rsidRPr="00B33CC8">
        <w:rPr>
          <w:rFonts w:cstheme="minorHAnsi"/>
          <w:color w:val="000000" w:themeColor="text1"/>
          <w:sz w:val="20"/>
          <w:szCs w:val="20"/>
        </w:rPr>
        <w:t>All employee having UAN / PF number &amp; paying PF contribution to EPFO will have this benefit.</w:t>
      </w:r>
    </w:p>
    <w:p w14:paraId="0F9453B9" w14:textId="77777777" w:rsidR="00931A52" w:rsidRPr="00B33CC8" w:rsidRDefault="00931A52" w:rsidP="00EC4F06">
      <w:pPr>
        <w:pStyle w:val="ListParagraph"/>
        <w:numPr>
          <w:ilvl w:val="0"/>
          <w:numId w:val="47"/>
        </w:numPr>
        <w:spacing w:after="0"/>
        <w:jc w:val="both"/>
        <w:rPr>
          <w:rFonts w:cstheme="minorHAnsi"/>
          <w:color w:val="000000" w:themeColor="text1"/>
          <w:sz w:val="20"/>
          <w:szCs w:val="20"/>
        </w:rPr>
      </w:pPr>
      <w:r w:rsidRPr="00B33CC8">
        <w:rPr>
          <w:rFonts w:cstheme="minorHAnsi"/>
          <w:color w:val="000000" w:themeColor="text1"/>
          <w:sz w:val="20"/>
          <w:szCs w:val="20"/>
        </w:rPr>
        <w:t xml:space="preserve">This policy is </w:t>
      </w:r>
      <w:proofErr w:type="gramStart"/>
      <w:r w:rsidRPr="00B33CC8">
        <w:rPr>
          <w:rFonts w:cstheme="minorHAnsi"/>
          <w:color w:val="000000" w:themeColor="text1"/>
          <w:sz w:val="20"/>
          <w:szCs w:val="20"/>
        </w:rPr>
        <w:t>govern</w:t>
      </w:r>
      <w:proofErr w:type="gramEnd"/>
      <w:r w:rsidRPr="00B33CC8">
        <w:rPr>
          <w:rFonts w:cstheme="minorHAnsi"/>
          <w:color w:val="000000" w:themeColor="text1"/>
          <w:sz w:val="20"/>
          <w:szCs w:val="20"/>
        </w:rPr>
        <w:t xml:space="preserve"> by EPFO hence OIL does not have any liberty to make any changes in it.</w:t>
      </w:r>
    </w:p>
    <w:p w14:paraId="485CA1EB" w14:textId="77777777" w:rsidR="00931A52" w:rsidRPr="00B33CC8" w:rsidRDefault="00931A52" w:rsidP="00EC4F06">
      <w:pPr>
        <w:pStyle w:val="ListParagraph"/>
        <w:numPr>
          <w:ilvl w:val="0"/>
          <w:numId w:val="47"/>
        </w:numPr>
        <w:spacing w:after="0"/>
        <w:jc w:val="both"/>
        <w:rPr>
          <w:rFonts w:cstheme="minorHAnsi"/>
          <w:color w:val="000000" w:themeColor="text1"/>
          <w:sz w:val="20"/>
          <w:szCs w:val="20"/>
        </w:rPr>
      </w:pPr>
      <w:r w:rsidRPr="00B33CC8">
        <w:rPr>
          <w:rFonts w:cstheme="minorHAnsi"/>
          <w:color w:val="000000" w:themeColor="text1"/>
          <w:sz w:val="20"/>
          <w:szCs w:val="20"/>
        </w:rPr>
        <w:t>OIL / contractor will extend helping hand to get benefit of this.</w:t>
      </w:r>
    </w:p>
    <w:p w14:paraId="24BC99AD" w14:textId="77777777" w:rsidR="00931A52" w:rsidRPr="00B33CC8" w:rsidRDefault="00931A52" w:rsidP="00931A52">
      <w:pPr>
        <w:pStyle w:val="ListParagraph"/>
        <w:spacing w:after="0"/>
        <w:ind w:left="1430"/>
        <w:jc w:val="both"/>
        <w:rPr>
          <w:rFonts w:cstheme="minorHAnsi"/>
          <w:color w:val="000000" w:themeColor="text1"/>
          <w:sz w:val="20"/>
          <w:szCs w:val="20"/>
        </w:rPr>
      </w:pPr>
    </w:p>
    <w:p w14:paraId="72604B80"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Group Term Life</w:t>
      </w:r>
      <w:r w:rsidR="00E563F1" w:rsidRPr="00B33CC8">
        <w:rPr>
          <w:rFonts w:cstheme="minorHAnsi"/>
          <w:b/>
          <w:color w:val="000000" w:themeColor="text1"/>
          <w:sz w:val="20"/>
          <w:szCs w:val="20"/>
        </w:rPr>
        <w:t xml:space="preserve"> Insurance</w:t>
      </w:r>
    </w:p>
    <w:p w14:paraId="733D5C8A" w14:textId="77777777" w:rsidR="00931A52" w:rsidRPr="00B33CC8" w:rsidRDefault="00931A52" w:rsidP="00EC4F06">
      <w:pPr>
        <w:pStyle w:val="ListParagraph"/>
        <w:numPr>
          <w:ilvl w:val="0"/>
          <w:numId w:val="48"/>
        </w:numPr>
        <w:spacing w:after="0"/>
        <w:jc w:val="both"/>
        <w:rPr>
          <w:rFonts w:cstheme="minorHAnsi"/>
          <w:color w:val="000000" w:themeColor="text1"/>
          <w:sz w:val="20"/>
          <w:szCs w:val="20"/>
        </w:rPr>
      </w:pPr>
      <w:r w:rsidRPr="00B33CC8">
        <w:rPr>
          <w:rFonts w:cstheme="minorHAnsi"/>
          <w:color w:val="000000" w:themeColor="text1"/>
          <w:sz w:val="20"/>
          <w:szCs w:val="20"/>
        </w:rPr>
        <w:t>This  Insurance  Cover  is  an  add-on  to  the  existing  Group  Personal Accident Insurance Coverage to the natural death and accidental death of employee.</w:t>
      </w:r>
    </w:p>
    <w:p w14:paraId="141421D5" w14:textId="77777777" w:rsidR="00931A52" w:rsidRPr="00B33CC8" w:rsidRDefault="00931A52" w:rsidP="00EC4F06">
      <w:pPr>
        <w:pStyle w:val="ListParagraph"/>
        <w:numPr>
          <w:ilvl w:val="0"/>
          <w:numId w:val="48"/>
        </w:numPr>
        <w:spacing w:after="0"/>
        <w:jc w:val="both"/>
        <w:rPr>
          <w:rFonts w:cstheme="minorHAnsi"/>
          <w:color w:val="000000" w:themeColor="text1"/>
          <w:sz w:val="20"/>
          <w:szCs w:val="20"/>
        </w:rPr>
      </w:pPr>
      <w:r w:rsidRPr="00B33CC8">
        <w:rPr>
          <w:rFonts w:cstheme="minorHAnsi"/>
          <w:color w:val="000000" w:themeColor="text1"/>
          <w:sz w:val="20"/>
          <w:szCs w:val="20"/>
        </w:rPr>
        <w:t xml:space="preserve">Nominee of demise employee will get maximum Rs. 17.00 lacs under this policy. </w:t>
      </w:r>
    </w:p>
    <w:p w14:paraId="63629A0E" w14:textId="77777777" w:rsidR="00931A52" w:rsidRPr="00B33CC8" w:rsidRDefault="00931A52" w:rsidP="00EC4F06">
      <w:pPr>
        <w:pStyle w:val="ListParagraph"/>
        <w:numPr>
          <w:ilvl w:val="0"/>
          <w:numId w:val="48"/>
        </w:numPr>
        <w:spacing w:after="0"/>
        <w:jc w:val="both"/>
        <w:rPr>
          <w:rFonts w:cstheme="minorHAnsi"/>
          <w:color w:val="000000" w:themeColor="text1"/>
          <w:sz w:val="20"/>
          <w:szCs w:val="20"/>
        </w:rPr>
      </w:pPr>
      <w:r w:rsidRPr="00B33CC8">
        <w:rPr>
          <w:rFonts w:cstheme="minorHAnsi"/>
          <w:color w:val="000000" w:themeColor="text1"/>
          <w:sz w:val="20"/>
          <w:szCs w:val="20"/>
        </w:rPr>
        <w:t>Benefit will be passed to nominees based on details of related Insurance policy.</w:t>
      </w:r>
    </w:p>
    <w:p w14:paraId="58BCF555" w14:textId="77777777" w:rsidR="00931A52" w:rsidRPr="00B33CC8" w:rsidRDefault="00931A52" w:rsidP="00EC4F06">
      <w:pPr>
        <w:pStyle w:val="ListParagraph"/>
        <w:numPr>
          <w:ilvl w:val="0"/>
          <w:numId w:val="48"/>
        </w:numPr>
        <w:spacing w:after="0"/>
        <w:jc w:val="both"/>
        <w:rPr>
          <w:rFonts w:cstheme="minorHAnsi"/>
          <w:color w:val="000000" w:themeColor="text1"/>
          <w:sz w:val="20"/>
          <w:szCs w:val="20"/>
        </w:rPr>
      </w:pPr>
      <w:r w:rsidRPr="00B33CC8">
        <w:rPr>
          <w:rFonts w:cstheme="minorHAnsi"/>
          <w:color w:val="000000" w:themeColor="text1"/>
          <w:sz w:val="20"/>
          <w:szCs w:val="20"/>
        </w:rPr>
        <w:t>Insurance policy will be ruled according to IRDA</w:t>
      </w:r>
    </w:p>
    <w:p w14:paraId="641CAD72" w14:textId="77777777" w:rsidR="00931A52" w:rsidRPr="00B33CC8" w:rsidRDefault="00931A52" w:rsidP="00EC4F06">
      <w:pPr>
        <w:pStyle w:val="ListParagraph"/>
        <w:numPr>
          <w:ilvl w:val="0"/>
          <w:numId w:val="48"/>
        </w:numPr>
        <w:spacing w:after="0"/>
        <w:jc w:val="both"/>
        <w:rPr>
          <w:rFonts w:cstheme="minorHAnsi"/>
          <w:color w:val="000000" w:themeColor="text1"/>
          <w:sz w:val="20"/>
          <w:szCs w:val="20"/>
        </w:rPr>
      </w:pPr>
      <w:r w:rsidRPr="00B33CC8">
        <w:rPr>
          <w:rFonts w:cstheme="minorHAnsi"/>
          <w:color w:val="000000" w:themeColor="text1"/>
          <w:sz w:val="20"/>
          <w:szCs w:val="20"/>
        </w:rPr>
        <w:t>In all disputes, the decision of the management shall be final.</w:t>
      </w:r>
    </w:p>
    <w:p w14:paraId="3B36DA03" w14:textId="77777777" w:rsidR="00931A52" w:rsidRPr="00B33CC8" w:rsidRDefault="00931A52" w:rsidP="00931A52">
      <w:pPr>
        <w:pStyle w:val="ListParagraph"/>
        <w:spacing w:after="0"/>
        <w:ind w:left="1790"/>
        <w:jc w:val="both"/>
        <w:rPr>
          <w:rFonts w:cstheme="minorHAnsi"/>
          <w:color w:val="000000" w:themeColor="text1"/>
          <w:sz w:val="20"/>
          <w:szCs w:val="20"/>
        </w:rPr>
      </w:pPr>
    </w:p>
    <w:p w14:paraId="425678A3"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Benevolent Fund</w:t>
      </w:r>
    </w:p>
    <w:p w14:paraId="0A5ECD00" w14:textId="77777777" w:rsidR="00931A52" w:rsidRPr="00B33CC8" w:rsidRDefault="00931A52" w:rsidP="00EC4F06">
      <w:pPr>
        <w:pStyle w:val="ListParagraph"/>
        <w:numPr>
          <w:ilvl w:val="0"/>
          <w:numId w:val="49"/>
        </w:numPr>
        <w:spacing w:after="0"/>
        <w:jc w:val="both"/>
        <w:rPr>
          <w:rFonts w:cstheme="minorHAnsi"/>
          <w:color w:val="000000" w:themeColor="text1"/>
          <w:sz w:val="20"/>
          <w:szCs w:val="20"/>
        </w:rPr>
      </w:pPr>
      <w:r w:rsidRPr="00B33CC8">
        <w:rPr>
          <w:rFonts w:cstheme="minorHAnsi"/>
          <w:color w:val="000000" w:themeColor="text1"/>
          <w:sz w:val="20"/>
          <w:szCs w:val="20"/>
        </w:rPr>
        <w:t xml:space="preserve">OIL family intent to stand up with demise employee family by extending financial assistance in such an unfortunate situation. </w:t>
      </w:r>
    </w:p>
    <w:p w14:paraId="71EB2CEC" w14:textId="77777777" w:rsidR="00931A52" w:rsidRPr="00B33CC8" w:rsidRDefault="00931A52" w:rsidP="00EC4F06">
      <w:pPr>
        <w:pStyle w:val="ListParagraph"/>
        <w:numPr>
          <w:ilvl w:val="0"/>
          <w:numId w:val="49"/>
        </w:numPr>
        <w:spacing w:after="0"/>
        <w:jc w:val="both"/>
        <w:rPr>
          <w:rFonts w:cstheme="minorHAnsi"/>
          <w:color w:val="000000" w:themeColor="text1"/>
          <w:sz w:val="20"/>
          <w:szCs w:val="20"/>
        </w:rPr>
      </w:pPr>
      <w:r w:rsidRPr="00B33CC8">
        <w:rPr>
          <w:rFonts w:cstheme="minorHAnsi"/>
          <w:color w:val="000000" w:themeColor="text1"/>
          <w:sz w:val="20"/>
          <w:szCs w:val="20"/>
        </w:rPr>
        <w:t>With due approval of Management, Human Resource &amp; Finance Department will raise Benevolent Fund for the bereaved family.</w:t>
      </w:r>
    </w:p>
    <w:p w14:paraId="66275537" w14:textId="77777777" w:rsidR="00931A52" w:rsidRPr="00B33CC8" w:rsidRDefault="00931A52" w:rsidP="00EC4F06">
      <w:pPr>
        <w:pStyle w:val="ListParagraph"/>
        <w:numPr>
          <w:ilvl w:val="0"/>
          <w:numId w:val="49"/>
        </w:numPr>
        <w:spacing w:after="0"/>
        <w:jc w:val="both"/>
        <w:rPr>
          <w:rFonts w:cstheme="minorHAnsi"/>
          <w:color w:val="000000" w:themeColor="text1"/>
          <w:sz w:val="20"/>
          <w:szCs w:val="20"/>
        </w:rPr>
      </w:pPr>
      <w:r w:rsidRPr="00B33CC8">
        <w:rPr>
          <w:rFonts w:cstheme="minorHAnsi"/>
          <w:color w:val="000000" w:themeColor="text1"/>
          <w:sz w:val="20"/>
          <w:szCs w:val="20"/>
        </w:rPr>
        <w:t xml:space="preserve">To raise Benevolent Fund, all on-roll </w:t>
      </w:r>
      <w:proofErr w:type="gramStart"/>
      <w:r w:rsidRPr="00B33CC8">
        <w:rPr>
          <w:rFonts w:cstheme="minorHAnsi"/>
          <w:color w:val="000000" w:themeColor="text1"/>
          <w:sz w:val="20"/>
          <w:szCs w:val="20"/>
        </w:rPr>
        <w:t>employees/workmen’s</w:t>
      </w:r>
      <w:proofErr w:type="gramEnd"/>
      <w:r w:rsidRPr="00B33CC8">
        <w:rPr>
          <w:rFonts w:cstheme="minorHAnsi"/>
          <w:color w:val="000000" w:themeColor="text1"/>
          <w:sz w:val="20"/>
          <w:szCs w:val="20"/>
        </w:rPr>
        <w:t xml:space="preserve"> will pay 1 day leave / salary &amp; same amount will be paid by company.</w:t>
      </w:r>
    </w:p>
    <w:p w14:paraId="0DFD0603" w14:textId="77777777" w:rsidR="00931A52" w:rsidRPr="00B33CC8" w:rsidRDefault="00931A52" w:rsidP="00EC4F06">
      <w:pPr>
        <w:pStyle w:val="ListParagraph"/>
        <w:numPr>
          <w:ilvl w:val="0"/>
          <w:numId w:val="49"/>
        </w:numPr>
        <w:spacing w:after="0"/>
        <w:jc w:val="both"/>
        <w:rPr>
          <w:rFonts w:cstheme="minorHAnsi"/>
          <w:color w:val="000000" w:themeColor="text1"/>
          <w:sz w:val="20"/>
          <w:szCs w:val="20"/>
        </w:rPr>
      </w:pPr>
      <w:r w:rsidRPr="00B33CC8">
        <w:rPr>
          <w:rFonts w:cstheme="minorHAnsi"/>
          <w:color w:val="000000" w:themeColor="text1"/>
          <w:sz w:val="20"/>
          <w:szCs w:val="20"/>
        </w:rPr>
        <w:t xml:space="preserve">ONLY in special case (such as financially weakened family, cut down of all earning source) this assistance may increase up to 1.5 days subject to Management discretion. </w:t>
      </w:r>
    </w:p>
    <w:p w14:paraId="3EDC4B33" w14:textId="77777777" w:rsidR="00931A52" w:rsidRPr="00B33CC8" w:rsidRDefault="00931A52" w:rsidP="00931A52">
      <w:pPr>
        <w:rPr>
          <w:rFonts w:cstheme="minorHAnsi"/>
          <w:color w:val="000000" w:themeColor="text1"/>
          <w:sz w:val="20"/>
          <w:szCs w:val="20"/>
        </w:rPr>
      </w:pPr>
      <w:r w:rsidRPr="00B33CC8">
        <w:rPr>
          <w:rFonts w:cstheme="minorHAnsi"/>
          <w:color w:val="000000" w:themeColor="text1"/>
          <w:sz w:val="20"/>
          <w:szCs w:val="20"/>
        </w:rPr>
        <w:br w:type="page"/>
      </w:r>
    </w:p>
    <w:p w14:paraId="243DC084" w14:textId="77777777" w:rsidR="00931A52" w:rsidRPr="00B33CC8" w:rsidRDefault="00931A52" w:rsidP="00931A52">
      <w:pPr>
        <w:spacing w:after="0"/>
        <w:jc w:val="both"/>
        <w:rPr>
          <w:rFonts w:cstheme="minorHAnsi"/>
          <w:color w:val="000000" w:themeColor="text1"/>
          <w:sz w:val="20"/>
          <w:szCs w:val="20"/>
        </w:rPr>
      </w:pPr>
    </w:p>
    <w:p w14:paraId="700F4B63" w14:textId="77777777" w:rsidR="00931A52" w:rsidRPr="00B33CC8" w:rsidRDefault="00931A52" w:rsidP="00931A52">
      <w:pPr>
        <w:spacing w:after="0"/>
        <w:jc w:val="both"/>
        <w:rPr>
          <w:rFonts w:cstheme="minorHAnsi"/>
          <w:color w:val="000000" w:themeColor="text1"/>
          <w:sz w:val="20"/>
          <w:szCs w:val="20"/>
        </w:rPr>
      </w:pPr>
    </w:p>
    <w:p w14:paraId="15CC0117" w14:textId="77777777" w:rsidR="00931A52" w:rsidRPr="00B33CC8" w:rsidRDefault="00931A52" w:rsidP="00EC4F06">
      <w:pPr>
        <w:pStyle w:val="ListParagraph"/>
        <w:numPr>
          <w:ilvl w:val="0"/>
          <w:numId w:val="57"/>
        </w:numPr>
        <w:spacing w:after="0"/>
        <w:jc w:val="both"/>
        <w:rPr>
          <w:rFonts w:cstheme="minorHAnsi"/>
          <w:b/>
          <w:color w:val="000000" w:themeColor="text1"/>
          <w:sz w:val="20"/>
          <w:szCs w:val="20"/>
        </w:rPr>
      </w:pPr>
      <w:r w:rsidRPr="00B33CC8">
        <w:rPr>
          <w:rFonts w:cstheme="minorHAnsi"/>
          <w:b/>
          <w:color w:val="000000" w:themeColor="text1"/>
          <w:sz w:val="20"/>
          <w:szCs w:val="20"/>
        </w:rPr>
        <w:t>OTHER ASSISTANCE</w:t>
      </w:r>
    </w:p>
    <w:p w14:paraId="4E528707" w14:textId="77777777" w:rsidR="00931A52" w:rsidRPr="00B33CC8" w:rsidRDefault="00931A52" w:rsidP="00931A52">
      <w:pPr>
        <w:pStyle w:val="ListParagraph"/>
        <w:spacing w:after="0"/>
        <w:ind w:left="1080"/>
        <w:jc w:val="both"/>
        <w:rPr>
          <w:rFonts w:cstheme="minorHAnsi"/>
          <w:color w:val="000000" w:themeColor="text1"/>
          <w:sz w:val="20"/>
          <w:szCs w:val="20"/>
        </w:rPr>
      </w:pPr>
    </w:p>
    <w:p w14:paraId="4F12EFCF"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Medical Advance</w:t>
      </w:r>
    </w:p>
    <w:p w14:paraId="2486B0FE" w14:textId="77777777" w:rsidR="00931A52" w:rsidRPr="00B33CC8" w:rsidRDefault="00931A52" w:rsidP="00EC4F06">
      <w:pPr>
        <w:pStyle w:val="ListParagraph"/>
        <w:numPr>
          <w:ilvl w:val="0"/>
          <w:numId w:val="50"/>
        </w:numPr>
        <w:spacing w:after="0"/>
        <w:jc w:val="both"/>
        <w:rPr>
          <w:rFonts w:cstheme="minorHAnsi"/>
          <w:color w:val="000000" w:themeColor="text1"/>
          <w:sz w:val="20"/>
          <w:szCs w:val="20"/>
        </w:rPr>
      </w:pPr>
      <w:r w:rsidRPr="00B33CC8">
        <w:rPr>
          <w:rFonts w:cstheme="minorHAnsi"/>
          <w:color w:val="000000" w:themeColor="text1"/>
          <w:sz w:val="20"/>
          <w:szCs w:val="20"/>
        </w:rPr>
        <w:t xml:space="preserve">In case of hospitalization of the employee or their dependents (dependent parents, spouse and children and real brother &amp; sister) for a minimum period of 48 hours, maximum amount up to 3 net salaries will be granted as medical advance and same will be recovered in 14 </w:t>
      </w:r>
      <w:proofErr w:type="gramStart"/>
      <w:r w:rsidRPr="00B33CC8">
        <w:rPr>
          <w:rFonts w:cstheme="minorHAnsi"/>
          <w:color w:val="000000" w:themeColor="text1"/>
          <w:sz w:val="20"/>
          <w:szCs w:val="20"/>
        </w:rPr>
        <w:t>equal</w:t>
      </w:r>
      <w:proofErr w:type="gramEnd"/>
      <w:r w:rsidRPr="00B33CC8">
        <w:rPr>
          <w:rFonts w:cstheme="minorHAnsi"/>
          <w:color w:val="000000" w:themeColor="text1"/>
          <w:sz w:val="20"/>
          <w:szCs w:val="20"/>
        </w:rPr>
        <w:t xml:space="preserve"> monthly </w:t>
      </w:r>
      <w:proofErr w:type="spellStart"/>
      <w:r w:rsidRPr="00B33CC8">
        <w:rPr>
          <w:rFonts w:cstheme="minorHAnsi"/>
          <w:color w:val="000000" w:themeColor="text1"/>
          <w:sz w:val="20"/>
          <w:szCs w:val="20"/>
        </w:rPr>
        <w:t>installments</w:t>
      </w:r>
      <w:proofErr w:type="spellEnd"/>
      <w:r w:rsidRPr="00B33CC8">
        <w:rPr>
          <w:rFonts w:cstheme="minorHAnsi"/>
          <w:color w:val="000000" w:themeColor="text1"/>
          <w:sz w:val="20"/>
          <w:szCs w:val="20"/>
        </w:rPr>
        <w:t xml:space="preserve">. </w:t>
      </w:r>
    </w:p>
    <w:p w14:paraId="5E40BD1D" w14:textId="77777777" w:rsidR="00931A52" w:rsidRPr="00B33CC8" w:rsidRDefault="00931A52" w:rsidP="00EC4F06">
      <w:pPr>
        <w:pStyle w:val="ListParagraph"/>
        <w:numPr>
          <w:ilvl w:val="0"/>
          <w:numId w:val="50"/>
        </w:numPr>
        <w:spacing w:after="0"/>
        <w:jc w:val="both"/>
        <w:rPr>
          <w:rFonts w:cstheme="minorHAnsi"/>
          <w:color w:val="000000" w:themeColor="text1"/>
          <w:sz w:val="20"/>
          <w:szCs w:val="20"/>
        </w:rPr>
      </w:pPr>
      <w:r w:rsidRPr="00B33CC8">
        <w:rPr>
          <w:rFonts w:cstheme="minorHAnsi"/>
          <w:color w:val="000000" w:themeColor="text1"/>
          <w:sz w:val="20"/>
          <w:szCs w:val="20"/>
        </w:rPr>
        <w:t xml:space="preserve">The concerned employee will have to produce necessary documents from the hospital to the management. </w:t>
      </w:r>
    </w:p>
    <w:p w14:paraId="74A3EE41" w14:textId="77777777" w:rsidR="00931A52" w:rsidRPr="00B33CC8" w:rsidRDefault="00931A52" w:rsidP="00EC4F06">
      <w:pPr>
        <w:pStyle w:val="ListParagraph"/>
        <w:numPr>
          <w:ilvl w:val="0"/>
          <w:numId w:val="50"/>
        </w:numPr>
        <w:spacing w:after="0"/>
        <w:jc w:val="both"/>
        <w:rPr>
          <w:rFonts w:cstheme="minorHAnsi"/>
          <w:color w:val="000000" w:themeColor="text1"/>
          <w:sz w:val="20"/>
          <w:szCs w:val="20"/>
        </w:rPr>
      </w:pPr>
      <w:r w:rsidRPr="00B33CC8">
        <w:rPr>
          <w:rFonts w:cstheme="minorHAnsi"/>
          <w:color w:val="000000" w:themeColor="text1"/>
          <w:sz w:val="20"/>
          <w:szCs w:val="20"/>
        </w:rPr>
        <w:t xml:space="preserve">Such advance will be granted at the discretion of the management within 2 working days. </w:t>
      </w:r>
    </w:p>
    <w:p w14:paraId="4FF822F5" w14:textId="77777777" w:rsidR="00931A52" w:rsidRPr="00B33CC8" w:rsidRDefault="00931A52" w:rsidP="00EC4F06">
      <w:pPr>
        <w:pStyle w:val="ListParagraph"/>
        <w:numPr>
          <w:ilvl w:val="0"/>
          <w:numId w:val="50"/>
        </w:numPr>
        <w:spacing w:after="0"/>
        <w:jc w:val="both"/>
        <w:rPr>
          <w:rFonts w:cstheme="minorHAnsi"/>
          <w:color w:val="000000" w:themeColor="text1"/>
          <w:sz w:val="20"/>
          <w:szCs w:val="20"/>
        </w:rPr>
      </w:pPr>
      <w:r w:rsidRPr="00B33CC8">
        <w:rPr>
          <w:rFonts w:cstheme="minorHAnsi"/>
          <w:color w:val="000000" w:themeColor="text1"/>
          <w:sz w:val="20"/>
          <w:szCs w:val="20"/>
        </w:rPr>
        <w:t xml:space="preserve">This benefit will only be extended in case of treatment for critical diseases like (related to heart, cancer, accident cases, and emergency cases). </w:t>
      </w:r>
    </w:p>
    <w:p w14:paraId="7D61E7D8" w14:textId="77777777" w:rsidR="00931A52" w:rsidRPr="00B33CC8" w:rsidRDefault="00931A52" w:rsidP="00EC4F06">
      <w:pPr>
        <w:pStyle w:val="ListParagraph"/>
        <w:numPr>
          <w:ilvl w:val="0"/>
          <w:numId w:val="50"/>
        </w:numPr>
        <w:spacing w:after="0"/>
        <w:jc w:val="both"/>
        <w:rPr>
          <w:rFonts w:cstheme="minorHAnsi"/>
          <w:color w:val="000000" w:themeColor="text1"/>
          <w:sz w:val="20"/>
          <w:szCs w:val="20"/>
        </w:rPr>
      </w:pPr>
      <w:r w:rsidRPr="00B33CC8">
        <w:rPr>
          <w:rFonts w:cstheme="minorHAnsi"/>
          <w:color w:val="000000" w:themeColor="text1"/>
          <w:sz w:val="20"/>
          <w:szCs w:val="20"/>
        </w:rPr>
        <w:t>In a year maximum of 15 employees will be able to avail this benefit. Other than this, any emergency and critical case will be independently dealt with by the management.</w:t>
      </w:r>
    </w:p>
    <w:p w14:paraId="30083751" w14:textId="77777777" w:rsidR="00931A52" w:rsidRPr="00B33CC8" w:rsidRDefault="00931A52" w:rsidP="00EC4F06">
      <w:pPr>
        <w:pStyle w:val="ListParagraph"/>
        <w:numPr>
          <w:ilvl w:val="0"/>
          <w:numId w:val="50"/>
        </w:numPr>
        <w:spacing w:after="0"/>
        <w:jc w:val="both"/>
        <w:rPr>
          <w:rFonts w:cstheme="minorHAnsi"/>
          <w:color w:val="000000" w:themeColor="text1"/>
          <w:sz w:val="20"/>
          <w:szCs w:val="20"/>
        </w:rPr>
      </w:pPr>
      <w:r w:rsidRPr="00B33CC8">
        <w:rPr>
          <w:rFonts w:cstheme="minorHAnsi"/>
          <w:color w:val="000000" w:themeColor="text1"/>
          <w:sz w:val="20"/>
          <w:szCs w:val="20"/>
        </w:rPr>
        <w:t>Employee can not avail multiple advances at same time.</w:t>
      </w:r>
    </w:p>
    <w:p w14:paraId="463EDCFE" w14:textId="77777777" w:rsidR="00931A52" w:rsidRPr="00B33CC8" w:rsidRDefault="00931A52" w:rsidP="00EC4F06">
      <w:pPr>
        <w:pStyle w:val="ListParagraph"/>
        <w:numPr>
          <w:ilvl w:val="0"/>
          <w:numId w:val="50"/>
        </w:numPr>
        <w:spacing w:after="0"/>
        <w:jc w:val="both"/>
        <w:rPr>
          <w:rFonts w:cstheme="minorHAnsi"/>
          <w:color w:val="000000" w:themeColor="text1"/>
          <w:sz w:val="20"/>
          <w:szCs w:val="20"/>
        </w:rPr>
      </w:pPr>
      <w:r w:rsidRPr="00B33CC8">
        <w:rPr>
          <w:rFonts w:cstheme="minorHAnsi"/>
          <w:color w:val="000000" w:themeColor="text1"/>
          <w:sz w:val="20"/>
          <w:szCs w:val="20"/>
        </w:rPr>
        <w:t>Management may take necessary disciplinary action in case employee is taking undue advantage or misusing this benefit.</w:t>
      </w:r>
    </w:p>
    <w:p w14:paraId="74B0C972" w14:textId="77777777" w:rsidR="00931A52" w:rsidRPr="00B33CC8" w:rsidRDefault="00931A52" w:rsidP="00931A52">
      <w:pPr>
        <w:pStyle w:val="ListParagraph"/>
        <w:spacing w:after="0"/>
        <w:ind w:left="1430"/>
        <w:jc w:val="both"/>
        <w:rPr>
          <w:rFonts w:cstheme="minorHAnsi"/>
          <w:color w:val="000000" w:themeColor="text1"/>
          <w:sz w:val="20"/>
          <w:szCs w:val="20"/>
        </w:rPr>
      </w:pPr>
    </w:p>
    <w:p w14:paraId="3D2D1E10"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proofErr w:type="spellStart"/>
      <w:r w:rsidRPr="00B33CC8">
        <w:rPr>
          <w:rFonts w:cstheme="minorHAnsi"/>
          <w:b/>
          <w:color w:val="000000" w:themeColor="text1"/>
          <w:sz w:val="20"/>
          <w:szCs w:val="20"/>
        </w:rPr>
        <w:t>Self Education</w:t>
      </w:r>
      <w:proofErr w:type="spellEnd"/>
      <w:r w:rsidRPr="00B33CC8">
        <w:rPr>
          <w:rFonts w:cstheme="minorHAnsi"/>
          <w:b/>
          <w:color w:val="000000" w:themeColor="text1"/>
          <w:sz w:val="20"/>
          <w:szCs w:val="20"/>
        </w:rPr>
        <w:t xml:space="preserve"> Assistance</w:t>
      </w:r>
    </w:p>
    <w:p w14:paraId="06E72B33" w14:textId="77777777" w:rsidR="00931A52" w:rsidRPr="00B33CC8" w:rsidRDefault="00931A52" w:rsidP="00EC4F06">
      <w:pPr>
        <w:pStyle w:val="ListParagraph"/>
        <w:numPr>
          <w:ilvl w:val="0"/>
          <w:numId w:val="52"/>
        </w:numPr>
        <w:spacing w:after="0"/>
        <w:jc w:val="both"/>
        <w:rPr>
          <w:rFonts w:cstheme="minorHAnsi"/>
          <w:color w:val="000000" w:themeColor="text1"/>
          <w:sz w:val="20"/>
          <w:szCs w:val="20"/>
        </w:rPr>
      </w:pPr>
      <w:r w:rsidRPr="00B33CC8">
        <w:rPr>
          <w:rFonts w:cstheme="minorHAnsi"/>
          <w:color w:val="000000" w:themeColor="text1"/>
          <w:sz w:val="20"/>
          <w:szCs w:val="20"/>
        </w:rPr>
        <w:t>OIL encourage employees to acquire their profile related knowledge and qualifications through formal education which will facilitate / improve his / her performance at work.</w:t>
      </w:r>
    </w:p>
    <w:p w14:paraId="6D70FFC4" w14:textId="77777777" w:rsidR="00931A52" w:rsidRPr="00B33CC8" w:rsidRDefault="00931A52" w:rsidP="00EC4F06">
      <w:pPr>
        <w:pStyle w:val="ListParagraph"/>
        <w:numPr>
          <w:ilvl w:val="0"/>
          <w:numId w:val="52"/>
        </w:numPr>
        <w:spacing w:after="0"/>
        <w:jc w:val="both"/>
        <w:rPr>
          <w:rFonts w:cstheme="minorHAnsi"/>
          <w:color w:val="000000" w:themeColor="text1"/>
          <w:sz w:val="20"/>
          <w:szCs w:val="20"/>
        </w:rPr>
      </w:pPr>
      <w:r w:rsidRPr="00B33CC8">
        <w:rPr>
          <w:rFonts w:cstheme="minorHAnsi"/>
          <w:color w:val="000000" w:themeColor="text1"/>
          <w:sz w:val="20"/>
          <w:szCs w:val="20"/>
        </w:rPr>
        <w:t xml:space="preserve">Maximum amount up to 2 net salaries will be granted as Self Education assistance and same will be recovered in 6 </w:t>
      </w:r>
      <w:proofErr w:type="gramStart"/>
      <w:r w:rsidRPr="00B33CC8">
        <w:rPr>
          <w:rFonts w:cstheme="minorHAnsi"/>
          <w:color w:val="000000" w:themeColor="text1"/>
          <w:sz w:val="20"/>
          <w:szCs w:val="20"/>
        </w:rPr>
        <w:t>equal</w:t>
      </w:r>
      <w:proofErr w:type="gramEnd"/>
      <w:r w:rsidRPr="00B33CC8">
        <w:rPr>
          <w:rFonts w:cstheme="minorHAnsi"/>
          <w:color w:val="000000" w:themeColor="text1"/>
          <w:sz w:val="20"/>
          <w:szCs w:val="20"/>
        </w:rPr>
        <w:t xml:space="preserve"> monthly </w:t>
      </w:r>
      <w:proofErr w:type="spellStart"/>
      <w:r w:rsidRPr="00B33CC8">
        <w:rPr>
          <w:rFonts w:cstheme="minorHAnsi"/>
          <w:color w:val="000000" w:themeColor="text1"/>
          <w:sz w:val="20"/>
          <w:szCs w:val="20"/>
        </w:rPr>
        <w:t>installments</w:t>
      </w:r>
      <w:proofErr w:type="spellEnd"/>
      <w:r w:rsidRPr="00B33CC8">
        <w:rPr>
          <w:rFonts w:cstheme="minorHAnsi"/>
          <w:color w:val="000000" w:themeColor="text1"/>
          <w:sz w:val="20"/>
          <w:szCs w:val="20"/>
        </w:rPr>
        <w:t>.</w:t>
      </w:r>
    </w:p>
    <w:p w14:paraId="231103E8" w14:textId="77777777" w:rsidR="00931A52" w:rsidRPr="00B33CC8" w:rsidRDefault="00931A52" w:rsidP="00EC4F06">
      <w:pPr>
        <w:pStyle w:val="ListParagraph"/>
        <w:numPr>
          <w:ilvl w:val="0"/>
          <w:numId w:val="52"/>
        </w:numPr>
        <w:spacing w:after="0"/>
        <w:jc w:val="both"/>
        <w:rPr>
          <w:rFonts w:cstheme="minorHAnsi"/>
          <w:color w:val="000000" w:themeColor="text1"/>
          <w:sz w:val="20"/>
          <w:szCs w:val="20"/>
        </w:rPr>
      </w:pPr>
      <w:r w:rsidRPr="00B33CC8">
        <w:rPr>
          <w:rFonts w:cstheme="minorHAnsi"/>
          <w:color w:val="000000" w:themeColor="text1"/>
          <w:sz w:val="20"/>
          <w:szCs w:val="20"/>
        </w:rPr>
        <w:t xml:space="preserve">In case employee separated from the OIL due to any reason, balance amount will be </w:t>
      </w:r>
      <w:proofErr w:type="gramStart"/>
      <w:r w:rsidRPr="00B33CC8">
        <w:rPr>
          <w:rFonts w:cstheme="minorHAnsi"/>
          <w:color w:val="000000" w:themeColor="text1"/>
          <w:sz w:val="20"/>
          <w:szCs w:val="20"/>
        </w:rPr>
        <w:t>recover</w:t>
      </w:r>
      <w:proofErr w:type="gramEnd"/>
      <w:r w:rsidRPr="00B33CC8">
        <w:rPr>
          <w:rFonts w:cstheme="minorHAnsi"/>
          <w:color w:val="000000" w:themeColor="text1"/>
          <w:sz w:val="20"/>
          <w:szCs w:val="20"/>
        </w:rPr>
        <w:t xml:space="preserve"> from full &amp; final settlement.</w:t>
      </w:r>
    </w:p>
    <w:p w14:paraId="5ECF9EF1" w14:textId="77777777" w:rsidR="00931A52" w:rsidRPr="00B33CC8" w:rsidRDefault="00931A52" w:rsidP="00EC4F06">
      <w:pPr>
        <w:pStyle w:val="ListParagraph"/>
        <w:numPr>
          <w:ilvl w:val="0"/>
          <w:numId w:val="52"/>
        </w:numPr>
        <w:spacing w:after="0"/>
        <w:jc w:val="both"/>
        <w:rPr>
          <w:rFonts w:cstheme="minorHAnsi"/>
          <w:color w:val="000000" w:themeColor="text1"/>
          <w:sz w:val="20"/>
          <w:szCs w:val="20"/>
        </w:rPr>
      </w:pPr>
      <w:r w:rsidRPr="00B33CC8">
        <w:rPr>
          <w:rFonts w:cstheme="minorHAnsi"/>
          <w:color w:val="000000" w:themeColor="text1"/>
          <w:sz w:val="20"/>
          <w:szCs w:val="20"/>
        </w:rPr>
        <w:t>Employee can not avail multiple advances at same time.</w:t>
      </w:r>
    </w:p>
    <w:p w14:paraId="5E115E36" w14:textId="77777777" w:rsidR="00931A52" w:rsidRPr="00B33CC8" w:rsidRDefault="00931A52" w:rsidP="00EC4F06">
      <w:pPr>
        <w:pStyle w:val="ListParagraph"/>
        <w:numPr>
          <w:ilvl w:val="0"/>
          <w:numId w:val="52"/>
        </w:numPr>
        <w:spacing w:after="0"/>
        <w:jc w:val="both"/>
        <w:rPr>
          <w:rFonts w:cstheme="minorHAnsi"/>
          <w:color w:val="000000" w:themeColor="text1"/>
          <w:sz w:val="20"/>
          <w:szCs w:val="20"/>
        </w:rPr>
      </w:pPr>
      <w:r w:rsidRPr="00B33CC8">
        <w:rPr>
          <w:rFonts w:cstheme="minorHAnsi"/>
          <w:color w:val="000000" w:themeColor="text1"/>
          <w:sz w:val="20"/>
          <w:szCs w:val="20"/>
        </w:rPr>
        <w:t>Management may take necessary disciplinary action in case employee is taking undue advantage or misusing this benefit.</w:t>
      </w:r>
    </w:p>
    <w:p w14:paraId="5B583593" w14:textId="77777777" w:rsidR="00931A52" w:rsidRPr="00B33CC8" w:rsidRDefault="00931A52" w:rsidP="00931A52">
      <w:pPr>
        <w:spacing w:after="0"/>
        <w:jc w:val="both"/>
        <w:rPr>
          <w:rFonts w:cstheme="minorHAnsi"/>
          <w:color w:val="000000" w:themeColor="text1"/>
          <w:sz w:val="20"/>
          <w:szCs w:val="20"/>
        </w:rPr>
      </w:pPr>
    </w:p>
    <w:p w14:paraId="620C412F"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 xml:space="preserve">Employee Child Scholarship </w:t>
      </w:r>
    </w:p>
    <w:p w14:paraId="0B2DA0CA" w14:textId="77777777" w:rsidR="00931A52" w:rsidRPr="00B33CC8" w:rsidRDefault="00931A52" w:rsidP="00EC4F06">
      <w:pPr>
        <w:pStyle w:val="ListParagraph"/>
        <w:numPr>
          <w:ilvl w:val="0"/>
          <w:numId w:val="53"/>
        </w:numPr>
        <w:spacing w:after="0"/>
        <w:jc w:val="both"/>
        <w:rPr>
          <w:rFonts w:cstheme="minorHAnsi"/>
          <w:color w:val="000000" w:themeColor="text1"/>
          <w:sz w:val="20"/>
          <w:szCs w:val="20"/>
        </w:rPr>
      </w:pPr>
      <w:r w:rsidRPr="00B33CC8">
        <w:rPr>
          <w:rFonts w:cstheme="minorHAnsi"/>
          <w:color w:val="000000" w:themeColor="text1"/>
          <w:sz w:val="20"/>
          <w:szCs w:val="20"/>
        </w:rPr>
        <w:t>OIL will felicitate employee child by giving Scholarship.</w:t>
      </w:r>
    </w:p>
    <w:p w14:paraId="707E0A65" w14:textId="77777777" w:rsidR="00931A52" w:rsidRPr="00B33CC8" w:rsidRDefault="00931A52" w:rsidP="00EC4F06">
      <w:pPr>
        <w:pStyle w:val="ListParagraph"/>
        <w:numPr>
          <w:ilvl w:val="0"/>
          <w:numId w:val="53"/>
        </w:numPr>
        <w:spacing w:after="0"/>
        <w:jc w:val="both"/>
        <w:rPr>
          <w:rFonts w:cstheme="minorHAnsi"/>
          <w:color w:val="000000" w:themeColor="text1"/>
          <w:sz w:val="20"/>
          <w:szCs w:val="20"/>
        </w:rPr>
      </w:pPr>
      <w:r w:rsidRPr="00B33CC8">
        <w:rPr>
          <w:rFonts w:cstheme="minorHAnsi"/>
          <w:color w:val="000000" w:themeColor="text1"/>
          <w:sz w:val="20"/>
          <w:szCs w:val="20"/>
        </w:rPr>
        <w:t xml:space="preserve">Employee child will </w:t>
      </w:r>
      <w:proofErr w:type="gramStart"/>
      <w:r w:rsidRPr="00B33CC8">
        <w:rPr>
          <w:rFonts w:cstheme="minorHAnsi"/>
          <w:color w:val="000000" w:themeColor="text1"/>
          <w:sz w:val="20"/>
          <w:szCs w:val="20"/>
        </w:rPr>
        <w:t>recognized</w:t>
      </w:r>
      <w:proofErr w:type="gramEnd"/>
      <w:r w:rsidRPr="00B33CC8">
        <w:rPr>
          <w:rFonts w:cstheme="minorHAnsi"/>
          <w:color w:val="000000" w:themeColor="text1"/>
          <w:sz w:val="20"/>
          <w:szCs w:val="20"/>
        </w:rPr>
        <w:t xml:space="preserve"> for </w:t>
      </w:r>
    </w:p>
    <w:p w14:paraId="2E61BA8E" w14:textId="77777777" w:rsidR="00931A52" w:rsidRPr="00B33CC8" w:rsidRDefault="00931A52" w:rsidP="00EC4F06">
      <w:pPr>
        <w:pStyle w:val="ListParagraph"/>
        <w:numPr>
          <w:ilvl w:val="0"/>
          <w:numId w:val="53"/>
        </w:numPr>
        <w:spacing w:after="0"/>
        <w:jc w:val="both"/>
        <w:rPr>
          <w:rFonts w:cstheme="minorHAnsi"/>
          <w:color w:val="000000" w:themeColor="text1"/>
          <w:sz w:val="20"/>
          <w:szCs w:val="20"/>
        </w:rPr>
      </w:pPr>
      <w:r w:rsidRPr="00B33CC8">
        <w:rPr>
          <w:rFonts w:cstheme="minorHAnsi"/>
          <w:color w:val="000000" w:themeColor="text1"/>
          <w:sz w:val="20"/>
          <w:szCs w:val="20"/>
        </w:rPr>
        <w:t>Special Recognized Efforts &amp; Achievement at District &amp; above Level in any filed.</w:t>
      </w:r>
    </w:p>
    <w:p w14:paraId="763EA8C8" w14:textId="77777777" w:rsidR="00931A52" w:rsidRPr="00B33CC8" w:rsidRDefault="00931A52" w:rsidP="00EC4F06">
      <w:pPr>
        <w:pStyle w:val="ListParagraph"/>
        <w:numPr>
          <w:ilvl w:val="0"/>
          <w:numId w:val="53"/>
        </w:numPr>
        <w:spacing w:after="0"/>
        <w:jc w:val="both"/>
        <w:rPr>
          <w:rFonts w:cstheme="minorHAnsi"/>
          <w:color w:val="000000" w:themeColor="text1"/>
          <w:sz w:val="20"/>
          <w:szCs w:val="20"/>
        </w:rPr>
      </w:pPr>
      <w:r w:rsidRPr="00B33CC8">
        <w:rPr>
          <w:rFonts w:cstheme="minorHAnsi"/>
          <w:color w:val="000000" w:themeColor="text1"/>
          <w:sz w:val="20"/>
          <w:szCs w:val="20"/>
        </w:rPr>
        <w:t xml:space="preserve">Scoring 90% &amp; above marks in Class 10th, 12th, Diploma, Graduation, PG &amp; Doctorate. </w:t>
      </w:r>
    </w:p>
    <w:p w14:paraId="5CDE00A2" w14:textId="77777777" w:rsidR="00931A52" w:rsidRPr="00B33CC8" w:rsidRDefault="00931A52" w:rsidP="00EC4F06">
      <w:pPr>
        <w:pStyle w:val="ListParagraph"/>
        <w:numPr>
          <w:ilvl w:val="0"/>
          <w:numId w:val="53"/>
        </w:numPr>
        <w:spacing w:after="0"/>
        <w:jc w:val="both"/>
        <w:rPr>
          <w:rFonts w:cstheme="minorHAnsi"/>
          <w:color w:val="000000" w:themeColor="text1"/>
          <w:sz w:val="20"/>
          <w:szCs w:val="20"/>
        </w:rPr>
      </w:pPr>
      <w:r w:rsidRPr="00B33CC8">
        <w:rPr>
          <w:rFonts w:cstheme="minorHAnsi"/>
          <w:color w:val="000000" w:themeColor="text1"/>
          <w:sz w:val="20"/>
          <w:szCs w:val="20"/>
        </w:rPr>
        <w:t>OIL will recognize employee child by way of Gift &amp; Certificate at time of Annual Day Celebration.</w:t>
      </w:r>
    </w:p>
    <w:p w14:paraId="4BCB29FB" w14:textId="77777777" w:rsidR="00931A52" w:rsidRPr="00B33CC8" w:rsidRDefault="00931A52" w:rsidP="00DC5BC5">
      <w:pPr>
        <w:pStyle w:val="ListParagraph"/>
        <w:spacing w:after="0"/>
        <w:ind w:left="644"/>
        <w:jc w:val="both"/>
        <w:rPr>
          <w:rFonts w:cstheme="minorHAnsi"/>
          <w:b/>
          <w:color w:val="000000" w:themeColor="text1"/>
          <w:sz w:val="20"/>
          <w:szCs w:val="20"/>
        </w:rPr>
      </w:pPr>
    </w:p>
    <w:p w14:paraId="4C1667F0"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 xml:space="preserve">Canteen &amp; Transport </w:t>
      </w:r>
    </w:p>
    <w:p w14:paraId="129E2F4B" w14:textId="77777777" w:rsidR="00931A52" w:rsidRPr="00B33CC8" w:rsidRDefault="00931A52" w:rsidP="00EC4F06">
      <w:pPr>
        <w:pStyle w:val="ListParagraph"/>
        <w:numPr>
          <w:ilvl w:val="0"/>
          <w:numId w:val="54"/>
        </w:numPr>
        <w:spacing w:after="0"/>
        <w:jc w:val="both"/>
        <w:rPr>
          <w:rFonts w:cstheme="minorHAnsi"/>
          <w:color w:val="000000" w:themeColor="text1"/>
          <w:sz w:val="20"/>
          <w:szCs w:val="20"/>
        </w:rPr>
      </w:pPr>
      <w:r w:rsidRPr="00B33CC8">
        <w:rPr>
          <w:rFonts w:cstheme="minorHAnsi"/>
          <w:color w:val="000000" w:themeColor="text1"/>
          <w:sz w:val="20"/>
          <w:szCs w:val="20"/>
        </w:rPr>
        <w:t>All Permanent &amp; Temporary employee / apprentices / trainee will get canteen &amp; transport facility at subsidiary rate.</w:t>
      </w:r>
    </w:p>
    <w:p w14:paraId="59890033" w14:textId="77777777" w:rsidR="00931A52" w:rsidRPr="00B33CC8" w:rsidRDefault="00931A52" w:rsidP="00EC4F06">
      <w:pPr>
        <w:pStyle w:val="ListParagraph"/>
        <w:numPr>
          <w:ilvl w:val="0"/>
          <w:numId w:val="54"/>
        </w:numPr>
        <w:spacing w:after="0"/>
        <w:jc w:val="both"/>
        <w:rPr>
          <w:rFonts w:cstheme="minorHAnsi"/>
          <w:color w:val="000000" w:themeColor="text1"/>
          <w:sz w:val="20"/>
          <w:szCs w:val="20"/>
        </w:rPr>
      </w:pPr>
      <w:r w:rsidRPr="00B33CC8">
        <w:rPr>
          <w:rFonts w:cstheme="minorHAnsi"/>
          <w:color w:val="000000" w:themeColor="text1"/>
          <w:sz w:val="20"/>
          <w:szCs w:val="20"/>
        </w:rPr>
        <w:t xml:space="preserve">Minimal amount will be deducted from Canteen &amp; Transport beneficiary’s monthly </w:t>
      </w:r>
      <w:proofErr w:type="spellStart"/>
      <w:r w:rsidRPr="00B33CC8">
        <w:rPr>
          <w:rFonts w:cstheme="minorHAnsi"/>
          <w:color w:val="000000" w:themeColor="text1"/>
          <w:sz w:val="20"/>
          <w:szCs w:val="20"/>
        </w:rPr>
        <w:t>payout</w:t>
      </w:r>
      <w:proofErr w:type="spellEnd"/>
      <w:r w:rsidRPr="00B33CC8">
        <w:rPr>
          <w:rFonts w:cstheme="minorHAnsi"/>
          <w:color w:val="000000" w:themeColor="text1"/>
          <w:sz w:val="20"/>
          <w:szCs w:val="20"/>
        </w:rPr>
        <w:t xml:space="preserve">. </w:t>
      </w:r>
    </w:p>
    <w:p w14:paraId="77D987F4" w14:textId="77777777" w:rsidR="00931A52" w:rsidRPr="00B33CC8" w:rsidRDefault="00931A52" w:rsidP="00EC4F06">
      <w:pPr>
        <w:pStyle w:val="ListParagraph"/>
        <w:numPr>
          <w:ilvl w:val="0"/>
          <w:numId w:val="54"/>
        </w:numPr>
        <w:spacing w:after="0"/>
        <w:jc w:val="both"/>
        <w:rPr>
          <w:rFonts w:cstheme="minorHAnsi"/>
          <w:color w:val="000000" w:themeColor="text1"/>
          <w:sz w:val="20"/>
          <w:szCs w:val="20"/>
        </w:rPr>
      </w:pPr>
      <w:r w:rsidRPr="00B33CC8">
        <w:rPr>
          <w:rFonts w:cstheme="minorHAnsi"/>
          <w:color w:val="000000" w:themeColor="text1"/>
          <w:sz w:val="20"/>
          <w:szCs w:val="20"/>
        </w:rPr>
        <w:t>There will be no deduction if above facility is not availed.</w:t>
      </w:r>
    </w:p>
    <w:p w14:paraId="6F419D44" w14:textId="77777777" w:rsidR="00DC5BC5" w:rsidRPr="00B33CC8" w:rsidRDefault="00DC5BC5" w:rsidP="00DC5BC5">
      <w:pPr>
        <w:pStyle w:val="ListParagraph"/>
        <w:spacing w:after="0"/>
        <w:ind w:left="928"/>
        <w:jc w:val="both"/>
        <w:rPr>
          <w:rFonts w:cstheme="minorHAnsi"/>
          <w:color w:val="000000" w:themeColor="text1"/>
          <w:sz w:val="20"/>
          <w:szCs w:val="20"/>
        </w:rPr>
      </w:pPr>
    </w:p>
    <w:p w14:paraId="433B1CD5"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Marriage Gift</w:t>
      </w:r>
    </w:p>
    <w:p w14:paraId="4DCDFD35" w14:textId="77777777" w:rsidR="00931A52" w:rsidRPr="00B33CC8" w:rsidRDefault="00931A52" w:rsidP="00EC4F06">
      <w:pPr>
        <w:pStyle w:val="ListParagraph"/>
        <w:numPr>
          <w:ilvl w:val="0"/>
          <w:numId w:val="51"/>
        </w:numPr>
        <w:spacing w:after="0"/>
        <w:jc w:val="both"/>
        <w:rPr>
          <w:rFonts w:cstheme="minorHAnsi"/>
          <w:color w:val="000000" w:themeColor="text1"/>
          <w:sz w:val="20"/>
          <w:szCs w:val="20"/>
        </w:rPr>
      </w:pPr>
      <w:r w:rsidRPr="00B33CC8">
        <w:rPr>
          <w:rFonts w:cstheme="minorHAnsi"/>
          <w:color w:val="000000" w:themeColor="text1"/>
          <w:sz w:val="20"/>
          <w:szCs w:val="20"/>
        </w:rPr>
        <w:t xml:space="preserve">OIL Management intent to be a part of employee’s happy moment like Marriage. </w:t>
      </w:r>
    </w:p>
    <w:p w14:paraId="7277AE52" w14:textId="77777777" w:rsidR="00931A52" w:rsidRPr="00B33CC8" w:rsidRDefault="00931A52" w:rsidP="00EC4F06">
      <w:pPr>
        <w:pStyle w:val="ListParagraph"/>
        <w:numPr>
          <w:ilvl w:val="0"/>
          <w:numId w:val="51"/>
        </w:numPr>
        <w:spacing w:after="0"/>
        <w:jc w:val="both"/>
        <w:rPr>
          <w:rFonts w:cstheme="minorHAnsi"/>
          <w:color w:val="000000" w:themeColor="text1"/>
          <w:sz w:val="20"/>
          <w:szCs w:val="20"/>
        </w:rPr>
      </w:pPr>
      <w:r w:rsidRPr="00B33CC8">
        <w:rPr>
          <w:rFonts w:cstheme="minorHAnsi"/>
          <w:color w:val="000000" w:themeColor="text1"/>
          <w:sz w:val="20"/>
          <w:szCs w:val="20"/>
        </w:rPr>
        <w:t xml:space="preserve">Respective </w:t>
      </w:r>
      <w:proofErr w:type="spellStart"/>
      <w:r w:rsidRPr="00B33CC8">
        <w:rPr>
          <w:rFonts w:cstheme="minorHAnsi"/>
          <w:color w:val="000000" w:themeColor="text1"/>
          <w:sz w:val="20"/>
          <w:szCs w:val="20"/>
        </w:rPr>
        <w:t>HoD</w:t>
      </w:r>
      <w:proofErr w:type="spellEnd"/>
      <w:r w:rsidRPr="00B33CC8">
        <w:rPr>
          <w:rFonts w:cstheme="minorHAnsi"/>
          <w:color w:val="000000" w:themeColor="text1"/>
          <w:sz w:val="20"/>
          <w:szCs w:val="20"/>
        </w:rPr>
        <w:t xml:space="preserve"> has to provide this information to HR department.</w:t>
      </w:r>
    </w:p>
    <w:p w14:paraId="74677859" w14:textId="77777777" w:rsidR="00931A52" w:rsidRPr="00B33CC8" w:rsidRDefault="00931A52" w:rsidP="00EC4F06">
      <w:pPr>
        <w:pStyle w:val="ListParagraph"/>
        <w:numPr>
          <w:ilvl w:val="0"/>
          <w:numId w:val="51"/>
        </w:numPr>
        <w:spacing w:after="0"/>
        <w:jc w:val="both"/>
        <w:rPr>
          <w:rFonts w:cstheme="minorHAnsi"/>
          <w:color w:val="000000" w:themeColor="text1"/>
          <w:sz w:val="20"/>
          <w:szCs w:val="20"/>
        </w:rPr>
      </w:pPr>
      <w:r w:rsidRPr="00B33CC8">
        <w:rPr>
          <w:rFonts w:cstheme="minorHAnsi"/>
          <w:color w:val="000000" w:themeColor="text1"/>
          <w:sz w:val="20"/>
          <w:szCs w:val="20"/>
        </w:rPr>
        <w:t xml:space="preserve">OIL will felicitate employee by giving a gift coupon of Rs 4,000/- </w:t>
      </w:r>
    </w:p>
    <w:p w14:paraId="4080D236" w14:textId="77777777" w:rsidR="00931A52" w:rsidRPr="00B33CC8" w:rsidRDefault="00931A52" w:rsidP="00931A52">
      <w:pPr>
        <w:pStyle w:val="ListParagraph"/>
        <w:spacing w:after="0"/>
        <w:ind w:left="1430"/>
        <w:jc w:val="both"/>
        <w:rPr>
          <w:rFonts w:cstheme="minorHAnsi"/>
          <w:b/>
          <w:color w:val="000000" w:themeColor="text1"/>
          <w:sz w:val="20"/>
          <w:szCs w:val="20"/>
        </w:rPr>
      </w:pPr>
    </w:p>
    <w:p w14:paraId="290D4067"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Mobile &amp; SIM</w:t>
      </w:r>
    </w:p>
    <w:p w14:paraId="7C6C80A3" w14:textId="77777777" w:rsidR="00931A52" w:rsidRPr="00B33CC8" w:rsidRDefault="00931A52" w:rsidP="00931A52">
      <w:pPr>
        <w:spacing w:after="0"/>
        <w:ind w:left="1430"/>
        <w:jc w:val="both"/>
        <w:rPr>
          <w:rFonts w:cstheme="minorHAnsi"/>
          <w:color w:val="000000" w:themeColor="text1"/>
          <w:sz w:val="20"/>
          <w:szCs w:val="20"/>
        </w:rPr>
      </w:pPr>
      <w:r w:rsidRPr="00B33CC8">
        <w:rPr>
          <w:rFonts w:cstheme="minorHAnsi"/>
          <w:color w:val="000000" w:themeColor="text1"/>
          <w:sz w:val="20"/>
          <w:szCs w:val="20"/>
        </w:rPr>
        <w:t xml:space="preserve">Consider the nature of work; employee will be </w:t>
      </w:r>
      <w:proofErr w:type="gramStart"/>
      <w:r w:rsidRPr="00B33CC8">
        <w:rPr>
          <w:rFonts w:cstheme="minorHAnsi"/>
          <w:color w:val="000000" w:themeColor="text1"/>
          <w:sz w:val="20"/>
          <w:szCs w:val="20"/>
        </w:rPr>
        <w:t>get</w:t>
      </w:r>
      <w:proofErr w:type="gramEnd"/>
      <w:r w:rsidRPr="00B33CC8">
        <w:rPr>
          <w:rFonts w:cstheme="minorHAnsi"/>
          <w:color w:val="000000" w:themeColor="text1"/>
          <w:sz w:val="20"/>
          <w:szCs w:val="20"/>
        </w:rPr>
        <w:t xml:space="preserve"> Mobile Handset and or SIM card for the official purpose to enable employee to stay connected with his team, internal &amp; external customers. Allocation of Mobile Handset and or SIM card will be as per the </w:t>
      </w:r>
      <w:r w:rsidRPr="00B33CC8">
        <w:rPr>
          <w:rFonts w:cstheme="minorHAnsi"/>
          <w:i/>
          <w:color w:val="000000" w:themeColor="text1"/>
          <w:sz w:val="20"/>
          <w:szCs w:val="20"/>
        </w:rPr>
        <w:t>MOBILE POLICY</w:t>
      </w:r>
      <w:r w:rsidRPr="00B33CC8">
        <w:rPr>
          <w:rFonts w:cstheme="minorHAnsi"/>
          <w:color w:val="000000" w:themeColor="text1"/>
          <w:sz w:val="20"/>
          <w:szCs w:val="20"/>
        </w:rPr>
        <w:t>.</w:t>
      </w:r>
    </w:p>
    <w:p w14:paraId="698FE985" w14:textId="77777777" w:rsidR="00931A52" w:rsidRPr="00B33CC8" w:rsidRDefault="00931A52" w:rsidP="00931A52">
      <w:pPr>
        <w:spacing w:after="0"/>
        <w:ind w:left="1430"/>
        <w:jc w:val="both"/>
        <w:rPr>
          <w:rFonts w:cstheme="minorHAnsi"/>
          <w:color w:val="000000" w:themeColor="text1"/>
          <w:sz w:val="20"/>
          <w:szCs w:val="20"/>
        </w:rPr>
      </w:pPr>
    </w:p>
    <w:p w14:paraId="50FE7A58"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Uniform &amp; PPE’s</w:t>
      </w:r>
    </w:p>
    <w:p w14:paraId="4DA85271" w14:textId="77777777" w:rsidR="00931A52" w:rsidRPr="00B33CC8" w:rsidRDefault="00931A52" w:rsidP="00931A52">
      <w:pPr>
        <w:pStyle w:val="ListParagraph"/>
        <w:spacing w:after="0"/>
        <w:ind w:left="1430"/>
        <w:jc w:val="both"/>
        <w:rPr>
          <w:rFonts w:cstheme="minorHAnsi"/>
          <w:color w:val="000000" w:themeColor="text1"/>
          <w:sz w:val="20"/>
          <w:szCs w:val="20"/>
        </w:rPr>
      </w:pPr>
      <w:r w:rsidRPr="00B33CC8">
        <w:rPr>
          <w:rFonts w:cstheme="minorHAnsi"/>
          <w:color w:val="000000" w:themeColor="text1"/>
          <w:sz w:val="20"/>
          <w:szCs w:val="20"/>
        </w:rPr>
        <w:t xml:space="preserve">All OIL employee will get company Uniform without any charges. It is employee’s sole responsibility to wear &amp; maintain it properly. Consider the nature of work; employee will be </w:t>
      </w:r>
      <w:proofErr w:type="gramStart"/>
      <w:r w:rsidRPr="00B33CC8">
        <w:rPr>
          <w:rFonts w:cstheme="minorHAnsi"/>
          <w:color w:val="000000" w:themeColor="text1"/>
          <w:sz w:val="20"/>
          <w:szCs w:val="20"/>
        </w:rPr>
        <w:t>get</w:t>
      </w:r>
      <w:proofErr w:type="gramEnd"/>
      <w:r w:rsidRPr="00B33CC8">
        <w:rPr>
          <w:rFonts w:cstheme="minorHAnsi"/>
          <w:color w:val="000000" w:themeColor="text1"/>
          <w:sz w:val="20"/>
          <w:szCs w:val="20"/>
        </w:rPr>
        <w:t xml:space="preserve"> PPE’s to safeguard them from possible unsafe condition.  It is mandatory to use the given PPE’s.</w:t>
      </w:r>
    </w:p>
    <w:p w14:paraId="4D6F9609" w14:textId="77777777" w:rsidR="00931A52" w:rsidRPr="00B33CC8" w:rsidRDefault="00931A52" w:rsidP="00931A52">
      <w:pPr>
        <w:spacing w:after="0"/>
        <w:ind w:left="1430"/>
        <w:jc w:val="both"/>
        <w:rPr>
          <w:rFonts w:cstheme="minorHAnsi"/>
          <w:color w:val="000000" w:themeColor="text1"/>
          <w:sz w:val="20"/>
          <w:szCs w:val="20"/>
        </w:rPr>
      </w:pPr>
      <w:r w:rsidRPr="00B33CC8">
        <w:rPr>
          <w:rFonts w:cstheme="minorHAnsi"/>
          <w:color w:val="000000" w:themeColor="text1"/>
          <w:sz w:val="20"/>
          <w:szCs w:val="20"/>
        </w:rPr>
        <w:t xml:space="preserve">Allocation of Uniform, PPE’s will be </w:t>
      </w:r>
      <w:proofErr w:type="gramStart"/>
      <w:r w:rsidRPr="00B33CC8">
        <w:rPr>
          <w:rFonts w:cstheme="minorHAnsi"/>
          <w:color w:val="000000" w:themeColor="text1"/>
          <w:sz w:val="20"/>
          <w:szCs w:val="20"/>
        </w:rPr>
        <w:t>govern</w:t>
      </w:r>
      <w:proofErr w:type="gramEnd"/>
      <w:r w:rsidRPr="00B33CC8">
        <w:rPr>
          <w:rFonts w:cstheme="minorHAnsi"/>
          <w:color w:val="000000" w:themeColor="text1"/>
          <w:sz w:val="20"/>
          <w:szCs w:val="20"/>
        </w:rPr>
        <w:t xml:space="preserve"> by </w:t>
      </w:r>
      <w:r w:rsidRPr="00B33CC8">
        <w:rPr>
          <w:rFonts w:cstheme="minorHAnsi"/>
          <w:i/>
          <w:color w:val="000000" w:themeColor="text1"/>
          <w:sz w:val="20"/>
          <w:szCs w:val="20"/>
        </w:rPr>
        <w:t>UNIFORM, PPE &amp; DRESS CODE</w:t>
      </w:r>
      <w:r w:rsidRPr="00B33CC8">
        <w:rPr>
          <w:rFonts w:cstheme="minorHAnsi"/>
          <w:color w:val="000000" w:themeColor="text1"/>
          <w:sz w:val="20"/>
          <w:szCs w:val="20"/>
        </w:rPr>
        <w:t xml:space="preserve"> policy.</w:t>
      </w:r>
    </w:p>
    <w:p w14:paraId="4CDBC111" w14:textId="77777777" w:rsidR="00931A52" w:rsidRPr="00B33CC8" w:rsidRDefault="00931A52" w:rsidP="00931A52">
      <w:pPr>
        <w:spacing w:after="0"/>
        <w:ind w:left="1430"/>
        <w:jc w:val="both"/>
        <w:rPr>
          <w:rFonts w:cstheme="minorHAnsi"/>
          <w:color w:val="000000" w:themeColor="text1"/>
          <w:sz w:val="20"/>
          <w:szCs w:val="20"/>
        </w:rPr>
      </w:pPr>
    </w:p>
    <w:p w14:paraId="258A954D"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Festival Gift</w:t>
      </w:r>
    </w:p>
    <w:p w14:paraId="508E6292" w14:textId="77777777" w:rsidR="00931A52" w:rsidRPr="00B33CC8" w:rsidRDefault="00931A52" w:rsidP="00931A52">
      <w:pPr>
        <w:spacing w:after="0"/>
        <w:ind w:left="1430"/>
        <w:jc w:val="both"/>
        <w:rPr>
          <w:rFonts w:cstheme="minorHAnsi"/>
          <w:color w:val="000000" w:themeColor="text1"/>
          <w:sz w:val="20"/>
          <w:szCs w:val="20"/>
        </w:rPr>
      </w:pPr>
      <w:r w:rsidRPr="00B33CC8">
        <w:rPr>
          <w:rFonts w:cstheme="minorHAnsi"/>
          <w:color w:val="000000" w:themeColor="text1"/>
          <w:sz w:val="20"/>
          <w:szCs w:val="20"/>
        </w:rPr>
        <w:t xml:space="preserve">All OIL employee will get gift on Sweet &amp; Dry fruit box on </w:t>
      </w:r>
      <w:proofErr w:type="spellStart"/>
      <w:r w:rsidRPr="00B33CC8">
        <w:rPr>
          <w:rFonts w:cstheme="minorHAnsi"/>
          <w:color w:val="000000" w:themeColor="text1"/>
          <w:sz w:val="20"/>
          <w:szCs w:val="20"/>
        </w:rPr>
        <w:t>Khandenavami</w:t>
      </w:r>
      <w:proofErr w:type="spellEnd"/>
      <w:r w:rsidRPr="00B33CC8">
        <w:rPr>
          <w:rFonts w:cstheme="minorHAnsi"/>
          <w:color w:val="000000" w:themeColor="text1"/>
          <w:sz w:val="20"/>
          <w:szCs w:val="20"/>
        </w:rPr>
        <w:t xml:space="preserve"> &amp; Diwali respectively. In addition, a special gift on Diwali will be given to all OIL on roll employee (excluding Apprentice).</w:t>
      </w:r>
    </w:p>
    <w:p w14:paraId="01684C57" w14:textId="77777777" w:rsidR="00931A52" w:rsidRPr="00B33CC8" w:rsidRDefault="00931A52" w:rsidP="00931A52">
      <w:pPr>
        <w:spacing w:after="0"/>
        <w:ind w:left="1430"/>
        <w:jc w:val="both"/>
        <w:rPr>
          <w:rFonts w:cstheme="minorHAnsi"/>
          <w:color w:val="000000" w:themeColor="text1"/>
          <w:sz w:val="20"/>
          <w:szCs w:val="20"/>
        </w:rPr>
      </w:pPr>
    </w:p>
    <w:p w14:paraId="19455C28"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 xml:space="preserve">Family Day Celebration </w:t>
      </w:r>
    </w:p>
    <w:p w14:paraId="14ED2701" w14:textId="77777777" w:rsidR="00931A52" w:rsidRPr="00B33CC8" w:rsidRDefault="00931A52" w:rsidP="00931A52">
      <w:pPr>
        <w:spacing w:after="0"/>
        <w:ind w:left="1430"/>
        <w:jc w:val="both"/>
        <w:rPr>
          <w:rFonts w:cstheme="minorHAnsi"/>
          <w:color w:val="000000" w:themeColor="text1"/>
          <w:sz w:val="20"/>
          <w:szCs w:val="20"/>
        </w:rPr>
      </w:pPr>
      <w:r w:rsidRPr="00B33CC8">
        <w:rPr>
          <w:rFonts w:cstheme="minorHAnsi"/>
          <w:color w:val="000000" w:themeColor="text1"/>
          <w:sz w:val="20"/>
          <w:szCs w:val="20"/>
        </w:rPr>
        <w:t>OIL takes the opportunity to gather employee’s family on Family day, which is normally planned in Oct / Nov month of the year. Dedicated team of enthusiastic employee organize this event as per the guidelines of the management.</w:t>
      </w:r>
    </w:p>
    <w:p w14:paraId="68FE0061" w14:textId="77777777" w:rsidR="00931A52" w:rsidRPr="00B33CC8" w:rsidRDefault="00931A52" w:rsidP="00931A52">
      <w:pPr>
        <w:spacing w:after="0"/>
        <w:ind w:left="1430"/>
        <w:jc w:val="both"/>
        <w:rPr>
          <w:rFonts w:cstheme="minorHAnsi"/>
          <w:color w:val="000000" w:themeColor="text1"/>
          <w:sz w:val="20"/>
          <w:szCs w:val="20"/>
        </w:rPr>
      </w:pPr>
    </w:p>
    <w:p w14:paraId="73617578"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Annual Trip / Team Get together / Sport Day</w:t>
      </w:r>
    </w:p>
    <w:p w14:paraId="7CE47839" w14:textId="77777777" w:rsidR="00931A52" w:rsidRPr="00B33CC8" w:rsidRDefault="00931A52" w:rsidP="00931A52">
      <w:pPr>
        <w:spacing w:after="0"/>
        <w:ind w:left="1430"/>
        <w:jc w:val="both"/>
        <w:rPr>
          <w:rFonts w:cstheme="minorHAnsi"/>
          <w:color w:val="000000" w:themeColor="text1"/>
          <w:sz w:val="20"/>
          <w:szCs w:val="20"/>
        </w:rPr>
      </w:pPr>
      <w:r w:rsidRPr="00B33CC8">
        <w:rPr>
          <w:rFonts w:cstheme="minorHAnsi"/>
          <w:color w:val="000000" w:themeColor="text1"/>
          <w:sz w:val="20"/>
          <w:szCs w:val="20"/>
        </w:rPr>
        <w:t>For promoting work life balance &amp; team building, annual trip / Get together / Sport day will be planned for all OIL on roll employee (excluding Apprentice) without disturbing the daily operations. Dedicated team of enthusiastic employee carry out these activities as per the guidelines of the management.</w:t>
      </w:r>
    </w:p>
    <w:p w14:paraId="63E517D1" w14:textId="77777777" w:rsidR="00931A52" w:rsidRPr="00B33CC8" w:rsidRDefault="00931A52" w:rsidP="00931A52">
      <w:pPr>
        <w:spacing w:after="0"/>
        <w:ind w:left="1430"/>
        <w:jc w:val="both"/>
        <w:rPr>
          <w:rFonts w:cstheme="minorHAnsi"/>
          <w:color w:val="000000" w:themeColor="text1"/>
          <w:sz w:val="20"/>
          <w:szCs w:val="20"/>
        </w:rPr>
      </w:pPr>
    </w:p>
    <w:p w14:paraId="66CFA988" w14:textId="77777777" w:rsidR="00931A52" w:rsidRPr="00B33CC8" w:rsidRDefault="00931A52" w:rsidP="00EC4F06">
      <w:pPr>
        <w:pStyle w:val="ListParagraph"/>
        <w:numPr>
          <w:ilvl w:val="1"/>
          <w:numId w:val="57"/>
        </w:numPr>
        <w:spacing w:after="0"/>
        <w:jc w:val="both"/>
        <w:rPr>
          <w:rFonts w:cstheme="minorHAnsi"/>
          <w:b/>
          <w:color w:val="000000" w:themeColor="text1"/>
          <w:sz w:val="20"/>
          <w:szCs w:val="20"/>
        </w:rPr>
      </w:pPr>
      <w:r w:rsidRPr="00B33CC8">
        <w:rPr>
          <w:rFonts w:cstheme="minorHAnsi"/>
          <w:b/>
          <w:color w:val="000000" w:themeColor="text1"/>
          <w:sz w:val="20"/>
          <w:szCs w:val="20"/>
        </w:rPr>
        <w:t xml:space="preserve">Annual Medical </w:t>
      </w:r>
      <w:proofErr w:type="spellStart"/>
      <w:r w:rsidRPr="00B33CC8">
        <w:rPr>
          <w:rFonts w:cstheme="minorHAnsi"/>
          <w:b/>
          <w:color w:val="000000" w:themeColor="text1"/>
          <w:sz w:val="20"/>
          <w:szCs w:val="20"/>
        </w:rPr>
        <w:t>Checkup</w:t>
      </w:r>
      <w:proofErr w:type="spellEnd"/>
    </w:p>
    <w:p w14:paraId="47A7A2DE" w14:textId="77777777" w:rsidR="00931A52" w:rsidRPr="00B33CC8" w:rsidRDefault="00931A52" w:rsidP="00931A52">
      <w:pPr>
        <w:spacing w:after="0"/>
        <w:ind w:left="1430"/>
        <w:jc w:val="both"/>
        <w:rPr>
          <w:rFonts w:cstheme="minorHAnsi"/>
          <w:color w:val="000000" w:themeColor="text1"/>
          <w:sz w:val="20"/>
          <w:szCs w:val="20"/>
        </w:rPr>
      </w:pPr>
      <w:r w:rsidRPr="00B33CC8">
        <w:rPr>
          <w:rFonts w:cstheme="minorHAnsi"/>
          <w:color w:val="000000" w:themeColor="text1"/>
          <w:sz w:val="20"/>
          <w:szCs w:val="20"/>
        </w:rPr>
        <w:t xml:space="preserve">Healthy employee is always an asset of the employee. In this, regards OIL conduct annual medical </w:t>
      </w:r>
      <w:proofErr w:type="spellStart"/>
      <w:r w:rsidRPr="00B33CC8">
        <w:rPr>
          <w:rFonts w:cstheme="minorHAnsi"/>
          <w:color w:val="000000" w:themeColor="text1"/>
          <w:sz w:val="20"/>
          <w:szCs w:val="20"/>
        </w:rPr>
        <w:t>checkup</w:t>
      </w:r>
      <w:proofErr w:type="spellEnd"/>
      <w:r w:rsidRPr="00B33CC8">
        <w:rPr>
          <w:rFonts w:cstheme="minorHAnsi"/>
          <w:color w:val="000000" w:themeColor="text1"/>
          <w:sz w:val="20"/>
          <w:szCs w:val="20"/>
        </w:rPr>
        <w:t xml:space="preserve"> of all employees. Based on the outcome of the medical report employee get </w:t>
      </w:r>
      <w:proofErr w:type="spellStart"/>
      <w:r w:rsidRPr="00B33CC8">
        <w:rPr>
          <w:rFonts w:cstheme="minorHAnsi"/>
          <w:color w:val="000000" w:themeColor="text1"/>
          <w:sz w:val="20"/>
          <w:szCs w:val="20"/>
        </w:rPr>
        <w:t>counseling</w:t>
      </w:r>
      <w:proofErr w:type="spellEnd"/>
      <w:r w:rsidRPr="00B33CC8">
        <w:rPr>
          <w:rFonts w:cstheme="minorHAnsi"/>
          <w:color w:val="000000" w:themeColor="text1"/>
          <w:sz w:val="20"/>
          <w:szCs w:val="20"/>
        </w:rPr>
        <w:t xml:space="preserve"> &amp; guidance by Medical officer.</w:t>
      </w:r>
    </w:p>
    <w:p w14:paraId="051FFE09" w14:textId="77777777" w:rsidR="00931A52" w:rsidRPr="00B33CC8" w:rsidRDefault="00931A52" w:rsidP="00931A52">
      <w:pPr>
        <w:spacing w:after="0"/>
        <w:ind w:left="1430"/>
        <w:jc w:val="both"/>
        <w:rPr>
          <w:rFonts w:cstheme="minorHAnsi"/>
          <w:color w:val="000000" w:themeColor="text1"/>
          <w:sz w:val="20"/>
          <w:szCs w:val="20"/>
        </w:rPr>
      </w:pPr>
      <w:r w:rsidRPr="00B33CC8">
        <w:rPr>
          <w:rFonts w:cstheme="minorHAnsi"/>
          <w:color w:val="000000" w:themeColor="text1"/>
          <w:sz w:val="20"/>
          <w:szCs w:val="20"/>
        </w:rPr>
        <w:t xml:space="preserve">It is mandatory for all employee to ensure his or her availability during Medical </w:t>
      </w:r>
      <w:proofErr w:type="spellStart"/>
      <w:r w:rsidRPr="00B33CC8">
        <w:rPr>
          <w:rFonts w:cstheme="minorHAnsi"/>
          <w:color w:val="000000" w:themeColor="text1"/>
          <w:sz w:val="20"/>
          <w:szCs w:val="20"/>
        </w:rPr>
        <w:t>Checkup</w:t>
      </w:r>
      <w:proofErr w:type="spellEnd"/>
      <w:r w:rsidRPr="00B33CC8">
        <w:rPr>
          <w:rFonts w:cstheme="minorHAnsi"/>
          <w:color w:val="000000" w:themeColor="text1"/>
          <w:sz w:val="20"/>
          <w:szCs w:val="20"/>
        </w:rPr>
        <w:t xml:space="preserve"> day else, employee need to carry out medical </w:t>
      </w:r>
      <w:proofErr w:type="spellStart"/>
      <w:r w:rsidRPr="00B33CC8">
        <w:rPr>
          <w:rFonts w:cstheme="minorHAnsi"/>
          <w:color w:val="000000" w:themeColor="text1"/>
          <w:sz w:val="20"/>
          <w:szCs w:val="20"/>
        </w:rPr>
        <w:t>checkup</w:t>
      </w:r>
      <w:proofErr w:type="spellEnd"/>
      <w:r w:rsidRPr="00B33CC8">
        <w:rPr>
          <w:rFonts w:cstheme="minorHAnsi"/>
          <w:color w:val="000000" w:themeColor="text1"/>
          <w:sz w:val="20"/>
          <w:szCs w:val="20"/>
        </w:rPr>
        <w:t xml:space="preserve"> &amp; submit fitment certificate.</w:t>
      </w:r>
    </w:p>
    <w:p w14:paraId="37615B83" w14:textId="77777777" w:rsidR="00931A52" w:rsidRPr="00B33CC8" w:rsidRDefault="00931A52" w:rsidP="00347E93">
      <w:pPr>
        <w:spacing w:after="0"/>
        <w:ind w:left="720"/>
        <w:jc w:val="both"/>
        <w:rPr>
          <w:rFonts w:cstheme="minorHAnsi"/>
          <w:i/>
          <w:sz w:val="14"/>
        </w:rPr>
      </w:pPr>
    </w:p>
    <w:p w14:paraId="2D008BEE" w14:textId="77777777" w:rsidR="00970440" w:rsidRPr="00B33CC8" w:rsidRDefault="00970440" w:rsidP="00B64949">
      <w:pPr>
        <w:spacing w:after="0" w:line="276" w:lineRule="auto"/>
        <w:ind w:left="568"/>
        <w:jc w:val="both"/>
        <w:rPr>
          <w:rFonts w:cstheme="minorHAnsi"/>
          <w:color w:val="000000" w:themeColor="text1"/>
        </w:rPr>
      </w:pPr>
    </w:p>
    <w:p w14:paraId="0904ED0D" w14:textId="77777777" w:rsidR="00337781" w:rsidRPr="00B33CC8" w:rsidRDefault="00337781">
      <w:pPr>
        <w:rPr>
          <w:rFonts w:cstheme="minorHAnsi"/>
          <w:color w:val="000000" w:themeColor="text1"/>
        </w:rPr>
      </w:pPr>
      <w:r w:rsidRPr="00B33CC8">
        <w:rPr>
          <w:rFonts w:cstheme="minorHAnsi"/>
          <w:color w:val="000000" w:themeColor="text1"/>
        </w:rPr>
        <w:br w:type="page"/>
      </w:r>
    </w:p>
    <w:p w14:paraId="1D06B90F" w14:textId="77777777" w:rsidR="00337781" w:rsidRPr="00B33CC8" w:rsidRDefault="00337781" w:rsidP="00337781">
      <w:pPr>
        <w:spacing w:after="0" w:line="276" w:lineRule="auto"/>
        <w:jc w:val="both"/>
        <w:rPr>
          <w:rFonts w:cstheme="minorHAnsi"/>
          <w:b/>
          <w:i/>
          <w:color w:val="000000" w:themeColor="text1"/>
          <w:sz w:val="24"/>
        </w:rPr>
      </w:pPr>
      <w:r w:rsidRPr="00B33CC8">
        <w:rPr>
          <w:rFonts w:cstheme="minorHAnsi"/>
          <w:b/>
          <w:i/>
          <w:color w:val="000000"/>
          <w:szCs w:val="20"/>
        </w:rPr>
        <w:t>WORK WEAR &amp; GENERAL APPEARANCE</w:t>
      </w:r>
    </w:p>
    <w:p w14:paraId="25F623CE" w14:textId="77777777" w:rsidR="00337781" w:rsidRPr="00B33CC8" w:rsidRDefault="00337781" w:rsidP="00B64949">
      <w:pPr>
        <w:spacing w:after="0" w:line="276" w:lineRule="auto"/>
        <w:ind w:left="568"/>
        <w:jc w:val="both"/>
        <w:rPr>
          <w:rFonts w:cstheme="minorHAnsi"/>
          <w:color w:val="000000" w:themeColor="text1"/>
        </w:rPr>
      </w:pPr>
    </w:p>
    <w:p w14:paraId="6EC867E1" w14:textId="77777777" w:rsidR="00337781" w:rsidRPr="00B33CC8" w:rsidRDefault="00337781" w:rsidP="00EC4F06">
      <w:pPr>
        <w:pStyle w:val="ListParagraph"/>
        <w:numPr>
          <w:ilvl w:val="0"/>
          <w:numId w:val="63"/>
        </w:numPr>
        <w:spacing w:after="0"/>
        <w:jc w:val="both"/>
        <w:rPr>
          <w:rFonts w:cstheme="minorHAnsi"/>
          <w:b/>
          <w:color w:val="000000" w:themeColor="text1"/>
          <w:sz w:val="20"/>
          <w:szCs w:val="20"/>
        </w:rPr>
      </w:pPr>
      <w:r w:rsidRPr="00B33CC8">
        <w:rPr>
          <w:rFonts w:cstheme="minorHAnsi"/>
          <w:b/>
          <w:color w:val="000000" w:themeColor="text1"/>
          <w:sz w:val="20"/>
          <w:szCs w:val="20"/>
        </w:rPr>
        <w:t>PURPOSE:</w:t>
      </w:r>
    </w:p>
    <w:p w14:paraId="19461EF9" w14:textId="77777777" w:rsidR="00337781" w:rsidRPr="00B33CC8" w:rsidRDefault="00337781" w:rsidP="00337781">
      <w:pPr>
        <w:pStyle w:val="ListParagraph"/>
        <w:spacing w:after="0"/>
        <w:ind w:left="0" w:firstLine="142"/>
        <w:jc w:val="both"/>
        <w:rPr>
          <w:rFonts w:cstheme="minorHAnsi"/>
          <w:color w:val="000000"/>
          <w:sz w:val="20"/>
          <w:szCs w:val="20"/>
        </w:rPr>
      </w:pPr>
      <w:r w:rsidRPr="00B33CC8">
        <w:rPr>
          <w:rFonts w:cstheme="minorHAnsi"/>
          <w:color w:val="000000"/>
          <w:sz w:val="20"/>
          <w:szCs w:val="20"/>
        </w:rPr>
        <w:t>The purpose of this policy is to guide employee on work wear &amp; general appearance while on duty.</w:t>
      </w:r>
    </w:p>
    <w:p w14:paraId="321EF03A" w14:textId="77777777" w:rsidR="00337781" w:rsidRPr="00B33CC8" w:rsidRDefault="00337781" w:rsidP="00337781">
      <w:pPr>
        <w:pStyle w:val="ListParagraph"/>
        <w:spacing w:after="0"/>
        <w:ind w:left="91"/>
        <w:jc w:val="both"/>
        <w:rPr>
          <w:rFonts w:cstheme="minorHAnsi"/>
          <w:color w:val="000000"/>
          <w:sz w:val="20"/>
          <w:szCs w:val="20"/>
        </w:rPr>
      </w:pPr>
    </w:p>
    <w:p w14:paraId="67F2BCA1" w14:textId="77777777" w:rsidR="00337781" w:rsidRPr="00B33CC8" w:rsidRDefault="00337781" w:rsidP="00EC4F06">
      <w:pPr>
        <w:pStyle w:val="ListParagraph"/>
        <w:numPr>
          <w:ilvl w:val="0"/>
          <w:numId w:val="64"/>
        </w:numPr>
        <w:spacing w:after="0"/>
        <w:jc w:val="both"/>
        <w:rPr>
          <w:rFonts w:cstheme="minorHAnsi"/>
          <w:b/>
          <w:color w:val="000000" w:themeColor="text1"/>
          <w:sz w:val="20"/>
          <w:szCs w:val="20"/>
        </w:rPr>
      </w:pPr>
      <w:r w:rsidRPr="00B33CC8">
        <w:rPr>
          <w:rFonts w:cstheme="minorHAnsi"/>
          <w:b/>
          <w:color w:val="000000" w:themeColor="text1"/>
          <w:sz w:val="20"/>
          <w:szCs w:val="20"/>
        </w:rPr>
        <w:t>OBJECTIVE :</w:t>
      </w:r>
    </w:p>
    <w:p w14:paraId="663B6B57" w14:textId="77777777" w:rsidR="00337781" w:rsidRPr="00B33CC8" w:rsidRDefault="00337781" w:rsidP="00EC4F06">
      <w:pPr>
        <w:pStyle w:val="ListParagraph"/>
        <w:numPr>
          <w:ilvl w:val="1"/>
          <w:numId w:val="63"/>
        </w:numPr>
        <w:spacing w:after="0"/>
        <w:ind w:left="716" w:hanging="432"/>
        <w:jc w:val="both"/>
        <w:rPr>
          <w:rFonts w:cstheme="minorHAnsi"/>
          <w:color w:val="000000" w:themeColor="text1"/>
          <w:sz w:val="20"/>
          <w:szCs w:val="20"/>
        </w:rPr>
      </w:pPr>
      <w:r w:rsidRPr="00B33CC8">
        <w:rPr>
          <w:rFonts w:cstheme="minorHAnsi"/>
          <w:color w:val="000000" w:themeColor="text1"/>
          <w:sz w:val="20"/>
          <w:szCs w:val="20"/>
        </w:rPr>
        <w:t>To provide clarity on Uniform &amp; PPE’s provided by OIL.</w:t>
      </w:r>
    </w:p>
    <w:p w14:paraId="1091D64E" w14:textId="77777777" w:rsidR="00337781" w:rsidRPr="00B33CC8" w:rsidRDefault="00337781" w:rsidP="00EC4F06">
      <w:pPr>
        <w:pStyle w:val="ListParagraph"/>
        <w:numPr>
          <w:ilvl w:val="1"/>
          <w:numId w:val="63"/>
        </w:numPr>
        <w:spacing w:after="0"/>
        <w:ind w:left="716" w:hanging="432"/>
        <w:jc w:val="both"/>
        <w:rPr>
          <w:rFonts w:cstheme="minorHAnsi"/>
          <w:color w:val="000000"/>
        </w:rPr>
      </w:pPr>
      <w:r w:rsidRPr="00B33CC8">
        <w:rPr>
          <w:rFonts w:cstheme="minorHAnsi"/>
          <w:color w:val="000000" w:themeColor="text1"/>
          <w:sz w:val="20"/>
          <w:szCs w:val="20"/>
        </w:rPr>
        <w:t>To</w:t>
      </w:r>
      <w:r w:rsidRPr="00B33CC8">
        <w:rPr>
          <w:rFonts w:cstheme="minorHAnsi"/>
          <w:color w:val="000000"/>
        </w:rPr>
        <w:t xml:space="preserve"> guide employee on Acceptable &amp; Unacceptable wears.</w:t>
      </w:r>
    </w:p>
    <w:p w14:paraId="45D71ED1" w14:textId="77777777" w:rsidR="00337781" w:rsidRPr="00B33CC8" w:rsidRDefault="00337781" w:rsidP="00337781">
      <w:pPr>
        <w:spacing w:after="0"/>
        <w:jc w:val="both"/>
        <w:rPr>
          <w:rFonts w:cstheme="minorHAnsi"/>
          <w:b/>
          <w:color w:val="000000"/>
        </w:rPr>
      </w:pPr>
    </w:p>
    <w:p w14:paraId="68C5FF68" w14:textId="77777777" w:rsidR="00337781" w:rsidRPr="00B33CC8" w:rsidRDefault="00337781" w:rsidP="00EC4F06">
      <w:pPr>
        <w:pStyle w:val="ListParagraph"/>
        <w:numPr>
          <w:ilvl w:val="0"/>
          <w:numId w:val="64"/>
        </w:numPr>
        <w:spacing w:after="0"/>
        <w:jc w:val="both"/>
        <w:rPr>
          <w:rFonts w:cstheme="minorHAnsi"/>
          <w:b/>
          <w:color w:val="000000"/>
        </w:rPr>
      </w:pPr>
      <w:r w:rsidRPr="00B33CC8">
        <w:rPr>
          <w:rFonts w:cstheme="minorHAnsi"/>
          <w:b/>
          <w:color w:val="000000"/>
        </w:rPr>
        <w:t>APPLICABILITY:</w:t>
      </w:r>
    </w:p>
    <w:p w14:paraId="0EE41D90" w14:textId="77777777" w:rsidR="00337781" w:rsidRPr="00B33CC8" w:rsidRDefault="00337781" w:rsidP="00337781">
      <w:pPr>
        <w:spacing w:after="0"/>
        <w:jc w:val="both"/>
        <w:rPr>
          <w:rFonts w:cstheme="minorHAnsi"/>
          <w:color w:val="000000" w:themeColor="text1"/>
        </w:rPr>
      </w:pPr>
      <w:r w:rsidRPr="00B33CC8">
        <w:rPr>
          <w:rFonts w:cstheme="minorHAnsi"/>
          <w:color w:val="000000" w:themeColor="text1"/>
        </w:rPr>
        <w:t>This policy will be applicable to every employee working directly or indirectly with OIL.</w:t>
      </w:r>
    </w:p>
    <w:p w14:paraId="604EDC8D" w14:textId="77777777" w:rsidR="00337781" w:rsidRPr="00B33CC8" w:rsidRDefault="00337781" w:rsidP="00337781">
      <w:pPr>
        <w:pStyle w:val="ListParagraph"/>
        <w:spacing w:after="0"/>
        <w:ind w:left="-270"/>
        <w:jc w:val="both"/>
        <w:rPr>
          <w:rFonts w:cstheme="minorHAnsi"/>
          <w:b/>
          <w:color w:val="000000" w:themeColor="text1"/>
          <w:sz w:val="20"/>
          <w:szCs w:val="20"/>
        </w:rPr>
      </w:pPr>
    </w:p>
    <w:p w14:paraId="4C6FF2C0" w14:textId="77777777" w:rsidR="00337781" w:rsidRPr="00B33CC8" w:rsidRDefault="00337781" w:rsidP="00EC4F06">
      <w:pPr>
        <w:pStyle w:val="ListParagraph"/>
        <w:numPr>
          <w:ilvl w:val="0"/>
          <w:numId w:val="64"/>
        </w:numPr>
        <w:spacing w:after="0"/>
        <w:ind w:left="-270" w:hanging="90"/>
        <w:jc w:val="both"/>
        <w:rPr>
          <w:rFonts w:cstheme="minorHAnsi"/>
          <w:b/>
          <w:color w:val="000000" w:themeColor="text1"/>
          <w:sz w:val="20"/>
          <w:szCs w:val="20"/>
        </w:rPr>
      </w:pPr>
      <w:r w:rsidRPr="00B33CC8">
        <w:rPr>
          <w:rFonts w:cstheme="minorHAnsi"/>
          <w:b/>
          <w:color w:val="000000" w:themeColor="text1"/>
          <w:sz w:val="20"/>
          <w:szCs w:val="20"/>
        </w:rPr>
        <w:t>RESPONSIBILITIES:</w:t>
      </w:r>
    </w:p>
    <w:p w14:paraId="7DC08E4E" w14:textId="77777777" w:rsidR="00337781" w:rsidRPr="00B33CC8" w:rsidRDefault="00337781" w:rsidP="00EC4F06">
      <w:pPr>
        <w:pStyle w:val="ListParagraph"/>
        <w:numPr>
          <w:ilvl w:val="1"/>
          <w:numId w:val="64"/>
        </w:numPr>
        <w:spacing w:after="0"/>
        <w:ind w:left="716" w:hanging="432"/>
        <w:jc w:val="both"/>
        <w:rPr>
          <w:rFonts w:cstheme="minorHAnsi"/>
          <w:b/>
          <w:color w:val="000000" w:themeColor="text1"/>
          <w:sz w:val="20"/>
          <w:szCs w:val="20"/>
        </w:rPr>
      </w:pPr>
      <w:r w:rsidRPr="00B33CC8">
        <w:rPr>
          <w:rFonts w:cstheme="minorHAnsi"/>
          <w:color w:val="000000" w:themeColor="text1"/>
          <w:sz w:val="20"/>
          <w:szCs w:val="20"/>
        </w:rPr>
        <w:t xml:space="preserve">HR will be responsible for the formation, execution &amp; communication of this policy. </w:t>
      </w:r>
    </w:p>
    <w:p w14:paraId="5F204F61" w14:textId="77777777" w:rsidR="00337781" w:rsidRPr="00B33CC8" w:rsidRDefault="00337781" w:rsidP="00EC4F06">
      <w:pPr>
        <w:pStyle w:val="ListParagraph"/>
        <w:numPr>
          <w:ilvl w:val="1"/>
          <w:numId w:val="64"/>
        </w:numPr>
        <w:spacing w:after="0"/>
        <w:ind w:left="716" w:hanging="432"/>
        <w:jc w:val="both"/>
        <w:rPr>
          <w:rFonts w:cstheme="minorHAnsi"/>
          <w:b/>
          <w:color w:val="000000" w:themeColor="text1"/>
          <w:sz w:val="20"/>
          <w:szCs w:val="20"/>
        </w:rPr>
      </w:pPr>
      <w:r w:rsidRPr="00B33CC8">
        <w:rPr>
          <w:rFonts w:cstheme="minorHAnsi"/>
          <w:color w:val="000000" w:themeColor="text1"/>
          <w:sz w:val="20"/>
          <w:szCs w:val="20"/>
        </w:rPr>
        <w:t>All employees will be responsible for adherence to policy.</w:t>
      </w:r>
    </w:p>
    <w:p w14:paraId="75921E9E" w14:textId="77777777" w:rsidR="00337781" w:rsidRPr="00B33CC8" w:rsidRDefault="00337781" w:rsidP="00337781">
      <w:pPr>
        <w:spacing w:after="0"/>
        <w:ind w:left="90"/>
        <w:jc w:val="both"/>
        <w:rPr>
          <w:rFonts w:eastAsia="Calibri" w:cstheme="minorHAnsi"/>
          <w:b/>
          <w:color w:val="000000"/>
          <w:sz w:val="20"/>
          <w:szCs w:val="20"/>
        </w:rPr>
      </w:pPr>
    </w:p>
    <w:p w14:paraId="01AD8033" w14:textId="77777777" w:rsidR="00337781" w:rsidRPr="00B33CC8" w:rsidRDefault="00337781" w:rsidP="00EC4F06">
      <w:pPr>
        <w:pStyle w:val="ListParagraph"/>
        <w:numPr>
          <w:ilvl w:val="0"/>
          <w:numId w:val="64"/>
        </w:numPr>
        <w:spacing w:after="0"/>
        <w:ind w:left="-270" w:hanging="90"/>
        <w:jc w:val="both"/>
        <w:rPr>
          <w:rFonts w:cstheme="minorHAnsi"/>
          <w:b/>
          <w:color w:val="000000" w:themeColor="text1"/>
          <w:sz w:val="20"/>
          <w:szCs w:val="20"/>
        </w:rPr>
      </w:pPr>
      <w:r w:rsidRPr="00B33CC8">
        <w:rPr>
          <w:rFonts w:cstheme="minorHAnsi"/>
          <w:b/>
          <w:color w:val="000000" w:themeColor="text1"/>
          <w:sz w:val="20"/>
          <w:szCs w:val="20"/>
        </w:rPr>
        <w:t>POLICY PREFACE:</w:t>
      </w:r>
    </w:p>
    <w:p w14:paraId="781BCE1C" w14:textId="77777777" w:rsidR="00337781" w:rsidRPr="00B33CC8" w:rsidRDefault="00337781" w:rsidP="00EC4F06">
      <w:pPr>
        <w:pStyle w:val="ListParagraph"/>
        <w:numPr>
          <w:ilvl w:val="1"/>
          <w:numId w:val="64"/>
        </w:numPr>
        <w:spacing w:after="0"/>
        <w:ind w:left="716" w:hanging="432"/>
        <w:jc w:val="both"/>
        <w:rPr>
          <w:rFonts w:cstheme="minorHAnsi"/>
          <w:b/>
          <w:color w:val="000000" w:themeColor="text1"/>
          <w:sz w:val="20"/>
          <w:szCs w:val="20"/>
        </w:rPr>
      </w:pPr>
      <w:r w:rsidRPr="00B33CC8">
        <w:rPr>
          <w:rFonts w:cstheme="minorHAnsi"/>
          <w:color w:val="000000"/>
          <w:sz w:val="20"/>
          <w:szCs w:val="20"/>
        </w:rPr>
        <w:t>Appropriate dress and hygiene while at work are important factors in promoting a positive and professional image to our internal and external customers, suppliers and others in the business community that we interact with for regular business purposes.</w:t>
      </w:r>
    </w:p>
    <w:p w14:paraId="5DBF011B" w14:textId="77777777" w:rsidR="00337781" w:rsidRPr="00B33CC8" w:rsidRDefault="00337781" w:rsidP="00337781">
      <w:pPr>
        <w:pStyle w:val="ListParagraph"/>
        <w:spacing w:after="0"/>
        <w:ind w:left="716"/>
        <w:jc w:val="both"/>
        <w:rPr>
          <w:rFonts w:cstheme="minorHAnsi"/>
          <w:b/>
          <w:color w:val="000000" w:themeColor="text1"/>
          <w:sz w:val="20"/>
          <w:szCs w:val="20"/>
        </w:rPr>
      </w:pPr>
    </w:p>
    <w:p w14:paraId="039A602C" w14:textId="77777777" w:rsidR="00337781" w:rsidRPr="00B33CC8" w:rsidRDefault="00337781" w:rsidP="00EC4F06">
      <w:pPr>
        <w:pStyle w:val="ListParagraph"/>
        <w:numPr>
          <w:ilvl w:val="1"/>
          <w:numId w:val="64"/>
        </w:numPr>
        <w:spacing w:after="0"/>
        <w:ind w:left="716" w:hanging="432"/>
        <w:jc w:val="both"/>
        <w:rPr>
          <w:rFonts w:cstheme="minorHAnsi"/>
          <w:b/>
          <w:color w:val="000000" w:themeColor="text1"/>
          <w:sz w:val="20"/>
          <w:szCs w:val="20"/>
        </w:rPr>
      </w:pPr>
      <w:r w:rsidRPr="00B33CC8">
        <w:rPr>
          <w:rFonts w:cstheme="minorHAnsi"/>
          <w:color w:val="000000"/>
          <w:sz w:val="20"/>
          <w:szCs w:val="20"/>
        </w:rPr>
        <w:t>The Company considers it very important that you are well groomed, neat, and clean and dress appropriately for your job function and while we trust each employee’s common sense and good judgement a dress code must be followed that is appropriate to the work environment. Therefore, Ognibene India has its dress code policy as a uniform for all units and departments.</w:t>
      </w:r>
    </w:p>
    <w:p w14:paraId="54683905" w14:textId="77777777" w:rsidR="00337781" w:rsidRPr="00B33CC8" w:rsidRDefault="00337781" w:rsidP="00337781">
      <w:pPr>
        <w:pStyle w:val="ListParagraph"/>
        <w:rPr>
          <w:rFonts w:cstheme="minorHAnsi"/>
          <w:color w:val="000000"/>
          <w:sz w:val="20"/>
          <w:szCs w:val="20"/>
        </w:rPr>
      </w:pPr>
    </w:p>
    <w:p w14:paraId="3D606822" w14:textId="77777777" w:rsidR="00337781" w:rsidRPr="00B33CC8" w:rsidRDefault="00337781" w:rsidP="00EC4F06">
      <w:pPr>
        <w:pStyle w:val="ListParagraph"/>
        <w:numPr>
          <w:ilvl w:val="1"/>
          <w:numId w:val="64"/>
        </w:numPr>
        <w:spacing w:after="0"/>
        <w:ind w:left="716" w:hanging="432"/>
        <w:jc w:val="both"/>
        <w:rPr>
          <w:rFonts w:cstheme="minorHAnsi"/>
          <w:b/>
          <w:color w:val="000000" w:themeColor="text1"/>
          <w:sz w:val="20"/>
          <w:szCs w:val="20"/>
        </w:rPr>
      </w:pPr>
      <w:r w:rsidRPr="00B33CC8">
        <w:rPr>
          <w:rFonts w:cstheme="minorHAnsi"/>
          <w:color w:val="000000"/>
          <w:sz w:val="20"/>
          <w:szCs w:val="20"/>
        </w:rPr>
        <w:t xml:space="preserve">When you are conducting or attending meetings, seminars or other </w:t>
      </w:r>
      <w:proofErr w:type="gramStart"/>
      <w:r w:rsidRPr="00B33CC8">
        <w:rPr>
          <w:rFonts w:cstheme="minorHAnsi"/>
          <w:color w:val="000000"/>
          <w:sz w:val="20"/>
          <w:szCs w:val="20"/>
        </w:rPr>
        <w:t>business related</w:t>
      </w:r>
      <w:proofErr w:type="gramEnd"/>
      <w:r w:rsidRPr="00B33CC8">
        <w:rPr>
          <w:rFonts w:cstheme="minorHAnsi"/>
          <w:color w:val="000000"/>
          <w:sz w:val="20"/>
          <w:szCs w:val="20"/>
        </w:rPr>
        <w:t xml:space="preserve"> activities where you might come into contact with customers, suppliers or other business professionals, you are expected</w:t>
      </w:r>
      <w:r w:rsidRPr="00B33CC8">
        <w:rPr>
          <w:rFonts w:cstheme="minorHAnsi"/>
          <w:sz w:val="20"/>
          <w:szCs w:val="20"/>
        </w:rPr>
        <w:t xml:space="preserve"> to represent Ognibene in a professional manner and dress appropriately for conducting such business.</w:t>
      </w:r>
    </w:p>
    <w:p w14:paraId="3687A8BC" w14:textId="77777777" w:rsidR="00337781" w:rsidRPr="00B33CC8" w:rsidRDefault="00337781" w:rsidP="00337781">
      <w:pPr>
        <w:pStyle w:val="ListParagraph"/>
        <w:rPr>
          <w:rFonts w:cstheme="minorHAnsi"/>
          <w:color w:val="000000"/>
          <w:sz w:val="20"/>
          <w:szCs w:val="20"/>
        </w:rPr>
      </w:pPr>
    </w:p>
    <w:p w14:paraId="0D60F99C" w14:textId="77777777" w:rsidR="00337781" w:rsidRPr="00B33CC8" w:rsidRDefault="00337781" w:rsidP="00EC4F06">
      <w:pPr>
        <w:pStyle w:val="ListParagraph"/>
        <w:numPr>
          <w:ilvl w:val="1"/>
          <w:numId w:val="64"/>
        </w:numPr>
        <w:spacing w:after="0"/>
        <w:ind w:left="716" w:hanging="432"/>
        <w:jc w:val="both"/>
        <w:rPr>
          <w:rFonts w:cstheme="minorHAnsi"/>
          <w:b/>
          <w:color w:val="000000" w:themeColor="text1"/>
          <w:sz w:val="20"/>
          <w:szCs w:val="20"/>
        </w:rPr>
      </w:pPr>
      <w:r w:rsidRPr="00B33CC8">
        <w:rPr>
          <w:rFonts w:cstheme="minorHAnsi"/>
          <w:color w:val="000000"/>
          <w:sz w:val="20"/>
          <w:szCs w:val="20"/>
        </w:rPr>
        <w:t>At all points of time employees should follow good hygiene practices. Ensure you wear fresh clothing everyday thus being mindful of the comfort of your colleagues around you.</w:t>
      </w:r>
    </w:p>
    <w:p w14:paraId="5C5489D2" w14:textId="77777777" w:rsidR="00337781" w:rsidRPr="00B33CC8" w:rsidRDefault="00337781" w:rsidP="00337781">
      <w:pPr>
        <w:pStyle w:val="ListParagraph"/>
        <w:rPr>
          <w:rFonts w:cstheme="minorHAnsi"/>
          <w:sz w:val="20"/>
          <w:szCs w:val="20"/>
        </w:rPr>
      </w:pPr>
    </w:p>
    <w:p w14:paraId="32382750" w14:textId="77777777" w:rsidR="00337781" w:rsidRPr="00B33CC8" w:rsidRDefault="00337781" w:rsidP="00EC4F06">
      <w:pPr>
        <w:pStyle w:val="ListParagraph"/>
        <w:numPr>
          <w:ilvl w:val="1"/>
          <w:numId w:val="64"/>
        </w:numPr>
        <w:spacing w:after="0"/>
        <w:ind w:left="716" w:hanging="432"/>
        <w:jc w:val="both"/>
        <w:rPr>
          <w:rFonts w:cstheme="minorHAnsi"/>
          <w:b/>
          <w:color w:val="000000" w:themeColor="text1"/>
          <w:sz w:val="20"/>
          <w:szCs w:val="20"/>
        </w:rPr>
      </w:pPr>
      <w:r w:rsidRPr="00B33CC8">
        <w:rPr>
          <w:rFonts w:cstheme="minorHAnsi"/>
          <w:sz w:val="20"/>
          <w:szCs w:val="20"/>
        </w:rPr>
        <w:t xml:space="preserve">Dirty, torn tight or revealing clothing is not appropriate at any time. Good judgement and professionalism </w:t>
      </w:r>
      <w:proofErr w:type="gramStart"/>
      <w:r w:rsidRPr="00B33CC8">
        <w:rPr>
          <w:rFonts w:cstheme="minorHAnsi"/>
          <w:sz w:val="20"/>
          <w:szCs w:val="20"/>
        </w:rPr>
        <w:t>is</w:t>
      </w:r>
      <w:proofErr w:type="gramEnd"/>
      <w:r w:rsidRPr="00B33CC8">
        <w:rPr>
          <w:rFonts w:cstheme="minorHAnsi"/>
          <w:sz w:val="20"/>
          <w:szCs w:val="20"/>
        </w:rPr>
        <w:t xml:space="preserve"> expected of employees. Below is a list of acceptable and not acceptable clothing and attire. The list is provided for illustrative purpose only and not for the purpose of limitation. The list is based on the goal of providing and maintaining an atmosphere that is safe, professional and business like.</w:t>
      </w:r>
    </w:p>
    <w:p w14:paraId="2F4902BA" w14:textId="77777777" w:rsidR="00337781" w:rsidRPr="00B33CC8" w:rsidRDefault="00337781">
      <w:pPr>
        <w:rPr>
          <w:rFonts w:eastAsiaTheme="minorEastAsia" w:cstheme="minorHAnsi"/>
          <w:b/>
          <w:sz w:val="20"/>
          <w:szCs w:val="20"/>
          <w:lang w:eastAsia="en-IN"/>
        </w:rPr>
      </w:pPr>
      <w:r w:rsidRPr="00B33CC8">
        <w:rPr>
          <w:rFonts w:cstheme="minorHAnsi"/>
          <w:b/>
          <w:sz w:val="20"/>
          <w:szCs w:val="20"/>
        </w:rPr>
        <w:br w:type="page"/>
      </w:r>
    </w:p>
    <w:p w14:paraId="1EFA6B2B" w14:textId="77777777" w:rsidR="00337781" w:rsidRPr="00B33CC8" w:rsidRDefault="00337781" w:rsidP="00337781">
      <w:pPr>
        <w:pStyle w:val="ListParagraph"/>
        <w:spacing w:after="0"/>
        <w:ind w:left="90"/>
        <w:rPr>
          <w:rFonts w:cstheme="minorHAnsi"/>
          <w:b/>
          <w:sz w:val="20"/>
          <w:szCs w:val="20"/>
        </w:rPr>
      </w:pPr>
    </w:p>
    <w:p w14:paraId="07EE230C" w14:textId="77777777" w:rsidR="00337781" w:rsidRPr="00B33CC8" w:rsidRDefault="00337781" w:rsidP="00EC4F06">
      <w:pPr>
        <w:pStyle w:val="ListParagraph"/>
        <w:numPr>
          <w:ilvl w:val="0"/>
          <w:numId w:val="64"/>
        </w:numPr>
        <w:spacing w:after="0"/>
        <w:ind w:left="360"/>
        <w:rPr>
          <w:rFonts w:cstheme="minorHAnsi"/>
          <w:b/>
          <w:sz w:val="20"/>
          <w:szCs w:val="20"/>
        </w:rPr>
      </w:pPr>
      <w:r w:rsidRPr="00B33CC8">
        <w:rPr>
          <w:rFonts w:cstheme="minorHAnsi"/>
          <w:b/>
          <w:sz w:val="20"/>
          <w:szCs w:val="20"/>
        </w:rPr>
        <w:t>COMPANY UNIFORM</w:t>
      </w:r>
    </w:p>
    <w:p w14:paraId="55C32F57" w14:textId="77777777" w:rsidR="00337781" w:rsidRPr="00B33CC8" w:rsidRDefault="00337781" w:rsidP="00EC4F06">
      <w:pPr>
        <w:pStyle w:val="ListParagraph"/>
        <w:numPr>
          <w:ilvl w:val="1"/>
          <w:numId w:val="64"/>
        </w:numPr>
        <w:spacing w:after="0"/>
        <w:ind w:left="716" w:hanging="432"/>
        <w:rPr>
          <w:rFonts w:cstheme="minorHAnsi"/>
          <w:b/>
          <w:sz w:val="20"/>
          <w:szCs w:val="20"/>
        </w:rPr>
      </w:pPr>
      <w:r w:rsidRPr="00B33CC8">
        <w:rPr>
          <w:rFonts w:cstheme="minorHAnsi"/>
          <w:color w:val="000000" w:themeColor="text1"/>
          <w:sz w:val="20"/>
          <w:szCs w:val="20"/>
        </w:rPr>
        <w:t>Every employee will get following attires every year, preferably in the month of July.</w:t>
      </w:r>
    </w:p>
    <w:p w14:paraId="3BFC0E59" w14:textId="77777777" w:rsidR="00337781" w:rsidRPr="00B33CC8" w:rsidRDefault="00337781" w:rsidP="00337781">
      <w:pPr>
        <w:pStyle w:val="ListParagraph"/>
        <w:spacing w:after="0"/>
        <w:ind w:left="792"/>
        <w:rPr>
          <w:rFonts w:cstheme="minorHAnsi"/>
          <w:b/>
          <w:sz w:val="20"/>
          <w:szCs w:val="20"/>
        </w:rPr>
      </w:pPr>
    </w:p>
    <w:tbl>
      <w:tblPr>
        <w:tblStyle w:val="TableGrid"/>
        <w:tblW w:w="0" w:type="auto"/>
        <w:jc w:val="center"/>
        <w:tblLook w:val="04A0" w:firstRow="1" w:lastRow="0" w:firstColumn="1" w:lastColumn="0" w:noHBand="0" w:noVBand="1"/>
      </w:tblPr>
      <w:tblGrid>
        <w:gridCol w:w="1571"/>
        <w:gridCol w:w="1339"/>
        <w:gridCol w:w="3361"/>
      </w:tblGrid>
      <w:tr w:rsidR="00337781" w:rsidRPr="00B33CC8" w14:paraId="72DCBE8D" w14:textId="77777777" w:rsidTr="00337781">
        <w:trPr>
          <w:trHeight w:val="294"/>
          <w:jc w:val="center"/>
        </w:trPr>
        <w:tc>
          <w:tcPr>
            <w:tcW w:w="1571" w:type="dxa"/>
          </w:tcPr>
          <w:p w14:paraId="4FBF3BD5"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Blue Shirt</w:t>
            </w:r>
          </w:p>
        </w:tc>
        <w:tc>
          <w:tcPr>
            <w:tcW w:w="1339" w:type="dxa"/>
          </w:tcPr>
          <w:p w14:paraId="76672980"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2 Nos.</w:t>
            </w:r>
          </w:p>
        </w:tc>
        <w:tc>
          <w:tcPr>
            <w:tcW w:w="3361" w:type="dxa"/>
          </w:tcPr>
          <w:p w14:paraId="6EB00C82" w14:textId="77777777" w:rsidR="00337781" w:rsidRPr="00B33CC8" w:rsidRDefault="000C4D95" w:rsidP="00337781">
            <w:pPr>
              <w:pStyle w:val="ListParagraph"/>
              <w:spacing w:after="0"/>
              <w:ind w:left="0"/>
              <w:rPr>
                <w:rFonts w:cstheme="minorHAnsi"/>
                <w:sz w:val="20"/>
                <w:szCs w:val="20"/>
              </w:rPr>
            </w:pPr>
            <w:r w:rsidRPr="00B33CC8">
              <w:rPr>
                <w:rFonts w:cstheme="minorHAnsi"/>
                <w:sz w:val="20"/>
                <w:szCs w:val="20"/>
              </w:rPr>
              <w:t xml:space="preserve">Up to </w:t>
            </w:r>
            <w:proofErr w:type="spellStart"/>
            <w:r w:rsidRPr="00B33CC8">
              <w:rPr>
                <w:rFonts w:cstheme="minorHAnsi"/>
                <w:sz w:val="20"/>
                <w:szCs w:val="20"/>
              </w:rPr>
              <w:t>Dy.Manager</w:t>
            </w:r>
            <w:proofErr w:type="spellEnd"/>
            <w:r w:rsidR="00337781" w:rsidRPr="00B33CC8">
              <w:rPr>
                <w:rFonts w:cstheme="minorHAnsi"/>
                <w:sz w:val="20"/>
                <w:szCs w:val="20"/>
              </w:rPr>
              <w:t xml:space="preserve"> + Apprentice</w:t>
            </w:r>
          </w:p>
        </w:tc>
      </w:tr>
      <w:tr w:rsidR="00337781" w:rsidRPr="00B33CC8" w14:paraId="0F08DD3E" w14:textId="77777777" w:rsidTr="00337781">
        <w:trPr>
          <w:trHeight w:val="294"/>
          <w:jc w:val="center"/>
        </w:trPr>
        <w:tc>
          <w:tcPr>
            <w:tcW w:w="1571" w:type="dxa"/>
          </w:tcPr>
          <w:p w14:paraId="198713A6"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White Shirt</w:t>
            </w:r>
          </w:p>
        </w:tc>
        <w:tc>
          <w:tcPr>
            <w:tcW w:w="1339" w:type="dxa"/>
          </w:tcPr>
          <w:p w14:paraId="6E09747C" w14:textId="77777777" w:rsidR="00337781" w:rsidRPr="00B33CC8" w:rsidRDefault="000C4D95" w:rsidP="00337781">
            <w:pPr>
              <w:pStyle w:val="ListParagraph"/>
              <w:spacing w:after="0"/>
              <w:ind w:left="0"/>
              <w:rPr>
                <w:rFonts w:cstheme="minorHAnsi"/>
                <w:sz w:val="20"/>
                <w:szCs w:val="20"/>
              </w:rPr>
            </w:pPr>
            <w:r w:rsidRPr="00B33CC8">
              <w:rPr>
                <w:rFonts w:cstheme="minorHAnsi"/>
                <w:sz w:val="20"/>
                <w:szCs w:val="20"/>
              </w:rPr>
              <w:t>2</w:t>
            </w:r>
            <w:r w:rsidR="00337781" w:rsidRPr="00B33CC8">
              <w:rPr>
                <w:rFonts w:cstheme="minorHAnsi"/>
                <w:sz w:val="20"/>
                <w:szCs w:val="20"/>
              </w:rPr>
              <w:t xml:space="preserve"> Nos.</w:t>
            </w:r>
          </w:p>
        </w:tc>
        <w:tc>
          <w:tcPr>
            <w:tcW w:w="3361" w:type="dxa"/>
          </w:tcPr>
          <w:p w14:paraId="7BC6A730"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Managers &amp; above</w:t>
            </w:r>
          </w:p>
        </w:tc>
      </w:tr>
      <w:tr w:rsidR="00337781" w:rsidRPr="00B33CC8" w14:paraId="762977D1" w14:textId="77777777" w:rsidTr="00337781">
        <w:trPr>
          <w:trHeight w:val="294"/>
          <w:jc w:val="center"/>
        </w:trPr>
        <w:tc>
          <w:tcPr>
            <w:tcW w:w="1571" w:type="dxa"/>
          </w:tcPr>
          <w:p w14:paraId="621C504A"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T-Shirt</w:t>
            </w:r>
          </w:p>
        </w:tc>
        <w:tc>
          <w:tcPr>
            <w:tcW w:w="1339" w:type="dxa"/>
          </w:tcPr>
          <w:p w14:paraId="73410CA2"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1 Nos.</w:t>
            </w:r>
          </w:p>
        </w:tc>
        <w:tc>
          <w:tcPr>
            <w:tcW w:w="3361" w:type="dxa"/>
          </w:tcPr>
          <w:p w14:paraId="218E9651"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All OIL Employee + Apprentice</w:t>
            </w:r>
          </w:p>
        </w:tc>
      </w:tr>
      <w:tr w:rsidR="00337781" w:rsidRPr="00B33CC8" w14:paraId="02639A3E" w14:textId="77777777" w:rsidTr="00337781">
        <w:trPr>
          <w:trHeight w:val="302"/>
          <w:jc w:val="center"/>
        </w:trPr>
        <w:tc>
          <w:tcPr>
            <w:tcW w:w="1571" w:type="dxa"/>
          </w:tcPr>
          <w:p w14:paraId="2FE67753"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Jerkin</w:t>
            </w:r>
          </w:p>
        </w:tc>
        <w:tc>
          <w:tcPr>
            <w:tcW w:w="1339" w:type="dxa"/>
          </w:tcPr>
          <w:p w14:paraId="377C824B"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1 Nos.</w:t>
            </w:r>
          </w:p>
        </w:tc>
        <w:tc>
          <w:tcPr>
            <w:tcW w:w="3361" w:type="dxa"/>
          </w:tcPr>
          <w:p w14:paraId="3E9F5A9A"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All OIL Employee</w:t>
            </w:r>
          </w:p>
        </w:tc>
      </w:tr>
      <w:tr w:rsidR="00337781" w:rsidRPr="00B33CC8" w14:paraId="7787D7C9" w14:textId="77777777" w:rsidTr="00337781">
        <w:trPr>
          <w:trHeight w:val="286"/>
          <w:jc w:val="center"/>
        </w:trPr>
        <w:tc>
          <w:tcPr>
            <w:tcW w:w="1571" w:type="dxa"/>
          </w:tcPr>
          <w:p w14:paraId="4220FD43"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2 T-Shirt</w:t>
            </w:r>
          </w:p>
        </w:tc>
        <w:tc>
          <w:tcPr>
            <w:tcW w:w="1339" w:type="dxa"/>
          </w:tcPr>
          <w:p w14:paraId="06A0CACA"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2 Nos.</w:t>
            </w:r>
          </w:p>
        </w:tc>
        <w:tc>
          <w:tcPr>
            <w:tcW w:w="3361" w:type="dxa"/>
          </w:tcPr>
          <w:p w14:paraId="61904A86"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Temp. Employee</w:t>
            </w:r>
          </w:p>
        </w:tc>
      </w:tr>
    </w:tbl>
    <w:p w14:paraId="316E2372" w14:textId="77777777" w:rsidR="000C4D95" w:rsidRPr="00B33CC8" w:rsidRDefault="000C4D95" w:rsidP="00337781">
      <w:pPr>
        <w:pStyle w:val="ListParagraph"/>
        <w:spacing w:after="0"/>
        <w:ind w:left="792"/>
        <w:rPr>
          <w:rFonts w:cstheme="minorHAnsi"/>
          <w:color w:val="000000" w:themeColor="text1"/>
          <w:sz w:val="20"/>
          <w:szCs w:val="20"/>
        </w:rPr>
      </w:pPr>
    </w:p>
    <w:p w14:paraId="695295C4" w14:textId="77777777" w:rsidR="00337781" w:rsidRPr="00B33CC8" w:rsidRDefault="000C4D95" w:rsidP="00337781">
      <w:pPr>
        <w:pStyle w:val="ListParagraph"/>
        <w:spacing w:after="0"/>
        <w:ind w:left="792"/>
        <w:rPr>
          <w:rFonts w:cstheme="minorHAnsi"/>
          <w:color w:val="000000" w:themeColor="text1"/>
          <w:sz w:val="20"/>
          <w:szCs w:val="20"/>
        </w:rPr>
      </w:pPr>
      <w:r w:rsidRPr="00B33CC8">
        <w:rPr>
          <w:rFonts w:cstheme="minorHAnsi"/>
          <w:color w:val="000000" w:themeColor="text1"/>
          <w:sz w:val="20"/>
          <w:szCs w:val="20"/>
        </w:rPr>
        <w:t xml:space="preserve">Employees below </w:t>
      </w:r>
      <w:proofErr w:type="spellStart"/>
      <w:r w:rsidRPr="00B33CC8">
        <w:rPr>
          <w:rFonts w:cstheme="minorHAnsi"/>
          <w:color w:val="000000" w:themeColor="text1"/>
          <w:sz w:val="20"/>
          <w:szCs w:val="20"/>
        </w:rPr>
        <w:t>Dy.manager</w:t>
      </w:r>
      <w:proofErr w:type="spellEnd"/>
      <w:r w:rsidRPr="00B33CC8">
        <w:rPr>
          <w:rFonts w:cstheme="minorHAnsi"/>
          <w:color w:val="000000" w:themeColor="text1"/>
          <w:sz w:val="20"/>
          <w:szCs w:val="20"/>
        </w:rPr>
        <w:t xml:space="preserve"> who regularly visits customers , suppliers , Govt authorities will be provided with  1 white shirt on request.</w:t>
      </w:r>
    </w:p>
    <w:p w14:paraId="204879BD" w14:textId="77777777" w:rsidR="000C4D95" w:rsidRPr="00B33CC8" w:rsidRDefault="000C4D95" w:rsidP="00337781">
      <w:pPr>
        <w:pStyle w:val="ListParagraph"/>
        <w:spacing w:after="0"/>
        <w:ind w:left="792"/>
        <w:rPr>
          <w:rFonts w:cstheme="minorHAnsi"/>
          <w:color w:val="000000" w:themeColor="text1"/>
          <w:sz w:val="20"/>
          <w:szCs w:val="20"/>
        </w:rPr>
      </w:pPr>
    </w:p>
    <w:p w14:paraId="177312F7" w14:textId="77777777" w:rsidR="00337781" w:rsidRPr="00B33CC8" w:rsidRDefault="00337781" w:rsidP="00EC4F06">
      <w:pPr>
        <w:pStyle w:val="ListParagraph"/>
        <w:numPr>
          <w:ilvl w:val="1"/>
          <w:numId w:val="64"/>
        </w:numPr>
        <w:spacing w:after="0"/>
        <w:ind w:left="716" w:hanging="432"/>
        <w:rPr>
          <w:rFonts w:cstheme="minorHAnsi"/>
          <w:b/>
          <w:sz w:val="20"/>
          <w:szCs w:val="20"/>
        </w:rPr>
      </w:pPr>
      <w:r w:rsidRPr="00B33CC8">
        <w:rPr>
          <w:rFonts w:cstheme="minorHAnsi"/>
          <w:color w:val="000000" w:themeColor="text1"/>
          <w:sz w:val="20"/>
          <w:szCs w:val="20"/>
        </w:rPr>
        <w:t>Considering the nature of work &amp; workplace safety, respective employee will get following PPEs every year</w:t>
      </w:r>
    </w:p>
    <w:p w14:paraId="34AB5643" w14:textId="77777777" w:rsidR="00337781" w:rsidRPr="00B33CC8" w:rsidRDefault="00337781" w:rsidP="00337781">
      <w:pPr>
        <w:pStyle w:val="ListParagraph"/>
        <w:spacing w:after="0"/>
        <w:ind w:left="792"/>
        <w:rPr>
          <w:rFonts w:cstheme="minorHAnsi"/>
          <w:color w:val="000000" w:themeColor="text1"/>
          <w:sz w:val="20"/>
          <w:szCs w:val="20"/>
        </w:rPr>
      </w:pPr>
    </w:p>
    <w:tbl>
      <w:tblPr>
        <w:tblStyle w:val="TableGrid"/>
        <w:tblW w:w="0" w:type="auto"/>
        <w:jc w:val="center"/>
        <w:tblLook w:val="04A0" w:firstRow="1" w:lastRow="0" w:firstColumn="1" w:lastColumn="0" w:noHBand="0" w:noVBand="1"/>
      </w:tblPr>
      <w:tblGrid>
        <w:gridCol w:w="1330"/>
        <w:gridCol w:w="1134"/>
        <w:gridCol w:w="5703"/>
      </w:tblGrid>
      <w:tr w:rsidR="00337781" w:rsidRPr="00B33CC8" w14:paraId="070D44A9" w14:textId="77777777" w:rsidTr="00D20636">
        <w:trPr>
          <w:jc w:val="center"/>
        </w:trPr>
        <w:tc>
          <w:tcPr>
            <w:tcW w:w="1330" w:type="dxa"/>
          </w:tcPr>
          <w:p w14:paraId="2C191B96"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Safety Shoe</w:t>
            </w:r>
          </w:p>
        </w:tc>
        <w:tc>
          <w:tcPr>
            <w:tcW w:w="1134" w:type="dxa"/>
          </w:tcPr>
          <w:p w14:paraId="5A441BC3"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1 Nos.</w:t>
            </w:r>
          </w:p>
        </w:tc>
        <w:tc>
          <w:tcPr>
            <w:tcW w:w="5703" w:type="dxa"/>
          </w:tcPr>
          <w:p w14:paraId="01E9F29E"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All Employee working / Visiting Shop floor on regular basis.</w:t>
            </w:r>
          </w:p>
        </w:tc>
      </w:tr>
      <w:tr w:rsidR="00337781" w:rsidRPr="00B33CC8" w14:paraId="11D14721" w14:textId="77777777" w:rsidTr="00D20636">
        <w:trPr>
          <w:jc w:val="center"/>
        </w:trPr>
        <w:tc>
          <w:tcPr>
            <w:tcW w:w="1330" w:type="dxa"/>
          </w:tcPr>
          <w:p w14:paraId="230FAFC9"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Apron</w:t>
            </w:r>
          </w:p>
        </w:tc>
        <w:tc>
          <w:tcPr>
            <w:tcW w:w="1134" w:type="dxa"/>
          </w:tcPr>
          <w:p w14:paraId="2BD778D2"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1 Nos.</w:t>
            </w:r>
          </w:p>
        </w:tc>
        <w:tc>
          <w:tcPr>
            <w:tcW w:w="5703" w:type="dxa"/>
          </w:tcPr>
          <w:p w14:paraId="0442CD79"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All Employee working on Machine on regular basis &amp; as per need.</w:t>
            </w:r>
          </w:p>
        </w:tc>
      </w:tr>
      <w:tr w:rsidR="00337781" w:rsidRPr="00B33CC8" w14:paraId="0A12C0B1" w14:textId="77777777" w:rsidTr="00D20636">
        <w:trPr>
          <w:jc w:val="center"/>
        </w:trPr>
        <w:tc>
          <w:tcPr>
            <w:tcW w:w="8167" w:type="dxa"/>
            <w:gridSpan w:val="3"/>
          </w:tcPr>
          <w:p w14:paraId="24A2869B" w14:textId="77777777" w:rsidR="00337781" w:rsidRPr="00B33CC8" w:rsidRDefault="00337781" w:rsidP="00337781">
            <w:pPr>
              <w:pStyle w:val="ListParagraph"/>
              <w:spacing w:after="0"/>
              <w:ind w:left="0"/>
              <w:rPr>
                <w:rFonts w:cstheme="minorHAnsi"/>
                <w:sz w:val="20"/>
                <w:szCs w:val="20"/>
              </w:rPr>
            </w:pPr>
            <w:r w:rsidRPr="00B33CC8">
              <w:rPr>
                <w:rFonts w:cstheme="minorHAnsi"/>
                <w:sz w:val="20"/>
                <w:szCs w:val="20"/>
              </w:rPr>
              <w:t xml:space="preserve">Workplace related </w:t>
            </w:r>
            <w:r w:rsidRPr="00B33CC8">
              <w:rPr>
                <w:rFonts w:cstheme="minorHAnsi"/>
                <w:color w:val="000000" w:themeColor="text1"/>
                <w:sz w:val="20"/>
                <w:szCs w:val="20"/>
              </w:rPr>
              <w:t>Consumable PPE will be issues as per the direction of Production Manager &amp; Safety Dept.</w:t>
            </w:r>
          </w:p>
        </w:tc>
      </w:tr>
    </w:tbl>
    <w:p w14:paraId="0C76F000" w14:textId="77777777" w:rsidR="00337781" w:rsidRPr="00B33CC8" w:rsidRDefault="00337781" w:rsidP="00337781">
      <w:pPr>
        <w:pStyle w:val="ListParagraph"/>
        <w:spacing w:after="0"/>
        <w:ind w:left="792"/>
        <w:rPr>
          <w:rFonts w:cstheme="minorHAnsi"/>
          <w:color w:val="000000" w:themeColor="text1"/>
          <w:sz w:val="20"/>
          <w:szCs w:val="20"/>
        </w:rPr>
      </w:pPr>
    </w:p>
    <w:p w14:paraId="49E1F9D7" w14:textId="77777777" w:rsidR="00337781" w:rsidRPr="00B33CC8" w:rsidRDefault="00337781" w:rsidP="00EC4F06">
      <w:pPr>
        <w:pStyle w:val="ListParagraph"/>
        <w:numPr>
          <w:ilvl w:val="0"/>
          <w:numId w:val="64"/>
        </w:numPr>
        <w:spacing w:after="0"/>
        <w:ind w:left="360"/>
        <w:rPr>
          <w:rFonts w:cstheme="minorHAnsi"/>
          <w:color w:val="000000" w:themeColor="text1"/>
          <w:sz w:val="20"/>
          <w:szCs w:val="20"/>
        </w:rPr>
      </w:pPr>
      <w:r w:rsidRPr="00B33CC8">
        <w:rPr>
          <w:rFonts w:cstheme="minorHAnsi"/>
          <w:b/>
          <w:sz w:val="20"/>
          <w:szCs w:val="20"/>
        </w:rPr>
        <w:t>ACCEPTABLE WORK WEAR</w:t>
      </w:r>
    </w:p>
    <w:p w14:paraId="7D3A9A63" w14:textId="77777777" w:rsidR="00337781" w:rsidRPr="00B33CC8" w:rsidRDefault="00337781" w:rsidP="00EC4F06">
      <w:pPr>
        <w:pStyle w:val="ListParagraph"/>
        <w:numPr>
          <w:ilvl w:val="1"/>
          <w:numId w:val="64"/>
        </w:numPr>
        <w:spacing w:after="0"/>
        <w:ind w:left="716" w:hanging="432"/>
        <w:rPr>
          <w:rFonts w:cstheme="minorHAnsi"/>
          <w:color w:val="000000" w:themeColor="text1"/>
          <w:sz w:val="20"/>
          <w:szCs w:val="20"/>
        </w:rPr>
      </w:pPr>
      <w:r w:rsidRPr="00B33CC8">
        <w:rPr>
          <w:rFonts w:cstheme="minorHAnsi"/>
          <w:color w:val="000000" w:themeColor="text1"/>
          <w:sz w:val="20"/>
          <w:szCs w:val="20"/>
        </w:rPr>
        <w:t xml:space="preserve">Employee have to follow below attires </w:t>
      </w:r>
    </w:p>
    <w:p w14:paraId="4C41B210"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OIL Uniform (Latest)</w:t>
      </w:r>
    </w:p>
    <w:p w14:paraId="0F58F173"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OIL Shirts / T-shirts (Latest)</w:t>
      </w:r>
    </w:p>
    <w:p w14:paraId="62336FE3"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OIL Jerkin</w:t>
      </w:r>
    </w:p>
    <w:p w14:paraId="6A58509F"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OIL Apron</w:t>
      </w:r>
    </w:p>
    <w:p w14:paraId="5919D8F3"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Company Logo Attire</w:t>
      </w:r>
    </w:p>
    <w:p w14:paraId="4FA4BF6A"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Safety Shoes where applicable</w:t>
      </w:r>
    </w:p>
    <w:p w14:paraId="7E5016E0"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Formal Dress – in exceptional case only.</w:t>
      </w:r>
    </w:p>
    <w:p w14:paraId="618A999E" w14:textId="77777777" w:rsidR="00337781" w:rsidRPr="00B33CC8" w:rsidRDefault="00337781" w:rsidP="00337781">
      <w:pPr>
        <w:pStyle w:val="ListParagraph"/>
        <w:spacing w:after="0"/>
        <w:ind w:left="792"/>
        <w:rPr>
          <w:rFonts w:cstheme="minorHAnsi"/>
          <w:b/>
          <w:sz w:val="20"/>
          <w:szCs w:val="20"/>
        </w:rPr>
      </w:pPr>
    </w:p>
    <w:p w14:paraId="1D34212F" w14:textId="77777777" w:rsidR="00337781" w:rsidRPr="00B33CC8" w:rsidRDefault="00337781" w:rsidP="00EC4F06">
      <w:pPr>
        <w:pStyle w:val="ListParagraph"/>
        <w:numPr>
          <w:ilvl w:val="1"/>
          <w:numId w:val="64"/>
        </w:numPr>
        <w:spacing w:after="0"/>
        <w:ind w:left="716" w:hanging="432"/>
        <w:rPr>
          <w:rFonts w:cstheme="minorHAnsi"/>
          <w:b/>
          <w:sz w:val="20"/>
          <w:szCs w:val="20"/>
        </w:rPr>
      </w:pPr>
      <w:r w:rsidRPr="00B33CC8">
        <w:rPr>
          <w:rFonts w:cstheme="minorHAnsi"/>
          <w:b/>
          <w:sz w:val="20"/>
          <w:szCs w:val="20"/>
        </w:rPr>
        <w:t>SATURDAY WEAR</w:t>
      </w:r>
    </w:p>
    <w:p w14:paraId="73E9D94B"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Business Casuals (Jeans, collar T-shirts).</w:t>
      </w:r>
    </w:p>
    <w:p w14:paraId="6D420E8D"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Formal Shoes, Sandals, open toed shoes – Not allowed on Shop floor.</w:t>
      </w:r>
    </w:p>
    <w:p w14:paraId="1A351E40"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Sarees - Not allowed on Shop floor.</w:t>
      </w:r>
    </w:p>
    <w:p w14:paraId="02D64DCD"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Salwar suits (following the safety standards)</w:t>
      </w:r>
    </w:p>
    <w:p w14:paraId="72736F10" w14:textId="77777777" w:rsidR="00337781" w:rsidRPr="00B33CC8" w:rsidRDefault="00337781" w:rsidP="00EC4F06">
      <w:pPr>
        <w:pStyle w:val="ListParagraph"/>
        <w:numPr>
          <w:ilvl w:val="2"/>
          <w:numId w:val="64"/>
        </w:numPr>
        <w:spacing w:after="0"/>
        <w:ind w:left="1224" w:hanging="504"/>
        <w:rPr>
          <w:rFonts w:cstheme="minorHAnsi"/>
          <w:sz w:val="20"/>
          <w:szCs w:val="20"/>
        </w:rPr>
      </w:pPr>
      <w:r w:rsidRPr="00B33CC8">
        <w:rPr>
          <w:rFonts w:cstheme="minorHAnsi"/>
          <w:sz w:val="20"/>
          <w:szCs w:val="20"/>
        </w:rPr>
        <w:t>Sweaters/shawls</w:t>
      </w:r>
    </w:p>
    <w:p w14:paraId="51789E7E" w14:textId="77777777" w:rsidR="00337781" w:rsidRPr="00B33CC8" w:rsidRDefault="00337781" w:rsidP="00EC4F06">
      <w:pPr>
        <w:pStyle w:val="ListParagraph"/>
        <w:numPr>
          <w:ilvl w:val="0"/>
          <w:numId w:val="64"/>
        </w:numPr>
        <w:spacing w:after="0"/>
        <w:ind w:left="360"/>
        <w:jc w:val="both"/>
        <w:rPr>
          <w:rFonts w:cstheme="minorHAnsi"/>
          <w:b/>
          <w:sz w:val="20"/>
          <w:szCs w:val="20"/>
        </w:rPr>
      </w:pPr>
      <w:r w:rsidRPr="00B33CC8">
        <w:rPr>
          <w:rFonts w:cstheme="minorHAnsi"/>
          <w:b/>
          <w:sz w:val="20"/>
          <w:szCs w:val="20"/>
        </w:rPr>
        <w:t>UNACCEPTABLE WORK WEAR</w:t>
      </w:r>
    </w:p>
    <w:p w14:paraId="1B6524E9" w14:textId="77777777" w:rsidR="00337781" w:rsidRPr="00B33CC8" w:rsidRDefault="00337781" w:rsidP="00EC4F06">
      <w:pPr>
        <w:pStyle w:val="ListParagraph"/>
        <w:numPr>
          <w:ilvl w:val="1"/>
          <w:numId w:val="64"/>
        </w:numPr>
        <w:spacing w:after="0"/>
        <w:ind w:left="716" w:hanging="432"/>
        <w:jc w:val="both"/>
        <w:rPr>
          <w:rFonts w:cstheme="minorHAnsi"/>
          <w:b/>
          <w:sz w:val="20"/>
          <w:szCs w:val="20"/>
        </w:rPr>
      </w:pPr>
      <w:r w:rsidRPr="00B33CC8">
        <w:rPr>
          <w:rFonts w:cstheme="minorHAnsi"/>
          <w:sz w:val="20"/>
          <w:szCs w:val="20"/>
        </w:rPr>
        <w:t xml:space="preserve">Dirty &amp; unmaintained Uniform </w:t>
      </w:r>
    </w:p>
    <w:p w14:paraId="1245D005" w14:textId="77777777" w:rsidR="00337781" w:rsidRPr="00B33CC8" w:rsidRDefault="00337781" w:rsidP="00EC4F06">
      <w:pPr>
        <w:pStyle w:val="ListParagraph"/>
        <w:numPr>
          <w:ilvl w:val="1"/>
          <w:numId w:val="64"/>
        </w:numPr>
        <w:spacing w:after="0"/>
        <w:ind w:left="716" w:hanging="432"/>
        <w:jc w:val="both"/>
        <w:rPr>
          <w:rFonts w:cstheme="minorHAnsi"/>
          <w:b/>
          <w:sz w:val="20"/>
          <w:szCs w:val="20"/>
        </w:rPr>
      </w:pPr>
      <w:r w:rsidRPr="00B33CC8">
        <w:rPr>
          <w:rFonts w:cstheme="minorHAnsi"/>
          <w:sz w:val="20"/>
          <w:szCs w:val="20"/>
        </w:rPr>
        <w:t>Clothing considered offensive to others (political slogans, obscenities etc.)</w:t>
      </w:r>
    </w:p>
    <w:p w14:paraId="1B4A0D56" w14:textId="77777777" w:rsidR="00337781" w:rsidRPr="00B33CC8" w:rsidRDefault="00337781" w:rsidP="00EC4F06">
      <w:pPr>
        <w:pStyle w:val="ListParagraph"/>
        <w:numPr>
          <w:ilvl w:val="1"/>
          <w:numId w:val="64"/>
        </w:numPr>
        <w:spacing w:after="0"/>
        <w:ind w:left="716" w:hanging="432"/>
        <w:jc w:val="both"/>
        <w:rPr>
          <w:rFonts w:cstheme="minorHAnsi"/>
          <w:b/>
          <w:sz w:val="20"/>
          <w:szCs w:val="20"/>
        </w:rPr>
      </w:pPr>
      <w:r w:rsidRPr="00B33CC8">
        <w:rPr>
          <w:rFonts w:cstheme="minorHAnsi"/>
          <w:sz w:val="20"/>
          <w:szCs w:val="20"/>
        </w:rPr>
        <w:t>Extremely short dresses or skirts</w:t>
      </w:r>
    </w:p>
    <w:p w14:paraId="02EE5498" w14:textId="77777777" w:rsidR="00337781" w:rsidRPr="00B33CC8" w:rsidRDefault="00337781" w:rsidP="00EC4F06">
      <w:pPr>
        <w:pStyle w:val="ListParagraph"/>
        <w:numPr>
          <w:ilvl w:val="1"/>
          <w:numId w:val="64"/>
        </w:numPr>
        <w:spacing w:after="0"/>
        <w:ind w:left="716" w:hanging="432"/>
        <w:jc w:val="both"/>
        <w:rPr>
          <w:rFonts w:cstheme="minorHAnsi"/>
          <w:b/>
          <w:sz w:val="20"/>
          <w:szCs w:val="20"/>
        </w:rPr>
      </w:pPr>
      <w:r w:rsidRPr="00B33CC8">
        <w:rPr>
          <w:rFonts w:cstheme="minorHAnsi"/>
          <w:sz w:val="20"/>
          <w:szCs w:val="20"/>
        </w:rPr>
        <w:t>Footwear with heels</w:t>
      </w:r>
    </w:p>
    <w:p w14:paraId="0C2FEF1D" w14:textId="77777777" w:rsidR="00337781" w:rsidRPr="00B33CC8" w:rsidRDefault="000C4D95" w:rsidP="000C4D95">
      <w:pPr>
        <w:spacing w:after="0"/>
        <w:jc w:val="both"/>
        <w:rPr>
          <w:rFonts w:cstheme="minorHAnsi"/>
          <w:color w:val="000000" w:themeColor="text1"/>
          <w:sz w:val="20"/>
          <w:szCs w:val="20"/>
        </w:rPr>
      </w:pPr>
      <w:r w:rsidRPr="00B33CC8">
        <w:rPr>
          <w:rFonts w:cstheme="minorHAnsi"/>
          <w:sz w:val="20"/>
          <w:szCs w:val="20"/>
        </w:rPr>
        <w:t xml:space="preserve">       e.      </w:t>
      </w:r>
      <w:r w:rsidR="00337781" w:rsidRPr="00B33CC8">
        <w:rPr>
          <w:rFonts w:cstheme="minorHAnsi"/>
          <w:sz w:val="20"/>
          <w:szCs w:val="20"/>
        </w:rPr>
        <w:t>Loose Attire on shop floor</w:t>
      </w:r>
    </w:p>
    <w:p w14:paraId="25F4DF3D" w14:textId="77777777" w:rsidR="00337781" w:rsidRPr="00B33CC8" w:rsidRDefault="00337781" w:rsidP="00EC4F06">
      <w:pPr>
        <w:pStyle w:val="ListParagraph"/>
        <w:numPr>
          <w:ilvl w:val="0"/>
          <w:numId w:val="64"/>
        </w:numPr>
        <w:spacing w:after="0"/>
        <w:ind w:left="360"/>
        <w:rPr>
          <w:rFonts w:cstheme="minorHAnsi"/>
          <w:color w:val="000000" w:themeColor="text1"/>
          <w:sz w:val="20"/>
          <w:szCs w:val="20"/>
        </w:rPr>
      </w:pPr>
      <w:r w:rsidRPr="00B33CC8">
        <w:rPr>
          <w:rFonts w:cstheme="minorHAnsi"/>
          <w:b/>
          <w:sz w:val="20"/>
          <w:szCs w:val="20"/>
        </w:rPr>
        <w:t>GENERAL</w:t>
      </w:r>
      <w:r w:rsidRPr="00B33CC8">
        <w:rPr>
          <w:rFonts w:cstheme="minorHAnsi"/>
          <w:color w:val="000000" w:themeColor="text1"/>
          <w:sz w:val="20"/>
          <w:szCs w:val="20"/>
        </w:rPr>
        <w:t xml:space="preserve"> </w:t>
      </w:r>
      <w:r w:rsidRPr="00B33CC8">
        <w:rPr>
          <w:rFonts w:cstheme="minorHAnsi"/>
          <w:b/>
          <w:color w:val="000000" w:themeColor="text1"/>
          <w:sz w:val="20"/>
          <w:szCs w:val="20"/>
        </w:rPr>
        <w:t>GUIDELINES</w:t>
      </w:r>
      <w:r w:rsidRPr="00B33CC8">
        <w:rPr>
          <w:rFonts w:cstheme="minorHAnsi"/>
          <w:color w:val="000000" w:themeColor="text1"/>
          <w:sz w:val="20"/>
          <w:szCs w:val="20"/>
        </w:rPr>
        <w:t xml:space="preserve"> </w:t>
      </w:r>
    </w:p>
    <w:p w14:paraId="3E24FE5E" w14:textId="77777777" w:rsidR="00337781" w:rsidRPr="00B33CC8" w:rsidRDefault="00337781" w:rsidP="00EC4F06">
      <w:pPr>
        <w:pStyle w:val="ListParagraph"/>
        <w:numPr>
          <w:ilvl w:val="1"/>
          <w:numId w:val="64"/>
        </w:numPr>
        <w:spacing w:after="0"/>
        <w:ind w:left="716" w:hanging="432"/>
        <w:rPr>
          <w:rFonts w:cstheme="minorHAnsi"/>
          <w:color w:val="000000" w:themeColor="text1"/>
          <w:sz w:val="20"/>
          <w:szCs w:val="20"/>
        </w:rPr>
      </w:pPr>
      <w:r w:rsidRPr="00B33CC8">
        <w:rPr>
          <w:rFonts w:cstheme="minorHAnsi"/>
          <w:color w:val="000000" w:themeColor="text1"/>
          <w:sz w:val="20"/>
          <w:szCs w:val="20"/>
        </w:rPr>
        <w:t>Employees can have additional quantity of Uniform, Jerkin etc. on extra payment basis.</w:t>
      </w:r>
    </w:p>
    <w:p w14:paraId="2C3F373A" w14:textId="77777777" w:rsidR="00337781" w:rsidRPr="00B33CC8" w:rsidRDefault="00337781" w:rsidP="00EC4F06">
      <w:pPr>
        <w:pStyle w:val="ListParagraph"/>
        <w:numPr>
          <w:ilvl w:val="1"/>
          <w:numId w:val="64"/>
        </w:numPr>
        <w:spacing w:after="0"/>
        <w:ind w:left="716" w:hanging="432"/>
        <w:rPr>
          <w:rFonts w:cstheme="minorHAnsi"/>
          <w:color w:val="000000" w:themeColor="text1"/>
          <w:sz w:val="20"/>
          <w:szCs w:val="20"/>
        </w:rPr>
      </w:pPr>
      <w:r w:rsidRPr="00B33CC8">
        <w:rPr>
          <w:rFonts w:cstheme="minorHAnsi"/>
          <w:color w:val="000000" w:themeColor="text1"/>
          <w:sz w:val="20"/>
          <w:szCs w:val="20"/>
        </w:rPr>
        <w:t>It is employee’s sole responsibility to wear clean &amp; well-maintained uniform.</w:t>
      </w:r>
    </w:p>
    <w:p w14:paraId="10366A6A" w14:textId="77777777" w:rsidR="00337781" w:rsidRPr="00B33CC8" w:rsidRDefault="00337781" w:rsidP="00EC4F06">
      <w:pPr>
        <w:pStyle w:val="ListParagraph"/>
        <w:numPr>
          <w:ilvl w:val="1"/>
          <w:numId w:val="64"/>
        </w:numPr>
        <w:spacing w:after="0"/>
        <w:ind w:left="716" w:hanging="432"/>
        <w:rPr>
          <w:rFonts w:cstheme="minorHAnsi"/>
          <w:color w:val="000000" w:themeColor="text1"/>
          <w:sz w:val="20"/>
          <w:szCs w:val="20"/>
        </w:rPr>
      </w:pPr>
      <w:r w:rsidRPr="00B33CC8">
        <w:rPr>
          <w:rFonts w:cstheme="minorHAnsi"/>
          <w:color w:val="000000" w:themeColor="text1"/>
          <w:sz w:val="20"/>
          <w:szCs w:val="20"/>
        </w:rPr>
        <w:t xml:space="preserve">Employee while attending duty / out duty must wear company Uniform. </w:t>
      </w:r>
    </w:p>
    <w:p w14:paraId="129D1CC8" w14:textId="77777777" w:rsidR="00337781" w:rsidRPr="00B33CC8" w:rsidRDefault="00337781" w:rsidP="00EC4F06">
      <w:pPr>
        <w:pStyle w:val="ListParagraph"/>
        <w:numPr>
          <w:ilvl w:val="1"/>
          <w:numId w:val="64"/>
        </w:numPr>
        <w:spacing w:after="0"/>
        <w:ind w:left="716" w:hanging="432"/>
        <w:rPr>
          <w:rFonts w:cstheme="minorHAnsi"/>
          <w:color w:val="000000" w:themeColor="text1"/>
          <w:sz w:val="20"/>
          <w:szCs w:val="20"/>
        </w:rPr>
      </w:pPr>
      <w:r w:rsidRPr="00B33CC8">
        <w:rPr>
          <w:rFonts w:cstheme="minorHAnsi"/>
          <w:sz w:val="20"/>
          <w:szCs w:val="20"/>
        </w:rPr>
        <w:t>Jeans may be worn provided they are clean and without holes and rips.</w:t>
      </w:r>
    </w:p>
    <w:p w14:paraId="3065E7F1" w14:textId="77777777" w:rsidR="00337781" w:rsidRPr="00B33CC8" w:rsidRDefault="00337781" w:rsidP="00337781">
      <w:pPr>
        <w:pStyle w:val="ListParagraph"/>
        <w:spacing w:after="0"/>
        <w:ind w:left="716"/>
        <w:rPr>
          <w:rFonts w:cstheme="minorHAnsi"/>
          <w:color w:val="000000" w:themeColor="text1"/>
          <w:sz w:val="20"/>
          <w:szCs w:val="20"/>
        </w:rPr>
      </w:pPr>
    </w:p>
    <w:p w14:paraId="507FE6BC" w14:textId="77777777" w:rsidR="00337781" w:rsidRPr="00B33CC8" w:rsidRDefault="00337781" w:rsidP="00EC4F06">
      <w:pPr>
        <w:pStyle w:val="ListParagraph"/>
        <w:numPr>
          <w:ilvl w:val="0"/>
          <w:numId w:val="64"/>
        </w:numPr>
        <w:spacing w:after="0"/>
        <w:ind w:left="360"/>
        <w:rPr>
          <w:rFonts w:cstheme="minorHAnsi"/>
          <w:color w:val="000000" w:themeColor="text1"/>
          <w:sz w:val="20"/>
          <w:szCs w:val="20"/>
        </w:rPr>
      </w:pPr>
      <w:proofErr w:type="gramStart"/>
      <w:r w:rsidRPr="00B33CC8">
        <w:rPr>
          <w:rFonts w:cstheme="minorHAnsi"/>
          <w:b/>
          <w:sz w:val="20"/>
          <w:szCs w:val="20"/>
        </w:rPr>
        <w:t>NON ADHERENCE</w:t>
      </w:r>
      <w:proofErr w:type="gramEnd"/>
    </w:p>
    <w:p w14:paraId="55C3A080" w14:textId="77777777" w:rsidR="00337781" w:rsidRPr="00B33CC8" w:rsidRDefault="00337781" w:rsidP="00EC4F06">
      <w:pPr>
        <w:pStyle w:val="ListParagraph"/>
        <w:numPr>
          <w:ilvl w:val="1"/>
          <w:numId w:val="64"/>
        </w:numPr>
        <w:spacing w:after="0"/>
        <w:ind w:left="716" w:hanging="432"/>
        <w:rPr>
          <w:rFonts w:cstheme="minorHAnsi"/>
          <w:color w:val="000000" w:themeColor="text1"/>
          <w:sz w:val="20"/>
          <w:szCs w:val="20"/>
        </w:rPr>
      </w:pPr>
      <w:proofErr w:type="spellStart"/>
      <w:r w:rsidRPr="00B33CC8">
        <w:rPr>
          <w:rFonts w:cstheme="minorHAnsi"/>
          <w:color w:val="000000" w:themeColor="text1"/>
          <w:sz w:val="20"/>
          <w:szCs w:val="20"/>
        </w:rPr>
        <w:t>HoD</w:t>
      </w:r>
      <w:proofErr w:type="spellEnd"/>
      <w:r w:rsidRPr="00B33CC8">
        <w:rPr>
          <w:rFonts w:cstheme="minorHAnsi"/>
          <w:color w:val="000000" w:themeColor="text1"/>
          <w:sz w:val="20"/>
          <w:szCs w:val="20"/>
        </w:rPr>
        <w:t xml:space="preserve"> &amp; HR will counsel employee in case of inappropriate dressing.</w:t>
      </w:r>
    </w:p>
    <w:p w14:paraId="4CF11F0C" w14:textId="77777777" w:rsidR="00337781" w:rsidRPr="00B33CC8" w:rsidRDefault="00337781" w:rsidP="00EC4F06">
      <w:pPr>
        <w:pStyle w:val="ListParagraph"/>
        <w:numPr>
          <w:ilvl w:val="1"/>
          <w:numId w:val="64"/>
        </w:numPr>
        <w:spacing w:after="0"/>
        <w:ind w:left="716" w:hanging="432"/>
        <w:rPr>
          <w:rFonts w:cstheme="minorHAnsi"/>
          <w:color w:val="000000" w:themeColor="text1"/>
          <w:sz w:val="20"/>
          <w:szCs w:val="20"/>
        </w:rPr>
      </w:pPr>
      <w:r w:rsidRPr="00B33CC8">
        <w:rPr>
          <w:rFonts w:cstheme="minorHAnsi"/>
          <w:color w:val="000000" w:themeColor="text1"/>
          <w:sz w:val="20"/>
          <w:szCs w:val="20"/>
        </w:rPr>
        <w:t xml:space="preserve">Violations of this policy can result in the employee being sent home. </w:t>
      </w:r>
    </w:p>
    <w:p w14:paraId="5940F350" w14:textId="77777777" w:rsidR="00337781" w:rsidRPr="00B33CC8" w:rsidRDefault="00337781" w:rsidP="00EC4F06">
      <w:pPr>
        <w:pStyle w:val="ListParagraph"/>
        <w:numPr>
          <w:ilvl w:val="1"/>
          <w:numId w:val="64"/>
        </w:numPr>
        <w:spacing w:after="0"/>
        <w:ind w:left="716" w:hanging="432"/>
        <w:rPr>
          <w:rFonts w:cstheme="minorHAnsi"/>
          <w:color w:val="000000" w:themeColor="text1"/>
          <w:sz w:val="20"/>
          <w:szCs w:val="20"/>
        </w:rPr>
      </w:pPr>
      <w:r w:rsidRPr="00B33CC8">
        <w:rPr>
          <w:rFonts w:cstheme="minorHAnsi"/>
          <w:color w:val="000000" w:themeColor="text1"/>
          <w:sz w:val="20"/>
          <w:szCs w:val="20"/>
        </w:rPr>
        <w:t>Repeated violation of the work wear policy will follow local disciplinary procedures and result in disciplinary actions.</w:t>
      </w:r>
    </w:p>
    <w:p w14:paraId="2BC329BE" w14:textId="77777777" w:rsidR="00337781" w:rsidRPr="00B33CC8" w:rsidRDefault="00337781" w:rsidP="00EC4F06">
      <w:pPr>
        <w:pStyle w:val="ListParagraph"/>
        <w:numPr>
          <w:ilvl w:val="1"/>
          <w:numId w:val="64"/>
        </w:numPr>
        <w:spacing w:after="0"/>
        <w:ind w:left="716" w:hanging="432"/>
        <w:rPr>
          <w:rFonts w:cstheme="minorHAnsi"/>
          <w:color w:val="000000" w:themeColor="text1"/>
          <w:sz w:val="20"/>
          <w:szCs w:val="20"/>
        </w:rPr>
      </w:pPr>
      <w:r w:rsidRPr="00B33CC8">
        <w:rPr>
          <w:rFonts w:cstheme="minorHAnsi"/>
          <w:color w:val="000000" w:themeColor="text1"/>
          <w:sz w:val="20"/>
          <w:szCs w:val="20"/>
        </w:rPr>
        <w:t>Employee must take in writing approval from HR for not using defined uniform on any working day.</w:t>
      </w:r>
    </w:p>
    <w:p w14:paraId="79252427" w14:textId="77777777" w:rsidR="00337781" w:rsidRPr="00B33CC8" w:rsidRDefault="00337781" w:rsidP="00EC4F06">
      <w:pPr>
        <w:pStyle w:val="ListParagraph"/>
        <w:numPr>
          <w:ilvl w:val="1"/>
          <w:numId w:val="64"/>
        </w:numPr>
        <w:spacing w:after="0"/>
        <w:ind w:left="716" w:hanging="432"/>
        <w:rPr>
          <w:rFonts w:cstheme="minorHAnsi"/>
          <w:color w:val="000000" w:themeColor="text1"/>
          <w:sz w:val="20"/>
          <w:szCs w:val="20"/>
        </w:rPr>
      </w:pPr>
      <w:proofErr w:type="spellStart"/>
      <w:r w:rsidRPr="00B33CC8">
        <w:rPr>
          <w:rFonts w:cstheme="minorHAnsi"/>
          <w:color w:val="000000" w:themeColor="text1"/>
          <w:sz w:val="20"/>
          <w:szCs w:val="20"/>
        </w:rPr>
        <w:t>Incase</w:t>
      </w:r>
      <w:proofErr w:type="spellEnd"/>
      <w:r w:rsidRPr="00B33CC8">
        <w:rPr>
          <w:rFonts w:cstheme="minorHAnsi"/>
          <w:color w:val="000000" w:themeColor="text1"/>
          <w:sz w:val="20"/>
          <w:szCs w:val="20"/>
        </w:rPr>
        <w:t xml:space="preserve"> of any dispute or grievance the decision of the Head of HR along with Head of the department will be final regarding acceptable or unacceptable work wear.</w:t>
      </w:r>
    </w:p>
    <w:p w14:paraId="20E8ECF9" w14:textId="77777777" w:rsidR="003100E0" w:rsidRPr="00B33CC8" w:rsidRDefault="003100E0">
      <w:pPr>
        <w:rPr>
          <w:rFonts w:cstheme="minorHAnsi"/>
          <w:color w:val="000000" w:themeColor="text1"/>
        </w:rPr>
      </w:pPr>
      <w:r w:rsidRPr="00B33CC8">
        <w:rPr>
          <w:rFonts w:cstheme="minorHAnsi"/>
          <w:color w:val="000000" w:themeColor="text1"/>
        </w:rPr>
        <w:br w:type="page"/>
      </w:r>
    </w:p>
    <w:p w14:paraId="22D7C93A" w14:textId="77777777" w:rsidR="00337781" w:rsidRPr="00B33CC8" w:rsidRDefault="003100E0" w:rsidP="003100E0">
      <w:pPr>
        <w:spacing w:after="0" w:line="276" w:lineRule="auto"/>
        <w:jc w:val="both"/>
        <w:rPr>
          <w:rFonts w:cstheme="minorHAnsi"/>
          <w:b/>
          <w:i/>
          <w:color w:val="000000" w:themeColor="text1"/>
          <w:sz w:val="24"/>
        </w:rPr>
      </w:pPr>
      <w:r w:rsidRPr="00B33CC8">
        <w:rPr>
          <w:rFonts w:cstheme="minorHAnsi"/>
          <w:b/>
          <w:i/>
          <w:color w:val="000000"/>
          <w:szCs w:val="20"/>
        </w:rPr>
        <w:t>ALLOCATION OF COMMUNICATION GADGETS – MOBILE, SIM, DATA CARD</w:t>
      </w:r>
    </w:p>
    <w:p w14:paraId="4B4F7576" w14:textId="77777777" w:rsidR="003100E0" w:rsidRPr="00B33CC8" w:rsidRDefault="003100E0" w:rsidP="00B64949">
      <w:pPr>
        <w:spacing w:after="0" w:line="276" w:lineRule="auto"/>
        <w:ind w:left="568"/>
        <w:jc w:val="both"/>
        <w:rPr>
          <w:rFonts w:cstheme="minorHAnsi"/>
          <w:color w:val="000000" w:themeColor="text1"/>
        </w:rPr>
      </w:pPr>
    </w:p>
    <w:p w14:paraId="4259FCF8" w14:textId="77777777" w:rsidR="003100E0" w:rsidRPr="00B33CC8" w:rsidRDefault="003100E0" w:rsidP="00EC4F06">
      <w:pPr>
        <w:pStyle w:val="ListParagraph"/>
        <w:numPr>
          <w:ilvl w:val="0"/>
          <w:numId w:val="67"/>
        </w:numPr>
        <w:spacing w:after="0"/>
        <w:jc w:val="both"/>
        <w:rPr>
          <w:rFonts w:cstheme="minorHAnsi"/>
          <w:b/>
          <w:color w:val="000000"/>
          <w:sz w:val="20"/>
          <w:szCs w:val="20"/>
        </w:rPr>
      </w:pPr>
      <w:r w:rsidRPr="00B33CC8">
        <w:rPr>
          <w:rFonts w:cstheme="minorHAnsi"/>
          <w:b/>
          <w:color w:val="000000" w:themeColor="text1"/>
          <w:sz w:val="20"/>
          <w:szCs w:val="20"/>
        </w:rPr>
        <w:t>PURPOSE</w:t>
      </w:r>
      <w:r w:rsidRPr="00B33CC8">
        <w:rPr>
          <w:rFonts w:cstheme="minorHAnsi"/>
          <w:b/>
          <w:color w:val="000000"/>
          <w:sz w:val="20"/>
          <w:szCs w:val="20"/>
        </w:rPr>
        <w:t>:</w:t>
      </w:r>
    </w:p>
    <w:p w14:paraId="114A8C6A" w14:textId="77777777" w:rsidR="003100E0" w:rsidRPr="00B33CC8" w:rsidRDefault="003100E0" w:rsidP="003100E0">
      <w:pPr>
        <w:spacing w:after="0"/>
        <w:jc w:val="both"/>
        <w:rPr>
          <w:rFonts w:cstheme="minorHAnsi"/>
          <w:color w:val="000000"/>
          <w:sz w:val="20"/>
          <w:szCs w:val="20"/>
        </w:rPr>
      </w:pPr>
      <w:r w:rsidRPr="00B33CC8">
        <w:rPr>
          <w:rFonts w:cstheme="minorHAnsi"/>
          <w:color w:val="000000"/>
          <w:sz w:val="20"/>
          <w:szCs w:val="20"/>
        </w:rPr>
        <w:t>The objective of this policy is to define guideline for allocation of communication gadgets to OIL employees.</w:t>
      </w:r>
    </w:p>
    <w:p w14:paraId="73F97B92" w14:textId="77777777" w:rsidR="003100E0" w:rsidRPr="00B33CC8" w:rsidRDefault="003100E0" w:rsidP="003100E0">
      <w:pPr>
        <w:pStyle w:val="ListParagraph"/>
        <w:spacing w:after="0"/>
        <w:ind w:left="91"/>
        <w:jc w:val="both"/>
        <w:rPr>
          <w:rFonts w:cstheme="minorHAnsi"/>
          <w:color w:val="000000"/>
          <w:sz w:val="20"/>
          <w:szCs w:val="20"/>
        </w:rPr>
      </w:pPr>
    </w:p>
    <w:p w14:paraId="450691AA" w14:textId="77777777" w:rsidR="003100E0" w:rsidRPr="00B33CC8" w:rsidRDefault="003100E0" w:rsidP="00EC4F06">
      <w:pPr>
        <w:pStyle w:val="ListParagraph"/>
        <w:numPr>
          <w:ilvl w:val="0"/>
          <w:numId w:val="66"/>
        </w:numPr>
        <w:spacing w:after="0"/>
        <w:jc w:val="both"/>
        <w:rPr>
          <w:rFonts w:cstheme="minorHAnsi"/>
          <w:b/>
          <w:color w:val="000000" w:themeColor="text1"/>
          <w:sz w:val="20"/>
          <w:szCs w:val="20"/>
        </w:rPr>
      </w:pPr>
      <w:r w:rsidRPr="00B33CC8">
        <w:rPr>
          <w:rFonts w:cstheme="minorHAnsi"/>
          <w:b/>
          <w:color w:val="000000" w:themeColor="text1"/>
          <w:sz w:val="20"/>
          <w:szCs w:val="20"/>
        </w:rPr>
        <w:t>OBJECTIVE :</w:t>
      </w:r>
    </w:p>
    <w:p w14:paraId="280F09E4" w14:textId="77777777" w:rsidR="003100E0" w:rsidRPr="00B33CC8" w:rsidRDefault="003100E0" w:rsidP="00EC4F06">
      <w:pPr>
        <w:pStyle w:val="ListParagraph"/>
        <w:numPr>
          <w:ilvl w:val="1"/>
          <w:numId w:val="65"/>
        </w:numPr>
        <w:spacing w:after="0"/>
        <w:ind w:left="716" w:hanging="432"/>
        <w:jc w:val="both"/>
        <w:rPr>
          <w:rFonts w:cstheme="minorHAnsi"/>
          <w:color w:val="000000" w:themeColor="text1"/>
          <w:sz w:val="20"/>
          <w:szCs w:val="20"/>
        </w:rPr>
      </w:pPr>
      <w:r w:rsidRPr="00B33CC8">
        <w:rPr>
          <w:rFonts w:cstheme="minorHAnsi"/>
          <w:color w:val="000000" w:themeColor="text1"/>
          <w:sz w:val="20"/>
          <w:szCs w:val="20"/>
        </w:rPr>
        <w:t xml:space="preserve">To provide clarity on eligibility of </w:t>
      </w:r>
      <w:r w:rsidRPr="00B33CC8">
        <w:rPr>
          <w:rFonts w:cstheme="minorHAnsi"/>
          <w:color w:val="000000"/>
          <w:sz w:val="20"/>
          <w:szCs w:val="20"/>
        </w:rPr>
        <w:t>communication gadgets</w:t>
      </w:r>
      <w:r w:rsidRPr="00B33CC8">
        <w:rPr>
          <w:rFonts w:cstheme="minorHAnsi"/>
          <w:color w:val="000000" w:themeColor="text1"/>
          <w:sz w:val="20"/>
          <w:szCs w:val="20"/>
        </w:rPr>
        <w:t>.</w:t>
      </w:r>
    </w:p>
    <w:p w14:paraId="63FB2F37" w14:textId="77777777" w:rsidR="003100E0" w:rsidRPr="00B33CC8" w:rsidRDefault="003100E0" w:rsidP="00EC4F06">
      <w:pPr>
        <w:pStyle w:val="ListParagraph"/>
        <w:numPr>
          <w:ilvl w:val="1"/>
          <w:numId w:val="65"/>
        </w:numPr>
        <w:spacing w:after="0"/>
        <w:ind w:left="716" w:hanging="432"/>
        <w:jc w:val="both"/>
        <w:rPr>
          <w:rFonts w:cstheme="minorHAnsi"/>
          <w:color w:val="000000"/>
          <w:sz w:val="20"/>
          <w:szCs w:val="20"/>
        </w:rPr>
      </w:pPr>
      <w:r w:rsidRPr="00B33CC8">
        <w:rPr>
          <w:rFonts w:cstheme="minorHAnsi"/>
          <w:color w:val="000000" w:themeColor="text1"/>
          <w:sz w:val="20"/>
          <w:szCs w:val="20"/>
        </w:rPr>
        <w:t>To</w:t>
      </w:r>
      <w:r w:rsidRPr="00B33CC8">
        <w:rPr>
          <w:rFonts w:cstheme="minorHAnsi"/>
          <w:color w:val="000000"/>
          <w:sz w:val="20"/>
          <w:szCs w:val="20"/>
        </w:rPr>
        <w:t xml:space="preserve"> define entitlement &amp; general rule regarding usage communication gadgets.</w:t>
      </w:r>
    </w:p>
    <w:p w14:paraId="364F4472" w14:textId="77777777" w:rsidR="003100E0" w:rsidRPr="00B33CC8" w:rsidRDefault="003100E0" w:rsidP="003100E0">
      <w:pPr>
        <w:pStyle w:val="ListParagraph"/>
        <w:spacing w:after="0"/>
        <w:jc w:val="both"/>
        <w:rPr>
          <w:rFonts w:eastAsia="Calibri" w:cstheme="minorHAnsi"/>
          <w:b/>
          <w:color w:val="000000"/>
          <w:sz w:val="20"/>
          <w:szCs w:val="20"/>
        </w:rPr>
      </w:pPr>
    </w:p>
    <w:p w14:paraId="1A019FBC" w14:textId="77777777" w:rsidR="003100E0" w:rsidRPr="00B33CC8" w:rsidRDefault="003100E0" w:rsidP="00EC4F06">
      <w:pPr>
        <w:pStyle w:val="ListParagraph"/>
        <w:numPr>
          <w:ilvl w:val="0"/>
          <w:numId w:val="66"/>
        </w:numPr>
        <w:spacing w:after="0"/>
        <w:jc w:val="both"/>
        <w:rPr>
          <w:rFonts w:eastAsia="Calibri" w:cstheme="minorHAnsi"/>
          <w:b/>
          <w:color w:val="000000"/>
          <w:sz w:val="20"/>
          <w:szCs w:val="20"/>
        </w:rPr>
      </w:pPr>
      <w:r w:rsidRPr="00B33CC8">
        <w:rPr>
          <w:rFonts w:eastAsia="Calibri" w:cstheme="minorHAnsi"/>
          <w:b/>
          <w:color w:val="000000"/>
          <w:sz w:val="20"/>
          <w:szCs w:val="20"/>
        </w:rPr>
        <w:t>APPLICABILITY:</w:t>
      </w:r>
    </w:p>
    <w:p w14:paraId="4B59AC5D" w14:textId="77777777" w:rsidR="003100E0" w:rsidRPr="00B33CC8" w:rsidRDefault="003100E0" w:rsidP="003100E0">
      <w:pPr>
        <w:rPr>
          <w:rFonts w:eastAsia="Calibri" w:cstheme="minorHAnsi"/>
          <w:b/>
          <w:color w:val="000000"/>
          <w:sz w:val="20"/>
          <w:szCs w:val="20"/>
        </w:rPr>
      </w:pPr>
      <w:r w:rsidRPr="00B33CC8">
        <w:rPr>
          <w:rFonts w:cstheme="minorHAnsi"/>
          <w:color w:val="000000" w:themeColor="text1"/>
          <w:sz w:val="20"/>
          <w:szCs w:val="20"/>
        </w:rPr>
        <w:t>This policy will be applicable to every employee working directly or indirectly with OIL.</w:t>
      </w:r>
    </w:p>
    <w:p w14:paraId="4A36470C" w14:textId="77777777" w:rsidR="003100E0" w:rsidRPr="00B33CC8" w:rsidRDefault="003100E0" w:rsidP="003100E0">
      <w:pPr>
        <w:spacing w:after="0"/>
        <w:jc w:val="both"/>
        <w:rPr>
          <w:rFonts w:cstheme="minorHAnsi"/>
          <w:color w:val="000000" w:themeColor="text1"/>
          <w:sz w:val="20"/>
          <w:szCs w:val="20"/>
        </w:rPr>
      </w:pPr>
    </w:p>
    <w:p w14:paraId="1F507A58" w14:textId="77777777" w:rsidR="003100E0" w:rsidRPr="00B33CC8" w:rsidRDefault="003100E0" w:rsidP="00EC4F06">
      <w:pPr>
        <w:pStyle w:val="ListParagraph"/>
        <w:numPr>
          <w:ilvl w:val="0"/>
          <w:numId w:val="66"/>
        </w:numPr>
        <w:spacing w:after="0"/>
        <w:jc w:val="both"/>
        <w:rPr>
          <w:rFonts w:cstheme="minorHAnsi"/>
          <w:b/>
          <w:color w:val="000000" w:themeColor="text1"/>
          <w:sz w:val="20"/>
          <w:szCs w:val="20"/>
        </w:rPr>
      </w:pPr>
      <w:r w:rsidRPr="00B33CC8">
        <w:rPr>
          <w:rFonts w:cstheme="minorHAnsi"/>
          <w:b/>
          <w:color w:val="000000" w:themeColor="text1"/>
          <w:sz w:val="20"/>
          <w:szCs w:val="20"/>
        </w:rPr>
        <w:t>RESPONSIBILITIES:</w:t>
      </w:r>
    </w:p>
    <w:p w14:paraId="6D72336B" w14:textId="77777777" w:rsidR="003100E0" w:rsidRPr="00B33CC8" w:rsidRDefault="003100E0" w:rsidP="00EC4F06">
      <w:pPr>
        <w:pStyle w:val="ListParagraph"/>
        <w:numPr>
          <w:ilvl w:val="1"/>
          <w:numId w:val="66"/>
        </w:numPr>
        <w:spacing w:after="0"/>
        <w:ind w:left="716" w:hanging="432"/>
        <w:jc w:val="both"/>
        <w:rPr>
          <w:rFonts w:cstheme="minorHAnsi"/>
          <w:b/>
          <w:color w:val="000000" w:themeColor="text1"/>
          <w:sz w:val="20"/>
          <w:szCs w:val="20"/>
        </w:rPr>
      </w:pPr>
      <w:r w:rsidRPr="00B33CC8">
        <w:rPr>
          <w:rFonts w:cstheme="minorHAnsi"/>
          <w:color w:val="000000" w:themeColor="text1"/>
          <w:sz w:val="20"/>
          <w:szCs w:val="20"/>
        </w:rPr>
        <w:t xml:space="preserve">HR will be responsible for the formation, execution &amp; communication of this policy. </w:t>
      </w:r>
    </w:p>
    <w:p w14:paraId="512B8B94" w14:textId="77777777" w:rsidR="003100E0" w:rsidRPr="00B33CC8" w:rsidRDefault="003100E0" w:rsidP="00EC4F06">
      <w:pPr>
        <w:pStyle w:val="ListParagraph"/>
        <w:numPr>
          <w:ilvl w:val="1"/>
          <w:numId w:val="66"/>
        </w:numPr>
        <w:spacing w:after="0"/>
        <w:ind w:left="716" w:hanging="432"/>
        <w:jc w:val="both"/>
        <w:rPr>
          <w:rFonts w:cstheme="minorHAnsi"/>
          <w:b/>
          <w:color w:val="000000" w:themeColor="text1"/>
          <w:sz w:val="20"/>
          <w:szCs w:val="20"/>
        </w:rPr>
      </w:pPr>
      <w:r w:rsidRPr="00B33CC8">
        <w:rPr>
          <w:rFonts w:cstheme="minorHAnsi"/>
          <w:color w:val="000000" w:themeColor="text1"/>
          <w:sz w:val="20"/>
          <w:szCs w:val="20"/>
        </w:rPr>
        <w:t>IT department will be responsible for adherence of this policy</w:t>
      </w:r>
    </w:p>
    <w:p w14:paraId="0E968269" w14:textId="77777777" w:rsidR="003100E0" w:rsidRPr="00B33CC8" w:rsidRDefault="003100E0" w:rsidP="00EC4F06">
      <w:pPr>
        <w:pStyle w:val="ListParagraph"/>
        <w:numPr>
          <w:ilvl w:val="1"/>
          <w:numId w:val="66"/>
        </w:numPr>
        <w:spacing w:after="0"/>
        <w:ind w:left="716" w:hanging="432"/>
        <w:jc w:val="both"/>
        <w:rPr>
          <w:rFonts w:cstheme="minorHAnsi"/>
          <w:b/>
          <w:color w:val="000000" w:themeColor="text1"/>
          <w:sz w:val="20"/>
          <w:szCs w:val="20"/>
        </w:rPr>
      </w:pPr>
      <w:r w:rsidRPr="00B33CC8">
        <w:rPr>
          <w:rFonts w:cstheme="minorHAnsi"/>
          <w:color w:val="000000" w:themeColor="text1"/>
          <w:sz w:val="20"/>
          <w:szCs w:val="20"/>
        </w:rPr>
        <w:t xml:space="preserve">IT dept. will ensure record keeping. </w:t>
      </w:r>
    </w:p>
    <w:p w14:paraId="3F15C139" w14:textId="77777777" w:rsidR="003100E0" w:rsidRPr="00B33CC8" w:rsidRDefault="003100E0" w:rsidP="003100E0">
      <w:pPr>
        <w:pStyle w:val="ListParagraph"/>
        <w:spacing w:after="0"/>
        <w:ind w:left="432"/>
        <w:jc w:val="both"/>
        <w:rPr>
          <w:rFonts w:cstheme="minorHAnsi"/>
          <w:b/>
          <w:color w:val="000000" w:themeColor="text1"/>
          <w:sz w:val="20"/>
          <w:szCs w:val="20"/>
        </w:rPr>
      </w:pPr>
    </w:p>
    <w:p w14:paraId="40A281B2" w14:textId="77777777" w:rsidR="003100E0" w:rsidRPr="00B33CC8" w:rsidRDefault="003100E0" w:rsidP="00EC4F06">
      <w:pPr>
        <w:pStyle w:val="ListParagraph"/>
        <w:numPr>
          <w:ilvl w:val="0"/>
          <w:numId w:val="66"/>
        </w:numPr>
        <w:spacing w:after="0"/>
        <w:jc w:val="both"/>
        <w:rPr>
          <w:rFonts w:cstheme="minorHAnsi"/>
          <w:b/>
          <w:color w:val="000000" w:themeColor="text1"/>
          <w:sz w:val="20"/>
          <w:szCs w:val="20"/>
        </w:rPr>
      </w:pPr>
      <w:r w:rsidRPr="00B33CC8">
        <w:rPr>
          <w:rFonts w:cstheme="minorHAnsi"/>
          <w:b/>
          <w:color w:val="000000" w:themeColor="text1"/>
          <w:sz w:val="20"/>
          <w:szCs w:val="20"/>
        </w:rPr>
        <w:t>POLICY PREFACE:</w:t>
      </w:r>
    </w:p>
    <w:p w14:paraId="35566946" w14:textId="77777777" w:rsidR="003100E0" w:rsidRPr="00B33CC8" w:rsidRDefault="003100E0" w:rsidP="003100E0">
      <w:pPr>
        <w:spacing w:after="0"/>
        <w:jc w:val="both"/>
        <w:rPr>
          <w:rFonts w:eastAsia="Calibri" w:cstheme="minorHAnsi"/>
          <w:color w:val="000000"/>
          <w:sz w:val="20"/>
          <w:szCs w:val="20"/>
        </w:rPr>
      </w:pPr>
      <w:r w:rsidRPr="00B33CC8">
        <w:rPr>
          <w:rFonts w:eastAsia="Calibri" w:cstheme="minorHAnsi"/>
          <w:color w:val="000000"/>
          <w:sz w:val="20"/>
          <w:szCs w:val="20"/>
        </w:rPr>
        <w:t>Considering VUCA world timely &amp; rapid communication is very important &amp; therefore selected employees depending on nature of work will get communication gadget such as Mobile, SIM, Data card etc.</w:t>
      </w:r>
    </w:p>
    <w:p w14:paraId="4F117394" w14:textId="77777777" w:rsidR="003100E0" w:rsidRPr="00B33CC8" w:rsidRDefault="003100E0" w:rsidP="003100E0">
      <w:pPr>
        <w:spacing w:after="0"/>
        <w:jc w:val="both"/>
        <w:rPr>
          <w:rFonts w:eastAsia="Calibri" w:cstheme="minorHAnsi"/>
          <w:color w:val="000000"/>
          <w:sz w:val="20"/>
          <w:szCs w:val="20"/>
        </w:rPr>
      </w:pPr>
      <w:r w:rsidRPr="00B33CC8">
        <w:rPr>
          <w:rFonts w:eastAsia="Calibri" w:cstheme="minorHAnsi"/>
          <w:color w:val="000000"/>
          <w:sz w:val="20"/>
          <w:szCs w:val="20"/>
        </w:rPr>
        <w:t xml:space="preserve">Employee has to make good use of it &amp; maintain the gadget carefully. </w:t>
      </w:r>
    </w:p>
    <w:p w14:paraId="6B8BC3BD" w14:textId="77777777" w:rsidR="003100E0" w:rsidRPr="00B33CC8" w:rsidRDefault="003100E0" w:rsidP="003100E0">
      <w:pPr>
        <w:pStyle w:val="ListParagraph"/>
        <w:spacing w:after="0"/>
        <w:ind w:left="284"/>
        <w:jc w:val="both"/>
        <w:rPr>
          <w:rFonts w:eastAsia="Calibri" w:cstheme="minorHAnsi"/>
          <w:b/>
          <w:color w:val="000000"/>
          <w:sz w:val="20"/>
          <w:szCs w:val="20"/>
        </w:rPr>
      </w:pPr>
    </w:p>
    <w:p w14:paraId="6BE114BB" w14:textId="77777777" w:rsidR="003100E0" w:rsidRPr="00B33CC8" w:rsidRDefault="003100E0" w:rsidP="00EC4F06">
      <w:pPr>
        <w:pStyle w:val="ListParagraph"/>
        <w:numPr>
          <w:ilvl w:val="0"/>
          <w:numId w:val="66"/>
        </w:numPr>
        <w:spacing w:after="0"/>
        <w:jc w:val="both"/>
        <w:rPr>
          <w:rFonts w:eastAsia="Calibri" w:cstheme="minorHAnsi"/>
          <w:b/>
          <w:color w:val="000000"/>
          <w:sz w:val="20"/>
          <w:szCs w:val="20"/>
        </w:rPr>
      </w:pPr>
      <w:r w:rsidRPr="00B33CC8">
        <w:rPr>
          <w:rFonts w:eastAsia="Calibri" w:cstheme="minorHAnsi"/>
          <w:b/>
          <w:color w:val="000000"/>
          <w:sz w:val="20"/>
          <w:szCs w:val="20"/>
        </w:rPr>
        <w:t>GADGET &amp; ENTITLEMENT LIMIT:</w:t>
      </w:r>
    </w:p>
    <w:p w14:paraId="34E53981" w14:textId="77777777" w:rsidR="003100E0" w:rsidRPr="00B33CC8" w:rsidRDefault="003100E0" w:rsidP="00EC4F06">
      <w:pPr>
        <w:pStyle w:val="ListParagraph"/>
        <w:numPr>
          <w:ilvl w:val="1"/>
          <w:numId w:val="66"/>
        </w:numPr>
        <w:spacing w:after="0"/>
        <w:ind w:left="432" w:hanging="432"/>
        <w:jc w:val="both"/>
        <w:rPr>
          <w:rFonts w:eastAsia="Calibri" w:cstheme="minorHAnsi"/>
          <w:b/>
          <w:color w:val="000000"/>
          <w:sz w:val="20"/>
          <w:szCs w:val="20"/>
        </w:rPr>
      </w:pPr>
      <w:r w:rsidRPr="00B33CC8">
        <w:rPr>
          <w:rFonts w:cstheme="minorHAnsi"/>
          <w:color w:val="000000"/>
          <w:sz w:val="20"/>
          <w:szCs w:val="20"/>
        </w:rPr>
        <w:t>Following table is prepared for providing clarity of eligibility &amp; entitlement of the gadgets: (</w:t>
      </w:r>
      <w:r w:rsidRPr="00B33CC8">
        <w:rPr>
          <w:rFonts w:cstheme="minorHAnsi"/>
          <w:sz w:val="20"/>
          <w:szCs w:val="20"/>
        </w:rPr>
        <w:t>Amount mention above is Max. Limit)</w:t>
      </w:r>
    </w:p>
    <w:tbl>
      <w:tblPr>
        <w:tblStyle w:val="TableGrid"/>
        <w:tblW w:w="0" w:type="auto"/>
        <w:jc w:val="center"/>
        <w:tblLook w:val="04A0" w:firstRow="1" w:lastRow="0" w:firstColumn="1" w:lastColumn="0" w:noHBand="0" w:noVBand="1"/>
      </w:tblPr>
      <w:tblGrid>
        <w:gridCol w:w="1422"/>
        <w:gridCol w:w="2373"/>
        <w:gridCol w:w="1472"/>
        <w:gridCol w:w="1295"/>
        <w:gridCol w:w="852"/>
        <w:gridCol w:w="837"/>
        <w:gridCol w:w="765"/>
      </w:tblGrid>
      <w:tr w:rsidR="003100E0" w:rsidRPr="00B33CC8" w14:paraId="44BDBC22" w14:textId="77777777" w:rsidTr="00D20636">
        <w:trPr>
          <w:cantSplit/>
          <w:trHeight w:val="725"/>
          <w:jc w:val="center"/>
        </w:trPr>
        <w:tc>
          <w:tcPr>
            <w:tcW w:w="1527" w:type="dxa"/>
            <w:vAlign w:val="center"/>
          </w:tcPr>
          <w:p w14:paraId="58DBCF2C"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Category</w:t>
            </w:r>
          </w:p>
        </w:tc>
        <w:tc>
          <w:tcPr>
            <w:tcW w:w="2669" w:type="dxa"/>
            <w:vAlign w:val="center"/>
          </w:tcPr>
          <w:p w14:paraId="03A7A580"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Designation</w:t>
            </w:r>
          </w:p>
        </w:tc>
        <w:tc>
          <w:tcPr>
            <w:tcW w:w="1559" w:type="dxa"/>
            <w:vAlign w:val="center"/>
          </w:tcPr>
          <w:p w14:paraId="5184E329"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Mobile Instrument</w:t>
            </w:r>
          </w:p>
        </w:tc>
        <w:tc>
          <w:tcPr>
            <w:tcW w:w="1420" w:type="dxa"/>
            <w:vAlign w:val="center"/>
          </w:tcPr>
          <w:p w14:paraId="720B768E"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Mobile Bill per month</w:t>
            </w:r>
          </w:p>
        </w:tc>
        <w:tc>
          <w:tcPr>
            <w:tcW w:w="915" w:type="dxa"/>
            <w:vAlign w:val="center"/>
          </w:tcPr>
          <w:p w14:paraId="3CD01D8C"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Data Card</w:t>
            </w:r>
          </w:p>
        </w:tc>
        <w:tc>
          <w:tcPr>
            <w:tcW w:w="916" w:type="dxa"/>
            <w:vAlign w:val="center"/>
          </w:tcPr>
          <w:p w14:paraId="170A565C"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I Pad</w:t>
            </w:r>
          </w:p>
        </w:tc>
        <w:tc>
          <w:tcPr>
            <w:tcW w:w="779" w:type="dxa"/>
            <w:vAlign w:val="center"/>
          </w:tcPr>
          <w:p w14:paraId="029FBA61"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Credit Card</w:t>
            </w:r>
          </w:p>
        </w:tc>
      </w:tr>
      <w:tr w:rsidR="003100E0" w:rsidRPr="00B33CC8" w14:paraId="5656FF12" w14:textId="77777777" w:rsidTr="00D20636">
        <w:trPr>
          <w:trHeight w:val="267"/>
          <w:jc w:val="center"/>
        </w:trPr>
        <w:tc>
          <w:tcPr>
            <w:tcW w:w="1527" w:type="dxa"/>
          </w:tcPr>
          <w:p w14:paraId="3DE7343A" w14:textId="77777777" w:rsidR="003100E0" w:rsidRPr="00B33CC8" w:rsidRDefault="003100E0" w:rsidP="00D20636">
            <w:pPr>
              <w:spacing w:line="276" w:lineRule="auto"/>
              <w:contextualSpacing/>
              <w:jc w:val="both"/>
              <w:rPr>
                <w:rFonts w:cstheme="minorHAnsi"/>
                <w:sz w:val="20"/>
                <w:szCs w:val="20"/>
              </w:rPr>
            </w:pPr>
            <w:proofErr w:type="spellStart"/>
            <w:r w:rsidRPr="00B33CC8">
              <w:rPr>
                <w:rFonts w:cstheme="minorHAnsi"/>
                <w:sz w:val="20"/>
                <w:szCs w:val="20"/>
              </w:rPr>
              <w:t>BoD</w:t>
            </w:r>
            <w:proofErr w:type="spellEnd"/>
          </w:p>
        </w:tc>
        <w:tc>
          <w:tcPr>
            <w:tcW w:w="2669" w:type="dxa"/>
          </w:tcPr>
          <w:p w14:paraId="69CB77AC"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MD</w:t>
            </w:r>
          </w:p>
        </w:tc>
        <w:tc>
          <w:tcPr>
            <w:tcW w:w="1559" w:type="dxa"/>
          </w:tcPr>
          <w:p w14:paraId="3DBB0330"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INR 30,000</w:t>
            </w:r>
          </w:p>
        </w:tc>
        <w:tc>
          <w:tcPr>
            <w:tcW w:w="1420" w:type="dxa"/>
          </w:tcPr>
          <w:p w14:paraId="4A760C06"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At Actual</w:t>
            </w:r>
          </w:p>
        </w:tc>
        <w:tc>
          <w:tcPr>
            <w:tcW w:w="915" w:type="dxa"/>
          </w:tcPr>
          <w:p w14:paraId="2DB815E0"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Yes</w:t>
            </w:r>
          </w:p>
        </w:tc>
        <w:tc>
          <w:tcPr>
            <w:tcW w:w="916" w:type="dxa"/>
          </w:tcPr>
          <w:p w14:paraId="0A2C0819"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Yes</w:t>
            </w:r>
          </w:p>
        </w:tc>
        <w:tc>
          <w:tcPr>
            <w:tcW w:w="779" w:type="dxa"/>
          </w:tcPr>
          <w:p w14:paraId="563F52C4"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Yes</w:t>
            </w:r>
          </w:p>
        </w:tc>
      </w:tr>
      <w:tr w:rsidR="003100E0" w:rsidRPr="00B33CC8" w14:paraId="7DEC630E" w14:textId="77777777" w:rsidTr="00D20636">
        <w:trPr>
          <w:trHeight w:val="254"/>
          <w:jc w:val="center"/>
        </w:trPr>
        <w:tc>
          <w:tcPr>
            <w:tcW w:w="1527" w:type="dxa"/>
          </w:tcPr>
          <w:p w14:paraId="62843585" w14:textId="77777777" w:rsidR="003100E0" w:rsidRPr="00B33CC8" w:rsidRDefault="003100E0" w:rsidP="00D20636">
            <w:pPr>
              <w:spacing w:line="276" w:lineRule="auto"/>
              <w:contextualSpacing/>
              <w:jc w:val="both"/>
              <w:rPr>
                <w:rFonts w:cstheme="minorHAnsi"/>
                <w:sz w:val="20"/>
                <w:szCs w:val="20"/>
              </w:rPr>
            </w:pPr>
          </w:p>
        </w:tc>
        <w:tc>
          <w:tcPr>
            <w:tcW w:w="2669" w:type="dxa"/>
          </w:tcPr>
          <w:p w14:paraId="0506234F"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Director</w:t>
            </w:r>
          </w:p>
        </w:tc>
        <w:tc>
          <w:tcPr>
            <w:tcW w:w="1559" w:type="dxa"/>
          </w:tcPr>
          <w:p w14:paraId="57854811"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INR 25,000</w:t>
            </w:r>
          </w:p>
        </w:tc>
        <w:tc>
          <w:tcPr>
            <w:tcW w:w="1420" w:type="dxa"/>
          </w:tcPr>
          <w:p w14:paraId="2F2AA11F"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INR 1200</w:t>
            </w:r>
          </w:p>
        </w:tc>
        <w:tc>
          <w:tcPr>
            <w:tcW w:w="915" w:type="dxa"/>
          </w:tcPr>
          <w:p w14:paraId="11740026"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Yes</w:t>
            </w:r>
          </w:p>
        </w:tc>
        <w:tc>
          <w:tcPr>
            <w:tcW w:w="916" w:type="dxa"/>
          </w:tcPr>
          <w:p w14:paraId="2A367C23"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Yes</w:t>
            </w:r>
          </w:p>
        </w:tc>
        <w:tc>
          <w:tcPr>
            <w:tcW w:w="779" w:type="dxa"/>
          </w:tcPr>
          <w:p w14:paraId="07450563"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Yes</w:t>
            </w:r>
          </w:p>
        </w:tc>
      </w:tr>
      <w:tr w:rsidR="003100E0" w:rsidRPr="00B33CC8" w14:paraId="681F12AB" w14:textId="77777777" w:rsidTr="00D20636">
        <w:trPr>
          <w:trHeight w:val="267"/>
          <w:jc w:val="center"/>
        </w:trPr>
        <w:tc>
          <w:tcPr>
            <w:tcW w:w="1527" w:type="dxa"/>
          </w:tcPr>
          <w:p w14:paraId="70A103D9" w14:textId="77777777" w:rsidR="003100E0" w:rsidRPr="00B33CC8" w:rsidRDefault="003100E0" w:rsidP="00D20636">
            <w:pPr>
              <w:spacing w:line="276" w:lineRule="auto"/>
              <w:contextualSpacing/>
              <w:jc w:val="both"/>
              <w:rPr>
                <w:rFonts w:cstheme="minorHAnsi"/>
                <w:sz w:val="20"/>
                <w:szCs w:val="20"/>
              </w:rPr>
            </w:pPr>
            <w:proofErr w:type="spellStart"/>
            <w:r w:rsidRPr="00B33CC8">
              <w:rPr>
                <w:rFonts w:cstheme="minorHAnsi"/>
                <w:sz w:val="20"/>
                <w:szCs w:val="20"/>
              </w:rPr>
              <w:t>HoD</w:t>
            </w:r>
            <w:proofErr w:type="spellEnd"/>
          </w:p>
        </w:tc>
        <w:tc>
          <w:tcPr>
            <w:tcW w:w="2669" w:type="dxa"/>
          </w:tcPr>
          <w:p w14:paraId="6C1D8E18"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AGM – Sr. GM</w:t>
            </w:r>
          </w:p>
        </w:tc>
        <w:tc>
          <w:tcPr>
            <w:tcW w:w="1559" w:type="dxa"/>
          </w:tcPr>
          <w:p w14:paraId="44E12F12"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INR 25,000</w:t>
            </w:r>
          </w:p>
        </w:tc>
        <w:tc>
          <w:tcPr>
            <w:tcW w:w="1420" w:type="dxa"/>
          </w:tcPr>
          <w:p w14:paraId="0DD7A53A"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INR 1200</w:t>
            </w:r>
          </w:p>
        </w:tc>
        <w:tc>
          <w:tcPr>
            <w:tcW w:w="915" w:type="dxa"/>
          </w:tcPr>
          <w:p w14:paraId="24EA53D3"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Yes</w:t>
            </w:r>
          </w:p>
        </w:tc>
        <w:tc>
          <w:tcPr>
            <w:tcW w:w="916" w:type="dxa"/>
          </w:tcPr>
          <w:p w14:paraId="4C9E9081"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779" w:type="dxa"/>
          </w:tcPr>
          <w:p w14:paraId="7A1A904F"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r>
      <w:tr w:rsidR="003100E0" w:rsidRPr="00B33CC8" w14:paraId="4AD97336" w14:textId="77777777" w:rsidTr="00D20636">
        <w:trPr>
          <w:trHeight w:val="254"/>
          <w:jc w:val="center"/>
        </w:trPr>
        <w:tc>
          <w:tcPr>
            <w:tcW w:w="1527" w:type="dxa"/>
          </w:tcPr>
          <w:p w14:paraId="0B1C2096" w14:textId="77777777" w:rsidR="003100E0" w:rsidRPr="00B33CC8" w:rsidRDefault="003100E0" w:rsidP="00D20636">
            <w:pPr>
              <w:spacing w:line="276" w:lineRule="auto"/>
              <w:contextualSpacing/>
              <w:jc w:val="both"/>
              <w:rPr>
                <w:rFonts w:cstheme="minorHAnsi"/>
                <w:sz w:val="20"/>
                <w:szCs w:val="20"/>
              </w:rPr>
            </w:pPr>
          </w:p>
        </w:tc>
        <w:tc>
          <w:tcPr>
            <w:tcW w:w="2669" w:type="dxa"/>
          </w:tcPr>
          <w:p w14:paraId="511AD4A3"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EXPAT</w:t>
            </w:r>
          </w:p>
        </w:tc>
        <w:tc>
          <w:tcPr>
            <w:tcW w:w="1559" w:type="dxa"/>
          </w:tcPr>
          <w:p w14:paraId="0D5C4942"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INR 25,000</w:t>
            </w:r>
          </w:p>
        </w:tc>
        <w:tc>
          <w:tcPr>
            <w:tcW w:w="1420" w:type="dxa"/>
          </w:tcPr>
          <w:p w14:paraId="28732CDD"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INR 2000</w:t>
            </w:r>
          </w:p>
        </w:tc>
        <w:tc>
          <w:tcPr>
            <w:tcW w:w="915" w:type="dxa"/>
          </w:tcPr>
          <w:p w14:paraId="658CE37D"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Yes</w:t>
            </w:r>
          </w:p>
        </w:tc>
        <w:tc>
          <w:tcPr>
            <w:tcW w:w="916" w:type="dxa"/>
          </w:tcPr>
          <w:p w14:paraId="69001E01"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779" w:type="dxa"/>
          </w:tcPr>
          <w:p w14:paraId="448C0646"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Yes</w:t>
            </w:r>
          </w:p>
        </w:tc>
      </w:tr>
      <w:tr w:rsidR="003100E0" w:rsidRPr="00B33CC8" w14:paraId="49D2778B" w14:textId="77777777" w:rsidTr="00D20636">
        <w:trPr>
          <w:trHeight w:val="254"/>
          <w:jc w:val="center"/>
        </w:trPr>
        <w:tc>
          <w:tcPr>
            <w:tcW w:w="1527" w:type="dxa"/>
          </w:tcPr>
          <w:p w14:paraId="1325B8E9"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Section Head</w:t>
            </w:r>
          </w:p>
        </w:tc>
        <w:tc>
          <w:tcPr>
            <w:tcW w:w="2669" w:type="dxa"/>
          </w:tcPr>
          <w:p w14:paraId="29337167"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Manager- Sr. Manager</w:t>
            </w:r>
          </w:p>
        </w:tc>
        <w:tc>
          <w:tcPr>
            <w:tcW w:w="1559" w:type="dxa"/>
          </w:tcPr>
          <w:p w14:paraId="35923D15"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INR 18,000</w:t>
            </w:r>
          </w:p>
        </w:tc>
        <w:tc>
          <w:tcPr>
            <w:tcW w:w="1420" w:type="dxa"/>
          </w:tcPr>
          <w:p w14:paraId="463E1F1A"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INR 600</w:t>
            </w:r>
          </w:p>
        </w:tc>
        <w:tc>
          <w:tcPr>
            <w:tcW w:w="915" w:type="dxa"/>
          </w:tcPr>
          <w:p w14:paraId="583C056E"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916" w:type="dxa"/>
          </w:tcPr>
          <w:p w14:paraId="11A936C3"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779" w:type="dxa"/>
          </w:tcPr>
          <w:p w14:paraId="23A69C9A"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r>
      <w:tr w:rsidR="003100E0" w:rsidRPr="00B33CC8" w14:paraId="5D49DA3A" w14:textId="77777777" w:rsidTr="00D20636">
        <w:trPr>
          <w:trHeight w:val="267"/>
          <w:jc w:val="center"/>
        </w:trPr>
        <w:tc>
          <w:tcPr>
            <w:tcW w:w="1527" w:type="dxa"/>
          </w:tcPr>
          <w:p w14:paraId="2A40E0CC" w14:textId="77777777" w:rsidR="003100E0" w:rsidRPr="00B33CC8" w:rsidRDefault="003100E0" w:rsidP="00D20636">
            <w:pPr>
              <w:spacing w:line="276" w:lineRule="auto"/>
              <w:contextualSpacing/>
              <w:jc w:val="both"/>
              <w:rPr>
                <w:rFonts w:cstheme="minorHAnsi"/>
                <w:sz w:val="20"/>
                <w:szCs w:val="20"/>
              </w:rPr>
            </w:pPr>
          </w:p>
        </w:tc>
        <w:tc>
          <w:tcPr>
            <w:tcW w:w="2669" w:type="dxa"/>
          </w:tcPr>
          <w:p w14:paraId="15FCA8A9"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Asst. Manager - Dy. Manager</w:t>
            </w:r>
          </w:p>
        </w:tc>
        <w:tc>
          <w:tcPr>
            <w:tcW w:w="1559" w:type="dxa"/>
          </w:tcPr>
          <w:p w14:paraId="18DF17DD"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INR 15,000</w:t>
            </w:r>
          </w:p>
        </w:tc>
        <w:tc>
          <w:tcPr>
            <w:tcW w:w="1420" w:type="dxa"/>
          </w:tcPr>
          <w:p w14:paraId="41A3432A"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INR 500</w:t>
            </w:r>
          </w:p>
        </w:tc>
        <w:tc>
          <w:tcPr>
            <w:tcW w:w="915" w:type="dxa"/>
          </w:tcPr>
          <w:p w14:paraId="2F547FD8"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916" w:type="dxa"/>
          </w:tcPr>
          <w:p w14:paraId="57B95649"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779" w:type="dxa"/>
          </w:tcPr>
          <w:p w14:paraId="7C302008"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r>
      <w:tr w:rsidR="003100E0" w:rsidRPr="00B33CC8" w14:paraId="5DB94F7C" w14:textId="77777777" w:rsidTr="00D20636">
        <w:trPr>
          <w:trHeight w:val="299"/>
          <w:jc w:val="center"/>
        </w:trPr>
        <w:tc>
          <w:tcPr>
            <w:tcW w:w="1527" w:type="dxa"/>
          </w:tcPr>
          <w:p w14:paraId="7545BEB4" w14:textId="77777777" w:rsidR="003100E0" w:rsidRPr="00B33CC8" w:rsidRDefault="003100E0" w:rsidP="00D20636">
            <w:pPr>
              <w:spacing w:line="276" w:lineRule="auto"/>
              <w:contextualSpacing/>
              <w:jc w:val="both"/>
              <w:rPr>
                <w:rFonts w:cstheme="minorHAnsi"/>
                <w:sz w:val="20"/>
                <w:szCs w:val="20"/>
              </w:rPr>
            </w:pPr>
          </w:p>
        </w:tc>
        <w:tc>
          <w:tcPr>
            <w:tcW w:w="2669" w:type="dxa"/>
          </w:tcPr>
          <w:p w14:paraId="0FB20537"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Asst. Manager</w:t>
            </w:r>
          </w:p>
        </w:tc>
        <w:tc>
          <w:tcPr>
            <w:tcW w:w="1559" w:type="dxa"/>
          </w:tcPr>
          <w:p w14:paraId="3B7ED257"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w:t>
            </w:r>
          </w:p>
        </w:tc>
        <w:tc>
          <w:tcPr>
            <w:tcW w:w="1420" w:type="dxa"/>
          </w:tcPr>
          <w:p w14:paraId="0B5838C3"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INR 500</w:t>
            </w:r>
          </w:p>
        </w:tc>
        <w:tc>
          <w:tcPr>
            <w:tcW w:w="915" w:type="dxa"/>
          </w:tcPr>
          <w:p w14:paraId="52864C8F"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916" w:type="dxa"/>
          </w:tcPr>
          <w:p w14:paraId="0533DAE0"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779" w:type="dxa"/>
          </w:tcPr>
          <w:p w14:paraId="31607D72"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r>
      <w:tr w:rsidR="003100E0" w:rsidRPr="00B33CC8" w14:paraId="1063C21C" w14:textId="77777777" w:rsidTr="00D20636">
        <w:trPr>
          <w:trHeight w:val="251"/>
          <w:jc w:val="center"/>
        </w:trPr>
        <w:tc>
          <w:tcPr>
            <w:tcW w:w="1527" w:type="dxa"/>
          </w:tcPr>
          <w:p w14:paraId="292B366B"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Executive</w:t>
            </w:r>
          </w:p>
        </w:tc>
        <w:tc>
          <w:tcPr>
            <w:tcW w:w="2669" w:type="dxa"/>
          </w:tcPr>
          <w:p w14:paraId="79D36FB3" w14:textId="77777777" w:rsidR="003100E0" w:rsidRPr="00B33CC8" w:rsidRDefault="003100E0" w:rsidP="00DD292A">
            <w:pPr>
              <w:spacing w:line="276" w:lineRule="auto"/>
              <w:contextualSpacing/>
              <w:jc w:val="both"/>
              <w:rPr>
                <w:rFonts w:cstheme="minorHAnsi"/>
                <w:sz w:val="20"/>
                <w:szCs w:val="20"/>
              </w:rPr>
            </w:pPr>
            <w:r w:rsidRPr="00B33CC8">
              <w:rPr>
                <w:rFonts w:cstheme="minorHAnsi"/>
                <w:sz w:val="20"/>
                <w:szCs w:val="20"/>
              </w:rPr>
              <w:t xml:space="preserve">Sr. Exe / Sr. </w:t>
            </w:r>
            <w:proofErr w:type="spellStart"/>
            <w:r w:rsidRPr="00B33CC8">
              <w:rPr>
                <w:rFonts w:cstheme="minorHAnsi"/>
                <w:sz w:val="20"/>
                <w:szCs w:val="20"/>
              </w:rPr>
              <w:t>Engn</w:t>
            </w:r>
            <w:proofErr w:type="spellEnd"/>
            <w:r w:rsidRPr="00B33CC8">
              <w:rPr>
                <w:rFonts w:cstheme="minorHAnsi"/>
                <w:sz w:val="20"/>
                <w:szCs w:val="20"/>
              </w:rPr>
              <w:t xml:space="preserve"> / </w:t>
            </w:r>
            <w:proofErr w:type="spellStart"/>
            <w:r w:rsidR="00DD292A" w:rsidRPr="00B33CC8">
              <w:rPr>
                <w:rFonts w:cstheme="minorHAnsi"/>
                <w:sz w:val="20"/>
                <w:szCs w:val="20"/>
              </w:rPr>
              <w:t>Sr.Officer</w:t>
            </w:r>
            <w:proofErr w:type="spellEnd"/>
          </w:p>
        </w:tc>
        <w:tc>
          <w:tcPr>
            <w:tcW w:w="1559" w:type="dxa"/>
          </w:tcPr>
          <w:p w14:paraId="3F711525" w14:textId="77777777" w:rsidR="003100E0" w:rsidRPr="00B33CC8" w:rsidRDefault="00DD292A" w:rsidP="00D20636">
            <w:pPr>
              <w:spacing w:line="276" w:lineRule="auto"/>
              <w:contextualSpacing/>
              <w:jc w:val="center"/>
              <w:rPr>
                <w:rFonts w:cstheme="minorHAnsi"/>
                <w:sz w:val="20"/>
                <w:szCs w:val="20"/>
              </w:rPr>
            </w:pPr>
            <w:r w:rsidRPr="00B33CC8">
              <w:rPr>
                <w:rFonts w:cstheme="minorHAnsi"/>
                <w:sz w:val="20"/>
                <w:szCs w:val="20"/>
              </w:rPr>
              <w:t>INR 15,000</w:t>
            </w:r>
            <w:r w:rsidR="003100E0" w:rsidRPr="00B33CC8">
              <w:rPr>
                <w:rFonts w:cstheme="minorHAnsi"/>
                <w:sz w:val="20"/>
                <w:szCs w:val="20"/>
              </w:rPr>
              <w:t>-</w:t>
            </w:r>
          </w:p>
        </w:tc>
        <w:tc>
          <w:tcPr>
            <w:tcW w:w="1420" w:type="dxa"/>
          </w:tcPr>
          <w:p w14:paraId="704514AA"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INR 400</w:t>
            </w:r>
          </w:p>
        </w:tc>
        <w:tc>
          <w:tcPr>
            <w:tcW w:w="915" w:type="dxa"/>
          </w:tcPr>
          <w:p w14:paraId="2536B100"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916" w:type="dxa"/>
          </w:tcPr>
          <w:p w14:paraId="3E310E90"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779" w:type="dxa"/>
          </w:tcPr>
          <w:p w14:paraId="7B0881AD"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r>
      <w:tr w:rsidR="003100E0" w:rsidRPr="00B33CC8" w14:paraId="63ABCD37" w14:textId="77777777" w:rsidTr="00D20636">
        <w:trPr>
          <w:trHeight w:val="254"/>
          <w:jc w:val="center"/>
        </w:trPr>
        <w:tc>
          <w:tcPr>
            <w:tcW w:w="1527" w:type="dxa"/>
          </w:tcPr>
          <w:p w14:paraId="5E1A742D"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Officer</w:t>
            </w:r>
          </w:p>
        </w:tc>
        <w:tc>
          <w:tcPr>
            <w:tcW w:w="2669" w:type="dxa"/>
          </w:tcPr>
          <w:p w14:paraId="37E7D18B" w14:textId="77777777" w:rsidR="003100E0" w:rsidRPr="00B33CC8" w:rsidRDefault="00DD292A" w:rsidP="00D20636">
            <w:pPr>
              <w:spacing w:line="276" w:lineRule="auto"/>
              <w:contextualSpacing/>
              <w:jc w:val="both"/>
              <w:rPr>
                <w:rFonts w:cstheme="minorHAnsi"/>
                <w:sz w:val="20"/>
                <w:szCs w:val="20"/>
              </w:rPr>
            </w:pPr>
            <w:r w:rsidRPr="00B33CC8">
              <w:rPr>
                <w:rFonts w:cstheme="minorHAnsi"/>
                <w:sz w:val="20"/>
                <w:szCs w:val="20"/>
              </w:rPr>
              <w:t>supervisor</w:t>
            </w:r>
          </w:p>
        </w:tc>
        <w:tc>
          <w:tcPr>
            <w:tcW w:w="1559" w:type="dxa"/>
          </w:tcPr>
          <w:p w14:paraId="535E8A40" w14:textId="77777777" w:rsidR="003100E0" w:rsidRPr="00B33CC8" w:rsidRDefault="00DD292A" w:rsidP="00D20636">
            <w:pPr>
              <w:spacing w:line="276" w:lineRule="auto"/>
              <w:contextualSpacing/>
              <w:jc w:val="center"/>
              <w:rPr>
                <w:rFonts w:cstheme="minorHAnsi"/>
                <w:sz w:val="20"/>
                <w:szCs w:val="20"/>
              </w:rPr>
            </w:pPr>
            <w:r w:rsidRPr="00B33CC8">
              <w:rPr>
                <w:rFonts w:cstheme="minorHAnsi"/>
                <w:sz w:val="20"/>
                <w:szCs w:val="20"/>
              </w:rPr>
              <w:t>INR 12,000</w:t>
            </w:r>
            <w:r w:rsidR="003100E0" w:rsidRPr="00B33CC8">
              <w:rPr>
                <w:rFonts w:cstheme="minorHAnsi"/>
                <w:sz w:val="20"/>
                <w:szCs w:val="20"/>
              </w:rPr>
              <w:t>-</w:t>
            </w:r>
          </w:p>
        </w:tc>
        <w:tc>
          <w:tcPr>
            <w:tcW w:w="1420" w:type="dxa"/>
          </w:tcPr>
          <w:p w14:paraId="6CEAA166"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INR 400</w:t>
            </w:r>
          </w:p>
        </w:tc>
        <w:tc>
          <w:tcPr>
            <w:tcW w:w="915" w:type="dxa"/>
          </w:tcPr>
          <w:p w14:paraId="003EB255"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916" w:type="dxa"/>
          </w:tcPr>
          <w:p w14:paraId="004C0621"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779" w:type="dxa"/>
          </w:tcPr>
          <w:p w14:paraId="7F93C9A5"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r>
      <w:tr w:rsidR="003100E0" w:rsidRPr="00B33CC8" w14:paraId="7DC5C190" w14:textId="77777777" w:rsidTr="00D20636">
        <w:trPr>
          <w:trHeight w:val="254"/>
          <w:jc w:val="center"/>
        </w:trPr>
        <w:tc>
          <w:tcPr>
            <w:tcW w:w="1527" w:type="dxa"/>
          </w:tcPr>
          <w:p w14:paraId="50ECAF17"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Trainee</w:t>
            </w:r>
          </w:p>
        </w:tc>
        <w:tc>
          <w:tcPr>
            <w:tcW w:w="2669" w:type="dxa"/>
          </w:tcPr>
          <w:p w14:paraId="2305E5B7"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Trainee</w:t>
            </w:r>
          </w:p>
        </w:tc>
        <w:tc>
          <w:tcPr>
            <w:tcW w:w="1559" w:type="dxa"/>
          </w:tcPr>
          <w:p w14:paraId="344A6796"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w:t>
            </w:r>
          </w:p>
        </w:tc>
        <w:tc>
          <w:tcPr>
            <w:tcW w:w="1420" w:type="dxa"/>
          </w:tcPr>
          <w:p w14:paraId="2574B19F" w14:textId="77777777" w:rsidR="003100E0" w:rsidRPr="00B33CC8" w:rsidRDefault="003100E0" w:rsidP="00D20636">
            <w:pPr>
              <w:spacing w:line="276" w:lineRule="auto"/>
              <w:contextualSpacing/>
              <w:jc w:val="both"/>
              <w:rPr>
                <w:rFonts w:cstheme="minorHAnsi"/>
                <w:sz w:val="20"/>
                <w:szCs w:val="20"/>
              </w:rPr>
            </w:pPr>
            <w:r w:rsidRPr="00B33CC8">
              <w:rPr>
                <w:rFonts w:cstheme="minorHAnsi"/>
                <w:sz w:val="20"/>
                <w:szCs w:val="20"/>
              </w:rPr>
              <w:t>-</w:t>
            </w:r>
          </w:p>
        </w:tc>
        <w:tc>
          <w:tcPr>
            <w:tcW w:w="915" w:type="dxa"/>
          </w:tcPr>
          <w:p w14:paraId="08CEE939"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916" w:type="dxa"/>
          </w:tcPr>
          <w:p w14:paraId="04D5D5A0"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c>
          <w:tcPr>
            <w:tcW w:w="779" w:type="dxa"/>
          </w:tcPr>
          <w:p w14:paraId="1A710B28" w14:textId="77777777" w:rsidR="003100E0" w:rsidRPr="00B33CC8" w:rsidRDefault="003100E0" w:rsidP="00D20636">
            <w:pPr>
              <w:spacing w:line="276" w:lineRule="auto"/>
              <w:contextualSpacing/>
              <w:jc w:val="center"/>
              <w:rPr>
                <w:rFonts w:cstheme="minorHAnsi"/>
                <w:sz w:val="20"/>
                <w:szCs w:val="20"/>
              </w:rPr>
            </w:pPr>
            <w:r w:rsidRPr="00B33CC8">
              <w:rPr>
                <w:rFonts w:cstheme="minorHAnsi"/>
                <w:sz w:val="20"/>
                <w:szCs w:val="20"/>
              </w:rPr>
              <w:t>No</w:t>
            </w:r>
          </w:p>
        </w:tc>
      </w:tr>
    </w:tbl>
    <w:p w14:paraId="269FAED2" w14:textId="77777777" w:rsidR="003100E0" w:rsidRPr="00B33CC8" w:rsidRDefault="003100E0" w:rsidP="003100E0">
      <w:pPr>
        <w:pStyle w:val="ListParagraph"/>
        <w:spacing w:after="0"/>
        <w:ind w:left="432"/>
        <w:jc w:val="both"/>
        <w:rPr>
          <w:rFonts w:cstheme="minorHAnsi"/>
          <w:sz w:val="20"/>
          <w:szCs w:val="20"/>
        </w:rPr>
      </w:pPr>
    </w:p>
    <w:p w14:paraId="57026B5B" w14:textId="77777777" w:rsidR="003100E0" w:rsidRPr="00B33CC8" w:rsidRDefault="003100E0" w:rsidP="00EC4F06">
      <w:pPr>
        <w:pStyle w:val="ListParagraph"/>
        <w:numPr>
          <w:ilvl w:val="1"/>
          <w:numId w:val="66"/>
        </w:numPr>
        <w:spacing w:after="0"/>
        <w:ind w:left="432" w:hanging="432"/>
        <w:jc w:val="both"/>
        <w:rPr>
          <w:rFonts w:cstheme="minorHAnsi"/>
          <w:sz w:val="20"/>
          <w:szCs w:val="20"/>
        </w:rPr>
      </w:pPr>
      <w:r w:rsidRPr="00B33CC8">
        <w:rPr>
          <w:rFonts w:cstheme="minorHAnsi"/>
          <w:sz w:val="20"/>
          <w:szCs w:val="20"/>
        </w:rPr>
        <w:t>In some exceptional cases, depending on the nature of the job, management may deviate the above.</w:t>
      </w:r>
    </w:p>
    <w:p w14:paraId="12DD5D53" w14:textId="77777777" w:rsidR="003100E0" w:rsidRPr="00B33CC8" w:rsidRDefault="003100E0" w:rsidP="00EC4F06">
      <w:pPr>
        <w:pStyle w:val="ListParagraph"/>
        <w:numPr>
          <w:ilvl w:val="1"/>
          <w:numId w:val="66"/>
        </w:numPr>
        <w:spacing w:after="0"/>
        <w:ind w:left="432" w:hanging="432"/>
        <w:jc w:val="both"/>
        <w:rPr>
          <w:rFonts w:cstheme="minorHAnsi"/>
          <w:sz w:val="20"/>
          <w:szCs w:val="20"/>
        </w:rPr>
      </w:pPr>
      <w:r w:rsidRPr="00B33CC8">
        <w:rPr>
          <w:rFonts w:cstheme="minorHAnsi"/>
          <w:sz w:val="20"/>
          <w:szCs w:val="20"/>
        </w:rPr>
        <w:t xml:space="preserve">For any additional cost / expense, respective employee has to take </w:t>
      </w:r>
      <w:proofErr w:type="spellStart"/>
      <w:r w:rsidRPr="00B33CC8">
        <w:rPr>
          <w:rFonts w:cstheme="minorHAnsi"/>
          <w:sz w:val="20"/>
          <w:szCs w:val="20"/>
        </w:rPr>
        <w:t>HoD</w:t>
      </w:r>
      <w:proofErr w:type="spellEnd"/>
      <w:r w:rsidRPr="00B33CC8">
        <w:rPr>
          <w:rFonts w:cstheme="minorHAnsi"/>
          <w:sz w:val="20"/>
          <w:szCs w:val="20"/>
        </w:rPr>
        <w:t xml:space="preserve"> &amp; HR approval with justified reasons.</w:t>
      </w:r>
    </w:p>
    <w:p w14:paraId="5151F5C5" w14:textId="77777777" w:rsidR="003100E0" w:rsidRPr="00B33CC8" w:rsidRDefault="003100E0" w:rsidP="00EC4F06">
      <w:pPr>
        <w:pStyle w:val="ListParagraph"/>
        <w:numPr>
          <w:ilvl w:val="1"/>
          <w:numId w:val="66"/>
        </w:numPr>
        <w:spacing w:after="0"/>
        <w:ind w:left="432" w:hanging="432"/>
        <w:jc w:val="both"/>
        <w:rPr>
          <w:rFonts w:cstheme="minorHAnsi"/>
          <w:sz w:val="20"/>
          <w:szCs w:val="20"/>
        </w:rPr>
      </w:pPr>
      <w:r w:rsidRPr="00B33CC8">
        <w:rPr>
          <w:rFonts w:cstheme="minorHAnsi"/>
          <w:sz w:val="20"/>
          <w:szCs w:val="20"/>
        </w:rPr>
        <w:t xml:space="preserve">Employee can purchase a mobile handset costing more than his limit by paying additional amount, subject to approval from HR department. </w:t>
      </w:r>
      <w:proofErr w:type="gramStart"/>
      <w:r w:rsidRPr="00B33CC8">
        <w:rPr>
          <w:rFonts w:cstheme="minorHAnsi"/>
          <w:sz w:val="20"/>
          <w:szCs w:val="20"/>
        </w:rPr>
        <w:t>However</w:t>
      </w:r>
      <w:proofErr w:type="gramEnd"/>
      <w:r w:rsidRPr="00B33CC8">
        <w:rPr>
          <w:rFonts w:cstheme="minorHAnsi"/>
          <w:sz w:val="20"/>
          <w:szCs w:val="20"/>
        </w:rPr>
        <w:t xml:space="preserve"> in case of separation of the said employee (by whatsoever reason) said employee has to purchase mobile handset by paying company share on prorate basis.</w:t>
      </w:r>
    </w:p>
    <w:p w14:paraId="504E5E62" w14:textId="77777777" w:rsidR="003100E0" w:rsidRPr="00B33CC8" w:rsidRDefault="003100E0" w:rsidP="00EC4F06">
      <w:pPr>
        <w:pStyle w:val="ListParagraph"/>
        <w:numPr>
          <w:ilvl w:val="1"/>
          <w:numId w:val="66"/>
        </w:numPr>
        <w:spacing w:after="0"/>
        <w:ind w:left="432" w:hanging="432"/>
        <w:jc w:val="both"/>
        <w:rPr>
          <w:rFonts w:cstheme="minorHAnsi"/>
          <w:sz w:val="20"/>
          <w:szCs w:val="20"/>
        </w:rPr>
      </w:pPr>
      <w:r w:rsidRPr="00B33CC8">
        <w:rPr>
          <w:rFonts w:cstheme="minorHAnsi"/>
          <w:sz w:val="20"/>
          <w:szCs w:val="20"/>
        </w:rPr>
        <w:t xml:space="preserve">In the event of any employee other than as specified </w:t>
      </w:r>
      <w:proofErr w:type="spellStart"/>
      <w:r w:rsidRPr="00B33CC8">
        <w:rPr>
          <w:rFonts w:cstheme="minorHAnsi"/>
          <w:sz w:val="20"/>
          <w:szCs w:val="20"/>
        </w:rPr>
        <w:t>below,uses</w:t>
      </w:r>
      <w:proofErr w:type="spellEnd"/>
      <w:r w:rsidRPr="00B33CC8">
        <w:rPr>
          <w:rFonts w:cstheme="minorHAnsi"/>
          <w:sz w:val="20"/>
          <w:szCs w:val="20"/>
        </w:rPr>
        <w:t xml:space="preserve"> his/her personal phone for the company use, while on Company travel he/she will be reimbursed the amount only if supported by relevant bill &amp; is authorized by immediate superior &amp; HR </w:t>
      </w:r>
      <w:proofErr w:type="spellStart"/>
      <w:r w:rsidRPr="00B33CC8">
        <w:rPr>
          <w:rFonts w:cstheme="minorHAnsi"/>
          <w:sz w:val="20"/>
          <w:szCs w:val="20"/>
        </w:rPr>
        <w:t>upto</w:t>
      </w:r>
      <w:proofErr w:type="spellEnd"/>
      <w:r w:rsidRPr="00B33CC8">
        <w:rPr>
          <w:rFonts w:cstheme="minorHAnsi"/>
          <w:sz w:val="20"/>
          <w:szCs w:val="20"/>
        </w:rPr>
        <w:t xml:space="preserve"> maximum amount of INR 500/- for one month at </w:t>
      </w:r>
      <w:proofErr w:type="spellStart"/>
      <w:r w:rsidRPr="00B33CC8">
        <w:rPr>
          <w:rFonts w:cstheme="minorHAnsi"/>
          <w:sz w:val="20"/>
          <w:szCs w:val="20"/>
        </w:rPr>
        <w:t>descretion</w:t>
      </w:r>
      <w:proofErr w:type="spellEnd"/>
      <w:r w:rsidRPr="00B33CC8">
        <w:rPr>
          <w:rFonts w:cstheme="minorHAnsi"/>
          <w:sz w:val="20"/>
          <w:szCs w:val="20"/>
        </w:rPr>
        <w:t xml:space="preserve"> of Management . Said employee can claim the reimbursement along with travel expense with relevant bills.</w:t>
      </w:r>
    </w:p>
    <w:p w14:paraId="6987AAF1" w14:textId="77777777" w:rsidR="003100E0" w:rsidRPr="00B33CC8" w:rsidRDefault="003100E0" w:rsidP="003100E0">
      <w:pPr>
        <w:pStyle w:val="ListParagraph"/>
        <w:spacing w:after="0"/>
        <w:ind w:left="432"/>
        <w:jc w:val="both"/>
        <w:rPr>
          <w:rFonts w:cstheme="minorHAnsi"/>
          <w:sz w:val="20"/>
          <w:szCs w:val="20"/>
        </w:rPr>
      </w:pPr>
    </w:p>
    <w:p w14:paraId="14B5DB7C" w14:textId="77777777" w:rsidR="003100E0" w:rsidRPr="00B33CC8" w:rsidRDefault="003100E0" w:rsidP="00EC4F06">
      <w:pPr>
        <w:pStyle w:val="ListParagraph"/>
        <w:numPr>
          <w:ilvl w:val="0"/>
          <w:numId w:val="66"/>
        </w:numPr>
        <w:spacing w:after="0"/>
        <w:ind w:left="-270" w:hanging="90"/>
        <w:jc w:val="both"/>
        <w:rPr>
          <w:rFonts w:cstheme="minorHAnsi"/>
          <w:color w:val="000000" w:themeColor="text1"/>
          <w:sz w:val="20"/>
          <w:szCs w:val="20"/>
        </w:rPr>
      </w:pPr>
      <w:r w:rsidRPr="00B33CC8">
        <w:rPr>
          <w:rFonts w:cstheme="minorHAnsi"/>
          <w:b/>
          <w:color w:val="000000" w:themeColor="text1"/>
          <w:sz w:val="20"/>
          <w:szCs w:val="20"/>
        </w:rPr>
        <w:t>APPLICATION PROCESS</w:t>
      </w:r>
    </w:p>
    <w:p w14:paraId="1FB1E829" w14:textId="77777777" w:rsidR="003100E0" w:rsidRPr="00B33CC8" w:rsidRDefault="003100E0" w:rsidP="00EC4F06">
      <w:pPr>
        <w:pStyle w:val="ListParagraph"/>
        <w:numPr>
          <w:ilvl w:val="1"/>
          <w:numId w:val="66"/>
        </w:numPr>
        <w:spacing w:after="0"/>
        <w:ind w:left="432" w:hanging="432"/>
        <w:jc w:val="both"/>
        <w:rPr>
          <w:rFonts w:cstheme="minorHAnsi"/>
          <w:color w:val="000000" w:themeColor="text1"/>
          <w:sz w:val="20"/>
          <w:szCs w:val="20"/>
        </w:rPr>
      </w:pPr>
      <w:r w:rsidRPr="00B33CC8">
        <w:rPr>
          <w:rFonts w:cstheme="minorHAnsi"/>
          <w:b/>
          <w:color w:val="000000" w:themeColor="text1"/>
          <w:sz w:val="20"/>
          <w:szCs w:val="20"/>
        </w:rPr>
        <w:t xml:space="preserve">New Gadget </w:t>
      </w:r>
    </w:p>
    <w:p w14:paraId="072424A5" w14:textId="77777777" w:rsidR="003100E0" w:rsidRPr="00B33CC8" w:rsidRDefault="003100E0" w:rsidP="00EC4F06">
      <w:pPr>
        <w:pStyle w:val="ListParagraph"/>
        <w:numPr>
          <w:ilvl w:val="2"/>
          <w:numId w:val="66"/>
        </w:numPr>
        <w:spacing w:after="0"/>
        <w:ind w:left="1224" w:hanging="504"/>
        <w:jc w:val="both"/>
        <w:rPr>
          <w:rFonts w:cstheme="minorHAnsi"/>
          <w:color w:val="000000" w:themeColor="text1"/>
          <w:sz w:val="20"/>
          <w:szCs w:val="20"/>
        </w:rPr>
      </w:pPr>
      <w:r w:rsidRPr="00B33CC8">
        <w:rPr>
          <w:rFonts w:cstheme="minorHAnsi"/>
          <w:color w:val="000000" w:themeColor="text1"/>
          <w:sz w:val="20"/>
          <w:szCs w:val="20"/>
        </w:rPr>
        <w:t>HR will initiate request in writing for new applicable gadget to IT Department</w:t>
      </w:r>
    </w:p>
    <w:p w14:paraId="109E86D1" w14:textId="77777777" w:rsidR="003100E0" w:rsidRPr="00B33CC8" w:rsidRDefault="003100E0" w:rsidP="00EC4F06">
      <w:pPr>
        <w:pStyle w:val="ListParagraph"/>
        <w:numPr>
          <w:ilvl w:val="2"/>
          <w:numId w:val="66"/>
        </w:numPr>
        <w:spacing w:after="0"/>
        <w:ind w:left="1224" w:hanging="504"/>
        <w:jc w:val="both"/>
        <w:rPr>
          <w:rFonts w:cstheme="minorHAnsi"/>
          <w:color w:val="000000" w:themeColor="text1"/>
          <w:sz w:val="20"/>
          <w:szCs w:val="20"/>
        </w:rPr>
      </w:pPr>
      <w:r w:rsidRPr="00B33CC8">
        <w:rPr>
          <w:rFonts w:cstheme="minorHAnsi"/>
          <w:color w:val="000000" w:themeColor="text1"/>
          <w:sz w:val="20"/>
          <w:szCs w:val="20"/>
        </w:rPr>
        <w:t xml:space="preserve">IT Department will take necessary approvals and procure it through Purchase dept. </w:t>
      </w:r>
    </w:p>
    <w:p w14:paraId="2CA6AE3C" w14:textId="77777777" w:rsidR="003100E0" w:rsidRPr="00B33CC8" w:rsidRDefault="003100E0" w:rsidP="00EC4F06">
      <w:pPr>
        <w:pStyle w:val="ListParagraph"/>
        <w:numPr>
          <w:ilvl w:val="2"/>
          <w:numId w:val="66"/>
        </w:numPr>
        <w:spacing w:after="0"/>
        <w:ind w:left="1224" w:hanging="504"/>
        <w:jc w:val="both"/>
        <w:rPr>
          <w:rFonts w:cstheme="minorHAnsi"/>
          <w:color w:val="000000" w:themeColor="text1"/>
          <w:sz w:val="20"/>
          <w:szCs w:val="20"/>
        </w:rPr>
      </w:pPr>
      <w:r w:rsidRPr="00B33CC8">
        <w:rPr>
          <w:rFonts w:cstheme="minorHAnsi"/>
          <w:color w:val="000000" w:themeColor="text1"/>
          <w:sz w:val="20"/>
          <w:szCs w:val="20"/>
        </w:rPr>
        <w:t xml:space="preserve">On receipt of gadget, IT will hand over the gadget to employee along with letter duly signed by HR &amp; Director. Copy of the same will be keep in employee personal file administrative purpose. </w:t>
      </w:r>
    </w:p>
    <w:p w14:paraId="1176F104" w14:textId="77777777" w:rsidR="003100E0" w:rsidRPr="00B33CC8" w:rsidRDefault="003100E0" w:rsidP="00EC4F06">
      <w:pPr>
        <w:pStyle w:val="ListParagraph"/>
        <w:numPr>
          <w:ilvl w:val="2"/>
          <w:numId w:val="66"/>
        </w:numPr>
        <w:spacing w:after="0"/>
        <w:ind w:left="1224" w:hanging="504"/>
        <w:jc w:val="both"/>
        <w:rPr>
          <w:rFonts w:cstheme="minorHAnsi"/>
          <w:color w:val="000000" w:themeColor="text1"/>
          <w:sz w:val="20"/>
          <w:szCs w:val="20"/>
        </w:rPr>
      </w:pPr>
      <w:r w:rsidRPr="00B33CC8">
        <w:rPr>
          <w:rFonts w:cstheme="minorHAnsi"/>
          <w:color w:val="000000" w:themeColor="text1"/>
          <w:sz w:val="20"/>
          <w:szCs w:val="20"/>
        </w:rPr>
        <w:t>IT department will maintain such records.</w:t>
      </w:r>
    </w:p>
    <w:p w14:paraId="1B08E94B" w14:textId="77777777" w:rsidR="003100E0" w:rsidRPr="00B33CC8" w:rsidRDefault="003100E0" w:rsidP="003100E0">
      <w:pPr>
        <w:spacing w:after="0"/>
        <w:jc w:val="both"/>
        <w:rPr>
          <w:rFonts w:cstheme="minorHAnsi"/>
          <w:color w:val="000000" w:themeColor="text1"/>
          <w:sz w:val="20"/>
          <w:szCs w:val="20"/>
        </w:rPr>
      </w:pPr>
    </w:p>
    <w:p w14:paraId="3FEA969F" w14:textId="77777777" w:rsidR="003100E0" w:rsidRPr="00B33CC8" w:rsidRDefault="003100E0" w:rsidP="00EC4F06">
      <w:pPr>
        <w:pStyle w:val="ListParagraph"/>
        <w:numPr>
          <w:ilvl w:val="1"/>
          <w:numId w:val="66"/>
        </w:numPr>
        <w:spacing w:after="0"/>
        <w:ind w:left="432" w:hanging="432"/>
        <w:jc w:val="both"/>
        <w:rPr>
          <w:rFonts w:cstheme="minorHAnsi"/>
          <w:b/>
          <w:color w:val="000000" w:themeColor="text1"/>
          <w:sz w:val="20"/>
          <w:szCs w:val="20"/>
        </w:rPr>
      </w:pPr>
      <w:r w:rsidRPr="00B33CC8">
        <w:rPr>
          <w:rFonts w:cstheme="minorHAnsi"/>
          <w:b/>
          <w:color w:val="000000" w:themeColor="text1"/>
          <w:sz w:val="20"/>
          <w:szCs w:val="20"/>
        </w:rPr>
        <w:t>Replacement of Gadget</w:t>
      </w:r>
    </w:p>
    <w:p w14:paraId="25A12A54" w14:textId="77777777" w:rsidR="003100E0" w:rsidRPr="00B33CC8" w:rsidRDefault="003100E0" w:rsidP="00EC4F06">
      <w:pPr>
        <w:pStyle w:val="ListParagraph"/>
        <w:numPr>
          <w:ilvl w:val="2"/>
          <w:numId w:val="66"/>
        </w:numPr>
        <w:spacing w:after="0"/>
        <w:ind w:left="1224" w:hanging="504"/>
        <w:jc w:val="both"/>
        <w:rPr>
          <w:rFonts w:cstheme="minorHAnsi"/>
          <w:color w:val="000000" w:themeColor="text1"/>
          <w:sz w:val="20"/>
          <w:szCs w:val="20"/>
        </w:rPr>
      </w:pPr>
      <w:r w:rsidRPr="00B33CC8">
        <w:rPr>
          <w:rFonts w:cstheme="minorHAnsi"/>
          <w:color w:val="000000" w:themeColor="text1"/>
          <w:sz w:val="20"/>
          <w:szCs w:val="20"/>
        </w:rPr>
        <w:t>Respective employee has to raise request in writing to IT department through HOD &amp; HR department.</w:t>
      </w:r>
    </w:p>
    <w:p w14:paraId="32E1A6D1" w14:textId="77777777" w:rsidR="003100E0" w:rsidRPr="00B33CC8" w:rsidRDefault="003100E0" w:rsidP="00EC4F06">
      <w:pPr>
        <w:pStyle w:val="ListParagraph"/>
        <w:numPr>
          <w:ilvl w:val="2"/>
          <w:numId w:val="66"/>
        </w:numPr>
        <w:spacing w:after="0"/>
        <w:ind w:left="1224" w:hanging="504"/>
        <w:jc w:val="both"/>
        <w:rPr>
          <w:rFonts w:cstheme="minorHAnsi"/>
          <w:color w:val="000000" w:themeColor="text1"/>
          <w:sz w:val="20"/>
          <w:szCs w:val="20"/>
        </w:rPr>
      </w:pPr>
      <w:r w:rsidRPr="00B33CC8">
        <w:rPr>
          <w:rFonts w:cstheme="minorHAnsi"/>
          <w:color w:val="000000" w:themeColor="text1"/>
          <w:sz w:val="20"/>
          <w:szCs w:val="20"/>
        </w:rPr>
        <w:t xml:space="preserve">IT Department will take necessary approvals and procure it through Purchase dept. </w:t>
      </w:r>
    </w:p>
    <w:p w14:paraId="15C972A6" w14:textId="77777777" w:rsidR="003100E0" w:rsidRPr="00B33CC8" w:rsidRDefault="003100E0" w:rsidP="00EC4F06">
      <w:pPr>
        <w:pStyle w:val="ListParagraph"/>
        <w:numPr>
          <w:ilvl w:val="2"/>
          <w:numId w:val="66"/>
        </w:numPr>
        <w:spacing w:after="0"/>
        <w:ind w:left="1224" w:hanging="504"/>
        <w:jc w:val="both"/>
        <w:rPr>
          <w:rFonts w:cstheme="minorHAnsi"/>
          <w:color w:val="000000" w:themeColor="text1"/>
          <w:sz w:val="20"/>
          <w:szCs w:val="20"/>
        </w:rPr>
      </w:pPr>
      <w:r w:rsidRPr="00B33CC8">
        <w:rPr>
          <w:rFonts w:eastAsia="Calibri" w:cstheme="minorHAnsi"/>
          <w:color w:val="000000"/>
          <w:sz w:val="20"/>
          <w:szCs w:val="20"/>
        </w:rPr>
        <w:t>On receipt of gadget, IT will hand over the gadget to employee along with letter duly signed by HR &amp;</w:t>
      </w:r>
      <w:r w:rsidRPr="00B33CC8">
        <w:rPr>
          <w:rFonts w:cstheme="minorHAnsi"/>
          <w:color w:val="000000" w:themeColor="text1"/>
          <w:sz w:val="20"/>
          <w:szCs w:val="20"/>
        </w:rPr>
        <w:t xml:space="preserve"> Director. Copy of the same will be keep in employee personal file administrative purpose. </w:t>
      </w:r>
    </w:p>
    <w:p w14:paraId="6C401229" w14:textId="77777777" w:rsidR="003100E0" w:rsidRPr="00B33CC8" w:rsidRDefault="003100E0" w:rsidP="00EC4F06">
      <w:pPr>
        <w:pStyle w:val="ListParagraph"/>
        <w:numPr>
          <w:ilvl w:val="2"/>
          <w:numId w:val="66"/>
        </w:numPr>
        <w:spacing w:after="0"/>
        <w:ind w:left="1224" w:hanging="504"/>
        <w:jc w:val="both"/>
        <w:rPr>
          <w:rFonts w:cstheme="minorHAnsi"/>
          <w:color w:val="000000" w:themeColor="text1"/>
          <w:sz w:val="20"/>
          <w:szCs w:val="20"/>
        </w:rPr>
      </w:pPr>
      <w:r w:rsidRPr="00B33CC8">
        <w:rPr>
          <w:rFonts w:cstheme="minorHAnsi"/>
          <w:color w:val="000000" w:themeColor="text1"/>
          <w:sz w:val="20"/>
          <w:szCs w:val="20"/>
        </w:rPr>
        <w:t>IT department will maintain such records.</w:t>
      </w:r>
    </w:p>
    <w:p w14:paraId="71059026" w14:textId="77777777" w:rsidR="003100E0" w:rsidRPr="00B33CC8" w:rsidRDefault="003100E0" w:rsidP="003100E0">
      <w:pPr>
        <w:spacing w:after="0"/>
        <w:ind w:left="360"/>
        <w:contextualSpacing/>
        <w:jc w:val="both"/>
        <w:rPr>
          <w:rFonts w:eastAsia="Calibri" w:cstheme="minorHAnsi"/>
          <w:b/>
          <w:color w:val="000000"/>
          <w:sz w:val="20"/>
          <w:szCs w:val="20"/>
        </w:rPr>
      </w:pPr>
    </w:p>
    <w:p w14:paraId="7D77F950" w14:textId="77777777" w:rsidR="003100E0" w:rsidRPr="00B33CC8" w:rsidRDefault="003100E0" w:rsidP="00EC4F06">
      <w:pPr>
        <w:pStyle w:val="ListParagraph"/>
        <w:numPr>
          <w:ilvl w:val="0"/>
          <w:numId w:val="66"/>
        </w:numPr>
        <w:spacing w:after="0"/>
        <w:ind w:left="-270" w:hanging="90"/>
        <w:jc w:val="both"/>
        <w:rPr>
          <w:rFonts w:cstheme="minorHAnsi"/>
          <w:b/>
          <w:sz w:val="20"/>
          <w:szCs w:val="20"/>
        </w:rPr>
      </w:pPr>
      <w:r w:rsidRPr="00B33CC8">
        <w:rPr>
          <w:rFonts w:eastAsia="Calibri" w:cstheme="minorHAnsi"/>
          <w:b/>
          <w:color w:val="000000"/>
          <w:sz w:val="20"/>
          <w:szCs w:val="20"/>
        </w:rPr>
        <w:t>REPLACEMENT</w:t>
      </w:r>
      <w:r w:rsidRPr="00B33CC8">
        <w:rPr>
          <w:rFonts w:cstheme="minorHAnsi"/>
          <w:b/>
          <w:sz w:val="20"/>
          <w:szCs w:val="20"/>
        </w:rPr>
        <w:t xml:space="preserve"> OF GADGET:</w:t>
      </w:r>
    </w:p>
    <w:p w14:paraId="7EA46779" w14:textId="77777777" w:rsidR="003100E0" w:rsidRPr="00B33CC8" w:rsidRDefault="003100E0" w:rsidP="00EC4F06">
      <w:pPr>
        <w:pStyle w:val="ListParagraph"/>
        <w:numPr>
          <w:ilvl w:val="2"/>
          <w:numId w:val="66"/>
        </w:numPr>
        <w:spacing w:after="0"/>
        <w:ind w:left="1224" w:hanging="504"/>
        <w:jc w:val="both"/>
        <w:rPr>
          <w:rFonts w:cstheme="minorHAnsi"/>
          <w:b/>
          <w:sz w:val="20"/>
          <w:szCs w:val="20"/>
        </w:rPr>
      </w:pPr>
      <w:r w:rsidRPr="00B33CC8">
        <w:rPr>
          <w:rFonts w:eastAsia="Times New Roman" w:cstheme="minorHAnsi"/>
          <w:color w:val="000000"/>
          <w:sz w:val="20"/>
          <w:szCs w:val="20"/>
          <w:lang w:val="it-IT"/>
        </w:rPr>
        <w:t>Life of gadget is consider as 2.6 years. Hence employees can get replacement of gadget after 2.6years from the date of purchase of gadget.</w:t>
      </w:r>
    </w:p>
    <w:p w14:paraId="04227F14" w14:textId="77777777" w:rsidR="003100E0" w:rsidRPr="00B33CC8" w:rsidRDefault="003100E0" w:rsidP="00EC4F06">
      <w:pPr>
        <w:pStyle w:val="ListParagraph"/>
        <w:numPr>
          <w:ilvl w:val="2"/>
          <w:numId w:val="66"/>
        </w:numPr>
        <w:spacing w:after="0"/>
        <w:ind w:left="1224" w:hanging="504"/>
        <w:jc w:val="both"/>
        <w:rPr>
          <w:rFonts w:cstheme="minorHAnsi"/>
          <w:sz w:val="20"/>
          <w:szCs w:val="20"/>
        </w:rPr>
      </w:pPr>
      <w:r w:rsidRPr="00B33CC8">
        <w:rPr>
          <w:rFonts w:cstheme="minorHAnsi"/>
          <w:sz w:val="20"/>
          <w:szCs w:val="20"/>
        </w:rPr>
        <w:t>Replacement of Gadget will be done in case it is unrepairable / cost of repair is more than Rs. 2,500/-.</w:t>
      </w:r>
    </w:p>
    <w:p w14:paraId="3A71C7F5" w14:textId="77777777" w:rsidR="003100E0" w:rsidRPr="00B33CC8" w:rsidRDefault="003100E0" w:rsidP="003100E0">
      <w:pPr>
        <w:pStyle w:val="ListParagraph"/>
        <w:spacing w:after="0"/>
        <w:ind w:left="-270"/>
        <w:jc w:val="both"/>
        <w:rPr>
          <w:rFonts w:eastAsia="Calibri" w:cstheme="minorHAnsi"/>
          <w:b/>
          <w:color w:val="000000"/>
          <w:sz w:val="20"/>
          <w:szCs w:val="20"/>
        </w:rPr>
      </w:pPr>
    </w:p>
    <w:p w14:paraId="3A10C37E" w14:textId="77777777" w:rsidR="003100E0" w:rsidRPr="00B33CC8" w:rsidRDefault="003100E0" w:rsidP="00EC4F06">
      <w:pPr>
        <w:pStyle w:val="ListParagraph"/>
        <w:numPr>
          <w:ilvl w:val="0"/>
          <w:numId w:val="66"/>
        </w:numPr>
        <w:spacing w:after="0"/>
        <w:ind w:left="-270" w:hanging="90"/>
        <w:jc w:val="both"/>
        <w:rPr>
          <w:rFonts w:eastAsia="Calibri" w:cstheme="minorHAnsi"/>
          <w:b/>
          <w:color w:val="000000"/>
          <w:sz w:val="20"/>
          <w:szCs w:val="20"/>
        </w:rPr>
      </w:pPr>
      <w:r w:rsidRPr="00B33CC8">
        <w:rPr>
          <w:rFonts w:eastAsia="Calibri" w:cstheme="minorHAnsi"/>
          <w:b/>
          <w:color w:val="000000"/>
          <w:sz w:val="20"/>
          <w:szCs w:val="20"/>
        </w:rPr>
        <w:t>UTILIZATION:</w:t>
      </w:r>
    </w:p>
    <w:p w14:paraId="3028892C" w14:textId="77777777" w:rsidR="003100E0" w:rsidRPr="00B33CC8" w:rsidRDefault="003100E0" w:rsidP="00EC4F06">
      <w:pPr>
        <w:pStyle w:val="ListParagraph"/>
        <w:numPr>
          <w:ilvl w:val="2"/>
          <w:numId w:val="66"/>
        </w:numPr>
        <w:spacing w:after="0"/>
        <w:ind w:left="1224" w:hanging="504"/>
        <w:rPr>
          <w:rFonts w:cstheme="minorHAnsi"/>
          <w:color w:val="000000" w:themeColor="text1"/>
          <w:sz w:val="20"/>
          <w:szCs w:val="20"/>
        </w:rPr>
      </w:pPr>
      <w:r w:rsidRPr="00B33CC8">
        <w:rPr>
          <w:rFonts w:cstheme="minorHAnsi"/>
          <w:color w:val="000000" w:themeColor="text1"/>
          <w:sz w:val="20"/>
          <w:szCs w:val="20"/>
        </w:rPr>
        <w:t xml:space="preserve">Employee has to take due care and keep the gadget available at all the times. </w:t>
      </w:r>
    </w:p>
    <w:p w14:paraId="1E233301" w14:textId="77777777" w:rsidR="003100E0" w:rsidRPr="00B33CC8" w:rsidRDefault="003100E0" w:rsidP="00EC4F06">
      <w:pPr>
        <w:pStyle w:val="ListParagraph"/>
        <w:numPr>
          <w:ilvl w:val="2"/>
          <w:numId w:val="66"/>
        </w:numPr>
        <w:spacing w:after="0"/>
        <w:ind w:left="1224" w:hanging="504"/>
        <w:rPr>
          <w:rFonts w:cstheme="minorHAnsi"/>
          <w:color w:val="000000" w:themeColor="text1"/>
          <w:sz w:val="20"/>
          <w:szCs w:val="20"/>
        </w:rPr>
      </w:pPr>
      <w:r w:rsidRPr="00B33CC8">
        <w:rPr>
          <w:rFonts w:cstheme="minorHAnsi"/>
          <w:color w:val="000000" w:themeColor="text1"/>
          <w:sz w:val="20"/>
          <w:szCs w:val="20"/>
        </w:rPr>
        <w:t>Employee has to prevent tampering/ damage to the instrument</w:t>
      </w:r>
    </w:p>
    <w:p w14:paraId="476874EB" w14:textId="77777777" w:rsidR="003100E0" w:rsidRPr="00B33CC8" w:rsidRDefault="003100E0" w:rsidP="00EC4F06">
      <w:pPr>
        <w:pStyle w:val="ListParagraph"/>
        <w:numPr>
          <w:ilvl w:val="2"/>
          <w:numId w:val="66"/>
        </w:numPr>
        <w:spacing w:after="0"/>
        <w:ind w:left="1224" w:hanging="504"/>
        <w:rPr>
          <w:rFonts w:cstheme="minorHAnsi"/>
          <w:color w:val="000000" w:themeColor="text1"/>
          <w:sz w:val="20"/>
          <w:szCs w:val="20"/>
        </w:rPr>
      </w:pPr>
      <w:r w:rsidRPr="00B33CC8">
        <w:rPr>
          <w:rFonts w:cstheme="minorHAnsi"/>
          <w:color w:val="000000" w:themeColor="text1"/>
          <w:sz w:val="20"/>
          <w:szCs w:val="20"/>
        </w:rPr>
        <w:t xml:space="preserve">In case of breakdown of the instrument, employee shall get it repaired from Authorised service </w:t>
      </w:r>
      <w:proofErr w:type="spellStart"/>
      <w:r w:rsidRPr="00B33CC8">
        <w:rPr>
          <w:rFonts w:cstheme="minorHAnsi"/>
          <w:color w:val="000000" w:themeColor="text1"/>
          <w:sz w:val="20"/>
          <w:szCs w:val="20"/>
        </w:rPr>
        <w:t>center</w:t>
      </w:r>
      <w:proofErr w:type="spellEnd"/>
      <w:r w:rsidRPr="00B33CC8">
        <w:rPr>
          <w:rFonts w:cstheme="minorHAnsi"/>
          <w:color w:val="000000" w:themeColor="text1"/>
          <w:sz w:val="20"/>
          <w:szCs w:val="20"/>
        </w:rPr>
        <w:t xml:space="preserve"> only. The company will reimburse cost of repairs if failure is not due to mishandling of the gadget.</w:t>
      </w:r>
    </w:p>
    <w:p w14:paraId="0D5A471F" w14:textId="77777777" w:rsidR="003100E0" w:rsidRPr="00B33CC8" w:rsidRDefault="003100E0" w:rsidP="00EC4F06">
      <w:pPr>
        <w:pStyle w:val="ListParagraph"/>
        <w:numPr>
          <w:ilvl w:val="2"/>
          <w:numId w:val="66"/>
        </w:numPr>
        <w:spacing w:after="0"/>
        <w:ind w:left="1224" w:hanging="504"/>
        <w:rPr>
          <w:rFonts w:cstheme="minorHAnsi"/>
          <w:color w:val="000000" w:themeColor="text1"/>
          <w:sz w:val="20"/>
          <w:szCs w:val="20"/>
        </w:rPr>
      </w:pPr>
      <w:r w:rsidRPr="00B33CC8">
        <w:rPr>
          <w:rFonts w:cstheme="minorHAnsi"/>
          <w:color w:val="000000" w:themeColor="text1"/>
          <w:sz w:val="20"/>
          <w:szCs w:val="20"/>
        </w:rPr>
        <w:t>In case of damage of gadget, employee has to repair / replace it at own cost.</w:t>
      </w:r>
    </w:p>
    <w:p w14:paraId="5B672B61" w14:textId="77777777" w:rsidR="003100E0" w:rsidRPr="00B33CC8" w:rsidRDefault="003100E0" w:rsidP="00EC4F06">
      <w:pPr>
        <w:pStyle w:val="ListParagraph"/>
        <w:numPr>
          <w:ilvl w:val="2"/>
          <w:numId w:val="66"/>
        </w:numPr>
        <w:spacing w:after="0"/>
        <w:ind w:left="1224" w:hanging="504"/>
        <w:rPr>
          <w:rFonts w:cstheme="minorHAnsi"/>
          <w:color w:val="000000" w:themeColor="text1"/>
          <w:sz w:val="20"/>
          <w:szCs w:val="20"/>
        </w:rPr>
      </w:pPr>
      <w:r w:rsidRPr="00B33CC8">
        <w:rPr>
          <w:rFonts w:cstheme="minorHAnsi"/>
          <w:color w:val="000000" w:themeColor="text1"/>
          <w:sz w:val="20"/>
          <w:szCs w:val="20"/>
        </w:rPr>
        <w:t xml:space="preserve">Employee has to restrict personal use of the gadget. </w:t>
      </w:r>
    </w:p>
    <w:p w14:paraId="1FF80E25" w14:textId="77777777" w:rsidR="003100E0" w:rsidRPr="00B33CC8" w:rsidRDefault="003100E0" w:rsidP="00EC4F06">
      <w:pPr>
        <w:pStyle w:val="ListParagraph"/>
        <w:numPr>
          <w:ilvl w:val="2"/>
          <w:numId w:val="66"/>
        </w:numPr>
        <w:spacing w:after="0"/>
        <w:ind w:left="1224" w:hanging="504"/>
        <w:rPr>
          <w:rFonts w:cstheme="minorHAnsi"/>
          <w:color w:val="000000" w:themeColor="text1"/>
          <w:sz w:val="20"/>
          <w:szCs w:val="20"/>
        </w:rPr>
      </w:pPr>
      <w:r w:rsidRPr="00B33CC8">
        <w:rPr>
          <w:rFonts w:cstheme="minorHAnsi"/>
          <w:color w:val="000000"/>
          <w:sz w:val="20"/>
          <w:szCs w:val="20"/>
        </w:rPr>
        <w:t>Any kind of extra ordinary charges will be at cost of employee.</w:t>
      </w:r>
    </w:p>
    <w:p w14:paraId="0A43561F" w14:textId="77777777" w:rsidR="003100E0" w:rsidRPr="00B33CC8" w:rsidRDefault="003100E0" w:rsidP="003100E0">
      <w:pPr>
        <w:tabs>
          <w:tab w:val="left" w:pos="360"/>
        </w:tabs>
        <w:spacing w:after="0"/>
        <w:ind w:left="90"/>
        <w:contextualSpacing/>
        <w:jc w:val="both"/>
        <w:rPr>
          <w:rFonts w:cstheme="minorHAnsi"/>
          <w:color w:val="000000"/>
          <w:sz w:val="20"/>
          <w:szCs w:val="20"/>
        </w:rPr>
      </w:pPr>
    </w:p>
    <w:p w14:paraId="544B8AF9" w14:textId="77777777" w:rsidR="003100E0" w:rsidRPr="00B33CC8" w:rsidRDefault="003100E0" w:rsidP="00EC4F06">
      <w:pPr>
        <w:pStyle w:val="ListParagraph"/>
        <w:numPr>
          <w:ilvl w:val="0"/>
          <w:numId w:val="66"/>
        </w:numPr>
        <w:spacing w:after="0"/>
        <w:ind w:left="-270" w:hanging="90"/>
        <w:jc w:val="both"/>
        <w:rPr>
          <w:rFonts w:eastAsia="Calibri" w:cstheme="minorHAnsi"/>
          <w:b/>
          <w:color w:val="000000"/>
          <w:sz w:val="20"/>
          <w:szCs w:val="20"/>
        </w:rPr>
      </w:pPr>
      <w:r w:rsidRPr="00B33CC8">
        <w:rPr>
          <w:rFonts w:eastAsia="Calibri" w:cstheme="minorHAnsi"/>
          <w:b/>
          <w:color w:val="000000"/>
          <w:sz w:val="20"/>
          <w:szCs w:val="20"/>
        </w:rPr>
        <w:t>LOSS, THEFT OF GADGET:</w:t>
      </w:r>
    </w:p>
    <w:p w14:paraId="711F56A2" w14:textId="77777777" w:rsidR="003100E0" w:rsidRPr="00B33CC8" w:rsidRDefault="003100E0" w:rsidP="00EC4F06">
      <w:pPr>
        <w:pStyle w:val="ListParagraph"/>
        <w:numPr>
          <w:ilvl w:val="2"/>
          <w:numId w:val="66"/>
        </w:numPr>
        <w:spacing w:after="0"/>
        <w:ind w:left="1224" w:hanging="504"/>
        <w:jc w:val="both"/>
        <w:rPr>
          <w:rFonts w:eastAsia="Calibri" w:cstheme="minorHAnsi"/>
          <w:b/>
          <w:color w:val="000000"/>
          <w:sz w:val="20"/>
          <w:szCs w:val="20"/>
        </w:rPr>
      </w:pPr>
      <w:r w:rsidRPr="00B33CC8">
        <w:rPr>
          <w:rFonts w:cstheme="minorHAnsi"/>
          <w:color w:val="000000"/>
          <w:sz w:val="20"/>
          <w:szCs w:val="20"/>
          <w:lang w:val="it-IT"/>
        </w:rPr>
        <w:t>Incase of theft or loss of any gadget, the employee shall immediately notify the same to IT &amp; HR department with a request to block the phone.</w:t>
      </w:r>
    </w:p>
    <w:p w14:paraId="5A4B7F6F" w14:textId="77777777" w:rsidR="003100E0" w:rsidRPr="00B33CC8" w:rsidRDefault="003100E0" w:rsidP="00EC4F06">
      <w:pPr>
        <w:pStyle w:val="ListParagraph"/>
        <w:numPr>
          <w:ilvl w:val="2"/>
          <w:numId w:val="66"/>
        </w:numPr>
        <w:spacing w:after="0"/>
        <w:ind w:left="1224" w:hanging="504"/>
        <w:jc w:val="both"/>
        <w:rPr>
          <w:rFonts w:eastAsia="Calibri" w:cstheme="minorHAnsi"/>
          <w:b/>
          <w:color w:val="000000"/>
          <w:sz w:val="20"/>
          <w:szCs w:val="20"/>
        </w:rPr>
      </w:pPr>
      <w:r w:rsidRPr="00B33CC8">
        <w:rPr>
          <w:rFonts w:cstheme="minorHAnsi"/>
          <w:color w:val="000000"/>
          <w:sz w:val="20"/>
          <w:szCs w:val="20"/>
          <w:lang w:val="it-IT"/>
        </w:rPr>
        <w:t xml:space="preserve">Respective employee has to immediately proceed to make complaint to the authority. </w:t>
      </w:r>
    </w:p>
    <w:p w14:paraId="1D64A576" w14:textId="77777777" w:rsidR="003100E0" w:rsidRPr="00B33CC8" w:rsidRDefault="003100E0" w:rsidP="003100E0">
      <w:pPr>
        <w:pStyle w:val="ListParagraph"/>
        <w:spacing w:after="0"/>
        <w:ind w:left="-270"/>
        <w:jc w:val="both"/>
        <w:rPr>
          <w:rFonts w:eastAsia="Calibri" w:cstheme="minorHAnsi"/>
          <w:b/>
          <w:color w:val="000000"/>
          <w:sz w:val="20"/>
          <w:szCs w:val="20"/>
        </w:rPr>
      </w:pPr>
    </w:p>
    <w:p w14:paraId="392C5511" w14:textId="77777777" w:rsidR="003100E0" w:rsidRPr="00B33CC8" w:rsidRDefault="003100E0" w:rsidP="00EC4F06">
      <w:pPr>
        <w:pStyle w:val="ListParagraph"/>
        <w:numPr>
          <w:ilvl w:val="0"/>
          <w:numId w:val="66"/>
        </w:numPr>
        <w:spacing w:after="0"/>
        <w:ind w:left="-270" w:hanging="90"/>
        <w:jc w:val="both"/>
        <w:rPr>
          <w:rFonts w:cstheme="minorHAnsi"/>
          <w:color w:val="000000"/>
          <w:sz w:val="20"/>
          <w:szCs w:val="20"/>
        </w:rPr>
      </w:pPr>
      <w:r w:rsidRPr="00B33CC8">
        <w:rPr>
          <w:rFonts w:eastAsia="Calibri" w:cstheme="minorHAnsi"/>
          <w:b/>
          <w:color w:val="000000"/>
          <w:sz w:val="20"/>
          <w:szCs w:val="20"/>
        </w:rPr>
        <w:t>BUY</w:t>
      </w:r>
      <w:r w:rsidRPr="00B33CC8">
        <w:rPr>
          <w:rFonts w:cstheme="minorHAnsi"/>
          <w:b/>
          <w:color w:val="000000"/>
          <w:sz w:val="20"/>
          <w:szCs w:val="20"/>
        </w:rPr>
        <w:t xml:space="preserve"> BACK GADGET:</w:t>
      </w:r>
    </w:p>
    <w:p w14:paraId="74C845AA" w14:textId="77777777" w:rsidR="003100E0" w:rsidRPr="00B33CC8" w:rsidRDefault="003100E0" w:rsidP="00EC4F06">
      <w:pPr>
        <w:pStyle w:val="ListParagraph"/>
        <w:numPr>
          <w:ilvl w:val="2"/>
          <w:numId w:val="66"/>
        </w:numPr>
        <w:spacing w:after="0"/>
        <w:ind w:left="1224" w:hanging="504"/>
        <w:jc w:val="both"/>
        <w:rPr>
          <w:rFonts w:cstheme="minorHAnsi"/>
          <w:color w:val="000000"/>
          <w:sz w:val="20"/>
          <w:szCs w:val="20"/>
        </w:rPr>
      </w:pPr>
      <w:r w:rsidRPr="00B33CC8">
        <w:rPr>
          <w:rFonts w:eastAsia="Calibri" w:cstheme="minorHAnsi"/>
          <w:color w:val="000000"/>
          <w:sz w:val="20"/>
          <w:szCs w:val="20"/>
        </w:rPr>
        <w:t xml:space="preserve">OIL employee can </w:t>
      </w:r>
      <w:r w:rsidRPr="00B33CC8">
        <w:rPr>
          <w:rFonts w:cstheme="minorHAnsi"/>
          <w:sz w:val="20"/>
          <w:szCs w:val="20"/>
        </w:rPr>
        <w:t>purchase his used gadget</w:t>
      </w:r>
      <w:r w:rsidR="00DF5DE9" w:rsidRPr="00B33CC8">
        <w:rPr>
          <w:rFonts w:cstheme="minorHAnsi"/>
          <w:sz w:val="20"/>
          <w:szCs w:val="20"/>
        </w:rPr>
        <w:t xml:space="preserve"> after 2.6 years</w:t>
      </w:r>
      <w:r w:rsidRPr="00B33CC8">
        <w:rPr>
          <w:rFonts w:cstheme="minorHAnsi"/>
          <w:sz w:val="20"/>
          <w:szCs w:val="20"/>
        </w:rPr>
        <w:t xml:space="preserve"> at the rate 10% of its purchase cost</w:t>
      </w:r>
      <w:r w:rsidR="00DF5DE9" w:rsidRPr="00B33CC8">
        <w:rPr>
          <w:rFonts w:cstheme="minorHAnsi"/>
          <w:sz w:val="20"/>
          <w:szCs w:val="20"/>
        </w:rPr>
        <w:t>/eligibility limit whichever is lower</w:t>
      </w:r>
      <w:r w:rsidRPr="00B33CC8">
        <w:rPr>
          <w:rFonts w:cstheme="minorHAnsi"/>
          <w:sz w:val="20"/>
          <w:szCs w:val="20"/>
        </w:rPr>
        <w:t>.</w:t>
      </w:r>
    </w:p>
    <w:p w14:paraId="42257874" w14:textId="77777777" w:rsidR="003100E0" w:rsidRPr="00B33CC8" w:rsidRDefault="003100E0" w:rsidP="00EC4F06">
      <w:pPr>
        <w:pStyle w:val="ListParagraph"/>
        <w:numPr>
          <w:ilvl w:val="2"/>
          <w:numId w:val="66"/>
        </w:numPr>
        <w:spacing w:after="0"/>
        <w:ind w:left="1224" w:hanging="504"/>
        <w:jc w:val="both"/>
        <w:rPr>
          <w:rFonts w:cstheme="minorHAnsi"/>
          <w:color w:val="000000"/>
          <w:sz w:val="20"/>
          <w:szCs w:val="20"/>
        </w:rPr>
      </w:pPr>
      <w:r w:rsidRPr="00B33CC8">
        <w:rPr>
          <w:rFonts w:eastAsia="Calibri" w:cstheme="minorHAnsi"/>
          <w:color w:val="000000"/>
          <w:sz w:val="20"/>
          <w:szCs w:val="20"/>
        </w:rPr>
        <w:t xml:space="preserve">In case user of the gadget do not wish to purchase it, then any other employee can purchase it </w:t>
      </w:r>
      <w:r w:rsidRPr="00B33CC8">
        <w:rPr>
          <w:rFonts w:cstheme="minorHAnsi"/>
          <w:sz w:val="20"/>
          <w:szCs w:val="20"/>
        </w:rPr>
        <w:t>at th</w:t>
      </w:r>
      <w:r w:rsidR="00DF5DE9" w:rsidRPr="00B33CC8">
        <w:rPr>
          <w:rFonts w:cstheme="minorHAnsi"/>
          <w:sz w:val="20"/>
          <w:szCs w:val="20"/>
        </w:rPr>
        <w:t>e rate 10% of its purchase cost thorough IT Department.</w:t>
      </w:r>
    </w:p>
    <w:p w14:paraId="328AD0FC" w14:textId="77777777" w:rsidR="003100E0" w:rsidRPr="00B33CC8" w:rsidRDefault="003100E0" w:rsidP="003100E0">
      <w:pPr>
        <w:pStyle w:val="ListParagraph"/>
        <w:spacing w:after="0"/>
        <w:ind w:left="-270"/>
        <w:jc w:val="both"/>
        <w:rPr>
          <w:rFonts w:eastAsia="Calibri" w:cstheme="minorHAnsi"/>
          <w:b/>
          <w:color w:val="000000"/>
          <w:sz w:val="20"/>
          <w:szCs w:val="20"/>
        </w:rPr>
      </w:pPr>
    </w:p>
    <w:p w14:paraId="12801B08" w14:textId="77777777" w:rsidR="003100E0" w:rsidRPr="00B33CC8" w:rsidRDefault="003100E0" w:rsidP="00EC4F06">
      <w:pPr>
        <w:pStyle w:val="ListParagraph"/>
        <w:numPr>
          <w:ilvl w:val="0"/>
          <w:numId w:val="66"/>
        </w:numPr>
        <w:spacing w:after="0"/>
        <w:ind w:left="-270" w:hanging="90"/>
        <w:jc w:val="both"/>
        <w:rPr>
          <w:rFonts w:eastAsia="Calibri" w:cstheme="minorHAnsi"/>
          <w:b/>
          <w:color w:val="000000"/>
          <w:sz w:val="20"/>
          <w:szCs w:val="20"/>
        </w:rPr>
      </w:pPr>
      <w:r w:rsidRPr="00B33CC8">
        <w:rPr>
          <w:rFonts w:eastAsia="Calibri" w:cstheme="minorHAnsi"/>
          <w:b/>
          <w:color w:val="000000"/>
          <w:sz w:val="20"/>
          <w:szCs w:val="20"/>
        </w:rPr>
        <w:t>RETURN GADGET ON SEPARATION:</w:t>
      </w:r>
    </w:p>
    <w:p w14:paraId="5799C052" w14:textId="77777777" w:rsidR="003100E0" w:rsidRPr="00B33CC8" w:rsidRDefault="003100E0" w:rsidP="00EC4F06">
      <w:pPr>
        <w:pStyle w:val="ListParagraph"/>
        <w:numPr>
          <w:ilvl w:val="2"/>
          <w:numId w:val="66"/>
        </w:numPr>
        <w:spacing w:after="0"/>
        <w:ind w:left="1224" w:hanging="504"/>
        <w:jc w:val="both"/>
        <w:rPr>
          <w:rFonts w:eastAsia="Calibri" w:cstheme="minorHAnsi"/>
          <w:b/>
          <w:color w:val="000000"/>
          <w:sz w:val="20"/>
          <w:szCs w:val="20"/>
        </w:rPr>
      </w:pPr>
      <w:r w:rsidRPr="00B33CC8">
        <w:rPr>
          <w:rFonts w:cstheme="minorHAnsi"/>
          <w:color w:val="000000"/>
          <w:sz w:val="20"/>
          <w:szCs w:val="20"/>
        </w:rPr>
        <w:t>The employee shall promptly return the phone and SIM card or any other gadget as mentioned above in case of new role that does not entitle the phone or in case of resignation/termination of employment.</w:t>
      </w:r>
    </w:p>
    <w:p w14:paraId="4073EF64" w14:textId="77777777" w:rsidR="003100E0" w:rsidRPr="00B33CC8" w:rsidRDefault="003100E0" w:rsidP="00EC4F06">
      <w:pPr>
        <w:pStyle w:val="ListParagraph"/>
        <w:numPr>
          <w:ilvl w:val="2"/>
          <w:numId w:val="66"/>
        </w:numPr>
        <w:spacing w:after="0"/>
        <w:ind w:left="1224" w:hanging="504"/>
        <w:jc w:val="both"/>
        <w:rPr>
          <w:rFonts w:eastAsia="Calibri" w:cstheme="minorHAnsi"/>
          <w:b/>
          <w:color w:val="000000"/>
          <w:sz w:val="20"/>
          <w:szCs w:val="20"/>
        </w:rPr>
      </w:pPr>
      <w:r w:rsidRPr="00B33CC8">
        <w:rPr>
          <w:rFonts w:cstheme="minorHAnsi"/>
          <w:color w:val="000000"/>
          <w:sz w:val="20"/>
          <w:szCs w:val="20"/>
        </w:rPr>
        <w:t>In</w:t>
      </w:r>
      <w:r w:rsidR="00DF5DE9" w:rsidRPr="00B33CC8">
        <w:rPr>
          <w:rFonts w:cstheme="minorHAnsi"/>
          <w:color w:val="000000"/>
          <w:sz w:val="20"/>
          <w:szCs w:val="20"/>
        </w:rPr>
        <w:t xml:space="preserve"> </w:t>
      </w:r>
      <w:r w:rsidRPr="00B33CC8">
        <w:rPr>
          <w:rFonts w:cstheme="minorHAnsi"/>
          <w:color w:val="000000"/>
          <w:sz w:val="20"/>
          <w:szCs w:val="20"/>
        </w:rPr>
        <w:t xml:space="preserve">case separated employee wish to keep the existing gadget for personal use even after separation; he has to pay cost of the gadget as per following formula. </w:t>
      </w:r>
    </w:p>
    <w:p w14:paraId="3AB3B4DB" w14:textId="77777777" w:rsidR="003100E0" w:rsidRPr="00B33CC8" w:rsidRDefault="003100E0" w:rsidP="00EC4F06">
      <w:pPr>
        <w:pStyle w:val="ListParagraph"/>
        <w:numPr>
          <w:ilvl w:val="2"/>
          <w:numId w:val="66"/>
        </w:numPr>
        <w:spacing w:after="0"/>
        <w:ind w:left="1224" w:hanging="504"/>
        <w:jc w:val="both"/>
        <w:rPr>
          <w:rFonts w:eastAsia="Calibri" w:cstheme="minorHAnsi"/>
          <w:b/>
          <w:color w:val="000000"/>
          <w:sz w:val="20"/>
          <w:szCs w:val="20"/>
        </w:rPr>
      </w:pPr>
      <w:r w:rsidRPr="00B33CC8">
        <w:rPr>
          <w:rFonts w:cstheme="minorHAnsi"/>
          <w:sz w:val="20"/>
          <w:szCs w:val="20"/>
        </w:rPr>
        <w:t xml:space="preserve">Employee who has purchased his choice of gadget, he </w:t>
      </w:r>
      <w:r w:rsidRPr="00B33CC8">
        <w:rPr>
          <w:rFonts w:cstheme="minorHAnsi"/>
          <w:b/>
          <w:sz w:val="20"/>
          <w:szCs w:val="20"/>
          <w:u w:val="single"/>
        </w:rPr>
        <w:t>has</w:t>
      </w:r>
      <w:r w:rsidRPr="00B33CC8">
        <w:rPr>
          <w:rFonts w:cstheme="minorHAnsi"/>
          <w:sz w:val="20"/>
          <w:szCs w:val="20"/>
        </w:rPr>
        <w:t xml:space="preserve"> to purchase it by paying company share on prorate basis</w:t>
      </w:r>
    </w:p>
    <w:p w14:paraId="1B2E141F" w14:textId="77777777" w:rsidR="003100E0" w:rsidRPr="00B33CC8" w:rsidRDefault="003100E0" w:rsidP="003100E0">
      <w:pPr>
        <w:contextualSpacing/>
        <w:jc w:val="both"/>
        <w:rPr>
          <w:rFonts w:cstheme="minorHAnsi"/>
          <w:color w:val="000000"/>
          <w:sz w:val="20"/>
          <w:szCs w:val="20"/>
        </w:rPr>
      </w:pPr>
    </w:p>
    <w:tbl>
      <w:tblPr>
        <w:tblStyle w:val="PlainTable1"/>
        <w:tblW w:w="0" w:type="auto"/>
        <w:jc w:val="right"/>
        <w:tblLook w:val="04A0" w:firstRow="1" w:lastRow="0" w:firstColumn="1" w:lastColumn="0" w:noHBand="0" w:noVBand="1"/>
      </w:tblPr>
      <w:tblGrid>
        <w:gridCol w:w="1964"/>
        <w:gridCol w:w="306"/>
        <w:gridCol w:w="2213"/>
        <w:gridCol w:w="286"/>
        <w:gridCol w:w="2085"/>
        <w:gridCol w:w="294"/>
        <w:gridCol w:w="1868"/>
      </w:tblGrid>
      <w:tr w:rsidR="003100E0" w:rsidRPr="00B33CC8" w14:paraId="165310D7" w14:textId="77777777" w:rsidTr="00D20636">
        <w:trPr>
          <w:cnfStyle w:val="100000000000" w:firstRow="1" w:lastRow="0" w:firstColumn="0" w:lastColumn="0" w:oddVBand="0" w:evenVBand="0" w:oddHBand="0" w:evenHBand="0" w:firstRowFirstColumn="0" w:firstRowLastColumn="0" w:lastRowFirstColumn="0" w:lastRowLastColumn="0"/>
          <w:trHeight w:val="424"/>
          <w:jc w:val="right"/>
        </w:trPr>
        <w:tc>
          <w:tcPr>
            <w:cnfStyle w:val="001000000000" w:firstRow="0" w:lastRow="0" w:firstColumn="1" w:lastColumn="0" w:oddVBand="0" w:evenVBand="0" w:oddHBand="0" w:evenHBand="0" w:firstRowFirstColumn="0" w:firstRowLastColumn="0" w:lastRowFirstColumn="0" w:lastRowLastColumn="0"/>
            <w:tcW w:w="1989" w:type="dxa"/>
          </w:tcPr>
          <w:p w14:paraId="51C6A594" w14:textId="77777777" w:rsidR="003100E0" w:rsidRPr="00B33CC8" w:rsidRDefault="003100E0" w:rsidP="00D20636">
            <w:pPr>
              <w:spacing w:line="276" w:lineRule="auto"/>
              <w:contextualSpacing/>
              <w:jc w:val="center"/>
              <w:rPr>
                <w:rFonts w:cstheme="minorHAnsi"/>
                <w:b w:val="0"/>
                <w:color w:val="000000"/>
                <w:sz w:val="18"/>
                <w:szCs w:val="20"/>
              </w:rPr>
            </w:pPr>
            <w:r w:rsidRPr="00B33CC8">
              <w:rPr>
                <w:rFonts w:cstheme="minorHAnsi"/>
                <w:b w:val="0"/>
                <w:color w:val="000000"/>
                <w:sz w:val="18"/>
                <w:szCs w:val="20"/>
              </w:rPr>
              <w:t xml:space="preserve">Cost of gadget for </w:t>
            </w:r>
            <w:proofErr w:type="spellStart"/>
            <w:r w:rsidRPr="00B33CC8">
              <w:rPr>
                <w:rFonts w:cstheme="minorHAnsi"/>
                <w:b w:val="0"/>
                <w:color w:val="000000"/>
                <w:sz w:val="18"/>
                <w:szCs w:val="20"/>
              </w:rPr>
              <w:t>Empl</w:t>
            </w:r>
            <w:proofErr w:type="spellEnd"/>
            <w:r w:rsidRPr="00B33CC8">
              <w:rPr>
                <w:rFonts w:cstheme="minorHAnsi"/>
                <w:b w:val="0"/>
                <w:color w:val="000000"/>
                <w:sz w:val="18"/>
                <w:szCs w:val="20"/>
              </w:rPr>
              <w:t>.</w:t>
            </w:r>
          </w:p>
        </w:tc>
        <w:tc>
          <w:tcPr>
            <w:tcW w:w="285" w:type="dxa"/>
          </w:tcPr>
          <w:p w14:paraId="4CCB0112" w14:textId="77777777" w:rsidR="003100E0" w:rsidRPr="00B33CC8" w:rsidRDefault="003100E0" w:rsidP="00D20636">
            <w:pPr>
              <w:spacing w:line="276" w:lineRule="auto"/>
              <w:contextualSpacing/>
              <w:cnfStyle w:val="100000000000" w:firstRow="1" w:lastRow="0" w:firstColumn="0" w:lastColumn="0" w:oddVBand="0" w:evenVBand="0" w:oddHBand="0" w:evenHBand="0" w:firstRowFirstColumn="0" w:firstRowLastColumn="0" w:lastRowFirstColumn="0" w:lastRowLastColumn="0"/>
              <w:rPr>
                <w:rFonts w:cstheme="minorHAnsi"/>
                <w:b w:val="0"/>
                <w:color w:val="000000"/>
                <w:sz w:val="18"/>
                <w:szCs w:val="20"/>
              </w:rPr>
            </w:pPr>
            <w:r w:rsidRPr="00B33CC8">
              <w:rPr>
                <w:rFonts w:cstheme="minorHAnsi"/>
                <w:b w:val="0"/>
                <w:color w:val="000000"/>
                <w:sz w:val="18"/>
                <w:szCs w:val="20"/>
              </w:rPr>
              <w:t>=</w:t>
            </w:r>
          </w:p>
        </w:tc>
        <w:tc>
          <w:tcPr>
            <w:tcW w:w="2240" w:type="dxa"/>
          </w:tcPr>
          <w:p w14:paraId="22F4F55E" w14:textId="77777777" w:rsidR="003100E0" w:rsidRPr="00B33CC8" w:rsidRDefault="003100E0" w:rsidP="00D20636">
            <w:pPr>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sz w:val="18"/>
                <w:szCs w:val="20"/>
              </w:rPr>
            </w:pPr>
            <w:r w:rsidRPr="00B33CC8">
              <w:rPr>
                <w:rFonts w:cstheme="minorHAnsi"/>
                <w:b w:val="0"/>
                <w:color w:val="000000"/>
                <w:sz w:val="18"/>
                <w:szCs w:val="20"/>
              </w:rPr>
              <w:t>Cost of Gadget / company share of</w:t>
            </w:r>
          </w:p>
        </w:tc>
        <w:tc>
          <w:tcPr>
            <w:tcW w:w="252" w:type="dxa"/>
          </w:tcPr>
          <w:p w14:paraId="2A75EB38" w14:textId="77777777" w:rsidR="003100E0" w:rsidRPr="00B33CC8" w:rsidRDefault="003100E0" w:rsidP="00D20636">
            <w:pPr>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sz w:val="18"/>
                <w:szCs w:val="20"/>
              </w:rPr>
            </w:pPr>
            <w:r w:rsidRPr="00B33CC8">
              <w:rPr>
                <w:rFonts w:cstheme="minorHAnsi"/>
                <w:b w:val="0"/>
                <w:color w:val="000000"/>
                <w:sz w:val="18"/>
                <w:szCs w:val="20"/>
              </w:rPr>
              <w:t>/</w:t>
            </w:r>
          </w:p>
        </w:tc>
        <w:tc>
          <w:tcPr>
            <w:tcW w:w="2106" w:type="dxa"/>
          </w:tcPr>
          <w:p w14:paraId="08CD958B" w14:textId="77777777" w:rsidR="003100E0" w:rsidRPr="00B33CC8" w:rsidRDefault="003100E0" w:rsidP="00D20636">
            <w:pPr>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sz w:val="18"/>
                <w:szCs w:val="20"/>
              </w:rPr>
            </w:pPr>
            <w:r w:rsidRPr="00B33CC8">
              <w:rPr>
                <w:rFonts w:cstheme="minorHAnsi"/>
                <w:b w:val="0"/>
                <w:color w:val="000000"/>
                <w:sz w:val="18"/>
                <w:szCs w:val="20"/>
              </w:rPr>
              <w:t>Considered Life of gadget</w:t>
            </w:r>
          </w:p>
        </w:tc>
        <w:tc>
          <w:tcPr>
            <w:tcW w:w="275" w:type="dxa"/>
          </w:tcPr>
          <w:p w14:paraId="51EEB2F0" w14:textId="77777777" w:rsidR="003100E0" w:rsidRPr="00B33CC8" w:rsidRDefault="003100E0" w:rsidP="00D20636">
            <w:pPr>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sz w:val="18"/>
                <w:szCs w:val="20"/>
              </w:rPr>
            </w:pPr>
            <w:r w:rsidRPr="00B33CC8">
              <w:rPr>
                <w:rFonts w:cstheme="minorHAnsi"/>
                <w:b w:val="0"/>
                <w:color w:val="000000"/>
                <w:sz w:val="18"/>
                <w:szCs w:val="20"/>
              </w:rPr>
              <w:t>x</w:t>
            </w:r>
          </w:p>
        </w:tc>
        <w:tc>
          <w:tcPr>
            <w:tcW w:w="1890" w:type="dxa"/>
          </w:tcPr>
          <w:p w14:paraId="4D5378EE" w14:textId="77777777" w:rsidR="003100E0" w:rsidRPr="00B33CC8" w:rsidRDefault="003100E0" w:rsidP="00D20636">
            <w:pPr>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sz w:val="18"/>
                <w:szCs w:val="20"/>
              </w:rPr>
            </w:pPr>
            <w:r w:rsidRPr="00B33CC8">
              <w:rPr>
                <w:rFonts w:cstheme="minorHAnsi"/>
                <w:b w:val="0"/>
                <w:color w:val="000000"/>
                <w:sz w:val="18"/>
                <w:szCs w:val="20"/>
              </w:rPr>
              <w:t>Balance life of gadget</w:t>
            </w:r>
          </w:p>
        </w:tc>
      </w:tr>
      <w:tr w:rsidR="003100E0" w:rsidRPr="00B33CC8" w14:paraId="39110927" w14:textId="77777777" w:rsidTr="00D20636">
        <w:trPr>
          <w:cnfStyle w:val="000000100000" w:firstRow="0" w:lastRow="0" w:firstColumn="0" w:lastColumn="0" w:oddVBand="0" w:evenVBand="0" w:oddHBand="1" w:evenHBand="0" w:firstRowFirstColumn="0" w:firstRowLastColumn="0" w:lastRowFirstColumn="0" w:lastRowLastColumn="0"/>
          <w:trHeight w:val="206"/>
          <w:jc w:val="right"/>
        </w:trPr>
        <w:tc>
          <w:tcPr>
            <w:cnfStyle w:val="001000000000" w:firstRow="0" w:lastRow="0" w:firstColumn="1" w:lastColumn="0" w:oddVBand="0" w:evenVBand="0" w:oddHBand="0" w:evenHBand="0" w:firstRowFirstColumn="0" w:firstRowLastColumn="0" w:lastRowFirstColumn="0" w:lastRowLastColumn="0"/>
            <w:tcW w:w="1989" w:type="dxa"/>
          </w:tcPr>
          <w:p w14:paraId="0BB9BB6F" w14:textId="77777777" w:rsidR="003100E0" w:rsidRPr="00B33CC8" w:rsidRDefault="003100E0" w:rsidP="00D20636">
            <w:pPr>
              <w:spacing w:line="276" w:lineRule="auto"/>
              <w:contextualSpacing/>
              <w:jc w:val="center"/>
              <w:rPr>
                <w:rFonts w:cstheme="minorHAnsi"/>
                <w:b w:val="0"/>
                <w:color w:val="000000"/>
                <w:sz w:val="18"/>
                <w:szCs w:val="20"/>
              </w:rPr>
            </w:pPr>
            <w:r w:rsidRPr="00B33CC8">
              <w:rPr>
                <w:rFonts w:cstheme="minorHAnsi"/>
                <w:b w:val="0"/>
                <w:color w:val="000000"/>
                <w:sz w:val="18"/>
                <w:szCs w:val="20"/>
              </w:rPr>
              <w:t>Rs. 3000</w:t>
            </w:r>
          </w:p>
        </w:tc>
        <w:tc>
          <w:tcPr>
            <w:tcW w:w="285" w:type="dxa"/>
          </w:tcPr>
          <w:p w14:paraId="6F58550F" w14:textId="77777777" w:rsidR="003100E0" w:rsidRPr="00B33CC8" w:rsidRDefault="003100E0" w:rsidP="00D20636">
            <w:p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cstheme="minorHAnsi"/>
                <w:color w:val="000000"/>
                <w:sz w:val="18"/>
                <w:szCs w:val="20"/>
              </w:rPr>
            </w:pPr>
            <w:r w:rsidRPr="00B33CC8">
              <w:rPr>
                <w:rFonts w:cstheme="minorHAnsi"/>
                <w:color w:val="000000"/>
                <w:sz w:val="18"/>
                <w:szCs w:val="20"/>
              </w:rPr>
              <w:t>=</w:t>
            </w:r>
          </w:p>
        </w:tc>
        <w:tc>
          <w:tcPr>
            <w:tcW w:w="2240" w:type="dxa"/>
          </w:tcPr>
          <w:p w14:paraId="2AC40215" w14:textId="77777777" w:rsidR="003100E0" w:rsidRPr="00B33CC8" w:rsidRDefault="003100E0" w:rsidP="00D20636">
            <w:pPr>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szCs w:val="20"/>
              </w:rPr>
            </w:pPr>
            <w:r w:rsidRPr="00B33CC8">
              <w:rPr>
                <w:rFonts w:cstheme="minorHAnsi"/>
                <w:color w:val="000000"/>
                <w:sz w:val="18"/>
                <w:szCs w:val="20"/>
              </w:rPr>
              <w:t>Rs. 18000</w:t>
            </w:r>
          </w:p>
        </w:tc>
        <w:tc>
          <w:tcPr>
            <w:tcW w:w="252" w:type="dxa"/>
          </w:tcPr>
          <w:p w14:paraId="3C90AD2E" w14:textId="77777777" w:rsidR="003100E0" w:rsidRPr="00B33CC8" w:rsidRDefault="003100E0" w:rsidP="00D20636">
            <w:pPr>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szCs w:val="20"/>
              </w:rPr>
            </w:pPr>
            <w:r w:rsidRPr="00B33CC8">
              <w:rPr>
                <w:rFonts w:cstheme="minorHAnsi"/>
                <w:color w:val="000000"/>
                <w:sz w:val="18"/>
                <w:szCs w:val="20"/>
              </w:rPr>
              <w:t>/</w:t>
            </w:r>
          </w:p>
        </w:tc>
        <w:tc>
          <w:tcPr>
            <w:tcW w:w="2106" w:type="dxa"/>
          </w:tcPr>
          <w:p w14:paraId="1550977A" w14:textId="77777777" w:rsidR="003100E0" w:rsidRPr="00B33CC8" w:rsidRDefault="003100E0" w:rsidP="00D20636">
            <w:pPr>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szCs w:val="20"/>
              </w:rPr>
            </w:pPr>
            <w:r w:rsidRPr="00B33CC8">
              <w:rPr>
                <w:rFonts w:cstheme="minorHAnsi"/>
                <w:color w:val="000000"/>
                <w:sz w:val="18"/>
                <w:szCs w:val="20"/>
              </w:rPr>
              <w:t>30 months</w:t>
            </w:r>
          </w:p>
        </w:tc>
        <w:tc>
          <w:tcPr>
            <w:tcW w:w="275" w:type="dxa"/>
          </w:tcPr>
          <w:p w14:paraId="4FCFEE06" w14:textId="77777777" w:rsidR="003100E0" w:rsidRPr="00B33CC8" w:rsidRDefault="003100E0" w:rsidP="00D20636">
            <w:pPr>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szCs w:val="20"/>
              </w:rPr>
            </w:pPr>
            <w:r w:rsidRPr="00B33CC8">
              <w:rPr>
                <w:rFonts w:cstheme="minorHAnsi"/>
                <w:color w:val="000000"/>
                <w:sz w:val="18"/>
                <w:szCs w:val="20"/>
              </w:rPr>
              <w:t>x</w:t>
            </w:r>
          </w:p>
        </w:tc>
        <w:tc>
          <w:tcPr>
            <w:tcW w:w="1890" w:type="dxa"/>
          </w:tcPr>
          <w:p w14:paraId="76EB39B0" w14:textId="77777777" w:rsidR="003100E0" w:rsidRPr="00B33CC8" w:rsidRDefault="003100E0" w:rsidP="00D20636">
            <w:pPr>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cstheme="minorHAnsi"/>
                <w:color w:val="000000"/>
                <w:sz w:val="18"/>
                <w:szCs w:val="20"/>
              </w:rPr>
            </w:pPr>
            <w:r w:rsidRPr="00B33CC8">
              <w:rPr>
                <w:rFonts w:cstheme="minorHAnsi"/>
                <w:color w:val="000000"/>
                <w:sz w:val="18"/>
                <w:szCs w:val="20"/>
              </w:rPr>
              <w:t xml:space="preserve">5 </w:t>
            </w:r>
            <w:proofErr w:type="gramStart"/>
            <w:r w:rsidRPr="00B33CC8">
              <w:rPr>
                <w:rFonts w:cstheme="minorHAnsi"/>
                <w:color w:val="000000"/>
                <w:sz w:val="18"/>
                <w:szCs w:val="20"/>
              </w:rPr>
              <w:t>month</w:t>
            </w:r>
            <w:proofErr w:type="gramEnd"/>
          </w:p>
        </w:tc>
      </w:tr>
    </w:tbl>
    <w:p w14:paraId="5D98EC84" w14:textId="77777777" w:rsidR="003100E0" w:rsidRPr="00B33CC8" w:rsidRDefault="003100E0" w:rsidP="003100E0">
      <w:pPr>
        <w:spacing w:after="0"/>
        <w:contextualSpacing/>
        <w:jc w:val="both"/>
        <w:rPr>
          <w:rFonts w:cstheme="minorHAnsi"/>
          <w:b/>
          <w:color w:val="000000" w:themeColor="text1"/>
          <w:sz w:val="20"/>
          <w:szCs w:val="20"/>
        </w:rPr>
      </w:pPr>
    </w:p>
    <w:p w14:paraId="4EB66B81" w14:textId="77777777" w:rsidR="003100E0" w:rsidRPr="00B33CC8" w:rsidRDefault="003100E0">
      <w:pPr>
        <w:rPr>
          <w:rFonts w:cstheme="minorHAnsi"/>
          <w:color w:val="000000" w:themeColor="text1"/>
        </w:rPr>
      </w:pPr>
      <w:r w:rsidRPr="00B33CC8">
        <w:rPr>
          <w:rFonts w:cstheme="minorHAnsi"/>
          <w:color w:val="000000" w:themeColor="text1"/>
        </w:rPr>
        <w:br w:type="page"/>
      </w:r>
    </w:p>
    <w:p w14:paraId="47470EC0" w14:textId="77777777" w:rsidR="003100E0" w:rsidRPr="00B33CC8" w:rsidRDefault="003100E0" w:rsidP="003100E0">
      <w:pPr>
        <w:spacing w:after="0"/>
        <w:rPr>
          <w:rFonts w:cstheme="minorHAnsi"/>
          <w:b/>
          <w:i/>
          <w:color w:val="000000"/>
          <w:szCs w:val="20"/>
        </w:rPr>
      </w:pPr>
      <w:r w:rsidRPr="00B33CC8">
        <w:rPr>
          <w:rFonts w:cstheme="minorHAnsi"/>
          <w:b/>
          <w:i/>
          <w:color w:val="000000"/>
          <w:szCs w:val="20"/>
        </w:rPr>
        <w:t>LAPTOP POLICY</w:t>
      </w:r>
    </w:p>
    <w:p w14:paraId="0C0DC241" w14:textId="77777777" w:rsidR="003100E0" w:rsidRPr="00B33CC8" w:rsidRDefault="003100E0" w:rsidP="003100E0">
      <w:pPr>
        <w:pStyle w:val="ListParagraph"/>
        <w:spacing w:after="0"/>
        <w:rPr>
          <w:rFonts w:cstheme="minorHAnsi"/>
          <w:color w:val="000000"/>
          <w:sz w:val="20"/>
          <w:szCs w:val="20"/>
        </w:rPr>
      </w:pPr>
    </w:p>
    <w:p w14:paraId="06E1FDAD" w14:textId="77777777" w:rsidR="003100E0" w:rsidRPr="00B33CC8" w:rsidRDefault="003100E0" w:rsidP="00EC4F06">
      <w:pPr>
        <w:pStyle w:val="ListParagraph"/>
        <w:numPr>
          <w:ilvl w:val="0"/>
          <w:numId w:val="68"/>
        </w:numPr>
        <w:spacing w:after="0"/>
        <w:rPr>
          <w:rFonts w:cstheme="minorHAnsi"/>
          <w:color w:val="000000"/>
          <w:sz w:val="20"/>
          <w:szCs w:val="20"/>
        </w:rPr>
      </w:pPr>
      <w:r w:rsidRPr="00B33CC8">
        <w:rPr>
          <w:rFonts w:cstheme="minorHAnsi"/>
          <w:b/>
          <w:color w:val="000000"/>
          <w:sz w:val="20"/>
          <w:szCs w:val="20"/>
        </w:rPr>
        <w:t>Policy Objective:</w:t>
      </w:r>
    </w:p>
    <w:p w14:paraId="26CD82F5" w14:textId="77777777" w:rsidR="003100E0" w:rsidRPr="00B33CC8" w:rsidRDefault="003100E0" w:rsidP="003100E0">
      <w:pPr>
        <w:pStyle w:val="ListParagraph"/>
        <w:spacing w:after="0"/>
        <w:ind w:left="90"/>
        <w:rPr>
          <w:rFonts w:cstheme="minorHAnsi"/>
          <w:color w:val="000000"/>
          <w:sz w:val="20"/>
          <w:szCs w:val="20"/>
        </w:rPr>
      </w:pPr>
      <w:r w:rsidRPr="00B33CC8">
        <w:rPr>
          <w:rFonts w:cstheme="minorHAnsi"/>
          <w:color w:val="000000"/>
          <w:sz w:val="20"/>
          <w:szCs w:val="20"/>
        </w:rPr>
        <w:t>The objective of this policy is to provide guidelines for allotment and usage of Company provided laptop for HOD’s or employees as identified by management working with Ognibene India.</w:t>
      </w:r>
    </w:p>
    <w:p w14:paraId="3525B1D1" w14:textId="77777777" w:rsidR="003100E0" w:rsidRPr="00B33CC8" w:rsidRDefault="003100E0" w:rsidP="003100E0">
      <w:pPr>
        <w:pStyle w:val="ListParagraph"/>
        <w:spacing w:after="0"/>
        <w:ind w:left="91"/>
        <w:rPr>
          <w:rFonts w:cstheme="minorHAnsi"/>
          <w:color w:val="000000"/>
          <w:sz w:val="20"/>
          <w:szCs w:val="20"/>
        </w:rPr>
      </w:pPr>
    </w:p>
    <w:p w14:paraId="02237D57" w14:textId="77777777" w:rsidR="003100E0" w:rsidRPr="00B33CC8" w:rsidRDefault="003100E0" w:rsidP="00EC4F06">
      <w:pPr>
        <w:pStyle w:val="ListParagraph"/>
        <w:numPr>
          <w:ilvl w:val="0"/>
          <w:numId w:val="68"/>
        </w:numPr>
        <w:spacing w:after="0"/>
        <w:rPr>
          <w:rFonts w:cstheme="minorHAnsi"/>
          <w:b/>
          <w:color w:val="000000"/>
          <w:sz w:val="20"/>
          <w:szCs w:val="20"/>
        </w:rPr>
      </w:pPr>
      <w:r w:rsidRPr="00B33CC8">
        <w:rPr>
          <w:rFonts w:cstheme="minorHAnsi"/>
          <w:b/>
          <w:color w:val="000000"/>
          <w:sz w:val="20"/>
          <w:szCs w:val="20"/>
        </w:rPr>
        <w:t>Scope &amp; Eligibility:</w:t>
      </w:r>
    </w:p>
    <w:p w14:paraId="268C20FD" w14:textId="77777777" w:rsidR="003100E0" w:rsidRPr="00B33CC8" w:rsidRDefault="003100E0" w:rsidP="00EC4F06">
      <w:pPr>
        <w:pStyle w:val="ListParagraph"/>
        <w:numPr>
          <w:ilvl w:val="1"/>
          <w:numId w:val="68"/>
        </w:numPr>
        <w:spacing w:after="0"/>
        <w:ind w:left="721" w:hanging="630"/>
        <w:rPr>
          <w:rFonts w:cstheme="minorHAnsi"/>
          <w:color w:val="000000"/>
          <w:sz w:val="20"/>
          <w:szCs w:val="20"/>
        </w:rPr>
      </w:pPr>
      <w:r w:rsidRPr="00B33CC8">
        <w:rPr>
          <w:rFonts w:cstheme="minorHAnsi"/>
          <w:color w:val="000000"/>
          <w:sz w:val="20"/>
          <w:szCs w:val="20"/>
        </w:rPr>
        <w:t>This policy is applicable to the HOD’s or employees as identified by management who have been provided with a company laptop and employees using Company email.</w:t>
      </w:r>
    </w:p>
    <w:p w14:paraId="68DA4E18" w14:textId="77777777" w:rsidR="003100E0" w:rsidRPr="00B33CC8" w:rsidRDefault="003100E0" w:rsidP="00EC4F06">
      <w:pPr>
        <w:pStyle w:val="ListParagraph"/>
        <w:numPr>
          <w:ilvl w:val="1"/>
          <w:numId w:val="68"/>
        </w:numPr>
        <w:spacing w:after="0"/>
        <w:ind w:left="721" w:hanging="630"/>
        <w:rPr>
          <w:rFonts w:cstheme="minorHAnsi"/>
          <w:color w:val="000000"/>
          <w:sz w:val="20"/>
          <w:szCs w:val="20"/>
        </w:rPr>
      </w:pPr>
      <w:r w:rsidRPr="00B33CC8">
        <w:rPr>
          <w:rFonts w:cstheme="minorHAnsi"/>
          <w:color w:val="000000"/>
          <w:sz w:val="20"/>
          <w:szCs w:val="20"/>
        </w:rPr>
        <w:t>All employees in Senior grade are eligible for Company provided laptop. However, any employee who is not falling in the senior management category but his/her work demands usage of laptop then he/she can be given a laptop on the recommendation of his/her Head of Department(HOD) approval of HR &amp; Director.</w:t>
      </w:r>
    </w:p>
    <w:p w14:paraId="19F2EACD" w14:textId="77777777" w:rsidR="003100E0" w:rsidRPr="00B33CC8" w:rsidRDefault="003100E0" w:rsidP="00EC4F06">
      <w:pPr>
        <w:pStyle w:val="ListParagraph"/>
        <w:numPr>
          <w:ilvl w:val="1"/>
          <w:numId w:val="68"/>
        </w:numPr>
        <w:spacing w:after="0"/>
        <w:ind w:left="721" w:hanging="630"/>
        <w:rPr>
          <w:rFonts w:cstheme="minorHAnsi"/>
          <w:color w:val="000000"/>
          <w:sz w:val="20"/>
          <w:szCs w:val="20"/>
        </w:rPr>
      </w:pPr>
      <w:r w:rsidRPr="00B33CC8">
        <w:rPr>
          <w:rFonts w:cstheme="minorHAnsi"/>
          <w:color w:val="000000"/>
          <w:sz w:val="20"/>
          <w:szCs w:val="20"/>
        </w:rPr>
        <w:t>Ownership and accountability of laptop will be with the employees who have been allotted it.</w:t>
      </w:r>
    </w:p>
    <w:p w14:paraId="17268C86" w14:textId="77777777" w:rsidR="003100E0" w:rsidRPr="00B33CC8" w:rsidRDefault="003100E0" w:rsidP="003100E0">
      <w:pPr>
        <w:pStyle w:val="ListParagraph"/>
        <w:spacing w:after="0"/>
        <w:ind w:left="721"/>
        <w:rPr>
          <w:rFonts w:cstheme="minorHAnsi"/>
          <w:color w:val="000000"/>
          <w:sz w:val="20"/>
          <w:szCs w:val="20"/>
        </w:rPr>
      </w:pPr>
    </w:p>
    <w:p w14:paraId="3CE9A02F" w14:textId="77777777" w:rsidR="003100E0" w:rsidRPr="00B33CC8" w:rsidRDefault="003100E0" w:rsidP="00EC4F06">
      <w:pPr>
        <w:pStyle w:val="ListParagraph"/>
        <w:numPr>
          <w:ilvl w:val="0"/>
          <w:numId w:val="68"/>
        </w:numPr>
        <w:spacing w:after="0"/>
        <w:rPr>
          <w:rFonts w:cstheme="minorHAnsi"/>
          <w:b/>
          <w:color w:val="000000" w:themeColor="text1"/>
          <w:sz w:val="20"/>
          <w:szCs w:val="20"/>
        </w:rPr>
      </w:pPr>
      <w:r w:rsidRPr="00B33CC8">
        <w:rPr>
          <w:rFonts w:cstheme="minorHAnsi"/>
          <w:b/>
          <w:color w:val="000000" w:themeColor="text1"/>
          <w:sz w:val="20"/>
          <w:szCs w:val="20"/>
        </w:rPr>
        <w:t>Responsibilities:</w:t>
      </w:r>
    </w:p>
    <w:p w14:paraId="69B30B0E" w14:textId="77777777" w:rsidR="003100E0" w:rsidRPr="00B33CC8" w:rsidRDefault="003100E0" w:rsidP="003100E0">
      <w:pPr>
        <w:pStyle w:val="Default"/>
        <w:spacing w:line="276" w:lineRule="auto"/>
        <w:ind w:left="720" w:hanging="630"/>
        <w:rPr>
          <w:rFonts w:asciiTheme="minorHAnsi" w:hAnsiTheme="minorHAnsi" w:cstheme="minorHAnsi"/>
          <w:color w:val="000000" w:themeColor="text1"/>
          <w:sz w:val="20"/>
          <w:szCs w:val="20"/>
        </w:rPr>
      </w:pPr>
      <w:r w:rsidRPr="00B33CC8">
        <w:rPr>
          <w:rFonts w:asciiTheme="minorHAnsi" w:hAnsiTheme="minorHAnsi" w:cstheme="minorHAnsi"/>
          <w:color w:val="000000" w:themeColor="text1"/>
          <w:sz w:val="20"/>
          <w:szCs w:val="20"/>
        </w:rPr>
        <w:t>3.0</w:t>
      </w:r>
      <w:r w:rsidRPr="00B33CC8">
        <w:rPr>
          <w:rFonts w:asciiTheme="minorHAnsi" w:hAnsiTheme="minorHAnsi" w:cstheme="minorHAnsi"/>
          <w:color w:val="000000" w:themeColor="text1"/>
          <w:sz w:val="20"/>
          <w:szCs w:val="20"/>
        </w:rPr>
        <w:tab/>
        <w:t xml:space="preserve">HR Department along with local ICT dept. will be responsible for the maintenance and approval &amp; adherence of this policy. </w:t>
      </w:r>
    </w:p>
    <w:p w14:paraId="14BC0C14" w14:textId="77777777" w:rsidR="003100E0" w:rsidRPr="00B33CC8" w:rsidRDefault="003100E0" w:rsidP="003100E0">
      <w:pPr>
        <w:pStyle w:val="Default"/>
        <w:spacing w:line="276" w:lineRule="auto"/>
        <w:ind w:left="720" w:hanging="630"/>
        <w:rPr>
          <w:rFonts w:asciiTheme="minorHAnsi" w:hAnsiTheme="minorHAnsi" w:cstheme="minorHAnsi"/>
          <w:color w:val="000000" w:themeColor="text1"/>
          <w:sz w:val="20"/>
          <w:szCs w:val="20"/>
        </w:rPr>
      </w:pPr>
      <w:r w:rsidRPr="00B33CC8">
        <w:rPr>
          <w:rFonts w:asciiTheme="minorHAnsi" w:hAnsiTheme="minorHAnsi" w:cstheme="minorHAnsi"/>
          <w:color w:val="000000" w:themeColor="text1"/>
          <w:sz w:val="20"/>
          <w:szCs w:val="20"/>
        </w:rPr>
        <w:t>3.1</w:t>
      </w:r>
      <w:r w:rsidRPr="00B33CC8">
        <w:rPr>
          <w:rFonts w:asciiTheme="minorHAnsi" w:hAnsiTheme="minorHAnsi" w:cstheme="minorHAnsi"/>
          <w:color w:val="000000" w:themeColor="text1"/>
          <w:sz w:val="20"/>
          <w:szCs w:val="20"/>
        </w:rPr>
        <w:tab/>
        <w:t>HR Department is responsible for the communication and implementation of this policy.</w:t>
      </w:r>
    </w:p>
    <w:p w14:paraId="0D2815A3" w14:textId="77777777" w:rsidR="003100E0" w:rsidRPr="00B33CC8" w:rsidRDefault="003100E0" w:rsidP="003100E0">
      <w:pPr>
        <w:pStyle w:val="Default"/>
        <w:spacing w:line="276" w:lineRule="auto"/>
        <w:ind w:left="720" w:hanging="630"/>
        <w:rPr>
          <w:rFonts w:asciiTheme="minorHAnsi" w:hAnsiTheme="minorHAnsi" w:cstheme="minorHAnsi"/>
          <w:color w:val="000000" w:themeColor="text1"/>
          <w:sz w:val="20"/>
          <w:szCs w:val="20"/>
        </w:rPr>
      </w:pPr>
      <w:r w:rsidRPr="00B33CC8">
        <w:rPr>
          <w:rFonts w:asciiTheme="minorHAnsi" w:hAnsiTheme="minorHAnsi" w:cstheme="minorHAnsi"/>
          <w:color w:val="000000" w:themeColor="text1"/>
          <w:sz w:val="20"/>
          <w:szCs w:val="20"/>
        </w:rPr>
        <w:t>3.2</w:t>
      </w:r>
      <w:r w:rsidRPr="00B33CC8">
        <w:rPr>
          <w:rFonts w:asciiTheme="minorHAnsi" w:hAnsiTheme="minorHAnsi" w:cstheme="minorHAnsi"/>
          <w:color w:val="000000" w:themeColor="text1"/>
          <w:sz w:val="20"/>
          <w:szCs w:val="20"/>
        </w:rPr>
        <w:tab/>
        <w:t>Local ICT along with Corporate ICT team will decide for make of laptop and no individual request will be attended.</w:t>
      </w:r>
    </w:p>
    <w:p w14:paraId="55D2D4CC" w14:textId="77777777" w:rsidR="003100E0" w:rsidRPr="00B33CC8" w:rsidRDefault="003100E0" w:rsidP="003100E0">
      <w:pPr>
        <w:pStyle w:val="Default"/>
        <w:spacing w:line="276" w:lineRule="auto"/>
        <w:ind w:left="720" w:hanging="630"/>
        <w:rPr>
          <w:rFonts w:asciiTheme="minorHAnsi" w:hAnsiTheme="minorHAnsi" w:cstheme="minorHAnsi"/>
          <w:color w:val="000000" w:themeColor="text1"/>
          <w:sz w:val="20"/>
          <w:szCs w:val="20"/>
        </w:rPr>
      </w:pPr>
      <w:r w:rsidRPr="00B33CC8">
        <w:rPr>
          <w:rFonts w:asciiTheme="minorHAnsi" w:hAnsiTheme="minorHAnsi" w:cstheme="minorHAnsi"/>
          <w:color w:val="000000" w:themeColor="text1"/>
          <w:sz w:val="20"/>
          <w:szCs w:val="20"/>
        </w:rPr>
        <w:t>3.3</w:t>
      </w:r>
      <w:r w:rsidRPr="00B33CC8">
        <w:rPr>
          <w:rFonts w:asciiTheme="minorHAnsi" w:hAnsiTheme="minorHAnsi" w:cstheme="minorHAnsi"/>
          <w:color w:val="000000" w:themeColor="text1"/>
          <w:sz w:val="20"/>
          <w:szCs w:val="20"/>
        </w:rPr>
        <w:tab/>
        <w:t>All employees who would be allocated laptop will be responsible for adherence to policy and proper use of it.</w:t>
      </w:r>
    </w:p>
    <w:p w14:paraId="143A73FF" w14:textId="77777777" w:rsidR="003100E0" w:rsidRPr="00B33CC8" w:rsidRDefault="003100E0" w:rsidP="003100E0">
      <w:pPr>
        <w:spacing w:after="0"/>
        <w:ind w:left="90"/>
        <w:rPr>
          <w:rFonts w:eastAsia="Calibri" w:cstheme="minorHAnsi"/>
          <w:b/>
          <w:color w:val="000000"/>
          <w:sz w:val="20"/>
          <w:szCs w:val="20"/>
        </w:rPr>
      </w:pPr>
    </w:p>
    <w:p w14:paraId="2180C7F8" w14:textId="77777777" w:rsidR="003100E0" w:rsidRPr="00B33CC8" w:rsidRDefault="003100E0" w:rsidP="00EC4F06">
      <w:pPr>
        <w:pStyle w:val="ListParagraph"/>
        <w:numPr>
          <w:ilvl w:val="0"/>
          <w:numId w:val="68"/>
        </w:numPr>
        <w:spacing w:after="0"/>
        <w:rPr>
          <w:rFonts w:eastAsia="Calibri" w:cstheme="minorHAnsi"/>
          <w:b/>
          <w:color w:val="000000"/>
          <w:sz w:val="20"/>
          <w:szCs w:val="20"/>
        </w:rPr>
      </w:pPr>
      <w:r w:rsidRPr="00B33CC8">
        <w:rPr>
          <w:rFonts w:cstheme="minorHAnsi"/>
          <w:b/>
          <w:color w:val="000000" w:themeColor="text1"/>
          <w:sz w:val="20"/>
          <w:szCs w:val="20"/>
        </w:rPr>
        <w:t>PROCEDURE</w:t>
      </w:r>
      <w:r w:rsidRPr="00B33CC8">
        <w:rPr>
          <w:rFonts w:eastAsia="Calibri" w:cstheme="minorHAnsi"/>
          <w:b/>
          <w:color w:val="000000"/>
          <w:sz w:val="20"/>
          <w:szCs w:val="20"/>
        </w:rPr>
        <w:t>/PROCESS:</w:t>
      </w:r>
    </w:p>
    <w:p w14:paraId="64842FC3" w14:textId="77777777" w:rsidR="003100E0" w:rsidRPr="00B33CC8" w:rsidRDefault="003100E0" w:rsidP="00EC4F06">
      <w:pPr>
        <w:numPr>
          <w:ilvl w:val="1"/>
          <w:numId w:val="68"/>
        </w:numPr>
        <w:spacing w:after="0" w:line="276" w:lineRule="auto"/>
        <w:ind w:left="721" w:hanging="630"/>
        <w:rPr>
          <w:rFonts w:eastAsia="Calibri" w:cstheme="minorHAnsi"/>
          <w:b/>
          <w:color w:val="000000"/>
          <w:sz w:val="20"/>
          <w:szCs w:val="20"/>
        </w:rPr>
      </w:pPr>
      <w:proofErr w:type="spellStart"/>
      <w:r w:rsidRPr="00B33CC8">
        <w:rPr>
          <w:rFonts w:cstheme="minorHAnsi"/>
          <w:color w:val="000000" w:themeColor="text1"/>
          <w:sz w:val="20"/>
          <w:szCs w:val="20"/>
        </w:rPr>
        <w:t>HoD</w:t>
      </w:r>
      <w:proofErr w:type="spellEnd"/>
      <w:r w:rsidRPr="00B33CC8">
        <w:rPr>
          <w:rFonts w:cstheme="minorHAnsi"/>
          <w:color w:val="000000" w:themeColor="text1"/>
          <w:sz w:val="20"/>
          <w:szCs w:val="20"/>
        </w:rPr>
        <w:t xml:space="preserve"> has to fill &amp; submit laptop requisition to local ICT team. </w:t>
      </w:r>
    </w:p>
    <w:p w14:paraId="3E292E4C" w14:textId="77777777" w:rsidR="003100E0" w:rsidRPr="00B33CC8" w:rsidRDefault="003100E0" w:rsidP="00EC4F06">
      <w:pPr>
        <w:numPr>
          <w:ilvl w:val="1"/>
          <w:numId w:val="68"/>
        </w:numPr>
        <w:spacing w:after="0" w:line="276" w:lineRule="auto"/>
        <w:ind w:left="721" w:hanging="630"/>
        <w:rPr>
          <w:rFonts w:eastAsia="Calibri" w:cstheme="minorHAnsi"/>
          <w:b/>
          <w:color w:val="000000"/>
          <w:sz w:val="20"/>
          <w:szCs w:val="20"/>
        </w:rPr>
      </w:pPr>
      <w:r w:rsidRPr="00B33CC8">
        <w:rPr>
          <w:rFonts w:cstheme="minorHAnsi"/>
          <w:color w:val="000000" w:themeColor="text1"/>
          <w:sz w:val="20"/>
          <w:szCs w:val="20"/>
        </w:rPr>
        <w:t>Local ICT team will take written approval from HR &amp; Director for processing the request.</w:t>
      </w:r>
    </w:p>
    <w:p w14:paraId="4CE1E703" w14:textId="77777777" w:rsidR="003100E0" w:rsidRPr="00B33CC8" w:rsidRDefault="003100E0" w:rsidP="00EC4F06">
      <w:pPr>
        <w:numPr>
          <w:ilvl w:val="1"/>
          <w:numId w:val="68"/>
        </w:numPr>
        <w:spacing w:after="0" w:line="276" w:lineRule="auto"/>
        <w:ind w:left="721" w:hanging="630"/>
        <w:rPr>
          <w:rFonts w:eastAsia="Calibri" w:cstheme="minorHAnsi"/>
          <w:b/>
          <w:color w:val="000000"/>
          <w:sz w:val="20"/>
          <w:szCs w:val="20"/>
        </w:rPr>
      </w:pPr>
      <w:r w:rsidRPr="00B33CC8">
        <w:rPr>
          <w:rFonts w:cstheme="minorHAnsi"/>
          <w:color w:val="000000" w:themeColor="text1"/>
          <w:sz w:val="20"/>
          <w:szCs w:val="20"/>
        </w:rPr>
        <w:t xml:space="preserve">In case of new employees, the laptop requisition should be made 15 days in advance from respective </w:t>
      </w:r>
      <w:proofErr w:type="spellStart"/>
      <w:r w:rsidRPr="00B33CC8">
        <w:rPr>
          <w:rFonts w:cstheme="minorHAnsi"/>
          <w:color w:val="000000" w:themeColor="text1"/>
          <w:sz w:val="20"/>
          <w:szCs w:val="20"/>
        </w:rPr>
        <w:t>HoD</w:t>
      </w:r>
      <w:proofErr w:type="spellEnd"/>
      <w:r w:rsidRPr="00B33CC8">
        <w:rPr>
          <w:rFonts w:cstheme="minorHAnsi"/>
          <w:color w:val="000000" w:themeColor="text1"/>
          <w:sz w:val="20"/>
          <w:szCs w:val="20"/>
        </w:rPr>
        <w:t>.</w:t>
      </w:r>
    </w:p>
    <w:p w14:paraId="116829EC" w14:textId="77777777" w:rsidR="003100E0" w:rsidRPr="00B33CC8" w:rsidRDefault="003100E0" w:rsidP="003100E0">
      <w:pPr>
        <w:spacing w:after="0"/>
        <w:ind w:left="90"/>
        <w:rPr>
          <w:rFonts w:cstheme="minorHAnsi"/>
          <w:color w:val="000000" w:themeColor="text1"/>
          <w:sz w:val="20"/>
          <w:szCs w:val="20"/>
        </w:rPr>
      </w:pPr>
    </w:p>
    <w:p w14:paraId="641CEF51" w14:textId="77777777" w:rsidR="003100E0" w:rsidRPr="00B33CC8" w:rsidRDefault="003100E0" w:rsidP="00EC4F06">
      <w:pPr>
        <w:pStyle w:val="ListParagraph"/>
        <w:numPr>
          <w:ilvl w:val="0"/>
          <w:numId w:val="68"/>
        </w:numPr>
        <w:spacing w:after="0"/>
        <w:rPr>
          <w:rFonts w:eastAsia="Calibri" w:cstheme="minorHAnsi"/>
          <w:b/>
          <w:color w:val="000000"/>
          <w:sz w:val="20"/>
          <w:szCs w:val="20"/>
        </w:rPr>
      </w:pPr>
      <w:r w:rsidRPr="00B33CC8">
        <w:rPr>
          <w:rFonts w:cstheme="minorHAnsi"/>
          <w:b/>
          <w:color w:val="000000" w:themeColor="text1"/>
          <w:sz w:val="20"/>
          <w:szCs w:val="20"/>
        </w:rPr>
        <w:t>LAPTOP</w:t>
      </w:r>
      <w:r w:rsidRPr="00B33CC8">
        <w:rPr>
          <w:rFonts w:eastAsia="Calibri" w:cstheme="minorHAnsi"/>
          <w:b/>
          <w:color w:val="000000"/>
          <w:sz w:val="20"/>
          <w:szCs w:val="20"/>
        </w:rPr>
        <w:t xml:space="preserve"> USAGE:</w:t>
      </w:r>
    </w:p>
    <w:p w14:paraId="4515D330" w14:textId="77777777" w:rsidR="003100E0" w:rsidRPr="00B33CC8" w:rsidRDefault="003100E0" w:rsidP="00EC4F06">
      <w:pPr>
        <w:pStyle w:val="ListParagraph"/>
        <w:numPr>
          <w:ilvl w:val="1"/>
          <w:numId w:val="68"/>
        </w:numPr>
        <w:spacing w:after="0"/>
        <w:ind w:left="721" w:hanging="630"/>
        <w:rPr>
          <w:rFonts w:eastAsia="Calibri" w:cstheme="minorHAnsi"/>
          <w:b/>
          <w:color w:val="000000"/>
          <w:sz w:val="20"/>
          <w:szCs w:val="20"/>
        </w:rPr>
      </w:pPr>
      <w:r w:rsidRPr="00B33CC8">
        <w:rPr>
          <w:rFonts w:cstheme="minorHAnsi"/>
          <w:color w:val="000000"/>
          <w:sz w:val="20"/>
          <w:szCs w:val="20"/>
        </w:rPr>
        <w:t>The laptop must be used for official work only, no unauthorized software’s should be loaded or downloaded in the    laptop.</w:t>
      </w:r>
    </w:p>
    <w:p w14:paraId="7153AD54" w14:textId="77777777" w:rsidR="003100E0" w:rsidRPr="00B33CC8" w:rsidRDefault="003100E0" w:rsidP="00EC4F06">
      <w:pPr>
        <w:pStyle w:val="ListParagraph"/>
        <w:numPr>
          <w:ilvl w:val="1"/>
          <w:numId w:val="68"/>
        </w:numPr>
        <w:spacing w:after="0"/>
        <w:ind w:left="721" w:hanging="630"/>
        <w:rPr>
          <w:rFonts w:eastAsia="Calibri" w:cstheme="minorHAnsi"/>
          <w:b/>
          <w:color w:val="000000"/>
          <w:sz w:val="20"/>
          <w:szCs w:val="20"/>
        </w:rPr>
      </w:pPr>
      <w:r w:rsidRPr="00B33CC8">
        <w:rPr>
          <w:rFonts w:cstheme="minorHAnsi"/>
          <w:color w:val="000000"/>
          <w:sz w:val="20"/>
          <w:szCs w:val="20"/>
        </w:rPr>
        <w:t>Ognibene Group does not authorize in any way the download, installation and/or use of computer programs and/or software which does not have the appropriate licenses for these actions, duly updated and enforced.</w:t>
      </w:r>
    </w:p>
    <w:p w14:paraId="322D6800" w14:textId="77777777" w:rsidR="003100E0" w:rsidRPr="00B33CC8" w:rsidRDefault="003100E0" w:rsidP="00EC4F06">
      <w:pPr>
        <w:pStyle w:val="ListParagraph"/>
        <w:numPr>
          <w:ilvl w:val="1"/>
          <w:numId w:val="68"/>
        </w:numPr>
        <w:spacing w:after="0"/>
        <w:ind w:left="721" w:hanging="630"/>
        <w:rPr>
          <w:rFonts w:eastAsia="Calibri" w:cstheme="minorHAnsi"/>
          <w:b/>
          <w:color w:val="000000"/>
          <w:sz w:val="20"/>
          <w:szCs w:val="20"/>
        </w:rPr>
      </w:pPr>
      <w:r w:rsidRPr="00B33CC8">
        <w:rPr>
          <w:rFonts w:cstheme="minorHAnsi"/>
          <w:color w:val="000000"/>
          <w:sz w:val="20"/>
          <w:szCs w:val="20"/>
        </w:rPr>
        <w:t xml:space="preserve">Consequently, those employees who download install or use computer programs and/or software, either for personal or professional use, through equipment’s of the group, without having proper and in force license from the supplier, manufacturer or licensor, will be personally liable for the infringement committed. The group withholds its right to apply disciplinary measures. </w:t>
      </w:r>
    </w:p>
    <w:p w14:paraId="12FBA4D7" w14:textId="77777777" w:rsidR="003100E0" w:rsidRPr="00B33CC8" w:rsidRDefault="003100E0" w:rsidP="003100E0">
      <w:pPr>
        <w:pStyle w:val="ListParagraph"/>
        <w:ind w:left="90"/>
        <w:rPr>
          <w:rFonts w:cstheme="minorHAnsi"/>
          <w:b/>
          <w:sz w:val="20"/>
          <w:szCs w:val="20"/>
        </w:rPr>
      </w:pPr>
    </w:p>
    <w:p w14:paraId="5AEF819A" w14:textId="77777777" w:rsidR="003100E0" w:rsidRPr="00B33CC8" w:rsidRDefault="003100E0" w:rsidP="00EC4F06">
      <w:pPr>
        <w:pStyle w:val="ListParagraph"/>
        <w:numPr>
          <w:ilvl w:val="0"/>
          <w:numId w:val="68"/>
        </w:numPr>
        <w:spacing w:after="0"/>
        <w:rPr>
          <w:rFonts w:cstheme="minorHAnsi"/>
          <w:b/>
          <w:sz w:val="20"/>
          <w:szCs w:val="20"/>
        </w:rPr>
      </w:pPr>
      <w:r w:rsidRPr="00B33CC8">
        <w:rPr>
          <w:rFonts w:cstheme="minorHAnsi"/>
          <w:b/>
          <w:color w:val="000000" w:themeColor="text1"/>
          <w:sz w:val="20"/>
          <w:szCs w:val="20"/>
        </w:rPr>
        <w:t>LAPTOP</w:t>
      </w:r>
      <w:r w:rsidRPr="00B33CC8">
        <w:rPr>
          <w:rFonts w:cstheme="minorHAnsi"/>
          <w:b/>
          <w:sz w:val="20"/>
          <w:szCs w:val="20"/>
        </w:rPr>
        <w:t xml:space="preserve"> RECEIPT:</w:t>
      </w:r>
    </w:p>
    <w:p w14:paraId="314BE54F"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 xml:space="preserve">In case of transfers or separation, employees using dedicated Laptops &amp; Data card has to surrender the laptop, data card to local ICT team. Please note that the laptop allotted may/may not be new. </w:t>
      </w:r>
    </w:p>
    <w:p w14:paraId="47A8E4E9"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All laptops must have an Asset-ID for proper inventory management system. ICT to do the needful for the same.</w:t>
      </w:r>
    </w:p>
    <w:p w14:paraId="356296FC" w14:textId="77777777" w:rsidR="003100E0" w:rsidRPr="00B33CC8" w:rsidRDefault="003100E0" w:rsidP="00EC4F06">
      <w:pPr>
        <w:pStyle w:val="ListParagraph"/>
        <w:numPr>
          <w:ilvl w:val="1"/>
          <w:numId w:val="68"/>
        </w:numPr>
        <w:ind w:left="721" w:hanging="630"/>
        <w:rPr>
          <w:rFonts w:cstheme="minorHAnsi"/>
          <w:color w:val="000000" w:themeColor="text1"/>
          <w:sz w:val="20"/>
          <w:szCs w:val="20"/>
        </w:rPr>
      </w:pPr>
      <w:r w:rsidRPr="00B33CC8">
        <w:rPr>
          <w:rFonts w:cstheme="minorHAnsi"/>
          <w:color w:val="000000" w:themeColor="text1"/>
          <w:sz w:val="20"/>
          <w:szCs w:val="20"/>
        </w:rPr>
        <w:t>In case of replacement of laptop, old laptop must be submitted to ICT team along with verified document for condition of Laptop duly signed by ICT and approved by HR.</w:t>
      </w:r>
    </w:p>
    <w:p w14:paraId="2247214F" w14:textId="77777777" w:rsidR="003100E0" w:rsidRPr="00B33CC8" w:rsidRDefault="003100E0" w:rsidP="00EC4F06">
      <w:pPr>
        <w:pStyle w:val="ListParagraph"/>
        <w:numPr>
          <w:ilvl w:val="1"/>
          <w:numId w:val="68"/>
        </w:numPr>
        <w:ind w:left="721" w:hanging="630"/>
        <w:rPr>
          <w:rFonts w:cstheme="minorHAnsi"/>
          <w:color w:val="000000" w:themeColor="text1"/>
          <w:sz w:val="20"/>
          <w:szCs w:val="20"/>
        </w:rPr>
      </w:pPr>
      <w:r w:rsidRPr="00B33CC8">
        <w:rPr>
          <w:rFonts w:cstheme="minorHAnsi"/>
          <w:color w:val="000000" w:themeColor="text1"/>
          <w:sz w:val="20"/>
          <w:szCs w:val="20"/>
        </w:rPr>
        <w:t>Before submitting old laptop to ICT, is responsibility of individual to take the backup of data and ICT will not be responsible for any data lost.</w:t>
      </w:r>
    </w:p>
    <w:p w14:paraId="1DD58C6C" w14:textId="77777777" w:rsidR="003100E0" w:rsidRPr="00B33CC8" w:rsidRDefault="003100E0" w:rsidP="003100E0">
      <w:pPr>
        <w:spacing w:after="0"/>
        <w:ind w:left="721"/>
        <w:rPr>
          <w:rFonts w:cstheme="minorHAnsi"/>
          <w:color w:val="000000" w:themeColor="text1"/>
          <w:sz w:val="20"/>
          <w:szCs w:val="20"/>
        </w:rPr>
      </w:pPr>
    </w:p>
    <w:p w14:paraId="2478D1F8" w14:textId="77777777" w:rsidR="003100E0" w:rsidRPr="00B33CC8" w:rsidRDefault="003100E0" w:rsidP="00EC4F06">
      <w:pPr>
        <w:pStyle w:val="ListParagraph"/>
        <w:numPr>
          <w:ilvl w:val="0"/>
          <w:numId w:val="68"/>
        </w:numPr>
        <w:spacing w:after="0"/>
        <w:rPr>
          <w:rFonts w:cstheme="minorHAnsi"/>
          <w:b/>
          <w:sz w:val="20"/>
          <w:szCs w:val="20"/>
        </w:rPr>
      </w:pPr>
      <w:r w:rsidRPr="00B33CC8">
        <w:rPr>
          <w:rFonts w:cstheme="minorHAnsi"/>
          <w:b/>
          <w:sz w:val="20"/>
          <w:szCs w:val="20"/>
        </w:rPr>
        <w:t>LAPTOP ISSUE:</w:t>
      </w:r>
    </w:p>
    <w:p w14:paraId="4A1BDC8D"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LAPTOP shall be provided to an employee based on the job profile.  It is purely a need-based facility provided to an employee at the discretion of the company.</w:t>
      </w:r>
    </w:p>
    <w:p w14:paraId="29E8F5AD"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Strict confidentiality of data/information shall be maintained by the employee to whom it is issued.</w:t>
      </w:r>
    </w:p>
    <w:p w14:paraId="6925A943"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No installation of new software without prior approval from the company will be done.</w:t>
      </w:r>
    </w:p>
    <w:p w14:paraId="64DB711D"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In case of failure of an employee in conforming to the relevant laws in existing to this context, he/she shall indemnify the company for such failures.</w:t>
      </w:r>
    </w:p>
    <w:p w14:paraId="518F5674"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The responsibility of safe handling of laptop issued to an employee shall solely lies with him/her and the Company is not responsible for loss of Laptop, and the entire amount of mobile handset shall be recovered from the employee concerned inadvertently.</w:t>
      </w:r>
    </w:p>
    <w:p w14:paraId="02F46FB8"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Laptop will be serviced once in six months.</w:t>
      </w:r>
    </w:p>
    <w:p w14:paraId="766E9592"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In case an employee resigns from the services of the company, he/she shall handover the LAPTOP in good working condition to the HR Department with their certification.  If not, the cost of the same shall be payable immediately or recovered from Full &amp; Final settlement.</w:t>
      </w:r>
    </w:p>
    <w:p w14:paraId="0B6CF6EF"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 xml:space="preserve">Repairs of laptop due to any damage will be one time done by Company </w:t>
      </w:r>
      <w:proofErr w:type="spellStart"/>
      <w:r w:rsidRPr="00B33CC8">
        <w:rPr>
          <w:rFonts w:cstheme="minorHAnsi"/>
          <w:sz w:val="20"/>
          <w:szCs w:val="20"/>
        </w:rPr>
        <w:t>upto</w:t>
      </w:r>
      <w:proofErr w:type="spellEnd"/>
      <w:r w:rsidRPr="00B33CC8">
        <w:rPr>
          <w:rFonts w:cstheme="minorHAnsi"/>
          <w:sz w:val="20"/>
          <w:szCs w:val="20"/>
        </w:rPr>
        <w:t xml:space="preserve"> certain limit depending on damage and next time onwards will be borne by respective employee.</w:t>
      </w:r>
    </w:p>
    <w:p w14:paraId="6E49E0CD" w14:textId="77777777" w:rsidR="003100E0" w:rsidRPr="00B33CC8" w:rsidRDefault="003100E0" w:rsidP="003100E0">
      <w:pPr>
        <w:pStyle w:val="ListParagraph"/>
        <w:ind w:left="721"/>
        <w:rPr>
          <w:rFonts w:cstheme="minorHAnsi"/>
          <w:sz w:val="20"/>
          <w:szCs w:val="20"/>
        </w:rPr>
      </w:pPr>
      <w:r w:rsidRPr="00B33CC8">
        <w:rPr>
          <w:rFonts w:cstheme="minorHAnsi"/>
          <w:noProof/>
          <w:sz w:val="20"/>
          <w:szCs w:val="20"/>
        </w:rPr>
        <w:drawing>
          <wp:anchor distT="0" distB="0" distL="114300" distR="114300" simplePos="0" relativeHeight="251734016" behindDoc="0" locked="0" layoutInCell="1" allowOverlap="1" wp14:anchorId="38AC9D9F" wp14:editId="5127BF4B">
            <wp:simplePos x="0" y="0"/>
            <wp:positionH relativeFrom="column">
              <wp:posOffset>1449070</wp:posOffset>
            </wp:positionH>
            <wp:positionV relativeFrom="paragraph">
              <wp:posOffset>71755</wp:posOffset>
            </wp:positionV>
            <wp:extent cx="3157220" cy="2126615"/>
            <wp:effectExtent l="0" t="0" r="5080" b="6985"/>
            <wp:wrapThrough wrapText="bothSides">
              <wp:wrapPolygon edited="0">
                <wp:start x="0" y="0"/>
                <wp:lineTo x="0" y="21477"/>
                <wp:lineTo x="261" y="21477"/>
                <wp:lineTo x="14727" y="19736"/>
                <wp:lineTo x="14727" y="18575"/>
                <wp:lineTo x="21113" y="18382"/>
                <wp:lineTo x="21504" y="15866"/>
                <wp:lineTo x="21504"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57220" cy="2126615"/>
                    </a:xfrm>
                    <a:prstGeom prst="rect">
                      <a:avLst/>
                    </a:prstGeom>
                  </pic:spPr>
                </pic:pic>
              </a:graphicData>
            </a:graphic>
            <wp14:sizeRelH relativeFrom="margin">
              <wp14:pctWidth>0</wp14:pctWidth>
            </wp14:sizeRelH>
            <wp14:sizeRelV relativeFrom="margin">
              <wp14:pctHeight>0</wp14:pctHeight>
            </wp14:sizeRelV>
          </wp:anchor>
        </w:drawing>
      </w:r>
    </w:p>
    <w:p w14:paraId="2341F83C" w14:textId="77777777" w:rsidR="003100E0" w:rsidRPr="00B33CC8" w:rsidRDefault="003100E0" w:rsidP="003100E0">
      <w:pPr>
        <w:pStyle w:val="ListParagraph"/>
        <w:ind w:left="721"/>
        <w:rPr>
          <w:rFonts w:cstheme="minorHAnsi"/>
          <w:sz w:val="20"/>
          <w:szCs w:val="20"/>
        </w:rPr>
      </w:pPr>
    </w:p>
    <w:p w14:paraId="34DCCEAB" w14:textId="77777777" w:rsidR="003100E0" w:rsidRPr="00B33CC8" w:rsidRDefault="003100E0" w:rsidP="003100E0">
      <w:pPr>
        <w:pStyle w:val="ListParagraph"/>
        <w:ind w:left="721"/>
        <w:rPr>
          <w:rFonts w:cstheme="minorHAnsi"/>
          <w:sz w:val="20"/>
          <w:szCs w:val="20"/>
        </w:rPr>
      </w:pPr>
    </w:p>
    <w:p w14:paraId="15F14ACB" w14:textId="77777777" w:rsidR="003100E0" w:rsidRPr="00B33CC8" w:rsidRDefault="003100E0" w:rsidP="003100E0">
      <w:pPr>
        <w:pStyle w:val="ListParagraph"/>
        <w:ind w:left="721"/>
        <w:rPr>
          <w:rFonts w:cstheme="minorHAnsi"/>
          <w:sz w:val="20"/>
          <w:szCs w:val="20"/>
        </w:rPr>
      </w:pPr>
    </w:p>
    <w:p w14:paraId="64CF0AF6" w14:textId="77777777" w:rsidR="003100E0" w:rsidRPr="00B33CC8" w:rsidRDefault="003100E0" w:rsidP="003100E0">
      <w:pPr>
        <w:pStyle w:val="ListParagraph"/>
        <w:ind w:left="90"/>
        <w:rPr>
          <w:rFonts w:cstheme="minorHAnsi"/>
          <w:b/>
          <w:sz w:val="20"/>
          <w:szCs w:val="20"/>
        </w:rPr>
      </w:pPr>
    </w:p>
    <w:p w14:paraId="75E46890" w14:textId="77777777" w:rsidR="003100E0" w:rsidRPr="00B33CC8" w:rsidRDefault="003100E0" w:rsidP="003100E0">
      <w:pPr>
        <w:pStyle w:val="ListParagraph"/>
        <w:ind w:left="90"/>
        <w:rPr>
          <w:rFonts w:cstheme="minorHAnsi"/>
          <w:b/>
          <w:sz w:val="20"/>
          <w:szCs w:val="20"/>
        </w:rPr>
      </w:pPr>
    </w:p>
    <w:p w14:paraId="568C5D6A" w14:textId="77777777" w:rsidR="003100E0" w:rsidRPr="00B33CC8" w:rsidRDefault="003100E0" w:rsidP="003100E0">
      <w:pPr>
        <w:pStyle w:val="ListParagraph"/>
        <w:ind w:left="90"/>
        <w:rPr>
          <w:rFonts w:cstheme="minorHAnsi"/>
          <w:b/>
          <w:sz w:val="20"/>
          <w:szCs w:val="20"/>
        </w:rPr>
      </w:pPr>
    </w:p>
    <w:p w14:paraId="61E88425" w14:textId="77777777" w:rsidR="003100E0" w:rsidRPr="00B33CC8" w:rsidRDefault="003100E0" w:rsidP="003100E0">
      <w:pPr>
        <w:pStyle w:val="ListParagraph"/>
        <w:ind w:left="90"/>
        <w:rPr>
          <w:rFonts w:cstheme="minorHAnsi"/>
          <w:b/>
          <w:sz w:val="20"/>
          <w:szCs w:val="20"/>
        </w:rPr>
      </w:pPr>
    </w:p>
    <w:p w14:paraId="30227B13" w14:textId="77777777" w:rsidR="003100E0" w:rsidRPr="00B33CC8" w:rsidRDefault="003100E0" w:rsidP="003100E0">
      <w:pPr>
        <w:pStyle w:val="ListParagraph"/>
        <w:ind w:left="90"/>
        <w:rPr>
          <w:rFonts w:cstheme="minorHAnsi"/>
          <w:b/>
          <w:sz w:val="20"/>
          <w:szCs w:val="20"/>
        </w:rPr>
      </w:pPr>
    </w:p>
    <w:p w14:paraId="35D85681" w14:textId="77777777" w:rsidR="003100E0" w:rsidRPr="00B33CC8" w:rsidRDefault="003100E0" w:rsidP="003100E0">
      <w:pPr>
        <w:pStyle w:val="ListParagraph"/>
        <w:ind w:left="90"/>
        <w:rPr>
          <w:rFonts w:cstheme="minorHAnsi"/>
          <w:b/>
          <w:sz w:val="20"/>
          <w:szCs w:val="20"/>
        </w:rPr>
      </w:pPr>
    </w:p>
    <w:p w14:paraId="477B5B18" w14:textId="77777777" w:rsidR="003100E0" w:rsidRPr="00B33CC8" w:rsidRDefault="003100E0" w:rsidP="003100E0">
      <w:pPr>
        <w:pStyle w:val="ListParagraph"/>
        <w:ind w:left="90"/>
        <w:rPr>
          <w:rFonts w:cstheme="minorHAnsi"/>
          <w:b/>
          <w:sz w:val="20"/>
          <w:szCs w:val="20"/>
        </w:rPr>
      </w:pPr>
    </w:p>
    <w:p w14:paraId="62628574" w14:textId="77777777" w:rsidR="003100E0" w:rsidRPr="00B33CC8" w:rsidRDefault="003100E0" w:rsidP="003100E0">
      <w:pPr>
        <w:pStyle w:val="ListParagraph"/>
        <w:ind w:left="90"/>
        <w:rPr>
          <w:rFonts w:cstheme="minorHAnsi"/>
          <w:b/>
          <w:sz w:val="20"/>
          <w:szCs w:val="20"/>
        </w:rPr>
      </w:pPr>
    </w:p>
    <w:p w14:paraId="78A695E5" w14:textId="77777777" w:rsidR="003100E0" w:rsidRPr="00B33CC8" w:rsidRDefault="003100E0" w:rsidP="003100E0">
      <w:pPr>
        <w:pStyle w:val="ListParagraph"/>
        <w:ind w:left="90"/>
        <w:rPr>
          <w:rFonts w:cstheme="minorHAnsi"/>
          <w:b/>
          <w:sz w:val="20"/>
          <w:szCs w:val="20"/>
        </w:rPr>
      </w:pPr>
    </w:p>
    <w:p w14:paraId="29D15B78" w14:textId="77777777" w:rsidR="003100E0" w:rsidRPr="00B33CC8" w:rsidRDefault="003100E0" w:rsidP="003100E0">
      <w:pPr>
        <w:pStyle w:val="ListParagraph"/>
        <w:ind w:left="90"/>
        <w:rPr>
          <w:rFonts w:cstheme="minorHAnsi"/>
          <w:b/>
          <w:sz w:val="20"/>
          <w:szCs w:val="20"/>
        </w:rPr>
      </w:pPr>
    </w:p>
    <w:p w14:paraId="5FAEC603" w14:textId="77777777" w:rsidR="003100E0" w:rsidRPr="00B33CC8" w:rsidRDefault="003100E0" w:rsidP="00EC4F06">
      <w:pPr>
        <w:pStyle w:val="ListParagraph"/>
        <w:numPr>
          <w:ilvl w:val="0"/>
          <w:numId w:val="68"/>
        </w:numPr>
        <w:spacing w:after="0"/>
        <w:rPr>
          <w:rFonts w:cstheme="minorHAnsi"/>
          <w:b/>
          <w:sz w:val="20"/>
          <w:szCs w:val="20"/>
        </w:rPr>
      </w:pPr>
      <w:r w:rsidRPr="00B33CC8">
        <w:rPr>
          <w:rFonts w:cstheme="minorHAnsi"/>
          <w:b/>
          <w:sz w:val="20"/>
          <w:szCs w:val="20"/>
        </w:rPr>
        <w:t>DATA CARD &amp; USB USAGE:</w:t>
      </w:r>
    </w:p>
    <w:p w14:paraId="4EEF3C80" w14:textId="77777777" w:rsidR="003100E0" w:rsidRPr="00B33CC8" w:rsidRDefault="003100E0" w:rsidP="00EC4F06">
      <w:pPr>
        <w:pStyle w:val="ListParagraph"/>
        <w:numPr>
          <w:ilvl w:val="1"/>
          <w:numId w:val="68"/>
        </w:numPr>
        <w:ind w:left="721" w:hanging="630"/>
        <w:rPr>
          <w:rFonts w:cstheme="minorHAnsi"/>
          <w:b/>
          <w:sz w:val="20"/>
          <w:szCs w:val="20"/>
        </w:rPr>
      </w:pPr>
      <w:r w:rsidRPr="00B33CC8">
        <w:rPr>
          <w:rFonts w:cstheme="minorHAnsi"/>
          <w:sz w:val="20"/>
          <w:szCs w:val="20"/>
        </w:rPr>
        <w:t xml:space="preserve">Data card will be provided only to HOD’s, however if any employee is below that level but his/her work demands usage of data card then he/she can be given a data card only on the recommendation of his/her Head of Department with justification. </w:t>
      </w:r>
    </w:p>
    <w:p w14:paraId="4AF0EB6B" w14:textId="77777777" w:rsidR="003100E0" w:rsidRPr="00B33CC8" w:rsidRDefault="003100E0" w:rsidP="00EC4F06">
      <w:pPr>
        <w:pStyle w:val="ListParagraph"/>
        <w:numPr>
          <w:ilvl w:val="1"/>
          <w:numId w:val="68"/>
        </w:numPr>
        <w:ind w:left="721" w:hanging="630"/>
        <w:rPr>
          <w:rFonts w:cstheme="minorHAnsi"/>
          <w:b/>
          <w:sz w:val="20"/>
          <w:szCs w:val="20"/>
        </w:rPr>
      </w:pPr>
      <w:r w:rsidRPr="00B33CC8">
        <w:rPr>
          <w:rFonts w:cstheme="minorHAnsi"/>
          <w:sz w:val="20"/>
          <w:szCs w:val="20"/>
        </w:rPr>
        <w:t>Excess usage of data card beyond the limit has to be approved by the department Head.</w:t>
      </w:r>
    </w:p>
    <w:p w14:paraId="17843773" w14:textId="77777777" w:rsidR="003100E0" w:rsidRPr="00B33CC8" w:rsidRDefault="003100E0" w:rsidP="00EC4F06">
      <w:pPr>
        <w:pStyle w:val="ListParagraph"/>
        <w:numPr>
          <w:ilvl w:val="1"/>
          <w:numId w:val="68"/>
        </w:numPr>
        <w:ind w:left="721" w:hanging="630"/>
        <w:rPr>
          <w:rFonts w:cstheme="minorHAnsi"/>
          <w:b/>
          <w:sz w:val="20"/>
          <w:szCs w:val="20"/>
        </w:rPr>
      </w:pPr>
      <w:r w:rsidRPr="00B33CC8">
        <w:rPr>
          <w:rFonts w:cstheme="minorHAnsi"/>
          <w:sz w:val="20"/>
          <w:szCs w:val="20"/>
        </w:rPr>
        <w:t>The employee should use the Data cards for official purposes only &amp; in the interest of organization objectives &amp; priorities.</w:t>
      </w:r>
    </w:p>
    <w:p w14:paraId="464FE682" w14:textId="77777777" w:rsidR="003100E0" w:rsidRPr="00B33CC8" w:rsidRDefault="003100E0" w:rsidP="00EC4F06">
      <w:pPr>
        <w:pStyle w:val="ListParagraph"/>
        <w:numPr>
          <w:ilvl w:val="1"/>
          <w:numId w:val="68"/>
        </w:numPr>
        <w:ind w:left="721" w:hanging="630"/>
        <w:rPr>
          <w:rFonts w:cstheme="minorHAnsi"/>
          <w:b/>
          <w:sz w:val="20"/>
          <w:szCs w:val="20"/>
        </w:rPr>
      </w:pPr>
      <w:r w:rsidRPr="00B33CC8">
        <w:rPr>
          <w:rFonts w:cstheme="minorHAnsi"/>
          <w:sz w:val="20"/>
          <w:szCs w:val="20"/>
        </w:rPr>
        <w:t>Employees are not allowed to use their data card in office unless in case of emergency.</w:t>
      </w:r>
    </w:p>
    <w:p w14:paraId="024AD7C1" w14:textId="77777777" w:rsidR="003100E0" w:rsidRPr="00B33CC8" w:rsidRDefault="003100E0" w:rsidP="00EC4F06">
      <w:pPr>
        <w:pStyle w:val="ListParagraph"/>
        <w:numPr>
          <w:ilvl w:val="1"/>
          <w:numId w:val="68"/>
        </w:numPr>
        <w:ind w:left="721" w:hanging="630"/>
        <w:rPr>
          <w:rFonts w:cstheme="minorHAnsi"/>
          <w:b/>
          <w:sz w:val="20"/>
          <w:szCs w:val="20"/>
        </w:rPr>
      </w:pPr>
      <w:r w:rsidRPr="00B33CC8">
        <w:rPr>
          <w:rFonts w:cstheme="minorHAnsi"/>
          <w:sz w:val="20"/>
          <w:szCs w:val="20"/>
        </w:rPr>
        <w:t>The data card will be issued after approval from HR &amp; M.D in a specific format by the ICT. Dept., copy of which shall be forwarded to HR Dept.</w:t>
      </w:r>
    </w:p>
    <w:p w14:paraId="0C43C861"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While cessation concerned employee to submit the data card to IT along with No dues claim form… failing which card will be discontinuing… BCC will intimate to HR for recovery + any personal usage</w:t>
      </w:r>
    </w:p>
    <w:p w14:paraId="1F6AECBC"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Data Cards purchased by the employee at his/her own cost will not be eligible for any reimbursements.</w:t>
      </w:r>
    </w:p>
    <w:p w14:paraId="6408BB4E"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Data card usage limit set is Rs.750/- per month + Taxes–4 GB Data transfer… Cost of any extra usage to be borne by employee.</w:t>
      </w:r>
    </w:p>
    <w:p w14:paraId="3E069A2E"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 xml:space="preserve">ICT dept will ensure for monitoring usage and </w:t>
      </w:r>
      <w:proofErr w:type="spellStart"/>
      <w:r w:rsidRPr="00B33CC8">
        <w:rPr>
          <w:rFonts w:cstheme="minorHAnsi"/>
          <w:sz w:val="20"/>
          <w:szCs w:val="20"/>
        </w:rPr>
        <w:t>incase</w:t>
      </w:r>
      <w:proofErr w:type="spellEnd"/>
      <w:r w:rsidRPr="00B33CC8">
        <w:rPr>
          <w:rFonts w:cstheme="minorHAnsi"/>
          <w:sz w:val="20"/>
          <w:szCs w:val="20"/>
        </w:rPr>
        <w:t xml:space="preserve"> of extra use, should inform to HR to deduct from salary.</w:t>
      </w:r>
    </w:p>
    <w:p w14:paraId="1E55BC04"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Cost of data card will be deducted for misplacement/damage of Data Cards. In case of misplacement – employee should immediately inform to ICT to suspension of card to avoid any mis-use however; employee will be responsible in case such mis-use is being done.</w:t>
      </w:r>
    </w:p>
    <w:p w14:paraId="5A1AAF1B"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Employee will be solely responsible for the upkeep/ maintenance and safe custody of the Data Card till your employment.</w:t>
      </w:r>
    </w:p>
    <w:p w14:paraId="4CBC8DDA" w14:textId="77777777" w:rsidR="003100E0" w:rsidRPr="00B33CC8" w:rsidRDefault="003100E0" w:rsidP="00EC4F06">
      <w:pPr>
        <w:pStyle w:val="ListParagraph"/>
        <w:numPr>
          <w:ilvl w:val="1"/>
          <w:numId w:val="68"/>
        </w:numPr>
        <w:ind w:left="721" w:hanging="630"/>
        <w:rPr>
          <w:rFonts w:cstheme="minorHAnsi"/>
          <w:sz w:val="20"/>
          <w:szCs w:val="20"/>
        </w:rPr>
      </w:pPr>
      <w:r w:rsidRPr="00B33CC8">
        <w:rPr>
          <w:rFonts w:cstheme="minorHAnsi"/>
          <w:sz w:val="20"/>
          <w:szCs w:val="20"/>
        </w:rPr>
        <w:t>The Employee will abide by all rules framed by the Company from time to time towards the usage of the Data Card.</w:t>
      </w:r>
    </w:p>
    <w:p w14:paraId="789AC560" w14:textId="77777777" w:rsidR="00096084" w:rsidRPr="00B33CC8" w:rsidRDefault="00096084">
      <w:pPr>
        <w:rPr>
          <w:rFonts w:cstheme="minorHAnsi"/>
          <w:color w:val="000000" w:themeColor="text1"/>
        </w:rPr>
      </w:pPr>
      <w:r w:rsidRPr="00B33CC8">
        <w:rPr>
          <w:rFonts w:cstheme="minorHAnsi"/>
          <w:color w:val="000000" w:themeColor="text1"/>
        </w:rPr>
        <w:br w:type="page"/>
      </w:r>
    </w:p>
    <w:p w14:paraId="6492E444" w14:textId="77777777" w:rsidR="003100E0" w:rsidRPr="00B33CC8" w:rsidRDefault="003100E0" w:rsidP="00096084">
      <w:pPr>
        <w:spacing w:after="0" w:line="276" w:lineRule="auto"/>
        <w:jc w:val="both"/>
        <w:rPr>
          <w:rFonts w:cstheme="minorHAnsi"/>
          <w:color w:val="000000" w:themeColor="text1"/>
        </w:rPr>
      </w:pPr>
    </w:p>
    <w:p w14:paraId="724BF039" w14:textId="77777777" w:rsidR="00096084" w:rsidRPr="00B33CC8" w:rsidRDefault="00096084" w:rsidP="00096084">
      <w:pPr>
        <w:spacing w:after="0" w:line="276" w:lineRule="auto"/>
        <w:jc w:val="both"/>
        <w:rPr>
          <w:rFonts w:cstheme="minorHAnsi"/>
          <w:b/>
          <w:i/>
          <w:color w:val="000000" w:themeColor="text1"/>
          <w:sz w:val="24"/>
        </w:rPr>
      </w:pPr>
      <w:r w:rsidRPr="00B33CC8">
        <w:rPr>
          <w:rFonts w:cstheme="minorHAnsi"/>
          <w:b/>
          <w:i/>
          <w:color w:val="000000" w:themeColor="text1"/>
          <w:szCs w:val="20"/>
        </w:rPr>
        <w:t>BUSINESS TRAVEL</w:t>
      </w:r>
    </w:p>
    <w:p w14:paraId="664BADA5" w14:textId="77777777" w:rsidR="00096084" w:rsidRPr="00B33CC8" w:rsidRDefault="00096084" w:rsidP="00B64949">
      <w:pPr>
        <w:spacing w:after="0" w:line="276" w:lineRule="auto"/>
        <w:ind w:left="568"/>
        <w:jc w:val="both"/>
        <w:rPr>
          <w:rFonts w:cstheme="minorHAnsi"/>
          <w:color w:val="000000" w:themeColor="text1"/>
        </w:rPr>
      </w:pPr>
    </w:p>
    <w:p w14:paraId="0051855C" w14:textId="77777777" w:rsidR="00096084" w:rsidRPr="00B33CC8" w:rsidRDefault="00096084" w:rsidP="00EC4F06">
      <w:pPr>
        <w:pStyle w:val="ListParagraph"/>
        <w:numPr>
          <w:ilvl w:val="0"/>
          <w:numId w:val="75"/>
        </w:numPr>
        <w:spacing w:after="0"/>
        <w:ind w:left="-270" w:hanging="90"/>
        <w:jc w:val="both"/>
        <w:rPr>
          <w:rFonts w:cstheme="minorHAnsi"/>
          <w:color w:val="000000"/>
          <w:sz w:val="20"/>
          <w:szCs w:val="20"/>
        </w:rPr>
      </w:pPr>
      <w:r w:rsidRPr="00B33CC8">
        <w:rPr>
          <w:rFonts w:cstheme="minorHAnsi"/>
          <w:b/>
          <w:color w:val="000000"/>
          <w:sz w:val="20"/>
          <w:szCs w:val="20"/>
        </w:rPr>
        <w:t>PURPOSE:</w:t>
      </w:r>
    </w:p>
    <w:p w14:paraId="5275DBE9" w14:textId="77777777" w:rsidR="00096084" w:rsidRPr="00B33CC8" w:rsidRDefault="00096084" w:rsidP="00096084">
      <w:pPr>
        <w:spacing w:after="0" w:line="240" w:lineRule="auto"/>
        <w:jc w:val="both"/>
        <w:rPr>
          <w:rFonts w:cstheme="minorHAnsi"/>
          <w:color w:val="000000" w:themeColor="text1"/>
          <w:sz w:val="20"/>
          <w:szCs w:val="20"/>
        </w:rPr>
      </w:pPr>
      <w:r w:rsidRPr="00B33CC8">
        <w:rPr>
          <w:rFonts w:cstheme="minorHAnsi"/>
          <w:color w:val="000000" w:themeColor="text1"/>
          <w:sz w:val="20"/>
          <w:szCs w:val="20"/>
        </w:rPr>
        <w:t>To define &amp; communicate guidelines regarding Business Travel.</w:t>
      </w:r>
    </w:p>
    <w:p w14:paraId="0E824A0C" w14:textId="77777777" w:rsidR="00096084" w:rsidRPr="00B33CC8" w:rsidRDefault="00096084" w:rsidP="00096084">
      <w:pPr>
        <w:pStyle w:val="ListParagraph"/>
        <w:spacing w:after="0" w:line="240" w:lineRule="auto"/>
        <w:ind w:left="91"/>
        <w:jc w:val="both"/>
        <w:rPr>
          <w:rFonts w:cstheme="minorHAnsi"/>
          <w:b/>
          <w:color w:val="000000"/>
          <w:sz w:val="20"/>
          <w:szCs w:val="20"/>
        </w:rPr>
      </w:pPr>
    </w:p>
    <w:p w14:paraId="375F6C67" w14:textId="77777777" w:rsidR="00096084" w:rsidRPr="00B33CC8" w:rsidRDefault="00096084" w:rsidP="00EC4F06">
      <w:pPr>
        <w:pStyle w:val="ListParagraph"/>
        <w:numPr>
          <w:ilvl w:val="0"/>
          <w:numId w:val="75"/>
        </w:numPr>
        <w:spacing w:after="0"/>
        <w:ind w:left="-270" w:hanging="90"/>
        <w:jc w:val="both"/>
        <w:rPr>
          <w:rFonts w:cstheme="minorHAnsi"/>
          <w:b/>
          <w:color w:val="000000"/>
          <w:sz w:val="20"/>
          <w:szCs w:val="20"/>
        </w:rPr>
      </w:pPr>
      <w:r w:rsidRPr="00B33CC8">
        <w:rPr>
          <w:rFonts w:cstheme="minorHAnsi"/>
          <w:b/>
          <w:color w:val="000000"/>
          <w:sz w:val="20"/>
          <w:szCs w:val="20"/>
        </w:rPr>
        <w:t>OBJECTIVE:</w:t>
      </w:r>
    </w:p>
    <w:p w14:paraId="62CE6E2D" w14:textId="77777777" w:rsidR="00096084" w:rsidRPr="00B33CC8" w:rsidRDefault="00096084" w:rsidP="00EC4F06">
      <w:pPr>
        <w:pStyle w:val="ListParagraph"/>
        <w:numPr>
          <w:ilvl w:val="1"/>
          <w:numId w:val="75"/>
        </w:numPr>
        <w:spacing w:after="0"/>
        <w:ind w:left="576"/>
        <w:jc w:val="both"/>
        <w:rPr>
          <w:rFonts w:cstheme="minorHAnsi"/>
          <w:b/>
          <w:color w:val="000000"/>
          <w:sz w:val="20"/>
          <w:szCs w:val="20"/>
        </w:rPr>
      </w:pPr>
      <w:r w:rsidRPr="00B33CC8">
        <w:rPr>
          <w:rFonts w:cstheme="minorHAnsi"/>
          <w:color w:val="000000" w:themeColor="text1"/>
          <w:sz w:val="20"/>
          <w:szCs w:val="20"/>
        </w:rPr>
        <w:t>Identifying various business travel types and reasonable travel expenses.</w:t>
      </w:r>
    </w:p>
    <w:p w14:paraId="2465AE7C" w14:textId="77777777" w:rsidR="00096084" w:rsidRPr="00B33CC8" w:rsidRDefault="00096084" w:rsidP="00EC4F06">
      <w:pPr>
        <w:pStyle w:val="ListParagraph"/>
        <w:numPr>
          <w:ilvl w:val="1"/>
          <w:numId w:val="75"/>
        </w:numPr>
        <w:spacing w:after="0" w:line="240" w:lineRule="auto"/>
        <w:ind w:left="576"/>
        <w:jc w:val="both"/>
        <w:rPr>
          <w:rFonts w:cstheme="minorHAnsi"/>
          <w:b/>
          <w:color w:val="000000"/>
          <w:sz w:val="20"/>
          <w:szCs w:val="20"/>
        </w:rPr>
      </w:pPr>
      <w:r w:rsidRPr="00B33CC8">
        <w:rPr>
          <w:rFonts w:cstheme="minorHAnsi"/>
          <w:color w:val="000000" w:themeColor="text1"/>
          <w:sz w:val="20"/>
          <w:szCs w:val="20"/>
        </w:rPr>
        <w:t>Clarifying entitlements for employees required to travel on business trip.</w:t>
      </w:r>
    </w:p>
    <w:p w14:paraId="6BE3815E" w14:textId="77777777" w:rsidR="00096084" w:rsidRPr="00B33CC8" w:rsidRDefault="00096084" w:rsidP="00EC4F06">
      <w:pPr>
        <w:pStyle w:val="ListParagraph"/>
        <w:numPr>
          <w:ilvl w:val="1"/>
          <w:numId w:val="75"/>
        </w:numPr>
        <w:spacing w:after="0" w:line="240" w:lineRule="auto"/>
        <w:ind w:left="576"/>
        <w:jc w:val="both"/>
        <w:rPr>
          <w:rFonts w:cstheme="minorHAnsi"/>
          <w:b/>
          <w:color w:val="000000"/>
          <w:sz w:val="20"/>
          <w:szCs w:val="20"/>
        </w:rPr>
      </w:pPr>
      <w:r w:rsidRPr="00B33CC8">
        <w:rPr>
          <w:rFonts w:cstheme="minorHAnsi"/>
          <w:color w:val="000000" w:themeColor="text1"/>
          <w:sz w:val="20"/>
          <w:szCs w:val="20"/>
        </w:rPr>
        <w:t>Identifying approvals, payments &amp; reimbursement of expenses of business trip.</w:t>
      </w:r>
    </w:p>
    <w:p w14:paraId="11E6E771" w14:textId="77777777" w:rsidR="00096084" w:rsidRPr="00B33CC8" w:rsidRDefault="00096084" w:rsidP="00096084">
      <w:pPr>
        <w:pStyle w:val="ListParagraph"/>
        <w:spacing w:after="0" w:line="240" w:lineRule="auto"/>
        <w:ind w:left="90"/>
        <w:jc w:val="both"/>
        <w:rPr>
          <w:rFonts w:cstheme="minorHAnsi"/>
          <w:b/>
          <w:color w:val="000000" w:themeColor="text1"/>
          <w:sz w:val="20"/>
          <w:szCs w:val="20"/>
        </w:rPr>
      </w:pPr>
    </w:p>
    <w:p w14:paraId="624989EE" w14:textId="77777777" w:rsidR="00096084" w:rsidRPr="00B33CC8" w:rsidRDefault="00096084" w:rsidP="00EC4F06">
      <w:pPr>
        <w:pStyle w:val="ListParagraph"/>
        <w:numPr>
          <w:ilvl w:val="0"/>
          <w:numId w:val="75"/>
        </w:numPr>
        <w:spacing w:after="0"/>
        <w:ind w:left="-270" w:hanging="90"/>
        <w:jc w:val="both"/>
        <w:rPr>
          <w:rFonts w:cstheme="minorHAnsi"/>
          <w:b/>
          <w:color w:val="000000" w:themeColor="text1"/>
          <w:sz w:val="20"/>
          <w:szCs w:val="20"/>
        </w:rPr>
      </w:pPr>
      <w:r w:rsidRPr="00B33CC8">
        <w:rPr>
          <w:rFonts w:cstheme="minorHAnsi"/>
          <w:b/>
          <w:color w:val="000000"/>
          <w:sz w:val="20"/>
          <w:szCs w:val="20"/>
        </w:rPr>
        <w:t>APPLICABILITY</w:t>
      </w:r>
      <w:r w:rsidRPr="00B33CC8">
        <w:rPr>
          <w:rFonts w:eastAsia="Calibri" w:cstheme="minorHAnsi"/>
          <w:b/>
          <w:color w:val="000000"/>
          <w:sz w:val="20"/>
          <w:szCs w:val="20"/>
        </w:rPr>
        <w:t xml:space="preserve"> :</w:t>
      </w:r>
    </w:p>
    <w:p w14:paraId="3A3D4BEC" w14:textId="77777777" w:rsidR="00096084" w:rsidRPr="00B33CC8" w:rsidRDefault="00096084" w:rsidP="00096084">
      <w:pPr>
        <w:spacing w:after="0"/>
        <w:jc w:val="both"/>
        <w:rPr>
          <w:rFonts w:cstheme="minorHAnsi"/>
          <w:color w:val="000000" w:themeColor="text1"/>
          <w:sz w:val="20"/>
          <w:szCs w:val="20"/>
        </w:rPr>
      </w:pPr>
      <w:r w:rsidRPr="00B33CC8">
        <w:rPr>
          <w:rFonts w:cstheme="minorHAnsi"/>
          <w:color w:val="000000" w:themeColor="text1"/>
          <w:sz w:val="20"/>
          <w:szCs w:val="20"/>
        </w:rPr>
        <w:t>This policy will be applicable to every employee working directly or indirectly with OIL.</w:t>
      </w:r>
    </w:p>
    <w:p w14:paraId="5C967C1E" w14:textId="77777777" w:rsidR="00096084" w:rsidRPr="00B33CC8" w:rsidRDefault="00096084" w:rsidP="00096084">
      <w:pPr>
        <w:spacing w:after="0"/>
        <w:jc w:val="both"/>
        <w:rPr>
          <w:rFonts w:cstheme="minorHAnsi"/>
          <w:color w:val="000000"/>
          <w:sz w:val="20"/>
          <w:szCs w:val="20"/>
        </w:rPr>
      </w:pPr>
    </w:p>
    <w:p w14:paraId="14246D82" w14:textId="77777777" w:rsidR="00096084" w:rsidRPr="00B33CC8" w:rsidRDefault="00096084" w:rsidP="00EC4F06">
      <w:pPr>
        <w:pStyle w:val="ListParagraph"/>
        <w:numPr>
          <w:ilvl w:val="0"/>
          <w:numId w:val="75"/>
        </w:numPr>
        <w:spacing w:after="0"/>
        <w:ind w:left="-270" w:hanging="90"/>
        <w:jc w:val="both"/>
        <w:rPr>
          <w:rFonts w:cstheme="minorHAnsi"/>
          <w:b/>
          <w:color w:val="000000" w:themeColor="text1"/>
          <w:sz w:val="20"/>
          <w:szCs w:val="20"/>
        </w:rPr>
      </w:pPr>
      <w:r w:rsidRPr="00B33CC8">
        <w:rPr>
          <w:rFonts w:cstheme="minorHAnsi"/>
          <w:b/>
          <w:color w:val="000000"/>
          <w:sz w:val="20"/>
          <w:szCs w:val="20"/>
        </w:rPr>
        <w:t>RESPONSIBILITIES</w:t>
      </w:r>
      <w:r w:rsidRPr="00B33CC8">
        <w:rPr>
          <w:rFonts w:cstheme="minorHAnsi"/>
          <w:b/>
          <w:color w:val="000000" w:themeColor="text1"/>
          <w:sz w:val="20"/>
          <w:szCs w:val="20"/>
        </w:rPr>
        <w:t>:</w:t>
      </w:r>
    </w:p>
    <w:p w14:paraId="5489C933" w14:textId="77777777" w:rsidR="00096084" w:rsidRPr="00B33CC8" w:rsidRDefault="00096084" w:rsidP="00EC4F06">
      <w:pPr>
        <w:pStyle w:val="ListParagraph"/>
        <w:numPr>
          <w:ilvl w:val="1"/>
          <w:numId w:val="75"/>
        </w:numPr>
        <w:spacing w:after="0"/>
        <w:ind w:left="576"/>
        <w:jc w:val="both"/>
        <w:rPr>
          <w:rFonts w:cstheme="minorHAnsi"/>
          <w:color w:val="000000" w:themeColor="text1"/>
          <w:sz w:val="20"/>
          <w:szCs w:val="20"/>
        </w:rPr>
      </w:pPr>
      <w:r w:rsidRPr="00B33CC8">
        <w:rPr>
          <w:rFonts w:cstheme="minorHAnsi"/>
          <w:color w:val="000000"/>
          <w:sz w:val="20"/>
          <w:szCs w:val="20"/>
        </w:rPr>
        <w:t>HR department is responsible for preparation, execution &amp; adherence of the policy.</w:t>
      </w:r>
    </w:p>
    <w:p w14:paraId="44F8937A" w14:textId="77777777" w:rsidR="00096084" w:rsidRPr="00B33CC8" w:rsidRDefault="00096084" w:rsidP="00EC4F06">
      <w:pPr>
        <w:pStyle w:val="ListParagraph"/>
        <w:numPr>
          <w:ilvl w:val="1"/>
          <w:numId w:val="75"/>
        </w:numPr>
        <w:spacing w:after="0"/>
        <w:ind w:left="576"/>
        <w:jc w:val="both"/>
        <w:rPr>
          <w:rFonts w:cstheme="minorHAnsi"/>
          <w:color w:val="000000" w:themeColor="text1"/>
          <w:sz w:val="20"/>
          <w:szCs w:val="20"/>
        </w:rPr>
      </w:pPr>
      <w:r w:rsidRPr="00B33CC8">
        <w:rPr>
          <w:rFonts w:cstheme="minorHAnsi"/>
          <w:color w:val="000000"/>
          <w:sz w:val="20"/>
          <w:szCs w:val="20"/>
        </w:rPr>
        <w:t>Along with HR Department, Finance &amp; Account department is responsible for adherence of the policy.</w:t>
      </w:r>
    </w:p>
    <w:p w14:paraId="0F3E8305" w14:textId="77777777" w:rsidR="00096084" w:rsidRPr="00B33CC8" w:rsidRDefault="00096084" w:rsidP="00EC4F06">
      <w:pPr>
        <w:pStyle w:val="ListParagraph"/>
        <w:numPr>
          <w:ilvl w:val="1"/>
          <w:numId w:val="75"/>
        </w:numPr>
        <w:spacing w:after="0"/>
        <w:ind w:left="576"/>
        <w:jc w:val="both"/>
        <w:rPr>
          <w:rFonts w:cstheme="minorHAnsi"/>
          <w:color w:val="000000" w:themeColor="text1"/>
          <w:sz w:val="20"/>
          <w:szCs w:val="20"/>
        </w:rPr>
      </w:pPr>
      <w:proofErr w:type="spellStart"/>
      <w:r w:rsidRPr="00B33CC8">
        <w:rPr>
          <w:rFonts w:cstheme="minorHAnsi"/>
          <w:color w:val="000000" w:themeColor="text1"/>
          <w:sz w:val="20"/>
          <w:szCs w:val="20"/>
        </w:rPr>
        <w:t>HoD</w:t>
      </w:r>
      <w:proofErr w:type="spellEnd"/>
      <w:r w:rsidRPr="00B33CC8">
        <w:rPr>
          <w:rFonts w:cstheme="minorHAnsi"/>
          <w:color w:val="000000" w:themeColor="text1"/>
          <w:sz w:val="20"/>
          <w:szCs w:val="20"/>
        </w:rPr>
        <w:t xml:space="preserve"> &amp; employee are responsible for </w:t>
      </w:r>
      <w:r w:rsidRPr="00B33CC8">
        <w:rPr>
          <w:rFonts w:cstheme="minorHAnsi"/>
          <w:color w:val="000000"/>
          <w:sz w:val="20"/>
          <w:szCs w:val="20"/>
        </w:rPr>
        <w:t>adherence of the policy.</w:t>
      </w:r>
    </w:p>
    <w:p w14:paraId="6C35062B" w14:textId="77777777" w:rsidR="00096084" w:rsidRPr="00B33CC8" w:rsidRDefault="00096084" w:rsidP="00096084">
      <w:pPr>
        <w:pStyle w:val="ListParagraph"/>
        <w:spacing w:after="0"/>
        <w:ind w:left="-270"/>
        <w:jc w:val="both"/>
        <w:rPr>
          <w:rFonts w:cstheme="minorHAnsi"/>
          <w:b/>
          <w:color w:val="000000"/>
          <w:sz w:val="20"/>
          <w:szCs w:val="20"/>
        </w:rPr>
      </w:pPr>
    </w:p>
    <w:p w14:paraId="493A9808" w14:textId="77777777" w:rsidR="00096084" w:rsidRPr="00B33CC8" w:rsidRDefault="00096084" w:rsidP="00EC4F06">
      <w:pPr>
        <w:pStyle w:val="ListParagraph"/>
        <w:numPr>
          <w:ilvl w:val="0"/>
          <w:numId w:val="75"/>
        </w:numPr>
        <w:spacing w:after="0"/>
        <w:ind w:left="-270" w:hanging="90"/>
        <w:jc w:val="both"/>
        <w:rPr>
          <w:rFonts w:cstheme="minorHAnsi"/>
          <w:b/>
          <w:color w:val="000000"/>
          <w:sz w:val="20"/>
          <w:szCs w:val="20"/>
        </w:rPr>
      </w:pPr>
      <w:r w:rsidRPr="00B33CC8">
        <w:rPr>
          <w:rFonts w:cstheme="minorHAnsi"/>
          <w:b/>
          <w:color w:val="000000"/>
          <w:sz w:val="20"/>
          <w:szCs w:val="20"/>
        </w:rPr>
        <w:t>POLICY PREFACE</w:t>
      </w:r>
    </w:p>
    <w:p w14:paraId="67E740D9" w14:textId="77777777" w:rsidR="00096084" w:rsidRPr="00B33CC8" w:rsidRDefault="00096084" w:rsidP="00096084">
      <w:pPr>
        <w:spacing w:after="0"/>
        <w:jc w:val="both"/>
        <w:rPr>
          <w:rFonts w:cstheme="minorHAnsi"/>
          <w:color w:val="000000" w:themeColor="text1"/>
          <w:sz w:val="20"/>
          <w:szCs w:val="20"/>
        </w:rPr>
      </w:pPr>
      <w:r w:rsidRPr="00B33CC8">
        <w:rPr>
          <w:rFonts w:cstheme="minorHAnsi"/>
          <w:color w:val="000000"/>
          <w:sz w:val="20"/>
          <w:szCs w:val="20"/>
        </w:rPr>
        <w:t>Travel</w:t>
      </w:r>
      <w:r w:rsidRPr="00B33CC8">
        <w:rPr>
          <w:rFonts w:cstheme="minorHAnsi"/>
          <w:b/>
          <w:color w:val="000000"/>
          <w:sz w:val="20"/>
          <w:szCs w:val="20"/>
        </w:rPr>
        <w:t xml:space="preserve"> </w:t>
      </w:r>
      <w:r w:rsidRPr="00B33CC8">
        <w:rPr>
          <w:rFonts w:cstheme="minorHAnsi"/>
          <w:color w:val="000000" w:themeColor="text1"/>
          <w:sz w:val="20"/>
          <w:szCs w:val="20"/>
        </w:rPr>
        <w:t xml:space="preserve">policy is to provide guidance and information relating to the basic standard of official travel as per practices normally adopted by the manufacturing industries to </w:t>
      </w:r>
      <w:proofErr w:type="spellStart"/>
      <w:r w:rsidRPr="00B33CC8">
        <w:rPr>
          <w:rFonts w:cstheme="minorHAnsi"/>
          <w:color w:val="000000" w:themeColor="text1"/>
          <w:sz w:val="20"/>
          <w:szCs w:val="20"/>
        </w:rPr>
        <w:t>fulfill</w:t>
      </w:r>
      <w:proofErr w:type="spellEnd"/>
      <w:r w:rsidRPr="00B33CC8">
        <w:rPr>
          <w:rFonts w:cstheme="minorHAnsi"/>
          <w:color w:val="000000" w:themeColor="text1"/>
          <w:sz w:val="20"/>
          <w:szCs w:val="20"/>
        </w:rPr>
        <w:t xml:space="preserve"> business needs.</w:t>
      </w:r>
    </w:p>
    <w:p w14:paraId="2DAFABC9" w14:textId="77777777" w:rsidR="00096084" w:rsidRPr="00B33CC8" w:rsidRDefault="00096084" w:rsidP="00096084">
      <w:pPr>
        <w:spacing w:after="0"/>
        <w:jc w:val="both"/>
        <w:rPr>
          <w:rFonts w:cstheme="minorHAnsi"/>
          <w:b/>
          <w:color w:val="000000"/>
          <w:sz w:val="20"/>
          <w:szCs w:val="20"/>
        </w:rPr>
      </w:pPr>
    </w:p>
    <w:p w14:paraId="475E0786" w14:textId="77777777" w:rsidR="00096084" w:rsidRPr="00B33CC8" w:rsidRDefault="00096084" w:rsidP="00EC4F06">
      <w:pPr>
        <w:pStyle w:val="ListParagraph"/>
        <w:numPr>
          <w:ilvl w:val="0"/>
          <w:numId w:val="75"/>
        </w:numPr>
        <w:spacing w:after="0"/>
        <w:ind w:left="-270" w:hanging="90"/>
        <w:jc w:val="both"/>
        <w:rPr>
          <w:rFonts w:cstheme="minorHAnsi"/>
          <w:b/>
          <w:color w:val="000000"/>
          <w:sz w:val="20"/>
          <w:szCs w:val="20"/>
        </w:rPr>
      </w:pPr>
      <w:r w:rsidRPr="00B33CC8">
        <w:rPr>
          <w:rFonts w:cstheme="minorHAnsi"/>
          <w:b/>
          <w:color w:val="000000"/>
          <w:sz w:val="20"/>
          <w:szCs w:val="20"/>
        </w:rPr>
        <w:t xml:space="preserve">Business Travel Application &amp; Approval: </w:t>
      </w:r>
    </w:p>
    <w:p w14:paraId="7D5380C9" w14:textId="77777777" w:rsidR="00096084" w:rsidRPr="00B33CC8" w:rsidRDefault="00096084" w:rsidP="00EC4F06">
      <w:pPr>
        <w:pStyle w:val="ListParagraph"/>
        <w:numPr>
          <w:ilvl w:val="1"/>
          <w:numId w:val="75"/>
        </w:numPr>
        <w:spacing w:after="0"/>
        <w:ind w:left="576"/>
        <w:jc w:val="both"/>
        <w:rPr>
          <w:rFonts w:cstheme="minorHAnsi"/>
          <w:b/>
          <w:color w:val="000000"/>
          <w:sz w:val="20"/>
          <w:szCs w:val="20"/>
        </w:rPr>
      </w:pPr>
      <w:r w:rsidRPr="00B33CC8">
        <w:rPr>
          <w:rFonts w:cstheme="minorHAnsi"/>
          <w:color w:val="000000" w:themeColor="text1"/>
          <w:sz w:val="20"/>
          <w:szCs w:val="20"/>
        </w:rPr>
        <w:t xml:space="preserve">In case of Local travel, </w:t>
      </w:r>
      <w:r w:rsidR="00235314" w:rsidRPr="00B33CC8">
        <w:rPr>
          <w:rFonts w:cstheme="minorHAnsi"/>
          <w:color w:val="000000" w:themeColor="text1"/>
          <w:sz w:val="20"/>
          <w:szCs w:val="20"/>
        </w:rPr>
        <w:t>Traveller</w:t>
      </w:r>
      <w:r w:rsidRPr="00B33CC8">
        <w:rPr>
          <w:rFonts w:cstheme="minorHAnsi"/>
          <w:color w:val="000000" w:themeColor="text1"/>
          <w:sz w:val="20"/>
          <w:szCs w:val="20"/>
        </w:rPr>
        <w:t xml:space="preserve"> need to provide approved Vehicle requisition slip for arranging the car. </w:t>
      </w:r>
    </w:p>
    <w:p w14:paraId="07808873" w14:textId="77777777" w:rsidR="00096084" w:rsidRPr="00B33CC8" w:rsidRDefault="00096084" w:rsidP="00EC4F06">
      <w:pPr>
        <w:pStyle w:val="ListParagraph"/>
        <w:numPr>
          <w:ilvl w:val="1"/>
          <w:numId w:val="75"/>
        </w:numPr>
        <w:spacing w:after="0"/>
        <w:ind w:left="576"/>
        <w:jc w:val="both"/>
        <w:rPr>
          <w:rFonts w:cstheme="minorHAnsi"/>
          <w:color w:val="000000" w:themeColor="text1"/>
          <w:sz w:val="20"/>
          <w:szCs w:val="20"/>
        </w:rPr>
      </w:pPr>
      <w:r w:rsidRPr="00B33CC8">
        <w:rPr>
          <w:rFonts w:cstheme="minorHAnsi"/>
          <w:color w:val="000000" w:themeColor="text1"/>
          <w:sz w:val="20"/>
          <w:szCs w:val="20"/>
        </w:rPr>
        <w:t xml:space="preserve">In case of Domestic travel, </w:t>
      </w:r>
      <w:r w:rsidR="00235314" w:rsidRPr="00B33CC8">
        <w:rPr>
          <w:rFonts w:cstheme="minorHAnsi"/>
          <w:color w:val="000000" w:themeColor="text1"/>
          <w:sz w:val="20"/>
          <w:szCs w:val="20"/>
        </w:rPr>
        <w:t>Traveller</w:t>
      </w:r>
      <w:r w:rsidRPr="00B33CC8">
        <w:rPr>
          <w:rFonts w:cstheme="minorHAnsi"/>
          <w:color w:val="000000" w:themeColor="text1"/>
          <w:sz w:val="20"/>
          <w:szCs w:val="20"/>
        </w:rPr>
        <w:t xml:space="preserve"> need to obtain necessary approval through </w:t>
      </w:r>
      <w:proofErr w:type="spellStart"/>
      <w:r w:rsidRPr="00B33CC8">
        <w:rPr>
          <w:rFonts w:cstheme="minorHAnsi"/>
          <w:color w:val="000000" w:themeColor="text1"/>
          <w:sz w:val="20"/>
          <w:szCs w:val="20"/>
        </w:rPr>
        <w:t>Arxivar</w:t>
      </w:r>
      <w:proofErr w:type="spellEnd"/>
      <w:r w:rsidRPr="00B33CC8">
        <w:rPr>
          <w:rFonts w:cstheme="minorHAnsi"/>
          <w:color w:val="000000" w:themeColor="text1"/>
          <w:sz w:val="20"/>
          <w:szCs w:val="20"/>
        </w:rPr>
        <w:t xml:space="preserve"> by filling “Travel Requisition Form” at least 4 days prior to Travel date; so that superior travel arrangement in most economical way can be done. </w:t>
      </w:r>
    </w:p>
    <w:p w14:paraId="68FF46C4" w14:textId="77777777" w:rsidR="00096084" w:rsidRPr="00B33CC8" w:rsidRDefault="00096084" w:rsidP="00EC4F06">
      <w:pPr>
        <w:pStyle w:val="ListParagraph"/>
        <w:numPr>
          <w:ilvl w:val="1"/>
          <w:numId w:val="75"/>
        </w:numPr>
        <w:spacing w:after="0"/>
        <w:ind w:left="576"/>
        <w:jc w:val="both"/>
        <w:rPr>
          <w:rFonts w:cstheme="minorHAnsi"/>
          <w:color w:val="000000" w:themeColor="text1"/>
          <w:sz w:val="20"/>
          <w:szCs w:val="20"/>
        </w:rPr>
      </w:pPr>
      <w:r w:rsidRPr="00B33CC8">
        <w:rPr>
          <w:rFonts w:cstheme="minorHAnsi"/>
          <w:color w:val="000000" w:themeColor="text1"/>
          <w:sz w:val="20"/>
          <w:szCs w:val="20"/>
        </w:rPr>
        <w:t xml:space="preserve">In case of International travel, </w:t>
      </w:r>
      <w:r w:rsidR="00235314" w:rsidRPr="00B33CC8">
        <w:rPr>
          <w:rFonts w:cstheme="minorHAnsi"/>
          <w:color w:val="000000" w:themeColor="text1"/>
          <w:sz w:val="20"/>
          <w:szCs w:val="20"/>
        </w:rPr>
        <w:t>Traveller</w:t>
      </w:r>
      <w:r w:rsidRPr="00B33CC8">
        <w:rPr>
          <w:rFonts w:cstheme="minorHAnsi"/>
          <w:color w:val="000000" w:themeColor="text1"/>
          <w:sz w:val="20"/>
          <w:szCs w:val="20"/>
        </w:rPr>
        <w:t xml:space="preserve"> need to obtain necessary approval through </w:t>
      </w:r>
      <w:proofErr w:type="spellStart"/>
      <w:r w:rsidRPr="00B33CC8">
        <w:rPr>
          <w:rFonts w:cstheme="minorHAnsi"/>
          <w:color w:val="000000" w:themeColor="text1"/>
          <w:sz w:val="20"/>
          <w:szCs w:val="20"/>
        </w:rPr>
        <w:t>Arxivar</w:t>
      </w:r>
      <w:proofErr w:type="spellEnd"/>
      <w:r w:rsidRPr="00B33CC8">
        <w:rPr>
          <w:rFonts w:cstheme="minorHAnsi"/>
          <w:color w:val="000000" w:themeColor="text1"/>
          <w:sz w:val="20"/>
          <w:szCs w:val="20"/>
        </w:rPr>
        <w:t xml:space="preserve"> by filling “Travel Requisition Form” at least 30 days prior to Travel date; so that superior travel arrangement in most economical way can be done.</w:t>
      </w:r>
    </w:p>
    <w:p w14:paraId="244AC6BD" w14:textId="77777777" w:rsidR="00096084" w:rsidRPr="00B33CC8" w:rsidRDefault="00096084" w:rsidP="00EC4F06">
      <w:pPr>
        <w:pStyle w:val="ListParagraph"/>
        <w:numPr>
          <w:ilvl w:val="1"/>
          <w:numId w:val="75"/>
        </w:numPr>
        <w:spacing w:after="0"/>
        <w:ind w:left="576"/>
        <w:jc w:val="both"/>
        <w:rPr>
          <w:rFonts w:cstheme="minorHAnsi"/>
          <w:color w:val="000000" w:themeColor="text1"/>
          <w:sz w:val="20"/>
          <w:szCs w:val="20"/>
        </w:rPr>
      </w:pPr>
      <w:r w:rsidRPr="00B33CC8">
        <w:rPr>
          <w:rFonts w:cstheme="minorHAnsi"/>
          <w:color w:val="000000" w:themeColor="text1"/>
          <w:sz w:val="20"/>
          <w:szCs w:val="20"/>
        </w:rPr>
        <w:t>International trip will need prior approval of the Managing Director.</w:t>
      </w:r>
    </w:p>
    <w:p w14:paraId="63B70BF6" w14:textId="77777777" w:rsidR="00096084" w:rsidRPr="00B33CC8" w:rsidRDefault="00235314" w:rsidP="00EC4F06">
      <w:pPr>
        <w:pStyle w:val="ListParagraph"/>
        <w:numPr>
          <w:ilvl w:val="1"/>
          <w:numId w:val="75"/>
        </w:numPr>
        <w:spacing w:after="0"/>
        <w:ind w:left="576"/>
        <w:jc w:val="both"/>
        <w:rPr>
          <w:rFonts w:cstheme="minorHAnsi"/>
          <w:color w:val="000000" w:themeColor="text1"/>
          <w:sz w:val="20"/>
          <w:szCs w:val="20"/>
        </w:rPr>
      </w:pPr>
      <w:r w:rsidRPr="00B33CC8">
        <w:rPr>
          <w:rFonts w:cstheme="minorHAnsi"/>
          <w:color w:val="000000" w:themeColor="text1"/>
          <w:sz w:val="20"/>
          <w:szCs w:val="20"/>
        </w:rPr>
        <w:t>Traveller</w:t>
      </w:r>
      <w:r w:rsidR="00096084" w:rsidRPr="00B33CC8">
        <w:rPr>
          <w:rFonts w:cstheme="minorHAnsi"/>
          <w:color w:val="000000" w:themeColor="text1"/>
          <w:sz w:val="20"/>
          <w:szCs w:val="20"/>
        </w:rPr>
        <w:t xml:space="preserve"> may need to provide justified reasons of the travel. </w:t>
      </w:r>
    </w:p>
    <w:p w14:paraId="0052CB44" w14:textId="77777777" w:rsidR="00096084" w:rsidRPr="00B33CC8" w:rsidRDefault="00096084" w:rsidP="00096084">
      <w:pPr>
        <w:spacing w:after="0"/>
        <w:rPr>
          <w:rFonts w:cstheme="minorHAnsi"/>
          <w:b/>
          <w:sz w:val="20"/>
          <w:szCs w:val="20"/>
        </w:rPr>
      </w:pPr>
    </w:p>
    <w:p w14:paraId="034C9C97" w14:textId="77777777" w:rsidR="00096084" w:rsidRPr="00B33CC8" w:rsidRDefault="00096084" w:rsidP="00EC4F06">
      <w:pPr>
        <w:pStyle w:val="ListParagraph"/>
        <w:numPr>
          <w:ilvl w:val="0"/>
          <w:numId w:val="75"/>
        </w:numPr>
        <w:spacing w:after="0"/>
        <w:ind w:left="-270" w:hanging="90"/>
        <w:jc w:val="both"/>
        <w:rPr>
          <w:rFonts w:cstheme="minorHAnsi"/>
          <w:b/>
          <w:color w:val="000000"/>
          <w:sz w:val="20"/>
          <w:szCs w:val="20"/>
        </w:rPr>
      </w:pPr>
      <w:r w:rsidRPr="00B33CC8">
        <w:rPr>
          <w:rFonts w:cstheme="minorHAnsi"/>
          <w:b/>
          <w:color w:val="000000"/>
          <w:sz w:val="20"/>
          <w:szCs w:val="20"/>
        </w:rPr>
        <w:t>Ticket Booking, Lodging and Boarding:</w:t>
      </w:r>
    </w:p>
    <w:p w14:paraId="2D1FF8C4" w14:textId="77777777" w:rsidR="00096084" w:rsidRPr="00B33CC8" w:rsidRDefault="00096084" w:rsidP="00EC4F06">
      <w:pPr>
        <w:pStyle w:val="ListParagraph"/>
        <w:numPr>
          <w:ilvl w:val="1"/>
          <w:numId w:val="75"/>
        </w:numPr>
        <w:spacing w:after="0"/>
        <w:ind w:left="576"/>
        <w:jc w:val="both"/>
        <w:rPr>
          <w:rFonts w:cstheme="minorHAnsi"/>
          <w:color w:val="000000" w:themeColor="text1"/>
          <w:sz w:val="20"/>
          <w:szCs w:val="20"/>
        </w:rPr>
      </w:pPr>
      <w:r w:rsidRPr="00B33CC8">
        <w:rPr>
          <w:rFonts w:cstheme="minorHAnsi"/>
          <w:color w:val="000000" w:themeColor="text1"/>
          <w:sz w:val="20"/>
          <w:szCs w:val="20"/>
        </w:rPr>
        <w:t xml:space="preserve">Administration Dept. will make necessary booking </w:t>
      </w:r>
      <w:proofErr w:type="spellStart"/>
      <w:r w:rsidRPr="00B33CC8">
        <w:rPr>
          <w:rFonts w:cstheme="minorHAnsi"/>
          <w:color w:val="000000" w:themeColor="text1"/>
          <w:sz w:val="20"/>
          <w:szCs w:val="20"/>
        </w:rPr>
        <w:t>w.r.t.</w:t>
      </w:r>
      <w:proofErr w:type="spellEnd"/>
      <w:r w:rsidRPr="00B33CC8">
        <w:rPr>
          <w:rFonts w:cstheme="minorHAnsi"/>
          <w:color w:val="000000" w:themeColor="text1"/>
          <w:sz w:val="20"/>
          <w:szCs w:val="20"/>
        </w:rPr>
        <w:t xml:space="preserve"> this policy. In exceptional case, employee(s) is allowed to make booking as per his requirement but with respect to this policy &amp; with justified reasons.</w:t>
      </w:r>
    </w:p>
    <w:p w14:paraId="3E9749FD" w14:textId="77777777" w:rsidR="00096084" w:rsidRPr="00B33CC8" w:rsidRDefault="00096084" w:rsidP="00EC4F06">
      <w:pPr>
        <w:pStyle w:val="ListParagraph"/>
        <w:numPr>
          <w:ilvl w:val="1"/>
          <w:numId w:val="75"/>
        </w:numPr>
        <w:spacing w:after="0"/>
        <w:ind w:left="576"/>
        <w:jc w:val="both"/>
        <w:rPr>
          <w:rFonts w:cstheme="minorHAnsi"/>
          <w:color w:val="000000" w:themeColor="text1"/>
          <w:sz w:val="20"/>
          <w:szCs w:val="20"/>
        </w:rPr>
      </w:pPr>
      <w:r w:rsidRPr="00B33CC8">
        <w:rPr>
          <w:rFonts w:cstheme="minorHAnsi"/>
          <w:color w:val="000000" w:themeColor="text1"/>
          <w:sz w:val="20"/>
          <w:szCs w:val="20"/>
        </w:rPr>
        <w:t>Any additional charges / expenses over &amp; above of the limit mentioned in this policy, must have to be approved by HR Head &amp; MD.</w:t>
      </w:r>
    </w:p>
    <w:p w14:paraId="4CFE3DD9" w14:textId="77777777" w:rsidR="00096084" w:rsidRPr="00B33CC8" w:rsidRDefault="00096084" w:rsidP="00EC4F06">
      <w:pPr>
        <w:pStyle w:val="ListParagraph"/>
        <w:numPr>
          <w:ilvl w:val="1"/>
          <w:numId w:val="75"/>
        </w:numPr>
        <w:spacing w:after="0"/>
        <w:ind w:left="576"/>
        <w:jc w:val="both"/>
        <w:rPr>
          <w:rFonts w:cstheme="minorHAnsi"/>
          <w:b/>
          <w:sz w:val="20"/>
          <w:szCs w:val="20"/>
        </w:rPr>
      </w:pPr>
      <w:r w:rsidRPr="00B33CC8">
        <w:rPr>
          <w:rFonts w:cstheme="minorHAnsi"/>
          <w:color w:val="000000" w:themeColor="text1"/>
          <w:sz w:val="20"/>
          <w:szCs w:val="20"/>
        </w:rPr>
        <w:t xml:space="preserve">Any Changes / cancellation in the travel plan need fresh written approval. Written communication must be available regarding the same.  </w:t>
      </w:r>
    </w:p>
    <w:p w14:paraId="50978233" w14:textId="77777777" w:rsidR="00096084" w:rsidRPr="00B33CC8" w:rsidRDefault="00096084">
      <w:pPr>
        <w:rPr>
          <w:rFonts w:eastAsiaTheme="minorEastAsia" w:cstheme="minorHAnsi"/>
          <w:b/>
          <w:sz w:val="20"/>
          <w:szCs w:val="20"/>
          <w:lang w:eastAsia="en-IN"/>
        </w:rPr>
      </w:pPr>
      <w:r w:rsidRPr="00B33CC8">
        <w:rPr>
          <w:rFonts w:cstheme="minorHAnsi"/>
          <w:b/>
          <w:sz w:val="20"/>
          <w:szCs w:val="20"/>
        </w:rPr>
        <w:br w:type="page"/>
      </w:r>
    </w:p>
    <w:p w14:paraId="5F6ACC98" w14:textId="77777777" w:rsidR="00096084" w:rsidRPr="00B33CC8" w:rsidRDefault="00096084" w:rsidP="00096084">
      <w:pPr>
        <w:pStyle w:val="ListParagraph"/>
        <w:spacing w:after="0"/>
        <w:ind w:left="576"/>
        <w:jc w:val="both"/>
        <w:rPr>
          <w:rFonts w:cstheme="minorHAnsi"/>
          <w:b/>
          <w:sz w:val="20"/>
          <w:szCs w:val="20"/>
        </w:rPr>
      </w:pPr>
    </w:p>
    <w:p w14:paraId="1F37DCE8" w14:textId="77777777" w:rsidR="00096084" w:rsidRPr="00B33CC8" w:rsidRDefault="00096084" w:rsidP="00EC4F06">
      <w:pPr>
        <w:pStyle w:val="ListParagraph"/>
        <w:numPr>
          <w:ilvl w:val="0"/>
          <w:numId w:val="75"/>
        </w:numPr>
        <w:spacing w:after="0"/>
        <w:ind w:left="-270" w:hanging="90"/>
        <w:jc w:val="both"/>
        <w:rPr>
          <w:rFonts w:cstheme="minorHAnsi"/>
          <w:b/>
          <w:sz w:val="20"/>
          <w:szCs w:val="20"/>
        </w:rPr>
      </w:pPr>
      <w:r w:rsidRPr="00B33CC8">
        <w:rPr>
          <w:rFonts w:cstheme="minorHAnsi"/>
          <w:b/>
          <w:sz w:val="20"/>
          <w:szCs w:val="20"/>
        </w:rPr>
        <w:t>CLAIM OF REIMBURSEMENTS / PAYMENTS:</w:t>
      </w:r>
    </w:p>
    <w:p w14:paraId="3D226328" w14:textId="77777777" w:rsidR="00096084" w:rsidRPr="00B33CC8" w:rsidRDefault="00096084" w:rsidP="00EC4F06">
      <w:pPr>
        <w:pStyle w:val="ListParagraph"/>
        <w:numPr>
          <w:ilvl w:val="1"/>
          <w:numId w:val="75"/>
        </w:numPr>
        <w:spacing w:after="0"/>
        <w:ind w:left="576"/>
        <w:jc w:val="both"/>
        <w:rPr>
          <w:rFonts w:cstheme="minorHAnsi"/>
          <w:b/>
          <w:color w:val="000000" w:themeColor="text1"/>
          <w:sz w:val="20"/>
          <w:szCs w:val="20"/>
        </w:rPr>
      </w:pPr>
      <w:r w:rsidRPr="00B33CC8">
        <w:rPr>
          <w:rFonts w:cstheme="minorHAnsi"/>
          <w:b/>
          <w:color w:val="000000" w:themeColor="text1"/>
          <w:sz w:val="20"/>
          <w:szCs w:val="20"/>
        </w:rPr>
        <w:t xml:space="preserve">Travel Advance </w:t>
      </w:r>
    </w:p>
    <w:p w14:paraId="6B42DC2E" w14:textId="77777777" w:rsidR="00096084" w:rsidRPr="00B33CC8" w:rsidRDefault="00235314" w:rsidP="00EC4F06">
      <w:pPr>
        <w:pStyle w:val="ListParagraph"/>
        <w:numPr>
          <w:ilvl w:val="0"/>
          <w:numId w:val="69"/>
        </w:numPr>
        <w:spacing w:after="0"/>
        <w:jc w:val="both"/>
        <w:rPr>
          <w:rFonts w:cstheme="minorHAnsi"/>
          <w:b/>
          <w:sz w:val="20"/>
          <w:szCs w:val="20"/>
        </w:rPr>
      </w:pPr>
      <w:r w:rsidRPr="00B33CC8">
        <w:rPr>
          <w:rFonts w:cstheme="minorHAnsi"/>
          <w:color w:val="000000" w:themeColor="text1"/>
          <w:sz w:val="20"/>
          <w:szCs w:val="20"/>
        </w:rPr>
        <w:t>Traveller</w:t>
      </w:r>
      <w:r w:rsidR="00096084" w:rsidRPr="00B33CC8">
        <w:rPr>
          <w:rFonts w:cstheme="minorHAnsi"/>
          <w:color w:val="000000" w:themeColor="text1"/>
          <w:sz w:val="20"/>
          <w:szCs w:val="20"/>
        </w:rPr>
        <w:t xml:space="preserve"> may seek an advance against estimated expenses by filling the Advance form available with Account Department. </w:t>
      </w:r>
    </w:p>
    <w:p w14:paraId="7F05CB11" w14:textId="77777777" w:rsidR="00096084" w:rsidRPr="00B33CC8" w:rsidRDefault="00096084" w:rsidP="00EC4F06">
      <w:pPr>
        <w:pStyle w:val="ListParagraph"/>
        <w:numPr>
          <w:ilvl w:val="0"/>
          <w:numId w:val="69"/>
        </w:numPr>
        <w:spacing w:after="0"/>
        <w:jc w:val="both"/>
        <w:rPr>
          <w:rFonts w:cstheme="minorHAnsi"/>
          <w:b/>
          <w:sz w:val="20"/>
          <w:szCs w:val="20"/>
        </w:rPr>
      </w:pPr>
      <w:r w:rsidRPr="00B33CC8">
        <w:rPr>
          <w:rFonts w:cstheme="minorHAnsi"/>
          <w:color w:val="000000" w:themeColor="text1"/>
          <w:sz w:val="20"/>
          <w:szCs w:val="20"/>
        </w:rPr>
        <w:t xml:space="preserve">Advance can </w:t>
      </w:r>
      <w:proofErr w:type="spellStart"/>
      <w:proofErr w:type="gramStart"/>
      <w:r w:rsidRPr="00B33CC8">
        <w:rPr>
          <w:rFonts w:cstheme="minorHAnsi"/>
          <w:color w:val="000000" w:themeColor="text1"/>
          <w:sz w:val="20"/>
          <w:szCs w:val="20"/>
        </w:rPr>
        <w:t>taken</w:t>
      </w:r>
      <w:proofErr w:type="spellEnd"/>
      <w:proofErr w:type="gramEnd"/>
      <w:r w:rsidRPr="00B33CC8">
        <w:rPr>
          <w:rFonts w:cstheme="minorHAnsi"/>
          <w:color w:val="000000" w:themeColor="text1"/>
          <w:sz w:val="20"/>
          <w:szCs w:val="20"/>
        </w:rPr>
        <w:t xml:space="preserve"> two days before of commencement of the business travel. An advance cannot be taken unless the earlier one if any is settled.</w:t>
      </w:r>
    </w:p>
    <w:p w14:paraId="1C4C3CD8" w14:textId="77777777" w:rsidR="00096084" w:rsidRPr="00B33CC8" w:rsidRDefault="00096084" w:rsidP="00096084">
      <w:pPr>
        <w:pStyle w:val="ListParagraph"/>
        <w:spacing w:after="0"/>
        <w:jc w:val="both"/>
        <w:rPr>
          <w:rFonts w:cstheme="minorHAnsi"/>
          <w:b/>
          <w:sz w:val="20"/>
          <w:szCs w:val="20"/>
        </w:rPr>
      </w:pPr>
    </w:p>
    <w:p w14:paraId="33C6F313" w14:textId="77777777" w:rsidR="00096084" w:rsidRPr="00B33CC8" w:rsidRDefault="00096084" w:rsidP="00EC4F06">
      <w:pPr>
        <w:pStyle w:val="ListParagraph"/>
        <w:numPr>
          <w:ilvl w:val="1"/>
          <w:numId w:val="75"/>
        </w:numPr>
        <w:spacing w:after="0"/>
        <w:ind w:left="576"/>
        <w:jc w:val="both"/>
        <w:rPr>
          <w:rFonts w:cstheme="minorHAnsi"/>
          <w:b/>
          <w:color w:val="000000" w:themeColor="text1"/>
          <w:sz w:val="20"/>
          <w:szCs w:val="20"/>
        </w:rPr>
      </w:pPr>
      <w:r w:rsidRPr="00B33CC8">
        <w:rPr>
          <w:rFonts w:cstheme="minorHAnsi"/>
          <w:b/>
          <w:color w:val="000000" w:themeColor="text1"/>
          <w:sz w:val="20"/>
          <w:szCs w:val="20"/>
        </w:rPr>
        <w:t>Settlement of advance / expenses incurred</w:t>
      </w:r>
    </w:p>
    <w:p w14:paraId="7267FA1D" w14:textId="77777777" w:rsidR="00096084" w:rsidRPr="00B33CC8" w:rsidRDefault="00235314" w:rsidP="00EC4F06">
      <w:pPr>
        <w:pStyle w:val="ListParagraph"/>
        <w:numPr>
          <w:ilvl w:val="0"/>
          <w:numId w:val="70"/>
        </w:numPr>
        <w:spacing w:after="0"/>
        <w:jc w:val="both"/>
        <w:rPr>
          <w:rFonts w:cstheme="minorHAnsi"/>
          <w:color w:val="000000" w:themeColor="text1"/>
          <w:sz w:val="20"/>
          <w:szCs w:val="20"/>
        </w:rPr>
      </w:pPr>
      <w:r w:rsidRPr="00B33CC8">
        <w:rPr>
          <w:rFonts w:cstheme="minorHAnsi"/>
          <w:color w:val="000000" w:themeColor="text1"/>
          <w:sz w:val="20"/>
          <w:szCs w:val="20"/>
        </w:rPr>
        <w:t>Traveller</w:t>
      </w:r>
      <w:r w:rsidR="00096084" w:rsidRPr="00B33CC8">
        <w:rPr>
          <w:rFonts w:cstheme="minorHAnsi"/>
          <w:color w:val="000000" w:themeColor="text1"/>
          <w:sz w:val="20"/>
          <w:szCs w:val="20"/>
        </w:rPr>
        <w:t xml:space="preserve"> should settle t</w:t>
      </w:r>
      <w:r w:rsidRPr="00B33CC8">
        <w:rPr>
          <w:rFonts w:cstheme="minorHAnsi"/>
          <w:color w:val="000000" w:themeColor="text1"/>
          <w:sz w:val="20"/>
          <w:szCs w:val="20"/>
        </w:rPr>
        <w:t>he expenses / advance within Three</w:t>
      </w:r>
      <w:r w:rsidR="00096084" w:rsidRPr="00B33CC8">
        <w:rPr>
          <w:rFonts w:cstheme="minorHAnsi"/>
          <w:color w:val="000000" w:themeColor="text1"/>
          <w:sz w:val="20"/>
          <w:szCs w:val="20"/>
        </w:rPr>
        <w:t xml:space="preserve"> days from return to the normal work place. The standard form issued by Accounts Department can be used for this purpose. </w:t>
      </w:r>
    </w:p>
    <w:p w14:paraId="19F31F0D" w14:textId="77777777" w:rsidR="00096084" w:rsidRPr="00B33CC8" w:rsidRDefault="00235314" w:rsidP="00EC4F06">
      <w:pPr>
        <w:pStyle w:val="ListParagraph"/>
        <w:numPr>
          <w:ilvl w:val="0"/>
          <w:numId w:val="70"/>
        </w:numPr>
        <w:spacing w:after="0"/>
        <w:jc w:val="both"/>
        <w:rPr>
          <w:rFonts w:cstheme="minorHAnsi"/>
          <w:color w:val="000000" w:themeColor="text1"/>
          <w:sz w:val="20"/>
          <w:szCs w:val="20"/>
        </w:rPr>
      </w:pPr>
      <w:r w:rsidRPr="00B33CC8">
        <w:rPr>
          <w:rFonts w:cstheme="minorHAnsi"/>
          <w:color w:val="000000" w:themeColor="text1"/>
          <w:sz w:val="20"/>
          <w:szCs w:val="20"/>
        </w:rPr>
        <w:t>Traveller</w:t>
      </w:r>
      <w:r w:rsidR="00096084" w:rsidRPr="00B33CC8">
        <w:rPr>
          <w:rFonts w:cstheme="minorHAnsi"/>
          <w:color w:val="000000" w:themeColor="text1"/>
          <w:sz w:val="20"/>
          <w:szCs w:val="20"/>
        </w:rPr>
        <w:t xml:space="preserve"> should particularly highlight and provide reason for such expense claimed which happens to be over and above what is allowed as per the </w:t>
      </w:r>
      <w:proofErr w:type="spellStart"/>
      <w:r w:rsidR="00096084" w:rsidRPr="00B33CC8">
        <w:rPr>
          <w:rFonts w:cstheme="minorHAnsi"/>
          <w:color w:val="000000" w:themeColor="text1"/>
          <w:sz w:val="20"/>
          <w:szCs w:val="20"/>
        </w:rPr>
        <w:t>PcP</w:t>
      </w:r>
      <w:proofErr w:type="spellEnd"/>
      <w:r w:rsidR="00096084" w:rsidRPr="00B33CC8">
        <w:rPr>
          <w:rFonts w:cstheme="minorHAnsi"/>
          <w:color w:val="000000" w:themeColor="text1"/>
          <w:sz w:val="20"/>
          <w:szCs w:val="20"/>
        </w:rPr>
        <w:t xml:space="preserve"> and take appropriate level for authorization. </w:t>
      </w:r>
    </w:p>
    <w:p w14:paraId="1EFAFA96" w14:textId="77777777" w:rsidR="00096084" w:rsidRPr="00B33CC8" w:rsidRDefault="00096084" w:rsidP="00EC4F06">
      <w:pPr>
        <w:pStyle w:val="ListParagraph"/>
        <w:numPr>
          <w:ilvl w:val="0"/>
          <w:numId w:val="70"/>
        </w:numPr>
        <w:spacing w:after="0"/>
        <w:jc w:val="both"/>
        <w:rPr>
          <w:rFonts w:cstheme="minorHAnsi"/>
          <w:color w:val="000000" w:themeColor="text1"/>
          <w:sz w:val="20"/>
          <w:szCs w:val="20"/>
        </w:rPr>
      </w:pPr>
      <w:r w:rsidRPr="00B33CC8">
        <w:rPr>
          <w:rFonts w:cstheme="minorHAnsi"/>
          <w:color w:val="000000" w:themeColor="text1"/>
          <w:sz w:val="20"/>
          <w:szCs w:val="20"/>
        </w:rPr>
        <w:t xml:space="preserve">The sanctioning authority may seek any additional evidence from the </w:t>
      </w:r>
      <w:r w:rsidR="00235314" w:rsidRPr="00B33CC8">
        <w:rPr>
          <w:rFonts w:cstheme="minorHAnsi"/>
          <w:color w:val="000000" w:themeColor="text1"/>
          <w:sz w:val="20"/>
          <w:szCs w:val="20"/>
        </w:rPr>
        <w:t>traveller</w:t>
      </w:r>
      <w:r w:rsidRPr="00B33CC8">
        <w:rPr>
          <w:rFonts w:cstheme="minorHAnsi"/>
          <w:color w:val="000000" w:themeColor="text1"/>
          <w:sz w:val="20"/>
          <w:szCs w:val="20"/>
        </w:rPr>
        <w:t xml:space="preserve"> before sanctioning the claim. </w:t>
      </w:r>
    </w:p>
    <w:p w14:paraId="1D6BFD33" w14:textId="77777777" w:rsidR="00096084" w:rsidRPr="00B33CC8" w:rsidRDefault="00096084" w:rsidP="00EC4F06">
      <w:pPr>
        <w:pStyle w:val="ListParagraph"/>
        <w:numPr>
          <w:ilvl w:val="0"/>
          <w:numId w:val="70"/>
        </w:numPr>
        <w:spacing w:after="0"/>
        <w:jc w:val="both"/>
        <w:rPr>
          <w:rFonts w:cstheme="minorHAnsi"/>
          <w:color w:val="000000" w:themeColor="text1"/>
          <w:sz w:val="20"/>
          <w:szCs w:val="20"/>
        </w:rPr>
      </w:pPr>
      <w:r w:rsidRPr="00B33CC8">
        <w:rPr>
          <w:rFonts w:cstheme="minorHAnsi"/>
          <w:color w:val="000000" w:themeColor="text1"/>
          <w:sz w:val="20"/>
          <w:szCs w:val="20"/>
        </w:rPr>
        <w:t xml:space="preserve">Making a false claim could lead to very serious consequences &amp; may lead to disciplinary action.   </w:t>
      </w:r>
    </w:p>
    <w:p w14:paraId="52DD438D" w14:textId="77777777" w:rsidR="00096084" w:rsidRPr="00B33CC8" w:rsidRDefault="00096084" w:rsidP="00096084">
      <w:pPr>
        <w:spacing w:after="0"/>
        <w:ind w:left="360"/>
        <w:rPr>
          <w:rFonts w:cstheme="minorHAnsi"/>
          <w:b/>
          <w:sz w:val="20"/>
          <w:szCs w:val="20"/>
        </w:rPr>
      </w:pPr>
    </w:p>
    <w:p w14:paraId="0D7550A4" w14:textId="77777777" w:rsidR="00096084" w:rsidRPr="00B33CC8" w:rsidRDefault="00096084" w:rsidP="00EC4F06">
      <w:pPr>
        <w:pStyle w:val="ListParagraph"/>
        <w:numPr>
          <w:ilvl w:val="0"/>
          <w:numId w:val="75"/>
        </w:numPr>
        <w:spacing w:after="0"/>
        <w:ind w:left="-270" w:hanging="90"/>
        <w:jc w:val="both"/>
        <w:rPr>
          <w:rFonts w:cstheme="minorHAnsi"/>
          <w:b/>
          <w:sz w:val="20"/>
          <w:szCs w:val="20"/>
        </w:rPr>
      </w:pPr>
      <w:r w:rsidRPr="00B33CC8">
        <w:rPr>
          <w:rFonts w:cstheme="minorHAnsi"/>
          <w:b/>
          <w:sz w:val="20"/>
          <w:szCs w:val="20"/>
        </w:rPr>
        <w:t xml:space="preserve">ENTITLEMENTS: </w:t>
      </w:r>
    </w:p>
    <w:p w14:paraId="68A363F0" w14:textId="77777777" w:rsidR="00096084" w:rsidRPr="00B33CC8" w:rsidRDefault="00096084" w:rsidP="00EC4F06">
      <w:pPr>
        <w:pStyle w:val="ListParagraph"/>
        <w:numPr>
          <w:ilvl w:val="1"/>
          <w:numId w:val="75"/>
        </w:numPr>
        <w:spacing w:after="0"/>
        <w:ind w:left="576"/>
        <w:jc w:val="both"/>
        <w:rPr>
          <w:rFonts w:cstheme="minorHAnsi"/>
          <w:b/>
          <w:color w:val="000000" w:themeColor="text1"/>
          <w:sz w:val="20"/>
          <w:szCs w:val="20"/>
        </w:rPr>
      </w:pPr>
      <w:r w:rsidRPr="00B33CC8">
        <w:rPr>
          <w:rFonts w:cstheme="minorHAnsi"/>
          <w:b/>
          <w:color w:val="000000" w:themeColor="text1"/>
          <w:sz w:val="20"/>
          <w:szCs w:val="20"/>
        </w:rPr>
        <w:t>Local Conveyance</w:t>
      </w:r>
    </w:p>
    <w:p w14:paraId="5F3DEF83" w14:textId="77777777" w:rsidR="00096084" w:rsidRPr="00B33CC8" w:rsidRDefault="00096084" w:rsidP="00096084">
      <w:pPr>
        <w:pStyle w:val="ListParagraph"/>
        <w:spacing w:after="0"/>
        <w:ind w:left="576"/>
        <w:jc w:val="both"/>
        <w:rPr>
          <w:rFonts w:cstheme="minorHAnsi"/>
          <w:color w:val="000000" w:themeColor="text1"/>
          <w:sz w:val="20"/>
          <w:szCs w:val="20"/>
        </w:rPr>
      </w:pPr>
      <w:r w:rsidRPr="00B33CC8">
        <w:rPr>
          <w:rFonts w:cstheme="minorHAnsi"/>
          <w:color w:val="000000" w:themeColor="text1"/>
          <w:sz w:val="20"/>
          <w:szCs w:val="20"/>
        </w:rPr>
        <w:t xml:space="preserve">Employee may need to travel in &amp; around the city (within 80 km radius) for business purpose. </w:t>
      </w:r>
    </w:p>
    <w:p w14:paraId="661A620F" w14:textId="77777777" w:rsidR="00096084" w:rsidRPr="00B33CC8" w:rsidRDefault="00096084" w:rsidP="00096084">
      <w:pPr>
        <w:pStyle w:val="ListParagraph"/>
        <w:spacing w:after="0"/>
        <w:ind w:left="576"/>
        <w:jc w:val="both"/>
        <w:rPr>
          <w:rFonts w:cstheme="minorHAnsi"/>
          <w:color w:val="000000" w:themeColor="text1"/>
          <w:sz w:val="20"/>
          <w:szCs w:val="20"/>
        </w:rPr>
      </w:pPr>
    </w:p>
    <w:tbl>
      <w:tblPr>
        <w:tblStyle w:val="PlainTable1"/>
        <w:tblW w:w="9776" w:type="dxa"/>
        <w:tblLook w:val="04A0" w:firstRow="1" w:lastRow="0" w:firstColumn="1" w:lastColumn="0" w:noHBand="0" w:noVBand="1"/>
      </w:tblPr>
      <w:tblGrid>
        <w:gridCol w:w="2340"/>
        <w:gridCol w:w="2050"/>
        <w:gridCol w:w="1842"/>
        <w:gridCol w:w="1418"/>
        <w:gridCol w:w="2126"/>
      </w:tblGrid>
      <w:tr w:rsidR="00096084" w:rsidRPr="00B33CC8" w14:paraId="3F0D8D3D" w14:textId="77777777" w:rsidTr="00D2063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40" w:type="dxa"/>
            <w:noWrap/>
            <w:hideMark/>
          </w:tcPr>
          <w:p w14:paraId="1D30C1C0"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Designation</w:t>
            </w:r>
          </w:p>
        </w:tc>
        <w:tc>
          <w:tcPr>
            <w:tcW w:w="2050" w:type="dxa"/>
            <w:noWrap/>
            <w:hideMark/>
          </w:tcPr>
          <w:p w14:paraId="7285B698" w14:textId="77777777" w:rsidR="00096084" w:rsidRPr="00B33CC8" w:rsidRDefault="00096084" w:rsidP="00D20636">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proofErr w:type="gramStart"/>
            <w:r w:rsidRPr="00B33CC8">
              <w:rPr>
                <w:rFonts w:cstheme="minorHAnsi"/>
                <w:color w:val="000000" w:themeColor="text1"/>
                <w:sz w:val="20"/>
                <w:szCs w:val="20"/>
              </w:rPr>
              <w:t>Two Wheeler</w:t>
            </w:r>
            <w:proofErr w:type="gramEnd"/>
            <w:r w:rsidRPr="00B33CC8">
              <w:rPr>
                <w:rFonts w:cstheme="minorHAnsi"/>
                <w:color w:val="000000" w:themeColor="text1"/>
                <w:sz w:val="20"/>
                <w:szCs w:val="20"/>
              </w:rPr>
              <w:t xml:space="preserve"> Fuel Reimbursement</w:t>
            </w:r>
          </w:p>
        </w:tc>
        <w:tc>
          <w:tcPr>
            <w:tcW w:w="1842" w:type="dxa"/>
            <w:noWrap/>
            <w:hideMark/>
          </w:tcPr>
          <w:p w14:paraId="0EBAC8E0" w14:textId="77777777" w:rsidR="00096084" w:rsidRPr="00B33CC8" w:rsidRDefault="00096084" w:rsidP="00D20636">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proofErr w:type="gramStart"/>
            <w:r w:rsidRPr="00B33CC8">
              <w:rPr>
                <w:rFonts w:cstheme="minorHAnsi"/>
                <w:color w:val="000000" w:themeColor="text1"/>
                <w:sz w:val="20"/>
                <w:szCs w:val="20"/>
              </w:rPr>
              <w:t>Four Wheeler</w:t>
            </w:r>
            <w:proofErr w:type="gramEnd"/>
            <w:r w:rsidRPr="00B33CC8">
              <w:rPr>
                <w:rFonts w:cstheme="minorHAnsi"/>
                <w:color w:val="000000" w:themeColor="text1"/>
                <w:sz w:val="20"/>
                <w:szCs w:val="20"/>
              </w:rPr>
              <w:t xml:space="preserve"> Fuel Reimbursement</w:t>
            </w:r>
          </w:p>
        </w:tc>
        <w:tc>
          <w:tcPr>
            <w:tcW w:w="1418" w:type="dxa"/>
            <w:noWrap/>
            <w:hideMark/>
          </w:tcPr>
          <w:p w14:paraId="2EB90355" w14:textId="77777777" w:rsidR="00096084" w:rsidRPr="00B33CC8" w:rsidRDefault="00096084" w:rsidP="00D20636">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Shared Vehicle</w:t>
            </w:r>
          </w:p>
        </w:tc>
        <w:tc>
          <w:tcPr>
            <w:tcW w:w="2126" w:type="dxa"/>
            <w:noWrap/>
            <w:hideMark/>
          </w:tcPr>
          <w:p w14:paraId="0AC19213" w14:textId="77777777" w:rsidR="00096084" w:rsidRPr="00B33CC8" w:rsidRDefault="00096084" w:rsidP="00D20636">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 xml:space="preserve">Taxi </w:t>
            </w:r>
            <w:proofErr w:type="gramStart"/>
            <w:r w:rsidRPr="00B33CC8">
              <w:rPr>
                <w:rFonts w:cstheme="minorHAnsi"/>
                <w:color w:val="000000" w:themeColor="text1"/>
                <w:sz w:val="20"/>
                <w:szCs w:val="20"/>
              </w:rPr>
              <w:t>By</w:t>
            </w:r>
            <w:proofErr w:type="gramEnd"/>
            <w:r w:rsidRPr="00B33CC8">
              <w:rPr>
                <w:rFonts w:cstheme="minorHAnsi"/>
                <w:color w:val="000000" w:themeColor="text1"/>
                <w:sz w:val="20"/>
                <w:szCs w:val="20"/>
              </w:rPr>
              <w:t xml:space="preserve"> Company</w:t>
            </w:r>
          </w:p>
        </w:tc>
      </w:tr>
      <w:tr w:rsidR="00096084" w:rsidRPr="00B33CC8" w14:paraId="7DE677DE" w14:textId="77777777" w:rsidTr="00D20636">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340" w:type="dxa"/>
            <w:noWrap/>
            <w:hideMark/>
          </w:tcPr>
          <w:p w14:paraId="05F028B1"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Director</w:t>
            </w:r>
          </w:p>
        </w:tc>
        <w:tc>
          <w:tcPr>
            <w:tcW w:w="5310" w:type="dxa"/>
            <w:gridSpan w:val="3"/>
            <w:noWrap/>
            <w:hideMark/>
          </w:tcPr>
          <w:p w14:paraId="6955C55F"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At Actual</w:t>
            </w:r>
          </w:p>
        </w:tc>
        <w:tc>
          <w:tcPr>
            <w:tcW w:w="2126" w:type="dxa"/>
            <w:vMerge w:val="restart"/>
            <w:hideMark/>
          </w:tcPr>
          <w:p w14:paraId="1A81BAC3"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 xml:space="preserve">On the basis of 8hrs 80 km &amp; 4 </w:t>
            </w:r>
            <w:proofErr w:type="spellStart"/>
            <w:r w:rsidRPr="00B33CC8">
              <w:rPr>
                <w:rFonts w:cstheme="minorHAnsi"/>
                <w:color w:val="000000" w:themeColor="text1"/>
                <w:sz w:val="20"/>
                <w:szCs w:val="20"/>
              </w:rPr>
              <w:t>hrs</w:t>
            </w:r>
            <w:proofErr w:type="spellEnd"/>
            <w:r w:rsidRPr="00B33CC8">
              <w:rPr>
                <w:rFonts w:cstheme="minorHAnsi"/>
                <w:color w:val="000000" w:themeColor="text1"/>
                <w:sz w:val="20"/>
                <w:szCs w:val="20"/>
              </w:rPr>
              <w:t xml:space="preserve"> 40 km as contracted by Company rates.</w:t>
            </w:r>
          </w:p>
        </w:tc>
      </w:tr>
      <w:tr w:rsidR="00096084" w:rsidRPr="00B33CC8" w14:paraId="1113A0E0" w14:textId="77777777" w:rsidTr="00D20636">
        <w:trPr>
          <w:trHeight w:val="358"/>
        </w:trPr>
        <w:tc>
          <w:tcPr>
            <w:cnfStyle w:val="001000000000" w:firstRow="0" w:lastRow="0" w:firstColumn="1" w:lastColumn="0" w:oddVBand="0" w:evenVBand="0" w:oddHBand="0" w:evenHBand="0" w:firstRowFirstColumn="0" w:firstRowLastColumn="0" w:lastRowFirstColumn="0" w:lastRowLastColumn="0"/>
            <w:tcW w:w="2340" w:type="dxa"/>
            <w:noWrap/>
            <w:hideMark/>
          </w:tcPr>
          <w:p w14:paraId="0D918639"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AGM &amp; Above</w:t>
            </w:r>
          </w:p>
        </w:tc>
        <w:tc>
          <w:tcPr>
            <w:tcW w:w="2050" w:type="dxa"/>
            <w:noWrap/>
            <w:hideMark/>
          </w:tcPr>
          <w:p w14:paraId="22D6F4E0"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Rs.7.50/- per km</w:t>
            </w:r>
          </w:p>
        </w:tc>
        <w:tc>
          <w:tcPr>
            <w:tcW w:w="1842" w:type="dxa"/>
            <w:noWrap/>
            <w:hideMark/>
          </w:tcPr>
          <w:p w14:paraId="2B7D09BF"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Rs.10.00/- per km</w:t>
            </w:r>
          </w:p>
        </w:tc>
        <w:tc>
          <w:tcPr>
            <w:tcW w:w="1418" w:type="dxa"/>
            <w:noWrap/>
            <w:hideMark/>
          </w:tcPr>
          <w:p w14:paraId="76EBAC17"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At Actual</w:t>
            </w:r>
          </w:p>
        </w:tc>
        <w:tc>
          <w:tcPr>
            <w:tcW w:w="2126" w:type="dxa"/>
            <w:vMerge/>
            <w:hideMark/>
          </w:tcPr>
          <w:p w14:paraId="4A35E80A"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p>
        </w:tc>
      </w:tr>
      <w:tr w:rsidR="00096084" w:rsidRPr="00B33CC8" w14:paraId="41271BD4" w14:textId="77777777" w:rsidTr="00D2063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340" w:type="dxa"/>
            <w:noWrap/>
            <w:hideMark/>
          </w:tcPr>
          <w:p w14:paraId="390F71AA"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Asst. Manager &amp; Above</w:t>
            </w:r>
          </w:p>
        </w:tc>
        <w:tc>
          <w:tcPr>
            <w:tcW w:w="2050" w:type="dxa"/>
            <w:noWrap/>
            <w:hideMark/>
          </w:tcPr>
          <w:p w14:paraId="20885AC1"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Rs.7.50/- per km</w:t>
            </w:r>
          </w:p>
        </w:tc>
        <w:tc>
          <w:tcPr>
            <w:tcW w:w="1842" w:type="dxa"/>
            <w:noWrap/>
            <w:hideMark/>
          </w:tcPr>
          <w:p w14:paraId="2A0E6958"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Rs.10.00/- per km</w:t>
            </w:r>
          </w:p>
        </w:tc>
        <w:tc>
          <w:tcPr>
            <w:tcW w:w="1418" w:type="dxa"/>
            <w:noWrap/>
            <w:hideMark/>
          </w:tcPr>
          <w:p w14:paraId="05EC1689"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At Actual</w:t>
            </w:r>
          </w:p>
        </w:tc>
        <w:tc>
          <w:tcPr>
            <w:tcW w:w="2126" w:type="dxa"/>
            <w:vMerge/>
            <w:hideMark/>
          </w:tcPr>
          <w:p w14:paraId="4D2936C6"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p>
        </w:tc>
      </w:tr>
      <w:tr w:rsidR="00096084" w:rsidRPr="00B33CC8" w14:paraId="7077061C" w14:textId="77777777" w:rsidTr="00D20636">
        <w:trPr>
          <w:trHeight w:val="254"/>
        </w:trPr>
        <w:tc>
          <w:tcPr>
            <w:cnfStyle w:val="001000000000" w:firstRow="0" w:lastRow="0" w:firstColumn="1" w:lastColumn="0" w:oddVBand="0" w:evenVBand="0" w:oddHBand="0" w:evenHBand="0" w:firstRowFirstColumn="0" w:firstRowLastColumn="0" w:lastRowFirstColumn="0" w:lastRowLastColumn="0"/>
            <w:tcW w:w="2340" w:type="dxa"/>
            <w:noWrap/>
            <w:hideMark/>
          </w:tcPr>
          <w:p w14:paraId="14635BF3"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Rest of all</w:t>
            </w:r>
          </w:p>
        </w:tc>
        <w:tc>
          <w:tcPr>
            <w:tcW w:w="2050" w:type="dxa"/>
            <w:noWrap/>
            <w:hideMark/>
          </w:tcPr>
          <w:p w14:paraId="42CB3B24"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Rs.7.50/- per km</w:t>
            </w:r>
          </w:p>
        </w:tc>
        <w:tc>
          <w:tcPr>
            <w:tcW w:w="1842" w:type="dxa"/>
            <w:noWrap/>
            <w:hideMark/>
          </w:tcPr>
          <w:p w14:paraId="09A8A0F5"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Rs.10.00/- per km</w:t>
            </w:r>
          </w:p>
        </w:tc>
        <w:tc>
          <w:tcPr>
            <w:tcW w:w="1418" w:type="dxa"/>
            <w:noWrap/>
            <w:hideMark/>
          </w:tcPr>
          <w:p w14:paraId="2533986B"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At Actual</w:t>
            </w:r>
          </w:p>
        </w:tc>
        <w:tc>
          <w:tcPr>
            <w:tcW w:w="2126" w:type="dxa"/>
            <w:vMerge/>
            <w:hideMark/>
          </w:tcPr>
          <w:p w14:paraId="476B0A4D"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p>
        </w:tc>
      </w:tr>
    </w:tbl>
    <w:p w14:paraId="21324DB8" w14:textId="77777777" w:rsidR="00096084" w:rsidRPr="00B33CC8" w:rsidRDefault="00096084" w:rsidP="00096084">
      <w:pPr>
        <w:spacing w:after="0"/>
        <w:rPr>
          <w:rFonts w:cstheme="minorHAnsi"/>
          <w:b/>
          <w:bCs/>
          <w:color w:val="000000" w:themeColor="text1"/>
          <w:sz w:val="20"/>
          <w:szCs w:val="20"/>
        </w:rPr>
      </w:pPr>
    </w:p>
    <w:p w14:paraId="21DC54E7" w14:textId="77777777" w:rsidR="00096084" w:rsidRPr="00B33CC8" w:rsidRDefault="00096084" w:rsidP="00EC4F06">
      <w:pPr>
        <w:pStyle w:val="ListParagraph"/>
        <w:numPr>
          <w:ilvl w:val="1"/>
          <w:numId w:val="75"/>
        </w:numPr>
        <w:spacing w:after="0"/>
        <w:ind w:left="576"/>
        <w:jc w:val="both"/>
        <w:rPr>
          <w:rFonts w:cstheme="minorHAnsi"/>
          <w:b/>
          <w:color w:val="000000" w:themeColor="text1"/>
          <w:sz w:val="20"/>
          <w:szCs w:val="20"/>
        </w:rPr>
      </w:pPr>
      <w:r w:rsidRPr="00B33CC8">
        <w:rPr>
          <w:rFonts w:cstheme="minorHAnsi"/>
          <w:b/>
          <w:color w:val="000000" w:themeColor="text1"/>
          <w:sz w:val="20"/>
          <w:szCs w:val="20"/>
        </w:rPr>
        <w:t>Mode of Transport</w:t>
      </w:r>
    </w:p>
    <w:p w14:paraId="1CB1D938" w14:textId="77777777" w:rsidR="00096084" w:rsidRPr="00B33CC8" w:rsidRDefault="00096084" w:rsidP="00EC4F06">
      <w:pPr>
        <w:pStyle w:val="ListParagraph"/>
        <w:numPr>
          <w:ilvl w:val="0"/>
          <w:numId w:val="71"/>
        </w:numPr>
        <w:spacing w:after="0"/>
        <w:jc w:val="both"/>
        <w:rPr>
          <w:rFonts w:cstheme="minorHAnsi"/>
          <w:color w:val="000000" w:themeColor="text1"/>
          <w:sz w:val="20"/>
          <w:szCs w:val="20"/>
        </w:rPr>
      </w:pPr>
      <w:r w:rsidRPr="00B33CC8">
        <w:rPr>
          <w:rFonts w:cstheme="minorHAnsi"/>
          <w:color w:val="000000" w:themeColor="text1"/>
          <w:sz w:val="20"/>
          <w:szCs w:val="20"/>
        </w:rPr>
        <w:t>The table below indicates various options available to an employee. The employee concerned is expected to use most cost-effective option. Any exception to the entitlements mentioned here should have a specific sanction of the Vice President / Director concerned</w:t>
      </w:r>
    </w:p>
    <w:p w14:paraId="6DE6EEC4" w14:textId="77777777" w:rsidR="00096084" w:rsidRPr="00B33CC8" w:rsidRDefault="00096084" w:rsidP="00096084">
      <w:pPr>
        <w:pStyle w:val="ListParagraph"/>
        <w:spacing w:after="0"/>
        <w:jc w:val="both"/>
        <w:rPr>
          <w:rFonts w:cstheme="minorHAnsi"/>
          <w:color w:val="000000" w:themeColor="text1"/>
          <w:sz w:val="20"/>
          <w:szCs w:val="20"/>
        </w:rPr>
      </w:pPr>
    </w:p>
    <w:tbl>
      <w:tblPr>
        <w:tblStyle w:val="PlainTable1"/>
        <w:tblW w:w="9821" w:type="dxa"/>
        <w:tblLook w:val="04A0" w:firstRow="1" w:lastRow="0" w:firstColumn="1" w:lastColumn="0" w:noHBand="0" w:noVBand="1"/>
      </w:tblPr>
      <w:tblGrid>
        <w:gridCol w:w="1555"/>
        <w:gridCol w:w="1559"/>
        <w:gridCol w:w="2268"/>
        <w:gridCol w:w="2977"/>
        <w:gridCol w:w="1462"/>
      </w:tblGrid>
      <w:tr w:rsidR="00096084" w:rsidRPr="00B33CC8" w14:paraId="552E36FC" w14:textId="77777777" w:rsidTr="00D20636">
        <w:trPr>
          <w:cnfStyle w:val="100000000000" w:firstRow="1" w:lastRow="0" w:firstColumn="0" w:lastColumn="0" w:oddVBand="0" w:evenVBand="0" w:oddHBand="0"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555" w:type="dxa"/>
            <w:vMerge w:val="restart"/>
            <w:noWrap/>
            <w:hideMark/>
          </w:tcPr>
          <w:p w14:paraId="4F62C299" w14:textId="77777777" w:rsidR="00096084" w:rsidRPr="00B33CC8" w:rsidRDefault="00096084" w:rsidP="00D20636">
            <w:pPr>
              <w:spacing w:line="276" w:lineRule="auto"/>
              <w:jc w:val="center"/>
              <w:rPr>
                <w:rFonts w:cstheme="minorHAnsi"/>
                <w:color w:val="000000" w:themeColor="text1"/>
                <w:sz w:val="20"/>
                <w:szCs w:val="20"/>
              </w:rPr>
            </w:pPr>
            <w:r w:rsidRPr="00B33CC8">
              <w:rPr>
                <w:rFonts w:cstheme="minorHAnsi"/>
                <w:color w:val="000000" w:themeColor="text1"/>
                <w:sz w:val="20"/>
                <w:szCs w:val="20"/>
              </w:rPr>
              <w:t>Designation</w:t>
            </w:r>
          </w:p>
        </w:tc>
        <w:tc>
          <w:tcPr>
            <w:tcW w:w="1559" w:type="dxa"/>
            <w:vMerge w:val="restart"/>
            <w:noWrap/>
            <w:hideMark/>
          </w:tcPr>
          <w:p w14:paraId="1AD048EB" w14:textId="77777777" w:rsidR="00096084" w:rsidRPr="00B33CC8" w:rsidRDefault="00096084" w:rsidP="00D20636">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Local Duty</w:t>
            </w:r>
          </w:p>
        </w:tc>
        <w:tc>
          <w:tcPr>
            <w:tcW w:w="5245" w:type="dxa"/>
            <w:gridSpan w:val="2"/>
            <w:noWrap/>
            <w:hideMark/>
          </w:tcPr>
          <w:p w14:paraId="438A10F9" w14:textId="77777777" w:rsidR="00096084" w:rsidRPr="00B33CC8" w:rsidRDefault="00096084" w:rsidP="00D20636">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Domestic Travel</w:t>
            </w:r>
          </w:p>
        </w:tc>
        <w:tc>
          <w:tcPr>
            <w:tcW w:w="1462" w:type="dxa"/>
            <w:vMerge w:val="restart"/>
            <w:noWrap/>
            <w:hideMark/>
          </w:tcPr>
          <w:p w14:paraId="22BA03BD" w14:textId="77777777" w:rsidR="00096084" w:rsidRPr="00B33CC8" w:rsidRDefault="00096084" w:rsidP="00D20636">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International Travel</w:t>
            </w:r>
          </w:p>
        </w:tc>
      </w:tr>
      <w:tr w:rsidR="00096084" w:rsidRPr="00B33CC8" w14:paraId="5B2645F3" w14:textId="77777777" w:rsidTr="00D20636">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555" w:type="dxa"/>
            <w:vMerge/>
            <w:hideMark/>
          </w:tcPr>
          <w:p w14:paraId="69004CC4" w14:textId="77777777" w:rsidR="00096084" w:rsidRPr="00B33CC8" w:rsidRDefault="00096084" w:rsidP="00D20636">
            <w:pPr>
              <w:spacing w:line="276" w:lineRule="auto"/>
              <w:rPr>
                <w:rFonts w:cstheme="minorHAnsi"/>
                <w:color w:val="000000" w:themeColor="text1"/>
                <w:sz w:val="20"/>
                <w:szCs w:val="20"/>
              </w:rPr>
            </w:pPr>
          </w:p>
        </w:tc>
        <w:tc>
          <w:tcPr>
            <w:tcW w:w="1559" w:type="dxa"/>
            <w:vMerge/>
            <w:hideMark/>
          </w:tcPr>
          <w:p w14:paraId="4B8DF8A2"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p>
        </w:tc>
        <w:tc>
          <w:tcPr>
            <w:tcW w:w="2268" w:type="dxa"/>
            <w:noWrap/>
            <w:hideMark/>
          </w:tcPr>
          <w:p w14:paraId="20883B3E"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&lt; 500 KM</w:t>
            </w:r>
          </w:p>
        </w:tc>
        <w:tc>
          <w:tcPr>
            <w:tcW w:w="2977" w:type="dxa"/>
            <w:noWrap/>
            <w:hideMark/>
          </w:tcPr>
          <w:p w14:paraId="25556B94"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&gt; 500 KM</w:t>
            </w:r>
          </w:p>
        </w:tc>
        <w:tc>
          <w:tcPr>
            <w:tcW w:w="1462" w:type="dxa"/>
            <w:vMerge/>
            <w:hideMark/>
          </w:tcPr>
          <w:p w14:paraId="590CCD21"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p>
        </w:tc>
      </w:tr>
      <w:tr w:rsidR="00096084" w:rsidRPr="00B33CC8" w14:paraId="12D74345" w14:textId="77777777" w:rsidTr="00D20636">
        <w:trPr>
          <w:trHeight w:val="343"/>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65668BF"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Director</w:t>
            </w:r>
          </w:p>
        </w:tc>
        <w:tc>
          <w:tcPr>
            <w:tcW w:w="1559" w:type="dxa"/>
            <w:hideMark/>
          </w:tcPr>
          <w:p w14:paraId="1BFD4FB0"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Premium Car</w:t>
            </w:r>
          </w:p>
        </w:tc>
        <w:tc>
          <w:tcPr>
            <w:tcW w:w="2268" w:type="dxa"/>
            <w:hideMark/>
          </w:tcPr>
          <w:p w14:paraId="5FE6E6C8"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Premium Car / Volvo / Rail - First Class A/C</w:t>
            </w:r>
          </w:p>
        </w:tc>
        <w:tc>
          <w:tcPr>
            <w:tcW w:w="2977" w:type="dxa"/>
            <w:hideMark/>
          </w:tcPr>
          <w:p w14:paraId="38306A50"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 xml:space="preserve">Premium Car / </w:t>
            </w:r>
            <w:proofErr w:type="gramStart"/>
            <w:r w:rsidRPr="00B33CC8">
              <w:rPr>
                <w:rFonts w:cstheme="minorHAnsi"/>
                <w:color w:val="000000" w:themeColor="text1"/>
                <w:sz w:val="20"/>
                <w:szCs w:val="20"/>
              </w:rPr>
              <w:t>Rail :</w:t>
            </w:r>
            <w:proofErr w:type="gramEnd"/>
            <w:r w:rsidRPr="00B33CC8">
              <w:rPr>
                <w:rFonts w:cstheme="minorHAnsi"/>
                <w:color w:val="000000" w:themeColor="text1"/>
                <w:sz w:val="20"/>
                <w:szCs w:val="20"/>
              </w:rPr>
              <w:t xml:space="preserve"> First Class A/C / Economy class Air Ticket</w:t>
            </w:r>
          </w:p>
        </w:tc>
        <w:tc>
          <w:tcPr>
            <w:tcW w:w="1462" w:type="dxa"/>
            <w:noWrap/>
            <w:hideMark/>
          </w:tcPr>
          <w:p w14:paraId="346B48DE" w14:textId="77777777" w:rsidR="00096084" w:rsidRPr="00B33CC8" w:rsidRDefault="0023531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Economy Class</w:t>
            </w:r>
          </w:p>
        </w:tc>
      </w:tr>
      <w:tr w:rsidR="00096084" w:rsidRPr="00B33CC8" w14:paraId="7A9333CF" w14:textId="77777777" w:rsidTr="00D20636">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73C60A4"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AGM &amp; Above</w:t>
            </w:r>
          </w:p>
        </w:tc>
        <w:tc>
          <w:tcPr>
            <w:tcW w:w="1559" w:type="dxa"/>
            <w:hideMark/>
          </w:tcPr>
          <w:p w14:paraId="125464B9"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Premium Car</w:t>
            </w:r>
          </w:p>
        </w:tc>
        <w:tc>
          <w:tcPr>
            <w:tcW w:w="2268" w:type="dxa"/>
            <w:hideMark/>
          </w:tcPr>
          <w:p w14:paraId="4AA8CB52"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Premium Car / Volvo / Rail - First Class A/C</w:t>
            </w:r>
          </w:p>
        </w:tc>
        <w:tc>
          <w:tcPr>
            <w:tcW w:w="2977" w:type="dxa"/>
            <w:hideMark/>
          </w:tcPr>
          <w:p w14:paraId="488CF8E2"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 xml:space="preserve">Premium Car / </w:t>
            </w:r>
            <w:proofErr w:type="gramStart"/>
            <w:r w:rsidRPr="00B33CC8">
              <w:rPr>
                <w:rFonts w:cstheme="minorHAnsi"/>
                <w:color w:val="000000" w:themeColor="text1"/>
                <w:sz w:val="20"/>
                <w:szCs w:val="20"/>
              </w:rPr>
              <w:t>Rail :</w:t>
            </w:r>
            <w:proofErr w:type="gramEnd"/>
            <w:r w:rsidRPr="00B33CC8">
              <w:rPr>
                <w:rFonts w:cstheme="minorHAnsi"/>
                <w:color w:val="000000" w:themeColor="text1"/>
                <w:sz w:val="20"/>
                <w:szCs w:val="20"/>
              </w:rPr>
              <w:t xml:space="preserve"> First Class A/C / Economy class Air Ticket</w:t>
            </w:r>
          </w:p>
        </w:tc>
        <w:tc>
          <w:tcPr>
            <w:tcW w:w="1462" w:type="dxa"/>
            <w:noWrap/>
            <w:hideMark/>
          </w:tcPr>
          <w:p w14:paraId="6334C5C0"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Economy Class</w:t>
            </w:r>
          </w:p>
        </w:tc>
      </w:tr>
      <w:tr w:rsidR="00096084" w:rsidRPr="00B33CC8" w14:paraId="72D04F18" w14:textId="77777777" w:rsidTr="00D20636">
        <w:trPr>
          <w:trHeight w:val="492"/>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C377CF7"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Asst. Manager &amp; Above</w:t>
            </w:r>
          </w:p>
        </w:tc>
        <w:tc>
          <w:tcPr>
            <w:tcW w:w="1559" w:type="dxa"/>
            <w:noWrap/>
            <w:hideMark/>
          </w:tcPr>
          <w:p w14:paraId="77C1F7CE"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Car / FR</w:t>
            </w:r>
          </w:p>
        </w:tc>
        <w:tc>
          <w:tcPr>
            <w:tcW w:w="2268" w:type="dxa"/>
            <w:hideMark/>
          </w:tcPr>
          <w:p w14:paraId="674C7F36"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Car / FR / Volvo / Rail - 2 Tier A/C</w:t>
            </w:r>
          </w:p>
        </w:tc>
        <w:tc>
          <w:tcPr>
            <w:tcW w:w="2977" w:type="dxa"/>
            <w:hideMark/>
          </w:tcPr>
          <w:p w14:paraId="7CB931AD"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 xml:space="preserve">Premium Car / Volvo / </w:t>
            </w:r>
            <w:proofErr w:type="gramStart"/>
            <w:r w:rsidRPr="00B33CC8">
              <w:rPr>
                <w:rFonts w:cstheme="minorHAnsi"/>
                <w:color w:val="000000" w:themeColor="text1"/>
                <w:sz w:val="20"/>
                <w:szCs w:val="20"/>
              </w:rPr>
              <w:t>Rail :</w:t>
            </w:r>
            <w:proofErr w:type="gramEnd"/>
            <w:r w:rsidRPr="00B33CC8">
              <w:rPr>
                <w:rFonts w:cstheme="minorHAnsi"/>
                <w:color w:val="000000" w:themeColor="text1"/>
                <w:sz w:val="20"/>
                <w:szCs w:val="20"/>
              </w:rPr>
              <w:t xml:space="preserve"> 2 Tier A/C / Economy class Air Ticket</w:t>
            </w:r>
          </w:p>
        </w:tc>
        <w:tc>
          <w:tcPr>
            <w:tcW w:w="1462" w:type="dxa"/>
            <w:noWrap/>
            <w:hideMark/>
          </w:tcPr>
          <w:p w14:paraId="67B3ABBD" w14:textId="77777777" w:rsidR="00096084" w:rsidRPr="00B33CC8" w:rsidRDefault="00096084" w:rsidP="00D20636">
            <w:pPr>
              <w:spacing w:line="276"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Economy Class</w:t>
            </w:r>
          </w:p>
        </w:tc>
      </w:tr>
      <w:tr w:rsidR="00096084" w:rsidRPr="00B33CC8" w14:paraId="7A281DE5" w14:textId="77777777" w:rsidTr="00D20636">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C7738F7"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Rest of all</w:t>
            </w:r>
          </w:p>
        </w:tc>
        <w:tc>
          <w:tcPr>
            <w:tcW w:w="1559" w:type="dxa"/>
            <w:noWrap/>
            <w:hideMark/>
          </w:tcPr>
          <w:p w14:paraId="44D12F47"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 xml:space="preserve">Share Vehicle / FR </w:t>
            </w:r>
          </w:p>
        </w:tc>
        <w:tc>
          <w:tcPr>
            <w:tcW w:w="2268" w:type="dxa"/>
            <w:hideMark/>
          </w:tcPr>
          <w:p w14:paraId="280F7E93"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Share Car / FR / Volvo / Rail - 3 Tier A/C</w:t>
            </w:r>
          </w:p>
        </w:tc>
        <w:tc>
          <w:tcPr>
            <w:tcW w:w="2977" w:type="dxa"/>
            <w:hideMark/>
          </w:tcPr>
          <w:p w14:paraId="7577A7B0"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Share Car / Volvo / Luxury Bus</w:t>
            </w:r>
            <w:r w:rsidRPr="00B33CC8">
              <w:rPr>
                <w:rFonts w:cstheme="minorHAnsi"/>
                <w:color w:val="000000" w:themeColor="text1"/>
                <w:sz w:val="20"/>
                <w:szCs w:val="20"/>
              </w:rPr>
              <w:br/>
            </w:r>
            <w:proofErr w:type="gramStart"/>
            <w:r w:rsidRPr="00B33CC8">
              <w:rPr>
                <w:rFonts w:cstheme="minorHAnsi"/>
                <w:color w:val="000000" w:themeColor="text1"/>
                <w:sz w:val="20"/>
                <w:szCs w:val="20"/>
              </w:rPr>
              <w:t>Rail :</w:t>
            </w:r>
            <w:proofErr w:type="gramEnd"/>
            <w:r w:rsidRPr="00B33CC8">
              <w:rPr>
                <w:rFonts w:cstheme="minorHAnsi"/>
                <w:color w:val="000000" w:themeColor="text1"/>
                <w:sz w:val="20"/>
                <w:szCs w:val="20"/>
              </w:rPr>
              <w:t xml:space="preserve"> 3 Tier A/C</w:t>
            </w:r>
          </w:p>
        </w:tc>
        <w:tc>
          <w:tcPr>
            <w:tcW w:w="1462" w:type="dxa"/>
            <w:noWrap/>
            <w:hideMark/>
          </w:tcPr>
          <w:p w14:paraId="0A69066C" w14:textId="77777777" w:rsidR="00096084" w:rsidRPr="00B33CC8" w:rsidRDefault="00096084" w:rsidP="00D20636">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Economy Class</w:t>
            </w:r>
          </w:p>
        </w:tc>
      </w:tr>
    </w:tbl>
    <w:p w14:paraId="700FD106" w14:textId="77777777" w:rsidR="00096084" w:rsidRPr="00B33CC8" w:rsidRDefault="00096084" w:rsidP="00096084">
      <w:pPr>
        <w:spacing w:after="0"/>
        <w:ind w:left="360"/>
        <w:jc w:val="both"/>
        <w:rPr>
          <w:rFonts w:cstheme="minorHAnsi"/>
          <w:i/>
          <w:color w:val="000000" w:themeColor="text1"/>
          <w:sz w:val="20"/>
          <w:szCs w:val="20"/>
        </w:rPr>
      </w:pPr>
    </w:p>
    <w:p w14:paraId="29D2D6AE" w14:textId="77777777" w:rsidR="00096084" w:rsidRPr="00B33CC8" w:rsidRDefault="00096084" w:rsidP="00096084">
      <w:pPr>
        <w:spacing w:after="0"/>
        <w:ind w:left="360"/>
        <w:jc w:val="both"/>
        <w:rPr>
          <w:rFonts w:cstheme="minorHAnsi"/>
          <w:i/>
          <w:color w:val="000000" w:themeColor="text1"/>
          <w:sz w:val="20"/>
          <w:szCs w:val="20"/>
        </w:rPr>
      </w:pPr>
      <w:r w:rsidRPr="00B33CC8">
        <w:rPr>
          <w:rFonts w:cstheme="minorHAnsi"/>
          <w:i/>
          <w:color w:val="000000" w:themeColor="text1"/>
          <w:sz w:val="20"/>
          <w:szCs w:val="20"/>
        </w:rPr>
        <w:t xml:space="preserve">FR </w:t>
      </w:r>
      <w:r w:rsidR="00977405" w:rsidRPr="00B33CC8">
        <w:rPr>
          <w:rFonts w:cstheme="minorHAnsi"/>
          <w:i/>
          <w:color w:val="000000" w:themeColor="text1"/>
          <w:sz w:val="20"/>
          <w:szCs w:val="20"/>
        </w:rPr>
        <w:t>–</w:t>
      </w:r>
      <w:r w:rsidRPr="00B33CC8">
        <w:rPr>
          <w:rFonts w:cstheme="minorHAnsi"/>
          <w:i/>
          <w:color w:val="000000" w:themeColor="text1"/>
          <w:sz w:val="20"/>
          <w:szCs w:val="20"/>
        </w:rPr>
        <w:t xml:space="preserve"> Fuel</w:t>
      </w:r>
      <w:r w:rsidR="00977405" w:rsidRPr="00B33CC8">
        <w:rPr>
          <w:rFonts w:cstheme="minorHAnsi"/>
          <w:i/>
          <w:color w:val="000000" w:themeColor="text1"/>
          <w:sz w:val="20"/>
          <w:szCs w:val="20"/>
        </w:rPr>
        <w:t>/</w:t>
      </w:r>
      <w:r w:rsidR="00911717" w:rsidRPr="00B33CC8">
        <w:rPr>
          <w:rFonts w:cstheme="minorHAnsi"/>
          <w:i/>
          <w:color w:val="000000" w:themeColor="text1"/>
          <w:sz w:val="20"/>
          <w:szCs w:val="20"/>
        </w:rPr>
        <w:t>Toll ( Actual ) Reimbursement</w:t>
      </w:r>
      <w:r w:rsidRPr="00B33CC8">
        <w:rPr>
          <w:rFonts w:cstheme="minorHAnsi"/>
          <w:i/>
          <w:color w:val="000000" w:themeColor="text1"/>
          <w:sz w:val="20"/>
          <w:szCs w:val="20"/>
        </w:rPr>
        <w:t xml:space="preserve"> as per </w:t>
      </w:r>
      <w:r w:rsidR="00977405" w:rsidRPr="00B33CC8">
        <w:rPr>
          <w:rFonts w:cstheme="minorHAnsi"/>
          <w:i/>
          <w:color w:val="000000" w:themeColor="text1"/>
          <w:sz w:val="20"/>
          <w:szCs w:val="20"/>
        </w:rPr>
        <w:t>above rate</w:t>
      </w:r>
      <w:r w:rsidRPr="00B33CC8">
        <w:rPr>
          <w:rFonts w:cstheme="minorHAnsi"/>
          <w:i/>
          <w:color w:val="000000" w:themeColor="text1"/>
          <w:sz w:val="20"/>
          <w:szCs w:val="20"/>
        </w:rPr>
        <w:t xml:space="preserve"> if personal vehicle is used for Official Purpose</w:t>
      </w:r>
    </w:p>
    <w:p w14:paraId="1882A2A9" w14:textId="77777777" w:rsidR="00096084" w:rsidRPr="00B33CC8" w:rsidRDefault="00096084" w:rsidP="00EC4F06">
      <w:pPr>
        <w:pStyle w:val="ListParagraph"/>
        <w:numPr>
          <w:ilvl w:val="0"/>
          <w:numId w:val="71"/>
        </w:numPr>
        <w:spacing w:after="0"/>
        <w:jc w:val="both"/>
        <w:rPr>
          <w:rFonts w:cstheme="minorHAnsi"/>
          <w:color w:val="000000" w:themeColor="text1"/>
          <w:sz w:val="20"/>
          <w:szCs w:val="20"/>
        </w:rPr>
      </w:pPr>
      <w:r w:rsidRPr="00B33CC8">
        <w:rPr>
          <w:rFonts w:cstheme="minorHAnsi"/>
          <w:color w:val="000000" w:themeColor="text1"/>
          <w:sz w:val="20"/>
          <w:szCs w:val="20"/>
        </w:rPr>
        <w:t>When two employees have to travel together the entitlement that of the one in higher designation will apply to both.</w:t>
      </w:r>
    </w:p>
    <w:p w14:paraId="66A6F1E1" w14:textId="77777777" w:rsidR="00096084" w:rsidRPr="00B33CC8" w:rsidRDefault="00096084" w:rsidP="00EC4F06">
      <w:pPr>
        <w:pStyle w:val="ListParagraph"/>
        <w:numPr>
          <w:ilvl w:val="0"/>
          <w:numId w:val="71"/>
        </w:numPr>
        <w:spacing w:after="0"/>
        <w:jc w:val="both"/>
        <w:rPr>
          <w:rFonts w:cstheme="minorHAnsi"/>
          <w:color w:val="000000" w:themeColor="text1"/>
          <w:sz w:val="20"/>
          <w:szCs w:val="20"/>
        </w:rPr>
      </w:pPr>
      <w:r w:rsidRPr="00B33CC8">
        <w:rPr>
          <w:rFonts w:cstheme="minorHAnsi"/>
          <w:color w:val="000000" w:themeColor="text1"/>
          <w:sz w:val="20"/>
          <w:szCs w:val="20"/>
        </w:rPr>
        <w:t xml:space="preserve">For sectors where overnight Rails are available, air travel will not be </w:t>
      </w:r>
      <w:proofErr w:type="gramStart"/>
      <w:r w:rsidRPr="00B33CC8">
        <w:rPr>
          <w:rFonts w:cstheme="minorHAnsi"/>
          <w:color w:val="000000" w:themeColor="text1"/>
          <w:sz w:val="20"/>
          <w:szCs w:val="20"/>
        </w:rPr>
        <w:t>consider</w:t>
      </w:r>
      <w:proofErr w:type="gramEnd"/>
      <w:r w:rsidRPr="00B33CC8">
        <w:rPr>
          <w:rFonts w:cstheme="minorHAnsi"/>
          <w:color w:val="000000" w:themeColor="text1"/>
          <w:sz w:val="20"/>
          <w:szCs w:val="20"/>
        </w:rPr>
        <w:t xml:space="preserve"> except Manager &amp; above. </w:t>
      </w:r>
    </w:p>
    <w:p w14:paraId="2D9A1F54" w14:textId="77777777" w:rsidR="00096084" w:rsidRPr="00B33CC8" w:rsidRDefault="00096084" w:rsidP="00096084">
      <w:pPr>
        <w:pStyle w:val="ListParagraph"/>
        <w:spacing w:after="0"/>
        <w:jc w:val="both"/>
        <w:rPr>
          <w:rFonts w:cstheme="minorHAnsi"/>
          <w:color w:val="000000" w:themeColor="text1"/>
          <w:sz w:val="20"/>
          <w:szCs w:val="20"/>
        </w:rPr>
      </w:pPr>
      <w:r w:rsidRPr="00B33CC8">
        <w:rPr>
          <w:rFonts w:cstheme="minorHAnsi"/>
          <w:color w:val="000000" w:themeColor="text1"/>
          <w:sz w:val="20"/>
          <w:szCs w:val="20"/>
        </w:rPr>
        <w:t>For Instance : Pune – Bangalore, Bangalore – Chennai, Mumbai – Pune, Pune  Ahmedabad,   Pune – Nagpur, Delhi – Chandigarh etc.</w:t>
      </w:r>
      <w:r w:rsidR="00911717" w:rsidRPr="00B33CC8">
        <w:rPr>
          <w:rFonts w:cstheme="minorHAnsi"/>
          <w:color w:val="000000" w:themeColor="text1"/>
          <w:sz w:val="20"/>
          <w:szCs w:val="20"/>
        </w:rPr>
        <w:t xml:space="preserve"> Any Deviation needs approval of HR Head and MD .</w:t>
      </w:r>
    </w:p>
    <w:p w14:paraId="0CB0A426" w14:textId="77777777" w:rsidR="00096084" w:rsidRPr="00B33CC8" w:rsidRDefault="00096084" w:rsidP="00096084">
      <w:pPr>
        <w:pStyle w:val="ListParagraph"/>
        <w:spacing w:after="0"/>
        <w:jc w:val="both"/>
        <w:rPr>
          <w:rFonts w:cstheme="minorHAnsi"/>
          <w:color w:val="000000" w:themeColor="text1"/>
          <w:sz w:val="20"/>
          <w:szCs w:val="20"/>
        </w:rPr>
      </w:pPr>
    </w:p>
    <w:p w14:paraId="6F95F5FB" w14:textId="77777777" w:rsidR="00096084" w:rsidRPr="00B33CC8" w:rsidRDefault="00096084" w:rsidP="00EC4F06">
      <w:pPr>
        <w:pStyle w:val="ListParagraph"/>
        <w:numPr>
          <w:ilvl w:val="0"/>
          <w:numId w:val="75"/>
        </w:numPr>
        <w:spacing w:after="0"/>
        <w:jc w:val="both"/>
        <w:rPr>
          <w:rFonts w:eastAsia="Arial Unicode MS" w:cstheme="minorHAnsi"/>
          <w:sz w:val="20"/>
          <w:szCs w:val="20"/>
        </w:rPr>
      </w:pPr>
      <w:r w:rsidRPr="00B33CC8">
        <w:rPr>
          <w:rFonts w:cstheme="minorHAnsi"/>
          <w:b/>
          <w:sz w:val="20"/>
          <w:szCs w:val="20"/>
        </w:rPr>
        <w:t>ENTITLEMENT - ACCOMMODATION</w:t>
      </w:r>
    </w:p>
    <w:p w14:paraId="670A9684" w14:textId="77777777" w:rsidR="00096084" w:rsidRPr="00B33CC8" w:rsidRDefault="00096084" w:rsidP="00EC4F06">
      <w:pPr>
        <w:pStyle w:val="ListParagraph"/>
        <w:numPr>
          <w:ilvl w:val="0"/>
          <w:numId w:val="72"/>
        </w:numPr>
        <w:spacing w:after="0"/>
        <w:jc w:val="both"/>
        <w:rPr>
          <w:rFonts w:eastAsia="Arial Unicode MS" w:cstheme="minorHAnsi"/>
          <w:sz w:val="20"/>
          <w:szCs w:val="20"/>
        </w:rPr>
      </w:pPr>
      <w:r w:rsidRPr="00B33CC8">
        <w:rPr>
          <w:rFonts w:cstheme="minorHAnsi"/>
          <w:color w:val="000000" w:themeColor="text1"/>
          <w:sz w:val="20"/>
          <w:szCs w:val="20"/>
        </w:rPr>
        <w:t>Accommodation fare based on city hence we have categories Cities as below</w:t>
      </w:r>
    </w:p>
    <w:p w14:paraId="1C3D3B5E" w14:textId="77777777" w:rsidR="00096084" w:rsidRPr="00B33CC8" w:rsidRDefault="00096084" w:rsidP="00096084">
      <w:pPr>
        <w:spacing w:after="0"/>
        <w:ind w:firstLine="720"/>
        <w:jc w:val="both"/>
        <w:rPr>
          <w:rFonts w:cstheme="minorHAnsi"/>
          <w:color w:val="000000" w:themeColor="text1"/>
          <w:sz w:val="20"/>
          <w:szCs w:val="20"/>
        </w:rPr>
      </w:pPr>
      <w:r w:rsidRPr="00B33CC8">
        <w:rPr>
          <w:rFonts w:cstheme="minorHAnsi"/>
          <w:color w:val="000000" w:themeColor="text1"/>
          <w:sz w:val="20"/>
          <w:szCs w:val="20"/>
        </w:rPr>
        <w:t>Tier 1</w:t>
      </w:r>
      <w:r w:rsidRPr="00B33CC8">
        <w:rPr>
          <w:rFonts w:cstheme="minorHAnsi"/>
          <w:color w:val="000000" w:themeColor="text1"/>
          <w:sz w:val="20"/>
          <w:szCs w:val="20"/>
        </w:rPr>
        <w:tab/>
        <w:t xml:space="preserve">Mumbai, Delhi, Kolkata, Chennai, Bangalore, Pune, Hyderabad, Jaipur, Ahmedabad, Nagpur </w:t>
      </w:r>
    </w:p>
    <w:p w14:paraId="741B50D3" w14:textId="77777777" w:rsidR="00096084" w:rsidRPr="00B33CC8" w:rsidRDefault="00096084" w:rsidP="00096084">
      <w:pPr>
        <w:spacing w:after="0"/>
        <w:ind w:firstLine="360"/>
        <w:jc w:val="both"/>
        <w:rPr>
          <w:rFonts w:cstheme="minorHAnsi"/>
          <w:color w:val="000000" w:themeColor="text1"/>
          <w:sz w:val="20"/>
          <w:szCs w:val="20"/>
        </w:rPr>
      </w:pPr>
      <w:r w:rsidRPr="00B33CC8">
        <w:rPr>
          <w:rFonts w:cstheme="minorHAnsi"/>
          <w:color w:val="000000" w:themeColor="text1"/>
          <w:sz w:val="20"/>
          <w:szCs w:val="20"/>
        </w:rPr>
        <w:tab/>
        <w:t xml:space="preserve">Tier 2 </w:t>
      </w:r>
      <w:r w:rsidRPr="00B33CC8">
        <w:rPr>
          <w:rFonts w:cstheme="minorHAnsi"/>
          <w:color w:val="000000" w:themeColor="text1"/>
          <w:sz w:val="20"/>
          <w:szCs w:val="20"/>
        </w:rPr>
        <w:tab/>
        <w:t>State Capitals, Sub Capital but excluding Tier 1 cities</w:t>
      </w:r>
    </w:p>
    <w:p w14:paraId="56F89A06" w14:textId="77777777" w:rsidR="00096084" w:rsidRPr="00B33CC8" w:rsidRDefault="00096084" w:rsidP="00096084">
      <w:pPr>
        <w:spacing w:after="0"/>
        <w:ind w:firstLine="360"/>
        <w:jc w:val="both"/>
        <w:rPr>
          <w:rFonts w:cstheme="minorHAnsi"/>
          <w:color w:val="000000" w:themeColor="text1"/>
          <w:sz w:val="20"/>
          <w:szCs w:val="20"/>
        </w:rPr>
      </w:pPr>
      <w:r w:rsidRPr="00B33CC8">
        <w:rPr>
          <w:rFonts w:cstheme="minorHAnsi"/>
          <w:color w:val="000000" w:themeColor="text1"/>
          <w:sz w:val="20"/>
          <w:szCs w:val="20"/>
        </w:rPr>
        <w:tab/>
        <w:t xml:space="preserve">Tier 3 </w:t>
      </w:r>
      <w:r w:rsidRPr="00B33CC8">
        <w:rPr>
          <w:rFonts w:cstheme="minorHAnsi"/>
          <w:color w:val="000000" w:themeColor="text1"/>
          <w:sz w:val="20"/>
          <w:szCs w:val="20"/>
        </w:rPr>
        <w:tab/>
        <w:t>Rest of all locations not covered in Tier 1 &amp; 2</w:t>
      </w:r>
    </w:p>
    <w:p w14:paraId="1A39BD43" w14:textId="77777777" w:rsidR="00096084" w:rsidRPr="00B33CC8" w:rsidRDefault="00096084" w:rsidP="00096084">
      <w:pPr>
        <w:spacing w:after="0"/>
        <w:jc w:val="both"/>
        <w:rPr>
          <w:rFonts w:cstheme="minorHAnsi"/>
          <w:color w:val="000000" w:themeColor="text1"/>
          <w:sz w:val="20"/>
          <w:szCs w:val="20"/>
        </w:rPr>
      </w:pPr>
    </w:p>
    <w:tbl>
      <w:tblPr>
        <w:tblStyle w:val="PlainTable1"/>
        <w:tblW w:w="9808" w:type="dxa"/>
        <w:tblLook w:val="04A0" w:firstRow="1" w:lastRow="0" w:firstColumn="1" w:lastColumn="0" w:noHBand="0" w:noVBand="1"/>
      </w:tblPr>
      <w:tblGrid>
        <w:gridCol w:w="2405"/>
        <w:gridCol w:w="1559"/>
        <w:gridCol w:w="1560"/>
        <w:gridCol w:w="1701"/>
        <w:gridCol w:w="2583"/>
      </w:tblGrid>
      <w:tr w:rsidR="00096084" w:rsidRPr="00B33CC8" w14:paraId="51379C1D" w14:textId="77777777" w:rsidTr="00D20636">
        <w:trPr>
          <w:cnfStyle w:val="100000000000" w:firstRow="1" w:lastRow="0" w:firstColumn="0" w:lastColumn="0" w:oddVBand="0" w:evenVBand="0" w:oddHBand="0"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2405" w:type="dxa"/>
            <w:vMerge w:val="restart"/>
            <w:noWrap/>
            <w:hideMark/>
          </w:tcPr>
          <w:p w14:paraId="341E6817" w14:textId="77777777" w:rsidR="00096084" w:rsidRPr="00B33CC8" w:rsidRDefault="00096084" w:rsidP="00D20636">
            <w:pPr>
              <w:spacing w:line="276" w:lineRule="auto"/>
              <w:jc w:val="center"/>
              <w:rPr>
                <w:rFonts w:cstheme="minorHAnsi"/>
                <w:color w:val="000000" w:themeColor="text1"/>
                <w:sz w:val="20"/>
                <w:szCs w:val="20"/>
              </w:rPr>
            </w:pPr>
            <w:r w:rsidRPr="00B33CC8">
              <w:rPr>
                <w:rFonts w:cstheme="minorHAnsi"/>
                <w:color w:val="000000" w:themeColor="text1"/>
                <w:sz w:val="20"/>
                <w:szCs w:val="20"/>
              </w:rPr>
              <w:t>Designation</w:t>
            </w:r>
          </w:p>
        </w:tc>
        <w:tc>
          <w:tcPr>
            <w:tcW w:w="7403" w:type="dxa"/>
            <w:gridSpan w:val="4"/>
            <w:noWrap/>
            <w:hideMark/>
          </w:tcPr>
          <w:p w14:paraId="0D8C0F67" w14:textId="77777777" w:rsidR="00096084" w:rsidRPr="00B33CC8" w:rsidRDefault="00096084" w:rsidP="00D20636">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Accommodation</w:t>
            </w:r>
          </w:p>
        </w:tc>
      </w:tr>
      <w:tr w:rsidR="00096084" w:rsidRPr="00B33CC8" w14:paraId="194AA549" w14:textId="77777777" w:rsidTr="00D20636">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2405" w:type="dxa"/>
            <w:vMerge/>
            <w:hideMark/>
          </w:tcPr>
          <w:p w14:paraId="5D6CD921" w14:textId="77777777" w:rsidR="00096084" w:rsidRPr="00B33CC8" w:rsidRDefault="00096084" w:rsidP="00D20636">
            <w:pPr>
              <w:spacing w:line="276" w:lineRule="auto"/>
              <w:jc w:val="center"/>
              <w:rPr>
                <w:rFonts w:cstheme="minorHAnsi"/>
                <w:color w:val="000000" w:themeColor="text1"/>
                <w:sz w:val="20"/>
                <w:szCs w:val="20"/>
              </w:rPr>
            </w:pPr>
          </w:p>
        </w:tc>
        <w:tc>
          <w:tcPr>
            <w:tcW w:w="4820" w:type="dxa"/>
            <w:gridSpan w:val="3"/>
            <w:noWrap/>
            <w:hideMark/>
          </w:tcPr>
          <w:p w14:paraId="33D2A39A"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Domestic</w:t>
            </w:r>
          </w:p>
        </w:tc>
        <w:tc>
          <w:tcPr>
            <w:tcW w:w="2583" w:type="dxa"/>
            <w:hideMark/>
          </w:tcPr>
          <w:p w14:paraId="32DB11E7"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International</w:t>
            </w:r>
          </w:p>
        </w:tc>
      </w:tr>
      <w:tr w:rsidR="00096084" w:rsidRPr="00B33CC8" w14:paraId="58560045" w14:textId="77777777" w:rsidTr="00D20636">
        <w:trPr>
          <w:trHeight w:val="216"/>
        </w:trPr>
        <w:tc>
          <w:tcPr>
            <w:cnfStyle w:val="001000000000" w:firstRow="0" w:lastRow="0" w:firstColumn="1" w:lastColumn="0" w:oddVBand="0" w:evenVBand="0" w:oddHBand="0" w:evenHBand="0" w:firstRowFirstColumn="0" w:firstRowLastColumn="0" w:lastRowFirstColumn="0" w:lastRowLastColumn="0"/>
            <w:tcW w:w="2405" w:type="dxa"/>
            <w:vMerge/>
            <w:hideMark/>
          </w:tcPr>
          <w:p w14:paraId="5FB3973E" w14:textId="77777777" w:rsidR="00096084" w:rsidRPr="00B33CC8" w:rsidRDefault="00096084" w:rsidP="00D20636">
            <w:pPr>
              <w:spacing w:line="276" w:lineRule="auto"/>
              <w:jc w:val="center"/>
              <w:rPr>
                <w:rFonts w:cstheme="minorHAnsi"/>
                <w:color w:val="000000" w:themeColor="text1"/>
                <w:sz w:val="20"/>
                <w:szCs w:val="20"/>
              </w:rPr>
            </w:pPr>
          </w:p>
        </w:tc>
        <w:tc>
          <w:tcPr>
            <w:tcW w:w="1559" w:type="dxa"/>
            <w:hideMark/>
          </w:tcPr>
          <w:p w14:paraId="07BE086F"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Tier 1 Cities</w:t>
            </w:r>
          </w:p>
        </w:tc>
        <w:tc>
          <w:tcPr>
            <w:tcW w:w="1560" w:type="dxa"/>
            <w:hideMark/>
          </w:tcPr>
          <w:p w14:paraId="205634D0"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Tier 2 Cities</w:t>
            </w:r>
          </w:p>
        </w:tc>
        <w:tc>
          <w:tcPr>
            <w:tcW w:w="1701" w:type="dxa"/>
            <w:hideMark/>
          </w:tcPr>
          <w:p w14:paraId="2634C2AA"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Tier 3 Cities</w:t>
            </w:r>
          </w:p>
        </w:tc>
        <w:tc>
          <w:tcPr>
            <w:tcW w:w="2583" w:type="dxa"/>
            <w:hideMark/>
          </w:tcPr>
          <w:p w14:paraId="511CC8F3"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EURO (1:72)</w:t>
            </w:r>
          </w:p>
        </w:tc>
      </w:tr>
      <w:tr w:rsidR="00096084" w:rsidRPr="00B33CC8" w14:paraId="0B0C0122" w14:textId="77777777" w:rsidTr="00D20636">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5549C7"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Director</w:t>
            </w:r>
          </w:p>
        </w:tc>
        <w:tc>
          <w:tcPr>
            <w:tcW w:w="1559" w:type="dxa"/>
            <w:noWrap/>
            <w:hideMark/>
          </w:tcPr>
          <w:p w14:paraId="40FC5B04"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8500</w:t>
            </w:r>
          </w:p>
        </w:tc>
        <w:tc>
          <w:tcPr>
            <w:tcW w:w="1560" w:type="dxa"/>
            <w:noWrap/>
            <w:hideMark/>
          </w:tcPr>
          <w:p w14:paraId="2C3C8EE2"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7500</w:t>
            </w:r>
          </w:p>
        </w:tc>
        <w:tc>
          <w:tcPr>
            <w:tcW w:w="1701" w:type="dxa"/>
            <w:noWrap/>
            <w:hideMark/>
          </w:tcPr>
          <w:p w14:paraId="2A423331"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6000</w:t>
            </w:r>
          </w:p>
        </w:tc>
        <w:tc>
          <w:tcPr>
            <w:tcW w:w="2583" w:type="dxa"/>
            <w:noWrap/>
            <w:hideMark/>
          </w:tcPr>
          <w:p w14:paraId="48B2B664" w14:textId="77777777" w:rsidR="00096084" w:rsidRPr="00B33CC8" w:rsidRDefault="00096084" w:rsidP="00235314">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1</w:t>
            </w:r>
            <w:r w:rsidR="00235314" w:rsidRPr="00B33CC8">
              <w:rPr>
                <w:rFonts w:cstheme="minorHAnsi"/>
                <w:color w:val="000000" w:themeColor="text1"/>
                <w:sz w:val="20"/>
                <w:szCs w:val="20"/>
              </w:rPr>
              <w:t>50</w:t>
            </w:r>
          </w:p>
        </w:tc>
      </w:tr>
      <w:tr w:rsidR="00096084" w:rsidRPr="00B33CC8" w14:paraId="41BDAB2B" w14:textId="77777777" w:rsidTr="00D20636">
        <w:trPr>
          <w:trHeight w:val="178"/>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69430EB"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AGM &amp; Above</w:t>
            </w:r>
          </w:p>
        </w:tc>
        <w:tc>
          <w:tcPr>
            <w:tcW w:w="1559" w:type="dxa"/>
            <w:noWrap/>
            <w:hideMark/>
          </w:tcPr>
          <w:p w14:paraId="5E2590B8"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7500</w:t>
            </w:r>
          </w:p>
        </w:tc>
        <w:tc>
          <w:tcPr>
            <w:tcW w:w="1560" w:type="dxa"/>
            <w:noWrap/>
            <w:hideMark/>
          </w:tcPr>
          <w:p w14:paraId="622DCB84"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7000</w:t>
            </w:r>
          </w:p>
        </w:tc>
        <w:tc>
          <w:tcPr>
            <w:tcW w:w="1701" w:type="dxa"/>
            <w:noWrap/>
            <w:hideMark/>
          </w:tcPr>
          <w:p w14:paraId="11E57DA5" w14:textId="77777777" w:rsidR="00096084" w:rsidRPr="00B33CC8" w:rsidRDefault="00EA608A"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5</w:t>
            </w:r>
            <w:r w:rsidR="00096084" w:rsidRPr="00B33CC8">
              <w:rPr>
                <w:rFonts w:cstheme="minorHAnsi"/>
                <w:color w:val="000000" w:themeColor="text1"/>
                <w:sz w:val="20"/>
                <w:szCs w:val="20"/>
              </w:rPr>
              <w:t>500</w:t>
            </w:r>
          </w:p>
        </w:tc>
        <w:tc>
          <w:tcPr>
            <w:tcW w:w="2583" w:type="dxa"/>
            <w:noWrap/>
            <w:hideMark/>
          </w:tcPr>
          <w:p w14:paraId="2C11CBA1" w14:textId="77777777" w:rsidR="00096084" w:rsidRPr="00B33CC8" w:rsidRDefault="00096084" w:rsidP="0023531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1</w:t>
            </w:r>
            <w:r w:rsidR="00235314" w:rsidRPr="00B33CC8">
              <w:rPr>
                <w:rFonts w:cstheme="minorHAnsi"/>
                <w:color w:val="000000" w:themeColor="text1"/>
                <w:sz w:val="20"/>
                <w:szCs w:val="20"/>
              </w:rPr>
              <w:t>25</w:t>
            </w:r>
          </w:p>
        </w:tc>
      </w:tr>
      <w:tr w:rsidR="00096084" w:rsidRPr="00B33CC8" w14:paraId="18408455" w14:textId="77777777" w:rsidTr="00D20636">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5C55A2"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Asst. Manager &amp; Above</w:t>
            </w:r>
          </w:p>
        </w:tc>
        <w:tc>
          <w:tcPr>
            <w:tcW w:w="1559" w:type="dxa"/>
            <w:noWrap/>
            <w:hideMark/>
          </w:tcPr>
          <w:p w14:paraId="054DE67F" w14:textId="77777777" w:rsidR="00096084" w:rsidRPr="00B33CC8" w:rsidRDefault="00911717"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5000</w:t>
            </w:r>
          </w:p>
        </w:tc>
        <w:tc>
          <w:tcPr>
            <w:tcW w:w="1560" w:type="dxa"/>
            <w:noWrap/>
            <w:hideMark/>
          </w:tcPr>
          <w:p w14:paraId="189043EC" w14:textId="77777777" w:rsidR="00096084" w:rsidRPr="00B33CC8" w:rsidRDefault="00911717"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4</w:t>
            </w:r>
            <w:r w:rsidR="00235314" w:rsidRPr="00B33CC8">
              <w:rPr>
                <w:rFonts w:cstheme="minorHAnsi"/>
                <w:color w:val="000000" w:themeColor="text1"/>
                <w:sz w:val="20"/>
                <w:szCs w:val="20"/>
              </w:rPr>
              <w:t>500</w:t>
            </w:r>
          </w:p>
        </w:tc>
        <w:tc>
          <w:tcPr>
            <w:tcW w:w="1701" w:type="dxa"/>
            <w:noWrap/>
            <w:hideMark/>
          </w:tcPr>
          <w:p w14:paraId="718A6788" w14:textId="77777777" w:rsidR="00096084" w:rsidRPr="00B33CC8" w:rsidRDefault="00911717"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4</w:t>
            </w:r>
            <w:r w:rsidR="00235314" w:rsidRPr="00B33CC8">
              <w:rPr>
                <w:rFonts w:cstheme="minorHAnsi"/>
                <w:color w:val="000000" w:themeColor="text1"/>
                <w:sz w:val="20"/>
                <w:szCs w:val="20"/>
              </w:rPr>
              <w:t>0</w:t>
            </w:r>
            <w:r w:rsidR="00096084" w:rsidRPr="00B33CC8">
              <w:rPr>
                <w:rFonts w:cstheme="minorHAnsi"/>
                <w:color w:val="000000" w:themeColor="text1"/>
                <w:sz w:val="20"/>
                <w:szCs w:val="20"/>
              </w:rPr>
              <w:t>00</w:t>
            </w:r>
          </w:p>
        </w:tc>
        <w:tc>
          <w:tcPr>
            <w:tcW w:w="2583" w:type="dxa"/>
            <w:noWrap/>
            <w:hideMark/>
          </w:tcPr>
          <w:p w14:paraId="65B2D273" w14:textId="77777777" w:rsidR="00096084" w:rsidRPr="00B33CC8" w:rsidRDefault="00911717"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75</w:t>
            </w:r>
          </w:p>
        </w:tc>
      </w:tr>
      <w:tr w:rsidR="00096084" w:rsidRPr="00B33CC8" w14:paraId="05E6DA91" w14:textId="77777777" w:rsidTr="00D20636">
        <w:trPr>
          <w:trHeight w:val="251"/>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E2182B2"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Rest of all</w:t>
            </w:r>
          </w:p>
        </w:tc>
        <w:tc>
          <w:tcPr>
            <w:tcW w:w="1559" w:type="dxa"/>
            <w:noWrap/>
            <w:hideMark/>
          </w:tcPr>
          <w:p w14:paraId="669FF45A" w14:textId="77777777" w:rsidR="00096084" w:rsidRPr="00B33CC8" w:rsidRDefault="00911717"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4</w:t>
            </w:r>
            <w:r w:rsidR="00096084" w:rsidRPr="00B33CC8">
              <w:rPr>
                <w:rFonts w:cstheme="minorHAnsi"/>
                <w:color w:val="000000" w:themeColor="text1"/>
                <w:sz w:val="20"/>
                <w:szCs w:val="20"/>
              </w:rPr>
              <w:t>000</w:t>
            </w:r>
          </w:p>
        </w:tc>
        <w:tc>
          <w:tcPr>
            <w:tcW w:w="1560" w:type="dxa"/>
            <w:noWrap/>
            <w:hideMark/>
          </w:tcPr>
          <w:p w14:paraId="216E0D1E" w14:textId="77777777" w:rsidR="00096084" w:rsidRPr="00B33CC8" w:rsidRDefault="0023531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3500</w:t>
            </w:r>
          </w:p>
        </w:tc>
        <w:tc>
          <w:tcPr>
            <w:tcW w:w="1701" w:type="dxa"/>
            <w:noWrap/>
            <w:hideMark/>
          </w:tcPr>
          <w:p w14:paraId="15FA0B5F"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3000</w:t>
            </w:r>
          </w:p>
        </w:tc>
        <w:tc>
          <w:tcPr>
            <w:tcW w:w="2583" w:type="dxa"/>
            <w:noWrap/>
            <w:hideMark/>
          </w:tcPr>
          <w:p w14:paraId="3492FC53" w14:textId="77777777" w:rsidR="00096084" w:rsidRPr="00B33CC8" w:rsidRDefault="00911717"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55</w:t>
            </w:r>
          </w:p>
        </w:tc>
      </w:tr>
    </w:tbl>
    <w:p w14:paraId="045B9B0F" w14:textId="77777777" w:rsidR="00096084" w:rsidRPr="00B33CC8" w:rsidRDefault="00096084" w:rsidP="00096084">
      <w:pPr>
        <w:pStyle w:val="ListParagraph"/>
        <w:spacing w:after="0"/>
        <w:jc w:val="both"/>
        <w:rPr>
          <w:rFonts w:cstheme="minorHAnsi"/>
          <w:color w:val="000000" w:themeColor="text1"/>
          <w:sz w:val="20"/>
          <w:szCs w:val="20"/>
        </w:rPr>
      </w:pPr>
    </w:p>
    <w:p w14:paraId="495852A2" w14:textId="77777777" w:rsidR="00096084" w:rsidRPr="00B33CC8" w:rsidRDefault="00096084" w:rsidP="00EC4F06">
      <w:pPr>
        <w:pStyle w:val="ListParagraph"/>
        <w:numPr>
          <w:ilvl w:val="0"/>
          <w:numId w:val="72"/>
        </w:numPr>
        <w:spacing w:after="0"/>
        <w:jc w:val="both"/>
        <w:rPr>
          <w:rFonts w:cstheme="minorHAnsi"/>
          <w:color w:val="000000" w:themeColor="text1"/>
          <w:sz w:val="20"/>
          <w:szCs w:val="20"/>
        </w:rPr>
      </w:pPr>
      <w:r w:rsidRPr="00B33CC8">
        <w:rPr>
          <w:rFonts w:cstheme="minorHAnsi"/>
          <w:color w:val="000000" w:themeColor="text1"/>
          <w:sz w:val="20"/>
          <w:szCs w:val="20"/>
        </w:rPr>
        <w:t xml:space="preserve">The amounts indicated in the chart are maximum entitlement of the </w:t>
      </w:r>
      <w:r w:rsidR="00235314" w:rsidRPr="00B33CC8">
        <w:rPr>
          <w:rFonts w:cstheme="minorHAnsi"/>
          <w:color w:val="000000" w:themeColor="text1"/>
          <w:sz w:val="20"/>
          <w:szCs w:val="20"/>
        </w:rPr>
        <w:t>traveller</w:t>
      </w:r>
      <w:r w:rsidRPr="00B33CC8">
        <w:rPr>
          <w:rFonts w:cstheme="minorHAnsi"/>
          <w:color w:val="000000" w:themeColor="text1"/>
          <w:sz w:val="20"/>
          <w:szCs w:val="20"/>
        </w:rPr>
        <w:t xml:space="preserve"> &amp; excluding all the taxes.</w:t>
      </w:r>
    </w:p>
    <w:p w14:paraId="5C66F5EE" w14:textId="77777777" w:rsidR="00096084" w:rsidRPr="00B33CC8" w:rsidRDefault="00096084" w:rsidP="00EC4F06">
      <w:pPr>
        <w:pStyle w:val="ListParagraph"/>
        <w:numPr>
          <w:ilvl w:val="0"/>
          <w:numId w:val="72"/>
        </w:numPr>
        <w:spacing w:after="0"/>
        <w:jc w:val="both"/>
        <w:rPr>
          <w:rFonts w:cstheme="minorHAnsi"/>
          <w:color w:val="000000" w:themeColor="text1"/>
          <w:sz w:val="20"/>
          <w:szCs w:val="20"/>
        </w:rPr>
      </w:pPr>
      <w:r w:rsidRPr="00B33CC8">
        <w:rPr>
          <w:rFonts w:cstheme="minorHAnsi"/>
          <w:color w:val="000000" w:themeColor="text1"/>
          <w:sz w:val="20"/>
          <w:szCs w:val="20"/>
        </w:rPr>
        <w:t>The amounts indicated in the chart above are inclusive of Tea &amp; Breakfast.</w:t>
      </w:r>
    </w:p>
    <w:p w14:paraId="74F58692" w14:textId="77777777" w:rsidR="00096084" w:rsidRPr="00B33CC8" w:rsidRDefault="00096084" w:rsidP="00EC4F06">
      <w:pPr>
        <w:pStyle w:val="ListParagraph"/>
        <w:numPr>
          <w:ilvl w:val="0"/>
          <w:numId w:val="72"/>
        </w:numPr>
        <w:spacing w:after="0"/>
        <w:jc w:val="both"/>
        <w:rPr>
          <w:rFonts w:cstheme="minorHAnsi"/>
          <w:color w:val="000000" w:themeColor="text1"/>
          <w:sz w:val="20"/>
          <w:szCs w:val="20"/>
        </w:rPr>
      </w:pPr>
      <w:r w:rsidRPr="00B33CC8">
        <w:rPr>
          <w:rFonts w:cstheme="minorHAnsi"/>
          <w:color w:val="000000" w:themeColor="text1"/>
          <w:sz w:val="20"/>
          <w:szCs w:val="20"/>
        </w:rPr>
        <w:t>50% of the amount of Accommodation &amp; food Expense will be paid to employee in case he / she decides to stay with their relatives.</w:t>
      </w:r>
    </w:p>
    <w:p w14:paraId="0A388A73" w14:textId="77777777" w:rsidR="00096084" w:rsidRPr="00B33CC8" w:rsidRDefault="00096084" w:rsidP="00096084">
      <w:pPr>
        <w:pStyle w:val="ListParagraph"/>
        <w:spacing w:after="0"/>
        <w:jc w:val="both"/>
        <w:rPr>
          <w:rFonts w:cstheme="minorHAnsi"/>
          <w:color w:val="000000" w:themeColor="text1"/>
          <w:sz w:val="20"/>
          <w:szCs w:val="20"/>
        </w:rPr>
      </w:pPr>
    </w:p>
    <w:p w14:paraId="3624178C" w14:textId="77777777" w:rsidR="00096084" w:rsidRPr="00B33CC8" w:rsidRDefault="00096084" w:rsidP="00EC4F06">
      <w:pPr>
        <w:pStyle w:val="ListParagraph"/>
        <w:numPr>
          <w:ilvl w:val="0"/>
          <w:numId w:val="75"/>
        </w:numPr>
        <w:spacing w:after="0"/>
        <w:ind w:left="-270" w:hanging="90"/>
        <w:jc w:val="both"/>
        <w:rPr>
          <w:rFonts w:cstheme="minorHAnsi"/>
          <w:b/>
          <w:sz w:val="20"/>
          <w:szCs w:val="20"/>
        </w:rPr>
      </w:pPr>
      <w:r w:rsidRPr="00B33CC8">
        <w:rPr>
          <w:rFonts w:cstheme="minorHAnsi"/>
          <w:b/>
          <w:sz w:val="20"/>
          <w:szCs w:val="20"/>
        </w:rPr>
        <w:t>FOOD EXPENSES</w:t>
      </w:r>
    </w:p>
    <w:p w14:paraId="21A8316D" w14:textId="77777777" w:rsidR="00096084" w:rsidRPr="00B33CC8" w:rsidRDefault="00096084" w:rsidP="00EC4F06">
      <w:pPr>
        <w:pStyle w:val="ListParagraph"/>
        <w:numPr>
          <w:ilvl w:val="0"/>
          <w:numId w:val="73"/>
        </w:numPr>
        <w:spacing w:after="0"/>
        <w:jc w:val="both"/>
        <w:rPr>
          <w:rFonts w:cstheme="minorHAnsi"/>
          <w:color w:val="000000" w:themeColor="text1"/>
          <w:sz w:val="20"/>
          <w:szCs w:val="20"/>
        </w:rPr>
      </w:pPr>
      <w:r w:rsidRPr="00B33CC8">
        <w:rPr>
          <w:rFonts w:cstheme="minorHAnsi"/>
          <w:color w:val="000000" w:themeColor="text1"/>
          <w:sz w:val="20"/>
          <w:szCs w:val="20"/>
        </w:rPr>
        <w:t xml:space="preserve">This is to cover expense incurred on all the food and beverages had at various times called by any names as meals, tiffin, refreshment, snacks etc. The maximum amounts indicated in the reference chart here below are for a day that is a unit of twenty-four hours (Not applicable for Local Duty). </w:t>
      </w:r>
    </w:p>
    <w:p w14:paraId="4C7CD4B9" w14:textId="77777777" w:rsidR="00096084" w:rsidRPr="00B33CC8" w:rsidRDefault="00096084" w:rsidP="00096084">
      <w:pPr>
        <w:pStyle w:val="ListParagraph"/>
        <w:spacing w:after="0" w:line="360" w:lineRule="auto"/>
        <w:ind w:left="540"/>
        <w:rPr>
          <w:rFonts w:eastAsia="Arial Unicode MS" w:cstheme="minorHAnsi"/>
          <w:sz w:val="20"/>
          <w:szCs w:val="20"/>
        </w:rPr>
      </w:pPr>
    </w:p>
    <w:tbl>
      <w:tblPr>
        <w:tblStyle w:val="PlainTable1"/>
        <w:tblW w:w="9825" w:type="dxa"/>
        <w:tblLook w:val="04A0" w:firstRow="1" w:lastRow="0" w:firstColumn="1" w:lastColumn="0" w:noHBand="0" w:noVBand="1"/>
      </w:tblPr>
      <w:tblGrid>
        <w:gridCol w:w="2263"/>
        <w:gridCol w:w="1134"/>
        <w:gridCol w:w="1361"/>
        <w:gridCol w:w="1492"/>
        <w:gridCol w:w="1598"/>
        <w:gridCol w:w="1977"/>
      </w:tblGrid>
      <w:tr w:rsidR="00096084" w:rsidRPr="00B33CC8" w14:paraId="76279E65" w14:textId="77777777" w:rsidTr="00D20636">
        <w:trPr>
          <w:cnfStyle w:val="100000000000" w:firstRow="1" w:lastRow="0" w:firstColumn="0" w:lastColumn="0" w:oddVBand="0" w:evenVBand="0" w:oddHBand="0"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2263" w:type="dxa"/>
            <w:vMerge w:val="restart"/>
            <w:noWrap/>
            <w:hideMark/>
          </w:tcPr>
          <w:p w14:paraId="6BF9AAE6" w14:textId="77777777" w:rsidR="00096084" w:rsidRPr="00B33CC8" w:rsidRDefault="00096084" w:rsidP="00D20636">
            <w:pPr>
              <w:spacing w:line="276" w:lineRule="auto"/>
              <w:jc w:val="center"/>
              <w:rPr>
                <w:rFonts w:cstheme="minorHAnsi"/>
                <w:color w:val="000000" w:themeColor="text1"/>
                <w:sz w:val="20"/>
                <w:szCs w:val="20"/>
              </w:rPr>
            </w:pPr>
            <w:r w:rsidRPr="00B33CC8">
              <w:rPr>
                <w:rFonts w:cstheme="minorHAnsi"/>
                <w:color w:val="000000" w:themeColor="text1"/>
                <w:sz w:val="20"/>
                <w:szCs w:val="20"/>
              </w:rPr>
              <w:t>Designation</w:t>
            </w:r>
          </w:p>
        </w:tc>
        <w:tc>
          <w:tcPr>
            <w:tcW w:w="7562" w:type="dxa"/>
            <w:gridSpan w:val="5"/>
          </w:tcPr>
          <w:p w14:paraId="641E36C2" w14:textId="77777777" w:rsidR="00096084" w:rsidRPr="00B33CC8" w:rsidRDefault="00096084" w:rsidP="00D20636">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FOOD EXPENSES</w:t>
            </w:r>
          </w:p>
        </w:tc>
      </w:tr>
      <w:tr w:rsidR="00096084" w:rsidRPr="00B33CC8" w14:paraId="2F3F2953" w14:textId="77777777" w:rsidTr="00D20636">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2263" w:type="dxa"/>
            <w:vMerge/>
            <w:hideMark/>
          </w:tcPr>
          <w:p w14:paraId="68F47470" w14:textId="77777777" w:rsidR="00096084" w:rsidRPr="00B33CC8" w:rsidRDefault="00096084" w:rsidP="00D20636">
            <w:pPr>
              <w:spacing w:line="276" w:lineRule="auto"/>
              <w:jc w:val="center"/>
              <w:rPr>
                <w:rFonts w:cstheme="minorHAnsi"/>
                <w:color w:val="000000" w:themeColor="text1"/>
                <w:sz w:val="20"/>
                <w:szCs w:val="20"/>
              </w:rPr>
            </w:pPr>
          </w:p>
        </w:tc>
        <w:tc>
          <w:tcPr>
            <w:tcW w:w="1134" w:type="dxa"/>
            <w:vMerge w:val="restart"/>
          </w:tcPr>
          <w:p w14:paraId="0523CE53"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 xml:space="preserve">Local Duty </w:t>
            </w:r>
          </w:p>
        </w:tc>
        <w:tc>
          <w:tcPr>
            <w:tcW w:w="4451" w:type="dxa"/>
            <w:gridSpan w:val="3"/>
            <w:noWrap/>
            <w:hideMark/>
          </w:tcPr>
          <w:p w14:paraId="49AEED44"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Domestic</w:t>
            </w:r>
          </w:p>
        </w:tc>
        <w:tc>
          <w:tcPr>
            <w:tcW w:w="1977" w:type="dxa"/>
            <w:hideMark/>
          </w:tcPr>
          <w:p w14:paraId="56D11C7F"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International</w:t>
            </w:r>
          </w:p>
        </w:tc>
      </w:tr>
      <w:tr w:rsidR="00096084" w:rsidRPr="00B33CC8" w14:paraId="3BC605D9" w14:textId="77777777" w:rsidTr="00D20636">
        <w:trPr>
          <w:trHeight w:val="317"/>
        </w:trPr>
        <w:tc>
          <w:tcPr>
            <w:cnfStyle w:val="001000000000" w:firstRow="0" w:lastRow="0" w:firstColumn="1" w:lastColumn="0" w:oddVBand="0" w:evenVBand="0" w:oddHBand="0" w:evenHBand="0" w:firstRowFirstColumn="0" w:firstRowLastColumn="0" w:lastRowFirstColumn="0" w:lastRowLastColumn="0"/>
            <w:tcW w:w="2263" w:type="dxa"/>
            <w:vMerge/>
            <w:hideMark/>
          </w:tcPr>
          <w:p w14:paraId="2521324A" w14:textId="77777777" w:rsidR="00096084" w:rsidRPr="00B33CC8" w:rsidRDefault="00096084" w:rsidP="00D20636">
            <w:pPr>
              <w:spacing w:line="276" w:lineRule="auto"/>
              <w:jc w:val="center"/>
              <w:rPr>
                <w:rFonts w:cstheme="minorHAnsi"/>
                <w:color w:val="000000" w:themeColor="text1"/>
                <w:sz w:val="20"/>
                <w:szCs w:val="20"/>
              </w:rPr>
            </w:pPr>
          </w:p>
        </w:tc>
        <w:tc>
          <w:tcPr>
            <w:tcW w:w="1134" w:type="dxa"/>
            <w:vMerge/>
          </w:tcPr>
          <w:p w14:paraId="05931242"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p>
        </w:tc>
        <w:tc>
          <w:tcPr>
            <w:tcW w:w="1361" w:type="dxa"/>
            <w:hideMark/>
          </w:tcPr>
          <w:p w14:paraId="76302B7D"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Tier 1 Cities</w:t>
            </w:r>
          </w:p>
        </w:tc>
        <w:tc>
          <w:tcPr>
            <w:tcW w:w="1492" w:type="dxa"/>
            <w:hideMark/>
          </w:tcPr>
          <w:p w14:paraId="31015F7C"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Tier 2 Cities</w:t>
            </w:r>
          </w:p>
        </w:tc>
        <w:tc>
          <w:tcPr>
            <w:tcW w:w="1598" w:type="dxa"/>
            <w:hideMark/>
          </w:tcPr>
          <w:p w14:paraId="1CB8E24E"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Tier 3 Cities</w:t>
            </w:r>
          </w:p>
        </w:tc>
        <w:tc>
          <w:tcPr>
            <w:tcW w:w="1977" w:type="dxa"/>
            <w:hideMark/>
          </w:tcPr>
          <w:p w14:paraId="7BCE7E08"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in EURO (1:72)</w:t>
            </w:r>
          </w:p>
        </w:tc>
      </w:tr>
      <w:tr w:rsidR="00096084" w:rsidRPr="00B33CC8" w14:paraId="1317A992" w14:textId="77777777" w:rsidTr="00D20636">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2263" w:type="dxa"/>
            <w:noWrap/>
          </w:tcPr>
          <w:p w14:paraId="36DB22EF"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Director</w:t>
            </w:r>
          </w:p>
        </w:tc>
        <w:tc>
          <w:tcPr>
            <w:tcW w:w="1134" w:type="dxa"/>
          </w:tcPr>
          <w:p w14:paraId="0FD80125" w14:textId="77777777" w:rsidR="00096084" w:rsidRPr="00B33CC8" w:rsidRDefault="00096084" w:rsidP="00D20636">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CC8">
              <w:rPr>
                <w:rFonts w:cstheme="minorHAnsi"/>
                <w:color w:val="000000" w:themeColor="text1"/>
                <w:sz w:val="20"/>
                <w:szCs w:val="20"/>
              </w:rPr>
              <w:t>At Actual</w:t>
            </w:r>
          </w:p>
        </w:tc>
        <w:tc>
          <w:tcPr>
            <w:tcW w:w="1361" w:type="dxa"/>
            <w:noWrap/>
          </w:tcPr>
          <w:p w14:paraId="6CB0A581" w14:textId="77777777" w:rsidR="00096084" w:rsidRPr="00B33CC8" w:rsidRDefault="00096084" w:rsidP="00D20636">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CC8">
              <w:rPr>
                <w:rFonts w:cstheme="minorHAnsi"/>
                <w:color w:val="000000" w:themeColor="text1"/>
                <w:sz w:val="20"/>
                <w:szCs w:val="20"/>
              </w:rPr>
              <w:t>At Actual</w:t>
            </w:r>
          </w:p>
        </w:tc>
        <w:tc>
          <w:tcPr>
            <w:tcW w:w="1492" w:type="dxa"/>
            <w:noWrap/>
          </w:tcPr>
          <w:p w14:paraId="4FCA477D" w14:textId="77777777" w:rsidR="00096084" w:rsidRPr="00B33CC8" w:rsidRDefault="00096084" w:rsidP="00D20636">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CC8">
              <w:rPr>
                <w:rFonts w:cstheme="minorHAnsi"/>
                <w:color w:val="000000" w:themeColor="text1"/>
                <w:sz w:val="20"/>
                <w:szCs w:val="20"/>
              </w:rPr>
              <w:t>At Actual</w:t>
            </w:r>
          </w:p>
        </w:tc>
        <w:tc>
          <w:tcPr>
            <w:tcW w:w="1598" w:type="dxa"/>
            <w:noWrap/>
          </w:tcPr>
          <w:p w14:paraId="1E25698B" w14:textId="77777777" w:rsidR="00096084" w:rsidRPr="00B33CC8" w:rsidRDefault="00096084" w:rsidP="00D20636">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33CC8">
              <w:rPr>
                <w:rFonts w:cstheme="minorHAnsi"/>
                <w:color w:val="000000" w:themeColor="text1"/>
                <w:sz w:val="20"/>
                <w:szCs w:val="20"/>
              </w:rPr>
              <w:t>At Actual</w:t>
            </w:r>
          </w:p>
        </w:tc>
        <w:tc>
          <w:tcPr>
            <w:tcW w:w="1977" w:type="dxa"/>
            <w:noWrap/>
          </w:tcPr>
          <w:p w14:paraId="1C4EB8E3"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45</w:t>
            </w:r>
          </w:p>
        </w:tc>
      </w:tr>
      <w:tr w:rsidR="00096084" w:rsidRPr="00B33CC8" w14:paraId="7701C8C4" w14:textId="77777777" w:rsidTr="00D20636">
        <w:trPr>
          <w:trHeight w:val="191"/>
        </w:trPr>
        <w:tc>
          <w:tcPr>
            <w:cnfStyle w:val="001000000000" w:firstRow="0" w:lastRow="0" w:firstColumn="1" w:lastColumn="0" w:oddVBand="0" w:evenVBand="0" w:oddHBand="0" w:evenHBand="0" w:firstRowFirstColumn="0" w:firstRowLastColumn="0" w:lastRowFirstColumn="0" w:lastRowLastColumn="0"/>
            <w:tcW w:w="2263" w:type="dxa"/>
            <w:noWrap/>
          </w:tcPr>
          <w:p w14:paraId="0DD0F5FF"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AGM &amp; Above</w:t>
            </w:r>
          </w:p>
        </w:tc>
        <w:tc>
          <w:tcPr>
            <w:tcW w:w="1134" w:type="dxa"/>
          </w:tcPr>
          <w:p w14:paraId="2479F4B5" w14:textId="77777777" w:rsidR="00096084" w:rsidRPr="00B33CC8" w:rsidRDefault="00096084" w:rsidP="00D20636">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CC8">
              <w:rPr>
                <w:rFonts w:cstheme="minorHAnsi"/>
                <w:color w:val="000000" w:themeColor="text1"/>
                <w:sz w:val="20"/>
                <w:szCs w:val="20"/>
              </w:rPr>
              <w:t>600</w:t>
            </w:r>
          </w:p>
        </w:tc>
        <w:tc>
          <w:tcPr>
            <w:tcW w:w="1361" w:type="dxa"/>
            <w:noWrap/>
          </w:tcPr>
          <w:p w14:paraId="75AD78A6" w14:textId="77777777" w:rsidR="00096084" w:rsidRPr="00B33CC8" w:rsidRDefault="00911717" w:rsidP="00D20636">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CC8">
              <w:rPr>
                <w:rFonts w:cstheme="minorHAnsi"/>
                <w:color w:val="000000" w:themeColor="text1"/>
                <w:sz w:val="20"/>
                <w:szCs w:val="20"/>
              </w:rPr>
              <w:t>1000</w:t>
            </w:r>
          </w:p>
        </w:tc>
        <w:tc>
          <w:tcPr>
            <w:tcW w:w="1492" w:type="dxa"/>
            <w:noWrap/>
          </w:tcPr>
          <w:p w14:paraId="1AFA81A7" w14:textId="77777777" w:rsidR="00096084" w:rsidRPr="00B33CC8" w:rsidRDefault="00911717" w:rsidP="00D20636">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CC8">
              <w:rPr>
                <w:rFonts w:cstheme="minorHAnsi"/>
                <w:color w:val="000000" w:themeColor="text1"/>
                <w:sz w:val="20"/>
                <w:szCs w:val="20"/>
              </w:rPr>
              <w:t>800</w:t>
            </w:r>
          </w:p>
        </w:tc>
        <w:tc>
          <w:tcPr>
            <w:tcW w:w="1598" w:type="dxa"/>
            <w:noWrap/>
          </w:tcPr>
          <w:p w14:paraId="174C9533" w14:textId="77777777" w:rsidR="00096084" w:rsidRPr="00B33CC8" w:rsidRDefault="00911717" w:rsidP="00D20636">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33CC8">
              <w:rPr>
                <w:rFonts w:cstheme="minorHAnsi"/>
                <w:color w:val="000000" w:themeColor="text1"/>
                <w:sz w:val="20"/>
                <w:szCs w:val="20"/>
              </w:rPr>
              <w:t>600</w:t>
            </w:r>
          </w:p>
        </w:tc>
        <w:tc>
          <w:tcPr>
            <w:tcW w:w="1977" w:type="dxa"/>
            <w:noWrap/>
          </w:tcPr>
          <w:p w14:paraId="70047B79"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35</w:t>
            </w:r>
          </w:p>
        </w:tc>
      </w:tr>
      <w:tr w:rsidR="00096084" w:rsidRPr="00B33CC8" w14:paraId="3EC15871" w14:textId="77777777" w:rsidTr="00D20636">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263" w:type="dxa"/>
            <w:noWrap/>
          </w:tcPr>
          <w:p w14:paraId="1A7FF221"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Asst. Manager &amp; Above</w:t>
            </w:r>
          </w:p>
        </w:tc>
        <w:tc>
          <w:tcPr>
            <w:tcW w:w="1134" w:type="dxa"/>
          </w:tcPr>
          <w:p w14:paraId="39789742" w14:textId="77777777" w:rsidR="00096084" w:rsidRPr="00B33CC8" w:rsidRDefault="00911717"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300</w:t>
            </w:r>
          </w:p>
        </w:tc>
        <w:tc>
          <w:tcPr>
            <w:tcW w:w="1361" w:type="dxa"/>
            <w:noWrap/>
          </w:tcPr>
          <w:p w14:paraId="624F8C73" w14:textId="77777777" w:rsidR="00096084" w:rsidRPr="00B33CC8" w:rsidRDefault="00911717"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400</w:t>
            </w:r>
          </w:p>
        </w:tc>
        <w:tc>
          <w:tcPr>
            <w:tcW w:w="1492" w:type="dxa"/>
            <w:noWrap/>
          </w:tcPr>
          <w:p w14:paraId="20CC10F0" w14:textId="77777777" w:rsidR="00096084" w:rsidRPr="00B33CC8" w:rsidRDefault="00911717"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350</w:t>
            </w:r>
          </w:p>
        </w:tc>
        <w:tc>
          <w:tcPr>
            <w:tcW w:w="1598" w:type="dxa"/>
            <w:noWrap/>
          </w:tcPr>
          <w:p w14:paraId="4FB29603" w14:textId="77777777" w:rsidR="00096084" w:rsidRPr="00B33CC8" w:rsidRDefault="00911717"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300</w:t>
            </w:r>
          </w:p>
        </w:tc>
        <w:tc>
          <w:tcPr>
            <w:tcW w:w="1977" w:type="dxa"/>
            <w:noWrap/>
          </w:tcPr>
          <w:p w14:paraId="1131CE3B"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30</w:t>
            </w:r>
          </w:p>
        </w:tc>
      </w:tr>
      <w:tr w:rsidR="00096084" w:rsidRPr="00B33CC8" w14:paraId="2CD686FE" w14:textId="77777777" w:rsidTr="00D20636">
        <w:trPr>
          <w:trHeight w:val="269"/>
        </w:trPr>
        <w:tc>
          <w:tcPr>
            <w:cnfStyle w:val="001000000000" w:firstRow="0" w:lastRow="0" w:firstColumn="1" w:lastColumn="0" w:oddVBand="0" w:evenVBand="0" w:oddHBand="0" w:evenHBand="0" w:firstRowFirstColumn="0" w:firstRowLastColumn="0" w:lastRowFirstColumn="0" w:lastRowLastColumn="0"/>
            <w:tcW w:w="2263" w:type="dxa"/>
            <w:noWrap/>
          </w:tcPr>
          <w:p w14:paraId="1A6ACAEF"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Rest of all</w:t>
            </w:r>
          </w:p>
        </w:tc>
        <w:tc>
          <w:tcPr>
            <w:tcW w:w="1134" w:type="dxa"/>
          </w:tcPr>
          <w:p w14:paraId="0DF7EB2C" w14:textId="77777777" w:rsidR="00096084" w:rsidRPr="00B33CC8" w:rsidRDefault="00911717"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200</w:t>
            </w:r>
          </w:p>
        </w:tc>
        <w:tc>
          <w:tcPr>
            <w:tcW w:w="1361" w:type="dxa"/>
            <w:noWrap/>
          </w:tcPr>
          <w:p w14:paraId="7B05C13C" w14:textId="77777777" w:rsidR="00096084" w:rsidRPr="00B33CC8" w:rsidRDefault="00911717"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300</w:t>
            </w:r>
          </w:p>
        </w:tc>
        <w:tc>
          <w:tcPr>
            <w:tcW w:w="1492" w:type="dxa"/>
            <w:noWrap/>
          </w:tcPr>
          <w:p w14:paraId="26D31B3A" w14:textId="77777777" w:rsidR="00096084" w:rsidRPr="00B33CC8" w:rsidRDefault="00911717"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250</w:t>
            </w:r>
          </w:p>
        </w:tc>
        <w:tc>
          <w:tcPr>
            <w:tcW w:w="1598" w:type="dxa"/>
            <w:noWrap/>
          </w:tcPr>
          <w:p w14:paraId="0BC84070" w14:textId="77777777" w:rsidR="00096084" w:rsidRPr="00B33CC8" w:rsidRDefault="00911717"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250</w:t>
            </w:r>
          </w:p>
        </w:tc>
        <w:tc>
          <w:tcPr>
            <w:tcW w:w="1977" w:type="dxa"/>
            <w:noWrap/>
          </w:tcPr>
          <w:p w14:paraId="1C5CBD4A"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25</w:t>
            </w:r>
          </w:p>
        </w:tc>
      </w:tr>
    </w:tbl>
    <w:p w14:paraId="3D058036" w14:textId="77777777" w:rsidR="00096084" w:rsidRPr="00B33CC8" w:rsidRDefault="00096084" w:rsidP="00096084">
      <w:pPr>
        <w:pStyle w:val="ListParagraph"/>
        <w:spacing w:after="0"/>
        <w:jc w:val="both"/>
        <w:rPr>
          <w:rFonts w:cstheme="minorHAnsi"/>
          <w:color w:val="000000" w:themeColor="text1"/>
          <w:sz w:val="20"/>
          <w:szCs w:val="20"/>
        </w:rPr>
      </w:pPr>
    </w:p>
    <w:p w14:paraId="17146B77" w14:textId="77777777" w:rsidR="00096084" w:rsidRPr="00B33CC8" w:rsidRDefault="00096084" w:rsidP="00EC4F06">
      <w:pPr>
        <w:pStyle w:val="ListParagraph"/>
        <w:numPr>
          <w:ilvl w:val="0"/>
          <w:numId w:val="73"/>
        </w:numPr>
        <w:spacing w:after="0"/>
        <w:jc w:val="both"/>
        <w:rPr>
          <w:rFonts w:cstheme="minorHAnsi"/>
          <w:color w:val="000000" w:themeColor="text1"/>
          <w:sz w:val="20"/>
          <w:szCs w:val="20"/>
        </w:rPr>
      </w:pPr>
      <w:r w:rsidRPr="00B33CC8">
        <w:rPr>
          <w:rFonts w:cstheme="minorHAnsi"/>
          <w:color w:val="000000" w:themeColor="text1"/>
          <w:sz w:val="20"/>
          <w:szCs w:val="20"/>
        </w:rPr>
        <w:t xml:space="preserve">Bills / receipts for seeking reimbursement / payment for this part of entitlement are essential. </w:t>
      </w:r>
    </w:p>
    <w:p w14:paraId="056B7187" w14:textId="77777777" w:rsidR="00096084" w:rsidRPr="00B33CC8" w:rsidRDefault="00096084" w:rsidP="00EC4F06">
      <w:pPr>
        <w:pStyle w:val="ListParagraph"/>
        <w:numPr>
          <w:ilvl w:val="0"/>
          <w:numId w:val="73"/>
        </w:numPr>
        <w:spacing w:after="0"/>
        <w:jc w:val="both"/>
        <w:rPr>
          <w:rFonts w:cstheme="minorHAnsi"/>
          <w:color w:val="000000" w:themeColor="text1"/>
          <w:sz w:val="20"/>
          <w:szCs w:val="20"/>
        </w:rPr>
      </w:pPr>
      <w:r w:rsidRPr="00B33CC8">
        <w:rPr>
          <w:rFonts w:cstheme="minorHAnsi"/>
          <w:color w:val="000000" w:themeColor="text1"/>
          <w:sz w:val="20"/>
          <w:szCs w:val="20"/>
        </w:rPr>
        <w:t>Expenses on alcoholic drinks, tobacco and other psychotropic substances neither be claimed nor sanctioned.</w:t>
      </w:r>
    </w:p>
    <w:p w14:paraId="05EEEB7D" w14:textId="77777777" w:rsidR="00096084" w:rsidRPr="00B33CC8" w:rsidRDefault="00096084" w:rsidP="00EC4F06">
      <w:pPr>
        <w:pStyle w:val="ListParagraph"/>
        <w:numPr>
          <w:ilvl w:val="0"/>
          <w:numId w:val="73"/>
        </w:numPr>
        <w:spacing w:after="0"/>
        <w:jc w:val="both"/>
        <w:rPr>
          <w:rFonts w:cstheme="minorHAnsi"/>
          <w:color w:val="000000" w:themeColor="text1"/>
          <w:sz w:val="20"/>
          <w:szCs w:val="20"/>
        </w:rPr>
      </w:pPr>
      <w:r w:rsidRPr="00B33CC8">
        <w:rPr>
          <w:rFonts w:cstheme="minorHAnsi"/>
          <w:color w:val="000000" w:themeColor="text1"/>
          <w:sz w:val="20"/>
          <w:szCs w:val="20"/>
        </w:rPr>
        <w:t>Entertainment of customer or other business associate should be done with prior sanction of the Managing Director. Expenses incurred on the same should be claimed separately that is to say that it should not form part of the same voucher through which travel expenses / advance is settled.</w:t>
      </w:r>
    </w:p>
    <w:p w14:paraId="39CCCAAA" w14:textId="77777777" w:rsidR="00096084" w:rsidRPr="00B33CC8" w:rsidRDefault="00096084" w:rsidP="00096084">
      <w:pPr>
        <w:pStyle w:val="ListParagraph"/>
        <w:spacing w:after="0"/>
        <w:ind w:left="-270"/>
        <w:jc w:val="both"/>
        <w:rPr>
          <w:rFonts w:cstheme="minorHAnsi"/>
          <w:b/>
          <w:sz w:val="20"/>
          <w:szCs w:val="20"/>
        </w:rPr>
      </w:pPr>
    </w:p>
    <w:p w14:paraId="0087B4B4" w14:textId="77777777" w:rsidR="00096084" w:rsidRPr="00B33CC8" w:rsidRDefault="00096084" w:rsidP="00EC4F06">
      <w:pPr>
        <w:pStyle w:val="ListParagraph"/>
        <w:numPr>
          <w:ilvl w:val="0"/>
          <w:numId w:val="75"/>
        </w:numPr>
        <w:spacing w:after="0"/>
        <w:ind w:left="-270" w:hanging="90"/>
        <w:jc w:val="both"/>
        <w:rPr>
          <w:rFonts w:cstheme="minorHAnsi"/>
          <w:b/>
          <w:sz w:val="20"/>
          <w:szCs w:val="20"/>
        </w:rPr>
      </w:pPr>
      <w:r w:rsidRPr="00B33CC8">
        <w:rPr>
          <w:rFonts w:cstheme="minorHAnsi"/>
          <w:b/>
          <w:sz w:val="20"/>
          <w:szCs w:val="20"/>
        </w:rPr>
        <w:t xml:space="preserve">DAILY ALLOWANCE </w:t>
      </w:r>
    </w:p>
    <w:p w14:paraId="712C01CE" w14:textId="77777777" w:rsidR="00096084" w:rsidRPr="00B33CC8" w:rsidRDefault="00096084" w:rsidP="00EC4F06">
      <w:pPr>
        <w:pStyle w:val="ListParagraph"/>
        <w:numPr>
          <w:ilvl w:val="0"/>
          <w:numId w:val="74"/>
        </w:numPr>
        <w:spacing w:after="0"/>
        <w:jc w:val="both"/>
        <w:rPr>
          <w:rFonts w:cstheme="minorHAnsi"/>
          <w:color w:val="000000" w:themeColor="text1"/>
          <w:sz w:val="20"/>
          <w:szCs w:val="20"/>
        </w:rPr>
      </w:pPr>
      <w:r w:rsidRPr="00B33CC8">
        <w:rPr>
          <w:rFonts w:cstheme="minorHAnsi"/>
          <w:color w:val="000000" w:themeColor="text1"/>
          <w:sz w:val="20"/>
          <w:szCs w:val="20"/>
        </w:rPr>
        <w:t>Daily allowance is for expenses provided by the Company to an individual to cover routine living expenses such as News Paper, Shoe polish</w:t>
      </w:r>
      <w:r w:rsidR="00911717" w:rsidRPr="00B33CC8">
        <w:rPr>
          <w:rFonts w:cstheme="minorHAnsi"/>
          <w:color w:val="000000" w:themeColor="text1"/>
          <w:sz w:val="20"/>
          <w:szCs w:val="20"/>
        </w:rPr>
        <w:t>, water bottle</w:t>
      </w:r>
      <w:r w:rsidRPr="00B33CC8">
        <w:rPr>
          <w:rFonts w:cstheme="minorHAnsi"/>
          <w:color w:val="000000" w:themeColor="text1"/>
          <w:sz w:val="20"/>
          <w:szCs w:val="20"/>
        </w:rPr>
        <w:t xml:space="preserve"> etc. when traveling for work.</w:t>
      </w:r>
    </w:p>
    <w:p w14:paraId="404E2051" w14:textId="77777777" w:rsidR="00096084" w:rsidRPr="00B33CC8" w:rsidRDefault="00096084" w:rsidP="00EC4F06">
      <w:pPr>
        <w:pStyle w:val="ListParagraph"/>
        <w:numPr>
          <w:ilvl w:val="0"/>
          <w:numId w:val="74"/>
        </w:numPr>
        <w:spacing w:after="0"/>
        <w:jc w:val="both"/>
        <w:rPr>
          <w:rFonts w:cstheme="minorHAnsi"/>
          <w:color w:val="000000" w:themeColor="text1"/>
          <w:sz w:val="20"/>
          <w:szCs w:val="20"/>
        </w:rPr>
      </w:pPr>
      <w:r w:rsidRPr="00B33CC8">
        <w:rPr>
          <w:rFonts w:cstheme="minorHAnsi"/>
          <w:color w:val="000000" w:themeColor="text1"/>
          <w:sz w:val="20"/>
          <w:szCs w:val="20"/>
        </w:rPr>
        <w:t xml:space="preserve">A daily rate will be paid for each day (24-hour period) involved with the business trip. Partial days (less than 24 hours) will be paid at 50% of the full daily per diem rate. </w:t>
      </w:r>
    </w:p>
    <w:p w14:paraId="103A98C6" w14:textId="77777777" w:rsidR="00096084" w:rsidRPr="00B33CC8" w:rsidRDefault="00096084" w:rsidP="00096084">
      <w:pPr>
        <w:pStyle w:val="ListParagraph"/>
        <w:spacing w:after="0"/>
        <w:jc w:val="both"/>
        <w:rPr>
          <w:rFonts w:cstheme="minorHAnsi"/>
          <w:color w:val="000000" w:themeColor="text1"/>
          <w:sz w:val="20"/>
          <w:szCs w:val="20"/>
        </w:rPr>
      </w:pPr>
    </w:p>
    <w:tbl>
      <w:tblPr>
        <w:tblStyle w:val="PlainTable1"/>
        <w:tblW w:w="9544" w:type="dxa"/>
        <w:jc w:val="center"/>
        <w:tblLook w:val="04A0" w:firstRow="1" w:lastRow="0" w:firstColumn="1" w:lastColumn="0" w:noHBand="0" w:noVBand="1"/>
      </w:tblPr>
      <w:tblGrid>
        <w:gridCol w:w="2263"/>
        <w:gridCol w:w="1411"/>
        <w:gridCol w:w="1728"/>
        <w:gridCol w:w="1852"/>
        <w:gridCol w:w="2290"/>
      </w:tblGrid>
      <w:tr w:rsidR="00096084" w:rsidRPr="00B33CC8" w14:paraId="7B58A1C2" w14:textId="77777777" w:rsidTr="00D20636">
        <w:trPr>
          <w:cnfStyle w:val="100000000000" w:firstRow="1" w:lastRow="0" w:firstColumn="0" w:lastColumn="0" w:oddVBand="0" w:evenVBand="0" w:oddHBand="0" w:evenHBand="0" w:firstRowFirstColumn="0" w:firstRowLastColumn="0" w:lastRowFirstColumn="0" w:lastRowLastColumn="0"/>
          <w:trHeight w:val="188"/>
          <w:jc w:val="center"/>
        </w:trPr>
        <w:tc>
          <w:tcPr>
            <w:cnfStyle w:val="001000000000" w:firstRow="0" w:lastRow="0" w:firstColumn="1" w:lastColumn="0" w:oddVBand="0" w:evenVBand="0" w:oddHBand="0" w:evenHBand="0" w:firstRowFirstColumn="0" w:firstRowLastColumn="0" w:lastRowFirstColumn="0" w:lastRowLastColumn="0"/>
            <w:tcW w:w="2263" w:type="dxa"/>
            <w:vMerge w:val="restart"/>
            <w:noWrap/>
            <w:hideMark/>
          </w:tcPr>
          <w:p w14:paraId="33039323" w14:textId="77777777" w:rsidR="00096084" w:rsidRPr="00B33CC8" w:rsidRDefault="00096084" w:rsidP="00D20636">
            <w:pPr>
              <w:spacing w:line="276" w:lineRule="auto"/>
              <w:jc w:val="center"/>
              <w:rPr>
                <w:rFonts w:cstheme="minorHAnsi"/>
                <w:color w:val="000000" w:themeColor="text1"/>
                <w:sz w:val="20"/>
                <w:szCs w:val="20"/>
              </w:rPr>
            </w:pPr>
            <w:r w:rsidRPr="00B33CC8">
              <w:rPr>
                <w:rFonts w:cstheme="minorHAnsi"/>
                <w:color w:val="000000" w:themeColor="text1"/>
                <w:sz w:val="20"/>
                <w:szCs w:val="20"/>
              </w:rPr>
              <w:t>Band</w:t>
            </w:r>
          </w:p>
        </w:tc>
        <w:tc>
          <w:tcPr>
            <w:tcW w:w="7281" w:type="dxa"/>
            <w:gridSpan w:val="4"/>
          </w:tcPr>
          <w:p w14:paraId="2B3069D4" w14:textId="77777777" w:rsidR="00096084" w:rsidRPr="00B33CC8" w:rsidRDefault="00096084" w:rsidP="00D20636">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Daily Allowance</w:t>
            </w:r>
          </w:p>
        </w:tc>
      </w:tr>
      <w:tr w:rsidR="00096084" w:rsidRPr="00B33CC8" w14:paraId="21E0F27E" w14:textId="77777777" w:rsidTr="00D20636">
        <w:trPr>
          <w:cnfStyle w:val="000000100000" w:firstRow="0" w:lastRow="0" w:firstColumn="0" w:lastColumn="0" w:oddVBand="0" w:evenVBand="0" w:oddHBand="1" w:evenHBand="0" w:firstRowFirstColumn="0" w:firstRowLastColumn="0" w:lastRowFirstColumn="0" w:lastRowLastColumn="0"/>
          <w:trHeight w:val="188"/>
          <w:jc w:val="center"/>
        </w:trPr>
        <w:tc>
          <w:tcPr>
            <w:cnfStyle w:val="001000000000" w:firstRow="0" w:lastRow="0" w:firstColumn="1" w:lastColumn="0" w:oddVBand="0" w:evenVBand="0" w:oddHBand="0" w:evenHBand="0" w:firstRowFirstColumn="0" w:firstRowLastColumn="0" w:lastRowFirstColumn="0" w:lastRowLastColumn="0"/>
            <w:tcW w:w="2263" w:type="dxa"/>
            <w:vMerge/>
            <w:hideMark/>
          </w:tcPr>
          <w:p w14:paraId="12429514" w14:textId="77777777" w:rsidR="00096084" w:rsidRPr="00B33CC8" w:rsidRDefault="00096084" w:rsidP="00D20636">
            <w:pPr>
              <w:spacing w:line="276" w:lineRule="auto"/>
              <w:jc w:val="center"/>
              <w:rPr>
                <w:rFonts w:cstheme="minorHAnsi"/>
                <w:color w:val="000000" w:themeColor="text1"/>
                <w:sz w:val="20"/>
                <w:szCs w:val="20"/>
              </w:rPr>
            </w:pPr>
          </w:p>
        </w:tc>
        <w:tc>
          <w:tcPr>
            <w:tcW w:w="4991" w:type="dxa"/>
            <w:gridSpan w:val="3"/>
            <w:noWrap/>
            <w:hideMark/>
          </w:tcPr>
          <w:p w14:paraId="1F5DCEA6"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Domestic</w:t>
            </w:r>
          </w:p>
        </w:tc>
        <w:tc>
          <w:tcPr>
            <w:tcW w:w="2290" w:type="dxa"/>
            <w:hideMark/>
          </w:tcPr>
          <w:p w14:paraId="6CCD7A7D" w14:textId="77777777" w:rsidR="00096084" w:rsidRPr="00B33CC8" w:rsidRDefault="00096084" w:rsidP="00D20636">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International</w:t>
            </w:r>
          </w:p>
        </w:tc>
      </w:tr>
      <w:tr w:rsidR="00096084" w:rsidRPr="00B33CC8" w14:paraId="417C7792" w14:textId="77777777" w:rsidTr="00D20636">
        <w:trPr>
          <w:trHeight w:val="334"/>
          <w:jc w:val="center"/>
        </w:trPr>
        <w:tc>
          <w:tcPr>
            <w:cnfStyle w:val="001000000000" w:firstRow="0" w:lastRow="0" w:firstColumn="1" w:lastColumn="0" w:oddVBand="0" w:evenVBand="0" w:oddHBand="0" w:evenHBand="0" w:firstRowFirstColumn="0" w:firstRowLastColumn="0" w:lastRowFirstColumn="0" w:lastRowLastColumn="0"/>
            <w:tcW w:w="2263" w:type="dxa"/>
            <w:vMerge/>
            <w:hideMark/>
          </w:tcPr>
          <w:p w14:paraId="4DC38099" w14:textId="77777777" w:rsidR="00096084" w:rsidRPr="00B33CC8" w:rsidRDefault="00096084" w:rsidP="00D20636">
            <w:pPr>
              <w:spacing w:line="276" w:lineRule="auto"/>
              <w:jc w:val="center"/>
              <w:rPr>
                <w:rFonts w:cstheme="minorHAnsi"/>
                <w:color w:val="000000" w:themeColor="text1"/>
                <w:sz w:val="20"/>
                <w:szCs w:val="20"/>
              </w:rPr>
            </w:pPr>
          </w:p>
        </w:tc>
        <w:tc>
          <w:tcPr>
            <w:tcW w:w="1411" w:type="dxa"/>
            <w:hideMark/>
          </w:tcPr>
          <w:p w14:paraId="60294998"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Tier 1 Cities</w:t>
            </w:r>
          </w:p>
        </w:tc>
        <w:tc>
          <w:tcPr>
            <w:tcW w:w="1728" w:type="dxa"/>
            <w:hideMark/>
          </w:tcPr>
          <w:p w14:paraId="2AF92828"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Tier 2 Cities</w:t>
            </w:r>
          </w:p>
        </w:tc>
        <w:tc>
          <w:tcPr>
            <w:tcW w:w="1852" w:type="dxa"/>
            <w:hideMark/>
          </w:tcPr>
          <w:p w14:paraId="33865B80"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Tier 3 Cities</w:t>
            </w:r>
          </w:p>
        </w:tc>
        <w:tc>
          <w:tcPr>
            <w:tcW w:w="2290" w:type="dxa"/>
            <w:hideMark/>
          </w:tcPr>
          <w:p w14:paraId="44711697" w14:textId="77777777" w:rsidR="00096084" w:rsidRPr="00B33CC8" w:rsidRDefault="00096084" w:rsidP="00D20636">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EURO (1:72)</w:t>
            </w:r>
          </w:p>
        </w:tc>
      </w:tr>
      <w:tr w:rsidR="00096084" w:rsidRPr="00B33CC8" w14:paraId="094E2F51" w14:textId="77777777" w:rsidTr="00D20636">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F03F846"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AGM &amp; Above</w:t>
            </w:r>
          </w:p>
        </w:tc>
        <w:tc>
          <w:tcPr>
            <w:tcW w:w="1411" w:type="dxa"/>
            <w:noWrap/>
          </w:tcPr>
          <w:p w14:paraId="36588646" w14:textId="77777777" w:rsidR="00096084" w:rsidRPr="00B33CC8" w:rsidRDefault="00911717" w:rsidP="00D20636">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300</w:t>
            </w:r>
          </w:p>
        </w:tc>
        <w:tc>
          <w:tcPr>
            <w:tcW w:w="1728" w:type="dxa"/>
            <w:noWrap/>
          </w:tcPr>
          <w:p w14:paraId="7D23F408" w14:textId="77777777" w:rsidR="00096084" w:rsidRPr="00B33CC8" w:rsidRDefault="00911717" w:rsidP="00D20636">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300</w:t>
            </w:r>
          </w:p>
        </w:tc>
        <w:tc>
          <w:tcPr>
            <w:tcW w:w="1852" w:type="dxa"/>
            <w:noWrap/>
          </w:tcPr>
          <w:p w14:paraId="6755D77B" w14:textId="77777777" w:rsidR="00096084" w:rsidRPr="00B33CC8" w:rsidRDefault="00911717" w:rsidP="00D20636">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200</w:t>
            </w:r>
          </w:p>
        </w:tc>
        <w:tc>
          <w:tcPr>
            <w:tcW w:w="2290" w:type="dxa"/>
            <w:noWrap/>
          </w:tcPr>
          <w:p w14:paraId="63387E32" w14:textId="77777777" w:rsidR="00096084" w:rsidRPr="00B33CC8" w:rsidRDefault="00096084" w:rsidP="00D20636">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7</w:t>
            </w:r>
          </w:p>
        </w:tc>
      </w:tr>
      <w:tr w:rsidR="00096084" w:rsidRPr="00B33CC8" w14:paraId="7F132A18" w14:textId="77777777" w:rsidTr="00D20636">
        <w:trPr>
          <w:trHeight w:val="20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779E02A"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Asst. Manager &amp; Above</w:t>
            </w:r>
          </w:p>
        </w:tc>
        <w:tc>
          <w:tcPr>
            <w:tcW w:w="1411" w:type="dxa"/>
            <w:noWrap/>
          </w:tcPr>
          <w:p w14:paraId="39996567" w14:textId="77777777" w:rsidR="00096084" w:rsidRPr="00B33CC8" w:rsidRDefault="00911717" w:rsidP="00D2063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150</w:t>
            </w:r>
          </w:p>
        </w:tc>
        <w:tc>
          <w:tcPr>
            <w:tcW w:w="1728" w:type="dxa"/>
            <w:noWrap/>
          </w:tcPr>
          <w:p w14:paraId="4CD3F875" w14:textId="77777777" w:rsidR="00096084" w:rsidRPr="00B33CC8" w:rsidRDefault="00911717" w:rsidP="00D2063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150</w:t>
            </w:r>
          </w:p>
        </w:tc>
        <w:tc>
          <w:tcPr>
            <w:tcW w:w="1852" w:type="dxa"/>
            <w:noWrap/>
          </w:tcPr>
          <w:p w14:paraId="7AEF8AC0" w14:textId="77777777" w:rsidR="00096084" w:rsidRPr="00B33CC8" w:rsidRDefault="00911717" w:rsidP="00D2063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100</w:t>
            </w:r>
          </w:p>
        </w:tc>
        <w:tc>
          <w:tcPr>
            <w:tcW w:w="2290" w:type="dxa"/>
            <w:noWrap/>
          </w:tcPr>
          <w:p w14:paraId="52AAD751" w14:textId="77777777" w:rsidR="00096084" w:rsidRPr="00B33CC8" w:rsidRDefault="00096084" w:rsidP="00D20636">
            <w:pPr>
              <w:spacing w:line="360"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6</w:t>
            </w:r>
          </w:p>
        </w:tc>
      </w:tr>
      <w:tr w:rsidR="00096084" w:rsidRPr="00B33CC8" w14:paraId="51092B84" w14:textId="77777777" w:rsidTr="00D20636">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D42DB99" w14:textId="77777777" w:rsidR="00096084" w:rsidRPr="00B33CC8" w:rsidRDefault="00096084" w:rsidP="00D20636">
            <w:pPr>
              <w:spacing w:line="276" w:lineRule="auto"/>
              <w:rPr>
                <w:rFonts w:cstheme="minorHAnsi"/>
                <w:color w:val="000000" w:themeColor="text1"/>
                <w:sz w:val="20"/>
                <w:szCs w:val="20"/>
              </w:rPr>
            </w:pPr>
            <w:r w:rsidRPr="00B33CC8">
              <w:rPr>
                <w:rFonts w:cstheme="minorHAnsi"/>
                <w:color w:val="000000" w:themeColor="text1"/>
                <w:sz w:val="20"/>
                <w:szCs w:val="20"/>
              </w:rPr>
              <w:t>Rest of all</w:t>
            </w:r>
          </w:p>
        </w:tc>
        <w:tc>
          <w:tcPr>
            <w:tcW w:w="1411" w:type="dxa"/>
            <w:noWrap/>
          </w:tcPr>
          <w:p w14:paraId="28EF403E" w14:textId="77777777" w:rsidR="00096084" w:rsidRPr="00B33CC8" w:rsidRDefault="00911717" w:rsidP="00D20636">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100</w:t>
            </w:r>
          </w:p>
        </w:tc>
        <w:tc>
          <w:tcPr>
            <w:tcW w:w="1728" w:type="dxa"/>
            <w:noWrap/>
          </w:tcPr>
          <w:p w14:paraId="7D80652F" w14:textId="77777777" w:rsidR="00096084" w:rsidRPr="00B33CC8" w:rsidRDefault="00911717" w:rsidP="00D20636">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100</w:t>
            </w:r>
          </w:p>
        </w:tc>
        <w:tc>
          <w:tcPr>
            <w:tcW w:w="1852" w:type="dxa"/>
            <w:noWrap/>
          </w:tcPr>
          <w:p w14:paraId="41B6B409" w14:textId="77777777" w:rsidR="00096084" w:rsidRPr="00B33CC8" w:rsidRDefault="00911717" w:rsidP="00D20636">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100</w:t>
            </w:r>
          </w:p>
        </w:tc>
        <w:tc>
          <w:tcPr>
            <w:tcW w:w="2290" w:type="dxa"/>
            <w:noWrap/>
          </w:tcPr>
          <w:p w14:paraId="19258FC5" w14:textId="77777777" w:rsidR="00096084" w:rsidRPr="00B33CC8" w:rsidRDefault="00096084" w:rsidP="00D20636">
            <w:pPr>
              <w:spacing w:line="360"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B33CC8">
              <w:rPr>
                <w:rFonts w:cstheme="minorHAnsi"/>
                <w:color w:val="000000" w:themeColor="text1"/>
                <w:sz w:val="20"/>
                <w:szCs w:val="20"/>
              </w:rPr>
              <w:t>5</w:t>
            </w:r>
          </w:p>
        </w:tc>
      </w:tr>
    </w:tbl>
    <w:p w14:paraId="67D75492" w14:textId="77777777" w:rsidR="00096084" w:rsidRPr="00B33CC8" w:rsidRDefault="00096084" w:rsidP="00096084">
      <w:pPr>
        <w:spacing w:after="0"/>
        <w:jc w:val="both"/>
        <w:rPr>
          <w:rFonts w:cstheme="minorHAnsi"/>
          <w:color w:val="000000" w:themeColor="text1"/>
          <w:sz w:val="20"/>
          <w:szCs w:val="20"/>
        </w:rPr>
      </w:pPr>
      <w:r w:rsidRPr="00B33CC8">
        <w:rPr>
          <w:rFonts w:cstheme="minorHAnsi"/>
          <w:color w:val="000000" w:themeColor="text1"/>
          <w:sz w:val="20"/>
          <w:szCs w:val="20"/>
        </w:rPr>
        <w:tab/>
      </w:r>
    </w:p>
    <w:p w14:paraId="4AD45B47" w14:textId="77777777" w:rsidR="00096084" w:rsidRPr="00B33CC8" w:rsidRDefault="00096084" w:rsidP="00EC4F06">
      <w:pPr>
        <w:pStyle w:val="ListParagraph"/>
        <w:numPr>
          <w:ilvl w:val="0"/>
          <w:numId w:val="74"/>
        </w:numPr>
        <w:spacing w:after="0"/>
        <w:jc w:val="both"/>
        <w:rPr>
          <w:rFonts w:cstheme="minorHAnsi"/>
          <w:color w:val="000000" w:themeColor="text1"/>
          <w:sz w:val="20"/>
          <w:szCs w:val="20"/>
        </w:rPr>
      </w:pPr>
      <w:r w:rsidRPr="00B33CC8">
        <w:rPr>
          <w:rFonts w:cstheme="minorHAnsi"/>
          <w:color w:val="000000" w:themeColor="text1"/>
          <w:sz w:val="20"/>
          <w:szCs w:val="20"/>
        </w:rPr>
        <w:t>It does not require receipts as it is provided to cover additional expenses related to the day-to-day requirements.</w:t>
      </w:r>
    </w:p>
    <w:p w14:paraId="4FBE7E65" w14:textId="77777777" w:rsidR="00096084" w:rsidRPr="00B33CC8" w:rsidRDefault="00096084" w:rsidP="00096084">
      <w:pPr>
        <w:spacing w:after="0"/>
        <w:rPr>
          <w:rFonts w:cstheme="minorHAnsi"/>
          <w:b/>
          <w:sz w:val="20"/>
          <w:szCs w:val="20"/>
        </w:rPr>
      </w:pPr>
      <w:r w:rsidRPr="00B33CC8">
        <w:rPr>
          <w:rFonts w:cstheme="minorHAnsi"/>
          <w:b/>
          <w:sz w:val="20"/>
          <w:szCs w:val="20"/>
        </w:rPr>
        <w:tab/>
      </w:r>
    </w:p>
    <w:p w14:paraId="5A03CD18" w14:textId="77777777" w:rsidR="00096084" w:rsidRPr="00B33CC8" w:rsidRDefault="00096084" w:rsidP="00EC4F06">
      <w:pPr>
        <w:pStyle w:val="ListParagraph"/>
        <w:numPr>
          <w:ilvl w:val="0"/>
          <w:numId w:val="75"/>
        </w:numPr>
        <w:spacing w:after="0"/>
        <w:ind w:left="-270" w:hanging="90"/>
        <w:jc w:val="both"/>
        <w:rPr>
          <w:rFonts w:cstheme="minorHAnsi"/>
          <w:b/>
          <w:sz w:val="20"/>
          <w:szCs w:val="20"/>
        </w:rPr>
      </w:pPr>
      <w:r w:rsidRPr="00B33CC8">
        <w:rPr>
          <w:rFonts w:cstheme="minorHAnsi"/>
          <w:b/>
          <w:sz w:val="20"/>
          <w:szCs w:val="20"/>
        </w:rPr>
        <w:t>INTERNATIONAL TRAVEL:</w:t>
      </w:r>
    </w:p>
    <w:p w14:paraId="5EDFFAD7" w14:textId="77777777" w:rsidR="00096084" w:rsidRPr="00B33CC8" w:rsidRDefault="00096084" w:rsidP="00096084">
      <w:pPr>
        <w:spacing w:after="0"/>
        <w:jc w:val="both"/>
        <w:rPr>
          <w:rFonts w:cstheme="minorHAnsi"/>
          <w:color w:val="000000" w:themeColor="text1"/>
          <w:sz w:val="20"/>
          <w:szCs w:val="20"/>
        </w:rPr>
      </w:pPr>
      <w:r w:rsidRPr="00B33CC8">
        <w:rPr>
          <w:rFonts w:cstheme="minorHAnsi"/>
          <w:color w:val="000000" w:themeColor="text1"/>
          <w:sz w:val="20"/>
          <w:szCs w:val="20"/>
        </w:rPr>
        <w:t xml:space="preserve">Company will </w:t>
      </w:r>
      <w:r w:rsidR="00235314" w:rsidRPr="00B33CC8">
        <w:rPr>
          <w:rFonts w:cstheme="minorHAnsi"/>
          <w:color w:val="000000" w:themeColor="text1"/>
          <w:sz w:val="20"/>
          <w:szCs w:val="20"/>
        </w:rPr>
        <w:t xml:space="preserve">make </w:t>
      </w:r>
      <w:r w:rsidRPr="00B33CC8">
        <w:rPr>
          <w:rFonts w:cstheme="minorHAnsi"/>
          <w:color w:val="000000" w:themeColor="text1"/>
          <w:sz w:val="20"/>
          <w:szCs w:val="20"/>
        </w:rPr>
        <w:t>necessary arrangement or make payment against Business Visa such as Payment of Govt. Fees, Consultant Charges etc. However, it is employee’s responsibility to provide required documents for International travel, at their own cost.</w:t>
      </w:r>
    </w:p>
    <w:p w14:paraId="51A7043D" w14:textId="77777777" w:rsidR="00F932D6" w:rsidRPr="00B33CC8" w:rsidRDefault="00F932D6">
      <w:pPr>
        <w:rPr>
          <w:rFonts w:cstheme="minorHAnsi"/>
          <w:b/>
          <w:sz w:val="20"/>
          <w:szCs w:val="20"/>
        </w:rPr>
      </w:pPr>
      <w:r w:rsidRPr="00B33CC8">
        <w:rPr>
          <w:rFonts w:cstheme="minorHAnsi"/>
          <w:b/>
          <w:sz w:val="20"/>
          <w:szCs w:val="20"/>
        </w:rPr>
        <w:br w:type="page"/>
      </w:r>
    </w:p>
    <w:p w14:paraId="0F5A74DA" w14:textId="77777777" w:rsidR="00096084" w:rsidRPr="00B33CC8" w:rsidRDefault="00F932D6" w:rsidP="00096084">
      <w:pPr>
        <w:spacing w:after="0"/>
        <w:rPr>
          <w:rFonts w:cstheme="minorHAnsi"/>
          <w:b/>
          <w:i/>
          <w:sz w:val="20"/>
          <w:szCs w:val="20"/>
        </w:rPr>
      </w:pPr>
      <w:r w:rsidRPr="00B33CC8">
        <w:rPr>
          <w:rFonts w:cstheme="minorHAnsi"/>
          <w:b/>
          <w:i/>
        </w:rPr>
        <w:t>SAFETY, HEALTH AND ENVIRONMENT</w:t>
      </w:r>
    </w:p>
    <w:p w14:paraId="1C4176C3" w14:textId="77777777" w:rsidR="00F932D6" w:rsidRPr="00B33CC8" w:rsidRDefault="00F932D6" w:rsidP="00096084">
      <w:pPr>
        <w:spacing w:after="0"/>
        <w:rPr>
          <w:rFonts w:cstheme="minorHAnsi"/>
          <w:b/>
          <w:sz w:val="20"/>
          <w:szCs w:val="20"/>
        </w:rPr>
      </w:pPr>
    </w:p>
    <w:p w14:paraId="1675C6B9" w14:textId="77777777" w:rsidR="00F932D6" w:rsidRPr="00B33CC8" w:rsidRDefault="00F932D6" w:rsidP="00EC4F06">
      <w:pPr>
        <w:pStyle w:val="ListParagraph"/>
        <w:numPr>
          <w:ilvl w:val="0"/>
          <w:numId w:val="76"/>
        </w:numPr>
        <w:spacing w:after="0" w:line="360" w:lineRule="auto"/>
        <w:ind w:hanging="90"/>
        <w:jc w:val="both"/>
        <w:rPr>
          <w:rFonts w:cstheme="minorHAnsi"/>
          <w:b/>
          <w:color w:val="000000" w:themeColor="text1"/>
        </w:rPr>
      </w:pPr>
      <w:r w:rsidRPr="00B33CC8">
        <w:rPr>
          <w:rFonts w:cstheme="minorHAnsi"/>
          <w:b/>
          <w:color w:val="000000" w:themeColor="text1"/>
          <w:u w:val="single"/>
        </w:rPr>
        <w:t xml:space="preserve">POLICY OBJECTIVE: </w:t>
      </w:r>
    </w:p>
    <w:p w14:paraId="3F555D4E" w14:textId="77777777" w:rsidR="00F932D6" w:rsidRPr="00B33CC8" w:rsidRDefault="00F932D6" w:rsidP="00F932D6">
      <w:pPr>
        <w:pStyle w:val="ListParagraph"/>
        <w:spacing w:after="0"/>
        <w:ind w:left="15"/>
        <w:jc w:val="both"/>
        <w:rPr>
          <w:rFonts w:cstheme="minorHAnsi"/>
        </w:rPr>
      </w:pPr>
      <w:r w:rsidRPr="00B33CC8">
        <w:rPr>
          <w:rFonts w:cstheme="minorHAnsi"/>
          <w:color w:val="000000" w:themeColor="text1"/>
        </w:rPr>
        <w:t>The objective of this policy</w:t>
      </w:r>
      <w:r w:rsidRPr="00B33CC8">
        <w:rPr>
          <w:rFonts w:cstheme="minorHAnsi"/>
        </w:rPr>
        <w:t xml:space="preserve"> </w:t>
      </w:r>
      <w:r w:rsidRPr="00B33CC8">
        <w:rPr>
          <w:rFonts w:cstheme="minorHAnsi"/>
          <w:color w:val="000000" w:themeColor="text1"/>
        </w:rPr>
        <w:t>is</w:t>
      </w:r>
      <w:r w:rsidRPr="00B33CC8">
        <w:rPr>
          <w:rFonts w:cstheme="minorHAnsi"/>
        </w:rPr>
        <w:t xml:space="preserve"> to establish goals for the Safety, Health and Environment performance culture and directing the organization’s resources in order to achieve desired outcomes.</w:t>
      </w:r>
    </w:p>
    <w:p w14:paraId="48E958B8" w14:textId="77777777" w:rsidR="00F932D6" w:rsidRPr="00B33CC8" w:rsidRDefault="00F932D6" w:rsidP="00F932D6">
      <w:pPr>
        <w:pStyle w:val="ListParagraph"/>
        <w:spacing w:after="0"/>
        <w:ind w:left="15"/>
        <w:jc w:val="both"/>
        <w:rPr>
          <w:rFonts w:cstheme="minorHAnsi"/>
        </w:rPr>
      </w:pPr>
    </w:p>
    <w:p w14:paraId="3AFD6D73" w14:textId="77777777" w:rsidR="00F932D6" w:rsidRPr="00B33CC8" w:rsidRDefault="00F932D6" w:rsidP="00EC4F06">
      <w:pPr>
        <w:pStyle w:val="ListParagraph"/>
        <w:numPr>
          <w:ilvl w:val="0"/>
          <w:numId w:val="76"/>
        </w:numPr>
        <w:spacing w:after="0" w:line="360" w:lineRule="auto"/>
        <w:ind w:hanging="90"/>
        <w:jc w:val="both"/>
        <w:rPr>
          <w:rFonts w:cstheme="minorHAnsi"/>
          <w:b/>
          <w:color w:val="000000" w:themeColor="text1"/>
        </w:rPr>
      </w:pPr>
      <w:r w:rsidRPr="00B33CC8">
        <w:rPr>
          <w:rFonts w:cstheme="minorHAnsi"/>
          <w:b/>
          <w:color w:val="000000" w:themeColor="text1"/>
        </w:rPr>
        <w:t xml:space="preserve"> </w:t>
      </w:r>
      <w:r w:rsidRPr="00B33CC8">
        <w:rPr>
          <w:rFonts w:cstheme="minorHAnsi"/>
          <w:b/>
          <w:color w:val="000000" w:themeColor="text1"/>
          <w:u w:val="single"/>
        </w:rPr>
        <w:t>APPLICABILITY, SCOPE AND ENTITLEMENT</w:t>
      </w:r>
      <w:r w:rsidRPr="00B33CC8">
        <w:rPr>
          <w:rFonts w:cstheme="minorHAnsi"/>
          <w:b/>
          <w:color w:val="000000" w:themeColor="text1"/>
        </w:rPr>
        <w:t>:</w:t>
      </w:r>
    </w:p>
    <w:p w14:paraId="275CB01E" w14:textId="77777777" w:rsidR="00F932D6" w:rsidRPr="00B33CC8" w:rsidRDefault="00F932D6" w:rsidP="00F932D6">
      <w:pPr>
        <w:pStyle w:val="ListParagraph"/>
        <w:spacing w:after="0"/>
        <w:ind w:left="15"/>
        <w:jc w:val="both"/>
        <w:rPr>
          <w:rFonts w:cstheme="minorHAnsi"/>
          <w:color w:val="000000" w:themeColor="text1"/>
        </w:rPr>
      </w:pPr>
      <w:r w:rsidRPr="00B33CC8">
        <w:rPr>
          <w:rFonts w:cstheme="minorHAnsi"/>
          <w:color w:val="000000" w:themeColor="text1"/>
        </w:rPr>
        <w:t>This policy is applicable to all employees, contract employees, casuals, any business partners and visitors within Ognibene India Private Limited premises.</w:t>
      </w:r>
    </w:p>
    <w:p w14:paraId="29DD327C" w14:textId="77777777" w:rsidR="00F932D6" w:rsidRPr="00B33CC8" w:rsidRDefault="00F932D6" w:rsidP="00F932D6">
      <w:pPr>
        <w:pStyle w:val="ListParagraph"/>
        <w:spacing w:after="0" w:line="360" w:lineRule="auto"/>
        <w:ind w:left="15"/>
        <w:jc w:val="both"/>
        <w:rPr>
          <w:rFonts w:cstheme="minorHAnsi"/>
          <w:color w:val="000000" w:themeColor="text1"/>
        </w:rPr>
      </w:pPr>
    </w:p>
    <w:p w14:paraId="25E692BE" w14:textId="77777777" w:rsidR="00F932D6" w:rsidRPr="00B33CC8" w:rsidRDefault="00F932D6" w:rsidP="00EC4F06">
      <w:pPr>
        <w:pStyle w:val="ListParagraph"/>
        <w:numPr>
          <w:ilvl w:val="0"/>
          <w:numId w:val="76"/>
        </w:numPr>
        <w:spacing w:after="0" w:line="360" w:lineRule="auto"/>
        <w:ind w:hanging="90"/>
        <w:jc w:val="both"/>
        <w:rPr>
          <w:rFonts w:cstheme="minorHAnsi"/>
          <w:b/>
          <w:color w:val="000000" w:themeColor="text1"/>
        </w:rPr>
      </w:pPr>
      <w:r w:rsidRPr="00B33CC8">
        <w:rPr>
          <w:rFonts w:cstheme="minorHAnsi"/>
          <w:b/>
          <w:color w:val="000000" w:themeColor="text1"/>
          <w:u w:val="single"/>
        </w:rPr>
        <w:t>RESPONSIBILITIES:</w:t>
      </w:r>
    </w:p>
    <w:p w14:paraId="199858BE" w14:textId="77777777" w:rsidR="00F932D6" w:rsidRPr="00B33CC8" w:rsidRDefault="00F932D6" w:rsidP="00F932D6">
      <w:pPr>
        <w:pStyle w:val="Default"/>
        <w:spacing w:line="276" w:lineRule="auto"/>
        <w:jc w:val="both"/>
        <w:rPr>
          <w:rFonts w:asciiTheme="minorHAnsi" w:hAnsiTheme="minorHAnsi" w:cstheme="minorHAnsi"/>
          <w:color w:val="000000" w:themeColor="text1"/>
          <w:sz w:val="22"/>
          <w:szCs w:val="22"/>
        </w:rPr>
      </w:pPr>
      <w:r w:rsidRPr="00B33CC8">
        <w:rPr>
          <w:rFonts w:asciiTheme="minorHAnsi" w:hAnsiTheme="minorHAnsi" w:cstheme="minorHAnsi"/>
          <w:color w:val="000000" w:themeColor="text1"/>
          <w:sz w:val="22"/>
          <w:szCs w:val="22"/>
        </w:rPr>
        <w:t>3.0</w:t>
      </w:r>
      <w:r w:rsidRPr="00B33CC8">
        <w:rPr>
          <w:rFonts w:asciiTheme="minorHAnsi" w:hAnsiTheme="minorHAnsi" w:cstheme="minorHAnsi"/>
          <w:color w:val="000000" w:themeColor="text1"/>
          <w:sz w:val="22"/>
          <w:szCs w:val="22"/>
        </w:rPr>
        <w:tab/>
        <w:t xml:space="preserve">HR Department along with EHS personnel will be responsible for awareness of this policy. </w:t>
      </w:r>
    </w:p>
    <w:p w14:paraId="04914313" w14:textId="77777777" w:rsidR="00F932D6" w:rsidRPr="00B33CC8" w:rsidRDefault="00F932D6" w:rsidP="00F932D6">
      <w:pPr>
        <w:pStyle w:val="Default"/>
        <w:spacing w:line="276" w:lineRule="auto"/>
        <w:ind w:left="720" w:hanging="720"/>
        <w:jc w:val="both"/>
        <w:rPr>
          <w:rFonts w:asciiTheme="minorHAnsi" w:hAnsiTheme="minorHAnsi" w:cstheme="minorHAnsi"/>
          <w:color w:val="000000" w:themeColor="text1"/>
          <w:sz w:val="22"/>
          <w:szCs w:val="22"/>
        </w:rPr>
      </w:pPr>
      <w:r w:rsidRPr="00B33CC8">
        <w:rPr>
          <w:rFonts w:asciiTheme="minorHAnsi" w:hAnsiTheme="minorHAnsi" w:cstheme="minorHAnsi"/>
          <w:color w:val="000000" w:themeColor="text1"/>
          <w:sz w:val="22"/>
          <w:szCs w:val="22"/>
        </w:rPr>
        <w:t>3.1</w:t>
      </w:r>
      <w:r w:rsidRPr="00B33CC8">
        <w:rPr>
          <w:rFonts w:asciiTheme="minorHAnsi" w:hAnsiTheme="minorHAnsi" w:cstheme="minorHAnsi"/>
          <w:color w:val="000000" w:themeColor="text1"/>
          <w:sz w:val="22"/>
          <w:szCs w:val="22"/>
        </w:rPr>
        <w:tab/>
        <w:t>HR department along with EHS personnel is responsible for adherence of this policy and ensuring that all respective employees follow the policy as laid down.</w:t>
      </w:r>
    </w:p>
    <w:p w14:paraId="53C6DF68" w14:textId="77777777" w:rsidR="00F932D6" w:rsidRPr="00B33CC8" w:rsidRDefault="00F932D6" w:rsidP="00F932D6">
      <w:pPr>
        <w:pStyle w:val="Default"/>
        <w:spacing w:line="360" w:lineRule="auto"/>
        <w:ind w:left="720" w:hanging="720"/>
        <w:jc w:val="both"/>
        <w:rPr>
          <w:rFonts w:asciiTheme="minorHAnsi" w:hAnsiTheme="minorHAnsi" w:cstheme="minorHAnsi"/>
          <w:color w:val="000000" w:themeColor="text1"/>
          <w:sz w:val="22"/>
          <w:szCs w:val="22"/>
        </w:rPr>
      </w:pPr>
    </w:p>
    <w:p w14:paraId="0F7578C5" w14:textId="77777777" w:rsidR="00F932D6" w:rsidRPr="00B33CC8" w:rsidRDefault="00F932D6" w:rsidP="00EC4F06">
      <w:pPr>
        <w:pStyle w:val="Default"/>
        <w:widowControl/>
        <w:numPr>
          <w:ilvl w:val="0"/>
          <w:numId w:val="76"/>
        </w:numPr>
        <w:spacing w:line="360" w:lineRule="auto"/>
        <w:ind w:left="0" w:hanging="284"/>
        <w:jc w:val="both"/>
        <w:rPr>
          <w:rFonts w:asciiTheme="minorHAnsi" w:hAnsiTheme="minorHAnsi" w:cstheme="minorHAnsi"/>
          <w:b/>
          <w:color w:val="000000" w:themeColor="text1"/>
          <w:sz w:val="22"/>
          <w:szCs w:val="22"/>
        </w:rPr>
      </w:pPr>
      <w:r w:rsidRPr="00B33CC8">
        <w:rPr>
          <w:rFonts w:asciiTheme="minorHAnsi" w:hAnsiTheme="minorHAnsi" w:cstheme="minorHAnsi"/>
          <w:b/>
          <w:color w:val="000000" w:themeColor="text1"/>
          <w:sz w:val="22"/>
          <w:szCs w:val="22"/>
          <w:u w:val="single"/>
        </w:rPr>
        <w:t>ENVIRONMENT HEALTH &amp; SAFETY POLICY:</w:t>
      </w:r>
    </w:p>
    <w:p w14:paraId="28A6C4D5" w14:textId="77777777" w:rsidR="00F932D6" w:rsidRPr="00B33CC8" w:rsidRDefault="00F932D6" w:rsidP="00F932D6">
      <w:pPr>
        <w:spacing w:after="0"/>
        <w:jc w:val="both"/>
        <w:rPr>
          <w:rFonts w:cstheme="minorHAnsi"/>
          <w:bCs/>
          <w:iCs/>
        </w:rPr>
      </w:pPr>
      <w:r w:rsidRPr="00B33CC8">
        <w:rPr>
          <w:rFonts w:cstheme="minorHAnsi"/>
          <w:color w:val="000000" w:themeColor="text1"/>
        </w:rPr>
        <w:t>Ognibene India Private Limited is committed to provide a safe &amp; healthy workplace for our associates &amp; demonstrate world class leadership in EHS management.</w:t>
      </w:r>
    </w:p>
    <w:p w14:paraId="20D9D9C0" w14:textId="77777777" w:rsidR="00F932D6" w:rsidRPr="00B33CC8" w:rsidRDefault="00F932D6" w:rsidP="00F932D6">
      <w:pPr>
        <w:spacing w:after="0"/>
        <w:jc w:val="both"/>
        <w:rPr>
          <w:rFonts w:cstheme="minorHAnsi"/>
          <w:color w:val="000000" w:themeColor="text1"/>
        </w:rPr>
      </w:pPr>
      <w:r w:rsidRPr="00B33CC8">
        <w:rPr>
          <w:rFonts w:cstheme="minorHAnsi"/>
          <w:color w:val="000000" w:themeColor="text1"/>
        </w:rPr>
        <w:t xml:space="preserve">Ognibene India Private Limited recognizes that health &amp; safety in the workplace are fundamental and ethical values that are a necessary requirement to be </w:t>
      </w:r>
      <w:proofErr w:type="gramStart"/>
      <w:r w:rsidRPr="00B33CC8">
        <w:rPr>
          <w:rFonts w:cstheme="minorHAnsi"/>
          <w:color w:val="000000" w:themeColor="text1"/>
        </w:rPr>
        <w:t>taken into account</w:t>
      </w:r>
      <w:proofErr w:type="gramEnd"/>
      <w:r w:rsidRPr="00B33CC8">
        <w:rPr>
          <w:rFonts w:cstheme="minorHAnsi"/>
          <w:color w:val="000000" w:themeColor="text1"/>
        </w:rPr>
        <w:t xml:space="preserve"> in the company’s management.</w:t>
      </w:r>
    </w:p>
    <w:p w14:paraId="60836155" w14:textId="77777777" w:rsidR="00F932D6" w:rsidRPr="00B33CC8" w:rsidRDefault="00F932D6" w:rsidP="00F932D6">
      <w:pPr>
        <w:spacing w:after="0"/>
        <w:jc w:val="both"/>
        <w:rPr>
          <w:rFonts w:cstheme="minorHAnsi"/>
          <w:color w:val="000000" w:themeColor="text1"/>
        </w:rPr>
      </w:pPr>
    </w:p>
    <w:p w14:paraId="2B39D7C4" w14:textId="77777777" w:rsidR="00F932D6" w:rsidRPr="00B33CC8" w:rsidRDefault="00F932D6" w:rsidP="00F932D6">
      <w:pPr>
        <w:spacing w:after="0"/>
        <w:jc w:val="both"/>
        <w:rPr>
          <w:rFonts w:cstheme="minorHAnsi"/>
        </w:rPr>
      </w:pPr>
      <w:r w:rsidRPr="00B33CC8">
        <w:rPr>
          <w:rFonts w:cstheme="minorHAnsi"/>
        </w:rPr>
        <w:t>To achieve this, we will:</w:t>
      </w:r>
    </w:p>
    <w:p w14:paraId="65174488" w14:textId="77777777" w:rsidR="00F932D6" w:rsidRPr="00B33CC8" w:rsidRDefault="00F932D6" w:rsidP="00EC4F06">
      <w:pPr>
        <w:pStyle w:val="BodyText"/>
        <w:numPr>
          <w:ilvl w:val="1"/>
          <w:numId w:val="77"/>
        </w:numPr>
        <w:spacing w:after="0"/>
        <w:jc w:val="both"/>
        <w:rPr>
          <w:rFonts w:cstheme="minorHAnsi"/>
        </w:rPr>
      </w:pPr>
      <w:r w:rsidRPr="00B33CC8">
        <w:rPr>
          <w:rFonts w:cstheme="minorHAnsi"/>
        </w:rPr>
        <w:t>Comply with all applicable statutory &amp; other requirements of Health, Safety and Environment and shall review the same at regular intervals.</w:t>
      </w:r>
    </w:p>
    <w:p w14:paraId="48ACF670" w14:textId="77777777" w:rsidR="00F932D6" w:rsidRPr="00B33CC8" w:rsidRDefault="00F932D6" w:rsidP="00EC4F06">
      <w:pPr>
        <w:pStyle w:val="BodyText"/>
        <w:numPr>
          <w:ilvl w:val="1"/>
          <w:numId w:val="77"/>
        </w:numPr>
        <w:spacing w:after="0"/>
        <w:jc w:val="both"/>
        <w:rPr>
          <w:rFonts w:cstheme="minorHAnsi"/>
        </w:rPr>
      </w:pPr>
      <w:r w:rsidRPr="00B33CC8">
        <w:rPr>
          <w:rFonts w:cstheme="minorHAnsi"/>
        </w:rPr>
        <w:t>Seek to achieve continual improvements in its Health, Safety &amp; Environmental performance where possible by setting achievable objectives &amp; targets</w:t>
      </w:r>
    </w:p>
    <w:p w14:paraId="2E770925" w14:textId="77777777" w:rsidR="00F932D6" w:rsidRPr="00B33CC8" w:rsidRDefault="00F932D6" w:rsidP="00EC4F06">
      <w:pPr>
        <w:pStyle w:val="BodyText"/>
        <w:numPr>
          <w:ilvl w:val="1"/>
          <w:numId w:val="77"/>
        </w:numPr>
        <w:spacing w:after="0"/>
        <w:jc w:val="both"/>
        <w:rPr>
          <w:rFonts w:cstheme="minorHAnsi"/>
        </w:rPr>
      </w:pPr>
      <w:r w:rsidRPr="00B33CC8">
        <w:rPr>
          <w:rFonts w:cstheme="minorHAnsi"/>
          <w:iCs/>
        </w:rPr>
        <w:t xml:space="preserve">Provide proactive &amp; effective Occupational Health &amp; Hygiene programs to avoid any accident, first aid and ill health. </w:t>
      </w:r>
    </w:p>
    <w:p w14:paraId="27A69DD8" w14:textId="77777777" w:rsidR="00F932D6" w:rsidRPr="00B33CC8" w:rsidRDefault="00F932D6" w:rsidP="00EC4F06">
      <w:pPr>
        <w:pStyle w:val="BodyText"/>
        <w:numPr>
          <w:ilvl w:val="1"/>
          <w:numId w:val="77"/>
        </w:numPr>
        <w:spacing w:after="0"/>
        <w:jc w:val="both"/>
        <w:rPr>
          <w:rFonts w:cstheme="minorHAnsi"/>
        </w:rPr>
      </w:pPr>
      <w:r w:rsidRPr="00B33CC8">
        <w:rPr>
          <w:rFonts w:cstheme="minorHAnsi"/>
          <w:iCs/>
        </w:rPr>
        <w:t>Investigate all incidents even if near miss or minor nature &amp; implement the recommendations to avoid injury to the associates.</w:t>
      </w:r>
    </w:p>
    <w:p w14:paraId="3E02334C" w14:textId="77777777" w:rsidR="00F932D6" w:rsidRPr="00B33CC8" w:rsidRDefault="00F932D6" w:rsidP="00EC4F06">
      <w:pPr>
        <w:pStyle w:val="BodyText"/>
        <w:numPr>
          <w:ilvl w:val="1"/>
          <w:numId w:val="77"/>
        </w:numPr>
        <w:spacing w:after="0"/>
        <w:jc w:val="both"/>
        <w:rPr>
          <w:rFonts w:cstheme="minorHAnsi"/>
        </w:rPr>
      </w:pPr>
      <w:r w:rsidRPr="00B33CC8">
        <w:rPr>
          <w:rFonts w:cstheme="minorHAnsi"/>
        </w:rPr>
        <w:t>Take full cognizance of Health, Safety &amp; Environmental considerations in project planning &amp; decision-making by conducting Safety Audits and Risk Assessments</w:t>
      </w:r>
    </w:p>
    <w:p w14:paraId="7576BD8D" w14:textId="77777777" w:rsidR="00F932D6" w:rsidRPr="00B33CC8" w:rsidRDefault="00F932D6" w:rsidP="00EC4F06">
      <w:pPr>
        <w:pStyle w:val="BodyText"/>
        <w:numPr>
          <w:ilvl w:val="1"/>
          <w:numId w:val="77"/>
        </w:numPr>
        <w:spacing w:after="0"/>
        <w:jc w:val="both"/>
        <w:rPr>
          <w:rFonts w:cstheme="minorHAnsi"/>
        </w:rPr>
      </w:pPr>
      <w:r w:rsidRPr="00B33CC8">
        <w:rPr>
          <w:rFonts w:cstheme="minorHAnsi"/>
        </w:rPr>
        <w:t xml:space="preserve">Develop &amp; maintain appropriate emergency response procedure &amp; contingency plans. </w:t>
      </w:r>
    </w:p>
    <w:p w14:paraId="6752CD58" w14:textId="77777777" w:rsidR="00F932D6" w:rsidRPr="00B33CC8" w:rsidRDefault="00F932D6" w:rsidP="00EC4F06">
      <w:pPr>
        <w:pStyle w:val="BodyText"/>
        <w:numPr>
          <w:ilvl w:val="1"/>
          <w:numId w:val="77"/>
        </w:numPr>
        <w:spacing w:after="0"/>
        <w:jc w:val="both"/>
        <w:rPr>
          <w:rFonts w:cstheme="minorHAnsi"/>
        </w:rPr>
      </w:pPr>
      <w:r w:rsidRPr="00B33CC8">
        <w:rPr>
          <w:rFonts w:cstheme="minorHAnsi"/>
        </w:rPr>
        <w:t xml:space="preserve">Assess and seek to minimise the impact of business activities on the environment and communities in which its operations are located. </w:t>
      </w:r>
    </w:p>
    <w:p w14:paraId="6E9CA460" w14:textId="77777777" w:rsidR="00F932D6" w:rsidRPr="00B33CC8" w:rsidRDefault="00F932D6" w:rsidP="00EC4F06">
      <w:pPr>
        <w:pStyle w:val="BodyText"/>
        <w:numPr>
          <w:ilvl w:val="1"/>
          <w:numId w:val="77"/>
        </w:numPr>
        <w:spacing w:after="0"/>
        <w:jc w:val="both"/>
        <w:rPr>
          <w:rFonts w:cstheme="minorHAnsi"/>
        </w:rPr>
      </w:pPr>
      <w:r w:rsidRPr="00B33CC8">
        <w:rPr>
          <w:rFonts w:cstheme="minorHAnsi"/>
          <w:iCs/>
        </w:rPr>
        <w:t>Prevent pollution by eliminating or reducing as far as possible all emissions to the environment, with reduction at source as the first priority.</w:t>
      </w:r>
    </w:p>
    <w:p w14:paraId="0A5AD6F0" w14:textId="77777777" w:rsidR="00F932D6" w:rsidRPr="00B33CC8" w:rsidRDefault="00F932D6" w:rsidP="00EC4F06">
      <w:pPr>
        <w:pStyle w:val="BodyText"/>
        <w:numPr>
          <w:ilvl w:val="1"/>
          <w:numId w:val="77"/>
        </w:numPr>
        <w:spacing w:after="0"/>
        <w:jc w:val="both"/>
        <w:rPr>
          <w:rFonts w:cstheme="minorHAnsi"/>
        </w:rPr>
      </w:pPr>
      <w:r w:rsidRPr="00B33CC8">
        <w:rPr>
          <w:rFonts w:cstheme="minorHAnsi"/>
        </w:rPr>
        <w:t>Develop &amp; maintain appropriate systems for conservation of energy &amp; other natural resources.</w:t>
      </w:r>
    </w:p>
    <w:p w14:paraId="59F46391" w14:textId="77777777" w:rsidR="00F932D6" w:rsidRPr="00B33CC8" w:rsidRDefault="00F932D6" w:rsidP="00EC4F06">
      <w:pPr>
        <w:pStyle w:val="BodyText"/>
        <w:numPr>
          <w:ilvl w:val="1"/>
          <w:numId w:val="77"/>
        </w:numPr>
        <w:spacing w:after="0"/>
        <w:jc w:val="both"/>
        <w:rPr>
          <w:rFonts w:cstheme="minorHAnsi"/>
        </w:rPr>
      </w:pPr>
      <w:r w:rsidRPr="00B33CC8">
        <w:rPr>
          <w:rFonts w:cstheme="minorHAnsi"/>
        </w:rPr>
        <w:t>Continual efforts to reduce recycle &amp; reuse of wastes.</w:t>
      </w:r>
    </w:p>
    <w:p w14:paraId="0F9C9C3A" w14:textId="77777777" w:rsidR="00F932D6" w:rsidRPr="00B33CC8" w:rsidRDefault="00F932D6" w:rsidP="00EC4F06">
      <w:pPr>
        <w:pStyle w:val="BodyText"/>
        <w:numPr>
          <w:ilvl w:val="1"/>
          <w:numId w:val="77"/>
        </w:numPr>
        <w:spacing w:after="0"/>
        <w:jc w:val="both"/>
        <w:rPr>
          <w:rFonts w:cstheme="minorHAnsi"/>
        </w:rPr>
      </w:pPr>
      <w:r w:rsidRPr="00B33CC8">
        <w:rPr>
          <w:rFonts w:cstheme="minorHAnsi"/>
        </w:rPr>
        <w:t xml:space="preserve">Providing the suitable human resources and necessary tools to implement &amp; control the Health &amp; Safety System. </w:t>
      </w:r>
    </w:p>
    <w:p w14:paraId="06221BCA" w14:textId="77777777" w:rsidR="00F932D6" w:rsidRPr="00B33CC8" w:rsidRDefault="00F932D6" w:rsidP="00EC4F06">
      <w:pPr>
        <w:pStyle w:val="BodyText"/>
        <w:numPr>
          <w:ilvl w:val="1"/>
          <w:numId w:val="77"/>
        </w:numPr>
        <w:spacing w:after="0"/>
        <w:jc w:val="both"/>
        <w:rPr>
          <w:rFonts w:cstheme="minorHAnsi"/>
        </w:rPr>
      </w:pPr>
      <w:r w:rsidRPr="00B33CC8">
        <w:rPr>
          <w:rFonts w:cstheme="minorHAnsi"/>
        </w:rPr>
        <w:t>Involving and asking for suggestions from associates with regards to Safety in workplace</w:t>
      </w:r>
    </w:p>
    <w:p w14:paraId="6590C921" w14:textId="77777777" w:rsidR="00F932D6" w:rsidRPr="00B33CC8" w:rsidRDefault="00F932D6" w:rsidP="00EC4F06">
      <w:pPr>
        <w:pStyle w:val="BodyText"/>
        <w:numPr>
          <w:ilvl w:val="1"/>
          <w:numId w:val="77"/>
        </w:numPr>
        <w:spacing w:after="0"/>
        <w:jc w:val="both"/>
        <w:rPr>
          <w:rFonts w:cstheme="minorHAnsi"/>
        </w:rPr>
      </w:pPr>
      <w:r w:rsidRPr="00B33CC8">
        <w:rPr>
          <w:rFonts w:cstheme="minorHAnsi"/>
        </w:rPr>
        <w:t xml:space="preserve">Ensuring all associates are informed and duly trained to carry out their tasks in full compliance with Health &amp; Safety Guidelines. </w:t>
      </w:r>
    </w:p>
    <w:p w14:paraId="7E80F264" w14:textId="77777777" w:rsidR="00F932D6" w:rsidRPr="00B33CC8" w:rsidRDefault="00F932D6" w:rsidP="00EC4F06">
      <w:pPr>
        <w:pStyle w:val="BodyText"/>
        <w:numPr>
          <w:ilvl w:val="1"/>
          <w:numId w:val="77"/>
        </w:numPr>
        <w:spacing w:after="0"/>
        <w:jc w:val="both"/>
        <w:rPr>
          <w:rFonts w:cstheme="minorHAnsi"/>
        </w:rPr>
      </w:pPr>
      <w:r w:rsidRPr="00B33CC8">
        <w:rPr>
          <w:rFonts w:cstheme="minorHAnsi"/>
          <w:iCs/>
        </w:rPr>
        <w:t>Motivate, involve &amp; empower associates to participate &amp; implement Health, Safety &amp; Environment related activities with the objective of achieving the highest standards and consider HSE performance of individuals for their career advancement.</w:t>
      </w:r>
    </w:p>
    <w:p w14:paraId="33DFECC0" w14:textId="77777777" w:rsidR="00F932D6" w:rsidRPr="00B33CC8" w:rsidRDefault="00F932D6" w:rsidP="00EC4F06">
      <w:pPr>
        <w:pStyle w:val="BodyText"/>
        <w:numPr>
          <w:ilvl w:val="1"/>
          <w:numId w:val="77"/>
        </w:numPr>
        <w:spacing w:after="0"/>
        <w:jc w:val="both"/>
        <w:rPr>
          <w:rFonts w:cstheme="minorHAnsi"/>
          <w:b/>
          <w:sz w:val="20"/>
          <w:szCs w:val="20"/>
        </w:rPr>
      </w:pPr>
      <w:r w:rsidRPr="00B33CC8">
        <w:rPr>
          <w:rFonts w:cstheme="minorHAnsi"/>
          <w:iCs/>
        </w:rPr>
        <w:t xml:space="preserve">Disseminating the culture of accident prevention and safety among customers and suppliers to support Ognibene Health, Safety &amp; Environmental initiatives. </w:t>
      </w:r>
    </w:p>
    <w:p w14:paraId="308A567F" w14:textId="77777777" w:rsidR="00370C24" w:rsidRPr="00B33CC8" w:rsidRDefault="00370C24" w:rsidP="00370C24">
      <w:pPr>
        <w:pStyle w:val="ListParagraph"/>
        <w:spacing w:after="0" w:line="360" w:lineRule="auto"/>
        <w:ind w:left="-270"/>
        <w:jc w:val="both"/>
        <w:rPr>
          <w:rFonts w:cstheme="minorHAnsi"/>
          <w:color w:val="000000" w:themeColor="text1"/>
        </w:rPr>
      </w:pPr>
    </w:p>
    <w:p w14:paraId="46250A52" w14:textId="77777777" w:rsidR="00370C24" w:rsidRPr="00B33CC8" w:rsidRDefault="00370C24" w:rsidP="00EC4F06">
      <w:pPr>
        <w:pStyle w:val="ListParagraph"/>
        <w:numPr>
          <w:ilvl w:val="0"/>
          <w:numId w:val="76"/>
        </w:numPr>
        <w:spacing w:after="0" w:line="360" w:lineRule="auto"/>
        <w:ind w:hanging="90"/>
        <w:jc w:val="both"/>
        <w:rPr>
          <w:rFonts w:cstheme="minorHAnsi"/>
          <w:color w:val="000000" w:themeColor="text1"/>
        </w:rPr>
      </w:pPr>
      <w:r w:rsidRPr="00B33CC8">
        <w:rPr>
          <w:rFonts w:cstheme="minorHAnsi"/>
          <w:b/>
          <w:color w:val="000000" w:themeColor="text1"/>
          <w:u w:val="single"/>
        </w:rPr>
        <w:t>RELATED FORMS &amp; DOCUMENTS:</w:t>
      </w:r>
    </w:p>
    <w:p w14:paraId="1609D0DF" w14:textId="77777777" w:rsidR="00370C24" w:rsidRPr="00B33CC8" w:rsidRDefault="00370C24" w:rsidP="00370C24">
      <w:pPr>
        <w:pStyle w:val="ListParagraph"/>
        <w:spacing w:after="0" w:line="360" w:lineRule="auto"/>
        <w:ind w:left="-270"/>
        <w:jc w:val="both"/>
        <w:rPr>
          <w:rFonts w:cstheme="minorHAnsi"/>
          <w:color w:val="000000" w:themeColor="text1"/>
        </w:rPr>
      </w:pPr>
      <w:r w:rsidRPr="00B33CC8">
        <w:rPr>
          <w:rFonts w:cstheme="minorHAnsi"/>
          <w:b/>
          <w:color w:val="000000" w:themeColor="text1"/>
        </w:rPr>
        <w:t xml:space="preserve"> </w:t>
      </w:r>
      <w:r w:rsidRPr="00B33CC8">
        <w:rPr>
          <w:rFonts w:cstheme="minorHAnsi"/>
          <w:b/>
          <w:color w:val="000000" w:themeColor="text1"/>
        </w:rPr>
        <w:tab/>
      </w:r>
      <w:r w:rsidRPr="00B33CC8">
        <w:rPr>
          <w:rFonts w:cstheme="minorHAnsi"/>
          <w:color w:val="000000" w:themeColor="text1"/>
        </w:rPr>
        <w:t>Documents to be filled by Employees/ Third parties and to be approved by EHS &amp; HR.</w:t>
      </w:r>
    </w:p>
    <w:tbl>
      <w:tblPr>
        <w:tblStyle w:val="TableGrid"/>
        <w:tblW w:w="0" w:type="auto"/>
        <w:tblLook w:val="04A0" w:firstRow="1" w:lastRow="0" w:firstColumn="1" w:lastColumn="0" w:noHBand="0" w:noVBand="1"/>
      </w:tblPr>
      <w:tblGrid>
        <w:gridCol w:w="776"/>
        <w:gridCol w:w="3726"/>
        <w:gridCol w:w="1802"/>
        <w:gridCol w:w="2712"/>
      </w:tblGrid>
      <w:tr w:rsidR="00370C24" w:rsidRPr="00B33CC8" w14:paraId="11E35B06" w14:textId="77777777" w:rsidTr="00D20636">
        <w:tc>
          <w:tcPr>
            <w:tcW w:w="8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19EAFC4" w14:textId="77777777" w:rsidR="00370C24" w:rsidRPr="00B33CC8" w:rsidRDefault="00370C24" w:rsidP="00D20636">
            <w:pPr>
              <w:tabs>
                <w:tab w:val="left" w:pos="810"/>
              </w:tabs>
              <w:spacing w:line="360" w:lineRule="auto"/>
              <w:rPr>
                <w:rFonts w:cstheme="minorHAnsi"/>
                <w:color w:val="000000" w:themeColor="text1"/>
              </w:rPr>
            </w:pPr>
            <w:r w:rsidRPr="00B33CC8">
              <w:rPr>
                <w:rFonts w:cstheme="minorHAnsi"/>
                <w:color w:val="000000" w:themeColor="text1"/>
              </w:rPr>
              <w:t>Sr. No.</w:t>
            </w:r>
          </w:p>
        </w:tc>
        <w:tc>
          <w:tcPr>
            <w:tcW w:w="41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FC9A0E3" w14:textId="77777777" w:rsidR="00370C24" w:rsidRPr="00B33CC8" w:rsidRDefault="00370C24" w:rsidP="00D20636">
            <w:pPr>
              <w:tabs>
                <w:tab w:val="left" w:pos="810"/>
              </w:tabs>
              <w:spacing w:line="360" w:lineRule="auto"/>
              <w:rPr>
                <w:rFonts w:cstheme="minorHAnsi"/>
                <w:color w:val="000000" w:themeColor="text1"/>
              </w:rPr>
            </w:pPr>
            <w:r w:rsidRPr="00B33CC8">
              <w:rPr>
                <w:rFonts w:cstheme="minorHAnsi"/>
                <w:color w:val="000000" w:themeColor="text1"/>
              </w:rPr>
              <w:t xml:space="preserve">Name of  the form </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52DDE29" w14:textId="77777777" w:rsidR="00370C24" w:rsidRPr="00B33CC8" w:rsidRDefault="00370C24" w:rsidP="00D20636">
            <w:pPr>
              <w:tabs>
                <w:tab w:val="left" w:pos="810"/>
              </w:tabs>
              <w:spacing w:line="360" w:lineRule="auto"/>
              <w:rPr>
                <w:rFonts w:cstheme="minorHAnsi"/>
                <w:color w:val="000000" w:themeColor="text1"/>
              </w:rPr>
            </w:pPr>
            <w:r w:rsidRPr="00B33CC8">
              <w:rPr>
                <w:rFonts w:cstheme="minorHAnsi"/>
                <w:color w:val="000000" w:themeColor="text1"/>
              </w:rPr>
              <w:t>No</w:t>
            </w:r>
          </w:p>
        </w:tc>
        <w:tc>
          <w:tcPr>
            <w:tcW w:w="2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BB09F7E" w14:textId="77777777" w:rsidR="00370C24" w:rsidRPr="00B33CC8" w:rsidRDefault="00370C24" w:rsidP="00D20636">
            <w:pPr>
              <w:tabs>
                <w:tab w:val="left" w:pos="810"/>
              </w:tabs>
              <w:spacing w:line="360" w:lineRule="auto"/>
              <w:rPr>
                <w:rFonts w:cstheme="minorHAnsi"/>
                <w:color w:val="000000" w:themeColor="text1"/>
              </w:rPr>
            </w:pPr>
            <w:r w:rsidRPr="00B33CC8">
              <w:rPr>
                <w:rFonts w:cstheme="minorHAnsi"/>
                <w:color w:val="000000" w:themeColor="text1"/>
              </w:rPr>
              <w:t xml:space="preserve">Date of Modification </w:t>
            </w:r>
          </w:p>
        </w:tc>
      </w:tr>
      <w:tr w:rsidR="00370C24" w:rsidRPr="00B33CC8" w14:paraId="13EB53CC" w14:textId="77777777" w:rsidTr="00D20636">
        <w:tc>
          <w:tcPr>
            <w:tcW w:w="8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A27BC23" w14:textId="77777777" w:rsidR="00370C24" w:rsidRPr="00B33CC8" w:rsidRDefault="00370C24" w:rsidP="00D20636">
            <w:pPr>
              <w:tabs>
                <w:tab w:val="left" w:pos="810"/>
              </w:tabs>
              <w:spacing w:line="360" w:lineRule="auto"/>
              <w:rPr>
                <w:rFonts w:cstheme="minorHAnsi"/>
                <w:color w:val="000000" w:themeColor="text1"/>
              </w:rPr>
            </w:pPr>
            <w:r w:rsidRPr="00B33CC8">
              <w:rPr>
                <w:rFonts w:cstheme="minorHAnsi"/>
                <w:color w:val="000000" w:themeColor="text1"/>
              </w:rPr>
              <w:t>1.</w:t>
            </w:r>
          </w:p>
        </w:tc>
        <w:tc>
          <w:tcPr>
            <w:tcW w:w="41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1696514" w14:textId="77777777" w:rsidR="00370C24" w:rsidRPr="00B33CC8" w:rsidRDefault="00370C24" w:rsidP="00D20636">
            <w:pPr>
              <w:tabs>
                <w:tab w:val="left" w:pos="810"/>
              </w:tabs>
              <w:spacing w:line="360" w:lineRule="auto"/>
              <w:rPr>
                <w:rFonts w:cstheme="minorHAnsi"/>
                <w:color w:val="000000" w:themeColor="text1"/>
              </w:rPr>
            </w:pPr>
            <w:r w:rsidRPr="00B33CC8">
              <w:rPr>
                <w:rFonts w:cstheme="minorHAnsi"/>
                <w:color w:val="000000" w:themeColor="text1"/>
              </w:rPr>
              <w:t>Work Permit</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3578C5B" w14:textId="77777777" w:rsidR="00370C24" w:rsidRPr="00B33CC8" w:rsidRDefault="00370C24" w:rsidP="00D20636">
            <w:pPr>
              <w:tabs>
                <w:tab w:val="left" w:pos="810"/>
              </w:tabs>
              <w:spacing w:line="360" w:lineRule="auto"/>
              <w:rPr>
                <w:rFonts w:cstheme="minorHAnsi"/>
                <w:color w:val="000000" w:themeColor="text1"/>
              </w:rPr>
            </w:pPr>
          </w:p>
        </w:tc>
        <w:tc>
          <w:tcPr>
            <w:tcW w:w="2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0B03B9A" w14:textId="77777777" w:rsidR="00370C24" w:rsidRPr="00B33CC8" w:rsidRDefault="00370C24" w:rsidP="00D20636">
            <w:pPr>
              <w:tabs>
                <w:tab w:val="left" w:pos="810"/>
              </w:tabs>
              <w:spacing w:line="360" w:lineRule="auto"/>
              <w:rPr>
                <w:rFonts w:cstheme="minorHAnsi"/>
                <w:color w:val="000000" w:themeColor="text1"/>
              </w:rPr>
            </w:pPr>
          </w:p>
        </w:tc>
      </w:tr>
      <w:tr w:rsidR="00370C24" w:rsidRPr="00B33CC8" w14:paraId="50131A63" w14:textId="77777777" w:rsidTr="00D20636">
        <w:tc>
          <w:tcPr>
            <w:tcW w:w="8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5FA6C36" w14:textId="77777777" w:rsidR="00370C24" w:rsidRPr="00B33CC8" w:rsidRDefault="00370C24" w:rsidP="00D20636">
            <w:pPr>
              <w:tabs>
                <w:tab w:val="left" w:pos="810"/>
              </w:tabs>
              <w:spacing w:line="360" w:lineRule="auto"/>
              <w:rPr>
                <w:rFonts w:cstheme="minorHAnsi"/>
                <w:color w:val="000000" w:themeColor="text1"/>
              </w:rPr>
            </w:pPr>
            <w:r w:rsidRPr="00B33CC8">
              <w:rPr>
                <w:rFonts w:cstheme="minorHAnsi"/>
                <w:color w:val="000000" w:themeColor="text1"/>
              </w:rPr>
              <w:t>2.</w:t>
            </w:r>
          </w:p>
        </w:tc>
        <w:tc>
          <w:tcPr>
            <w:tcW w:w="41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31628D0" w14:textId="77777777" w:rsidR="00370C24" w:rsidRPr="00B33CC8" w:rsidRDefault="00370C24" w:rsidP="00D20636">
            <w:pPr>
              <w:tabs>
                <w:tab w:val="left" w:pos="810"/>
              </w:tabs>
              <w:spacing w:line="360" w:lineRule="auto"/>
              <w:rPr>
                <w:rFonts w:cstheme="minorHAnsi"/>
                <w:color w:val="000000" w:themeColor="text1"/>
              </w:rPr>
            </w:pPr>
            <w:r w:rsidRPr="00B33CC8">
              <w:rPr>
                <w:rFonts w:cstheme="minorHAnsi"/>
                <w:color w:val="000000" w:themeColor="text1"/>
              </w:rPr>
              <w:t>PPE Letter</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4287B31" w14:textId="77777777" w:rsidR="00370C24" w:rsidRPr="00B33CC8" w:rsidRDefault="00370C24" w:rsidP="00D20636">
            <w:pPr>
              <w:tabs>
                <w:tab w:val="left" w:pos="810"/>
              </w:tabs>
              <w:spacing w:line="360" w:lineRule="auto"/>
              <w:rPr>
                <w:rFonts w:cstheme="minorHAnsi"/>
                <w:color w:val="000000" w:themeColor="text1"/>
              </w:rPr>
            </w:pPr>
          </w:p>
        </w:tc>
        <w:tc>
          <w:tcPr>
            <w:tcW w:w="2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00AF984" w14:textId="77777777" w:rsidR="00370C24" w:rsidRPr="00B33CC8" w:rsidRDefault="00370C24" w:rsidP="00D20636">
            <w:pPr>
              <w:tabs>
                <w:tab w:val="left" w:pos="810"/>
              </w:tabs>
              <w:spacing w:line="360" w:lineRule="auto"/>
              <w:rPr>
                <w:rFonts w:cstheme="minorHAnsi"/>
                <w:color w:val="000000" w:themeColor="text1"/>
              </w:rPr>
            </w:pPr>
          </w:p>
        </w:tc>
      </w:tr>
      <w:tr w:rsidR="00370C24" w:rsidRPr="00B33CC8" w14:paraId="1FEBAE73" w14:textId="77777777" w:rsidTr="00D20636">
        <w:trPr>
          <w:trHeight w:val="165"/>
        </w:trPr>
        <w:tc>
          <w:tcPr>
            <w:tcW w:w="8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7E83537" w14:textId="77777777" w:rsidR="00370C24" w:rsidRPr="00B33CC8" w:rsidRDefault="00370C24" w:rsidP="00D20636">
            <w:pPr>
              <w:tabs>
                <w:tab w:val="left" w:pos="810"/>
              </w:tabs>
              <w:spacing w:line="360" w:lineRule="auto"/>
              <w:rPr>
                <w:rFonts w:cstheme="minorHAnsi"/>
                <w:color w:val="000000" w:themeColor="text1"/>
              </w:rPr>
            </w:pPr>
            <w:r w:rsidRPr="00B33CC8">
              <w:rPr>
                <w:rFonts w:cstheme="minorHAnsi"/>
                <w:color w:val="000000" w:themeColor="text1"/>
              </w:rPr>
              <w:t>3.</w:t>
            </w:r>
          </w:p>
        </w:tc>
        <w:tc>
          <w:tcPr>
            <w:tcW w:w="41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24E2C02" w14:textId="77777777" w:rsidR="00370C24" w:rsidRPr="00B33CC8" w:rsidRDefault="00370C24" w:rsidP="00D20636">
            <w:pPr>
              <w:tabs>
                <w:tab w:val="left" w:pos="810"/>
              </w:tabs>
              <w:spacing w:line="360" w:lineRule="auto"/>
              <w:rPr>
                <w:rFonts w:cstheme="minorHAnsi"/>
                <w:color w:val="000000" w:themeColor="text1"/>
              </w:rPr>
            </w:pPr>
            <w:r w:rsidRPr="00B33CC8">
              <w:rPr>
                <w:rFonts w:cstheme="minorHAnsi"/>
                <w:color w:val="000000" w:themeColor="text1"/>
              </w:rPr>
              <w:t>Legal compliance documents</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BFB4F4C" w14:textId="77777777" w:rsidR="00370C24" w:rsidRPr="00B33CC8" w:rsidRDefault="00370C24" w:rsidP="00D20636">
            <w:pPr>
              <w:tabs>
                <w:tab w:val="left" w:pos="810"/>
              </w:tabs>
              <w:spacing w:line="360" w:lineRule="auto"/>
              <w:rPr>
                <w:rFonts w:cstheme="minorHAnsi"/>
                <w:color w:val="000000" w:themeColor="text1"/>
              </w:rPr>
            </w:pPr>
          </w:p>
        </w:tc>
        <w:tc>
          <w:tcPr>
            <w:tcW w:w="2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31DF924" w14:textId="77777777" w:rsidR="00370C24" w:rsidRPr="00B33CC8" w:rsidRDefault="00370C24" w:rsidP="00D20636">
            <w:pPr>
              <w:tabs>
                <w:tab w:val="left" w:pos="810"/>
              </w:tabs>
              <w:spacing w:line="360" w:lineRule="auto"/>
              <w:rPr>
                <w:rFonts w:cstheme="minorHAnsi"/>
                <w:color w:val="000000" w:themeColor="text1"/>
              </w:rPr>
            </w:pPr>
          </w:p>
        </w:tc>
      </w:tr>
    </w:tbl>
    <w:p w14:paraId="2F90397C" w14:textId="77777777" w:rsidR="00370C24" w:rsidRPr="00B33CC8" w:rsidRDefault="00370C24">
      <w:pPr>
        <w:rPr>
          <w:rFonts w:cstheme="minorHAnsi"/>
          <w:color w:val="000000" w:themeColor="text1"/>
        </w:rPr>
      </w:pPr>
    </w:p>
    <w:p w14:paraId="4AFA1D5E" w14:textId="77777777" w:rsidR="00ED3A59" w:rsidRPr="00B33CC8" w:rsidRDefault="00ED3A59">
      <w:pPr>
        <w:rPr>
          <w:rFonts w:cstheme="minorHAnsi"/>
          <w:b/>
          <w:i/>
          <w:color w:val="000000" w:themeColor="text1"/>
        </w:rPr>
      </w:pPr>
      <w:r w:rsidRPr="00B33CC8">
        <w:rPr>
          <w:rFonts w:cstheme="minorHAnsi"/>
          <w:b/>
          <w:i/>
          <w:color w:val="000000" w:themeColor="text1"/>
        </w:rPr>
        <w:br w:type="page"/>
      </w:r>
    </w:p>
    <w:p w14:paraId="78457863" w14:textId="77777777" w:rsidR="00096084" w:rsidRPr="00B33CC8" w:rsidRDefault="004E25A1" w:rsidP="004E25A1">
      <w:pPr>
        <w:spacing w:after="0" w:line="276" w:lineRule="auto"/>
        <w:ind w:hanging="142"/>
        <w:jc w:val="both"/>
        <w:rPr>
          <w:rFonts w:cstheme="minorHAnsi"/>
          <w:b/>
          <w:i/>
          <w:color w:val="000000" w:themeColor="text1"/>
        </w:rPr>
      </w:pPr>
      <w:r w:rsidRPr="00B33CC8">
        <w:rPr>
          <w:rFonts w:cstheme="minorHAnsi"/>
          <w:b/>
          <w:i/>
          <w:color w:val="000000" w:themeColor="text1"/>
        </w:rPr>
        <w:t>PREVENTION OF SEXUAL HARASSMENT AT WORK</w:t>
      </w:r>
    </w:p>
    <w:p w14:paraId="1C28549E" w14:textId="77777777" w:rsidR="004E25A1" w:rsidRPr="00B33CC8" w:rsidRDefault="004E25A1" w:rsidP="00B64949">
      <w:pPr>
        <w:spacing w:after="0" w:line="276" w:lineRule="auto"/>
        <w:ind w:left="568"/>
        <w:jc w:val="both"/>
        <w:rPr>
          <w:rFonts w:cstheme="minorHAnsi"/>
          <w:color w:val="000000" w:themeColor="text1"/>
        </w:rPr>
      </w:pPr>
    </w:p>
    <w:p w14:paraId="5243058B" w14:textId="77777777" w:rsidR="004E25A1" w:rsidRPr="00B33CC8" w:rsidRDefault="004E25A1" w:rsidP="00EC4F06">
      <w:pPr>
        <w:pStyle w:val="ListParagraph"/>
        <w:numPr>
          <w:ilvl w:val="0"/>
          <w:numId w:val="85"/>
        </w:numPr>
        <w:spacing w:after="0"/>
        <w:ind w:left="360"/>
        <w:rPr>
          <w:rFonts w:cstheme="minorHAnsi"/>
          <w:b/>
          <w:color w:val="000000" w:themeColor="text1"/>
        </w:rPr>
      </w:pPr>
      <w:r w:rsidRPr="00B33CC8">
        <w:rPr>
          <w:rFonts w:cstheme="minorHAnsi"/>
          <w:b/>
          <w:color w:val="000000" w:themeColor="text1"/>
        </w:rPr>
        <w:t>POLICY PREFACE</w:t>
      </w:r>
    </w:p>
    <w:p w14:paraId="70387EA8" w14:textId="77777777" w:rsidR="004E25A1" w:rsidRPr="00B33CC8" w:rsidRDefault="004E25A1" w:rsidP="004E25A1">
      <w:pPr>
        <w:pStyle w:val="ListParagraph"/>
        <w:ind w:left="0"/>
        <w:rPr>
          <w:rFonts w:cstheme="minorHAnsi"/>
          <w:color w:val="000000" w:themeColor="text1"/>
        </w:rPr>
      </w:pPr>
      <w:r w:rsidRPr="00B33CC8">
        <w:rPr>
          <w:rFonts w:cstheme="minorHAnsi"/>
          <w:color w:val="000000" w:themeColor="text1"/>
        </w:rPr>
        <w:t xml:space="preserve">OIL considers sexual harassment of women at work place as an offence of a very serious nature. It is our </w:t>
      </w:r>
      <w:proofErr w:type="spellStart"/>
      <w:r w:rsidRPr="00B33CC8">
        <w:rPr>
          <w:rFonts w:cstheme="minorHAnsi"/>
          <w:color w:val="000000" w:themeColor="text1"/>
        </w:rPr>
        <w:t>endeavor</w:t>
      </w:r>
      <w:proofErr w:type="spellEnd"/>
      <w:r w:rsidRPr="00B33CC8">
        <w:rPr>
          <w:rFonts w:cstheme="minorHAnsi"/>
          <w:color w:val="000000" w:themeColor="text1"/>
        </w:rPr>
        <w:t xml:space="preserve"> to keep our workplace safe, transparent and friendly for our people to work in. Understanding the employees and giving them the confidence that the workplace is fair, transparent and safe has been a core philosophy.  Organization is also committed to promote a work environment that is conductive to the professional growth of its women employees and encourage equality of opportunity.</w:t>
      </w:r>
    </w:p>
    <w:p w14:paraId="425FF914" w14:textId="77777777" w:rsidR="004E25A1" w:rsidRPr="00B33CC8" w:rsidRDefault="004E25A1" w:rsidP="004E25A1">
      <w:pPr>
        <w:pStyle w:val="ListParagraph"/>
        <w:ind w:left="0"/>
        <w:rPr>
          <w:rFonts w:cstheme="minorHAnsi"/>
          <w:color w:val="000000" w:themeColor="text1"/>
        </w:rPr>
      </w:pPr>
      <w:r w:rsidRPr="00B33CC8">
        <w:rPr>
          <w:rFonts w:cstheme="minorHAnsi"/>
          <w:color w:val="000000" w:themeColor="text1"/>
        </w:rPr>
        <w:t xml:space="preserve">The Company has a </w:t>
      </w:r>
      <w:proofErr w:type="gramStart"/>
      <w:r w:rsidRPr="00B33CC8">
        <w:rPr>
          <w:rFonts w:cstheme="minorHAnsi"/>
          <w:color w:val="000000" w:themeColor="text1"/>
        </w:rPr>
        <w:t>zero tolerance</w:t>
      </w:r>
      <w:proofErr w:type="gramEnd"/>
      <w:r w:rsidRPr="00B33CC8">
        <w:rPr>
          <w:rFonts w:cstheme="minorHAnsi"/>
          <w:color w:val="000000" w:themeColor="text1"/>
        </w:rPr>
        <w:t xml:space="preserve"> policy against any kind of gender discrimination of employees at the work place. </w:t>
      </w:r>
    </w:p>
    <w:p w14:paraId="76E34C74" w14:textId="77777777" w:rsidR="004E25A1" w:rsidRPr="00B33CC8" w:rsidRDefault="004E25A1" w:rsidP="004E25A1">
      <w:pPr>
        <w:pStyle w:val="ListParagraph"/>
        <w:ind w:left="0"/>
        <w:rPr>
          <w:rFonts w:cstheme="minorHAnsi"/>
          <w:color w:val="000000" w:themeColor="text1"/>
        </w:rPr>
      </w:pPr>
    </w:p>
    <w:p w14:paraId="08F8F654" w14:textId="77777777" w:rsidR="004E25A1" w:rsidRPr="00B33CC8" w:rsidRDefault="004E25A1" w:rsidP="004E25A1">
      <w:pPr>
        <w:pStyle w:val="ListParagraph"/>
        <w:ind w:left="0"/>
        <w:rPr>
          <w:rFonts w:cstheme="minorHAnsi"/>
          <w:color w:val="000000" w:themeColor="text1"/>
        </w:rPr>
      </w:pPr>
      <w:r w:rsidRPr="00B33CC8">
        <w:rPr>
          <w:rFonts w:cstheme="minorHAnsi"/>
          <w:color w:val="000000" w:themeColor="text1"/>
        </w:rPr>
        <w:t>This policy is prepared in line with Sexual Harassment of Women at Workplace (Prevention, Prohibition and Redressal) Act, 2013 (“Act”). Any modification in the act will automatically applicable to this policy.</w:t>
      </w:r>
    </w:p>
    <w:p w14:paraId="520EB57A" w14:textId="77777777" w:rsidR="004E25A1" w:rsidRPr="00B33CC8" w:rsidRDefault="004E25A1" w:rsidP="004E25A1">
      <w:pPr>
        <w:pStyle w:val="ListParagraph"/>
        <w:spacing w:after="0"/>
        <w:ind w:left="-270"/>
        <w:rPr>
          <w:rFonts w:cstheme="minorHAnsi"/>
          <w:b/>
          <w:color w:val="000000" w:themeColor="text1"/>
        </w:rPr>
      </w:pPr>
    </w:p>
    <w:p w14:paraId="1954F5AB" w14:textId="77777777" w:rsidR="004E25A1" w:rsidRPr="00B33CC8" w:rsidRDefault="004E25A1" w:rsidP="00EC4F06">
      <w:pPr>
        <w:pStyle w:val="ListParagraph"/>
        <w:numPr>
          <w:ilvl w:val="0"/>
          <w:numId w:val="85"/>
        </w:numPr>
        <w:spacing w:after="0"/>
        <w:ind w:left="360"/>
        <w:rPr>
          <w:rFonts w:cstheme="minorHAnsi"/>
          <w:b/>
          <w:color w:val="000000" w:themeColor="text1"/>
        </w:rPr>
      </w:pPr>
      <w:r w:rsidRPr="00B33CC8">
        <w:rPr>
          <w:rFonts w:cstheme="minorHAnsi"/>
          <w:b/>
          <w:color w:val="000000" w:themeColor="text1"/>
        </w:rPr>
        <w:t xml:space="preserve">POLICY OBJECTIVE: </w:t>
      </w:r>
    </w:p>
    <w:p w14:paraId="6B616D9F" w14:textId="77777777" w:rsidR="004E25A1" w:rsidRPr="00B33CC8" w:rsidRDefault="004E25A1" w:rsidP="00EC4F06">
      <w:pPr>
        <w:pStyle w:val="ListParagraph"/>
        <w:numPr>
          <w:ilvl w:val="1"/>
          <w:numId w:val="85"/>
        </w:numPr>
        <w:spacing w:after="0"/>
        <w:ind w:left="792" w:hanging="432"/>
        <w:rPr>
          <w:rFonts w:cstheme="minorHAnsi"/>
          <w:b/>
          <w:color w:val="000000" w:themeColor="text1"/>
        </w:rPr>
      </w:pPr>
      <w:r w:rsidRPr="00B33CC8">
        <w:rPr>
          <w:rFonts w:cstheme="minorHAnsi"/>
          <w:color w:val="000000" w:themeColor="text1"/>
        </w:rPr>
        <w:t>To provide safe, transparent &amp; friendly work environment that female employee with dignity, respect and afford equitable treatment.</w:t>
      </w:r>
    </w:p>
    <w:p w14:paraId="13B75810" w14:textId="77777777" w:rsidR="004E25A1" w:rsidRPr="00B33CC8" w:rsidRDefault="004E25A1" w:rsidP="00EC4F06">
      <w:pPr>
        <w:pStyle w:val="ListParagraph"/>
        <w:numPr>
          <w:ilvl w:val="1"/>
          <w:numId w:val="85"/>
        </w:numPr>
        <w:spacing w:after="0"/>
        <w:ind w:left="792" w:hanging="432"/>
        <w:rPr>
          <w:rFonts w:cstheme="minorHAnsi"/>
          <w:b/>
          <w:color w:val="000000" w:themeColor="text1"/>
        </w:rPr>
      </w:pPr>
      <w:r w:rsidRPr="00B33CC8">
        <w:rPr>
          <w:rFonts w:cstheme="minorHAnsi"/>
          <w:color w:val="000000" w:themeColor="text1"/>
        </w:rPr>
        <w:t>To provide protection against sexual harassment of women at workplace and for the prevention and redressal of complaints of sexual harassment and for matters connected therewith.</w:t>
      </w:r>
    </w:p>
    <w:p w14:paraId="7BBA157B" w14:textId="77777777" w:rsidR="004E25A1" w:rsidRPr="00B33CC8" w:rsidRDefault="004E25A1" w:rsidP="004E25A1">
      <w:pPr>
        <w:pStyle w:val="ListParagraph"/>
        <w:ind w:left="-270"/>
        <w:rPr>
          <w:rFonts w:cstheme="minorHAnsi"/>
          <w:color w:val="000000" w:themeColor="text1"/>
        </w:rPr>
      </w:pPr>
    </w:p>
    <w:p w14:paraId="2CD70E50" w14:textId="77777777" w:rsidR="004E25A1" w:rsidRPr="00B33CC8" w:rsidRDefault="004E25A1" w:rsidP="00EC4F06">
      <w:pPr>
        <w:pStyle w:val="ListParagraph"/>
        <w:numPr>
          <w:ilvl w:val="0"/>
          <w:numId w:val="85"/>
        </w:numPr>
        <w:spacing w:after="0"/>
        <w:ind w:left="360"/>
        <w:rPr>
          <w:rFonts w:cstheme="minorHAnsi"/>
          <w:b/>
          <w:color w:val="000000" w:themeColor="text1"/>
        </w:rPr>
      </w:pPr>
      <w:r w:rsidRPr="00B33CC8">
        <w:rPr>
          <w:rFonts w:cstheme="minorHAnsi"/>
          <w:b/>
          <w:color w:val="000000" w:themeColor="text1"/>
        </w:rPr>
        <w:t>DOCUMENTS</w:t>
      </w:r>
    </w:p>
    <w:p w14:paraId="514CEC00" w14:textId="77777777" w:rsidR="004E25A1" w:rsidRPr="00B33CC8" w:rsidRDefault="004E25A1" w:rsidP="00EC4F06">
      <w:pPr>
        <w:pStyle w:val="ListParagraph"/>
        <w:numPr>
          <w:ilvl w:val="1"/>
          <w:numId w:val="85"/>
        </w:numPr>
        <w:spacing w:after="0"/>
        <w:ind w:left="1142" w:hanging="432"/>
        <w:rPr>
          <w:rFonts w:cstheme="minorHAnsi"/>
          <w:color w:val="000000" w:themeColor="text1"/>
        </w:rPr>
      </w:pPr>
      <w:r w:rsidRPr="00B33CC8">
        <w:rPr>
          <w:rFonts w:cstheme="minorHAnsi"/>
          <w:color w:val="000000" w:themeColor="text1"/>
        </w:rPr>
        <w:t>Written Complaint</w:t>
      </w:r>
    </w:p>
    <w:p w14:paraId="0F06AD25" w14:textId="77777777" w:rsidR="004E25A1" w:rsidRPr="00B33CC8" w:rsidRDefault="004E25A1" w:rsidP="00EC4F06">
      <w:pPr>
        <w:pStyle w:val="ListParagraph"/>
        <w:numPr>
          <w:ilvl w:val="1"/>
          <w:numId w:val="85"/>
        </w:numPr>
        <w:spacing w:after="0"/>
        <w:ind w:left="1142" w:hanging="432"/>
        <w:rPr>
          <w:rFonts w:cstheme="minorHAnsi"/>
          <w:color w:val="000000" w:themeColor="text1"/>
        </w:rPr>
      </w:pPr>
      <w:r w:rsidRPr="00B33CC8">
        <w:rPr>
          <w:rFonts w:cstheme="minorHAnsi"/>
          <w:color w:val="000000" w:themeColor="text1"/>
        </w:rPr>
        <w:t>Evidences</w:t>
      </w:r>
    </w:p>
    <w:p w14:paraId="0E2D228F" w14:textId="77777777" w:rsidR="004E25A1" w:rsidRPr="00B33CC8" w:rsidRDefault="004E25A1" w:rsidP="00EC4F06">
      <w:pPr>
        <w:pStyle w:val="ListParagraph"/>
        <w:numPr>
          <w:ilvl w:val="1"/>
          <w:numId w:val="85"/>
        </w:numPr>
        <w:spacing w:after="0"/>
        <w:ind w:left="1142" w:hanging="432"/>
        <w:rPr>
          <w:rFonts w:cstheme="minorHAnsi"/>
          <w:color w:val="000000" w:themeColor="text1"/>
        </w:rPr>
      </w:pPr>
      <w:r w:rsidRPr="00B33CC8">
        <w:rPr>
          <w:rFonts w:cstheme="minorHAnsi"/>
          <w:color w:val="000000" w:themeColor="text1"/>
        </w:rPr>
        <w:t>Investigation Report</w:t>
      </w:r>
    </w:p>
    <w:p w14:paraId="749391AD" w14:textId="77777777" w:rsidR="004E25A1" w:rsidRPr="00B33CC8" w:rsidRDefault="004E25A1" w:rsidP="00EC4F06">
      <w:pPr>
        <w:pStyle w:val="ListParagraph"/>
        <w:numPr>
          <w:ilvl w:val="1"/>
          <w:numId w:val="85"/>
        </w:numPr>
        <w:spacing w:after="0"/>
        <w:ind w:left="1142" w:hanging="432"/>
        <w:rPr>
          <w:rFonts w:cstheme="minorHAnsi"/>
          <w:color w:val="000000" w:themeColor="text1"/>
        </w:rPr>
      </w:pPr>
      <w:r w:rsidRPr="00B33CC8">
        <w:rPr>
          <w:rFonts w:cstheme="minorHAnsi"/>
          <w:color w:val="000000" w:themeColor="text1"/>
        </w:rPr>
        <w:t>Finding of the ICC</w:t>
      </w:r>
    </w:p>
    <w:p w14:paraId="5C488FDC" w14:textId="77777777" w:rsidR="004E25A1" w:rsidRPr="00B33CC8" w:rsidRDefault="004E25A1" w:rsidP="004E25A1">
      <w:pPr>
        <w:pStyle w:val="ListParagraph"/>
        <w:spacing w:after="0"/>
        <w:ind w:left="360"/>
        <w:rPr>
          <w:rFonts w:cstheme="minorHAnsi"/>
          <w:color w:val="000000" w:themeColor="text1"/>
        </w:rPr>
      </w:pPr>
    </w:p>
    <w:p w14:paraId="66C3C80E" w14:textId="77777777" w:rsidR="004E25A1" w:rsidRPr="00B33CC8" w:rsidRDefault="004E25A1" w:rsidP="00EC4F06">
      <w:pPr>
        <w:pStyle w:val="ListParagraph"/>
        <w:numPr>
          <w:ilvl w:val="0"/>
          <w:numId w:val="85"/>
        </w:numPr>
        <w:spacing w:after="0"/>
        <w:ind w:left="360"/>
        <w:rPr>
          <w:rFonts w:cstheme="minorHAnsi"/>
          <w:color w:val="000000" w:themeColor="text1"/>
        </w:rPr>
      </w:pPr>
      <w:r w:rsidRPr="00B33CC8">
        <w:rPr>
          <w:rFonts w:cstheme="minorHAnsi"/>
          <w:b/>
          <w:color w:val="000000" w:themeColor="text1"/>
        </w:rPr>
        <w:t>APPLICABILITY,SCOPE AND ENTITLEMENT:</w:t>
      </w:r>
    </w:p>
    <w:p w14:paraId="7FDEB8D1" w14:textId="77777777" w:rsidR="004E25A1" w:rsidRPr="00B33CC8" w:rsidRDefault="004E25A1" w:rsidP="004E25A1">
      <w:pPr>
        <w:pStyle w:val="CommentText"/>
        <w:spacing w:line="276" w:lineRule="auto"/>
        <w:rPr>
          <w:rFonts w:cstheme="minorHAnsi"/>
          <w:color w:val="000000" w:themeColor="text1"/>
          <w:sz w:val="22"/>
          <w:szCs w:val="22"/>
        </w:rPr>
      </w:pPr>
      <w:r w:rsidRPr="00B33CC8">
        <w:rPr>
          <w:rFonts w:cstheme="minorHAnsi"/>
          <w:color w:val="000000" w:themeColor="text1"/>
          <w:sz w:val="22"/>
          <w:szCs w:val="22"/>
        </w:rPr>
        <w:t>This policy applies to all categories of women employees of Organization including permanent &amp; Contract employees including managerial staff and workmen, temporaries, trainees and employees.</w:t>
      </w:r>
    </w:p>
    <w:p w14:paraId="1E65342C" w14:textId="77777777" w:rsidR="004E25A1" w:rsidRPr="00B33CC8" w:rsidRDefault="004E25A1" w:rsidP="004E25A1">
      <w:pPr>
        <w:pStyle w:val="CommentText"/>
        <w:spacing w:line="276" w:lineRule="auto"/>
        <w:rPr>
          <w:rFonts w:cstheme="minorHAnsi"/>
          <w:color w:val="000000" w:themeColor="text1"/>
          <w:sz w:val="22"/>
          <w:szCs w:val="22"/>
        </w:rPr>
      </w:pPr>
      <w:r w:rsidRPr="00B33CC8">
        <w:rPr>
          <w:rFonts w:cstheme="minorHAnsi"/>
          <w:color w:val="000000" w:themeColor="text1"/>
          <w:sz w:val="22"/>
          <w:szCs w:val="22"/>
        </w:rPr>
        <w:t>This policy will apply to all complaints of sexual harassment by an employee against another employee irrespective of whether the sexual harassment is alleged to have taken place within or outside the premises.</w:t>
      </w:r>
    </w:p>
    <w:p w14:paraId="2B8F3468" w14:textId="77777777" w:rsidR="004E25A1" w:rsidRPr="00B33CC8" w:rsidRDefault="004E25A1" w:rsidP="004E25A1">
      <w:pPr>
        <w:rPr>
          <w:rFonts w:cstheme="minorHAnsi"/>
          <w:i/>
        </w:rPr>
      </w:pPr>
      <w:r w:rsidRPr="00B33CC8">
        <w:rPr>
          <w:rFonts w:cstheme="minorHAnsi"/>
          <w:i/>
        </w:rPr>
        <w:t xml:space="preserve"> All women who visit the premises of the company for any purpose, such as customers , visitors etc. (“Aggrieved Woman”);</w:t>
      </w:r>
    </w:p>
    <w:p w14:paraId="2FDA4B01" w14:textId="77777777" w:rsidR="004E25A1" w:rsidRPr="00B33CC8" w:rsidRDefault="004E25A1">
      <w:pPr>
        <w:rPr>
          <w:rFonts w:cstheme="minorHAnsi"/>
          <w:i/>
        </w:rPr>
      </w:pPr>
      <w:r w:rsidRPr="00B33CC8">
        <w:rPr>
          <w:rFonts w:cstheme="minorHAnsi"/>
          <w:i/>
        </w:rPr>
        <w:br w:type="page"/>
      </w:r>
    </w:p>
    <w:p w14:paraId="647C3B4E" w14:textId="77777777" w:rsidR="004E25A1" w:rsidRPr="00B33CC8" w:rsidRDefault="004E25A1" w:rsidP="00EC4F06">
      <w:pPr>
        <w:pStyle w:val="ListParagraph"/>
        <w:numPr>
          <w:ilvl w:val="0"/>
          <w:numId w:val="85"/>
        </w:numPr>
        <w:spacing w:after="0"/>
        <w:ind w:left="360"/>
        <w:rPr>
          <w:rFonts w:cstheme="minorHAnsi"/>
          <w:b/>
          <w:color w:val="000000" w:themeColor="text1"/>
        </w:rPr>
      </w:pPr>
      <w:r w:rsidRPr="00B33CC8">
        <w:rPr>
          <w:rFonts w:cstheme="minorHAnsi"/>
          <w:b/>
          <w:color w:val="000000" w:themeColor="text1"/>
        </w:rPr>
        <w:t>MEANING</w:t>
      </w:r>
      <w:r w:rsidRPr="00B33CC8">
        <w:rPr>
          <w:rFonts w:cstheme="minorHAnsi"/>
          <w:b/>
          <w:bCs/>
        </w:rPr>
        <w:t>S OF SEXUAL HARASSMENT</w:t>
      </w:r>
    </w:p>
    <w:p w14:paraId="0CFC064A" w14:textId="77777777" w:rsidR="004E25A1" w:rsidRPr="00B33CC8" w:rsidRDefault="004E25A1" w:rsidP="004E25A1">
      <w:pPr>
        <w:pStyle w:val="ListParagraph"/>
        <w:ind w:left="360"/>
        <w:rPr>
          <w:rFonts w:cstheme="minorHAnsi"/>
        </w:rPr>
      </w:pPr>
      <w:r w:rsidRPr="00B33CC8">
        <w:rPr>
          <w:rFonts w:cstheme="minorHAnsi"/>
        </w:rPr>
        <w:t xml:space="preserve">Sexual harassment includes any one or more of the following unwelcome acts or </w:t>
      </w:r>
      <w:proofErr w:type="spellStart"/>
      <w:r w:rsidRPr="00B33CC8">
        <w:rPr>
          <w:rFonts w:cstheme="minorHAnsi"/>
        </w:rPr>
        <w:t>behavior</w:t>
      </w:r>
      <w:proofErr w:type="spellEnd"/>
      <w:r w:rsidRPr="00B33CC8">
        <w:rPr>
          <w:rFonts w:cstheme="minorHAnsi"/>
        </w:rPr>
        <w:t xml:space="preserve"> (whether directly or by implication) namely.</w:t>
      </w:r>
    </w:p>
    <w:p w14:paraId="3B8A0E63" w14:textId="77777777" w:rsidR="004E25A1" w:rsidRPr="00B33CC8" w:rsidRDefault="004E25A1" w:rsidP="00EC4F06">
      <w:pPr>
        <w:pStyle w:val="ListParagraph"/>
        <w:numPr>
          <w:ilvl w:val="1"/>
          <w:numId w:val="85"/>
        </w:numPr>
        <w:spacing w:after="0"/>
        <w:ind w:left="851" w:hanging="432"/>
        <w:rPr>
          <w:rFonts w:cstheme="minorHAnsi"/>
        </w:rPr>
      </w:pPr>
      <w:r w:rsidRPr="00B33CC8">
        <w:rPr>
          <w:rFonts w:cstheme="minorHAnsi"/>
        </w:rPr>
        <w:t>Physical contact and advances; or</w:t>
      </w:r>
    </w:p>
    <w:p w14:paraId="3A56CD13" w14:textId="77777777" w:rsidR="004E25A1" w:rsidRPr="00B33CC8" w:rsidRDefault="004E25A1" w:rsidP="00EC4F06">
      <w:pPr>
        <w:pStyle w:val="ListParagraph"/>
        <w:numPr>
          <w:ilvl w:val="1"/>
          <w:numId w:val="85"/>
        </w:numPr>
        <w:spacing w:after="0"/>
        <w:ind w:left="851" w:hanging="432"/>
        <w:rPr>
          <w:rFonts w:cstheme="minorHAnsi"/>
        </w:rPr>
      </w:pPr>
      <w:r w:rsidRPr="00B33CC8">
        <w:rPr>
          <w:rFonts w:cstheme="minorHAnsi"/>
        </w:rPr>
        <w:t xml:space="preserve">A demand or request for sexual </w:t>
      </w:r>
      <w:proofErr w:type="spellStart"/>
      <w:r w:rsidRPr="00B33CC8">
        <w:rPr>
          <w:rFonts w:cstheme="minorHAnsi"/>
        </w:rPr>
        <w:t>favors</w:t>
      </w:r>
      <w:proofErr w:type="spellEnd"/>
      <w:r w:rsidRPr="00B33CC8">
        <w:rPr>
          <w:rFonts w:cstheme="minorHAnsi"/>
        </w:rPr>
        <w:t>; or</w:t>
      </w:r>
    </w:p>
    <w:p w14:paraId="2F0614F7" w14:textId="77777777" w:rsidR="004E25A1" w:rsidRPr="00B33CC8" w:rsidRDefault="004E25A1" w:rsidP="00EC4F06">
      <w:pPr>
        <w:pStyle w:val="ListParagraph"/>
        <w:numPr>
          <w:ilvl w:val="1"/>
          <w:numId w:val="85"/>
        </w:numPr>
        <w:spacing w:after="0"/>
        <w:ind w:left="851" w:hanging="432"/>
        <w:rPr>
          <w:rFonts w:cstheme="minorHAnsi"/>
        </w:rPr>
      </w:pPr>
      <w:r w:rsidRPr="00B33CC8">
        <w:rPr>
          <w:rFonts w:cstheme="minorHAnsi"/>
        </w:rPr>
        <w:t xml:space="preserve">Making sexually </w:t>
      </w:r>
      <w:proofErr w:type="spellStart"/>
      <w:r w:rsidRPr="00B33CC8">
        <w:rPr>
          <w:rFonts w:cstheme="minorHAnsi"/>
        </w:rPr>
        <w:t>colored</w:t>
      </w:r>
      <w:proofErr w:type="spellEnd"/>
      <w:r w:rsidRPr="00B33CC8">
        <w:rPr>
          <w:rFonts w:cstheme="minorHAnsi"/>
        </w:rPr>
        <w:t xml:space="preserve"> remarks; or</w:t>
      </w:r>
    </w:p>
    <w:p w14:paraId="175F1103" w14:textId="77777777" w:rsidR="004E25A1" w:rsidRPr="00B33CC8" w:rsidRDefault="004E25A1" w:rsidP="00EC4F06">
      <w:pPr>
        <w:pStyle w:val="ListParagraph"/>
        <w:numPr>
          <w:ilvl w:val="1"/>
          <w:numId w:val="85"/>
        </w:numPr>
        <w:spacing w:after="0"/>
        <w:ind w:left="851" w:hanging="432"/>
        <w:rPr>
          <w:rFonts w:cstheme="minorHAnsi"/>
        </w:rPr>
      </w:pPr>
      <w:r w:rsidRPr="00B33CC8">
        <w:rPr>
          <w:rFonts w:cstheme="minorHAnsi"/>
        </w:rPr>
        <w:t>Showing pornography; or</w:t>
      </w:r>
    </w:p>
    <w:p w14:paraId="351C6C4B" w14:textId="77777777" w:rsidR="004E25A1" w:rsidRPr="00B33CC8" w:rsidRDefault="004E25A1" w:rsidP="00EC4F06">
      <w:pPr>
        <w:pStyle w:val="ListParagraph"/>
        <w:numPr>
          <w:ilvl w:val="1"/>
          <w:numId w:val="85"/>
        </w:numPr>
        <w:spacing w:after="0"/>
        <w:ind w:left="851" w:hanging="432"/>
        <w:rPr>
          <w:rFonts w:cstheme="minorHAnsi"/>
        </w:rPr>
      </w:pPr>
      <w:r w:rsidRPr="00B33CC8">
        <w:rPr>
          <w:rFonts w:cstheme="minorHAnsi"/>
        </w:rPr>
        <w:t>Any other unwelcome physical, verbal or non-verbal conduct of sexual nature;</w:t>
      </w:r>
    </w:p>
    <w:p w14:paraId="1E7348AC" w14:textId="77777777" w:rsidR="004E25A1" w:rsidRPr="00B33CC8" w:rsidRDefault="004E25A1" w:rsidP="00EC4F06">
      <w:pPr>
        <w:pStyle w:val="ListParagraph"/>
        <w:numPr>
          <w:ilvl w:val="1"/>
          <w:numId w:val="85"/>
        </w:numPr>
        <w:spacing w:after="0"/>
        <w:ind w:left="851" w:hanging="432"/>
        <w:rPr>
          <w:rFonts w:cstheme="minorHAnsi"/>
        </w:rPr>
      </w:pPr>
      <w:r w:rsidRPr="00B33CC8">
        <w:rPr>
          <w:rFonts w:cstheme="minorHAnsi"/>
        </w:rPr>
        <w:t xml:space="preserve">Any conduct that has the purpose or the effect of interfering with the individual’s work Performance or creating an intimidating, hostile or offensive work environment and/or submission to such conduct  is either an explicit or implicit term or condition of employment and /or submission or rejection of the  conduct is used as a basis for making </w:t>
      </w:r>
      <w:r w:rsidRPr="00B33CC8">
        <w:rPr>
          <w:rFonts w:cstheme="minorHAnsi"/>
          <w:color w:val="000000" w:themeColor="text1"/>
        </w:rPr>
        <w:t xml:space="preserve">employment While sexual harassment is not limited to the </w:t>
      </w:r>
      <w:proofErr w:type="gramStart"/>
      <w:r w:rsidRPr="00B33CC8">
        <w:rPr>
          <w:rFonts w:cstheme="minorHAnsi"/>
          <w:color w:val="000000" w:themeColor="text1"/>
        </w:rPr>
        <w:t>above mentioned</w:t>
      </w:r>
      <w:proofErr w:type="gramEnd"/>
      <w:r w:rsidRPr="00B33CC8">
        <w:rPr>
          <w:rFonts w:cstheme="minorHAnsi"/>
          <w:color w:val="000000" w:themeColor="text1"/>
        </w:rPr>
        <w:t xml:space="preserve"> points and it includes;</w:t>
      </w:r>
    </w:p>
    <w:p w14:paraId="47B7B6A4" w14:textId="77777777" w:rsidR="004E25A1" w:rsidRPr="00B33CC8" w:rsidRDefault="004E25A1" w:rsidP="00EC4F06">
      <w:pPr>
        <w:pStyle w:val="ListParagraph"/>
        <w:numPr>
          <w:ilvl w:val="0"/>
          <w:numId w:val="78"/>
        </w:numPr>
        <w:rPr>
          <w:rFonts w:cstheme="minorHAnsi"/>
          <w:color w:val="000000" w:themeColor="text1"/>
        </w:rPr>
      </w:pPr>
      <w:r w:rsidRPr="00B33CC8">
        <w:rPr>
          <w:rFonts w:cstheme="minorHAnsi"/>
          <w:color w:val="000000" w:themeColor="text1"/>
        </w:rPr>
        <w:t>Unwelcome sexual advances.</w:t>
      </w:r>
    </w:p>
    <w:p w14:paraId="6DE68858" w14:textId="77777777" w:rsidR="004E25A1" w:rsidRPr="00B33CC8" w:rsidRDefault="004E25A1" w:rsidP="00EC4F06">
      <w:pPr>
        <w:pStyle w:val="ListParagraph"/>
        <w:numPr>
          <w:ilvl w:val="0"/>
          <w:numId w:val="78"/>
        </w:numPr>
        <w:rPr>
          <w:rFonts w:cstheme="minorHAnsi"/>
          <w:color w:val="000000" w:themeColor="text1"/>
        </w:rPr>
      </w:pPr>
      <w:r w:rsidRPr="00B33CC8">
        <w:rPr>
          <w:rFonts w:cstheme="minorHAnsi"/>
          <w:color w:val="000000" w:themeColor="text1"/>
        </w:rPr>
        <w:t xml:space="preserve">Making unwanted communication through social networking sites, emails, text messages; for sending any kind of a message that is not </w:t>
      </w:r>
      <w:proofErr w:type="spellStart"/>
      <w:r w:rsidRPr="00B33CC8">
        <w:rPr>
          <w:rFonts w:cstheme="minorHAnsi"/>
          <w:color w:val="000000" w:themeColor="text1"/>
        </w:rPr>
        <w:t>favorable</w:t>
      </w:r>
      <w:proofErr w:type="spellEnd"/>
      <w:r w:rsidRPr="00B33CC8">
        <w:rPr>
          <w:rFonts w:cstheme="minorHAnsi"/>
          <w:color w:val="000000" w:themeColor="text1"/>
        </w:rPr>
        <w:t xml:space="preserve"> to a professional relationship and/or are deemed to be offensive by the recipient of such messages.</w:t>
      </w:r>
    </w:p>
    <w:p w14:paraId="40097ED8" w14:textId="77777777" w:rsidR="004E25A1" w:rsidRPr="00B33CC8" w:rsidRDefault="004E25A1" w:rsidP="00EC4F06">
      <w:pPr>
        <w:pStyle w:val="ListParagraph"/>
        <w:numPr>
          <w:ilvl w:val="0"/>
          <w:numId w:val="78"/>
        </w:numPr>
        <w:rPr>
          <w:rFonts w:cstheme="minorHAnsi"/>
          <w:color w:val="000000" w:themeColor="text1"/>
        </w:rPr>
      </w:pPr>
      <w:r w:rsidRPr="00B33CC8">
        <w:rPr>
          <w:rFonts w:cstheme="minorHAnsi"/>
          <w:color w:val="000000" w:themeColor="text1"/>
        </w:rPr>
        <w:t xml:space="preserve">Any verbal conduct like the use of sexually </w:t>
      </w:r>
      <w:proofErr w:type="spellStart"/>
      <w:r w:rsidRPr="00B33CC8">
        <w:rPr>
          <w:rFonts w:cstheme="minorHAnsi"/>
          <w:color w:val="000000" w:themeColor="text1"/>
        </w:rPr>
        <w:t>colored</w:t>
      </w:r>
      <w:proofErr w:type="spellEnd"/>
      <w:r w:rsidRPr="00B33CC8">
        <w:rPr>
          <w:rFonts w:cstheme="minorHAnsi"/>
          <w:color w:val="000000" w:themeColor="text1"/>
        </w:rPr>
        <w:t xml:space="preserve"> remarks, innuendoes, derogatory comments, offers of promotion / employment in exchange for sexual </w:t>
      </w:r>
      <w:proofErr w:type="spellStart"/>
      <w:r w:rsidRPr="00B33CC8">
        <w:rPr>
          <w:rFonts w:cstheme="minorHAnsi"/>
          <w:color w:val="000000" w:themeColor="text1"/>
        </w:rPr>
        <w:t>favors</w:t>
      </w:r>
      <w:proofErr w:type="spellEnd"/>
      <w:r w:rsidRPr="00B33CC8">
        <w:rPr>
          <w:rFonts w:cstheme="minorHAnsi"/>
          <w:color w:val="000000" w:themeColor="text1"/>
        </w:rPr>
        <w:t xml:space="preserve">, </w:t>
      </w:r>
      <w:proofErr w:type="spellStart"/>
      <w:r w:rsidRPr="00B33CC8">
        <w:rPr>
          <w:rFonts w:cstheme="minorHAnsi"/>
          <w:color w:val="000000" w:themeColor="text1"/>
        </w:rPr>
        <w:t>graphICC</w:t>
      </w:r>
      <w:proofErr w:type="spellEnd"/>
      <w:r w:rsidRPr="00B33CC8">
        <w:rPr>
          <w:rFonts w:cstheme="minorHAnsi"/>
          <w:color w:val="000000" w:themeColor="text1"/>
        </w:rPr>
        <w:t xml:space="preserve"> comments on a fellow women colleague’s physical attributes. Sexual harassment also includes addressing women colleagues by terms such as “babe”,  “honey”, “darling” , “sweetheart” etc.</w:t>
      </w:r>
    </w:p>
    <w:p w14:paraId="47540D71" w14:textId="77777777" w:rsidR="004E25A1" w:rsidRPr="00B33CC8" w:rsidRDefault="004E25A1" w:rsidP="00EC4F06">
      <w:pPr>
        <w:pStyle w:val="ListParagraph"/>
        <w:numPr>
          <w:ilvl w:val="0"/>
          <w:numId w:val="78"/>
        </w:numPr>
        <w:rPr>
          <w:rFonts w:cstheme="minorHAnsi"/>
          <w:color w:val="000000" w:themeColor="text1"/>
        </w:rPr>
      </w:pPr>
      <w:r w:rsidRPr="00B33CC8">
        <w:rPr>
          <w:rFonts w:cstheme="minorHAnsi"/>
          <w:color w:val="000000" w:themeColor="text1"/>
        </w:rPr>
        <w:t>Any unwelcome / unwanted physical contact of a sexual nature. This includes sexually suggestive or offensive touching, deliberate brushing against another’s body. Cornering, blocking, stalking, staring, pinching, fondling etc of a woman co-worker is also included type of sexual harassment.</w:t>
      </w:r>
    </w:p>
    <w:p w14:paraId="7E94943E" w14:textId="77777777" w:rsidR="004E25A1" w:rsidRPr="00B33CC8" w:rsidRDefault="004E25A1" w:rsidP="00EC4F06">
      <w:pPr>
        <w:pStyle w:val="ListParagraph"/>
        <w:numPr>
          <w:ilvl w:val="0"/>
          <w:numId w:val="78"/>
        </w:numPr>
        <w:rPr>
          <w:rFonts w:cstheme="minorHAnsi"/>
          <w:color w:val="000000" w:themeColor="text1"/>
        </w:rPr>
      </w:pPr>
      <w:r w:rsidRPr="00B33CC8">
        <w:rPr>
          <w:rFonts w:cstheme="minorHAnsi"/>
          <w:color w:val="000000" w:themeColor="text1"/>
        </w:rPr>
        <w:t>Any kind of unwanted visual conduct/ manner such as staring/ leering or displaying any kind of sexually suggestive indecent explicit posters, photography, graffiti, drawings, gestures, inappropriate obscene text messages, emails, letters notes, internet information etc.</w:t>
      </w:r>
    </w:p>
    <w:p w14:paraId="250819D1" w14:textId="77777777" w:rsidR="004E25A1" w:rsidRPr="00B33CC8" w:rsidRDefault="004E25A1" w:rsidP="00EC4F06">
      <w:pPr>
        <w:pStyle w:val="ListParagraph"/>
        <w:numPr>
          <w:ilvl w:val="0"/>
          <w:numId w:val="78"/>
        </w:numPr>
        <w:rPr>
          <w:rFonts w:cstheme="minorHAnsi"/>
          <w:color w:val="000000" w:themeColor="text1"/>
        </w:rPr>
      </w:pPr>
      <w:r w:rsidRPr="00B33CC8">
        <w:rPr>
          <w:rFonts w:cstheme="minorHAnsi"/>
          <w:color w:val="000000" w:themeColor="text1"/>
        </w:rPr>
        <w:t>Emotional &amp; psychological harassment in the form of threats and insinuation that the concerned employee’s employment or salary or promotion or appraisal or any other condition of employment will be adversely affected if she does not submit to the sexual demands.</w:t>
      </w:r>
    </w:p>
    <w:p w14:paraId="42D3342D" w14:textId="77777777" w:rsidR="004E25A1" w:rsidRPr="00B33CC8" w:rsidRDefault="004E25A1" w:rsidP="00EC4F06">
      <w:pPr>
        <w:pStyle w:val="ListParagraph"/>
        <w:numPr>
          <w:ilvl w:val="0"/>
          <w:numId w:val="78"/>
        </w:numPr>
        <w:rPr>
          <w:rFonts w:cstheme="minorHAnsi"/>
          <w:color w:val="000000" w:themeColor="text1"/>
        </w:rPr>
      </w:pPr>
      <w:r w:rsidRPr="00B33CC8">
        <w:rPr>
          <w:rFonts w:cstheme="minorHAnsi"/>
          <w:color w:val="000000" w:themeColor="text1"/>
        </w:rPr>
        <w:t xml:space="preserve">Any kind of implied or explicit – </w:t>
      </w:r>
    </w:p>
    <w:p w14:paraId="3B85869A" w14:textId="77777777" w:rsidR="004E25A1" w:rsidRPr="00B33CC8" w:rsidRDefault="004E25A1" w:rsidP="00EC4F06">
      <w:pPr>
        <w:pStyle w:val="ListParagraph"/>
        <w:numPr>
          <w:ilvl w:val="0"/>
          <w:numId w:val="84"/>
        </w:numPr>
        <w:rPr>
          <w:rFonts w:cstheme="minorHAnsi"/>
        </w:rPr>
      </w:pPr>
      <w:r w:rsidRPr="00B33CC8">
        <w:rPr>
          <w:rFonts w:cstheme="minorHAnsi"/>
        </w:rPr>
        <w:t>Promises of preferential treatment in employment.</w:t>
      </w:r>
    </w:p>
    <w:p w14:paraId="0C899D23" w14:textId="77777777" w:rsidR="004E25A1" w:rsidRPr="00B33CC8" w:rsidRDefault="004E25A1" w:rsidP="00EC4F06">
      <w:pPr>
        <w:pStyle w:val="ListParagraph"/>
        <w:numPr>
          <w:ilvl w:val="0"/>
          <w:numId w:val="84"/>
        </w:numPr>
        <w:rPr>
          <w:rFonts w:cstheme="minorHAnsi"/>
        </w:rPr>
      </w:pPr>
      <w:r w:rsidRPr="00B33CC8">
        <w:rPr>
          <w:rFonts w:cstheme="minorHAnsi"/>
        </w:rPr>
        <w:t>Threat of detrimental treatment in employment.</w:t>
      </w:r>
    </w:p>
    <w:p w14:paraId="165DFD5E" w14:textId="77777777" w:rsidR="004E25A1" w:rsidRPr="00B33CC8" w:rsidRDefault="004E25A1" w:rsidP="00EC4F06">
      <w:pPr>
        <w:pStyle w:val="ListParagraph"/>
        <w:numPr>
          <w:ilvl w:val="0"/>
          <w:numId w:val="84"/>
        </w:numPr>
        <w:rPr>
          <w:rFonts w:cstheme="minorHAnsi"/>
        </w:rPr>
      </w:pPr>
      <w:r w:rsidRPr="00B33CC8">
        <w:rPr>
          <w:rFonts w:cstheme="minorHAnsi"/>
        </w:rPr>
        <w:t xml:space="preserve">Threat about present or future employment status, may amount to sexual harassment. </w:t>
      </w:r>
    </w:p>
    <w:p w14:paraId="2ECDB4B9" w14:textId="77777777" w:rsidR="004E25A1" w:rsidRPr="00B33CC8" w:rsidRDefault="004E25A1" w:rsidP="00EC4F06">
      <w:pPr>
        <w:pStyle w:val="ListParagraph"/>
        <w:numPr>
          <w:ilvl w:val="0"/>
          <w:numId w:val="78"/>
        </w:numPr>
        <w:rPr>
          <w:rFonts w:cstheme="minorHAnsi"/>
        </w:rPr>
      </w:pPr>
      <w:r w:rsidRPr="00B33CC8">
        <w:rPr>
          <w:rFonts w:cstheme="minorHAnsi"/>
        </w:rPr>
        <w:t xml:space="preserve">Interference with or creating an intimidating or offensive or hostile work environment </w:t>
      </w:r>
    </w:p>
    <w:p w14:paraId="249AF22D" w14:textId="77777777" w:rsidR="004E25A1" w:rsidRPr="00B33CC8" w:rsidRDefault="004E25A1" w:rsidP="00EC4F06">
      <w:pPr>
        <w:pStyle w:val="ListParagraph"/>
        <w:numPr>
          <w:ilvl w:val="0"/>
          <w:numId w:val="78"/>
        </w:numPr>
        <w:rPr>
          <w:rFonts w:cstheme="minorHAnsi"/>
        </w:rPr>
      </w:pPr>
      <w:r w:rsidRPr="00B33CC8">
        <w:rPr>
          <w:rFonts w:cstheme="minorHAnsi"/>
        </w:rPr>
        <w:t>Humiliating treatment to affect health or safety of a woman co-worker.</w:t>
      </w:r>
    </w:p>
    <w:p w14:paraId="6749816F" w14:textId="77777777" w:rsidR="004E25A1" w:rsidRPr="00B33CC8" w:rsidRDefault="004E25A1" w:rsidP="004E25A1">
      <w:pPr>
        <w:pStyle w:val="ListParagraph"/>
        <w:ind w:left="1080"/>
        <w:rPr>
          <w:rFonts w:cstheme="minorHAnsi"/>
        </w:rPr>
      </w:pPr>
    </w:p>
    <w:p w14:paraId="09F77E68" w14:textId="77777777" w:rsidR="004E25A1" w:rsidRPr="00B33CC8" w:rsidRDefault="004E25A1" w:rsidP="00EC4F06">
      <w:pPr>
        <w:pStyle w:val="ListParagraph"/>
        <w:numPr>
          <w:ilvl w:val="0"/>
          <w:numId w:val="85"/>
        </w:numPr>
        <w:ind w:left="360"/>
        <w:rPr>
          <w:rFonts w:cstheme="minorHAnsi"/>
          <w:b/>
        </w:rPr>
      </w:pPr>
      <w:r w:rsidRPr="00B33CC8">
        <w:rPr>
          <w:rFonts w:cstheme="minorHAnsi"/>
          <w:b/>
          <w:bCs/>
        </w:rPr>
        <w:t>RESPONSIBILITIES REGARDING SEXUAL HARASSMENT</w:t>
      </w:r>
    </w:p>
    <w:p w14:paraId="76B911A7" w14:textId="77777777" w:rsidR="004E25A1" w:rsidRPr="00B33CC8" w:rsidRDefault="004E25A1" w:rsidP="00EC4F06">
      <w:pPr>
        <w:pStyle w:val="ListParagraph"/>
        <w:numPr>
          <w:ilvl w:val="1"/>
          <w:numId w:val="85"/>
        </w:numPr>
        <w:ind w:left="1142" w:hanging="432"/>
        <w:rPr>
          <w:rFonts w:cstheme="minorHAnsi"/>
          <w:b/>
        </w:rPr>
      </w:pPr>
      <w:r w:rsidRPr="00B33CC8">
        <w:rPr>
          <w:rFonts w:cstheme="minorHAnsi"/>
          <w:b/>
        </w:rPr>
        <w:t xml:space="preserve">Employer’s  </w:t>
      </w:r>
      <w:r w:rsidRPr="00B33CC8">
        <w:rPr>
          <w:rFonts w:cstheme="minorHAnsi"/>
          <w:b/>
          <w:bCs/>
        </w:rPr>
        <w:t>Responsibilities</w:t>
      </w:r>
    </w:p>
    <w:p w14:paraId="34E72483" w14:textId="77777777" w:rsidR="004E25A1" w:rsidRPr="00B33CC8" w:rsidRDefault="004E25A1" w:rsidP="00EC4F06">
      <w:pPr>
        <w:pStyle w:val="ListParagraph"/>
        <w:numPr>
          <w:ilvl w:val="2"/>
          <w:numId w:val="85"/>
        </w:numPr>
        <w:ind w:left="1134" w:hanging="324"/>
        <w:rPr>
          <w:rFonts w:cstheme="minorHAnsi"/>
        </w:rPr>
      </w:pPr>
      <w:r w:rsidRPr="00B33CC8">
        <w:rPr>
          <w:rFonts w:cstheme="minorHAnsi"/>
        </w:rPr>
        <w:t>To provide a safe working environment at workplace.</w:t>
      </w:r>
    </w:p>
    <w:p w14:paraId="22707E59" w14:textId="77777777" w:rsidR="004E25A1" w:rsidRPr="00B33CC8" w:rsidRDefault="004E25A1" w:rsidP="00EC4F06">
      <w:pPr>
        <w:pStyle w:val="ListParagraph"/>
        <w:numPr>
          <w:ilvl w:val="2"/>
          <w:numId w:val="85"/>
        </w:numPr>
        <w:ind w:left="1134" w:hanging="324"/>
        <w:rPr>
          <w:rFonts w:cstheme="minorHAnsi"/>
        </w:rPr>
      </w:pPr>
      <w:r w:rsidRPr="00B33CC8">
        <w:rPr>
          <w:rFonts w:cstheme="minorHAnsi"/>
        </w:rPr>
        <w:t>Treat sexual harassment as misconduct</w:t>
      </w:r>
    </w:p>
    <w:p w14:paraId="50ABDE1E" w14:textId="77777777" w:rsidR="004E25A1" w:rsidRPr="00B33CC8" w:rsidRDefault="004E25A1" w:rsidP="00EC4F06">
      <w:pPr>
        <w:pStyle w:val="ListParagraph"/>
        <w:numPr>
          <w:ilvl w:val="2"/>
          <w:numId w:val="85"/>
        </w:numPr>
        <w:ind w:left="1134" w:hanging="324"/>
        <w:rPr>
          <w:rFonts w:cstheme="minorHAnsi"/>
        </w:rPr>
      </w:pPr>
      <w:r w:rsidRPr="00B33CC8">
        <w:rPr>
          <w:rFonts w:cstheme="minorHAnsi"/>
        </w:rPr>
        <w:t>Display at the conspicuous place in the workplace the penal consequence of the sexual harassment</w:t>
      </w:r>
    </w:p>
    <w:p w14:paraId="6C75112B" w14:textId="77777777" w:rsidR="004E25A1" w:rsidRPr="00B33CC8" w:rsidRDefault="004E25A1" w:rsidP="00EC4F06">
      <w:pPr>
        <w:pStyle w:val="ListParagraph"/>
        <w:numPr>
          <w:ilvl w:val="2"/>
          <w:numId w:val="85"/>
        </w:numPr>
        <w:ind w:left="1134" w:hanging="324"/>
        <w:rPr>
          <w:rFonts w:cstheme="minorHAnsi"/>
        </w:rPr>
      </w:pPr>
      <w:r w:rsidRPr="00B33CC8">
        <w:rPr>
          <w:rFonts w:cstheme="minorHAnsi"/>
        </w:rPr>
        <w:t xml:space="preserve">Organize workshops and awareness programmers at regular intervals for sensitizing the Employees with the provisions of the Act. </w:t>
      </w:r>
    </w:p>
    <w:p w14:paraId="62208A84" w14:textId="77777777" w:rsidR="004E25A1" w:rsidRPr="00B33CC8" w:rsidRDefault="004E25A1" w:rsidP="00EC4F06">
      <w:pPr>
        <w:pStyle w:val="ListParagraph"/>
        <w:numPr>
          <w:ilvl w:val="2"/>
          <w:numId w:val="85"/>
        </w:numPr>
        <w:ind w:left="1134" w:hanging="324"/>
        <w:rPr>
          <w:rFonts w:cstheme="minorHAnsi"/>
        </w:rPr>
      </w:pPr>
      <w:r w:rsidRPr="00B33CC8">
        <w:rPr>
          <w:rFonts w:cstheme="minorHAnsi"/>
        </w:rPr>
        <w:t>Provide necessary facilities to The Complaints Committee for dealing with the complaints and conduct an enquiry.</w:t>
      </w:r>
    </w:p>
    <w:p w14:paraId="156ED960" w14:textId="77777777" w:rsidR="004E25A1" w:rsidRPr="00B33CC8" w:rsidRDefault="004E25A1" w:rsidP="00EC4F06">
      <w:pPr>
        <w:pStyle w:val="ListParagraph"/>
        <w:numPr>
          <w:ilvl w:val="1"/>
          <w:numId w:val="85"/>
        </w:numPr>
        <w:ind w:left="1142" w:hanging="432"/>
        <w:rPr>
          <w:rFonts w:cstheme="minorHAnsi"/>
        </w:rPr>
      </w:pPr>
      <w:r w:rsidRPr="00B33CC8">
        <w:rPr>
          <w:rFonts w:cstheme="minorHAnsi"/>
          <w:b/>
        </w:rPr>
        <w:t>Employee’s</w:t>
      </w:r>
      <w:r w:rsidRPr="00B33CC8">
        <w:rPr>
          <w:rFonts w:cstheme="minorHAnsi"/>
        </w:rPr>
        <w:t xml:space="preserve"> </w:t>
      </w:r>
      <w:r w:rsidRPr="00B33CC8">
        <w:rPr>
          <w:rFonts w:cstheme="minorHAnsi"/>
          <w:b/>
          <w:bCs/>
        </w:rPr>
        <w:t xml:space="preserve">Responsibilities </w:t>
      </w:r>
    </w:p>
    <w:p w14:paraId="5895EF2C" w14:textId="77777777" w:rsidR="004E25A1" w:rsidRPr="00B33CC8" w:rsidRDefault="004E25A1" w:rsidP="00EC4F06">
      <w:pPr>
        <w:pStyle w:val="ListParagraph"/>
        <w:numPr>
          <w:ilvl w:val="2"/>
          <w:numId w:val="85"/>
        </w:numPr>
        <w:ind w:left="1134" w:hanging="324"/>
        <w:rPr>
          <w:rFonts w:cstheme="minorHAnsi"/>
        </w:rPr>
      </w:pPr>
      <w:r w:rsidRPr="00B33CC8">
        <w:rPr>
          <w:rFonts w:cstheme="minorHAnsi"/>
        </w:rPr>
        <w:t xml:space="preserve">All employees of Organization have a personal responsibility to ensure that their </w:t>
      </w:r>
      <w:proofErr w:type="spellStart"/>
      <w:r w:rsidRPr="00B33CC8">
        <w:rPr>
          <w:rFonts w:cstheme="minorHAnsi"/>
        </w:rPr>
        <w:t>behavior</w:t>
      </w:r>
      <w:proofErr w:type="spellEnd"/>
      <w:r w:rsidRPr="00B33CC8">
        <w:rPr>
          <w:rFonts w:cstheme="minorHAnsi"/>
        </w:rPr>
        <w:t xml:space="preserve"> is not contrary to this policy.</w:t>
      </w:r>
    </w:p>
    <w:p w14:paraId="0B0546C6" w14:textId="77777777" w:rsidR="004E25A1" w:rsidRPr="00B33CC8" w:rsidRDefault="004E25A1" w:rsidP="00EC4F06">
      <w:pPr>
        <w:pStyle w:val="ListParagraph"/>
        <w:numPr>
          <w:ilvl w:val="2"/>
          <w:numId w:val="85"/>
        </w:numPr>
        <w:ind w:left="1134" w:hanging="324"/>
        <w:rPr>
          <w:rFonts w:cstheme="minorHAnsi"/>
        </w:rPr>
      </w:pPr>
      <w:r w:rsidRPr="00B33CC8">
        <w:rPr>
          <w:rFonts w:cstheme="minorHAnsi"/>
        </w:rPr>
        <w:t>All employees are encouraged to reinforce the maintenance of a work environment free from sexual harassment.</w:t>
      </w:r>
    </w:p>
    <w:p w14:paraId="6478E0F6" w14:textId="77777777" w:rsidR="004E25A1" w:rsidRPr="00B33CC8" w:rsidRDefault="004E25A1" w:rsidP="004E25A1">
      <w:pPr>
        <w:pStyle w:val="ListParagraph"/>
        <w:spacing w:after="0"/>
        <w:ind w:left="-270"/>
        <w:rPr>
          <w:rFonts w:cstheme="minorHAnsi"/>
          <w:b/>
          <w:bCs/>
        </w:rPr>
      </w:pPr>
    </w:p>
    <w:p w14:paraId="0C5B1EB4" w14:textId="77777777" w:rsidR="004E25A1" w:rsidRPr="00B33CC8" w:rsidRDefault="004E25A1" w:rsidP="00EC4F06">
      <w:pPr>
        <w:pStyle w:val="ListParagraph"/>
        <w:numPr>
          <w:ilvl w:val="0"/>
          <w:numId w:val="85"/>
        </w:numPr>
        <w:spacing w:after="0"/>
        <w:ind w:left="360"/>
        <w:rPr>
          <w:rFonts w:cstheme="minorHAnsi"/>
          <w:b/>
          <w:bCs/>
        </w:rPr>
      </w:pPr>
      <w:r w:rsidRPr="00B33CC8">
        <w:rPr>
          <w:rFonts w:cstheme="minorHAnsi"/>
          <w:b/>
          <w:bCs/>
        </w:rPr>
        <w:t>COMPLAINT MECHANISM</w:t>
      </w:r>
    </w:p>
    <w:p w14:paraId="1EB590FF" w14:textId="77777777" w:rsidR="004E25A1" w:rsidRPr="00B33CC8" w:rsidRDefault="004E25A1" w:rsidP="004E25A1">
      <w:pPr>
        <w:spacing w:after="0"/>
        <w:rPr>
          <w:rFonts w:cstheme="minorHAnsi"/>
        </w:rPr>
      </w:pPr>
      <w:r w:rsidRPr="00B33CC8">
        <w:rPr>
          <w:rFonts w:cstheme="minorHAnsi"/>
        </w:rPr>
        <w:t>Whether or not such conduct constitutes an offence under law or a breach of the service rules, an appropriate complaint Mechanism in the form of “Internal Committee” has been created in Organization for time bound redressal of the complaint made by the victim.</w:t>
      </w:r>
    </w:p>
    <w:p w14:paraId="3688438E" w14:textId="77777777" w:rsidR="004E25A1" w:rsidRPr="00B33CC8" w:rsidRDefault="004E25A1" w:rsidP="004E25A1">
      <w:pPr>
        <w:pStyle w:val="ListParagraph"/>
        <w:ind w:left="-270"/>
        <w:rPr>
          <w:rFonts w:cstheme="minorHAnsi"/>
          <w:b/>
          <w:bCs/>
        </w:rPr>
      </w:pPr>
    </w:p>
    <w:p w14:paraId="24946BEA" w14:textId="77777777" w:rsidR="004E25A1" w:rsidRPr="00B33CC8" w:rsidRDefault="004E25A1" w:rsidP="00EC4F06">
      <w:pPr>
        <w:pStyle w:val="ListParagraph"/>
        <w:numPr>
          <w:ilvl w:val="0"/>
          <w:numId w:val="85"/>
        </w:numPr>
        <w:spacing w:after="0"/>
        <w:ind w:left="360"/>
        <w:rPr>
          <w:rFonts w:cstheme="minorHAnsi"/>
          <w:b/>
          <w:bCs/>
        </w:rPr>
      </w:pPr>
      <w:r w:rsidRPr="00B33CC8">
        <w:rPr>
          <w:rFonts w:cstheme="minorHAnsi"/>
          <w:b/>
          <w:bCs/>
        </w:rPr>
        <w:t>COMPLAINTS COMMITTEE</w:t>
      </w:r>
    </w:p>
    <w:p w14:paraId="6CFCB4DD" w14:textId="77777777" w:rsidR="004E25A1" w:rsidRPr="00B33CC8" w:rsidRDefault="004E25A1" w:rsidP="004E25A1">
      <w:pPr>
        <w:spacing w:after="0"/>
        <w:rPr>
          <w:rFonts w:cstheme="minorHAnsi"/>
        </w:rPr>
      </w:pPr>
      <w:r w:rsidRPr="00B33CC8">
        <w:rPr>
          <w:rFonts w:cstheme="minorHAnsi"/>
        </w:rPr>
        <w:t>OIL has instituted a Complaint’s Committee for redressal of sexual harassment complaint (made by a victim) and for ensuring time bound treatment of such complaints.</w:t>
      </w:r>
    </w:p>
    <w:p w14:paraId="35B37FB7" w14:textId="77777777" w:rsidR="004E25A1" w:rsidRPr="00B33CC8" w:rsidRDefault="004E25A1" w:rsidP="004E25A1">
      <w:pPr>
        <w:spacing w:after="0"/>
        <w:rPr>
          <w:rFonts w:cstheme="minorHAnsi"/>
        </w:rPr>
      </w:pPr>
    </w:p>
    <w:p w14:paraId="42376C04" w14:textId="77777777" w:rsidR="004E25A1" w:rsidRPr="00B33CC8" w:rsidRDefault="004E25A1" w:rsidP="00EC4F06">
      <w:pPr>
        <w:pStyle w:val="ListParagraph"/>
        <w:numPr>
          <w:ilvl w:val="0"/>
          <w:numId w:val="85"/>
        </w:numPr>
        <w:spacing w:after="0"/>
        <w:ind w:left="360"/>
        <w:rPr>
          <w:rFonts w:cstheme="minorHAnsi"/>
        </w:rPr>
      </w:pPr>
      <w:r w:rsidRPr="00B33CC8">
        <w:rPr>
          <w:rFonts w:cstheme="minorHAnsi"/>
          <w:b/>
          <w:bCs/>
        </w:rPr>
        <w:t>CONSTITUTION OF COMPLAINTS COMMITTEE</w:t>
      </w:r>
    </w:p>
    <w:p w14:paraId="6337BBCE" w14:textId="77777777" w:rsidR="004E25A1" w:rsidRPr="00B33CC8" w:rsidRDefault="004E25A1" w:rsidP="00EC4F06">
      <w:pPr>
        <w:pStyle w:val="ListParagraph"/>
        <w:numPr>
          <w:ilvl w:val="1"/>
          <w:numId w:val="85"/>
        </w:numPr>
        <w:spacing w:after="0"/>
        <w:ind w:left="1142" w:hanging="432"/>
        <w:rPr>
          <w:rFonts w:cstheme="minorHAnsi"/>
        </w:rPr>
      </w:pPr>
      <w:r w:rsidRPr="00B33CC8">
        <w:rPr>
          <w:rFonts w:cstheme="minorHAnsi"/>
        </w:rPr>
        <w:t xml:space="preserve">The Internal </w:t>
      </w:r>
      <w:r w:rsidRPr="00B33CC8">
        <w:rPr>
          <w:rFonts w:cstheme="minorHAnsi"/>
          <w:bCs/>
        </w:rPr>
        <w:t>Complaint</w:t>
      </w:r>
      <w:r w:rsidRPr="00B33CC8">
        <w:rPr>
          <w:rFonts w:cstheme="minorHAnsi"/>
          <w:b/>
          <w:bCs/>
        </w:rPr>
        <w:t xml:space="preserve"> </w:t>
      </w:r>
      <w:r w:rsidRPr="00B33CC8">
        <w:rPr>
          <w:rFonts w:cstheme="minorHAnsi"/>
        </w:rPr>
        <w:t>Committee (ICC) has constituted to consider and address complaints of sexual harassment as per the provisions of the Act.</w:t>
      </w:r>
    </w:p>
    <w:p w14:paraId="6C2CAC51" w14:textId="77777777" w:rsidR="004E25A1" w:rsidRPr="00B33CC8" w:rsidRDefault="004E25A1" w:rsidP="00EC4F06">
      <w:pPr>
        <w:pStyle w:val="ListParagraph"/>
        <w:numPr>
          <w:ilvl w:val="1"/>
          <w:numId w:val="85"/>
        </w:numPr>
        <w:spacing w:after="0"/>
        <w:ind w:left="1142" w:hanging="432"/>
        <w:rPr>
          <w:rFonts w:cstheme="minorHAnsi"/>
        </w:rPr>
      </w:pPr>
      <w:r w:rsidRPr="00B33CC8">
        <w:rPr>
          <w:rFonts w:cstheme="minorHAnsi"/>
        </w:rPr>
        <w:t xml:space="preserve">Following members are nominated for Internal </w:t>
      </w:r>
      <w:r w:rsidRPr="00B33CC8">
        <w:rPr>
          <w:rFonts w:cstheme="minorHAnsi"/>
          <w:bCs/>
        </w:rPr>
        <w:t>Complaint</w:t>
      </w:r>
      <w:r w:rsidRPr="00B33CC8">
        <w:rPr>
          <w:rFonts w:cstheme="minorHAnsi"/>
          <w:b/>
          <w:bCs/>
        </w:rPr>
        <w:t xml:space="preserve"> </w:t>
      </w:r>
      <w:r w:rsidRPr="00B33CC8">
        <w:rPr>
          <w:rFonts w:cstheme="minorHAnsi"/>
        </w:rPr>
        <w:t xml:space="preserve">Committee / Redressal Committee </w:t>
      </w:r>
    </w:p>
    <w:tbl>
      <w:tblPr>
        <w:tblStyle w:val="TableGridLight"/>
        <w:tblW w:w="8394" w:type="dxa"/>
        <w:jc w:val="center"/>
        <w:tblLook w:val="04A0" w:firstRow="1" w:lastRow="0" w:firstColumn="1" w:lastColumn="0" w:noHBand="0" w:noVBand="1"/>
      </w:tblPr>
      <w:tblGrid>
        <w:gridCol w:w="1051"/>
        <w:gridCol w:w="1586"/>
        <w:gridCol w:w="2706"/>
        <w:gridCol w:w="3051"/>
      </w:tblGrid>
      <w:tr w:rsidR="004E25A1" w:rsidRPr="00B33CC8" w14:paraId="3B36302E" w14:textId="77777777" w:rsidTr="00D20636">
        <w:trPr>
          <w:trHeight w:val="194"/>
          <w:jc w:val="center"/>
        </w:trPr>
        <w:tc>
          <w:tcPr>
            <w:tcW w:w="1051" w:type="dxa"/>
            <w:hideMark/>
          </w:tcPr>
          <w:p w14:paraId="08DBA181" w14:textId="77777777" w:rsidR="004E25A1" w:rsidRPr="00B33CC8" w:rsidRDefault="004E25A1" w:rsidP="00D20636">
            <w:pPr>
              <w:spacing w:line="276" w:lineRule="auto"/>
              <w:rPr>
                <w:rFonts w:cstheme="minorHAnsi"/>
                <w:bCs/>
                <w:color w:val="000000"/>
              </w:rPr>
            </w:pPr>
            <w:r w:rsidRPr="00B33CC8">
              <w:rPr>
                <w:rFonts w:cstheme="minorHAnsi"/>
                <w:bCs/>
                <w:color w:val="000000"/>
              </w:rPr>
              <w:t>Sr. No</w:t>
            </w:r>
          </w:p>
        </w:tc>
        <w:tc>
          <w:tcPr>
            <w:tcW w:w="1586" w:type="dxa"/>
            <w:hideMark/>
          </w:tcPr>
          <w:p w14:paraId="6CCF91ED" w14:textId="77777777" w:rsidR="004E25A1" w:rsidRPr="00B33CC8" w:rsidRDefault="004E25A1" w:rsidP="00D20636">
            <w:pPr>
              <w:spacing w:line="276" w:lineRule="auto"/>
              <w:rPr>
                <w:rFonts w:cstheme="minorHAnsi"/>
                <w:bCs/>
                <w:color w:val="000000"/>
              </w:rPr>
            </w:pPr>
            <w:r w:rsidRPr="00B33CC8">
              <w:rPr>
                <w:rFonts w:cstheme="minorHAnsi"/>
                <w:bCs/>
                <w:color w:val="000000"/>
              </w:rPr>
              <w:t>Designation</w:t>
            </w:r>
          </w:p>
        </w:tc>
        <w:tc>
          <w:tcPr>
            <w:tcW w:w="2706" w:type="dxa"/>
            <w:hideMark/>
          </w:tcPr>
          <w:p w14:paraId="721E168C" w14:textId="77777777" w:rsidR="004E25A1" w:rsidRPr="00B33CC8" w:rsidRDefault="004E25A1" w:rsidP="00D20636">
            <w:pPr>
              <w:spacing w:line="276" w:lineRule="auto"/>
              <w:rPr>
                <w:rFonts w:cstheme="minorHAnsi"/>
                <w:bCs/>
                <w:color w:val="000000"/>
              </w:rPr>
            </w:pPr>
            <w:r w:rsidRPr="00B33CC8">
              <w:rPr>
                <w:rFonts w:cstheme="minorHAnsi"/>
                <w:bCs/>
                <w:color w:val="000000"/>
              </w:rPr>
              <w:t>Responsible</w:t>
            </w:r>
          </w:p>
        </w:tc>
        <w:tc>
          <w:tcPr>
            <w:tcW w:w="3051" w:type="dxa"/>
            <w:hideMark/>
          </w:tcPr>
          <w:p w14:paraId="0753F6F8" w14:textId="77777777" w:rsidR="004E25A1" w:rsidRPr="00B33CC8" w:rsidRDefault="004E25A1" w:rsidP="00D20636">
            <w:pPr>
              <w:spacing w:line="276" w:lineRule="auto"/>
              <w:rPr>
                <w:rFonts w:cstheme="minorHAnsi"/>
                <w:bCs/>
                <w:color w:val="000000"/>
              </w:rPr>
            </w:pPr>
            <w:r w:rsidRPr="00B33CC8">
              <w:rPr>
                <w:rFonts w:cstheme="minorHAnsi"/>
                <w:bCs/>
                <w:color w:val="000000"/>
              </w:rPr>
              <w:t>Designation</w:t>
            </w:r>
          </w:p>
        </w:tc>
      </w:tr>
      <w:tr w:rsidR="004E25A1" w:rsidRPr="00B33CC8" w14:paraId="14D49965" w14:textId="77777777" w:rsidTr="00D20636">
        <w:trPr>
          <w:trHeight w:val="182"/>
          <w:jc w:val="center"/>
        </w:trPr>
        <w:tc>
          <w:tcPr>
            <w:tcW w:w="1051" w:type="dxa"/>
            <w:hideMark/>
          </w:tcPr>
          <w:p w14:paraId="28E3355F" w14:textId="77777777" w:rsidR="004E25A1" w:rsidRPr="00B33CC8" w:rsidRDefault="004E25A1" w:rsidP="00D20636">
            <w:pPr>
              <w:spacing w:line="276" w:lineRule="auto"/>
              <w:rPr>
                <w:rFonts w:cstheme="minorHAnsi"/>
                <w:color w:val="000000"/>
              </w:rPr>
            </w:pPr>
            <w:r w:rsidRPr="00B33CC8">
              <w:rPr>
                <w:rFonts w:cstheme="minorHAnsi"/>
                <w:color w:val="000000"/>
              </w:rPr>
              <w:t>1</w:t>
            </w:r>
          </w:p>
        </w:tc>
        <w:tc>
          <w:tcPr>
            <w:tcW w:w="1586" w:type="dxa"/>
            <w:hideMark/>
          </w:tcPr>
          <w:p w14:paraId="2F833D21" w14:textId="77777777" w:rsidR="004E25A1" w:rsidRPr="00B33CC8" w:rsidRDefault="004E25A1" w:rsidP="00D20636">
            <w:pPr>
              <w:spacing w:line="276" w:lineRule="auto"/>
              <w:rPr>
                <w:rFonts w:cstheme="minorHAnsi"/>
                <w:color w:val="000000"/>
              </w:rPr>
            </w:pPr>
            <w:r w:rsidRPr="00B33CC8">
              <w:rPr>
                <w:rFonts w:cstheme="minorHAnsi"/>
                <w:color w:val="000000"/>
              </w:rPr>
              <w:t>Chairperson</w:t>
            </w:r>
          </w:p>
        </w:tc>
        <w:tc>
          <w:tcPr>
            <w:tcW w:w="2706" w:type="dxa"/>
            <w:hideMark/>
          </w:tcPr>
          <w:p w14:paraId="58CCD6A1" w14:textId="77777777" w:rsidR="004E25A1" w:rsidRPr="00B33CC8" w:rsidRDefault="004E25A1" w:rsidP="00D20636">
            <w:pPr>
              <w:spacing w:line="276" w:lineRule="auto"/>
              <w:rPr>
                <w:rFonts w:cstheme="minorHAnsi"/>
                <w:color w:val="000000"/>
              </w:rPr>
            </w:pPr>
            <w:r w:rsidRPr="00B33CC8">
              <w:rPr>
                <w:rFonts w:cstheme="minorHAnsi"/>
                <w:color w:val="000000"/>
              </w:rPr>
              <w:t xml:space="preserve">Mr. Yogesh </w:t>
            </w:r>
            <w:proofErr w:type="spellStart"/>
            <w:r w:rsidRPr="00B33CC8">
              <w:rPr>
                <w:rFonts w:cstheme="minorHAnsi"/>
                <w:color w:val="000000"/>
              </w:rPr>
              <w:t>Wani</w:t>
            </w:r>
            <w:proofErr w:type="spellEnd"/>
          </w:p>
        </w:tc>
        <w:tc>
          <w:tcPr>
            <w:tcW w:w="3051" w:type="dxa"/>
            <w:hideMark/>
          </w:tcPr>
          <w:p w14:paraId="4552CECE" w14:textId="77777777" w:rsidR="004E25A1" w:rsidRPr="00B33CC8" w:rsidRDefault="004E25A1" w:rsidP="00D20636">
            <w:pPr>
              <w:spacing w:line="276" w:lineRule="auto"/>
              <w:rPr>
                <w:rFonts w:cstheme="minorHAnsi"/>
                <w:color w:val="000000"/>
              </w:rPr>
            </w:pPr>
            <w:r w:rsidRPr="00B33CC8">
              <w:rPr>
                <w:rFonts w:cstheme="minorHAnsi"/>
                <w:color w:val="000000"/>
              </w:rPr>
              <w:t xml:space="preserve">GM – HR </w:t>
            </w:r>
          </w:p>
        </w:tc>
      </w:tr>
      <w:tr w:rsidR="004E25A1" w:rsidRPr="00B33CC8" w14:paraId="16A076CA" w14:textId="77777777" w:rsidTr="00D20636">
        <w:trPr>
          <w:trHeight w:val="194"/>
          <w:jc w:val="center"/>
        </w:trPr>
        <w:tc>
          <w:tcPr>
            <w:tcW w:w="1051" w:type="dxa"/>
            <w:hideMark/>
          </w:tcPr>
          <w:p w14:paraId="3B0D6207" w14:textId="77777777" w:rsidR="004E25A1" w:rsidRPr="00B33CC8" w:rsidRDefault="004E25A1" w:rsidP="00D20636">
            <w:pPr>
              <w:spacing w:line="276" w:lineRule="auto"/>
              <w:rPr>
                <w:rFonts w:cstheme="minorHAnsi"/>
                <w:color w:val="000000"/>
              </w:rPr>
            </w:pPr>
            <w:r w:rsidRPr="00B33CC8">
              <w:rPr>
                <w:rFonts w:cstheme="minorHAnsi"/>
                <w:color w:val="000000"/>
              </w:rPr>
              <w:t>2</w:t>
            </w:r>
          </w:p>
        </w:tc>
        <w:tc>
          <w:tcPr>
            <w:tcW w:w="1586" w:type="dxa"/>
            <w:hideMark/>
          </w:tcPr>
          <w:p w14:paraId="0B767213" w14:textId="77777777" w:rsidR="004E25A1" w:rsidRPr="00B33CC8" w:rsidRDefault="004E25A1" w:rsidP="00D20636">
            <w:pPr>
              <w:spacing w:line="276" w:lineRule="auto"/>
              <w:rPr>
                <w:rFonts w:cstheme="minorHAnsi"/>
                <w:color w:val="000000"/>
              </w:rPr>
            </w:pPr>
            <w:r w:rsidRPr="00B33CC8">
              <w:rPr>
                <w:rFonts w:cstheme="minorHAnsi"/>
                <w:color w:val="000000"/>
              </w:rPr>
              <w:t>Coordinator</w:t>
            </w:r>
          </w:p>
        </w:tc>
        <w:tc>
          <w:tcPr>
            <w:tcW w:w="2706" w:type="dxa"/>
            <w:hideMark/>
          </w:tcPr>
          <w:p w14:paraId="5A02F9F9" w14:textId="77777777" w:rsidR="004E25A1" w:rsidRPr="00B33CC8" w:rsidRDefault="004E25A1" w:rsidP="00D20636">
            <w:pPr>
              <w:spacing w:line="276" w:lineRule="auto"/>
              <w:rPr>
                <w:rFonts w:cstheme="minorHAnsi"/>
                <w:color w:val="000000"/>
              </w:rPr>
            </w:pPr>
            <w:r w:rsidRPr="00B33CC8">
              <w:rPr>
                <w:rFonts w:cstheme="minorHAnsi"/>
                <w:color w:val="000000"/>
              </w:rPr>
              <w:t xml:space="preserve">Ms. Archana </w:t>
            </w:r>
            <w:proofErr w:type="spellStart"/>
            <w:r w:rsidRPr="00B33CC8">
              <w:rPr>
                <w:rFonts w:cstheme="minorHAnsi"/>
                <w:color w:val="000000"/>
              </w:rPr>
              <w:t>Nimbalkar</w:t>
            </w:r>
            <w:proofErr w:type="spellEnd"/>
          </w:p>
        </w:tc>
        <w:tc>
          <w:tcPr>
            <w:tcW w:w="3051" w:type="dxa"/>
            <w:hideMark/>
          </w:tcPr>
          <w:p w14:paraId="3F3CB2B4" w14:textId="77777777" w:rsidR="004E25A1" w:rsidRPr="00B33CC8" w:rsidRDefault="004E25A1" w:rsidP="00D20636">
            <w:pPr>
              <w:spacing w:line="276" w:lineRule="auto"/>
              <w:rPr>
                <w:rFonts w:cstheme="minorHAnsi"/>
                <w:color w:val="000000"/>
              </w:rPr>
            </w:pPr>
            <w:r w:rsidRPr="00B33CC8">
              <w:rPr>
                <w:rFonts w:cstheme="minorHAnsi"/>
                <w:color w:val="000000"/>
              </w:rPr>
              <w:t xml:space="preserve">AM- HR &amp; Admin  </w:t>
            </w:r>
          </w:p>
        </w:tc>
      </w:tr>
      <w:tr w:rsidR="004E25A1" w:rsidRPr="00B33CC8" w14:paraId="72A6BEAB" w14:textId="77777777" w:rsidTr="00D20636">
        <w:trPr>
          <w:trHeight w:val="182"/>
          <w:jc w:val="center"/>
        </w:trPr>
        <w:tc>
          <w:tcPr>
            <w:tcW w:w="1051" w:type="dxa"/>
            <w:hideMark/>
          </w:tcPr>
          <w:p w14:paraId="24F9DD3B" w14:textId="77777777" w:rsidR="004E25A1" w:rsidRPr="00B33CC8" w:rsidRDefault="004E25A1" w:rsidP="00D20636">
            <w:pPr>
              <w:spacing w:line="276" w:lineRule="auto"/>
              <w:rPr>
                <w:rFonts w:cstheme="minorHAnsi"/>
                <w:color w:val="000000"/>
              </w:rPr>
            </w:pPr>
            <w:r w:rsidRPr="00B33CC8">
              <w:rPr>
                <w:rFonts w:cstheme="minorHAnsi"/>
                <w:color w:val="000000"/>
              </w:rPr>
              <w:t>3</w:t>
            </w:r>
          </w:p>
        </w:tc>
        <w:tc>
          <w:tcPr>
            <w:tcW w:w="1586" w:type="dxa"/>
            <w:hideMark/>
          </w:tcPr>
          <w:p w14:paraId="20A8DC9A" w14:textId="77777777" w:rsidR="004E25A1" w:rsidRPr="00B33CC8" w:rsidRDefault="004E25A1" w:rsidP="00D20636">
            <w:pPr>
              <w:spacing w:line="276" w:lineRule="auto"/>
              <w:rPr>
                <w:rFonts w:cstheme="minorHAnsi"/>
                <w:color w:val="000000"/>
              </w:rPr>
            </w:pPr>
            <w:r w:rsidRPr="00B33CC8">
              <w:rPr>
                <w:rFonts w:cstheme="minorHAnsi"/>
                <w:color w:val="000000"/>
              </w:rPr>
              <w:t>Executive</w:t>
            </w:r>
          </w:p>
        </w:tc>
        <w:tc>
          <w:tcPr>
            <w:tcW w:w="2706" w:type="dxa"/>
            <w:hideMark/>
          </w:tcPr>
          <w:p w14:paraId="0923D451" w14:textId="77777777" w:rsidR="004E25A1" w:rsidRPr="00B33CC8" w:rsidRDefault="004E25A1" w:rsidP="00D20636">
            <w:pPr>
              <w:spacing w:line="276" w:lineRule="auto"/>
              <w:rPr>
                <w:rFonts w:cstheme="minorHAnsi"/>
                <w:color w:val="000000"/>
              </w:rPr>
            </w:pPr>
            <w:r w:rsidRPr="00B33CC8">
              <w:rPr>
                <w:rFonts w:cstheme="minorHAnsi"/>
                <w:color w:val="000000"/>
              </w:rPr>
              <w:t xml:space="preserve">Mr. Devesh Bhatt </w:t>
            </w:r>
          </w:p>
        </w:tc>
        <w:tc>
          <w:tcPr>
            <w:tcW w:w="3051" w:type="dxa"/>
            <w:hideMark/>
          </w:tcPr>
          <w:p w14:paraId="3E94EF22" w14:textId="77777777" w:rsidR="004E25A1" w:rsidRPr="00B33CC8" w:rsidRDefault="004E25A1" w:rsidP="00D20636">
            <w:pPr>
              <w:spacing w:line="276" w:lineRule="auto"/>
              <w:rPr>
                <w:rFonts w:cstheme="minorHAnsi"/>
                <w:color w:val="000000"/>
              </w:rPr>
            </w:pPr>
            <w:r w:rsidRPr="00B33CC8">
              <w:rPr>
                <w:rFonts w:cstheme="minorHAnsi"/>
                <w:color w:val="000000"/>
              </w:rPr>
              <w:t>AGM – Quality</w:t>
            </w:r>
          </w:p>
        </w:tc>
      </w:tr>
      <w:tr w:rsidR="004E25A1" w:rsidRPr="00B33CC8" w14:paraId="5EDC8B01" w14:textId="77777777" w:rsidTr="00D20636">
        <w:trPr>
          <w:trHeight w:val="182"/>
          <w:jc w:val="center"/>
        </w:trPr>
        <w:tc>
          <w:tcPr>
            <w:tcW w:w="1051" w:type="dxa"/>
            <w:hideMark/>
          </w:tcPr>
          <w:p w14:paraId="01EDA5BA" w14:textId="77777777" w:rsidR="004E25A1" w:rsidRPr="00B33CC8" w:rsidRDefault="004E25A1" w:rsidP="00D20636">
            <w:pPr>
              <w:spacing w:line="276" w:lineRule="auto"/>
              <w:rPr>
                <w:rFonts w:cstheme="minorHAnsi"/>
                <w:color w:val="000000"/>
              </w:rPr>
            </w:pPr>
            <w:r w:rsidRPr="00B33CC8">
              <w:rPr>
                <w:rFonts w:cstheme="minorHAnsi"/>
                <w:color w:val="000000"/>
              </w:rPr>
              <w:t>4</w:t>
            </w:r>
          </w:p>
        </w:tc>
        <w:tc>
          <w:tcPr>
            <w:tcW w:w="1586" w:type="dxa"/>
            <w:hideMark/>
          </w:tcPr>
          <w:p w14:paraId="14FB90F0" w14:textId="77777777" w:rsidR="004E25A1" w:rsidRPr="00B33CC8" w:rsidRDefault="004E25A1" w:rsidP="00D20636">
            <w:pPr>
              <w:spacing w:line="276" w:lineRule="auto"/>
              <w:rPr>
                <w:rFonts w:cstheme="minorHAnsi"/>
                <w:color w:val="000000"/>
              </w:rPr>
            </w:pPr>
            <w:r w:rsidRPr="00B33CC8">
              <w:rPr>
                <w:rFonts w:cstheme="minorHAnsi"/>
                <w:color w:val="000000"/>
              </w:rPr>
              <w:t>Executive</w:t>
            </w:r>
          </w:p>
        </w:tc>
        <w:tc>
          <w:tcPr>
            <w:tcW w:w="2706" w:type="dxa"/>
            <w:hideMark/>
          </w:tcPr>
          <w:p w14:paraId="11F3FBCB" w14:textId="77777777" w:rsidR="004E25A1" w:rsidRPr="00B33CC8" w:rsidRDefault="004E25A1" w:rsidP="00D20636">
            <w:pPr>
              <w:spacing w:line="276" w:lineRule="auto"/>
              <w:rPr>
                <w:rFonts w:cstheme="minorHAnsi"/>
                <w:color w:val="000000"/>
              </w:rPr>
            </w:pPr>
            <w:r w:rsidRPr="00B33CC8">
              <w:rPr>
                <w:rFonts w:cstheme="minorHAnsi"/>
                <w:color w:val="000000"/>
              </w:rPr>
              <w:t xml:space="preserve">Ms. Shweta </w:t>
            </w:r>
            <w:proofErr w:type="spellStart"/>
            <w:r w:rsidRPr="00B33CC8">
              <w:rPr>
                <w:rFonts w:cstheme="minorHAnsi"/>
                <w:color w:val="000000"/>
              </w:rPr>
              <w:t>Modgekar</w:t>
            </w:r>
            <w:proofErr w:type="spellEnd"/>
          </w:p>
        </w:tc>
        <w:tc>
          <w:tcPr>
            <w:tcW w:w="3051" w:type="dxa"/>
            <w:hideMark/>
          </w:tcPr>
          <w:p w14:paraId="580F527E" w14:textId="77777777" w:rsidR="004E25A1" w:rsidRPr="00B33CC8" w:rsidRDefault="004E25A1" w:rsidP="00D20636">
            <w:pPr>
              <w:spacing w:line="276" w:lineRule="auto"/>
              <w:rPr>
                <w:rFonts w:cstheme="minorHAnsi"/>
                <w:color w:val="000000"/>
              </w:rPr>
            </w:pPr>
            <w:r w:rsidRPr="00B33CC8">
              <w:rPr>
                <w:rFonts w:cstheme="minorHAnsi"/>
                <w:color w:val="000000"/>
              </w:rPr>
              <w:t>Senior Engineer– NPD</w:t>
            </w:r>
          </w:p>
        </w:tc>
      </w:tr>
      <w:tr w:rsidR="004E25A1" w:rsidRPr="00B33CC8" w14:paraId="2C1BC49E" w14:textId="77777777" w:rsidTr="00D20636">
        <w:trPr>
          <w:trHeight w:val="194"/>
          <w:jc w:val="center"/>
        </w:trPr>
        <w:tc>
          <w:tcPr>
            <w:tcW w:w="1051" w:type="dxa"/>
            <w:hideMark/>
          </w:tcPr>
          <w:p w14:paraId="4DCDA065" w14:textId="77777777" w:rsidR="004E25A1" w:rsidRPr="00B33CC8" w:rsidRDefault="004E25A1" w:rsidP="00D20636">
            <w:pPr>
              <w:spacing w:line="276" w:lineRule="auto"/>
              <w:rPr>
                <w:rFonts w:cstheme="minorHAnsi"/>
                <w:color w:val="000000"/>
              </w:rPr>
            </w:pPr>
            <w:r w:rsidRPr="00B33CC8">
              <w:rPr>
                <w:rFonts w:cstheme="minorHAnsi"/>
                <w:color w:val="000000"/>
              </w:rPr>
              <w:t>5</w:t>
            </w:r>
          </w:p>
        </w:tc>
        <w:tc>
          <w:tcPr>
            <w:tcW w:w="1586" w:type="dxa"/>
          </w:tcPr>
          <w:p w14:paraId="648F2645" w14:textId="77777777" w:rsidR="004E25A1" w:rsidRPr="00B33CC8" w:rsidRDefault="004E25A1" w:rsidP="00D20636">
            <w:pPr>
              <w:spacing w:line="276" w:lineRule="auto"/>
              <w:rPr>
                <w:rFonts w:cstheme="minorHAnsi"/>
                <w:color w:val="000000"/>
              </w:rPr>
            </w:pPr>
            <w:r w:rsidRPr="00B33CC8">
              <w:rPr>
                <w:rFonts w:cstheme="minorHAnsi"/>
                <w:color w:val="000000"/>
              </w:rPr>
              <w:t>Executive</w:t>
            </w:r>
          </w:p>
        </w:tc>
        <w:tc>
          <w:tcPr>
            <w:tcW w:w="2706" w:type="dxa"/>
          </w:tcPr>
          <w:p w14:paraId="62BC0E44" w14:textId="77777777" w:rsidR="004E25A1" w:rsidRPr="00B33CC8" w:rsidRDefault="004E25A1" w:rsidP="00D20636">
            <w:pPr>
              <w:spacing w:line="276" w:lineRule="auto"/>
              <w:rPr>
                <w:rFonts w:cstheme="minorHAnsi"/>
                <w:color w:val="000000"/>
              </w:rPr>
            </w:pPr>
            <w:r w:rsidRPr="00B33CC8">
              <w:rPr>
                <w:rFonts w:cstheme="minorHAnsi"/>
                <w:color w:val="000000"/>
              </w:rPr>
              <w:t xml:space="preserve">Ms. Pallavi </w:t>
            </w:r>
            <w:proofErr w:type="spellStart"/>
            <w:r w:rsidRPr="00B33CC8">
              <w:rPr>
                <w:rFonts w:cstheme="minorHAnsi"/>
                <w:color w:val="000000"/>
              </w:rPr>
              <w:t>Naiknavare</w:t>
            </w:r>
            <w:proofErr w:type="spellEnd"/>
          </w:p>
        </w:tc>
        <w:tc>
          <w:tcPr>
            <w:tcW w:w="3051" w:type="dxa"/>
          </w:tcPr>
          <w:p w14:paraId="637C2170" w14:textId="77777777" w:rsidR="004E25A1" w:rsidRPr="00B33CC8" w:rsidRDefault="004E25A1" w:rsidP="00D20636">
            <w:pPr>
              <w:spacing w:line="276" w:lineRule="auto"/>
              <w:rPr>
                <w:rFonts w:cstheme="minorHAnsi"/>
                <w:color w:val="000000"/>
              </w:rPr>
            </w:pPr>
            <w:r w:rsidRPr="00B33CC8">
              <w:rPr>
                <w:rFonts w:cstheme="minorHAnsi"/>
                <w:color w:val="000000"/>
              </w:rPr>
              <w:t>Team member – MFG</w:t>
            </w:r>
          </w:p>
        </w:tc>
      </w:tr>
      <w:tr w:rsidR="004E25A1" w:rsidRPr="00B33CC8" w14:paraId="2E9327D3" w14:textId="77777777" w:rsidTr="00D20636">
        <w:trPr>
          <w:trHeight w:val="194"/>
          <w:jc w:val="center"/>
        </w:trPr>
        <w:tc>
          <w:tcPr>
            <w:tcW w:w="1051" w:type="dxa"/>
            <w:hideMark/>
          </w:tcPr>
          <w:p w14:paraId="4052AFB3" w14:textId="77777777" w:rsidR="004E25A1" w:rsidRPr="00B33CC8" w:rsidRDefault="004E25A1" w:rsidP="00D20636">
            <w:pPr>
              <w:spacing w:line="276" w:lineRule="auto"/>
              <w:rPr>
                <w:rFonts w:cstheme="minorHAnsi"/>
                <w:color w:val="000000"/>
              </w:rPr>
            </w:pPr>
            <w:r w:rsidRPr="00B33CC8">
              <w:rPr>
                <w:rFonts w:cstheme="minorHAnsi"/>
                <w:color w:val="000000"/>
              </w:rPr>
              <w:t>6</w:t>
            </w:r>
          </w:p>
        </w:tc>
        <w:tc>
          <w:tcPr>
            <w:tcW w:w="1586" w:type="dxa"/>
          </w:tcPr>
          <w:p w14:paraId="3F2B38C0" w14:textId="77777777" w:rsidR="004E25A1" w:rsidRPr="00B33CC8" w:rsidRDefault="004E25A1" w:rsidP="00D20636">
            <w:pPr>
              <w:spacing w:line="276" w:lineRule="auto"/>
              <w:rPr>
                <w:rFonts w:cstheme="minorHAnsi"/>
                <w:color w:val="000000"/>
              </w:rPr>
            </w:pPr>
            <w:r w:rsidRPr="00B33CC8">
              <w:rPr>
                <w:rFonts w:cstheme="minorHAnsi"/>
                <w:color w:val="000000"/>
              </w:rPr>
              <w:t>Executive</w:t>
            </w:r>
          </w:p>
        </w:tc>
        <w:tc>
          <w:tcPr>
            <w:tcW w:w="2706" w:type="dxa"/>
          </w:tcPr>
          <w:p w14:paraId="782CE59A" w14:textId="77777777" w:rsidR="004E25A1" w:rsidRPr="00B33CC8" w:rsidRDefault="004E25A1" w:rsidP="00D20636">
            <w:pPr>
              <w:spacing w:line="276" w:lineRule="auto"/>
              <w:rPr>
                <w:rFonts w:cstheme="minorHAnsi"/>
                <w:color w:val="000000"/>
              </w:rPr>
            </w:pPr>
            <w:r w:rsidRPr="00B33CC8">
              <w:rPr>
                <w:rFonts w:cstheme="minorHAnsi"/>
                <w:color w:val="000000"/>
              </w:rPr>
              <w:t>Ms. Shruti Joshi</w:t>
            </w:r>
          </w:p>
        </w:tc>
        <w:tc>
          <w:tcPr>
            <w:tcW w:w="3051" w:type="dxa"/>
          </w:tcPr>
          <w:p w14:paraId="6D714C90" w14:textId="77777777" w:rsidR="004E25A1" w:rsidRPr="00B33CC8" w:rsidRDefault="004E25A1" w:rsidP="00D20636">
            <w:pPr>
              <w:spacing w:line="276" w:lineRule="auto"/>
              <w:rPr>
                <w:rFonts w:cstheme="minorHAnsi"/>
                <w:color w:val="000000"/>
              </w:rPr>
            </w:pPr>
            <w:r w:rsidRPr="00B33CC8">
              <w:rPr>
                <w:rFonts w:cstheme="minorHAnsi"/>
                <w:color w:val="000000"/>
              </w:rPr>
              <w:t>External Member</w:t>
            </w:r>
          </w:p>
        </w:tc>
      </w:tr>
    </w:tbl>
    <w:p w14:paraId="5E6B98B3" w14:textId="77777777" w:rsidR="004E25A1" w:rsidRPr="00B33CC8" w:rsidRDefault="004E25A1" w:rsidP="004E25A1">
      <w:pPr>
        <w:spacing w:after="0"/>
        <w:rPr>
          <w:rFonts w:cstheme="minorHAnsi"/>
        </w:rPr>
      </w:pPr>
    </w:p>
    <w:p w14:paraId="60CDFD11" w14:textId="77777777" w:rsidR="004E25A1" w:rsidRPr="00B33CC8" w:rsidRDefault="004E25A1" w:rsidP="00EC4F06">
      <w:pPr>
        <w:pStyle w:val="ListParagraph"/>
        <w:numPr>
          <w:ilvl w:val="1"/>
          <w:numId w:val="85"/>
        </w:numPr>
        <w:spacing w:after="0"/>
        <w:ind w:left="1142" w:hanging="432"/>
        <w:rPr>
          <w:rFonts w:cstheme="minorHAnsi"/>
        </w:rPr>
      </w:pPr>
      <w:r w:rsidRPr="00B33CC8">
        <w:rPr>
          <w:rFonts w:cstheme="minorHAnsi"/>
        </w:rPr>
        <w:t>ICC is responsible for:</w:t>
      </w:r>
    </w:p>
    <w:p w14:paraId="5972608C" w14:textId="77777777" w:rsidR="004E25A1" w:rsidRPr="00B33CC8" w:rsidRDefault="004E25A1" w:rsidP="00EC4F06">
      <w:pPr>
        <w:pStyle w:val="ListParagraph"/>
        <w:numPr>
          <w:ilvl w:val="0"/>
          <w:numId w:val="79"/>
        </w:numPr>
        <w:tabs>
          <w:tab w:val="left" w:pos="709"/>
        </w:tabs>
        <w:spacing w:after="0"/>
        <w:rPr>
          <w:rFonts w:cstheme="minorHAnsi"/>
        </w:rPr>
      </w:pPr>
      <w:r w:rsidRPr="00B33CC8">
        <w:rPr>
          <w:rFonts w:cstheme="minorHAnsi"/>
        </w:rPr>
        <w:t>Investigating every formal written complaint of sexual harassment</w:t>
      </w:r>
    </w:p>
    <w:p w14:paraId="13EEBFDE" w14:textId="77777777" w:rsidR="004E25A1" w:rsidRPr="00B33CC8" w:rsidRDefault="004E25A1" w:rsidP="00EC4F06">
      <w:pPr>
        <w:pStyle w:val="ListParagraph"/>
        <w:numPr>
          <w:ilvl w:val="0"/>
          <w:numId w:val="79"/>
        </w:numPr>
        <w:tabs>
          <w:tab w:val="left" w:pos="709"/>
        </w:tabs>
        <w:spacing w:after="0"/>
        <w:rPr>
          <w:rFonts w:cstheme="minorHAnsi"/>
        </w:rPr>
      </w:pPr>
      <w:r w:rsidRPr="00B33CC8">
        <w:rPr>
          <w:rFonts w:cstheme="minorHAnsi"/>
        </w:rPr>
        <w:t>Taking appropriate remedial measures to respond to any substantiated allegations of sexual harassment.</w:t>
      </w:r>
    </w:p>
    <w:p w14:paraId="4943556E" w14:textId="77777777" w:rsidR="004E25A1" w:rsidRPr="00B33CC8" w:rsidRDefault="004E25A1" w:rsidP="00EC4F06">
      <w:pPr>
        <w:pStyle w:val="ListParagraph"/>
        <w:numPr>
          <w:ilvl w:val="0"/>
          <w:numId w:val="79"/>
        </w:numPr>
        <w:tabs>
          <w:tab w:val="left" w:pos="709"/>
        </w:tabs>
        <w:spacing w:after="0"/>
        <w:rPr>
          <w:rFonts w:cstheme="minorHAnsi"/>
        </w:rPr>
      </w:pPr>
      <w:r w:rsidRPr="00B33CC8">
        <w:rPr>
          <w:rFonts w:cstheme="minorHAnsi"/>
        </w:rPr>
        <w:t>Discouraging and preventing employment related sexual harassment.</w:t>
      </w:r>
    </w:p>
    <w:p w14:paraId="37313620" w14:textId="77777777" w:rsidR="004E25A1" w:rsidRPr="00B33CC8" w:rsidRDefault="004E25A1" w:rsidP="004E25A1">
      <w:pPr>
        <w:rPr>
          <w:rFonts w:cstheme="minorHAnsi"/>
          <w:b/>
          <w:bCs/>
        </w:rPr>
      </w:pPr>
    </w:p>
    <w:p w14:paraId="75F6494E" w14:textId="77777777" w:rsidR="004E25A1" w:rsidRPr="00B33CC8" w:rsidRDefault="004E25A1" w:rsidP="00EC4F06">
      <w:pPr>
        <w:pStyle w:val="ListParagraph"/>
        <w:numPr>
          <w:ilvl w:val="0"/>
          <w:numId w:val="85"/>
        </w:numPr>
        <w:ind w:left="360"/>
        <w:rPr>
          <w:rFonts w:cstheme="minorHAnsi"/>
          <w:b/>
          <w:bCs/>
        </w:rPr>
      </w:pPr>
      <w:r w:rsidRPr="00B33CC8">
        <w:rPr>
          <w:rFonts w:cstheme="minorHAnsi"/>
          <w:b/>
          <w:bCs/>
        </w:rPr>
        <w:t>PROCEDURE FOR RESOLUTION, SETTLEMENT OR PROSECUTION OF ACTS OF SEXUAL HARASSMENT</w:t>
      </w:r>
    </w:p>
    <w:p w14:paraId="046733D2" w14:textId="77777777" w:rsidR="004E25A1" w:rsidRPr="00B33CC8" w:rsidRDefault="004E25A1" w:rsidP="004E25A1">
      <w:pPr>
        <w:pStyle w:val="ListParagraph"/>
        <w:ind w:left="-270" w:firstLine="630"/>
        <w:rPr>
          <w:rFonts w:cstheme="minorHAnsi"/>
        </w:rPr>
      </w:pPr>
      <w:r w:rsidRPr="00B33CC8">
        <w:rPr>
          <w:rFonts w:cstheme="minorHAnsi"/>
        </w:rPr>
        <w:t>OIL is committed to provide a supportive environment to resolve concerns of sexual harassment as under.</w:t>
      </w:r>
    </w:p>
    <w:p w14:paraId="063BA3C8" w14:textId="77777777" w:rsidR="004E25A1" w:rsidRPr="00B33CC8" w:rsidRDefault="004E25A1" w:rsidP="004E25A1">
      <w:pPr>
        <w:pStyle w:val="ListParagraph"/>
        <w:ind w:left="360"/>
        <w:rPr>
          <w:rFonts w:cstheme="minorHAnsi"/>
          <w:b/>
          <w:bCs/>
        </w:rPr>
      </w:pPr>
    </w:p>
    <w:p w14:paraId="3906F4BE" w14:textId="77777777" w:rsidR="004E25A1" w:rsidRPr="00B33CC8" w:rsidRDefault="004E25A1" w:rsidP="00EC4F06">
      <w:pPr>
        <w:pStyle w:val="ListParagraph"/>
        <w:numPr>
          <w:ilvl w:val="1"/>
          <w:numId w:val="85"/>
        </w:numPr>
        <w:ind w:left="1142" w:hanging="432"/>
        <w:rPr>
          <w:rFonts w:cstheme="minorHAnsi"/>
          <w:b/>
          <w:bCs/>
        </w:rPr>
      </w:pPr>
      <w:r w:rsidRPr="00B33CC8">
        <w:rPr>
          <w:rFonts w:cstheme="minorHAnsi"/>
          <w:b/>
          <w:bCs/>
        </w:rPr>
        <w:t>Informal</w:t>
      </w:r>
      <w:r w:rsidRPr="00B33CC8">
        <w:rPr>
          <w:rFonts w:cstheme="minorHAnsi"/>
          <w:b/>
        </w:rPr>
        <w:t xml:space="preserve"> resolution options</w:t>
      </w:r>
    </w:p>
    <w:p w14:paraId="5AE7E2A1" w14:textId="77777777" w:rsidR="004E25A1" w:rsidRPr="00B33CC8" w:rsidRDefault="004E25A1" w:rsidP="00EC4F06">
      <w:pPr>
        <w:pStyle w:val="ListParagraph"/>
        <w:numPr>
          <w:ilvl w:val="0"/>
          <w:numId w:val="80"/>
        </w:numPr>
        <w:tabs>
          <w:tab w:val="left" w:pos="709"/>
        </w:tabs>
        <w:spacing w:after="0"/>
        <w:rPr>
          <w:rFonts w:cstheme="minorHAnsi"/>
        </w:rPr>
      </w:pPr>
      <w:r w:rsidRPr="00B33CC8">
        <w:rPr>
          <w:rFonts w:cstheme="minorHAnsi"/>
        </w:rPr>
        <w:t>When an incident of sexual harassment occurs, the victim of such conduct can communicate her disapproval and objections immediately to the harasser and request the harasser to behave decently.</w:t>
      </w:r>
    </w:p>
    <w:p w14:paraId="0CEE30E1" w14:textId="77777777" w:rsidR="004E25A1" w:rsidRPr="00B33CC8" w:rsidRDefault="004E25A1" w:rsidP="00EC4F06">
      <w:pPr>
        <w:pStyle w:val="ListParagraph"/>
        <w:numPr>
          <w:ilvl w:val="0"/>
          <w:numId w:val="80"/>
        </w:numPr>
        <w:tabs>
          <w:tab w:val="left" w:pos="709"/>
        </w:tabs>
        <w:spacing w:after="0"/>
        <w:rPr>
          <w:rFonts w:cstheme="minorHAnsi"/>
        </w:rPr>
      </w:pPr>
      <w:r w:rsidRPr="00B33CC8">
        <w:rPr>
          <w:rFonts w:cstheme="minorHAnsi"/>
        </w:rPr>
        <w:t xml:space="preserve">If the harassment does not stop or if victim is not comfortable with addressing the harasser directly, she can bring her concern to the attention of the ICC for redressal of her grievances. </w:t>
      </w:r>
    </w:p>
    <w:p w14:paraId="28D5DAEB" w14:textId="77777777" w:rsidR="004E25A1" w:rsidRPr="00B33CC8" w:rsidRDefault="004E25A1" w:rsidP="00EC4F06">
      <w:pPr>
        <w:pStyle w:val="ListParagraph"/>
        <w:numPr>
          <w:ilvl w:val="0"/>
          <w:numId w:val="80"/>
        </w:numPr>
        <w:tabs>
          <w:tab w:val="left" w:pos="709"/>
        </w:tabs>
        <w:spacing w:after="0"/>
        <w:rPr>
          <w:rFonts w:cstheme="minorHAnsi"/>
        </w:rPr>
      </w:pPr>
      <w:r w:rsidRPr="00B33CC8">
        <w:rPr>
          <w:rFonts w:cstheme="minorHAnsi"/>
        </w:rPr>
        <w:t>ICC will there after provide advice or extend support as requested and will undertake prompt investigation to resolve the matter.</w:t>
      </w:r>
    </w:p>
    <w:p w14:paraId="2F3C1F2C" w14:textId="77777777" w:rsidR="004E25A1" w:rsidRPr="00B33CC8" w:rsidRDefault="004E25A1" w:rsidP="004E25A1">
      <w:pPr>
        <w:pStyle w:val="ListParagraph"/>
        <w:tabs>
          <w:tab w:val="left" w:pos="709"/>
        </w:tabs>
        <w:spacing w:after="0"/>
        <w:rPr>
          <w:rFonts w:cstheme="minorHAnsi"/>
        </w:rPr>
      </w:pPr>
    </w:p>
    <w:p w14:paraId="30849E7F" w14:textId="77777777" w:rsidR="004E25A1" w:rsidRPr="00B33CC8" w:rsidRDefault="004E25A1" w:rsidP="00EC4F06">
      <w:pPr>
        <w:pStyle w:val="ListParagraph"/>
        <w:numPr>
          <w:ilvl w:val="1"/>
          <w:numId w:val="85"/>
        </w:numPr>
        <w:ind w:left="1142" w:hanging="432"/>
        <w:rPr>
          <w:rFonts w:cstheme="minorHAnsi"/>
          <w:b/>
          <w:bCs/>
        </w:rPr>
      </w:pPr>
      <w:r w:rsidRPr="00B33CC8">
        <w:rPr>
          <w:rFonts w:cstheme="minorHAnsi"/>
          <w:b/>
          <w:bCs/>
        </w:rPr>
        <w:t>Complaints</w:t>
      </w:r>
    </w:p>
    <w:p w14:paraId="6AC13ADC" w14:textId="77777777" w:rsidR="004E25A1" w:rsidRPr="00B33CC8" w:rsidRDefault="004E25A1" w:rsidP="00EC4F06">
      <w:pPr>
        <w:pStyle w:val="ListParagraph"/>
        <w:numPr>
          <w:ilvl w:val="0"/>
          <w:numId w:val="81"/>
        </w:numPr>
        <w:tabs>
          <w:tab w:val="left" w:pos="709"/>
        </w:tabs>
        <w:spacing w:after="0"/>
        <w:rPr>
          <w:rFonts w:cstheme="minorHAnsi"/>
          <w:b/>
          <w:bCs/>
        </w:rPr>
      </w:pPr>
      <w:r w:rsidRPr="00B33CC8">
        <w:rPr>
          <w:rFonts w:cstheme="minorHAnsi"/>
        </w:rPr>
        <w:t xml:space="preserve">Any employee with a harassment concern is not comfortable with the informal resolution options or has exhausted such options, may make a formal complaint to the chairperson of the ICC constituted by the management. </w:t>
      </w:r>
    </w:p>
    <w:p w14:paraId="11FC0A21" w14:textId="77777777" w:rsidR="004E25A1" w:rsidRPr="00B33CC8" w:rsidRDefault="004E25A1" w:rsidP="00EC4F06">
      <w:pPr>
        <w:pStyle w:val="ListParagraph"/>
        <w:numPr>
          <w:ilvl w:val="0"/>
          <w:numId w:val="81"/>
        </w:numPr>
        <w:tabs>
          <w:tab w:val="left" w:pos="709"/>
        </w:tabs>
        <w:spacing w:after="0"/>
        <w:rPr>
          <w:rFonts w:cstheme="minorHAnsi"/>
          <w:b/>
          <w:bCs/>
        </w:rPr>
      </w:pPr>
      <w:r w:rsidRPr="00B33CC8">
        <w:rPr>
          <w:rFonts w:cstheme="minorHAnsi"/>
        </w:rPr>
        <w:t xml:space="preserve">The complaint shall have to be in writing and can be in the form of a letter, preferably within three months from the date of the last incident. Alternatively, the employee can send the complaint through an e-mail. </w:t>
      </w:r>
    </w:p>
    <w:p w14:paraId="0D1D3F4D" w14:textId="77777777" w:rsidR="004E25A1" w:rsidRPr="00B33CC8" w:rsidRDefault="004E25A1" w:rsidP="00EC4F06">
      <w:pPr>
        <w:pStyle w:val="ListParagraph"/>
        <w:numPr>
          <w:ilvl w:val="0"/>
          <w:numId w:val="81"/>
        </w:numPr>
        <w:tabs>
          <w:tab w:val="left" w:pos="709"/>
        </w:tabs>
        <w:spacing w:after="0"/>
        <w:rPr>
          <w:rFonts w:cstheme="minorHAnsi"/>
        </w:rPr>
      </w:pPr>
      <w:r w:rsidRPr="00B33CC8">
        <w:rPr>
          <w:rFonts w:cstheme="minorHAnsi"/>
        </w:rPr>
        <w:t>The employee is required to disclose her name, department, division and location where she is working so as to enable the chairperson to contact her and take the matter forward.</w:t>
      </w:r>
    </w:p>
    <w:p w14:paraId="36122000" w14:textId="77777777" w:rsidR="004E25A1" w:rsidRPr="00B33CC8" w:rsidRDefault="004E25A1" w:rsidP="00EC4F06">
      <w:pPr>
        <w:pStyle w:val="ListParagraph"/>
        <w:numPr>
          <w:ilvl w:val="0"/>
          <w:numId w:val="81"/>
        </w:numPr>
        <w:tabs>
          <w:tab w:val="left" w:pos="709"/>
        </w:tabs>
        <w:spacing w:after="0"/>
        <w:rPr>
          <w:rFonts w:cstheme="minorHAnsi"/>
        </w:rPr>
      </w:pPr>
      <w:r w:rsidRPr="00B33CC8">
        <w:rPr>
          <w:rFonts w:cstheme="minorHAnsi"/>
        </w:rPr>
        <w:t>Where the woman is unable to make a complaint because of her physical or mental incapacity or death or otherwise, her legal heir or such other person as may be prescribed may make a complaint on her behalf.</w:t>
      </w:r>
    </w:p>
    <w:p w14:paraId="70626E39" w14:textId="77777777" w:rsidR="004E25A1" w:rsidRPr="00B33CC8" w:rsidRDefault="004E25A1">
      <w:pPr>
        <w:rPr>
          <w:rFonts w:cstheme="minorHAnsi"/>
        </w:rPr>
      </w:pPr>
      <w:r w:rsidRPr="00B33CC8">
        <w:rPr>
          <w:rFonts w:cstheme="minorHAnsi"/>
        </w:rPr>
        <w:br w:type="page"/>
      </w:r>
    </w:p>
    <w:p w14:paraId="0B2B72D4" w14:textId="77777777" w:rsidR="004E25A1" w:rsidRPr="00B33CC8" w:rsidRDefault="004E25A1" w:rsidP="004E25A1">
      <w:pPr>
        <w:rPr>
          <w:rFonts w:cstheme="minorHAnsi"/>
        </w:rPr>
      </w:pPr>
    </w:p>
    <w:p w14:paraId="1CE0D4B5" w14:textId="77777777" w:rsidR="004E25A1" w:rsidRPr="00B33CC8" w:rsidRDefault="004E25A1" w:rsidP="00EC4F06">
      <w:pPr>
        <w:pStyle w:val="ListParagraph"/>
        <w:numPr>
          <w:ilvl w:val="0"/>
          <w:numId w:val="85"/>
        </w:numPr>
        <w:ind w:left="360"/>
        <w:rPr>
          <w:rFonts w:cstheme="minorHAnsi"/>
          <w:b/>
          <w:bCs/>
        </w:rPr>
      </w:pPr>
      <w:r w:rsidRPr="00B33CC8">
        <w:rPr>
          <w:rFonts w:cstheme="minorHAnsi"/>
          <w:b/>
          <w:bCs/>
        </w:rPr>
        <w:t>ENQUIRY PROCEDURE</w:t>
      </w:r>
    </w:p>
    <w:p w14:paraId="784CE53D" w14:textId="77777777" w:rsidR="004E25A1" w:rsidRPr="00B33CC8" w:rsidRDefault="004E25A1" w:rsidP="00EC4F06">
      <w:pPr>
        <w:pStyle w:val="ListParagraph"/>
        <w:numPr>
          <w:ilvl w:val="1"/>
          <w:numId w:val="85"/>
        </w:numPr>
        <w:ind w:left="1142" w:hanging="432"/>
        <w:rPr>
          <w:rFonts w:cstheme="minorHAnsi"/>
        </w:rPr>
      </w:pPr>
      <w:r w:rsidRPr="00B33CC8">
        <w:rPr>
          <w:rFonts w:cstheme="minorHAnsi"/>
          <w:bCs/>
        </w:rPr>
        <w:t>All</w:t>
      </w:r>
      <w:r w:rsidRPr="00B33CC8">
        <w:rPr>
          <w:rFonts w:cstheme="minorHAnsi"/>
        </w:rPr>
        <w:t xml:space="preserve"> the proceedings conducted by the ICC will be confidential.</w:t>
      </w:r>
    </w:p>
    <w:p w14:paraId="39034BEC" w14:textId="77777777" w:rsidR="004E25A1" w:rsidRPr="00B33CC8" w:rsidRDefault="004E25A1" w:rsidP="00EC4F06">
      <w:pPr>
        <w:pStyle w:val="ListParagraph"/>
        <w:numPr>
          <w:ilvl w:val="1"/>
          <w:numId w:val="85"/>
        </w:numPr>
        <w:ind w:left="1142" w:hanging="432"/>
        <w:rPr>
          <w:rFonts w:cstheme="minorHAnsi"/>
        </w:rPr>
      </w:pPr>
      <w:r w:rsidRPr="00B33CC8">
        <w:rPr>
          <w:rFonts w:cstheme="minorHAnsi"/>
        </w:rPr>
        <w:t xml:space="preserve">The ICC, upon receiving the complaint from the aggrieved person, shall send a copy of the complaint to the Respondent, within a period of 7 days. </w:t>
      </w:r>
    </w:p>
    <w:p w14:paraId="4E8472D4"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The Respondent shall file a reply in writing to the complaint within a period not extending 10 working days from the date of receipt of the copy of the complaint from the IC.</w:t>
      </w:r>
    </w:p>
    <w:p w14:paraId="4A35FD8A"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 xml:space="preserve">The ICC shall call upon any documents like copies of emails/bills/credit card statements etc. which the ICC deems fit to serve as documentary proof. </w:t>
      </w:r>
    </w:p>
    <w:p w14:paraId="144C7EC3"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 xml:space="preserve">The ICC may before </w:t>
      </w:r>
      <w:proofErr w:type="gramStart"/>
      <w:r w:rsidRPr="00B33CC8">
        <w:rPr>
          <w:rFonts w:cstheme="minorHAnsi"/>
          <w:bCs/>
        </w:rPr>
        <w:t>initiating</w:t>
      </w:r>
      <w:proofErr w:type="gramEnd"/>
      <w:r w:rsidRPr="00B33CC8">
        <w:rPr>
          <w:rFonts w:cstheme="minorHAnsi"/>
          <w:bCs/>
        </w:rPr>
        <w:t xml:space="preserve"> the inquiry can, at the request of the aggrieved person, take steps to resolve the matter between the two parties through conciliation; if there is no monetary settlement as a result of the conciliatory proceedings. In case of a settlement, the ICC shall record it in writing.  </w:t>
      </w:r>
    </w:p>
    <w:p w14:paraId="55A7BA55"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 xml:space="preserve">The ICC will proceed with the inquiry where no settlement is arrived at through conciliation. </w:t>
      </w:r>
    </w:p>
    <w:p w14:paraId="1EA43143"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Both the parties will have a right to be heard and produce evidence to support their claim.</w:t>
      </w:r>
    </w:p>
    <w:p w14:paraId="1C029DC6"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 xml:space="preserve">During the proceeding before the ICC, the parties shall not be allowed to bring in their Advocate to represent them at any stage of the inquiry proceeding. </w:t>
      </w:r>
    </w:p>
    <w:p w14:paraId="2B6B84E1"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 xml:space="preserve">The decision of the ICC will be conveyed to the two parties in writing. </w:t>
      </w:r>
    </w:p>
    <w:p w14:paraId="56D57E4F"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Total time for the investigation should not exceed 1 month from date on which the ICC received the complaint.</w:t>
      </w:r>
    </w:p>
    <w:p w14:paraId="575B7CFB"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The ICC shall submit a report with its recommendation to the Chief HR/MD for further appropriate action</w:t>
      </w:r>
    </w:p>
    <w:p w14:paraId="6BD692AE"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 xml:space="preserve">MALICIOUS COMPLAINT:  If the complaint is found to be malicious or a false complaint, action will be taken against the complainant in accordance with the Code of Conduct/Disciplinary Action Policy of the Company. </w:t>
      </w:r>
    </w:p>
    <w:p w14:paraId="21C613D3"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Where such conduct on the part of the accused amounts to a specific offence under the law, appropriate actions will be initiated in accordance with law by making a complaint with the appropriate authority.</w:t>
      </w:r>
    </w:p>
    <w:p w14:paraId="46F34DCF"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 xml:space="preserve">ICC shall conduct such investigation in a timely manner and shall submit a written report containing the findings and the recommendations to the Chief HR/MD as soon as practically possible and in any case ,not later than 90 days from the date of receipt of the complaint. </w:t>
      </w:r>
    </w:p>
    <w:p w14:paraId="7EFCD4F6"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The Chief HR/MD will ensure corrective action on the recommendations of the ICC and keep the complainant informed of the same.</w:t>
      </w:r>
    </w:p>
    <w:p w14:paraId="4482EE9B" w14:textId="77777777" w:rsidR="004E25A1" w:rsidRPr="00B33CC8" w:rsidRDefault="004E25A1" w:rsidP="00EC4F06">
      <w:pPr>
        <w:pStyle w:val="ListParagraph"/>
        <w:numPr>
          <w:ilvl w:val="1"/>
          <w:numId w:val="85"/>
        </w:numPr>
        <w:ind w:left="1142" w:hanging="432"/>
        <w:rPr>
          <w:rFonts w:cstheme="minorHAnsi"/>
          <w:bCs/>
        </w:rPr>
      </w:pPr>
      <w:r w:rsidRPr="00B33CC8">
        <w:rPr>
          <w:rFonts w:cstheme="minorHAnsi"/>
          <w:bCs/>
        </w:rPr>
        <w:t>Corrective Actions may include any of the following:</w:t>
      </w:r>
    </w:p>
    <w:p w14:paraId="6E089948" w14:textId="77777777" w:rsidR="004E25A1" w:rsidRPr="00B33CC8" w:rsidRDefault="004E25A1" w:rsidP="00EC4F06">
      <w:pPr>
        <w:pStyle w:val="ListParagraph"/>
        <w:numPr>
          <w:ilvl w:val="2"/>
          <w:numId w:val="85"/>
        </w:numPr>
        <w:ind w:left="1639" w:hanging="504"/>
        <w:rPr>
          <w:rFonts w:cstheme="minorHAnsi"/>
        </w:rPr>
      </w:pPr>
      <w:r w:rsidRPr="00B33CC8">
        <w:rPr>
          <w:rFonts w:cstheme="minorHAnsi"/>
        </w:rPr>
        <w:t>Certain reliefs can be made available to the Complainant during the pendency of the inquiry.</w:t>
      </w:r>
    </w:p>
    <w:p w14:paraId="5AED4B5A" w14:textId="77777777" w:rsidR="004E25A1" w:rsidRPr="00B33CC8" w:rsidRDefault="004E25A1" w:rsidP="00EC4F06">
      <w:pPr>
        <w:pStyle w:val="ListParagraph"/>
        <w:numPr>
          <w:ilvl w:val="2"/>
          <w:numId w:val="85"/>
        </w:numPr>
        <w:ind w:left="1639" w:hanging="504"/>
        <w:rPr>
          <w:rFonts w:cstheme="minorHAnsi"/>
        </w:rPr>
      </w:pPr>
      <w:r w:rsidRPr="00B33CC8">
        <w:rPr>
          <w:rFonts w:cstheme="minorHAnsi"/>
        </w:rPr>
        <w:t>The ICC may recommend to the Company to:</w:t>
      </w:r>
    </w:p>
    <w:p w14:paraId="5C70A09F" w14:textId="77777777" w:rsidR="004E25A1" w:rsidRPr="00B33CC8" w:rsidRDefault="004E25A1" w:rsidP="00EC4F06">
      <w:pPr>
        <w:pStyle w:val="ListParagraph"/>
        <w:numPr>
          <w:ilvl w:val="0"/>
          <w:numId w:val="82"/>
        </w:numPr>
        <w:rPr>
          <w:rFonts w:cstheme="minorHAnsi"/>
        </w:rPr>
      </w:pPr>
      <w:r w:rsidRPr="00B33CC8">
        <w:rPr>
          <w:rFonts w:cstheme="minorHAnsi"/>
        </w:rPr>
        <w:t xml:space="preserve">Transfer the Complainant and/or the Respondent to another work place. </w:t>
      </w:r>
    </w:p>
    <w:p w14:paraId="67CEE74D" w14:textId="77777777" w:rsidR="004E25A1" w:rsidRPr="00B33CC8" w:rsidRDefault="004E25A1" w:rsidP="00EC4F06">
      <w:pPr>
        <w:pStyle w:val="ListParagraph"/>
        <w:numPr>
          <w:ilvl w:val="0"/>
          <w:numId w:val="82"/>
        </w:numPr>
        <w:rPr>
          <w:rFonts w:cstheme="minorHAnsi"/>
        </w:rPr>
      </w:pPr>
      <w:r w:rsidRPr="00B33CC8">
        <w:rPr>
          <w:rFonts w:cstheme="minorHAnsi"/>
        </w:rPr>
        <w:t>Grant leave to the aggrieved person for up to a period of 3 months.</w:t>
      </w:r>
    </w:p>
    <w:p w14:paraId="078C5243" w14:textId="77777777" w:rsidR="004E25A1" w:rsidRPr="00B33CC8" w:rsidRDefault="004E25A1" w:rsidP="00EC4F06">
      <w:pPr>
        <w:pStyle w:val="ListParagraph"/>
        <w:numPr>
          <w:ilvl w:val="0"/>
          <w:numId w:val="82"/>
        </w:numPr>
        <w:rPr>
          <w:rFonts w:cstheme="minorHAnsi"/>
        </w:rPr>
      </w:pPr>
      <w:r w:rsidRPr="00B33CC8">
        <w:rPr>
          <w:rFonts w:cstheme="minorHAnsi"/>
        </w:rPr>
        <w:t xml:space="preserve">Grant any other relief as the ICC deems fit. </w:t>
      </w:r>
    </w:p>
    <w:p w14:paraId="2D3C8D49" w14:textId="77777777" w:rsidR="004E25A1" w:rsidRPr="00B33CC8" w:rsidRDefault="004E25A1" w:rsidP="004E25A1">
      <w:pPr>
        <w:pStyle w:val="ListParagraph"/>
        <w:ind w:left="1211"/>
        <w:rPr>
          <w:rFonts w:cstheme="minorHAnsi"/>
        </w:rPr>
      </w:pPr>
    </w:p>
    <w:p w14:paraId="07050529" w14:textId="77777777" w:rsidR="004E25A1" w:rsidRPr="00B33CC8" w:rsidRDefault="004E25A1" w:rsidP="00EC4F06">
      <w:pPr>
        <w:pStyle w:val="ListParagraph"/>
        <w:numPr>
          <w:ilvl w:val="2"/>
          <w:numId w:val="85"/>
        </w:numPr>
        <w:ind w:left="1639" w:hanging="504"/>
        <w:rPr>
          <w:rFonts w:cstheme="minorHAnsi"/>
        </w:rPr>
      </w:pPr>
      <w:r w:rsidRPr="00B33CC8">
        <w:rPr>
          <w:rFonts w:cstheme="minorHAnsi"/>
        </w:rPr>
        <w:t xml:space="preserve">COMPENSATION: If the ICC deems it appropriate for any sum to be paid as compensation to the Complainant, it can determine the amount keeping in mind the following points: </w:t>
      </w:r>
    </w:p>
    <w:p w14:paraId="66A3AEFD" w14:textId="77777777" w:rsidR="004E25A1" w:rsidRPr="00B33CC8" w:rsidRDefault="004E25A1" w:rsidP="00EC4F06">
      <w:pPr>
        <w:pStyle w:val="ListParagraph"/>
        <w:numPr>
          <w:ilvl w:val="0"/>
          <w:numId w:val="83"/>
        </w:numPr>
        <w:rPr>
          <w:rFonts w:cstheme="minorHAnsi"/>
        </w:rPr>
      </w:pPr>
      <w:r w:rsidRPr="00B33CC8">
        <w:rPr>
          <w:rFonts w:cstheme="minorHAnsi"/>
        </w:rPr>
        <w:t xml:space="preserve">The mental trauma, pain, suffering and emotional distress caused to the aggrieved person. </w:t>
      </w:r>
    </w:p>
    <w:p w14:paraId="307D097C" w14:textId="77777777" w:rsidR="004E25A1" w:rsidRPr="00B33CC8" w:rsidRDefault="004E25A1" w:rsidP="00EC4F06">
      <w:pPr>
        <w:pStyle w:val="ListParagraph"/>
        <w:numPr>
          <w:ilvl w:val="0"/>
          <w:numId w:val="83"/>
        </w:numPr>
        <w:rPr>
          <w:rFonts w:cstheme="minorHAnsi"/>
        </w:rPr>
      </w:pPr>
      <w:r w:rsidRPr="00B33CC8">
        <w:rPr>
          <w:rFonts w:cstheme="minorHAnsi"/>
        </w:rPr>
        <w:t xml:space="preserve">The loss in career opportunity due to the incident of sexual harassment. </w:t>
      </w:r>
    </w:p>
    <w:p w14:paraId="47E1B143" w14:textId="77777777" w:rsidR="004E25A1" w:rsidRPr="00B33CC8" w:rsidRDefault="004E25A1" w:rsidP="00EC4F06">
      <w:pPr>
        <w:pStyle w:val="ListParagraph"/>
        <w:numPr>
          <w:ilvl w:val="0"/>
          <w:numId w:val="83"/>
        </w:numPr>
        <w:rPr>
          <w:rFonts w:cstheme="minorHAnsi"/>
        </w:rPr>
      </w:pPr>
      <w:r w:rsidRPr="00B33CC8">
        <w:rPr>
          <w:rFonts w:cstheme="minorHAnsi"/>
        </w:rPr>
        <w:t xml:space="preserve">Medical expenses, if any, incurred by the victim for physical or psychiatric treatment. </w:t>
      </w:r>
    </w:p>
    <w:p w14:paraId="385A41AA" w14:textId="77777777" w:rsidR="004E25A1" w:rsidRPr="00B33CC8" w:rsidRDefault="004E25A1" w:rsidP="00EC4F06">
      <w:pPr>
        <w:pStyle w:val="ListParagraph"/>
        <w:numPr>
          <w:ilvl w:val="0"/>
          <w:numId w:val="83"/>
        </w:numPr>
        <w:rPr>
          <w:rFonts w:cstheme="minorHAnsi"/>
        </w:rPr>
      </w:pPr>
      <w:r w:rsidRPr="00B33CC8">
        <w:rPr>
          <w:rFonts w:cstheme="minorHAnsi"/>
        </w:rPr>
        <w:t>The income of the Respondent shall also be taken into consideration while calculating the quantum and mode of monetary compensation.</w:t>
      </w:r>
    </w:p>
    <w:p w14:paraId="7995E6EE" w14:textId="77777777" w:rsidR="004E25A1" w:rsidRPr="00B33CC8" w:rsidRDefault="004E25A1" w:rsidP="004E25A1">
      <w:pPr>
        <w:pStyle w:val="CommentText"/>
        <w:spacing w:line="276" w:lineRule="auto"/>
        <w:ind w:left="1080" w:hanging="1080"/>
        <w:rPr>
          <w:rFonts w:cstheme="minorHAnsi"/>
          <w:sz w:val="22"/>
          <w:szCs w:val="22"/>
        </w:rPr>
      </w:pPr>
      <w:r w:rsidRPr="00B33CC8">
        <w:rPr>
          <w:rFonts w:cstheme="minorHAnsi"/>
          <w:b/>
          <w:sz w:val="22"/>
          <w:szCs w:val="22"/>
        </w:rPr>
        <w:t>A</w:t>
      </w:r>
      <w:r w:rsidRPr="00B33CC8">
        <w:rPr>
          <w:rFonts w:cstheme="minorHAnsi"/>
          <w:b/>
          <w:bCs/>
          <w:sz w:val="22"/>
          <w:szCs w:val="22"/>
        </w:rPr>
        <w:t>PPEAL</w:t>
      </w:r>
      <w:r w:rsidRPr="00B33CC8">
        <w:rPr>
          <w:rFonts w:cstheme="minorHAnsi"/>
          <w:b/>
          <w:sz w:val="22"/>
          <w:szCs w:val="22"/>
        </w:rPr>
        <w:t xml:space="preserve">: </w:t>
      </w:r>
      <w:r w:rsidRPr="00B33CC8">
        <w:rPr>
          <w:rFonts w:cstheme="minorHAnsi"/>
          <w:b/>
          <w:sz w:val="22"/>
          <w:szCs w:val="22"/>
        </w:rPr>
        <w:tab/>
      </w:r>
      <w:r w:rsidRPr="00B33CC8">
        <w:rPr>
          <w:rFonts w:cstheme="minorHAnsi"/>
          <w:sz w:val="22"/>
          <w:szCs w:val="22"/>
        </w:rPr>
        <w:t>Any person, aggrieved from the recommendations of the ICC or the non-implementation of its recommendations may prefer to the appropriate legal authority. The appeal shall be preferred within 90 days of the recommendation.</w:t>
      </w:r>
    </w:p>
    <w:p w14:paraId="06C91FF1" w14:textId="77777777" w:rsidR="007B44EE" w:rsidRPr="00B33CC8" w:rsidRDefault="007B44EE" w:rsidP="00EC4F06">
      <w:pPr>
        <w:pStyle w:val="ListParagraph"/>
        <w:numPr>
          <w:ilvl w:val="0"/>
          <w:numId w:val="85"/>
        </w:numPr>
        <w:spacing w:after="0"/>
        <w:ind w:left="360"/>
        <w:rPr>
          <w:rFonts w:cstheme="minorHAnsi"/>
        </w:rPr>
      </w:pPr>
      <w:r w:rsidRPr="00B33CC8">
        <w:rPr>
          <w:rFonts w:cstheme="minorHAnsi"/>
          <w:b/>
          <w:bCs/>
        </w:rPr>
        <w:t>CONFIDENTIALITY</w:t>
      </w:r>
    </w:p>
    <w:p w14:paraId="6CDB0E2E" w14:textId="77777777" w:rsidR="007B44EE" w:rsidRPr="00B33CC8" w:rsidRDefault="007B44EE" w:rsidP="007B44EE">
      <w:pPr>
        <w:spacing w:after="0"/>
        <w:rPr>
          <w:rFonts w:cstheme="minorHAnsi"/>
        </w:rPr>
      </w:pPr>
      <w:r w:rsidRPr="00B33CC8">
        <w:rPr>
          <w:rFonts w:cstheme="minorHAnsi"/>
        </w:rPr>
        <w:t>Organization understands that it is difficult for the victim to come forward with a complaint of sexual harassment and recognizes the victim’s interest in keeping the matter confidential. To protect the interest of the victim, the accused person and others who may report the incidents of sexual harassment, confidentiality will be maintained throughout any investigatory process to the extent practicable and appropriate under the circumstances.</w:t>
      </w:r>
    </w:p>
    <w:p w14:paraId="2ABBEC4E" w14:textId="77777777" w:rsidR="007B44EE" w:rsidRPr="00B33CC8" w:rsidRDefault="007B44EE" w:rsidP="007B44EE">
      <w:pPr>
        <w:spacing w:after="0"/>
        <w:rPr>
          <w:rFonts w:cstheme="minorHAnsi"/>
        </w:rPr>
      </w:pPr>
    </w:p>
    <w:p w14:paraId="06652DE7" w14:textId="77777777" w:rsidR="007B44EE" w:rsidRPr="00B33CC8" w:rsidRDefault="007B44EE" w:rsidP="00EC4F06">
      <w:pPr>
        <w:pStyle w:val="ListParagraph"/>
        <w:numPr>
          <w:ilvl w:val="0"/>
          <w:numId w:val="85"/>
        </w:numPr>
        <w:spacing w:after="0"/>
        <w:ind w:left="360"/>
        <w:rPr>
          <w:rFonts w:cstheme="minorHAnsi"/>
        </w:rPr>
      </w:pPr>
      <w:r w:rsidRPr="00B33CC8">
        <w:rPr>
          <w:rFonts w:cstheme="minorHAnsi"/>
          <w:b/>
          <w:bCs/>
        </w:rPr>
        <w:t xml:space="preserve"> ACCESS TO REPORT AND DOCUMENTS</w:t>
      </w:r>
    </w:p>
    <w:p w14:paraId="729EA7EB" w14:textId="77777777" w:rsidR="007B44EE" w:rsidRPr="00B33CC8" w:rsidRDefault="007B44EE" w:rsidP="007B44EE">
      <w:pPr>
        <w:spacing w:after="0"/>
        <w:rPr>
          <w:rFonts w:cstheme="minorHAnsi"/>
        </w:rPr>
      </w:pPr>
      <w:r w:rsidRPr="00B33CC8">
        <w:rPr>
          <w:rFonts w:cstheme="minorHAnsi"/>
        </w:rPr>
        <w:t>All records of complaints, including contents of meeting, results of investigations and other relevant material will be kept confidential by Organization except where disclosure will be subjected to disciplinary or other remedial process.</w:t>
      </w:r>
    </w:p>
    <w:p w14:paraId="4B9CDAA1" w14:textId="77777777" w:rsidR="007B44EE" w:rsidRPr="00B33CC8" w:rsidRDefault="007B44EE" w:rsidP="007B44EE">
      <w:pPr>
        <w:spacing w:after="0"/>
        <w:rPr>
          <w:rFonts w:cstheme="minorHAnsi"/>
        </w:rPr>
      </w:pPr>
    </w:p>
    <w:p w14:paraId="5B7C40DB" w14:textId="77777777" w:rsidR="007B44EE" w:rsidRPr="00B33CC8" w:rsidRDefault="007B44EE" w:rsidP="00EC4F06">
      <w:pPr>
        <w:pStyle w:val="ListParagraph"/>
        <w:numPr>
          <w:ilvl w:val="0"/>
          <w:numId w:val="85"/>
        </w:numPr>
        <w:spacing w:after="0"/>
        <w:ind w:left="360"/>
        <w:rPr>
          <w:rFonts w:cstheme="minorHAnsi"/>
        </w:rPr>
      </w:pPr>
      <w:r w:rsidRPr="00B33CC8">
        <w:rPr>
          <w:rFonts w:cstheme="minorHAnsi"/>
          <w:b/>
          <w:bCs/>
        </w:rPr>
        <w:t>PROTECTION TO COMPLAINANT /VICTIM</w:t>
      </w:r>
    </w:p>
    <w:p w14:paraId="48D100C1" w14:textId="77777777" w:rsidR="007B44EE" w:rsidRPr="00B33CC8" w:rsidRDefault="007B44EE" w:rsidP="007B44EE">
      <w:pPr>
        <w:spacing w:after="0"/>
        <w:rPr>
          <w:rFonts w:cstheme="minorHAnsi"/>
        </w:rPr>
      </w:pPr>
      <w:r w:rsidRPr="00B33CC8">
        <w:rPr>
          <w:rFonts w:cstheme="minorHAnsi"/>
        </w:rPr>
        <w:t>Organization is committed to ensuring that no employee who brings forward a harassment concern is subject to any form of reprisal. Any reprisal will be subject to disciplinary action. Organization will ensure that victim or witnesses are not victimized or discriminated against while dealing with complaints of sexual harassment. However, anyone who abuses the procedure (e.g. by maliciously putting an allegation knowing it to be untrue) will subject to disciplinary action.</w:t>
      </w:r>
    </w:p>
    <w:p w14:paraId="1516B4DF" w14:textId="77777777" w:rsidR="000F5BA7" w:rsidRPr="00B33CC8" w:rsidRDefault="000F5BA7">
      <w:pPr>
        <w:rPr>
          <w:rFonts w:cstheme="minorHAnsi"/>
          <w:b/>
          <w:bCs/>
          <w:i/>
          <w:iCs/>
        </w:rPr>
      </w:pPr>
      <w:r w:rsidRPr="00B33CC8">
        <w:rPr>
          <w:rFonts w:cstheme="minorHAnsi"/>
          <w:b/>
          <w:bCs/>
          <w:i/>
          <w:iCs/>
        </w:rPr>
        <w:br w:type="page"/>
        <w:t xml:space="preserve">GRIEVANCE MECHANISM AND REMEDIATION PROCEDURE </w:t>
      </w:r>
    </w:p>
    <w:p w14:paraId="232590CD" w14:textId="77777777" w:rsidR="008458CF" w:rsidRPr="00B33CC8" w:rsidRDefault="008458CF" w:rsidP="008458CF">
      <w:pPr>
        <w:jc w:val="both"/>
        <w:rPr>
          <w:rFonts w:cstheme="minorHAnsi"/>
          <w:b/>
          <w:bCs/>
          <w:i/>
          <w:iCs/>
        </w:rPr>
      </w:pPr>
      <w:r w:rsidRPr="00B33CC8">
        <w:rPr>
          <w:rFonts w:cstheme="minorHAnsi"/>
        </w:rPr>
        <w:t>Ognibene India Pvt. Ltd. is committed to fostering a work environment where fairness, transparency, and equity are upheld for all employees. The Grievance Redressal procedure is designed to reinforce our commitment to providing equal and fair work opportunities and to ensure that any concerns or issues raised by employees are addressed efficiently and effectively.</w:t>
      </w:r>
      <w:r w:rsidRPr="00B33CC8">
        <w:rPr>
          <w:rFonts w:cstheme="minorHAnsi"/>
          <w:b/>
          <w:bCs/>
          <w:i/>
          <w:iCs/>
        </w:rPr>
        <w:t xml:space="preserve"> </w:t>
      </w:r>
    </w:p>
    <w:p w14:paraId="7330CE61" w14:textId="77777777" w:rsidR="008458CF" w:rsidRPr="00B33CC8" w:rsidRDefault="008458CF" w:rsidP="008458CF">
      <w:pPr>
        <w:jc w:val="both"/>
        <w:rPr>
          <w:rFonts w:cstheme="minorHAnsi"/>
          <w:b/>
          <w:bCs/>
          <w:i/>
          <w:iCs/>
        </w:rPr>
      </w:pPr>
      <w:r w:rsidRPr="00B33CC8">
        <w:rPr>
          <w:rFonts w:cstheme="minorHAnsi"/>
          <w:b/>
          <w:bCs/>
        </w:rPr>
        <w:t>OBJECTIVE</w:t>
      </w:r>
    </w:p>
    <w:p w14:paraId="326A4B23" w14:textId="77777777" w:rsidR="007B44EE" w:rsidRPr="00B33CC8" w:rsidRDefault="008458CF" w:rsidP="008458CF">
      <w:pPr>
        <w:jc w:val="both"/>
        <w:rPr>
          <w:rFonts w:cstheme="minorHAnsi"/>
          <w:b/>
          <w:bCs/>
          <w:i/>
          <w:iCs/>
        </w:rPr>
      </w:pPr>
      <w:r w:rsidRPr="00B33CC8">
        <w:rPr>
          <w:rFonts w:cstheme="minorHAnsi"/>
        </w:rPr>
        <w:t>The primary objective of this grievance resolution process is to provide all employees with an accessible, fair, and transparent mechanism to settle their individual grievances. This procedure seeks to promote open communication and a prompt resolution of issues that may arise in the workplace, ensuring a harmonious and productive work environment for all.</w:t>
      </w:r>
      <w:r w:rsidRPr="00B33CC8">
        <w:rPr>
          <w:rFonts w:cstheme="minorHAnsi"/>
          <w:b/>
          <w:bCs/>
          <w:i/>
          <w:iCs/>
        </w:rPr>
        <w:t xml:space="preserve"> </w:t>
      </w:r>
    </w:p>
    <w:p w14:paraId="32D146C5" w14:textId="77777777" w:rsidR="008458CF" w:rsidRPr="00B33CC8" w:rsidRDefault="008458CF" w:rsidP="008458CF">
      <w:pPr>
        <w:jc w:val="both"/>
        <w:rPr>
          <w:rFonts w:cstheme="minorHAnsi"/>
          <w:b/>
          <w:bCs/>
        </w:rPr>
      </w:pPr>
      <w:r w:rsidRPr="00B33CC8">
        <w:rPr>
          <w:rFonts w:cstheme="minorHAnsi"/>
          <w:b/>
          <w:bCs/>
        </w:rPr>
        <w:t>SCOPE</w:t>
      </w:r>
      <w:r w:rsidRPr="00B33CC8">
        <w:rPr>
          <w:rFonts w:cstheme="minorHAnsi"/>
        </w:rPr>
        <w:t xml:space="preserve"> </w:t>
      </w:r>
      <w:r w:rsidRPr="00B33CC8">
        <w:rPr>
          <w:rFonts w:cstheme="minorHAnsi"/>
          <w:b/>
          <w:bCs/>
        </w:rPr>
        <w:t>AND</w:t>
      </w:r>
      <w:r w:rsidRPr="00B33CC8">
        <w:rPr>
          <w:rFonts w:cstheme="minorHAnsi"/>
        </w:rPr>
        <w:t xml:space="preserve"> </w:t>
      </w:r>
      <w:r w:rsidRPr="00B33CC8">
        <w:rPr>
          <w:rFonts w:cstheme="minorHAnsi"/>
          <w:b/>
          <w:bCs/>
        </w:rPr>
        <w:t>APPLICABILITY</w:t>
      </w:r>
      <w:r w:rsidRPr="00B33CC8">
        <w:rPr>
          <w:rFonts w:cstheme="minorHAnsi"/>
        </w:rPr>
        <w:t xml:space="preserve"> </w:t>
      </w:r>
    </w:p>
    <w:p w14:paraId="2194D13B" w14:textId="77777777" w:rsidR="008458CF" w:rsidRPr="00B33CC8" w:rsidRDefault="008458CF" w:rsidP="008458CF">
      <w:pPr>
        <w:jc w:val="both"/>
        <w:rPr>
          <w:rFonts w:cstheme="minorHAnsi"/>
        </w:rPr>
      </w:pPr>
      <w:r w:rsidRPr="00B33CC8">
        <w:rPr>
          <w:rFonts w:cstheme="minorHAnsi"/>
        </w:rPr>
        <w:t>This policy applies to all employees, workers, internal and external stakeholders, and subcontractors of Ognibene India Pvt. Ltd., as well as those of partner organizations who are in a professional relationship with Ognibene India Pvt. Ltd.</w:t>
      </w:r>
    </w:p>
    <w:p w14:paraId="652B79DB" w14:textId="77777777" w:rsidR="008458CF" w:rsidRPr="00B33CC8" w:rsidRDefault="008458CF" w:rsidP="008458CF">
      <w:pPr>
        <w:jc w:val="both"/>
        <w:rPr>
          <w:rFonts w:cstheme="minorHAnsi"/>
        </w:rPr>
      </w:pPr>
      <w:r w:rsidRPr="00B33CC8">
        <w:rPr>
          <w:rFonts w:cstheme="minorHAnsi"/>
        </w:rPr>
        <w:t>Not all grievances are related to HR matters. The grievance redressal mechanism covers a broader spectrum within the organization, addressing issues that may not directly relate to the employee’s immediate work area or direct team members, but arise in other areas of the workplace. These areas could include, but are not limited to, cafeteria services, transportation, office maintenance, administration, infrastructure (e.g., lighting and air-conditioning), work-from-home support, and other facilities that necessitate interaction for work purposes or coexistence in the workplace.</w:t>
      </w:r>
    </w:p>
    <w:p w14:paraId="4FEEB3F4" w14:textId="77777777" w:rsidR="008458CF" w:rsidRPr="00B33CC8" w:rsidRDefault="008458CF" w:rsidP="008458CF">
      <w:pPr>
        <w:jc w:val="both"/>
        <w:rPr>
          <w:rFonts w:cstheme="minorHAnsi"/>
        </w:rPr>
      </w:pPr>
      <w:r w:rsidRPr="00B33CC8">
        <w:rPr>
          <w:rFonts w:cstheme="minorHAnsi"/>
        </w:rPr>
        <w:t>This policy focuses specifically on non-HR-related issues, with the responsibility for resolving grievances falling on the line manager of the relevant department. The Human Resources (HR) department will be kept informed since the concern revolves around an employee and the incident, but the primary resolution is handled by the concerned department.</w:t>
      </w:r>
    </w:p>
    <w:p w14:paraId="137A78FA" w14:textId="77777777" w:rsidR="008458CF" w:rsidRPr="00B33CC8" w:rsidRDefault="008458CF" w:rsidP="008458CF">
      <w:pPr>
        <w:jc w:val="both"/>
        <w:rPr>
          <w:rFonts w:cstheme="minorHAnsi"/>
        </w:rPr>
      </w:pPr>
      <w:r w:rsidRPr="00B33CC8">
        <w:rPr>
          <w:rFonts w:cstheme="minorHAnsi"/>
        </w:rPr>
        <w:t>HR-related grievances are addressed under separate policies, such as the Code of Conduct Policy, POSH Policy, Employee Relationships Policy, Workplace Violence Policy, Equal Employment Opportunity &amp; Anti-Discrimination (EEO&amp;AD) Policy, and the Maternity Benefits Policy.</w:t>
      </w:r>
    </w:p>
    <w:p w14:paraId="5C7FC06C" w14:textId="77777777" w:rsidR="008458CF" w:rsidRPr="00B33CC8" w:rsidRDefault="008458CF" w:rsidP="008458CF">
      <w:pPr>
        <w:jc w:val="both"/>
        <w:rPr>
          <w:rFonts w:cstheme="minorHAnsi"/>
        </w:rPr>
      </w:pPr>
      <w:r w:rsidRPr="00B33CC8">
        <w:rPr>
          <w:rFonts w:cstheme="minorHAnsi"/>
        </w:rPr>
        <w:t>Ognibene India Pvt. Ltd. will strive to resolve grievances to the best possible extent, considering what is feasible, reasonable, has a positive impact on other employees, complies with legal/statutory requirements, and is cost-effective.</w:t>
      </w:r>
    </w:p>
    <w:p w14:paraId="2C05D284" w14:textId="77777777" w:rsidR="008458CF" w:rsidRPr="00B33CC8" w:rsidRDefault="008458CF" w:rsidP="008458CF">
      <w:pPr>
        <w:jc w:val="both"/>
        <w:rPr>
          <w:rFonts w:cstheme="minorHAnsi"/>
        </w:rPr>
      </w:pPr>
      <w:r w:rsidRPr="00B33CC8">
        <w:rPr>
          <w:rFonts w:cstheme="minorHAnsi"/>
        </w:rPr>
        <w:t>Ognibene India Pvt. Ltd. reserves the right to reject, cancel, or postpone any grievance without assigning any reason.</w:t>
      </w:r>
    </w:p>
    <w:p w14:paraId="7669DF47" w14:textId="77777777" w:rsidR="008458CF" w:rsidRPr="00B33CC8" w:rsidRDefault="008458CF">
      <w:pPr>
        <w:rPr>
          <w:rFonts w:cstheme="minorHAnsi"/>
          <w:b/>
          <w:bCs/>
        </w:rPr>
      </w:pPr>
      <w:r w:rsidRPr="00B33CC8">
        <w:rPr>
          <w:rFonts w:cstheme="minorHAnsi"/>
          <w:b/>
          <w:bCs/>
        </w:rPr>
        <w:br w:type="page"/>
      </w:r>
    </w:p>
    <w:p w14:paraId="56A79204" w14:textId="77777777" w:rsidR="008458CF" w:rsidRPr="00B33CC8" w:rsidRDefault="008458CF" w:rsidP="008458CF">
      <w:pPr>
        <w:jc w:val="both"/>
        <w:rPr>
          <w:rFonts w:cstheme="minorHAnsi"/>
          <w:b/>
          <w:bCs/>
        </w:rPr>
      </w:pPr>
      <w:r w:rsidRPr="00B33CC8">
        <w:rPr>
          <w:rFonts w:cstheme="minorHAnsi"/>
          <w:b/>
          <w:bCs/>
        </w:rPr>
        <w:t>Policy/Process</w:t>
      </w:r>
    </w:p>
    <w:p w14:paraId="75997A97" w14:textId="77777777" w:rsidR="008458CF" w:rsidRPr="00B33CC8" w:rsidRDefault="008458CF" w:rsidP="008458CF">
      <w:pPr>
        <w:jc w:val="both"/>
        <w:rPr>
          <w:rFonts w:cstheme="minorHAnsi"/>
          <w:i/>
          <w:iCs/>
        </w:rPr>
      </w:pPr>
      <w:r w:rsidRPr="00B33CC8">
        <w:rPr>
          <w:rFonts w:cstheme="minorHAnsi"/>
          <w:i/>
          <w:iCs/>
        </w:rPr>
        <w:t>Policy Statement</w:t>
      </w:r>
    </w:p>
    <w:p w14:paraId="1C00FC94" w14:textId="77777777" w:rsidR="008458CF" w:rsidRPr="00B33CC8" w:rsidRDefault="008458CF" w:rsidP="008458CF">
      <w:pPr>
        <w:spacing w:after="0"/>
        <w:jc w:val="both"/>
        <w:rPr>
          <w:rFonts w:cstheme="minorHAnsi"/>
          <w:b/>
          <w:bCs/>
          <w:i/>
          <w:iCs/>
        </w:rPr>
      </w:pPr>
      <w:r w:rsidRPr="00B33CC8">
        <w:rPr>
          <w:rFonts w:cstheme="minorHAnsi"/>
          <w:b/>
          <w:bCs/>
          <w:i/>
          <w:iCs/>
        </w:rPr>
        <w:t>The policy is developed to provide mechanism to report Grievances related environment,</w:t>
      </w:r>
    </w:p>
    <w:p w14:paraId="6CE667D8" w14:textId="77777777" w:rsidR="008458CF" w:rsidRPr="00B33CC8" w:rsidRDefault="008458CF" w:rsidP="008458CF">
      <w:pPr>
        <w:spacing w:after="0"/>
        <w:jc w:val="both"/>
        <w:rPr>
          <w:rFonts w:cstheme="minorHAnsi"/>
          <w:b/>
          <w:bCs/>
          <w:i/>
          <w:iCs/>
        </w:rPr>
      </w:pPr>
      <w:r w:rsidRPr="00B33CC8">
        <w:rPr>
          <w:rFonts w:cstheme="minorHAnsi"/>
          <w:b/>
          <w:bCs/>
          <w:i/>
          <w:iCs/>
        </w:rPr>
        <w:t>labour human rights, ethics, sustainable procurement for following matter &amp; based on</w:t>
      </w:r>
    </w:p>
    <w:p w14:paraId="5E2ABE81" w14:textId="77777777" w:rsidR="008458CF" w:rsidRPr="00B33CC8" w:rsidRDefault="008458CF" w:rsidP="008458CF">
      <w:pPr>
        <w:spacing w:after="0"/>
        <w:jc w:val="both"/>
        <w:rPr>
          <w:rFonts w:cstheme="minorHAnsi"/>
          <w:b/>
          <w:bCs/>
          <w:i/>
          <w:iCs/>
        </w:rPr>
      </w:pPr>
      <w:r w:rsidRPr="00B33CC8">
        <w:rPr>
          <w:rFonts w:cstheme="minorHAnsi"/>
          <w:b/>
          <w:bCs/>
          <w:i/>
          <w:iCs/>
        </w:rPr>
        <w:t>analysis and investigation define action against the same through committee and apply</w:t>
      </w:r>
    </w:p>
    <w:p w14:paraId="28DB5094" w14:textId="77777777" w:rsidR="008458CF" w:rsidRPr="00B33CC8" w:rsidRDefault="008458CF" w:rsidP="008458CF">
      <w:pPr>
        <w:spacing w:after="0"/>
        <w:jc w:val="both"/>
        <w:rPr>
          <w:rFonts w:cstheme="minorHAnsi"/>
          <w:b/>
          <w:bCs/>
          <w:i/>
          <w:iCs/>
        </w:rPr>
      </w:pPr>
      <w:r w:rsidRPr="00B33CC8">
        <w:rPr>
          <w:rFonts w:cstheme="minorHAnsi"/>
          <w:b/>
          <w:bCs/>
          <w:i/>
          <w:iCs/>
        </w:rPr>
        <w:t xml:space="preserve">remediation measures: </w:t>
      </w:r>
      <w:r w:rsidRPr="00B33CC8">
        <w:rPr>
          <w:rFonts w:cstheme="minorHAnsi"/>
          <w:b/>
          <w:bCs/>
          <w:i/>
          <w:iCs/>
        </w:rPr>
        <w:cr/>
      </w:r>
    </w:p>
    <w:p w14:paraId="00AEFEF5"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Child Labour force Labour</w:t>
      </w:r>
    </w:p>
    <w:p w14:paraId="5477B187"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Corruption or bribery case</w:t>
      </w:r>
    </w:p>
    <w:p w14:paraId="0EE26E8D"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Any other working condition related issues</w:t>
      </w:r>
    </w:p>
    <w:p w14:paraId="1FB7C262"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Affinity group or minority group having issues</w:t>
      </w:r>
    </w:p>
    <w:p w14:paraId="67A8F50D"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Anti-competitive practices</w:t>
      </w:r>
    </w:p>
    <w:p w14:paraId="57CDF08D"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Diversity discrimination or workplace harassment</w:t>
      </w:r>
    </w:p>
    <w:p w14:paraId="12924298"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External/Internal stakeholder holder human rights</w:t>
      </w:r>
    </w:p>
    <w:p w14:paraId="10116DE1"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Ethics related issues</w:t>
      </w:r>
    </w:p>
    <w:p w14:paraId="07B10E1C"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Human trafficking</w:t>
      </w:r>
    </w:p>
    <w:p w14:paraId="2E76F295"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Money laundering</w:t>
      </w:r>
    </w:p>
    <w:p w14:paraId="244510A1"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Fraud</w:t>
      </w:r>
    </w:p>
    <w:p w14:paraId="089BA371"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Woman development related issues</w:t>
      </w:r>
    </w:p>
    <w:p w14:paraId="55D9ED4E"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Code of Conduct Policy,</w:t>
      </w:r>
    </w:p>
    <w:p w14:paraId="2471BF93"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POSH Policy,</w:t>
      </w:r>
    </w:p>
    <w:p w14:paraId="3ACF3601"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Employee relationships Policy,</w:t>
      </w:r>
    </w:p>
    <w:p w14:paraId="3A57A8C5"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Violence at workplace Policy,</w:t>
      </w:r>
    </w:p>
    <w:p w14:paraId="4FF25054"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Maternity benefits Policy.</w:t>
      </w:r>
    </w:p>
    <w:p w14:paraId="1E007A4A"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Employee Performance Appraisal &amp; Salary review policy</w:t>
      </w:r>
    </w:p>
    <w:p w14:paraId="13601F35"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Grievance pertaining to, or arising out of, disciplinary action or appeal against such</w:t>
      </w:r>
    </w:p>
    <w:p w14:paraId="699A022D"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actions.</w:t>
      </w:r>
    </w:p>
    <w:p w14:paraId="545274F4" w14:textId="77777777" w:rsidR="008458CF" w:rsidRPr="00B33CC8" w:rsidRDefault="008458CF" w:rsidP="008458CF">
      <w:pPr>
        <w:pStyle w:val="ListParagraph"/>
        <w:numPr>
          <w:ilvl w:val="0"/>
          <w:numId w:val="105"/>
        </w:numPr>
        <w:spacing w:after="0"/>
        <w:jc w:val="both"/>
        <w:rPr>
          <w:rFonts w:cstheme="minorHAnsi"/>
          <w:b/>
          <w:bCs/>
        </w:rPr>
      </w:pPr>
      <w:r w:rsidRPr="00B33CC8">
        <w:rPr>
          <w:rFonts w:cstheme="minorHAnsi"/>
          <w:b/>
          <w:bCs/>
        </w:rPr>
        <w:t xml:space="preserve">Grievance arising out of termination/dismissal </w:t>
      </w:r>
      <w:r w:rsidRPr="00B33CC8">
        <w:rPr>
          <w:rFonts w:cstheme="minorHAnsi"/>
          <w:b/>
          <w:bCs/>
        </w:rPr>
        <w:cr/>
      </w:r>
    </w:p>
    <w:p w14:paraId="7A5D9119" w14:textId="77777777" w:rsidR="008458CF" w:rsidRPr="00B33CC8" w:rsidRDefault="008458CF" w:rsidP="008458CF">
      <w:pPr>
        <w:pStyle w:val="ListParagraph"/>
        <w:numPr>
          <w:ilvl w:val="0"/>
          <w:numId w:val="106"/>
        </w:numPr>
        <w:jc w:val="both"/>
        <w:rPr>
          <w:rFonts w:cstheme="minorHAnsi"/>
        </w:rPr>
      </w:pPr>
      <w:r w:rsidRPr="00B33CC8">
        <w:rPr>
          <w:rFonts w:cstheme="minorHAnsi"/>
        </w:rPr>
        <w:t>Grievance Statement and Policy</w:t>
      </w:r>
    </w:p>
    <w:p w14:paraId="729471D4" w14:textId="77777777" w:rsidR="008458CF" w:rsidRPr="00B33CC8" w:rsidRDefault="008458CF" w:rsidP="00F675C8">
      <w:pPr>
        <w:ind w:left="720"/>
        <w:jc w:val="both"/>
        <w:rPr>
          <w:rFonts w:cstheme="minorHAnsi"/>
        </w:rPr>
      </w:pPr>
      <w:r w:rsidRPr="00B33CC8">
        <w:rPr>
          <w:rFonts w:cstheme="minorHAnsi"/>
        </w:rPr>
        <w:t>A grievance can be defined as any sort of dissatisfaction, which needs to be addressed in order to enable staff to function efficiently and effectively within the organization. A grievance is a sign of an employee's discontentment with his/her job or work environment or equipment / tools or workstation or relationship with colleagues.</w:t>
      </w:r>
    </w:p>
    <w:p w14:paraId="43DFB4B2" w14:textId="77777777" w:rsidR="00F675C8" w:rsidRPr="00B33CC8" w:rsidRDefault="008458CF" w:rsidP="00B65721">
      <w:pPr>
        <w:ind w:left="720"/>
        <w:jc w:val="both"/>
        <w:rPr>
          <w:rFonts w:cstheme="minorHAnsi"/>
        </w:rPr>
      </w:pPr>
      <w:r w:rsidRPr="00B33CC8">
        <w:rPr>
          <w:rFonts w:cstheme="minorHAnsi"/>
        </w:rPr>
        <w:t>Ognibene India Pvt. Ltd.’s grievance policy is designed to provide an effective and transparent procedure for the resolution of issues and concerns, wherever feasible, possible, and within the resources and limits of the organization. The policy ensures a disciplined and structured approach to address grievances, guaranteeing consistent and equitable treatment for all employees.</w:t>
      </w:r>
    </w:p>
    <w:p w14:paraId="7823F30B" w14:textId="77777777" w:rsidR="00F675C8" w:rsidRPr="00B33CC8" w:rsidRDefault="00F675C8" w:rsidP="00F675C8">
      <w:pPr>
        <w:ind w:left="720"/>
        <w:jc w:val="both"/>
        <w:rPr>
          <w:rFonts w:cstheme="minorHAnsi"/>
          <w:b/>
          <w:iCs/>
          <w:color w:val="000000" w:themeColor="text1"/>
        </w:rPr>
      </w:pPr>
      <w:r w:rsidRPr="00B33CC8">
        <w:rPr>
          <w:rFonts w:cstheme="minorHAnsi"/>
          <w:b/>
          <w:i/>
          <w:color w:val="000000" w:themeColor="text1"/>
        </w:rPr>
        <w:t xml:space="preserve"> </w:t>
      </w:r>
      <w:r w:rsidRPr="00B33CC8">
        <w:rPr>
          <w:rFonts w:cstheme="minorHAnsi"/>
          <w:b/>
          <w:iCs/>
          <w:color w:val="000000" w:themeColor="text1"/>
        </w:rPr>
        <w:t>Criteria</w:t>
      </w:r>
    </w:p>
    <w:p w14:paraId="162FD9CB" w14:textId="77777777" w:rsidR="00F675C8" w:rsidRPr="00B33CC8" w:rsidRDefault="00F675C8" w:rsidP="00F675C8">
      <w:pPr>
        <w:pStyle w:val="ListParagraph"/>
        <w:numPr>
          <w:ilvl w:val="0"/>
          <w:numId w:val="106"/>
        </w:numPr>
        <w:spacing w:after="0"/>
        <w:jc w:val="both"/>
        <w:rPr>
          <w:rFonts w:cstheme="minorHAnsi"/>
          <w:bCs/>
          <w:iCs/>
          <w:color w:val="000000" w:themeColor="text1"/>
        </w:rPr>
      </w:pPr>
      <w:r w:rsidRPr="00B33CC8">
        <w:rPr>
          <w:rFonts w:cstheme="minorHAnsi"/>
          <w:bCs/>
          <w:iCs/>
          <w:color w:val="000000" w:themeColor="text1"/>
        </w:rPr>
        <w:t>Except in cases of gross misconduct, no employee will be dismissed for a first breach of discipline under this policy. The level of any formal action will be determined based on the seriousness of the offense, while ensuring fairness and adherence to principles of natural justice.</w:t>
      </w:r>
    </w:p>
    <w:p w14:paraId="44C310B2" w14:textId="77777777" w:rsidR="00F675C8" w:rsidRPr="00B33CC8" w:rsidRDefault="00F675C8" w:rsidP="00F675C8">
      <w:pPr>
        <w:pStyle w:val="ListParagraph"/>
        <w:numPr>
          <w:ilvl w:val="0"/>
          <w:numId w:val="106"/>
        </w:numPr>
        <w:spacing w:after="0"/>
        <w:jc w:val="both"/>
        <w:rPr>
          <w:rFonts w:cstheme="minorHAnsi"/>
          <w:bCs/>
          <w:iCs/>
          <w:color w:val="000000" w:themeColor="text1"/>
        </w:rPr>
      </w:pPr>
      <w:r w:rsidRPr="00B33CC8">
        <w:rPr>
          <w:rFonts w:cstheme="minorHAnsi"/>
          <w:bCs/>
          <w:iCs/>
          <w:color w:val="000000" w:themeColor="text1"/>
        </w:rPr>
        <w:t xml:space="preserve">This procedure is internal to Ognibene India Pvt. Ltd. and does not </w:t>
      </w:r>
      <w:proofErr w:type="gramStart"/>
      <w:r w:rsidRPr="00B33CC8">
        <w:rPr>
          <w:rFonts w:cstheme="minorHAnsi"/>
          <w:bCs/>
          <w:iCs/>
          <w:color w:val="000000" w:themeColor="text1"/>
        </w:rPr>
        <w:t>permit</w:t>
      </w:r>
      <w:proofErr w:type="gramEnd"/>
      <w:r w:rsidRPr="00B33CC8">
        <w:rPr>
          <w:rFonts w:cstheme="minorHAnsi"/>
          <w:bCs/>
          <w:iCs/>
          <w:color w:val="000000" w:themeColor="text1"/>
        </w:rPr>
        <w:t xml:space="preserve"> any external representation.</w:t>
      </w:r>
    </w:p>
    <w:p w14:paraId="0A644F3D" w14:textId="77777777" w:rsidR="00F675C8" w:rsidRPr="00B33CC8" w:rsidRDefault="00F675C8" w:rsidP="00F675C8">
      <w:pPr>
        <w:pStyle w:val="ListParagraph"/>
        <w:numPr>
          <w:ilvl w:val="0"/>
          <w:numId w:val="106"/>
        </w:numPr>
        <w:spacing w:after="0"/>
        <w:jc w:val="both"/>
        <w:rPr>
          <w:rFonts w:cstheme="minorHAnsi"/>
          <w:bCs/>
          <w:iCs/>
          <w:color w:val="000000" w:themeColor="text1"/>
        </w:rPr>
      </w:pPr>
      <w:r w:rsidRPr="00B33CC8">
        <w:rPr>
          <w:rFonts w:cstheme="minorHAnsi"/>
          <w:bCs/>
          <w:iCs/>
          <w:color w:val="000000" w:themeColor="text1"/>
        </w:rPr>
        <w:t>No disciplinary action will be taken against an employee until the case has been thoroughly investigated.</w:t>
      </w:r>
    </w:p>
    <w:p w14:paraId="45409114" w14:textId="77777777" w:rsidR="00B65721" w:rsidRPr="00B33CC8" w:rsidRDefault="00B65721" w:rsidP="00F675C8">
      <w:pPr>
        <w:ind w:left="720"/>
        <w:jc w:val="both"/>
        <w:rPr>
          <w:rFonts w:cstheme="minorHAnsi"/>
          <w:b/>
          <w:i/>
          <w:color w:val="000000" w:themeColor="text1"/>
        </w:rPr>
      </w:pPr>
    </w:p>
    <w:p w14:paraId="590A95C3" w14:textId="77777777" w:rsidR="00B65721" w:rsidRPr="00B33CC8" w:rsidRDefault="00B65721" w:rsidP="00F675C8">
      <w:pPr>
        <w:ind w:left="720"/>
        <w:jc w:val="both"/>
        <w:rPr>
          <w:rFonts w:cstheme="minorHAnsi"/>
          <w:b/>
          <w:bCs/>
        </w:rPr>
      </w:pPr>
      <w:r w:rsidRPr="00B33CC8">
        <w:rPr>
          <w:rFonts w:cstheme="minorHAnsi"/>
          <w:b/>
          <w:bCs/>
        </w:rPr>
        <w:t xml:space="preserve">Grievance Redressal Procedure </w:t>
      </w:r>
    </w:p>
    <w:p w14:paraId="06205075" w14:textId="77777777" w:rsidR="00B65721" w:rsidRPr="00B33CC8" w:rsidRDefault="00B65721" w:rsidP="00B65721">
      <w:pPr>
        <w:tabs>
          <w:tab w:val="left" w:pos="90"/>
        </w:tabs>
        <w:ind w:left="720"/>
        <w:jc w:val="both"/>
        <w:rPr>
          <w:rFonts w:cstheme="minorHAnsi"/>
        </w:rPr>
      </w:pPr>
      <w:r w:rsidRPr="00B33CC8">
        <w:rPr>
          <w:rFonts w:cstheme="minorHAnsi"/>
        </w:rPr>
        <w:t xml:space="preserve">The following process should be followed for expressing and seeking redressal to a grievance: </w:t>
      </w:r>
    </w:p>
    <w:p w14:paraId="20BB3A39" w14:textId="77777777" w:rsidR="00B65721" w:rsidRPr="00B33CC8" w:rsidRDefault="00B65721" w:rsidP="00B65721">
      <w:pPr>
        <w:pStyle w:val="ListParagraph"/>
        <w:numPr>
          <w:ilvl w:val="0"/>
          <w:numId w:val="106"/>
        </w:numPr>
        <w:spacing w:after="0"/>
        <w:jc w:val="both"/>
        <w:rPr>
          <w:rFonts w:cstheme="minorHAnsi"/>
        </w:rPr>
      </w:pPr>
      <w:r w:rsidRPr="00B33CC8">
        <w:rPr>
          <w:rFonts w:cstheme="minorHAnsi"/>
          <w:bCs/>
          <w:iCs/>
          <w:color w:val="000000" w:themeColor="text1"/>
        </w:rPr>
        <w:t>Employees</w:t>
      </w:r>
      <w:r w:rsidRPr="00B33CC8">
        <w:rPr>
          <w:rFonts w:cstheme="minorHAnsi"/>
        </w:rPr>
        <w:t xml:space="preserve"> may communicate their grievance in writing to their manager first while at the same time, addressing a copy to the concerned department Head. In case the grievance involves the Manager, then the employee can contact the Manager, while simultaneously copying the concerned.</w:t>
      </w:r>
    </w:p>
    <w:p w14:paraId="49B56C81" w14:textId="77777777" w:rsidR="00B65721" w:rsidRPr="00B33CC8" w:rsidRDefault="00B65721" w:rsidP="00B65721">
      <w:pPr>
        <w:pStyle w:val="ListParagraph"/>
        <w:numPr>
          <w:ilvl w:val="0"/>
          <w:numId w:val="106"/>
        </w:numPr>
        <w:spacing w:after="0"/>
        <w:jc w:val="both"/>
        <w:rPr>
          <w:rFonts w:cstheme="minorHAnsi"/>
        </w:rPr>
      </w:pPr>
      <w:r w:rsidRPr="00B33CC8">
        <w:rPr>
          <w:rFonts w:cstheme="minorHAnsi"/>
          <w:bCs/>
          <w:iCs/>
          <w:color w:val="000000" w:themeColor="text1"/>
        </w:rPr>
        <w:t>The</w:t>
      </w:r>
      <w:r w:rsidRPr="00B33CC8">
        <w:rPr>
          <w:rFonts w:cstheme="minorHAnsi"/>
        </w:rPr>
        <w:t xml:space="preserve"> concerned manager must immediately acknowledge receipt of the grievance in writing, informing the employee of the receipt of grievance and inviting the employee for a formal meeting.</w:t>
      </w:r>
    </w:p>
    <w:p w14:paraId="50107BDC" w14:textId="77777777" w:rsidR="00B65721" w:rsidRPr="00B33CC8" w:rsidRDefault="00B65721" w:rsidP="00B65721">
      <w:pPr>
        <w:pStyle w:val="ListParagraph"/>
        <w:numPr>
          <w:ilvl w:val="0"/>
          <w:numId w:val="106"/>
        </w:numPr>
        <w:spacing w:after="0"/>
        <w:jc w:val="both"/>
        <w:rPr>
          <w:rFonts w:cstheme="minorHAnsi"/>
          <w:b/>
          <w:bCs/>
        </w:rPr>
      </w:pPr>
      <w:r w:rsidRPr="00B33CC8">
        <w:rPr>
          <w:rFonts w:cstheme="minorHAnsi"/>
        </w:rPr>
        <w:t xml:space="preserve">If </w:t>
      </w:r>
      <w:r w:rsidRPr="00B33CC8">
        <w:rPr>
          <w:rFonts w:cstheme="minorHAnsi"/>
          <w:bCs/>
          <w:iCs/>
          <w:color w:val="000000" w:themeColor="text1"/>
        </w:rPr>
        <w:t>the</w:t>
      </w:r>
      <w:r w:rsidRPr="00B33CC8">
        <w:rPr>
          <w:rFonts w:cstheme="minorHAnsi"/>
        </w:rPr>
        <w:t xml:space="preserve"> grievance pertains to the same function where the employee works, the Manager has to review and resolve the same based on the feasibility or commit to a timeline by which the same could be resolved as per dependency on other departments / functions / vendors or factors. </w:t>
      </w:r>
    </w:p>
    <w:p w14:paraId="236C8F73" w14:textId="77777777" w:rsidR="00B65721" w:rsidRPr="00B33CC8" w:rsidRDefault="00B65721" w:rsidP="00B65721">
      <w:pPr>
        <w:pStyle w:val="ListParagraph"/>
        <w:numPr>
          <w:ilvl w:val="0"/>
          <w:numId w:val="106"/>
        </w:numPr>
        <w:spacing w:after="0"/>
        <w:jc w:val="both"/>
        <w:rPr>
          <w:rFonts w:cstheme="minorHAnsi"/>
          <w:b/>
          <w:bCs/>
        </w:rPr>
      </w:pPr>
      <w:r w:rsidRPr="00B33CC8">
        <w:rPr>
          <w:rFonts w:cstheme="minorHAnsi"/>
        </w:rPr>
        <w:t xml:space="preserve">In other cases, Manager may consult with the concerned departments or functions to which the grievance pertains to for their action or feedback and revert to the employee with a course of action / solution within 7 working days from the date of receipt of grievance. </w:t>
      </w:r>
      <w:r w:rsidRPr="00B33CC8">
        <w:rPr>
          <w:rFonts w:cstheme="minorHAnsi"/>
        </w:rPr>
        <w:sym w:font="Symbol" w:char="F0B7"/>
      </w:r>
      <w:r w:rsidRPr="00B33CC8">
        <w:rPr>
          <w:rFonts w:cstheme="minorHAnsi"/>
        </w:rPr>
        <w:t xml:space="preserve"> In case an employee is not satisfied with the solution, the employee may choose to represent the grievance to Department Head (or to a LT member), if the grievance concerns the Department Head. </w:t>
      </w:r>
    </w:p>
    <w:p w14:paraId="16C7F12B" w14:textId="77777777" w:rsidR="00B65721" w:rsidRPr="00B33CC8" w:rsidRDefault="00B65721" w:rsidP="00B65721">
      <w:pPr>
        <w:pStyle w:val="ListParagraph"/>
        <w:numPr>
          <w:ilvl w:val="0"/>
          <w:numId w:val="106"/>
        </w:numPr>
        <w:spacing w:after="0"/>
        <w:jc w:val="both"/>
        <w:rPr>
          <w:rFonts w:cstheme="minorHAnsi"/>
          <w:b/>
          <w:bCs/>
        </w:rPr>
      </w:pPr>
      <w:r w:rsidRPr="00B33CC8">
        <w:rPr>
          <w:rFonts w:cstheme="minorHAnsi"/>
        </w:rPr>
        <w:t xml:space="preserve">The Leadership Team (LT) member will convey their decision to the aggrieved employee through the concerned department manager within 5 days of receipt of the complaint. If, however, the LT is of the view that the matter should be referred to the Grievance Resolution Committee, they may do so </w:t>
      </w:r>
    </w:p>
    <w:p w14:paraId="0F7BAF8D" w14:textId="77777777" w:rsidR="00B65721" w:rsidRPr="00B33CC8" w:rsidRDefault="00B65721" w:rsidP="00B65721">
      <w:pPr>
        <w:spacing w:after="0"/>
        <w:jc w:val="both"/>
        <w:rPr>
          <w:rFonts w:cstheme="minorHAnsi"/>
          <w:b/>
          <w:bCs/>
        </w:rPr>
      </w:pPr>
    </w:p>
    <w:p w14:paraId="170A7F27" w14:textId="77777777" w:rsidR="00B65721" w:rsidRPr="00B33CC8" w:rsidRDefault="00B65721" w:rsidP="00B65721">
      <w:pPr>
        <w:spacing w:after="0"/>
        <w:jc w:val="both"/>
        <w:rPr>
          <w:rFonts w:cstheme="minorHAnsi"/>
          <w:b/>
          <w:bCs/>
        </w:rPr>
      </w:pPr>
    </w:p>
    <w:p w14:paraId="08BCC739" w14:textId="77777777" w:rsidR="00B65721" w:rsidRPr="00B33CC8" w:rsidRDefault="00B65721" w:rsidP="00B65721">
      <w:pPr>
        <w:pStyle w:val="ListParagraph"/>
        <w:numPr>
          <w:ilvl w:val="0"/>
          <w:numId w:val="106"/>
        </w:numPr>
        <w:spacing w:after="0"/>
        <w:jc w:val="both"/>
        <w:rPr>
          <w:rFonts w:cstheme="minorHAnsi"/>
          <w:iCs/>
        </w:rPr>
      </w:pPr>
      <w:r w:rsidRPr="00B33CC8">
        <w:rPr>
          <w:rFonts w:cstheme="minorHAnsi"/>
          <w:iCs/>
          <w:color w:val="000000" w:themeColor="text1"/>
        </w:rPr>
        <w:t xml:space="preserve">The Grievance Resolution Committee consists of a minimum of three members from the Leadership Team and the concerned department Manager and any manager except from his or her own manager. The Grievance Resolution Committee (as mentioned below) will provide an opportunity to the aggrieved employee and the concerned person involved in the grievance, to present their concern. The Grievance Resolution Committee will include representatives from other teams to ensure fair and faster resolution. </w:t>
      </w:r>
    </w:p>
    <w:p w14:paraId="4D339732" w14:textId="77777777" w:rsidR="00B65721" w:rsidRPr="00B33CC8" w:rsidRDefault="00B65721" w:rsidP="00B65721">
      <w:pPr>
        <w:pStyle w:val="ListParagraph"/>
        <w:numPr>
          <w:ilvl w:val="0"/>
          <w:numId w:val="106"/>
        </w:numPr>
        <w:spacing w:after="0"/>
        <w:jc w:val="both"/>
        <w:rPr>
          <w:rFonts w:cstheme="minorHAnsi"/>
          <w:iCs/>
        </w:rPr>
      </w:pPr>
      <w:r w:rsidRPr="00B33CC8">
        <w:rPr>
          <w:rFonts w:cstheme="minorHAnsi"/>
          <w:iCs/>
          <w:color w:val="000000" w:themeColor="text1"/>
        </w:rPr>
        <w:t>The Grievance Resolution Committee will give their recommendation to the LT within 4 working days. The LT will take a decision based on this recommendation and communicate their decision through the concerned department Manager to the aggrieved employee within 15 working days from commencement of inquiry.</w:t>
      </w:r>
    </w:p>
    <w:p w14:paraId="4F3C2990" w14:textId="77777777" w:rsidR="00B65721" w:rsidRPr="00B33CC8" w:rsidRDefault="00B65721" w:rsidP="00B65721">
      <w:pPr>
        <w:pStyle w:val="ListParagraph"/>
        <w:numPr>
          <w:ilvl w:val="0"/>
          <w:numId w:val="106"/>
        </w:numPr>
        <w:spacing w:after="0"/>
        <w:jc w:val="both"/>
        <w:rPr>
          <w:rFonts w:cstheme="minorHAnsi"/>
          <w:iCs/>
        </w:rPr>
      </w:pPr>
      <w:r w:rsidRPr="00B33CC8">
        <w:rPr>
          <w:rFonts w:cstheme="minorHAnsi"/>
          <w:iCs/>
          <w:color w:val="000000" w:themeColor="text1"/>
        </w:rPr>
        <w:t xml:space="preserve"> Grievances will be treated with utmost confidentiality and sensitivity.</w:t>
      </w:r>
    </w:p>
    <w:p w14:paraId="52134F54" w14:textId="77777777" w:rsidR="00B65721" w:rsidRPr="00B33CC8" w:rsidRDefault="00B65721" w:rsidP="00B65721">
      <w:pPr>
        <w:pStyle w:val="ListParagraph"/>
        <w:numPr>
          <w:ilvl w:val="0"/>
          <w:numId w:val="106"/>
        </w:numPr>
        <w:spacing w:after="0"/>
        <w:jc w:val="both"/>
        <w:rPr>
          <w:rFonts w:cstheme="minorHAnsi"/>
          <w:iCs/>
        </w:rPr>
      </w:pPr>
      <w:r w:rsidRPr="00B33CC8">
        <w:rPr>
          <w:rFonts w:cstheme="minorHAnsi"/>
          <w:iCs/>
          <w:color w:val="000000" w:themeColor="text1"/>
        </w:rPr>
        <w:t>Human Resources shall maintain a record all grievances referred to the Grievance Resolution Committee, number of grievances settled/ pending and report to the Senior Management Team on a quarterly basis.</w:t>
      </w:r>
    </w:p>
    <w:p w14:paraId="49D7376F" w14:textId="77777777" w:rsidR="00B65721" w:rsidRPr="00B33CC8" w:rsidRDefault="00B65721" w:rsidP="00B65721">
      <w:pPr>
        <w:spacing w:after="0"/>
        <w:jc w:val="both"/>
        <w:rPr>
          <w:rFonts w:cstheme="minorHAnsi"/>
          <w:iCs/>
          <w:color w:val="000000" w:themeColor="text1"/>
        </w:rPr>
      </w:pPr>
    </w:p>
    <w:p w14:paraId="60768912" w14:textId="77777777" w:rsidR="003155BB" w:rsidRPr="00B33CC8" w:rsidRDefault="00B65721" w:rsidP="00B65721">
      <w:pPr>
        <w:spacing w:after="0"/>
        <w:jc w:val="both"/>
        <w:rPr>
          <w:rFonts w:cstheme="minorHAnsi"/>
          <w:b/>
          <w:bCs/>
        </w:rPr>
      </w:pPr>
      <w:r w:rsidRPr="00B33CC8">
        <w:rPr>
          <w:rFonts w:cstheme="minorHAnsi"/>
          <w:b/>
          <w:bCs/>
        </w:rPr>
        <w:t xml:space="preserve">Gross misconduct </w:t>
      </w:r>
    </w:p>
    <w:p w14:paraId="3E755905" w14:textId="77777777" w:rsidR="003155BB" w:rsidRPr="00B33CC8" w:rsidRDefault="003155BB" w:rsidP="003155BB">
      <w:pPr>
        <w:spacing w:after="0"/>
        <w:jc w:val="both"/>
        <w:rPr>
          <w:rFonts w:cstheme="minorHAnsi"/>
          <w:iCs/>
          <w:color w:val="000000" w:themeColor="text1"/>
        </w:rPr>
      </w:pPr>
    </w:p>
    <w:p w14:paraId="36E4FAB8" w14:textId="77777777" w:rsidR="003155BB" w:rsidRPr="00B33CC8" w:rsidRDefault="003155BB" w:rsidP="003155BB">
      <w:pPr>
        <w:spacing w:after="0"/>
        <w:jc w:val="both"/>
        <w:rPr>
          <w:rFonts w:cstheme="minorHAnsi"/>
          <w:iCs/>
          <w:color w:val="000000" w:themeColor="text1"/>
        </w:rPr>
      </w:pPr>
      <w:r w:rsidRPr="00B33CC8">
        <w:rPr>
          <w:rFonts w:cstheme="minorHAnsi"/>
          <w:iCs/>
          <w:color w:val="000000" w:themeColor="text1"/>
        </w:rPr>
        <w:t>In cases where an employee's grievance leads to the discovery of gross misconduct by another employee(s), associate(s), or vendor(s) of Ognibene India Pvt. Ltd., appropriate action will be taken by the HR department. The identity of the complainant will remain confidential and will not be disclosed in any manner or forum.</w:t>
      </w:r>
    </w:p>
    <w:p w14:paraId="09733FE3" w14:textId="77777777" w:rsidR="003155BB" w:rsidRPr="00B33CC8" w:rsidRDefault="003155BB" w:rsidP="003155BB">
      <w:pPr>
        <w:spacing w:after="0"/>
        <w:jc w:val="both"/>
        <w:rPr>
          <w:rFonts w:cstheme="minorHAnsi"/>
          <w:iCs/>
          <w:color w:val="000000" w:themeColor="text1"/>
        </w:rPr>
      </w:pPr>
    </w:p>
    <w:p w14:paraId="25668F2E" w14:textId="77777777" w:rsidR="003155BB" w:rsidRPr="00B33CC8" w:rsidRDefault="003155BB" w:rsidP="003155BB">
      <w:pPr>
        <w:spacing w:after="0"/>
        <w:jc w:val="both"/>
        <w:rPr>
          <w:rFonts w:cstheme="minorHAnsi"/>
          <w:iCs/>
          <w:color w:val="000000" w:themeColor="text1"/>
        </w:rPr>
      </w:pPr>
      <w:r w:rsidRPr="00B33CC8">
        <w:rPr>
          <w:rFonts w:cstheme="minorHAnsi"/>
          <w:iCs/>
          <w:color w:val="000000" w:themeColor="text1"/>
        </w:rPr>
        <w:t>The list provided below is illustrative but not exhaustive. Any conduct not specifically listed but deemed comparable to gross misconduct will be treated as such. The Leadership Team (LT), in consultation with the Grievance Redressal Committee, will have the authority to determine gross misconduct based on the specific circumstances of each case.</w:t>
      </w:r>
    </w:p>
    <w:p w14:paraId="6A8F9586" w14:textId="77777777" w:rsidR="003155BB" w:rsidRPr="00B33CC8" w:rsidRDefault="003155BB" w:rsidP="003155BB">
      <w:pPr>
        <w:spacing w:after="0"/>
        <w:jc w:val="both"/>
        <w:rPr>
          <w:rFonts w:cstheme="minorHAnsi"/>
          <w:b/>
          <w:bCs/>
          <w:iCs/>
          <w:color w:val="000000" w:themeColor="text1"/>
        </w:rPr>
      </w:pPr>
    </w:p>
    <w:p w14:paraId="21683044"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Fraud</w:t>
      </w:r>
    </w:p>
    <w:p w14:paraId="35105A79"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Deliberate falsification of records</w:t>
      </w:r>
    </w:p>
    <w:p w14:paraId="4F6BAF85"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Embezzlement</w:t>
      </w:r>
    </w:p>
    <w:p w14:paraId="713959CE"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Theft</w:t>
      </w:r>
    </w:p>
    <w:p w14:paraId="40372188"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Intimidation, harassment, threats or acts of violence.</w:t>
      </w:r>
    </w:p>
    <w:p w14:paraId="1E0E3540"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Misuse or misappropriation of position or benefits.</w:t>
      </w:r>
    </w:p>
    <w:p w14:paraId="221D9FBC"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Wilful damage to an organization’s assets, including those of its employees, partners,</w:t>
      </w:r>
    </w:p>
    <w:p w14:paraId="6585ADB6" w14:textId="77777777" w:rsidR="003155BB" w:rsidRPr="00B33CC8" w:rsidRDefault="003155BB" w:rsidP="003155BB">
      <w:pPr>
        <w:pStyle w:val="ListParagraph"/>
        <w:spacing w:after="0"/>
        <w:jc w:val="both"/>
        <w:rPr>
          <w:rFonts w:cstheme="minorHAnsi"/>
          <w:b/>
          <w:bCs/>
          <w:iCs/>
          <w:color w:val="000000" w:themeColor="text1"/>
        </w:rPr>
      </w:pPr>
      <w:r w:rsidRPr="00B33CC8">
        <w:rPr>
          <w:rFonts w:cstheme="minorHAnsi"/>
          <w:b/>
          <w:bCs/>
          <w:iCs/>
          <w:color w:val="000000" w:themeColor="text1"/>
        </w:rPr>
        <w:t>other stakeholders.</w:t>
      </w:r>
    </w:p>
    <w:p w14:paraId="546604B8"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Disparagement or defamation of the Organization, its employees, partners, or other</w:t>
      </w:r>
    </w:p>
    <w:p w14:paraId="68CFEC5F" w14:textId="77777777" w:rsidR="003155BB" w:rsidRPr="00B33CC8" w:rsidRDefault="003155BB" w:rsidP="003155BB">
      <w:pPr>
        <w:pStyle w:val="ListParagraph"/>
        <w:spacing w:after="0"/>
        <w:jc w:val="both"/>
        <w:rPr>
          <w:rFonts w:cstheme="minorHAnsi"/>
          <w:b/>
          <w:bCs/>
          <w:iCs/>
          <w:color w:val="000000" w:themeColor="text1"/>
        </w:rPr>
      </w:pPr>
      <w:r w:rsidRPr="00B33CC8">
        <w:rPr>
          <w:rFonts w:cstheme="minorHAnsi"/>
          <w:b/>
          <w:bCs/>
          <w:iCs/>
          <w:color w:val="000000" w:themeColor="text1"/>
        </w:rPr>
        <w:t>stakeholders</w:t>
      </w:r>
    </w:p>
    <w:p w14:paraId="0BABD713"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Taking or giving bribes or any other illegal gratification, including sexual gratification</w:t>
      </w:r>
    </w:p>
    <w:p w14:paraId="5A66B038"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Serious incapability due to being under the influence of alcohol or being under the</w:t>
      </w:r>
    </w:p>
    <w:p w14:paraId="308336A7" w14:textId="77777777" w:rsidR="003155BB" w:rsidRPr="00B33CC8" w:rsidRDefault="003155BB" w:rsidP="003155BB">
      <w:pPr>
        <w:pStyle w:val="ListParagraph"/>
        <w:spacing w:after="0"/>
        <w:jc w:val="both"/>
        <w:rPr>
          <w:rFonts w:cstheme="minorHAnsi"/>
          <w:b/>
          <w:bCs/>
          <w:iCs/>
          <w:color w:val="000000" w:themeColor="text1"/>
        </w:rPr>
      </w:pPr>
      <w:r w:rsidRPr="00B33CC8">
        <w:rPr>
          <w:rFonts w:cstheme="minorHAnsi"/>
          <w:b/>
          <w:bCs/>
          <w:iCs/>
          <w:color w:val="000000" w:themeColor="text1"/>
        </w:rPr>
        <w:t>influence of illegal drugs at the workplace and during working hours.</w:t>
      </w:r>
    </w:p>
    <w:p w14:paraId="34D46422"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Serious negligence which causes unacceptable loss, damage, or injury</w:t>
      </w:r>
    </w:p>
    <w:p w14:paraId="5312406C"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Serious act of insubordination</w:t>
      </w:r>
    </w:p>
    <w:p w14:paraId="7E3E416D" w14:textId="77777777" w:rsidR="003155BB" w:rsidRPr="00B33CC8" w:rsidRDefault="003155BB" w:rsidP="00A371F5">
      <w:pPr>
        <w:pStyle w:val="ListParagraph"/>
        <w:numPr>
          <w:ilvl w:val="0"/>
          <w:numId w:val="107"/>
        </w:numPr>
        <w:spacing w:after="0"/>
        <w:jc w:val="both"/>
        <w:rPr>
          <w:rFonts w:cstheme="minorHAnsi"/>
          <w:b/>
          <w:bCs/>
          <w:iCs/>
          <w:color w:val="000000" w:themeColor="text1"/>
        </w:rPr>
      </w:pPr>
      <w:r w:rsidRPr="00B33CC8">
        <w:rPr>
          <w:rFonts w:cstheme="minorHAnsi"/>
          <w:b/>
          <w:bCs/>
          <w:iCs/>
          <w:color w:val="000000" w:themeColor="text1"/>
        </w:rPr>
        <w:t>Deception or inappropriate access to private and/ or confidential Company records</w:t>
      </w:r>
    </w:p>
    <w:p w14:paraId="3560FCC4" w14:textId="77777777" w:rsidR="00AC37A2" w:rsidRPr="00B33CC8" w:rsidRDefault="003155BB" w:rsidP="003155BB">
      <w:pPr>
        <w:spacing w:after="0"/>
        <w:ind w:firstLine="720"/>
        <w:jc w:val="both"/>
        <w:rPr>
          <w:rFonts w:cstheme="minorHAnsi"/>
          <w:b/>
          <w:bCs/>
          <w:iCs/>
          <w:color w:val="000000" w:themeColor="text1"/>
        </w:rPr>
      </w:pPr>
      <w:r w:rsidRPr="00B33CC8">
        <w:rPr>
          <w:rFonts w:cstheme="minorHAnsi"/>
          <w:b/>
          <w:bCs/>
          <w:iCs/>
          <w:color w:val="000000" w:themeColor="text1"/>
        </w:rPr>
        <w:t xml:space="preserve">and/ or information without authorization or need-to-know. </w:t>
      </w:r>
      <w:r w:rsidRPr="00B33CC8">
        <w:rPr>
          <w:rFonts w:cstheme="minorHAnsi"/>
          <w:b/>
          <w:bCs/>
          <w:iCs/>
          <w:color w:val="000000" w:themeColor="text1"/>
        </w:rPr>
        <w:cr/>
      </w:r>
    </w:p>
    <w:p w14:paraId="64CDC2F1" w14:textId="77777777" w:rsidR="00AC37A2" w:rsidRPr="00B33CC8" w:rsidRDefault="00AC37A2" w:rsidP="00AC37A2">
      <w:pPr>
        <w:spacing w:after="0"/>
        <w:jc w:val="both"/>
        <w:rPr>
          <w:rFonts w:cstheme="minorHAnsi"/>
          <w:b/>
          <w:bCs/>
          <w:iCs/>
          <w:color w:val="000000" w:themeColor="text1"/>
        </w:rPr>
      </w:pPr>
      <w:r w:rsidRPr="00B33CC8">
        <w:rPr>
          <w:rFonts w:cstheme="minorHAnsi"/>
          <w:b/>
          <w:bCs/>
        </w:rPr>
        <w:t>Appeals</w:t>
      </w:r>
      <w:r w:rsidR="003155BB" w:rsidRPr="00B33CC8">
        <w:rPr>
          <w:rFonts w:cstheme="minorHAnsi"/>
          <w:b/>
          <w:bCs/>
          <w:iCs/>
          <w:color w:val="000000" w:themeColor="text1"/>
        </w:rPr>
        <w:t xml:space="preserve"> </w:t>
      </w:r>
    </w:p>
    <w:p w14:paraId="44BC8C4A" w14:textId="77777777" w:rsidR="00AC37A2" w:rsidRPr="00B33CC8" w:rsidRDefault="00AC37A2" w:rsidP="00AC37A2">
      <w:pPr>
        <w:spacing w:after="0"/>
        <w:jc w:val="both"/>
        <w:rPr>
          <w:rFonts w:cstheme="minorHAnsi"/>
        </w:rPr>
      </w:pPr>
      <w:r w:rsidRPr="00B33CC8">
        <w:rPr>
          <w:rFonts w:cstheme="minorHAnsi"/>
        </w:rPr>
        <w:t xml:space="preserve">An employee who wishes to appeal against a disciplinary decision must do so within five working days. The Grievance Redressal Committee will hear all appeals and will make are commendation to the LT. Where felt appropriate and in very serious cases, the LT may further consult the Board. The LTs decision will be final and communicated in writing to the employee by the concerned department Manager. At the appeal, any disciplinary penalty imposed will be reviewed. </w:t>
      </w:r>
    </w:p>
    <w:p w14:paraId="105ECC93" w14:textId="77777777" w:rsidR="00AC37A2" w:rsidRPr="00B33CC8" w:rsidRDefault="00AC37A2" w:rsidP="00AC37A2">
      <w:pPr>
        <w:spacing w:after="0"/>
        <w:jc w:val="both"/>
        <w:rPr>
          <w:rFonts w:cstheme="minorHAnsi"/>
        </w:rPr>
      </w:pPr>
      <w:r w:rsidRPr="00B33CC8">
        <w:rPr>
          <w:rFonts w:cstheme="minorHAnsi"/>
        </w:rPr>
        <w:t xml:space="preserve">Should an employee wish to appeal they must do so in writing to the appropriate manager within five working days of being informed in writing of the formal action. </w:t>
      </w:r>
    </w:p>
    <w:p w14:paraId="1FDAE724" w14:textId="77777777" w:rsidR="00AC37A2" w:rsidRPr="00B33CC8" w:rsidRDefault="00AC37A2" w:rsidP="00AC37A2">
      <w:pPr>
        <w:spacing w:after="0"/>
        <w:jc w:val="both"/>
        <w:rPr>
          <w:rFonts w:cstheme="minorHAnsi"/>
        </w:rPr>
      </w:pPr>
      <w:r w:rsidRPr="00B33CC8">
        <w:rPr>
          <w:rFonts w:cstheme="minorHAnsi"/>
        </w:rPr>
        <w:t xml:space="preserve">A request for an appeal must specify the grounds of the appeal, preferably under one or more of the following headings: </w:t>
      </w:r>
    </w:p>
    <w:p w14:paraId="2BE20B59" w14:textId="77777777" w:rsidR="00AC37A2" w:rsidRPr="00B33CC8" w:rsidRDefault="00AC37A2" w:rsidP="00AC37A2">
      <w:pPr>
        <w:spacing w:after="0"/>
        <w:jc w:val="both"/>
        <w:rPr>
          <w:rFonts w:cstheme="minorHAnsi"/>
        </w:rPr>
      </w:pPr>
      <w:r w:rsidRPr="00B33CC8">
        <w:rPr>
          <w:rFonts w:cstheme="minorHAnsi"/>
        </w:rPr>
        <w:t xml:space="preserve">● The severity of the action </w:t>
      </w:r>
    </w:p>
    <w:p w14:paraId="19DA22CF" w14:textId="77777777" w:rsidR="00AC37A2" w:rsidRPr="00B33CC8" w:rsidRDefault="00AC37A2" w:rsidP="00AC37A2">
      <w:pPr>
        <w:spacing w:after="0"/>
        <w:jc w:val="both"/>
        <w:rPr>
          <w:rFonts w:cstheme="minorHAnsi"/>
        </w:rPr>
      </w:pPr>
      <w:r w:rsidRPr="00B33CC8">
        <w:rPr>
          <w:rFonts w:cstheme="minorHAnsi"/>
        </w:rPr>
        <w:t xml:space="preserve">● The finding of the hearing on a point of fact, which is pertinent to the decision of the hearing. </w:t>
      </w:r>
    </w:p>
    <w:p w14:paraId="607631FE" w14:textId="77777777" w:rsidR="006D2EBB" w:rsidRPr="00B33CC8" w:rsidRDefault="00AC37A2" w:rsidP="00AC37A2">
      <w:pPr>
        <w:spacing w:after="0"/>
        <w:jc w:val="both"/>
        <w:rPr>
          <w:rFonts w:cstheme="minorHAnsi"/>
        </w:rPr>
      </w:pPr>
      <w:r w:rsidRPr="00B33CC8">
        <w:rPr>
          <w:rFonts w:cstheme="minorHAnsi"/>
        </w:rPr>
        <w:t xml:space="preserve">● A failure to adhere to the published procedure. </w:t>
      </w:r>
    </w:p>
    <w:p w14:paraId="3168D276" w14:textId="77777777" w:rsidR="006D2EBB" w:rsidRPr="00B33CC8" w:rsidRDefault="006D2EBB" w:rsidP="00AC37A2">
      <w:pPr>
        <w:spacing w:after="0"/>
        <w:jc w:val="both"/>
        <w:rPr>
          <w:rFonts w:cstheme="minorHAnsi"/>
          <w:b/>
          <w:bCs/>
          <w:iCs/>
          <w:color w:val="000000" w:themeColor="text1"/>
        </w:rPr>
      </w:pPr>
    </w:p>
    <w:p w14:paraId="1D5ED601" w14:textId="77777777" w:rsidR="006D2EBB" w:rsidRPr="00B33CC8" w:rsidRDefault="006D2EBB" w:rsidP="00AC37A2">
      <w:pPr>
        <w:spacing w:after="0"/>
        <w:jc w:val="both"/>
        <w:rPr>
          <w:rFonts w:cstheme="minorHAnsi"/>
          <w:b/>
          <w:bCs/>
        </w:rPr>
      </w:pPr>
      <w:r w:rsidRPr="00B33CC8">
        <w:rPr>
          <w:rFonts w:cstheme="minorHAnsi"/>
          <w:b/>
          <w:bCs/>
        </w:rPr>
        <w:t xml:space="preserve">Special Circumstance and Exception </w:t>
      </w:r>
    </w:p>
    <w:p w14:paraId="5A44B5BC" w14:textId="77777777" w:rsidR="006D2EBB" w:rsidRPr="00B33CC8" w:rsidRDefault="006D2EBB" w:rsidP="00AC37A2">
      <w:pPr>
        <w:spacing w:after="0"/>
        <w:jc w:val="both"/>
        <w:rPr>
          <w:rFonts w:cstheme="minorHAnsi"/>
          <w:b/>
          <w:bCs/>
          <w:iCs/>
          <w:color w:val="000000" w:themeColor="text1"/>
        </w:rPr>
      </w:pPr>
    </w:p>
    <w:p w14:paraId="18FCD12E" w14:textId="77777777" w:rsidR="006D2EBB" w:rsidRPr="00B33CC8" w:rsidRDefault="006D2EBB" w:rsidP="00AC37A2">
      <w:pPr>
        <w:spacing w:after="0"/>
        <w:jc w:val="both"/>
        <w:rPr>
          <w:rFonts w:cstheme="minorHAnsi"/>
          <w:b/>
          <w:bCs/>
        </w:rPr>
      </w:pPr>
      <w:r w:rsidRPr="00B33CC8">
        <w:rPr>
          <w:rFonts w:cstheme="minorHAnsi"/>
          <w:b/>
          <w:bCs/>
        </w:rPr>
        <w:t>Non-compliance and Consequence:</w:t>
      </w:r>
    </w:p>
    <w:p w14:paraId="35F18A0F" w14:textId="77777777" w:rsidR="006D2EBB" w:rsidRPr="00B33CC8" w:rsidRDefault="006D2EBB" w:rsidP="00AC37A2">
      <w:pPr>
        <w:spacing w:after="0"/>
        <w:jc w:val="both"/>
        <w:rPr>
          <w:rFonts w:cstheme="minorHAnsi"/>
        </w:rPr>
      </w:pPr>
      <w:r w:rsidRPr="00B33CC8">
        <w:rPr>
          <w:rFonts w:cstheme="minorHAnsi"/>
        </w:rPr>
        <w:t xml:space="preserve">Employees are restricted from sharing their personal grievances with other employees or co-workers in an order to garner their support / attention or attempt to disrupt their business activities and distract them with such topics which may or may not be relevant to them. This policy is put in place for employees to submit their grievance through a proper channel. Any deviation from the set protocol by any employee or employees will be dealt with in accordance with the rules of this policy or any other such policies as appropriate by HR and management. </w:t>
      </w:r>
    </w:p>
    <w:p w14:paraId="0E4A2BB5" w14:textId="77777777" w:rsidR="006D2EBB" w:rsidRPr="00B33CC8" w:rsidRDefault="006D2EBB" w:rsidP="00AC37A2">
      <w:pPr>
        <w:spacing w:after="0"/>
        <w:jc w:val="both"/>
        <w:rPr>
          <w:rFonts w:cstheme="minorHAnsi"/>
        </w:rPr>
      </w:pPr>
    </w:p>
    <w:p w14:paraId="4E7B7274" w14:textId="77777777" w:rsidR="006D2EBB" w:rsidRPr="00B33CC8" w:rsidRDefault="006D2EBB" w:rsidP="00AC37A2">
      <w:pPr>
        <w:spacing w:after="0"/>
        <w:jc w:val="both"/>
        <w:rPr>
          <w:rFonts w:cstheme="minorHAnsi"/>
          <w:b/>
          <w:bCs/>
        </w:rPr>
      </w:pPr>
      <w:r w:rsidRPr="00B33CC8">
        <w:rPr>
          <w:rFonts w:cstheme="minorHAnsi"/>
          <w:b/>
          <w:bCs/>
        </w:rPr>
        <w:t xml:space="preserve">Communication of Grievance Mechanism Awareness Campaigns: </w:t>
      </w:r>
    </w:p>
    <w:p w14:paraId="70E2B2B7" w14:textId="77777777" w:rsidR="006D2EBB" w:rsidRPr="00B33CC8" w:rsidRDefault="006D2EBB" w:rsidP="00AC37A2">
      <w:pPr>
        <w:spacing w:after="0"/>
        <w:jc w:val="both"/>
        <w:rPr>
          <w:rFonts w:cstheme="minorHAnsi"/>
        </w:rPr>
      </w:pPr>
      <w:r w:rsidRPr="00B33CC8">
        <w:rPr>
          <w:rFonts w:cstheme="minorHAnsi"/>
        </w:rPr>
        <w:t xml:space="preserve">Ognibene Pvt. Ltd. actively informs all employees and stakeholders about the grievance mechanism through diverse communication channels. These channels include emails, the company newsletter, and multilingual posters displayed prominently throughout all facilities. Supportive Measures for Accessibility: We have established supportive measures to ensure every employee, regardless of language, disability, or minority status, can access the grievance mechanism. </w:t>
      </w:r>
    </w:p>
    <w:p w14:paraId="43EF09DF" w14:textId="77777777" w:rsidR="006D2EBB" w:rsidRPr="00B33CC8" w:rsidRDefault="006D2EBB" w:rsidP="00AC37A2">
      <w:pPr>
        <w:spacing w:after="0"/>
        <w:jc w:val="both"/>
        <w:rPr>
          <w:rFonts w:cstheme="minorHAnsi"/>
        </w:rPr>
      </w:pPr>
      <w:r w:rsidRPr="00B33CC8">
        <w:rPr>
          <w:rFonts w:cstheme="minorHAnsi"/>
        </w:rPr>
        <w:t xml:space="preserve">These measures include: </w:t>
      </w:r>
    </w:p>
    <w:p w14:paraId="445A7F5C" w14:textId="77777777" w:rsidR="006D2EBB" w:rsidRPr="00B33CC8" w:rsidRDefault="006D2EBB" w:rsidP="00AC37A2">
      <w:pPr>
        <w:spacing w:after="0"/>
        <w:jc w:val="both"/>
        <w:rPr>
          <w:rFonts w:cstheme="minorHAnsi"/>
        </w:rPr>
      </w:pPr>
      <w:r w:rsidRPr="00B33CC8">
        <w:rPr>
          <w:rFonts w:cstheme="minorHAnsi"/>
        </w:rPr>
        <w:sym w:font="Symbol" w:char="F0B7"/>
      </w:r>
      <w:r w:rsidRPr="00B33CC8">
        <w:rPr>
          <w:rFonts w:cstheme="minorHAnsi"/>
        </w:rPr>
        <w:t xml:space="preserve"> Availability of translation services for non-native speakers.</w:t>
      </w:r>
    </w:p>
    <w:p w14:paraId="5ED4D3F9" w14:textId="77777777" w:rsidR="006D2EBB" w:rsidRPr="00B33CC8" w:rsidRDefault="006D2EBB" w:rsidP="00AC37A2">
      <w:pPr>
        <w:spacing w:after="0"/>
        <w:jc w:val="both"/>
        <w:rPr>
          <w:rFonts w:cstheme="minorHAnsi"/>
        </w:rPr>
      </w:pPr>
      <w:r w:rsidRPr="00B33CC8">
        <w:rPr>
          <w:rFonts w:cstheme="minorHAnsi"/>
        </w:rPr>
        <w:sym w:font="Symbol" w:char="F0B7"/>
      </w:r>
      <w:r w:rsidRPr="00B33CC8">
        <w:rPr>
          <w:rFonts w:cstheme="minorHAnsi"/>
        </w:rPr>
        <w:t xml:space="preserve"> Accessibility features for disabled employees. </w:t>
      </w:r>
    </w:p>
    <w:p w14:paraId="25D4D259" w14:textId="77777777" w:rsidR="00025BE7" w:rsidRPr="00B33CC8" w:rsidRDefault="006D2EBB" w:rsidP="00AC37A2">
      <w:pPr>
        <w:spacing w:after="0"/>
        <w:jc w:val="both"/>
        <w:rPr>
          <w:rFonts w:cstheme="minorHAnsi"/>
        </w:rPr>
      </w:pPr>
      <w:r w:rsidRPr="00B33CC8">
        <w:rPr>
          <w:rFonts w:cstheme="minorHAnsi"/>
        </w:rPr>
        <w:sym w:font="Symbol" w:char="F0B7"/>
      </w:r>
      <w:r w:rsidRPr="00B33CC8">
        <w:rPr>
          <w:rFonts w:cstheme="minorHAnsi"/>
        </w:rPr>
        <w:t xml:space="preserve"> Dedicated diversity officers who assist minority groups with their grievances. </w:t>
      </w:r>
    </w:p>
    <w:p w14:paraId="70966078" w14:textId="77777777" w:rsidR="00025BE7" w:rsidRPr="00B33CC8" w:rsidRDefault="00025BE7" w:rsidP="00AC37A2">
      <w:pPr>
        <w:spacing w:after="0"/>
        <w:jc w:val="both"/>
        <w:rPr>
          <w:rFonts w:cstheme="minorHAnsi"/>
          <w:b/>
          <w:bCs/>
          <w:iCs/>
          <w:color w:val="000000" w:themeColor="text1"/>
        </w:rPr>
      </w:pPr>
    </w:p>
    <w:p w14:paraId="53FFC804" w14:textId="77777777" w:rsidR="00025BE7" w:rsidRPr="00B33CC8" w:rsidRDefault="00025BE7" w:rsidP="00025BE7">
      <w:pPr>
        <w:spacing w:after="0"/>
        <w:jc w:val="both"/>
        <w:rPr>
          <w:rFonts w:cstheme="minorHAnsi"/>
          <w:b/>
          <w:bCs/>
          <w:iCs/>
          <w:color w:val="000000" w:themeColor="text1"/>
        </w:rPr>
      </w:pPr>
    </w:p>
    <w:p w14:paraId="16A91500" w14:textId="77777777" w:rsidR="00025BE7" w:rsidRPr="00B33CC8" w:rsidRDefault="00025BE7" w:rsidP="00025BE7">
      <w:pPr>
        <w:spacing w:after="0"/>
        <w:jc w:val="both"/>
        <w:rPr>
          <w:rFonts w:cstheme="minorHAnsi"/>
          <w:b/>
          <w:bCs/>
          <w:iCs/>
          <w:color w:val="000000" w:themeColor="text1"/>
        </w:rPr>
      </w:pPr>
    </w:p>
    <w:p w14:paraId="6F9768C7" w14:textId="77777777" w:rsidR="00025BE7" w:rsidRPr="00B33CC8" w:rsidRDefault="00025BE7" w:rsidP="00025BE7">
      <w:pPr>
        <w:spacing w:after="0"/>
        <w:jc w:val="both"/>
        <w:rPr>
          <w:rFonts w:cstheme="minorHAnsi"/>
          <w:b/>
          <w:bCs/>
          <w:iCs/>
          <w:color w:val="000000" w:themeColor="text1"/>
        </w:rPr>
      </w:pPr>
    </w:p>
    <w:p w14:paraId="1E9B9AF2" w14:textId="77777777" w:rsidR="00025BE7" w:rsidRPr="00B33CC8" w:rsidRDefault="00025BE7" w:rsidP="00025BE7">
      <w:pPr>
        <w:spacing w:after="0"/>
        <w:jc w:val="both"/>
        <w:rPr>
          <w:rFonts w:cstheme="minorHAnsi"/>
          <w:b/>
          <w:bCs/>
          <w:iCs/>
          <w:color w:val="000000" w:themeColor="text1"/>
        </w:rPr>
      </w:pPr>
      <w:r w:rsidRPr="00B33CC8">
        <w:rPr>
          <w:rFonts w:cstheme="minorHAnsi"/>
          <w:b/>
          <w:bCs/>
          <w:iCs/>
          <w:color w:val="000000" w:themeColor="text1"/>
        </w:rPr>
        <w:t>Non-Retaliation Policy</w:t>
      </w:r>
    </w:p>
    <w:p w14:paraId="52940B1B" w14:textId="77777777" w:rsidR="00025BE7" w:rsidRPr="00B33CC8" w:rsidRDefault="00025BE7" w:rsidP="00025BE7">
      <w:pPr>
        <w:spacing w:after="0"/>
        <w:jc w:val="both"/>
        <w:rPr>
          <w:rFonts w:cstheme="minorHAnsi"/>
          <w:iCs/>
          <w:color w:val="000000" w:themeColor="text1"/>
        </w:rPr>
      </w:pPr>
      <w:r w:rsidRPr="00B33CC8">
        <w:rPr>
          <w:rFonts w:cstheme="minorHAnsi"/>
          <w:iCs/>
          <w:color w:val="000000" w:themeColor="text1"/>
        </w:rPr>
        <w:t xml:space="preserve">At Ognibene </w:t>
      </w:r>
      <w:proofErr w:type="spellStart"/>
      <w:r w:rsidRPr="00B33CC8">
        <w:rPr>
          <w:rFonts w:cstheme="minorHAnsi"/>
          <w:iCs/>
          <w:color w:val="000000" w:themeColor="text1"/>
        </w:rPr>
        <w:t>Pvt.</w:t>
      </w:r>
      <w:proofErr w:type="spellEnd"/>
      <w:r w:rsidRPr="00B33CC8">
        <w:rPr>
          <w:rFonts w:cstheme="minorHAnsi"/>
          <w:iCs/>
          <w:color w:val="000000" w:themeColor="text1"/>
        </w:rPr>
        <w:t xml:space="preserve"> Ltd., we guarantee that no employee will face retaliation for reporting or participating in the grievance process. This policy is strictly enforced across all levels of the organization.</w:t>
      </w:r>
    </w:p>
    <w:p w14:paraId="147AF8CE" w14:textId="77777777" w:rsidR="00025BE7" w:rsidRPr="00B33CC8" w:rsidRDefault="00025BE7" w:rsidP="00025BE7">
      <w:pPr>
        <w:spacing w:after="0"/>
        <w:jc w:val="both"/>
        <w:rPr>
          <w:rFonts w:cstheme="minorHAnsi"/>
          <w:iCs/>
          <w:color w:val="000000" w:themeColor="text1"/>
        </w:rPr>
      </w:pPr>
      <w:r w:rsidRPr="00B33CC8">
        <w:rPr>
          <w:rFonts w:cstheme="minorHAnsi"/>
          <w:iCs/>
          <w:color w:val="000000" w:themeColor="text1"/>
        </w:rPr>
        <w:t xml:space="preserve">Enforcement and Protection: </w:t>
      </w:r>
    </w:p>
    <w:p w14:paraId="4CA7C330" w14:textId="77777777" w:rsidR="00025BE7" w:rsidRPr="00B33CC8" w:rsidRDefault="00025BE7" w:rsidP="00025BE7">
      <w:pPr>
        <w:spacing w:after="0"/>
        <w:jc w:val="both"/>
        <w:rPr>
          <w:rFonts w:cstheme="minorHAnsi"/>
          <w:iCs/>
          <w:color w:val="000000" w:themeColor="text1"/>
        </w:rPr>
      </w:pPr>
      <w:r w:rsidRPr="00B33CC8">
        <w:rPr>
          <w:rFonts w:cstheme="minorHAnsi"/>
          <w:iCs/>
          <w:color w:val="000000" w:themeColor="text1"/>
        </w:rPr>
        <w:t>We monitor compliance with our non-retaliation policy</w:t>
      </w:r>
      <w:r w:rsidR="004A29B2" w:rsidRPr="00B33CC8">
        <w:rPr>
          <w:rFonts w:cstheme="minorHAnsi"/>
          <w:iCs/>
          <w:color w:val="000000" w:themeColor="text1"/>
        </w:rPr>
        <w:t xml:space="preserve"> </w:t>
      </w:r>
      <w:r w:rsidRPr="00B33CC8">
        <w:rPr>
          <w:rFonts w:cstheme="minorHAnsi"/>
          <w:iCs/>
          <w:color w:val="000000" w:themeColor="text1"/>
        </w:rPr>
        <w:t>through:</w:t>
      </w:r>
    </w:p>
    <w:p w14:paraId="5AF7E5CC" w14:textId="77777777" w:rsidR="00025BE7" w:rsidRPr="00B33CC8" w:rsidRDefault="00025BE7" w:rsidP="00A371F5">
      <w:pPr>
        <w:pStyle w:val="ListParagraph"/>
        <w:numPr>
          <w:ilvl w:val="0"/>
          <w:numId w:val="108"/>
        </w:numPr>
        <w:spacing w:after="0"/>
        <w:jc w:val="both"/>
        <w:rPr>
          <w:rFonts w:cstheme="minorHAnsi"/>
          <w:iCs/>
          <w:color w:val="000000" w:themeColor="text1"/>
        </w:rPr>
      </w:pPr>
      <w:r w:rsidRPr="00B33CC8">
        <w:rPr>
          <w:rFonts w:cstheme="minorHAnsi"/>
          <w:iCs/>
          <w:color w:val="000000" w:themeColor="text1"/>
        </w:rPr>
        <w:t>Regular training sessions for managers and supervisors on how to prevent</w:t>
      </w:r>
      <w:r w:rsidR="004A29B2" w:rsidRPr="00B33CC8">
        <w:rPr>
          <w:rFonts w:cstheme="minorHAnsi"/>
          <w:iCs/>
          <w:color w:val="000000" w:themeColor="text1"/>
        </w:rPr>
        <w:t xml:space="preserve"> </w:t>
      </w:r>
      <w:r w:rsidRPr="00B33CC8">
        <w:rPr>
          <w:rFonts w:cstheme="minorHAnsi"/>
          <w:iCs/>
          <w:color w:val="000000" w:themeColor="text1"/>
        </w:rPr>
        <w:t>retaliation.</w:t>
      </w:r>
    </w:p>
    <w:p w14:paraId="7337A962" w14:textId="77777777" w:rsidR="00025BE7" w:rsidRPr="00B33CC8" w:rsidRDefault="00025BE7" w:rsidP="00A371F5">
      <w:pPr>
        <w:pStyle w:val="ListParagraph"/>
        <w:numPr>
          <w:ilvl w:val="0"/>
          <w:numId w:val="108"/>
        </w:numPr>
        <w:spacing w:after="0"/>
        <w:jc w:val="both"/>
        <w:rPr>
          <w:rFonts w:cstheme="minorHAnsi"/>
          <w:iCs/>
          <w:color w:val="000000" w:themeColor="text1"/>
        </w:rPr>
      </w:pPr>
      <w:r w:rsidRPr="00B33CC8">
        <w:rPr>
          <w:rFonts w:cstheme="minorHAnsi"/>
          <w:iCs/>
          <w:color w:val="000000" w:themeColor="text1"/>
        </w:rPr>
        <w:t>A robust protocol for reporting and investigating claims of retaliation.</w:t>
      </w:r>
    </w:p>
    <w:p w14:paraId="396A127B" w14:textId="77777777" w:rsidR="00E0244C" w:rsidRPr="00B33CC8" w:rsidRDefault="00025BE7" w:rsidP="00A371F5">
      <w:pPr>
        <w:pStyle w:val="ListParagraph"/>
        <w:numPr>
          <w:ilvl w:val="0"/>
          <w:numId w:val="108"/>
        </w:numPr>
        <w:spacing w:after="0"/>
        <w:jc w:val="both"/>
        <w:rPr>
          <w:rFonts w:cstheme="minorHAnsi"/>
          <w:iCs/>
          <w:color w:val="000000" w:themeColor="text1"/>
        </w:rPr>
      </w:pPr>
      <w:r w:rsidRPr="00B33CC8">
        <w:rPr>
          <w:rFonts w:cstheme="minorHAnsi"/>
          <w:iCs/>
          <w:color w:val="000000" w:themeColor="text1"/>
        </w:rPr>
        <w:t>Strict disciplinary measures against any individual found to be engaging in</w:t>
      </w:r>
      <w:r w:rsidR="004A29B2" w:rsidRPr="00B33CC8">
        <w:rPr>
          <w:rFonts w:cstheme="minorHAnsi"/>
          <w:iCs/>
          <w:color w:val="000000" w:themeColor="text1"/>
        </w:rPr>
        <w:t xml:space="preserve"> </w:t>
      </w:r>
      <w:r w:rsidRPr="00B33CC8">
        <w:rPr>
          <w:rFonts w:cstheme="minorHAnsi"/>
          <w:iCs/>
          <w:color w:val="000000" w:themeColor="text1"/>
        </w:rPr>
        <w:t xml:space="preserve">retaliatory actions. </w:t>
      </w:r>
    </w:p>
    <w:p w14:paraId="3553D885" w14:textId="77777777" w:rsidR="00E0244C" w:rsidRPr="00B33CC8" w:rsidRDefault="00E0244C" w:rsidP="00E0244C">
      <w:pPr>
        <w:spacing w:after="0"/>
        <w:jc w:val="both"/>
        <w:rPr>
          <w:rFonts w:cstheme="minorHAnsi"/>
          <w:iCs/>
          <w:color w:val="000000" w:themeColor="text1"/>
        </w:rPr>
      </w:pPr>
    </w:p>
    <w:p w14:paraId="6CA62601" w14:textId="77777777" w:rsidR="00E0244C" w:rsidRPr="00B33CC8" w:rsidRDefault="00E0244C" w:rsidP="00E0244C">
      <w:pPr>
        <w:spacing w:after="0"/>
        <w:jc w:val="both"/>
        <w:rPr>
          <w:rFonts w:cstheme="minorHAnsi"/>
          <w:b/>
          <w:i/>
          <w:color w:val="000000" w:themeColor="text1"/>
        </w:rPr>
      </w:pPr>
      <w:r w:rsidRPr="00B33CC8">
        <w:rPr>
          <w:rFonts w:cstheme="minorHAnsi"/>
          <w:b/>
          <w:bCs/>
        </w:rPr>
        <w:t>Confidentiality in the Grievance Process</w:t>
      </w:r>
      <w:r w:rsidRPr="00B33CC8">
        <w:rPr>
          <w:rFonts w:cstheme="minorHAnsi"/>
          <w:b/>
          <w:bCs/>
          <w:iCs/>
          <w:color w:val="000000" w:themeColor="text1"/>
        </w:rPr>
        <w:t xml:space="preserve"> </w:t>
      </w:r>
    </w:p>
    <w:p w14:paraId="3D0CDD57" w14:textId="77777777" w:rsidR="00E0244C" w:rsidRPr="00B33CC8" w:rsidRDefault="00E0244C" w:rsidP="00E0244C">
      <w:pPr>
        <w:spacing w:after="0"/>
        <w:jc w:val="both"/>
        <w:rPr>
          <w:rFonts w:cstheme="minorHAnsi"/>
          <w:b/>
          <w:i/>
          <w:color w:val="000000" w:themeColor="text1"/>
        </w:rPr>
      </w:pPr>
    </w:p>
    <w:p w14:paraId="31941884" w14:textId="77777777" w:rsidR="00E0244C" w:rsidRPr="00B33CC8" w:rsidRDefault="00E0244C" w:rsidP="00E0244C">
      <w:pPr>
        <w:spacing w:after="0"/>
        <w:jc w:val="both"/>
        <w:rPr>
          <w:rFonts w:cstheme="minorHAnsi"/>
        </w:rPr>
      </w:pPr>
      <w:r w:rsidRPr="00B33CC8">
        <w:rPr>
          <w:rFonts w:cstheme="minorHAnsi"/>
        </w:rPr>
        <w:t xml:space="preserve">Confidential Handling: We handle all grievances with the utmost confidentiality. Information is accessible only to essential personnel involved in the grievance resolution process. </w:t>
      </w:r>
    </w:p>
    <w:p w14:paraId="197D457D" w14:textId="77777777" w:rsidR="00E0244C" w:rsidRPr="00B33CC8" w:rsidRDefault="00E0244C" w:rsidP="00E0244C">
      <w:pPr>
        <w:spacing w:after="0"/>
        <w:jc w:val="both"/>
        <w:rPr>
          <w:rFonts w:cstheme="minorHAnsi"/>
        </w:rPr>
      </w:pPr>
    </w:p>
    <w:p w14:paraId="75DF9576" w14:textId="77777777" w:rsidR="00E0244C" w:rsidRPr="00B33CC8" w:rsidRDefault="00E0244C" w:rsidP="00E0244C">
      <w:pPr>
        <w:spacing w:after="0"/>
        <w:jc w:val="both"/>
        <w:rPr>
          <w:rFonts w:cstheme="minorHAnsi"/>
        </w:rPr>
      </w:pPr>
      <w:r w:rsidRPr="00B33CC8">
        <w:rPr>
          <w:rFonts w:cstheme="minorHAnsi"/>
        </w:rPr>
        <w:t xml:space="preserve">Confidentiality Measures: To safeguard personal information and the details of grievances, we have implemented: </w:t>
      </w:r>
    </w:p>
    <w:p w14:paraId="1D75D3E5" w14:textId="77777777" w:rsidR="00874CB4" w:rsidRPr="00B33CC8" w:rsidRDefault="00E0244C" w:rsidP="00E0244C">
      <w:pPr>
        <w:spacing w:after="0"/>
        <w:jc w:val="both"/>
        <w:rPr>
          <w:rFonts w:cstheme="minorHAnsi"/>
          <w:b/>
          <w:i/>
          <w:color w:val="000000" w:themeColor="text1"/>
        </w:rPr>
      </w:pPr>
      <w:r w:rsidRPr="00B33CC8">
        <w:rPr>
          <w:rFonts w:cstheme="minorHAnsi"/>
        </w:rPr>
        <w:t>Secure storage systems for both physical and digital records. Access restrictions, ensuring only authorized personnel can view grievance information. Comprehensive training for all individuals involved in the grievance process on the importance of maintaining confidentiality.</w:t>
      </w:r>
      <w:r w:rsidR="00025BE7" w:rsidRPr="00B33CC8">
        <w:rPr>
          <w:rFonts w:cstheme="minorHAnsi"/>
          <w:b/>
          <w:i/>
          <w:color w:val="000000" w:themeColor="text1"/>
        </w:rPr>
        <w:t xml:space="preserve"> </w:t>
      </w:r>
    </w:p>
    <w:p w14:paraId="4C4EADC4" w14:textId="77777777" w:rsidR="00874CB4" w:rsidRPr="00B33CC8" w:rsidRDefault="00874CB4" w:rsidP="00E0244C">
      <w:pPr>
        <w:spacing w:after="0"/>
        <w:jc w:val="both"/>
        <w:rPr>
          <w:rFonts w:cstheme="minorHAnsi"/>
          <w:b/>
          <w:i/>
          <w:color w:val="000000" w:themeColor="text1"/>
        </w:rPr>
      </w:pPr>
    </w:p>
    <w:p w14:paraId="016D0D2D" w14:textId="77777777" w:rsidR="00874CB4" w:rsidRPr="00B33CC8" w:rsidRDefault="00874CB4" w:rsidP="00874CB4">
      <w:pPr>
        <w:spacing w:after="0"/>
        <w:jc w:val="both"/>
        <w:rPr>
          <w:rFonts w:cstheme="minorHAnsi"/>
          <w:b/>
          <w:bCs/>
          <w:i/>
          <w:color w:val="000000" w:themeColor="text1"/>
          <w:sz w:val="28"/>
          <w:szCs w:val="28"/>
        </w:rPr>
      </w:pPr>
      <w:r w:rsidRPr="00B33CC8">
        <w:rPr>
          <w:rFonts w:cstheme="minorHAnsi"/>
          <w:b/>
          <w:bCs/>
          <w:sz w:val="28"/>
          <w:szCs w:val="28"/>
        </w:rPr>
        <w:t>Grievance Reporting Form</w:t>
      </w:r>
      <w:r w:rsidRPr="00B33CC8">
        <w:rPr>
          <w:rFonts w:cstheme="minorHAnsi"/>
          <w:b/>
          <w:bCs/>
          <w:i/>
          <w:color w:val="000000" w:themeColor="text1"/>
          <w:sz w:val="28"/>
          <w:szCs w:val="28"/>
        </w:rPr>
        <w:t xml:space="preserve"> </w:t>
      </w:r>
    </w:p>
    <w:p w14:paraId="4F9F2A13" w14:textId="77777777" w:rsidR="00874CB4" w:rsidRPr="00B33CC8" w:rsidRDefault="00874CB4" w:rsidP="00874CB4">
      <w:pPr>
        <w:spacing w:after="0"/>
        <w:jc w:val="both"/>
        <w:rPr>
          <w:rFonts w:cstheme="minorHAnsi"/>
        </w:rPr>
      </w:pPr>
      <w:r w:rsidRPr="00B33CC8">
        <w:rPr>
          <w:rFonts w:cstheme="minorHAnsi"/>
        </w:rPr>
        <w:t>____________________________________________________________________________ This form is to be used to file a formal grievance. All four sections must be completed and will serve as the source document for the grievance process (attach additional pages if more room is necessary). Please answer all questions fully. All supporting documentation must be attached to this grievance form at the time the grievance is filed. Additional information may be requested as necessary. ___________________________________________________________________________ Name: _______________________________________________________________________ Status:</w:t>
      </w:r>
      <w:r w:rsidRPr="00B33CC8">
        <w:rPr>
          <w:rFonts w:ascii="Segoe UI Symbol" w:hAnsi="Segoe UI Symbol" w:cs="Segoe UI Symbol"/>
        </w:rPr>
        <w:t>☐</w:t>
      </w:r>
      <w:r w:rsidRPr="00B33CC8">
        <w:rPr>
          <w:rFonts w:cstheme="minorHAnsi"/>
        </w:rPr>
        <w:t xml:space="preserve"> Employee </w:t>
      </w:r>
      <w:r w:rsidRPr="00B33CC8">
        <w:rPr>
          <w:rFonts w:ascii="Segoe UI Symbol" w:hAnsi="Segoe UI Symbol" w:cs="Segoe UI Symbol"/>
        </w:rPr>
        <w:t>☐</w:t>
      </w:r>
      <w:r w:rsidRPr="00B33CC8">
        <w:rPr>
          <w:rFonts w:cstheme="minorHAnsi"/>
        </w:rPr>
        <w:t xml:space="preserve">Trainee </w:t>
      </w:r>
      <w:r w:rsidRPr="00B33CC8">
        <w:rPr>
          <w:rFonts w:ascii="Segoe UI Symbol" w:hAnsi="Segoe UI Symbol" w:cs="Segoe UI Symbol"/>
        </w:rPr>
        <w:t>☐</w:t>
      </w:r>
      <w:r w:rsidRPr="00B33CC8">
        <w:rPr>
          <w:rFonts w:cstheme="minorHAnsi"/>
        </w:rPr>
        <w:t xml:space="preserve">Stakeholder (Ext./Int.) </w:t>
      </w:r>
      <w:r w:rsidRPr="00B33CC8">
        <w:rPr>
          <w:rFonts w:ascii="Segoe UI Symbol" w:hAnsi="Segoe UI Symbol" w:cs="Segoe UI Symbol"/>
        </w:rPr>
        <w:t>☐</w:t>
      </w:r>
      <w:r w:rsidRPr="00B33CC8">
        <w:rPr>
          <w:rFonts w:cstheme="minorHAnsi"/>
        </w:rPr>
        <w:t xml:space="preserve">Other - ___________ Basis of Complaint: </w:t>
      </w:r>
      <w:r w:rsidRPr="00B33CC8">
        <w:rPr>
          <w:rFonts w:ascii="Segoe UI Symbol" w:hAnsi="Segoe UI Symbol" w:cs="Segoe UI Symbol"/>
        </w:rPr>
        <w:t>☐</w:t>
      </w:r>
      <w:r w:rsidRPr="00B33CC8">
        <w:rPr>
          <w:rFonts w:cstheme="minorHAnsi"/>
        </w:rPr>
        <w:t xml:space="preserve">Harassment </w:t>
      </w:r>
      <w:r w:rsidRPr="00B33CC8">
        <w:rPr>
          <w:rFonts w:ascii="Segoe UI Symbol" w:hAnsi="Segoe UI Symbol" w:cs="Segoe UI Symbol"/>
        </w:rPr>
        <w:t>☐</w:t>
      </w:r>
      <w:r w:rsidRPr="00B33CC8">
        <w:rPr>
          <w:rFonts w:cstheme="minorHAnsi"/>
        </w:rPr>
        <w:t xml:space="preserve">Discrimination </w:t>
      </w:r>
      <w:r w:rsidRPr="00B33CC8">
        <w:rPr>
          <w:rFonts w:ascii="Segoe UI Symbol" w:hAnsi="Segoe UI Symbol" w:cs="Segoe UI Symbol"/>
        </w:rPr>
        <w:t>☐</w:t>
      </w:r>
      <w:r w:rsidRPr="00B33CC8">
        <w:rPr>
          <w:rFonts w:cstheme="minorHAnsi"/>
        </w:rPr>
        <w:t xml:space="preserve">Unfair Action / Violation of Rights </w:t>
      </w:r>
      <w:r w:rsidRPr="00B33CC8">
        <w:rPr>
          <w:rFonts w:ascii="Segoe UI Symbol" w:hAnsi="Segoe UI Symbol" w:cs="Segoe UI Symbol"/>
        </w:rPr>
        <w:t>☐</w:t>
      </w:r>
      <w:r w:rsidRPr="00B33CC8">
        <w:rPr>
          <w:rFonts w:cstheme="minorHAnsi"/>
        </w:rPr>
        <w:t xml:space="preserve">Child/Forced </w:t>
      </w:r>
      <w:proofErr w:type="spellStart"/>
      <w:r w:rsidRPr="00B33CC8">
        <w:rPr>
          <w:rFonts w:cstheme="minorHAnsi"/>
        </w:rPr>
        <w:t>Labor</w:t>
      </w:r>
      <w:proofErr w:type="spellEnd"/>
      <w:r w:rsidRPr="00B33CC8">
        <w:rPr>
          <w:rFonts w:cstheme="minorHAnsi"/>
        </w:rPr>
        <w:t xml:space="preserve"> </w:t>
      </w:r>
      <w:r w:rsidRPr="00B33CC8">
        <w:rPr>
          <w:rFonts w:ascii="Segoe UI Symbol" w:hAnsi="Segoe UI Symbol" w:cs="Segoe UI Symbol"/>
        </w:rPr>
        <w:t>☐</w:t>
      </w:r>
      <w:r w:rsidRPr="00B33CC8">
        <w:rPr>
          <w:rFonts w:cstheme="minorHAnsi"/>
        </w:rPr>
        <w:t xml:space="preserve">Human Trafficking </w:t>
      </w:r>
      <w:r w:rsidRPr="00B33CC8">
        <w:rPr>
          <w:rFonts w:ascii="Segoe UI Symbol" w:hAnsi="Segoe UI Symbol" w:cs="Segoe UI Symbol"/>
        </w:rPr>
        <w:t>☐</w:t>
      </w:r>
      <w:r w:rsidRPr="00B33CC8">
        <w:rPr>
          <w:rFonts w:cstheme="minorHAnsi"/>
        </w:rPr>
        <w:t xml:space="preserve">others Grievance is filed under: </w:t>
      </w:r>
      <w:r w:rsidRPr="00B33CC8">
        <w:rPr>
          <w:rFonts w:ascii="Segoe UI Symbol" w:hAnsi="Segoe UI Symbol" w:cs="Segoe UI Symbol"/>
        </w:rPr>
        <w:t>☐</w:t>
      </w:r>
      <w:r w:rsidRPr="00B33CC8">
        <w:rPr>
          <w:rFonts w:cstheme="minorHAnsi"/>
        </w:rPr>
        <w:t xml:space="preserve">Harassment and Non-Discrimination Policy </w:t>
      </w:r>
      <w:r w:rsidRPr="00B33CC8">
        <w:rPr>
          <w:rFonts w:ascii="Segoe UI Symbol" w:hAnsi="Segoe UI Symbol" w:cs="Segoe UI Symbol"/>
        </w:rPr>
        <w:t>☐</w:t>
      </w:r>
      <w:r w:rsidRPr="00B33CC8">
        <w:rPr>
          <w:rFonts w:cstheme="minorHAnsi"/>
        </w:rPr>
        <w:t xml:space="preserve">Staff/Admin General Grievance Policy </w:t>
      </w:r>
      <w:r w:rsidRPr="00B33CC8">
        <w:rPr>
          <w:rFonts w:ascii="Segoe UI Symbol" w:hAnsi="Segoe UI Symbol" w:cs="Segoe UI Symbol"/>
        </w:rPr>
        <w:t>☐</w:t>
      </w:r>
      <w:r w:rsidRPr="00B33CC8">
        <w:rPr>
          <w:rFonts w:cstheme="minorHAnsi"/>
        </w:rPr>
        <w:t xml:space="preserve">Human Rights </w:t>
      </w:r>
      <w:r w:rsidRPr="00B33CC8">
        <w:rPr>
          <w:rFonts w:ascii="Segoe UI Symbol" w:hAnsi="Segoe UI Symbol" w:cs="Segoe UI Symbol"/>
        </w:rPr>
        <w:t>☐</w:t>
      </w:r>
      <w:r w:rsidRPr="00B33CC8">
        <w:rPr>
          <w:rFonts w:cstheme="minorHAnsi"/>
        </w:rPr>
        <w:t xml:space="preserve">Ethical practices related </w:t>
      </w:r>
    </w:p>
    <w:p w14:paraId="281DF39F" w14:textId="77777777" w:rsidR="00874CB4" w:rsidRPr="00B33CC8" w:rsidRDefault="00874CB4" w:rsidP="00874CB4">
      <w:pPr>
        <w:spacing w:after="0"/>
        <w:jc w:val="both"/>
        <w:rPr>
          <w:rFonts w:cstheme="minorHAnsi"/>
        </w:rPr>
      </w:pPr>
      <w:r w:rsidRPr="00B33CC8">
        <w:rPr>
          <w:rFonts w:cstheme="minorHAnsi"/>
        </w:rPr>
        <w:t xml:space="preserve">Preferred Method to Contact You </w:t>
      </w:r>
    </w:p>
    <w:p w14:paraId="2017DC1A" w14:textId="77777777" w:rsidR="00874CB4" w:rsidRPr="00B33CC8" w:rsidRDefault="00874CB4" w:rsidP="00874CB4">
      <w:pPr>
        <w:spacing w:after="0"/>
        <w:rPr>
          <w:rFonts w:cstheme="minorHAnsi"/>
        </w:rPr>
      </w:pPr>
      <w:r w:rsidRPr="00B33CC8">
        <w:rPr>
          <w:rFonts w:cstheme="minorHAnsi"/>
        </w:rPr>
        <w:t xml:space="preserve">________________________________________________________________________________________________ ________________________________________________________ </w:t>
      </w:r>
    </w:p>
    <w:p w14:paraId="4E6393E8" w14:textId="77777777" w:rsidR="00874CB4" w:rsidRPr="00B33CC8" w:rsidRDefault="00874CB4" w:rsidP="00874CB4">
      <w:pPr>
        <w:spacing w:after="0"/>
        <w:rPr>
          <w:rFonts w:cstheme="minorHAnsi"/>
        </w:rPr>
      </w:pPr>
    </w:p>
    <w:p w14:paraId="5D2E098A" w14:textId="77777777" w:rsidR="00874CB4" w:rsidRPr="00B33CC8" w:rsidRDefault="00874CB4" w:rsidP="00874CB4">
      <w:pPr>
        <w:spacing w:after="0"/>
        <w:rPr>
          <w:rFonts w:cstheme="minorHAnsi"/>
        </w:rPr>
      </w:pPr>
      <w:r w:rsidRPr="00B33CC8">
        <w:rPr>
          <w:rFonts w:cstheme="minorHAnsi"/>
        </w:rPr>
        <w:t xml:space="preserve">Describe the details about Grievance.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 </w:t>
      </w:r>
    </w:p>
    <w:p w14:paraId="4A30E04E" w14:textId="77777777" w:rsidR="00874CB4" w:rsidRPr="00B33CC8" w:rsidRDefault="00874CB4" w:rsidP="00874CB4">
      <w:pPr>
        <w:spacing w:after="0"/>
        <w:rPr>
          <w:rFonts w:cstheme="minorHAnsi"/>
        </w:rPr>
      </w:pPr>
    </w:p>
    <w:p w14:paraId="5019DCC3" w14:textId="77777777" w:rsidR="00874CB4" w:rsidRPr="00B33CC8" w:rsidRDefault="00874CB4" w:rsidP="00874CB4">
      <w:pPr>
        <w:spacing w:after="0"/>
        <w:rPr>
          <w:rFonts w:cstheme="minorHAnsi"/>
        </w:rPr>
      </w:pPr>
      <w:r w:rsidRPr="00B33CC8">
        <w:rPr>
          <w:rFonts w:cstheme="minorHAnsi"/>
        </w:rPr>
        <w:t>1. What was the date of occurrence and what specific behaviour, condition, or violation of policy or procedure occurred which you consider discriminatory, harassing or unfair / violated your rights?</w:t>
      </w:r>
    </w:p>
    <w:p w14:paraId="0B37092C" w14:textId="77777777" w:rsidR="009C4739" w:rsidRPr="00B33CC8" w:rsidRDefault="009C4739" w:rsidP="009C4739">
      <w:pPr>
        <w:pStyle w:val="ListParagraph"/>
        <w:tabs>
          <w:tab w:val="left" w:pos="0"/>
        </w:tabs>
        <w:spacing w:after="0"/>
        <w:ind w:left="0"/>
        <w:rPr>
          <w:rFonts w:cstheme="minorHAnsi"/>
        </w:rPr>
      </w:pPr>
      <w:r w:rsidRPr="00B33CC8">
        <w:rPr>
          <w:rFonts w:cstheme="minorHAnsi"/>
        </w:rPr>
        <w:t>2.</w:t>
      </w:r>
      <w:r w:rsidR="00874CB4" w:rsidRPr="00B33CC8">
        <w:rPr>
          <w:rFonts w:cstheme="minorHAnsi"/>
        </w:rPr>
        <w:t xml:space="preserve">How have you been adversely affected by this situation? </w:t>
      </w:r>
    </w:p>
    <w:p w14:paraId="596798C7" w14:textId="77777777" w:rsidR="009C4739" w:rsidRPr="00B33CC8" w:rsidRDefault="009C4739" w:rsidP="009C4739">
      <w:pPr>
        <w:spacing w:after="0"/>
        <w:rPr>
          <w:rFonts w:cstheme="minorHAnsi"/>
          <w:iCs/>
          <w:color w:val="000000" w:themeColor="text1"/>
          <w:sz w:val="24"/>
          <w:szCs w:val="24"/>
        </w:rPr>
      </w:pPr>
      <w:r w:rsidRPr="00B33CC8">
        <w:rPr>
          <w:rFonts w:cstheme="minorHAnsi"/>
          <w:iCs/>
          <w:color w:val="000000" w:themeColor="text1"/>
          <w:sz w:val="24"/>
          <w:szCs w:val="24"/>
        </w:rPr>
        <w:t>3. What specific action have you taken to follow the guidelines for informal resolution as</w:t>
      </w:r>
    </w:p>
    <w:p w14:paraId="765CE22E" w14:textId="77777777" w:rsidR="009C4739" w:rsidRPr="00B33CC8" w:rsidRDefault="009C4739" w:rsidP="009C4739">
      <w:pPr>
        <w:spacing w:after="0"/>
        <w:rPr>
          <w:rFonts w:cstheme="minorHAnsi"/>
          <w:iCs/>
          <w:color w:val="000000" w:themeColor="text1"/>
          <w:sz w:val="24"/>
          <w:szCs w:val="24"/>
        </w:rPr>
      </w:pPr>
      <w:r w:rsidRPr="00B33CC8">
        <w:rPr>
          <w:rFonts w:cstheme="minorHAnsi"/>
          <w:iCs/>
          <w:color w:val="000000" w:themeColor="text1"/>
          <w:sz w:val="24"/>
          <w:szCs w:val="24"/>
        </w:rPr>
        <w:t>outlined in the Grievance Procedures for Discrimination and Harassment or the Staff and</w:t>
      </w:r>
    </w:p>
    <w:p w14:paraId="645E0162" w14:textId="77777777" w:rsidR="009C4739" w:rsidRPr="00B33CC8" w:rsidRDefault="009C4739" w:rsidP="009C4739">
      <w:pPr>
        <w:spacing w:after="0"/>
        <w:rPr>
          <w:rFonts w:cstheme="minorHAnsi"/>
          <w:iCs/>
          <w:color w:val="000000" w:themeColor="text1"/>
          <w:sz w:val="24"/>
          <w:szCs w:val="24"/>
        </w:rPr>
      </w:pPr>
      <w:r w:rsidRPr="00B33CC8">
        <w:rPr>
          <w:rFonts w:cstheme="minorHAnsi"/>
          <w:iCs/>
          <w:color w:val="000000" w:themeColor="text1"/>
          <w:sz w:val="24"/>
          <w:szCs w:val="24"/>
        </w:rPr>
        <w:t>Administrative Grievance Policy? What has been the outcome of these efforts?</w:t>
      </w:r>
    </w:p>
    <w:p w14:paraId="0568046A" w14:textId="77777777" w:rsidR="00A2654D" w:rsidRPr="00B33CC8" w:rsidRDefault="009C4739" w:rsidP="009C4739">
      <w:pPr>
        <w:spacing w:after="0"/>
        <w:rPr>
          <w:rFonts w:cstheme="minorHAnsi"/>
          <w:b/>
          <w:bCs/>
          <w:i/>
          <w:color w:val="000000" w:themeColor="text1"/>
          <w:sz w:val="24"/>
          <w:szCs w:val="24"/>
        </w:rPr>
      </w:pPr>
      <w:r w:rsidRPr="00B33CC8">
        <w:rPr>
          <w:rFonts w:cstheme="minorHAnsi"/>
          <w:iCs/>
          <w:color w:val="000000" w:themeColor="text1"/>
          <w:sz w:val="24"/>
          <w:szCs w:val="24"/>
        </w:rPr>
        <w:t>4. What specific remedy do you request?</w:t>
      </w:r>
      <w:r w:rsidRPr="00B33CC8">
        <w:rPr>
          <w:rFonts w:cstheme="minorHAnsi"/>
          <w:b/>
          <w:bCs/>
          <w:i/>
          <w:color w:val="000000" w:themeColor="text1"/>
          <w:sz w:val="24"/>
          <w:szCs w:val="24"/>
        </w:rPr>
        <w:t xml:space="preserve"> </w:t>
      </w:r>
    </w:p>
    <w:p w14:paraId="027E1AFF" w14:textId="77777777" w:rsidR="00A2654D" w:rsidRPr="00B33CC8" w:rsidRDefault="00A2654D" w:rsidP="009C4739">
      <w:pPr>
        <w:spacing w:after="0"/>
        <w:rPr>
          <w:rFonts w:cstheme="minorHAnsi"/>
          <w:b/>
          <w:bCs/>
          <w:i/>
          <w:color w:val="000000" w:themeColor="text1"/>
          <w:sz w:val="28"/>
          <w:szCs w:val="28"/>
        </w:rPr>
      </w:pPr>
    </w:p>
    <w:p w14:paraId="3ADE5CDD" w14:textId="77777777" w:rsidR="00A2654D" w:rsidRPr="00B33CC8" w:rsidRDefault="00A2654D" w:rsidP="009C4739">
      <w:pPr>
        <w:spacing w:after="0"/>
        <w:rPr>
          <w:rFonts w:cstheme="minorHAnsi"/>
          <w:b/>
          <w:bCs/>
          <w:sz w:val="24"/>
          <w:szCs w:val="24"/>
        </w:rPr>
      </w:pPr>
      <w:r w:rsidRPr="00B33CC8">
        <w:rPr>
          <w:rFonts w:cstheme="minorHAnsi"/>
          <w:b/>
          <w:bCs/>
          <w:sz w:val="24"/>
          <w:szCs w:val="24"/>
        </w:rPr>
        <w:t xml:space="preserve">Remediation Techniques for Grievance Mechanism. </w:t>
      </w:r>
    </w:p>
    <w:p w14:paraId="7F9D54EA" w14:textId="77777777" w:rsidR="00A2654D" w:rsidRPr="00B33CC8" w:rsidRDefault="00A2654D" w:rsidP="009C4739">
      <w:pPr>
        <w:spacing w:after="0"/>
        <w:rPr>
          <w:rFonts w:cstheme="minorHAnsi"/>
          <w:iCs/>
          <w:color w:val="000000" w:themeColor="text1"/>
          <w:sz w:val="24"/>
          <w:szCs w:val="24"/>
        </w:rPr>
      </w:pPr>
    </w:p>
    <w:p w14:paraId="51CF828D" w14:textId="77777777" w:rsidR="00A2654D" w:rsidRPr="00B33CC8" w:rsidRDefault="00A2654D" w:rsidP="00A2654D">
      <w:pPr>
        <w:spacing w:after="0"/>
        <w:rPr>
          <w:rFonts w:cstheme="minorHAnsi"/>
          <w:iCs/>
          <w:color w:val="000000" w:themeColor="text1"/>
          <w:sz w:val="24"/>
          <w:szCs w:val="24"/>
        </w:rPr>
      </w:pPr>
      <w:r w:rsidRPr="00B33CC8">
        <w:rPr>
          <w:rFonts w:cstheme="minorHAnsi"/>
          <w:iCs/>
          <w:color w:val="000000" w:themeColor="text1"/>
          <w:sz w:val="24"/>
          <w:szCs w:val="24"/>
        </w:rPr>
        <w:t>Remediation techniques for grievance mechanisms are crucial for ensuring that conflicts</w:t>
      </w:r>
    </w:p>
    <w:p w14:paraId="20D04AA5" w14:textId="77777777" w:rsidR="00A2654D" w:rsidRPr="00B33CC8" w:rsidRDefault="00A2654D" w:rsidP="00A2654D">
      <w:pPr>
        <w:spacing w:after="0"/>
        <w:rPr>
          <w:rFonts w:cstheme="minorHAnsi"/>
          <w:iCs/>
          <w:color w:val="000000" w:themeColor="text1"/>
          <w:sz w:val="24"/>
          <w:szCs w:val="24"/>
        </w:rPr>
      </w:pPr>
      <w:r w:rsidRPr="00B33CC8">
        <w:rPr>
          <w:rFonts w:cstheme="minorHAnsi"/>
          <w:iCs/>
          <w:color w:val="000000" w:themeColor="text1"/>
          <w:sz w:val="24"/>
          <w:szCs w:val="24"/>
        </w:rPr>
        <w:t>and complaints are addressed effectively and fairly. Here are some techniques commonly</w:t>
      </w:r>
    </w:p>
    <w:p w14:paraId="71CC533C" w14:textId="77777777" w:rsidR="00A2654D" w:rsidRPr="00B33CC8" w:rsidRDefault="00A2654D" w:rsidP="00A2654D">
      <w:pPr>
        <w:spacing w:after="0"/>
        <w:rPr>
          <w:rFonts w:cstheme="minorHAnsi"/>
          <w:b/>
          <w:bCs/>
          <w:i/>
          <w:color w:val="000000" w:themeColor="text1"/>
          <w:sz w:val="32"/>
          <w:szCs w:val="32"/>
        </w:rPr>
      </w:pPr>
      <w:r w:rsidRPr="00B33CC8">
        <w:rPr>
          <w:rFonts w:cstheme="minorHAnsi"/>
          <w:iCs/>
          <w:color w:val="000000" w:themeColor="text1"/>
          <w:sz w:val="24"/>
          <w:szCs w:val="24"/>
        </w:rPr>
        <w:t>used for grievance mechanism remediation:</w:t>
      </w:r>
      <w:r w:rsidRPr="00B33CC8">
        <w:rPr>
          <w:rFonts w:cstheme="minorHAnsi"/>
          <w:b/>
          <w:bCs/>
          <w:i/>
          <w:color w:val="000000" w:themeColor="text1"/>
          <w:sz w:val="24"/>
          <w:szCs w:val="24"/>
        </w:rPr>
        <w:t xml:space="preserve"> </w:t>
      </w:r>
      <w:r w:rsidRPr="00B33CC8">
        <w:rPr>
          <w:rFonts w:cstheme="minorHAnsi"/>
          <w:b/>
          <w:bCs/>
          <w:i/>
          <w:color w:val="000000" w:themeColor="text1"/>
          <w:sz w:val="32"/>
          <w:szCs w:val="32"/>
        </w:rPr>
        <w:cr/>
      </w:r>
    </w:p>
    <w:p w14:paraId="46A226F2"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 xml:space="preserve">1. Attentive Listening: Provide staff with training to attentively listen to employees' concerns, allowing them to express their grievances fully without interruption or judgment. This practice aids in uncovering the core issues and fosters trust with the complainant.  </w:t>
      </w:r>
    </w:p>
    <w:p w14:paraId="55BCFF62"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 xml:space="preserve">  </w:t>
      </w:r>
    </w:p>
    <w:p w14:paraId="4E9E3AE7"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 xml:space="preserve">2. Privacy Assurance: Safeguard the confidentiality of the grievance process to protect the privacy and security of all involved. Ensuring discretion encourages openness and reduces fears of retaliation.  </w:t>
      </w:r>
    </w:p>
    <w:p w14:paraId="274683C4" w14:textId="77777777" w:rsidR="00A2654D" w:rsidRPr="00B33CC8" w:rsidRDefault="00A2654D" w:rsidP="00A2654D">
      <w:pPr>
        <w:spacing w:after="0"/>
        <w:rPr>
          <w:rFonts w:cstheme="minorHAnsi"/>
          <w:b/>
          <w:bCs/>
          <w:iCs/>
          <w:color w:val="000000" w:themeColor="text1"/>
        </w:rPr>
      </w:pPr>
    </w:p>
    <w:p w14:paraId="5739B37E"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3. Clarity and Openness: Ensure transparency throughout the grievance resolution process by clearly outlining the steps, timelines, and potential outcomes. This transparency builds trust in the system and promotes accountability.</w:t>
      </w:r>
    </w:p>
    <w:p w14:paraId="5BA7D8F1" w14:textId="77777777" w:rsidR="00A2654D" w:rsidRPr="00B33CC8" w:rsidRDefault="00A2654D" w:rsidP="00A2654D">
      <w:pPr>
        <w:spacing w:after="0"/>
        <w:rPr>
          <w:rFonts w:cstheme="minorHAnsi"/>
          <w:b/>
          <w:bCs/>
          <w:iCs/>
          <w:color w:val="000000" w:themeColor="text1"/>
          <w:sz w:val="32"/>
          <w:szCs w:val="32"/>
        </w:rPr>
      </w:pPr>
    </w:p>
    <w:p w14:paraId="513A6C2B"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 xml:space="preserve">4. Unbiased Approach: Conduct grievance investigations in a neutral and objective manner, free from bias or </w:t>
      </w:r>
      <w:proofErr w:type="spellStart"/>
      <w:r w:rsidRPr="00B33CC8">
        <w:rPr>
          <w:rFonts w:cstheme="minorHAnsi"/>
          <w:b/>
          <w:bCs/>
          <w:iCs/>
          <w:color w:val="000000" w:themeColor="text1"/>
        </w:rPr>
        <w:t>favoritism</w:t>
      </w:r>
      <w:proofErr w:type="spellEnd"/>
      <w:r w:rsidRPr="00B33CC8">
        <w:rPr>
          <w:rFonts w:cstheme="minorHAnsi"/>
          <w:b/>
          <w:bCs/>
          <w:iCs/>
          <w:color w:val="000000" w:themeColor="text1"/>
        </w:rPr>
        <w:t>. Employ trained personnel to fairly evaluate evidence and arrive at impartial decisions.</w:t>
      </w:r>
    </w:p>
    <w:p w14:paraId="49548690" w14:textId="77777777" w:rsidR="00A2654D" w:rsidRPr="00B33CC8" w:rsidRDefault="00A2654D" w:rsidP="00A2654D">
      <w:pPr>
        <w:spacing w:after="0"/>
        <w:rPr>
          <w:rFonts w:cstheme="minorHAnsi"/>
          <w:b/>
          <w:bCs/>
          <w:iCs/>
          <w:color w:val="000000" w:themeColor="text1"/>
        </w:rPr>
      </w:pPr>
    </w:p>
    <w:p w14:paraId="4ABB0D17" w14:textId="77777777" w:rsidR="00A2654D" w:rsidRPr="00B33CC8" w:rsidRDefault="00A2654D" w:rsidP="00A2654D">
      <w:pPr>
        <w:spacing w:after="0"/>
        <w:rPr>
          <w:rFonts w:cstheme="minorHAnsi"/>
          <w:b/>
          <w:bCs/>
          <w:iCs/>
          <w:color w:val="000000" w:themeColor="text1"/>
          <w:sz w:val="32"/>
          <w:szCs w:val="32"/>
        </w:rPr>
      </w:pPr>
      <w:r w:rsidRPr="00B33CC8">
        <w:rPr>
          <w:rFonts w:cstheme="minorHAnsi"/>
          <w:b/>
          <w:bCs/>
          <w:iCs/>
          <w:color w:val="000000" w:themeColor="text1"/>
        </w:rPr>
        <w:t>5. Comprehensive Record-Keeping: Maintain thorough documentation of all grievance-related activities, from the initial complaint to investigation findings, decisions, and any follow-up actions. These records help monitor progress, detect recurring issues, and enhance accountability.</w:t>
      </w:r>
    </w:p>
    <w:p w14:paraId="04F20FD7" w14:textId="77777777" w:rsidR="00A2654D" w:rsidRPr="00B33CC8" w:rsidRDefault="00A2654D" w:rsidP="00A2654D">
      <w:pPr>
        <w:spacing w:after="0"/>
        <w:rPr>
          <w:rFonts w:cstheme="minorHAnsi"/>
          <w:b/>
          <w:bCs/>
          <w:i/>
          <w:color w:val="000000" w:themeColor="text1"/>
          <w:sz w:val="32"/>
          <w:szCs w:val="32"/>
        </w:rPr>
      </w:pPr>
    </w:p>
    <w:p w14:paraId="55564E78"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6. Prompt Response: Handle grievances efficiently, adhering to established timeframes to avoid escalation and minimize potential harm. Set and communicate clear deadlines for each stage of the process and strive to meet them consistently.</w:t>
      </w:r>
    </w:p>
    <w:p w14:paraId="6B0D479A" w14:textId="77777777" w:rsidR="00E52CDA" w:rsidRPr="00B33CC8" w:rsidRDefault="00E52CDA" w:rsidP="00A2654D">
      <w:pPr>
        <w:spacing w:after="0"/>
        <w:rPr>
          <w:rFonts w:cstheme="minorHAnsi"/>
          <w:b/>
          <w:bCs/>
          <w:iCs/>
          <w:color w:val="000000" w:themeColor="text1"/>
        </w:rPr>
      </w:pPr>
    </w:p>
    <w:p w14:paraId="7780E25E" w14:textId="77777777" w:rsidR="00A2654D" w:rsidRPr="00B33CC8" w:rsidRDefault="00A2654D" w:rsidP="00A2654D">
      <w:pPr>
        <w:spacing w:after="0"/>
        <w:rPr>
          <w:rFonts w:cstheme="minorHAnsi"/>
          <w:b/>
          <w:bCs/>
        </w:rPr>
      </w:pPr>
      <w:r w:rsidRPr="00B33CC8">
        <w:rPr>
          <w:rFonts w:cstheme="minorHAnsi"/>
          <w:b/>
          <w:bCs/>
        </w:rPr>
        <w:t>7. Mediation and Negotiation: Offer mediation or negotiation sessions facilitated by trained professionals to resolve conflicts amicably. This allows parties to express their concerns, explore potential solutions, and reach mutually acceptable agreements</w:t>
      </w:r>
    </w:p>
    <w:p w14:paraId="26792111" w14:textId="77777777" w:rsidR="00E52CDA" w:rsidRPr="00B33CC8" w:rsidRDefault="00E52CDA" w:rsidP="00A2654D">
      <w:pPr>
        <w:spacing w:after="0"/>
        <w:rPr>
          <w:rFonts w:cstheme="minorHAnsi"/>
          <w:b/>
          <w:bCs/>
          <w:iCs/>
          <w:color w:val="000000" w:themeColor="text1"/>
        </w:rPr>
      </w:pPr>
    </w:p>
    <w:p w14:paraId="0FF658D4"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8. Restorative Justice: Implement restorative justice practices that focus on repairing harm</w:t>
      </w:r>
    </w:p>
    <w:p w14:paraId="78BA73B6"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and restoring relationships rather than assigning blame or punishment. This approach</w:t>
      </w:r>
    </w:p>
    <w:p w14:paraId="23F5FDE3"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encourages accountability, empathy, and reconciliation.</w:t>
      </w:r>
    </w:p>
    <w:p w14:paraId="2F19AF2E" w14:textId="77777777" w:rsidR="00E52CDA" w:rsidRPr="00B33CC8" w:rsidRDefault="00E52CDA" w:rsidP="00A2654D">
      <w:pPr>
        <w:spacing w:after="0"/>
        <w:rPr>
          <w:rFonts w:cstheme="minorHAnsi"/>
          <w:b/>
          <w:bCs/>
          <w:iCs/>
          <w:color w:val="000000" w:themeColor="text1"/>
        </w:rPr>
      </w:pPr>
    </w:p>
    <w:p w14:paraId="076236A8"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9. Feedback Mechanisms: Establish feedback mechanisms to solicit input from grievant</w:t>
      </w:r>
    </w:p>
    <w:p w14:paraId="5DD76E52"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and stakeholders on their satisfaction with the grievance process and suggestions for</w:t>
      </w:r>
    </w:p>
    <w:p w14:paraId="2CB02ED6"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improvement. Use this feedback to refine and enhance the mechanism over time.</w:t>
      </w:r>
    </w:p>
    <w:p w14:paraId="7E01828F" w14:textId="77777777" w:rsidR="00E52CDA" w:rsidRPr="00B33CC8" w:rsidRDefault="00E52CDA" w:rsidP="00A2654D">
      <w:pPr>
        <w:spacing w:after="0"/>
        <w:rPr>
          <w:rFonts w:cstheme="minorHAnsi"/>
          <w:b/>
          <w:bCs/>
          <w:iCs/>
          <w:color w:val="000000" w:themeColor="text1"/>
        </w:rPr>
      </w:pPr>
    </w:p>
    <w:p w14:paraId="1AFA9858"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10. Training and Capacity Building: Provide regular training and capacity-building activities</w:t>
      </w:r>
    </w:p>
    <w:p w14:paraId="1AB32D21"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for staff involved in managing grievances. This includes training on communication skills,</w:t>
      </w:r>
    </w:p>
    <w:p w14:paraId="66D71790"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conflict resolution techniques, cultural sensitivity, and relevant legal frameworks.</w:t>
      </w:r>
    </w:p>
    <w:p w14:paraId="64AFE194" w14:textId="77777777" w:rsidR="00E52CDA" w:rsidRPr="00B33CC8" w:rsidRDefault="00E52CDA" w:rsidP="00A2654D">
      <w:pPr>
        <w:spacing w:after="0"/>
        <w:rPr>
          <w:rFonts w:cstheme="minorHAnsi"/>
          <w:b/>
          <w:bCs/>
          <w:iCs/>
          <w:color w:val="000000" w:themeColor="text1"/>
        </w:rPr>
      </w:pPr>
    </w:p>
    <w:p w14:paraId="4A6DC4AE"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 xml:space="preserve">11. Follow-Up and Monitoring: Follow up with grievance after the resolution of </w:t>
      </w:r>
      <w:proofErr w:type="gramStart"/>
      <w:r w:rsidRPr="00B33CC8">
        <w:rPr>
          <w:rFonts w:cstheme="minorHAnsi"/>
          <w:b/>
          <w:bCs/>
          <w:iCs/>
          <w:color w:val="000000" w:themeColor="text1"/>
        </w:rPr>
        <w:t>their</w:t>
      </w:r>
      <w:proofErr w:type="gramEnd"/>
    </w:p>
    <w:p w14:paraId="701F1FD9"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complaints to ensure their satisfaction and address any lingering issues or concerns.</w:t>
      </w:r>
    </w:p>
    <w:p w14:paraId="7515C376"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Additionally, monitor the effectiveness of the grievance mechanism through regular</w:t>
      </w:r>
    </w:p>
    <w:p w14:paraId="5EF87AFB"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reviews and evaluations. By employing these techniques, organizations can ensure that</w:t>
      </w:r>
    </w:p>
    <w:p w14:paraId="7D92C56C"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their grievance mechanisms are robust, responsive, and capable of effectively addressing</w:t>
      </w:r>
    </w:p>
    <w:p w14:paraId="02ACC310"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and remedying conflict and complaints.</w:t>
      </w:r>
    </w:p>
    <w:p w14:paraId="38C3F5FC" w14:textId="77777777" w:rsidR="00E52CDA" w:rsidRPr="00B33CC8" w:rsidRDefault="00E52CDA" w:rsidP="00A2654D">
      <w:pPr>
        <w:spacing w:after="0"/>
        <w:rPr>
          <w:rFonts w:cstheme="minorHAnsi"/>
          <w:b/>
          <w:bCs/>
          <w:iCs/>
          <w:color w:val="000000" w:themeColor="text1"/>
        </w:rPr>
      </w:pPr>
    </w:p>
    <w:p w14:paraId="50C08EBA"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 xml:space="preserve">12. We also have NGO members to handle such grievance such as child </w:t>
      </w:r>
      <w:proofErr w:type="spellStart"/>
      <w:r w:rsidRPr="00B33CC8">
        <w:rPr>
          <w:rFonts w:cstheme="minorHAnsi"/>
          <w:b/>
          <w:bCs/>
          <w:iCs/>
          <w:color w:val="000000" w:themeColor="text1"/>
        </w:rPr>
        <w:t>labor</w:t>
      </w:r>
      <w:proofErr w:type="spellEnd"/>
      <w:r w:rsidRPr="00B33CC8">
        <w:rPr>
          <w:rFonts w:cstheme="minorHAnsi"/>
          <w:b/>
          <w:bCs/>
          <w:iCs/>
          <w:color w:val="000000" w:themeColor="text1"/>
        </w:rPr>
        <w:t xml:space="preserve"> force </w:t>
      </w:r>
      <w:proofErr w:type="spellStart"/>
      <w:r w:rsidRPr="00B33CC8">
        <w:rPr>
          <w:rFonts w:cstheme="minorHAnsi"/>
          <w:b/>
          <w:bCs/>
          <w:iCs/>
          <w:color w:val="000000" w:themeColor="text1"/>
        </w:rPr>
        <w:t>labor</w:t>
      </w:r>
      <w:proofErr w:type="spellEnd"/>
      <w:r w:rsidRPr="00B33CC8">
        <w:rPr>
          <w:rFonts w:cstheme="minorHAnsi"/>
          <w:b/>
          <w:bCs/>
          <w:iCs/>
          <w:color w:val="000000" w:themeColor="text1"/>
        </w:rPr>
        <w:t>,</w:t>
      </w:r>
    </w:p>
    <w:p w14:paraId="06305FAC"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etc.</w:t>
      </w:r>
    </w:p>
    <w:p w14:paraId="08D304C2" w14:textId="77777777" w:rsidR="00E52CDA" w:rsidRPr="00B33CC8" w:rsidRDefault="00E52CDA" w:rsidP="00A2654D">
      <w:pPr>
        <w:spacing w:after="0"/>
        <w:rPr>
          <w:rFonts w:cstheme="minorHAnsi"/>
          <w:b/>
          <w:bCs/>
          <w:iCs/>
          <w:color w:val="000000" w:themeColor="text1"/>
        </w:rPr>
      </w:pPr>
    </w:p>
    <w:p w14:paraId="226A2D97"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13. Train the staff based on the received grievance and preventive action define post</w:t>
      </w:r>
    </w:p>
    <w:p w14:paraId="5E63CCA6"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investigation. And prevent repetition.</w:t>
      </w:r>
    </w:p>
    <w:p w14:paraId="35AEF17E" w14:textId="77777777" w:rsidR="00E52CDA" w:rsidRPr="00B33CC8" w:rsidRDefault="00E52CDA" w:rsidP="00A2654D">
      <w:pPr>
        <w:spacing w:after="0"/>
        <w:rPr>
          <w:rFonts w:cstheme="minorHAnsi"/>
          <w:b/>
          <w:bCs/>
          <w:iCs/>
          <w:color w:val="000000" w:themeColor="text1"/>
        </w:rPr>
      </w:pPr>
    </w:p>
    <w:p w14:paraId="13734BEA"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14. Motivate the employee and external stake holder with lesson plan and story telling</w:t>
      </w:r>
    </w:p>
    <w:p w14:paraId="4933FB04" w14:textId="77777777" w:rsidR="00E52CDA" w:rsidRPr="00B33CC8" w:rsidRDefault="00E52CDA" w:rsidP="00A2654D">
      <w:pPr>
        <w:spacing w:after="0"/>
        <w:rPr>
          <w:rFonts w:cstheme="minorHAnsi"/>
          <w:b/>
          <w:bCs/>
          <w:iCs/>
          <w:color w:val="000000" w:themeColor="text1"/>
        </w:rPr>
      </w:pPr>
    </w:p>
    <w:p w14:paraId="6A31AC55"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15. Develop the theme and create play, explain and make them understand through play</w:t>
      </w:r>
    </w:p>
    <w:p w14:paraId="0EAD1797" w14:textId="77777777" w:rsidR="00A2654D" w:rsidRPr="00B33CC8" w:rsidRDefault="00A2654D" w:rsidP="00A2654D">
      <w:pPr>
        <w:spacing w:after="0"/>
        <w:rPr>
          <w:rFonts w:cstheme="minorHAnsi"/>
          <w:b/>
          <w:bCs/>
          <w:iCs/>
          <w:color w:val="000000" w:themeColor="text1"/>
        </w:rPr>
      </w:pPr>
      <w:r w:rsidRPr="00B33CC8">
        <w:rPr>
          <w:rFonts w:cstheme="minorHAnsi"/>
          <w:b/>
          <w:bCs/>
          <w:iCs/>
          <w:color w:val="000000" w:themeColor="text1"/>
        </w:rPr>
        <w:t>and prevent such occurrence</w:t>
      </w:r>
    </w:p>
    <w:p w14:paraId="216EC61D" w14:textId="77777777" w:rsidR="00E52CDA" w:rsidRPr="00B33CC8" w:rsidRDefault="00E52CDA" w:rsidP="00A2654D">
      <w:pPr>
        <w:spacing w:after="0"/>
        <w:rPr>
          <w:rFonts w:cstheme="minorHAnsi"/>
          <w:b/>
          <w:bCs/>
          <w:iCs/>
          <w:color w:val="000000" w:themeColor="text1"/>
        </w:rPr>
      </w:pPr>
    </w:p>
    <w:p w14:paraId="31B2FA3D" w14:textId="77777777" w:rsidR="00E52CDA" w:rsidRPr="00B33CC8" w:rsidRDefault="00A2654D" w:rsidP="00A2654D">
      <w:pPr>
        <w:spacing w:after="0"/>
        <w:rPr>
          <w:rFonts w:cstheme="minorHAnsi"/>
          <w:b/>
          <w:bCs/>
          <w:iCs/>
          <w:color w:val="000000" w:themeColor="text1"/>
        </w:rPr>
      </w:pPr>
      <w:r w:rsidRPr="00B33CC8">
        <w:rPr>
          <w:rFonts w:cstheme="minorHAnsi"/>
          <w:b/>
          <w:bCs/>
          <w:iCs/>
          <w:color w:val="000000" w:themeColor="text1"/>
        </w:rPr>
        <w:t>16. Develop different technique to develop zero grieve culture</w:t>
      </w:r>
      <w:r w:rsidR="00E52CDA" w:rsidRPr="00B33CC8">
        <w:rPr>
          <w:rFonts w:cstheme="minorHAnsi"/>
          <w:b/>
          <w:bCs/>
          <w:iCs/>
          <w:color w:val="000000" w:themeColor="text1"/>
        </w:rPr>
        <w:t>.</w:t>
      </w:r>
    </w:p>
    <w:p w14:paraId="3A36B660" w14:textId="77777777" w:rsidR="00E52CDA" w:rsidRPr="00B33CC8" w:rsidRDefault="00E52CDA" w:rsidP="00A2654D">
      <w:pPr>
        <w:spacing w:after="0"/>
        <w:rPr>
          <w:rFonts w:cstheme="minorHAnsi"/>
          <w:b/>
          <w:bCs/>
          <w:iCs/>
          <w:color w:val="000000" w:themeColor="text1"/>
        </w:rPr>
      </w:pPr>
    </w:p>
    <w:p w14:paraId="379B5DB6" w14:textId="77777777" w:rsidR="00FF5026" w:rsidRDefault="00FF5026" w:rsidP="00FF5026">
      <w:pPr>
        <w:spacing w:after="0"/>
        <w:rPr>
          <w:rFonts w:cstheme="minorHAnsi"/>
          <w:b/>
          <w:bCs/>
          <w:iCs/>
        </w:rPr>
      </w:pPr>
      <w:r>
        <w:rPr>
          <w:rFonts w:cstheme="minorHAnsi"/>
          <w:b/>
          <w:bCs/>
          <w:iCs/>
        </w:rPr>
        <w:t>17.</w:t>
      </w:r>
      <w:r w:rsidR="00E52CDA" w:rsidRPr="00FF5026">
        <w:rPr>
          <w:rFonts w:cstheme="minorHAnsi"/>
          <w:b/>
          <w:bCs/>
          <w:iCs/>
        </w:rPr>
        <w:t>Let employees to make more powerful in sharing the remedies on different type of grievance.</w:t>
      </w:r>
    </w:p>
    <w:p w14:paraId="29F5F3DB" w14:textId="77777777" w:rsidR="00FF5026" w:rsidRDefault="00FF5026" w:rsidP="00FF5026">
      <w:pPr>
        <w:spacing w:after="0"/>
        <w:rPr>
          <w:rFonts w:cstheme="minorHAnsi"/>
        </w:rPr>
      </w:pPr>
    </w:p>
    <w:p w14:paraId="53CC2641" w14:textId="5E66D493" w:rsidR="008458CF" w:rsidRPr="00FF5026" w:rsidRDefault="00E52CDA" w:rsidP="00FF5026">
      <w:pPr>
        <w:spacing w:after="0"/>
        <w:rPr>
          <w:rFonts w:cstheme="minorHAnsi"/>
          <w:b/>
          <w:bCs/>
          <w:iCs/>
        </w:rPr>
      </w:pPr>
      <w:r w:rsidRPr="00FF5026">
        <w:rPr>
          <w:rFonts w:cstheme="minorHAnsi"/>
          <w:b/>
          <w:bCs/>
        </w:rPr>
        <w:t xml:space="preserve">18. Works committee representative to explained the cases and remedies in worker or employee team as well as discuss and share in works committee. </w:t>
      </w:r>
      <w:r w:rsidR="008458CF" w:rsidRPr="00FF5026">
        <w:rPr>
          <w:rFonts w:cstheme="minorHAnsi"/>
          <w:b/>
          <w:bCs/>
          <w:color w:val="000000" w:themeColor="text1"/>
          <w:sz w:val="32"/>
          <w:szCs w:val="32"/>
        </w:rPr>
        <w:br w:type="page"/>
      </w:r>
    </w:p>
    <w:p w14:paraId="59E46680" w14:textId="77777777" w:rsidR="007B44EE" w:rsidRPr="00B33CC8" w:rsidRDefault="007B44EE" w:rsidP="007B44EE">
      <w:pPr>
        <w:spacing w:after="0"/>
        <w:rPr>
          <w:rFonts w:cstheme="minorHAnsi"/>
          <w:b/>
          <w:i/>
        </w:rPr>
      </w:pPr>
      <w:r w:rsidRPr="00B33CC8">
        <w:rPr>
          <w:rFonts w:cstheme="minorHAnsi"/>
          <w:b/>
          <w:i/>
          <w:color w:val="000000" w:themeColor="text1"/>
        </w:rPr>
        <w:t>SUGGESTION SCHEME</w:t>
      </w:r>
    </w:p>
    <w:p w14:paraId="2A3D2301" w14:textId="77777777" w:rsidR="007B44EE" w:rsidRPr="00B33CC8" w:rsidRDefault="007B44EE" w:rsidP="007B44EE">
      <w:pPr>
        <w:spacing w:after="0"/>
        <w:rPr>
          <w:rFonts w:cstheme="minorHAnsi"/>
        </w:rPr>
      </w:pPr>
    </w:p>
    <w:p w14:paraId="0674A36D" w14:textId="77777777" w:rsidR="007B44EE" w:rsidRPr="00B33CC8" w:rsidRDefault="007B44EE" w:rsidP="00EC4F06">
      <w:pPr>
        <w:pStyle w:val="ListParagraph"/>
        <w:numPr>
          <w:ilvl w:val="0"/>
          <w:numId w:val="87"/>
        </w:numPr>
        <w:spacing w:after="0" w:line="240" w:lineRule="auto"/>
        <w:jc w:val="both"/>
        <w:rPr>
          <w:rFonts w:cstheme="minorHAnsi"/>
          <w:color w:val="000000"/>
        </w:rPr>
      </w:pPr>
      <w:r w:rsidRPr="00B33CC8">
        <w:rPr>
          <w:rFonts w:cstheme="minorHAnsi"/>
          <w:b/>
          <w:color w:val="000000"/>
        </w:rPr>
        <w:t>PURPOSE:</w:t>
      </w:r>
    </w:p>
    <w:p w14:paraId="43AE39B4" w14:textId="77777777" w:rsidR="007B44EE" w:rsidRPr="00B33CC8" w:rsidRDefault="007B44EE" w:rsidP="007B44EE">
      <w:pPr>
        <w:spacing w:after="0" w:line="240" w:lineRule="auto"/>
        <w:ind w:left="567"/>
        <w:jc w:val="both"/>
        <w:rPr>
          <w:rFonts w:cstheme="minorHAnsi"/>
          <w:color w:val="000000" w:themeColor="text1"/>
        </w:rPr>
      </w:pPr>
      <w:r w:rsidRPr="00B33CC8">
        <w:rPr>
          <w:rFonts w:cstheme="minorHAnsi"/>
          <w:color w:val="000000" w:themeColor="text1"/>
        </w:rPr>
        <w:t xml:space="preserve">To define and maintain clear guidelines for effective suggestion scheme. </w:t>
      </w:r>
    </w:p>
    <w:p w14:paraId="0DE89592" w14:textId="77777777" w:rsidR="007B44EE" w:rsidRPr="00B33CC8" w:rsidRDefault="007B44EE" w:rsidP="007B44EE">
      <w:pPr>
        <w:spacing w:after="0" w:line="240" w:lineRule="auto"/>
        <w:ind w:left="567"/>
        <w:jc w:val="both"/>
        <w:rPr>
          <w:rFonts w:cstheme="minorHAnsi"/>
          <w:color w:val="000000" w:themeColor="text1"/>
        </w:rPr>
      </w:pPr>
      <w:r w:rsidRPr="00B33CC8">
        <w:rPr>
          <w:rFonts w:cstheme="minorHAnsi"/>
          <w:color w:val="000000" w:themeColor="text1"/>
        </w:rPr>
        <w:t>Acknowledge suggestion / kaizen selected for implementation to improve PQCDSM</w:t>
      </w:r>
    </w:p>
    <w:p w14:paraId="2EBEBA16" w14:textId="77777777" w:rsidR="007B44EE" w:rsidRPr="00B33CC8" w:rsidRDefault="007B44EE" w:rsidP="007B44EE">
      <w:pPr>
        <w:spacing w:after="0" w:line="240" w:lineRule="auto"/>
        <w:ind w:left="567"/>
        <w:jc w:val="both"/>
        <w:rPr>
          <w:rFonts w:cstheme="minorHAnsi"/>
          <w:color w:val="000000" w:themeColor="text1"/>
        </w:rPr>
      </w:pPr>
    </w:p>
    <w:p w14:paraId="65F5B2BC" w14:textId="77777777" w:rsidR="007B44EE" w:rsidRPr="00B33CC8" w:rsidRDefault="007B44EE" w:rsidP="00EC4F06">
      <w:pPr>
        <w:pStyle w:val="ListParagraph"/>
        <w:numPr>
          <w:ilvl w:val="0"/>
          <w:numId w:val="87"/>
        </w:numPr>
        <w:spacing w:after="0" w:line="240" w:lineRule="auto"/>
        <w:ind w:left="567"/>
        <w:jc w:val="both"/>
        <w:rPr>
          <w:rFonts w:cstheme="minorHAnsi"/>
          <w:color w:val="000000"/>
        </w:rPr>
      </w:pPr>
      <w:r w:rsidRPr="00B33CC8">
        <w:rPr>
          <w:rFonts w:cstheme="minorHAnsi"/>
          <w:b/>
          <w:color w:val="000000"/>
        </w:rPr>
        <w:t>OBJECTIVE:</w:t>
      </w:r>
    </w:p>
    <w:p w14:paraId="1DD6C0D9" w14:textId="77777777" w:rsidR="007B44EE" w:rsidRPr="00B33CC8" w:rsidRDefault="007B44EE" w:rsidP="00EC4F06">
      <w:pPr>
        <w:pStyle w:val="ListParagraph"/>
        <w:numPr>
          <w:ilvl w:val="1"/>
          <w:numId w:val="87"/>
        </w:numPr>
        <w:spacing w:after="0" w:line="240" w:lineRule="auto"/>
        <w:ind w:left="1144"/>
        <w:jc w:val="both"/>
        <w:rPr>
          <w:rFonts w:cstheme="minorHAnsi"/>
          <w:color w:val="000000"/>
        </w:rPr>
      </w:pPr>
      <w:r w:rsidRPr="00B33CC8">
        <w:rPr>
          <w:rFonts w:cstheme="minorHAnsi"/>
          <w:color w:val="000000"/>
        </w:rPr>
        <w:t>Foster Total Employee Involvement</w:t>
      </w:r>
    </w:p>
    <w:p w14:paraId="52B1038C" w14:textId="77777777" w:rsidR="007B44EE" w:rsidRPr="00B33CC8" w:rsidRDefault="007B44EE" w:rsidP="00EC4F06">
      <w:pPr>
        <w:pStyle w:val="ListParagraph"/>
        <w:numPr>
          <w:ilvl w:val="1"/>
          <w:numId w:val="87"/>
        </w:numPr>
        <w:spacing w:after="0" w:line="240" w:lineRule="auto"/>
        <w:ind w:left="1144"/>
        <w:jc w:val="both"/>
        <w:rPr>
          <w:rFonts w:cstheme="minorHAnsi"/>
          <w:color w:val="000000"/>
        </w:rPr>
      </w:pPr>
      <w:r w:rsidRPr="00B33CC8">
        <w:rPr>
          <w:rFonts w:cstheme="minorHAnsi"/>
          <w:color w:val="000000"/>
        </w:rPr>
        <w:t>Promote Teamwork</w:t>
      </w:r>
    </w:p>
    <w:p w14:paraId="6BE1ECF8" w14:textId="77777777" w:rsidR="007B44EE" w:rsidRPr="00B33CC8" w:rsidRDefault="007B44EE" w:rsidP="00EC4F06">
      <w:pPr>
        <w:pStyle w:val="ListParagraph"/>
        <w:numPr>
          <w:ilvl w:val="1"/>
          <w:numId w:val="87"/>
        </w:numPr>
        <w:spacing w:after="0" w:line="240" w:lineRule="auto"/>
        <w:ind w:left="1144"/>
        <w:jc w:val="both"/>
        <w:rPr>
          <w:rFonts w:cstheme="minorHAnsi"/>
          <w:color w:val="000000"/>
        </w:rPr>
      </w:pPr>
      <w:r w:rsidRPr="00B33CC8">
        <w:rPr>
          <w:rFonts w:cstheme="minorHAnsi"/>
          <w:color w:val="000000"/>
        </w:rPr>
        <w:t xml:space="preserve">Recognize and Motivate employees </w:t>
      </w:r>
    </w:p>
    <w:p w14:paraId="554CE180" w14:textId="77777777" w:rsidR="007B44EE" w:rsidRPr="00B33CC8" w:rsidRDefault="007B44EE" w:rsidP="00EC4F06">
      <w:pPr>
        <w:pStyle w:val="ListParagraph"/>
        <w:numPr>
          <w:ilvl w:val="1"/>
          <w:numId w:val="87"/>
        </w:numPr>
        <w:spacing w:after="0" w:line="240" w:lineRule="auto"/>
        <w:ind w:left="1144"/>
        <w:jc w:val="both"/>
        <w:rPr>
          <w:rFonts w:cstheme="minorHAnsi"/>
          <w:color w:val="000000"/>
        </w:rPr>
      </w:pPr>
      <w:r w:rsidRPr="00B33CC8">
        <w:rPr>
          <w:rFonts w:cstheme="minorHAnsi"/>
          <w:color w:val="000000"/>
        </w:rPr>
        <w:t>Improve Ownership and Accountability at all level.</w:t>
      </w:r>
    </w:p>
    <w:p w14:paraId="0173CBA3" w14:textId="77777777" w:rsidR="007B44EE" w:rsidRPr="00B33CC8" w:rsidRDefault="007B44EE" w:rsidP="007B44EE">
      <w:pPr>
        <w:pStyle w:val="ListParagraph"/>
        <w:spacing w:after="0" w:line="240" w:lineRule="auto"/>
        <w:ind w:left="1144"/>
        <w:jc w:val="both"/>
        <w:rPr>
          <w:rFonts w:cstheme="minorHAnsi"/>
          <w:color w:val="000000"/>
        </w:rPr>
      </w:pPr>
    </w:p>
    <w:p w14:paraId="5257E16A" w14:textId="77777777" w:rsidR="007B44EE" w:rsidRPr="00B33CC8" w:rsidRDefault="007B44EE" w:rsidP="00EC4F06">
      <w:pPr>
        <w:pStyle w:val="ListParagraph"/>
        <w:numPr>
          <w:ilvl w:val="0"/>
          <w:numId w:val="87"/>
        </w:numPr>
        <w:spacing w:after="0" w:line="240" w:lineRule="auto"/>
        <w:ind w:left="567"/>
        <w:jc w:val="both"/>
        <w:rPr>
          <w:rFonts w:cstheme="minorHAnsi"/>
          <w:b/>
          <w:color w:val="000000"/>
        </w:rPr>
      </w:pPr>
      <w:r w:rsidRPr="00B33CC8">
        <w:rPr>
          <w:rFonts w:cstheme="minorHAnsi"/>
          <w:b/>
          <w:color w:val="000000"/>
        </w:rPr>
        <w:t>APPLICABILITY:</w:t>
      </w:r>
    </w:p>
    <w:p w14:paraId="106F7801" w14:textId="77777777" w:rsidR="007B44EE" w:rsidRPr="00B33CC8" w:rsidRDefault="007B44EE" w:rsidP="007B44EE">
      <w:pPr>
        <w:spacing w:after="0" w:line="240" w:lineRule="auto"/>
        <w:ind w:firstLine="567"/>
        <w:jc w:val="both"/>
        <w:rPr>
          <w:rFonts w:cstheme="minorHAnsi"/>
          <w:color w:val="000000" w:themeColor="text1"/>
        </w:rPr>
      </w:pPr>
      <w:r w:rsidRPr="00B33CC8">
        <w:rPr>
          <w:rFonts w:cstheme="minorHAnsi"/>
          <w:color w:val="000000" w:themeColor="text1"/>
        </w:rPr>
        <w:t>This policy will be applicable to every employee working directly or indirectly with OIL.</w:t>
      </w:r>
    </w:p>
    <w:p w14:paraId="1F5B6ACC" w14:textId="77777777" w:rsidR="007B44EE" w:rsidRPr="00B33CC8" w:rsidRDefault="007B44EE" w:rsidP="007B44EE">
      <w:pPr>
        <w:pStyle w:val="ListParagraph"/>
        <w:spacing w:after="0" w:line="240" w:lineRule="auto"/>
        <w:ind w:left="90"/>
        <w:jc w:val="both"/>
        <w:rPr>
          <w:rFonts w:cstheme="minorHAnsi"/>
          <w:b/>
          <w:color w:val="000000" w:themeColor="text1"/>
        </w:rPr>
      </w:pPr>
    </w:p>
    <w:p w14:paraId="111CE2F0" w14:textId="77777777" w:rsidR="007B44EE" w:rsidRPr="00B33CC8" w:rsidRDefault="007B44EE" w:rsidP="00EC4F06">
      <w:pPr>
        <w:pStyle w:val="ListParagraph"/>
        <w:numPr>
          <w:ilvl w:val="0"/>
          <w:numId w:val="87"/>
        </w:numPr>
        <w:spacing w:after="0" w:line="240" w:lineRule="auto"/>
        <w:ind w:left="567"/>
        <w:jc w:val="both"/>
        <w:rPr>
          <w:rFonts w:cstheme="minorHAnsi"/>
          <w:b/>
          <w:color w:val="000000" w:themeColor="text1"/>
        </w:rPr>
      </w:pPr>
      <w:r w:rsidRPr="00B33CC8">
        <w:rPr>
          <w:rFonts w:cstheme="minorHAnsi"/>
          <w:b/>
          <w:color w:val="000000" w:themeColor="text1"/>
        </w:rPr>
        <w:t>RESPONSIBILITIES:</w:t>
      </w:r>
    </w:p>
    <w:p w14:paraId="1C3AC7F6" w14:textId="77777777" w:rsidR="007B44EE" w:rsidRPr="00B33CC8" w:rsidRDefault="007B44EE" w:rsidP="00EC4F06">
      <w:pPr>
        <w:pStyle w:val="ListParagraph"/>
        <w:numPr>
          <w:ilvl w:val="1"/>
          <w:numId w:val="87"/>
        </w:numPr>
        <w:spacing w:after="0" w:line="240" w:lineRule="auto"/>
        <w:ind w:left="1144"/>
        <w:jc w:val="both"/>
        <w:rPr>
          <w:rFonts w:cstheme="minorHAnsi"/>
          <w:b/>
          <w:color w:val="000000" w:themeColor="text1"/>
        </w:rPr>
      </w:pPr>
      <w:r w:rsidRPr="00B33CC8">
        <w:rPr>
          <w:rFonts w:cstheme="minorHAnsi"/>
        </w:rPr>
        <w:t>Human Resources Department is responsible for preparation &amp; adherence of this policy.</w:t>
      </w:r>
    </w:p>
    <w:p w14:paraId="1615F9BE" w14:textId="77777777" w:rsidR="007B44EE" w:rsidRPr="00B33CC8" w:rsidRDefault="007B44EE" w:rsidP="00EC4F06">
      <w:pPr>
        <w:pStyle w:val="ListParagraph"/>
        <w:numPr>
          <w:ilvl w:val="1"/>
          <w:numId w:val="87"/>
        </w:numPr>
        <w:spacing w:after="0" w:line="240" w:lineRule="auto"/>
        <w:ind w:left="1144"/>
        <w:jc w:val="both"/>
        <w:rPr>
          <w:rFonts w:cstheme="minorHAnsi"/>
          <w:b/>
          <w:color w:val="000000" w:themeColor="text1"/>
        </w:rPr>
      </w:pPr>
      <w:r w:rsidRPr="00B33CC8">
        <w:rPr>
          <w:rFonts w:cstheme="minorHAnsi"/>
        </w:rPr>
        <w:t xml:space="preserve">All Mangers are responsible to make good use of it to achieve above mentioned </w:t>
      </w:r>
      <w:r w:rsidRPr="00B33CC8">
        <w:rPr>
          <w:rFonts w:cstheme="minorHAnsi"/>
          <w:b/>
        </w:rPr>
        <w:t>Objectives</w:t>
      </w:r>
    </w:p>
    <w:p w14:paraId="641AAB8A" w14:textId="77777777" w:rsidR="007B44EE" w:rsidRPr="00B33CC8" w:rsidRDefault="007B44EE" w:rsidP="00EC4F06">
      <w:pPr>
        <w:pStyle w:val="ListParagraph"/>
        <w:numPr>
          <w:ilvl w:val="1"/>
          <w:numId w:val="87"/>
        </w:numPr>
        <w:spacing w:after="0" w:line="240" w:lineRule="auto"/>
        <w:ind w:left="1144"/>
        <w:jc w:val="both"/>
        <w:rPr>
          <w:rFonts w:cstheme="minorHAnsi"/>
          <w:b/>
          <w:color w:val="000000" w:themeColor="text1"/>
        </w:rPr>
      </w:pPr>
      <w:r w:rsidRPr="00B33CC8">
        <w:rPr>
          <w:rFonts w:cstheme="minorHAnsi"/>
          <w:color w:val="000000" w:themeColor="text1"/>
        </w:rPr>
        <w:t>Suggestion scheme coordinator is responsible for execution &amp; operational activities of the policy.</w:t>
      </w:r>
    </w:p>
    <w:p w14:paraId="6E33ABD7" w14:textId="77777777" w:rsidR="007B44EE" w:rsidRPr="00B33CC8" w:rsidRDefault="007B44EE" w:rsidP="00EC4F06">
      <w:pPr>
        <w:pStyle w:val="ListParagraph"/>
        <w:numPr>
          <w:ilvl w:val="1"/>
          <w:numId w:val="87"/>
        </w:numPr>
        <w:spacing w:after="0" w:line="240" w:lineRule="auto"/>
        <w:ind w:left="1144"/>
        <w:jc w:val="both"/>
        <w:rPr>
          <w:rFonts w:cstheme="minorHAnsi"/>
          <w:color w:val="000000" w:themeColor="text1"/>
        </w:rPr>
      </w:pPr>
      <w:r w:rsidRPr="00B33CC8">
        <w:rPr>
          <w:rFonts w:cstheme="minorHAnsi"/>
          <w:color w:val="000000" w:themeColor="text1"/>
        </w:rPr>
        <w:t>Evolution Committee to evaluate benefit in PQCDSM Pre &amp; Post implementation</w:t>
      </w:r>
    </w:p>
    <w:p w14:paraId="4F5447B9" w14:textId="77777777" w:rsidR="007B44EE" w:rsidRPr="00B33CC8" w:rsidRDefault="007B44EE" w:rsidP="007B44EE">
      <w:pPr>
        <w:pStyle w:val="ListParagraph"/>
        <w:spacing w:after="0" w:line="240" w:lineRule="auto"/>
        <w:ind w:left="1144"/>
        <w:jc w:val="both"/>
        <w:rPr>
          <w:rFonts w:cstheme="minorHAnsi"/>
          <w:b/>
          <w:color w:val="000000" w:themeColor="text1"/>
        </w:rPr>
      </w:pPr>
    </w:p>
    <w:p w14:paraId="6F505E58" w14:textId="77777777" w:rsidR="007B44EE" w:rsidRPr="00B33CC8" w:rsidRDefault="007B44EE" w:rsidP="00EC4F06">
      <w:pPr>
        <w:pStyle w:val="ListParagraph"/>
        <w:numPr>
          <w:ilvl w:val="0"/>
          <w:numId w:val="87"/>
        </w:numPr>
        <w:spacing w:after="0" w:line="240" w:lineRule="auto"/>
        <w:ind w:left="567"/>
        <w:jc w:val="both"/>
        <w:rPr>
          <w:rFonts w:cstheme="minorHAnsi"/>
          <w:b/>
          <w:color w:val="000000" w:themeColor="text1"/>
        </w:rPr>
      </w:pPr>
      <w:r w:rsidRPr="00B33CC8">
        <w:rPr>
          <w:rFonts w:cstheme="minorHAnsi"/>
          <w:b/>
          <w:color w:val="000000" w:themeColor="text1"/>
        </w:rPr>
        <w:t>DOCUMENTS:</w:t>
      </w:r>
    </w:p>
    <w:p w14:paraId="79404383" w14:textId="77777777" w:rsidR="007B44EE" w:rsidRPr="00B33CC8" w:rsidRDefault="007B44EE" w:rsidP="00EC4F06">
      <w:pPr>
        <w:pStyle w:val="ListParagraph"/>
        <w:numPr>
          <w:ilvl w:val="1"/>
          <w:numId w:val="87"/>
        </w:numPr>
        <w:spacing w:after="0" w:line="240" w:lineRule="auto"/>
        <w:ind w:left="1144"/>
        <w:jc w:val="both"/>
        <w:rPr>
          <w:rFonts w:cstheme="minorHAnsi"/>
          <w:color w:val="000000" w:themeColor="text1"/>
        </w:rPr>
      </w:pPr>
      <w:r w:rsidRPr="00B33CC8">
        <w:rPr>
          <w:rFonts w:cstheme="minorHAnsi"/>
          <w:color w:val="000000" w:themeColor="text1"/>
        </w:rPr>
        <w:t>Suggestion Form</w:t>
      </w:r>
    </w:p>
    <w:p w14:paraId="316AE802" w14:textId="77777777" w:rsidR="007B44EE" w:rsidRPr="00B33CC8" w:rsidRDefault="007B44EE" w:rsidP="00EC4F06">
      <w:pPr>
        <w:pStyle w:val="ListParagraph"/>
        <w:numPr>
          <w:ilvl w:val="1"/>
          <w:numId w:val="87"/>
        </w:numPr>
        <w:spacing w:after="0" w:line="240" w:lineRule="auto"/>
        <w:ind w:left="1144"/>
        <w:jc w:val="both"/>
        <w:rPr>
          <w:rFonts w:cstheme="minorHAnsi"/>
          <w:color w:val="000000" w:themeColor="text1"/>
        </w:rPr>
      </w:pPr>
      <w:r w:rsidRPr="00B33CC8">
        <w:rPr>
          <w:rFonts w:cstheme="minorHAnsi"/>
          <w:color w:val="000000" w:themeColor="text1"/>
        </w:rPr>
        <w:t>Suggestion MIS</w:t>
      </w:r>
    </w:p>
    <w:p w14:paraId="6D537276" w14:textId="77777777" w:rsidR="007B44EE" w:rsidRPr="00B33CC8" w:rsidRDefault="007B44EE" w:rsidP="007B44EE">
      <w:pPr>
        <w:pStyle w:val="ListParagraph"/>
        <w:spacing w:after="0" w:line="240" w:lineRule="auto"/>
        <w:ind w:left="1144"/>
        <w:jc w:val="both"/>
        <w:rPr>
          <w:rFonts w:cstheme="minorHAnsi"/>
          <w:b/>
          <w:color w:val="000000" w:themeColor="text1"/>
        </w:rPr>
      </w:pPr>
    </w:p>
    <w:p w14:paraId="355AFBA0" w14:textId="77777777" w:rsidR="007B44EE" w:rsidRPr="00B33CC8" w:rsidRDefault="007B44EE" w:rsidP="00EC4F06">
      <w:pPr>
        <w:pStyle w:val="ListParagraph"/>
        <w:numPr>
          <w:ilvl w:val="0"/>
          <w:numId w:val="87"/>
        </w:numPr>
        <w:spacing w:after="0" w:line="240" w:lineRule="auto"/>
        <w:ind w:left="567"/>
        <w:jc w:val="both"/>
        <w:rPr>
          <w:rFonts w:cstheme="minorHAnsi"/>
          <w:b/>
          <w:color w:val="000000" w:themeColor="text1"/>
        </w:rPr>
      </w:pPr>
      <w:r w:rsidRPr="00B33CC8">
        <w:rPr>
          <w:rFonts w:cstheme="minorHAnsi"/>
          <w:b/>
          <w:color w:val="000000" w:themeColor="text1"/>
        </w:rPr>
        <w:t>SUGGESTION</w:t>
      </w:r>
    </w:p>
    <w:p w14:paraId="7E73EC2F" w14:textId="77777777" w:rsidR="007B44EE" w:rsidRPr="00B33CC8" w:rsidRDefault="007B44EE" w:rsidP="007B44EE">
      <w:pPr>
        <w:spacing w:after="0" w:line="240" w:lineRule="auto"/>
        <w:ind w:left="567"/>
        <w:jc w:val="both"/>
        <w:rPr>
          <w:rFonts w:cstheme="minorHAnsi"/>
          <w:color w:val="000000" w:themeColor="text1"/>
        </w:rPr>
      </w:pPr>
      <w:r w:rsidRPr="00B33CC8">
        <w:rPr>
          <w:rFonts w:cstheme="minorHAnsi"/>
          <w:color w:val="000000" w:themeColor="text1"/>
        </w:rPr>
        <w:t>Any SUGGESTION that is practical, implementable and will result in saving or improvement of operations Or Customer satisfaction (S-Safety, Q-Quality, D-Delivery, C-Cost Saving, P-Productivity) will be treated as a good suggestion / Kaizen.</w:t>
      </w:r>
    </w:p>
    <w:p w14:paraId="4038B6B8" w14:textId="77777777" w:rsidR="007B44EE" w:rsidRPr="00B33CC8" w:rsidRDefault="007B44EE" w:rsidP="007B44EE">
      <w:pPr>
        <w:spacing w:after="0" w:line="240" w:lineRule="auto"/>
        <w:ind w:left="567"/>
        <w:jc w:val="both"/>
        <w:rPr>
          <w:rFonts w:cstheme="minorHAnsi"/>
          <w:color w:val="000000" w:themeColor="text1"/>
        </w:rPr>
      </w:pPr>
    </w:p>
    <w:p w14:paraId="5AC67D32" w14:textId="77777777" w:rsidR="007B44EE" w:rsidRPr="00B33CC8" w:rsidRDefault="007B44EE" w:rsidP="007B44EE">
      <w:pPr>
        <w:spacing w:after="0" w:line="240" w:lineRule="auto"/>
        <w:ind w:left="567"/>
        <w:jc w:val="both"/>
        <w:rPr>
          <w:rFonts w:cstheme="minorHAnsi"/>
          <w:b/>
          <w:color w:val="000000" w:themeColor="text1"/>
        </w:rPr>
      </w:pPr>
      <w:r w:rsidRPr="00B33CC8">
        <w:rPr>
          <w:rFonts w:cstheme="minorHAnsi"/>
          <w:b/>
          <w:color w:val="000000" w:themeColor="text1"/>
        </w:rPr>
        <w:t>Specific areas not applicable for SUGGESTION Scheme:</w:t>
      </w:r>
    </w:p>
    <w:p w14:paraId="0BBDC487" w14:textId="77777777" w:rsidR="007B44EE" w:rsidRPr="00B33CC8" w:rsidRDefault="007B44EE" w:rsidP="00EC4F06">
      <w:pPr>
        <w:pStyle w:val="ListParagraph"/>
        <w:numPr>
          <w:ilvl w:val="0"/>
          <w:numId w:val="86"/>
        </w:numPr>
        <w:spacing w:after="0" w:line="240" w:lineRule="auto"/>
        <w:jc w:val="both"/>
        <w:rPr>
          <w:rFonts w:cstheme="minorHAnsi"/>
          <w:color w:val="000000" w:themeColor="text1"/>
        </w:rPr>
      </w:pPr>
      <w:r w:rsidRPr="00B33CC8">
        <w:rPr>
          <w:rFonts w:cstheme="minorHAnsi"/>
          <w:color w:val="000000" w:themeColor="text1"/>
        </w:rPr>
        <w:t>Govt. Rules/ Regulations</w:t>
      </w:r>
    </w:p>
    <w:p w14:paraId="0A292EF6" w14:textId="77777777" w:rsidR="007B44EE" w:rsidRPr="00B33CC8" w:rsidRDefault="007B44EE" w:rsidP="00EC4F06">
      <w:pPr>
        <w:pStyle w:val="ListParagraph"/>
        <w:numPr>
          <w:ilvl w:val="0"/>
          <w:numId w:val="86"/>
        </w:numPr>
        <w:spacing w:after="0" w:line="240" w:lineRule="auto"/>
        <w:jc w:val="both"/>
        <w:rPr>
          <w:rFonts w:cstheme="minorHAnsi"/>
          <w:color w:val="000000" w:themeColor="text1"/>
        </w:rPr>
      </w:pPr>
      <w:r w:rsidRPr="00B33CC8">
        <w:rPr>
          <w:rFonts w:cstheme="minorHAnsi"/>
          <w:color w:val="000000" w:themeColor="text1"/>
        </w:rPr>
        <w:t>Company Policy</w:t>
      </w:r>
    </w:p>
    <w:p w14:paraId="68FB4485" w14:textId="77777777" w:rsidR="007B44EE" w:rsidRPr="00B33CC8" w:rsidRDefault="007B44EE" w:rsidP="00EC4F06">
      <w:pPr>
        <w:pStyle w:val="ListParagraph"/>
        <w:numPr>
          <w:ilvl w:val="0"/>
          <w:numId w:val="86"/>
        </w:numPr>
        <w:spacing w:after="0" w:line="240" w:lineRule="auto"/>
        <w:jc w:val="both"/>
        <w:rPr>
          <w:rFonts w:cstheme="minorHAnsi"/>
          <w:color w:val="000000" w:themeColor="text1"/>
        </w:rPr>
      </w:pPr>
      <w:r w:rsidRPr="00B33CC8">
        <w:rPr>
          <w:rFonts w:cstheme="minorHAnsi"/>
          <w:color w:val="000000" w:themeColor="text1"/>
        </w:rPr>
        <w:t>Personal grievance</w:t>
      </w:r>
    </w:p>
    <w:p w14:paraId="0A808227" w14:textId="77777777" w:rsidR="007B44EE" w:rsidRPr="00B33CC8" w:rsidRDefault="007B44EE">
      <w:pPr>
        <w:rPr>
          <w:rFonts w:cstheme="minorHAnsi"/>
          <w:b/>
          <w:color w:val="000000" w:themeColor="text1"/>
        </w:rPr>
      </w:pPr>
      <w:r w:rsidRPr="00B33CC8">
        <w:rPr>
          <w:rFonts w:cstheme="minorHAnsi"/>
          <w:b/>
          <w:color w:val="000000" w:themeColor="text1"/>
        </w:rPr>
        <w:br w:type="page"/>
      </w:r>
    </w:p>
    <w:p w14:paraId="7F0DD1DA" w14:textId="77777777" w:rsidR="007B44EE" w:rsidRPr="00B33CC8" w:rsidRDefault="007B44EE" w:rsidP="007B44EE">
      <w:pPr>
        <w:spacing w:after="0" w:line="240" w:lineRule="auto"/>
        <w:jc w:val="both"/>
        <w:rPr>
          <w:rFonts w:cstheme="minorHAnsi"/>
          <w:b/>
          <w:color w:val="000000" w:themeColor="text1"/>
        </w:rPr>
      </w:pPr>
    </w:p>
    <w:p w14:paraId="5038A788" w14:textId="77777777" w:rsidR="007B44EE" w:rsidRPr="00B33CC8" w:rsidRDefault="007B44EE" w:rsidP="00EC4F06">
      <w:pPr>
        <w:pStyle w:val="ListParagraph"/>
        <w:numPr>
          <w:ilvl w:val="0"/>
          <w:numId w:val="87"/>
        </w:numPr>
        <w:spacing w:after="0" w:line="240" w:lineRule="auto"/>
        <w:ind w:left="567"/>
        <w:jc w:val="both"/>
        <w:rPr>
          <w:rFonts w:cstheme="minorHAnsi"/>
          <w:b/>
          <w:color w:val="000000" w:themeColor="text1"/>
        </w:rPr>
      </w:pPr>
      <w:r w:rsidRPr="00B33CC8">
        <w:rPr>
          <w:rFonts w:cstheme="minorHAnsi"/>
          <w:b/>
          <w:color w:val="000000" w:themeColor="text1"/>
        </w:rPr>
        <w:t>HOW SUGGESTION SCHEME OPERATE</w:t>
      </w:r>
    </w:p>
    <w:p w14:paraId="287FF8AE" w14:textId="77777777" w:rsidR="007B44EE" w:rsidRPr="00B33CC8" w:rsidRDefault="007B44EE" w:rsidP="007B44EE">
      <w:pPr>
        <w:pStyle w:val="ListParagraph"/>
        <w:spacing w:after="0" w:line="240" w:lineRule="auto"/>
        <w:ind w:left="1144"/>
        <w:jc w:val="both"/>
        <w:rPr>
          <w:rFonts w:cstheme="minorHAnsi"/>
          <w:b/>
          <w:color w:val="000000" w:themeColor="text1"/>
        </w:rPr>
      </w:pPr>
      <w:r w:rsidRPr="00B33CC8">
        <w:rPr>
          <w:rFonts w:cstheme="minorHAnsi"/>
          <w:noProof/>
        </w:rPr>
        <w:drawing>
          <wp:anchor distT="0" distB="0" distL="114300" distR="114300" simplePos="0" relativeHeight="251736064" behindDoc="0" locked="0" layoutInCell="1" allowOverlap="1" wp14:anchorId="7CE2749D" wp14:editId="16A0991C">
            <wp:simplePos x="0" y="0"/>
            <wp:positionH relativeFrom="column">
              <wp:posOffset>4438170</wp:posOffset>
            </wp:positionH>
            <wp:positionV relativeFrom="paragraph">
              <wp:posOffset>174637</wp:posOffset>
            </wp:positionV>
            <wp:extent cx="1656080" cy="1038225"/>
            <wp:effectExtent l="0" t="0" r="1270" b="9525"/>
            <wp:wrapThrough wrapText="bothSides">
              <wp:wrapPolygon edited="0">
                <wp:start x="0" y="0"/>
                <wp:lineTo x="0" y="21402"/>
                <wp:lineTo x="21368" y="21402"/>
                <wp:lineTo x="21368" y="0"/>
                <wp:lineTo x="0" y="0"/>
              </wp:wrapPolygon>
            </wp:wrapThrough>
            <wp:docPr id="23" name="Picture 23" descr="Suggestion box – Ulley Sailing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ggestion box – Ulley Sailing Club"/>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56080" cy="103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73F0BE" w14:textId="77777777" w:rsidR="007B44EE" w:rsidRPr="00B33CC8" w:rsidRDefault="007B44EE" w:rsidP="00EC4F06">
      <w:pPr>
        <w:pStyle w:val="ListParagraph"/>
        <w:numPr>
          <w:ilvl w:val="1"/>
          <w:numId w:val="87"/>
        </w:numPr>
        <w:spacing w:after="0" w:line="240" w:lineRule="auto"/>
        <w:ind w:left="1144"/>
        <w:jc w:val="both"/>
        <w:rPr>
          <w:rFonts w:cstheme="minorHAnsi"/>
          <w:b/>
          <w:color w:val="000000" w:themeColor="text1"/>
        </w:rPr>
      </w:pPr>
      <w:r w:rsidRPr="00B33CC8">
        <w:rPr>
          <w:rFonts w:cstheme="minorHAnsi"/>
          <w:color w:val="000000" w:themeColor="text1"/>
        </w:rPr>
        <w:t>Any employee working directly or indirectly with OIL can give suggestion by following below procedure</w:t>
      </w:r>
    </w:p>
    <w:p w14:paraId="0AE79872" w14:textId="77777777" w:rsidR="007B44EE" w:rsidRPr="00B33CC8" w:rsidRDefault="007B44EE" w:rsidP="007B44EE">
      <w:pPr>
        <w:spacing w:after="0" w:line="240" w:lineRule="auto"/>
        <w:ind w:left="574"/>
        <w:jc w:val="both"/>
        <w:rPr>
          <w:rFonts w:cstheme="minorHAnsi"/>
          <w:color w:val="000000" w:themeColor="text1"/>
        </w:rPr>
      </w:pPr>
      <w:r w:rsidRPr="00B33CC8">
        <w:rPr>
          <w:rFonts w:cstheme="minorHAnsi"/>
          <w:noProof/>
          <w:lang w:eastAsia="en-IN"/>
        </w:rPr>
        <mc:AlternateContent>
          <mc:Choice Requires="wps">
            <w:drawing>
              <wp:anchor distT="0" distB="0" distL="114300" distR="114300" simplePos="0" relativeHeight="251737088" behindDoc="0" locked="0" layoutInCell="1" allowOverlap="1" wp14:anchorId="2A1E7435" wp14:editId="6D5CCF19">
                <wp:simplePos x="0" y="0"/>
                <wp:positionH relativeFrom="column">
                  <wp:posOffset>1402410</wp:posOffset>
                </wp:positionH>
                <wp:positionV relativeFrom="paragraph">
                  <wp:posOffset>158750</wp:posOffset>
                </wp:positionV>
                <wp:extent cx="3000375" cy="713537"/>
                <wp:effectExtent l="0" t="0" r="28575" b="10795"/>
                <wp:wrapNone/>
                <wp:docPr id="47" name="Rounded Rectangle 47"/>
                <wp:cNvGraphicFramePr/>
                <a:graphic xmlns:a="http://schemas.openxmlformats.org/drawingml/2006/main">
                  <a:graphicData uri="http://schemas.microsoft.com/office/word/2010/wordprocessingShape">
                    <wps:wsp>
                      <wps:cNvSpPr/>
                      <wps:spPr>
                        <a:xfrm>
                          <a:off x="0" y="0"/>
                          <a:ext cx="3000375" cy="713537"/>
                        </a:xfrm>
                        <a:prstGeom prst="roundRect">
                          <a:avLst/>
                        </a:prstGeom>
                        <a:ln w="19050"/>
                      </wps:spPr>
                      <wps:style>
                        <a:lnRef idx="2">
                          <a:schemeClr val="accent6"/>
                        </a:lnRef>
                        <a:fillRef idx="1">
                          <a:schemeClr val="lt1"/>
                        </a:fillRef>
                        <a:effectRef idx="0">
                          <a:schemeClr val="accent6"/>
                        </a:effectRef>
                        <a:fontRef idx="minor">
                          <a:schemeClr val="dk1"/>
                        </a:fontRef>
                      </wps:style>
                      <wps:txbx>
                        <w:txbxContent>
                          <w:p w14:paraId="51C9312C" w14:textId="77777777" w:rsidR="00654AAC" w:rsidRPr="00EA4BD4" w:rsidRDefault="00654AAC" w:rsidP="007B44EE">
                            <w:pPr>
                              <w:spacing w:after="0" w:line="240" w:lineRule="auto"/>
                              <w:jc w:val="center"/>
                              <w:rPr>
                                <w:rFonts w:ascii="Myriad Pro" w:hAnsi="Myriad Pro"/>
                                <w:color w:val="000000" w:themeColor="text1"/>
                              </w:rPr>
                            </w:pPr>
                            <w:r w:rsidRPr="00EA4BD4">
                              <w:rPr>
                                <w:rFonts w:ascii="Myriad Pro" w:hAnsi="Myriad Pro"/>
                                <w:color w:val="000000" w:themeColor="text1"/>
                              </w:rPr>
                              <w:t>Collect Suggestion Form available Near Suggestion Box / Reception / Supervisor / Managers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1E7435" id="Rounded Rectangle 47" o:spid="_x0000_s1055" style="position:absolute;left:0;text-align:left;margin-left:110.45pt;margin-top:12.5pt;width:236.25pt;height:56.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" fillcolor="white [3201]" strokecolor="#70ad47 [3209]" strokeweight="1.5pt">
                <v:stroke joinstyle="miter"/>
                <v:textbox>
                  <w:txbxContent>
                    <w:p w14:paraId="51C9312C" w14:textId="77777777" w:rsidR="00654AAC" w:rsidRPr="00EA4BD4" w:rsidRDefault="00654AAC" w:rsidP="007B44EE">
                      <w:pPr>
                        <w:spacing w:after="0" w:line="240" w:lineRule="auto"/>
                        <w:jc w:val="center"/>
                        <w:rPr>
                          <w:rFonts w:ascii="Myriad Pro" w:hAnsi="Myriad Pro"/>
                          <w:color w:val="000000" w:themeColor="text1"/>
                        </w:rPr>
                      </w:pPr>
                      <w:r w:rsidRPr="00EA4BD4">
                        <w:rPr>
                          <w:rFonts w:ascii="Myriad Pro" w:hAnsi="Myriad Pro"/>
                          <w:color w:val="000000" w:themeColor="text1"/>
                        </w:rPr>
                        <w:t>Collect Suggestion Form available Near Suggestion Box / Reception / Supervisor / Managers</w:t>
                      </w:r>
                    </w:p>
                  </w:txbxContent>
                </v:textbox>
              </v:roundrect>
            </w:pict>
          </mc:Fallback>
        </mc:AlternateContent>
      </w:r>
    </w:p>
    <w:p w14:paraId="71D004B5" w14:textId="77777777" w:rsidR="007B44EE" w:rsidRPr="00B33CC8" w:rsidRDefault="007B44EE" w:rsidP="007B44EE">
      <w:pPr>
        <w:pStyle w:val="ListParagraph"/>
        <w:spacing w:after="0" w:line="240" w:lineRule="auto"/>
        <w:jc w:val="both"/>
        <w:rPr>
          <w:rFonts w:cstheme="minorHAnsi"/>
        </w:rPr>
      </w:pPr>
    </w:p>
    <w:p w14:paraId="545195E7" w14:textId="77777777" w:rsidR="007B44EE" w:rsidRPr="00B33CC8" w:rsidRDefault="007B44EE" w:rsidP="007B44EE">
      <w:pPr>
        <w:pStyle w:val="ListParagraph"/>
        <w:spacing w:after="0" w:line="240" w:lineRule="auto"/>
        <w:jc w:val="both"/>
        <w:rPr>
          <w:rFonts w:cstheme="minorHAnsi"/>
        </w:rPr>
      </w:pPr>
    </w:p>
    <w:p w14:paraId="58F0AC63" w14:textId="77777777" w:rsidR="007B44EE" w:rsidRPr="00B33CC8" w:rsidRDefault="007B44EE" w:rsidP="007B44EE">
      <w:pPr>
        <w:pStyle w:val="ListParagraph"/>
        <w:spacing w:after="0" w:line="240" w:lineRule="auto"/>
        <w:jc w:val="both"/>
        <w:rPr>
          <w:rFonts w:cstheme="minorHAnsi"/>
        </w:rPr>
      </w:pPr>
    </w:p>
    <w:p w14:paraId="24123A44" w14:textId="77777777" w:rsidR="007B44EE" w:rsidRPr="00B33CC8" w:rsidRDefault="006204D4" w:rsidP="007B44EE">
      <w:pPr>
        <w:pStyle w:val="ListParagraph"/>
        <w:spacing w:after="0" w:line="240" w:lineRule="auto"/>
        <w:jc w:val="both"/>
        <w:rPr>
          <w:rFonts w:cstheme="minorHAnsi"/>
        </w:rPr>
      </w:pPr>
      <w:r w:rsidRPr="00B33CC8">
        <w:rPr>
          <w:rFonts w:cstheme="minorHAnsi"/>
          <w:noProof/>
        </w:rPr>
        <w:drawing>
          <wp:anchor distT="0" distB="0" distL="114300" distR="114300" simplePos="0" relativeHeight="251743232" behindDoc="0" locked="0" layoutInCell="1" allowOverlap="1" wp14:anchorId="1C81D49D" wp14:editId="3BC65F7B">
            <wp:simplePos x="0" y="0"/>
            <wp:positionH relativeFrom="column">
              <wp:posOffset>4604025</wp:posOffset>
            </wp:positionH>
            <wp:positionV relativeFrom="paragraph">
              <wp:posOffset>127312</wp:posOffset>
            </wp:positionV>
            <wp:extent cx="989330" cy="989330"/>
            <wp:effectExtent l="0" t="0" r="1270" b="1270"/>
            <wp:wrapNone/>
            <wp:docPr id="53" name="Picture 53" descr="Patient Forms | Daybreak Dental | (360) 666-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tient Forms | Daybreak Dental | (360) 666-836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89330" cy="989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52168C" w14:textId="77777777" w:rsidR="007B44EE" w:rsidRPr="00B33CC8" w:rsidRDefault="007B44EE" w:rsidP="007B44EE">
      <w:pPr>
        <w:pStyle w:val="ListParagraph"/>
        <w:spacing w:after="0" w:line="240" w:lineRule="auto"/>
        <w:jc w:val="both"/>
        <w:rPr>
          <w:rFonts w:cstheme="minorHAnsi"/>
        </w:rPr>
      </w:pPr>
      <w:r w:rsidRPr="00B33CC8">
        <w:rPr>
          <w:rFonts w:cstheme="minorHAnsi"/>
          <w:noProof/>
        </w:rPr>
        <mc:AlternateContent>
          <mc:Choice Requires="wps">
            <w:drawing>
              <wp:anchor distT="0" distB="0" distL="114300" distR="114300" simplePos="0" relativeHeight="251741184" behindDoc="0" locked="0" layoutInCell="1" allowOverlap="1" wp14:anchorId="4449C05C" wp14:editId="5C65589F">
                <wp:simplePos x="0" y="0"/>
                <wp:positionH relativeFrom="column">
                  <wp:posOffset>2924175</wp:posOffset>
                </wp:positionH>
                <wp:positionV relativeFrom="paragraph">
                  <wp:posOffset>11430</wp:posOffset>
                </wp:positionV>
                <wp:extent cx="0" cy="216000"/>
                <wp:effectExtent l="95250" t="0" r="57150" b="50800"/>
                <wp:wrapNone/>
                <wp:docPr id="71" name="Straight Arrow Connector 71"/>
                <wp:cNvGraphicFramePr/>
                <a:graphic xmlns:a="http://schemas.openxmlformats.org/drawingml/2006/main">
                  <a:graphicData uri="http://schemas.microsoft.com/office/word/2010/wordprocessingShape">
                    <wps:wsp>
                      <wps:cNvCnPr/>
                      <wps:spPr>
                        <a:xfrm>
                          <a:off x="0" y="0"/>
                          <a:ext cx="0" cy="2160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0C97A2" id="Straight Arrow Connector 71" o:spid="_x0000_s1026" type="#_x0000_t32" style="position:absolute;margin-left:230.25pt;margin-top:.9pt;width:0;height:1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" strokecolor="#5b9bd5 [3204]" strokeweight="2.25pt">
                <v:stroke endarrow="block" joinstyle="miter"/>
              </v:shape>
            </w:pict>
          </mc:Fallback>
        </mc:AlternateContent>
      </w:r>
    </w:p>
    <w:p w14:paraId="6A37DC83" w14:textId="77777777" w:rsidR="007B44EE" w:rsidRPr="00B33CC8" w:rsidRDefault="007B44EE" w:rsidP="007B44EE">
      <w:pPr>
        <w:pStyle w:val="ListParagraph"/>
        <w:spacing w:after="0" w:line="240" w:lineRule="auto"/>
        <w:jc w:val="both"/>
        <w:rPr>
          <w:rFonts w:cstheme="minorHAnsi"/>
        </w:rPr>
      </w:pPr>
      <w:r w:rsidRPr="00B33CC8">
        <w:rPr>
          <w:rFonts w:cstheme="minorHAnsi"/>
          <w:noProof/>
        </w:rPr>
        <mc:AlternateContent>
          <mc:Choice Requires="wps">
            <w:drawing>
              <wp:anchor distT="0" distB="0" distL="114300" distR="114300" simplePos="0" relativeHeight="251738112" behindDoc="0" locked="0" layoutInCell="1" allowOverlap="1" wp14:anchorId="3705A560" wp14:editId="6EA63701">
                <wp:simplePos x="0" y="0"/>
                <wp:positionH relativeFrom="column">
                  <wp:posOffset>1390650</wp:posOffset>
                </wp:positionH>
                <wp:positionV relativeFrom="paragraph">
                  <wp:posOffset>41910</wp:posOffset>
                </wp:positionV>
                <wp:extent cx="3000375" cy="647700"/>
                <wp:effectExtent l="0" t="0" r="28575" b="19050"/>
                <wp:wrapNone/>
                <wp:docPr id="72" name="Rounded Rectangle 72"/>
                <wp:cNvGraphicFramePr/>
                <a:graphic xmlns:a="http://schemas.openxmlformats.org/drawingml/2006/main">
                  <a:graphicData uri="http://schemas.microsoft.com/office/word/2010/wordprocessingShape">
                    <wps:wsp>
                      <wps:cNvSpPr/>
                      <wps:spPr>
                        <a:xfrm>
                          <a:off x="0" y="0"/>
                          <a:ext cx="3000375" cy="647700"/>
                        </a:xfrm>
                        <a:prstGeom prst="roundRect">
                          <a:avLst/>
                        </a:prstGeom>
                        <a:ln w="19050"/>
                      </wps:spPr>
                      <wps:style>
                        <a:lnRef idx="2">
                          <a:schemeClr val="accent6"/>
                        </a:lnRef>
                        <a:fillRef idx="1">
                          <a:schemeClr val="lt1"/>
                        </a:fillRef>
                        <a:effectRef idx="0">
                          <a:schemeClr val="accent6"/>
                        </a:effectRef>
                        <a:fontRef idx="minor">
                          <a:schemeClr val="dk1"/>
                        </a:fontRef>
                      </wps:style>
                      <wps:txbx>
                        <w:txbxContent>
                          <w:p w14:paraId="222CE194" w14:textId="77777777" w:rsidR="00654AAC" w:rsidRPr="00BF3B65" w:rsidRDefault="00654AAC" w:rsidP="007B44EE">
                            <w:pPr>
                              <w:spacing w:after="0" w:line="240" w:lineRule="auto"/>
                              <w:jc w:val="center"/>
                              <w:rPr>
                                <w:rFonts w:ascii="Myriad Pro" w:hAnsi="Myriad Pro"/>
                                <w:color w:val="000000" w:themeColor="text1"/>
                                <w:sz w:val="20"/>
                              </w:rPr>
                            </w:pPr>
                            <w:r w:rsidRPr="00BF3B65">
                              <w:rPr>
                                <w:rFonts w:ascii="Myriad Pro" w:hAnsi="Myriad Pro"/>
                                <w:color w:val="000000" w:themeColor="text1"/>
                                <w:sz w:val="20"/>
                              </w:rPr>
                              <w:t>Fill Suggestion Form properly (as per guidelines displayed on the Suggestion Corner).</w:t>
                            </w:r>
                          </w:p>
                          <w:p w14:paraId="2ED6AB0E" w14:textId="77777777" w:rsidR="00654AAC" w:rsidRPr="00BF3B65" w:rsidRDefault="00654AAC" w:rsidP="007B44EE">
                            <w:pPr>
                              <w:spacing w:after="0" w:line="240" w:lineRule="auto"/>
                              <w:jc w:val="center"/>
                              <w:rPr>
                                <w:rFonts w:ascii="Myriad Pro" w:hAnsi="Myriad Pro"/>
                                <w:color w:val="000000" w:themeColor="text1"/>
                                <w:sz w:val="20"/>
                              </w:rPr>
                            </w:pPr>
                            <w:r w:rsidRPr="00BF3B65">
                              <w:rPr>
                                <w:rFonts w:ascii="Myriad Pro" w:hAnsi="Myriad Pro"/>
                                <w:color w:val="000000" w:themeColor="text1"/>
                                <w:sz w:val="20"/>
                              </w:rPr>
                              <w:t>Take your Senior / WCM team help if required.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05A560" id="Rounded Rectangle 72" o:spid="_x0000_s1056" style="position:absolute;left:0;text-align:left;margin-left:109.5pt;margin-top:3.3pt;width:236.25pt;height:51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" fillcolor="white [3201]" strokecolor="#70ad47 [3209]" strokeweight="1.5pt">
                <v:stroke joinstyle="miter"/>
                <v:textbox>
                  <w:txbxContent>
                    <w:p w14:paraId="222CE194" w14:textId="77777777" w:rsidR="00654AAC" w:rsidRPr="00BF3B65" w:rsidRDefault="00654AAC" w:rsidP="007B44EE">
                      <w:pPr>
                        <w:spacing w:after="0" w:line="240" w:lineRule="auto"/>
                        <w:jc w:val="center"/>
                        <w:rPr>
                          <w:rFonts w:ascii="Myriad Pro" w:hAnsi="Myriad Pro"/>
                          <w:color w:val="000000" w:themeColor="text1"/>
                          <w:sz w:val="20"/>
                        </w:rPr>
                      </w:pPr>
                      <w:r w:rsidRPr="00BF3B65">
                        <w:rPr>
                          <w:rFonts w:ascii="Myriad Pro" w:hAnsi="Myriad Pro"/>
                          <w:color w:val="000000" w:themeColor="text1"/>
                          <w:sz w:val="20"/>
                        </w:rPr>
                        <w:t>Fill Suggestion Form properly (as per guidelines displayed on the Suggestion Corner).</w:t>
                      </w:r>
                    </w:p>
                    <w:p w14:paraId="2ED6AB0E" w14:textId="77777777" w:rsidR="00654AAC" w:rsidRPr="00BF3B65" w:rsidRDefault="00654AAC" w:rsidP="007B44EE">
                      <w:pPr>
                        <w:spacing w:after="0" w:line="240" w:lineRule="auto"/>
                        <w:jc w:val="center"/>
                        <w:rPr>
                          <w:rFonts w:ascii="Myriad Pro" w:hAnsi="Myriad Pro"/>
                          <w:color w:val="000000" w:themeColor="text1"/>
                          <w:sz w:val="20"/>
                        </w:rPr>
                      </w:pPr>
                      <w:r w:rsidRPr="00BF3B65">
                        <w:rPr>
                          <w:rFonts w:ascii="Myriad Pro" w:hAnsi="Myriad Pro"/>
                          <w:color w:val="000000" w:themeColor="text1"/>
                          <w:sz w:val="20"/>
                        </w:rPr>
                        <w:t>Take your Senior / WCM team help if required.</w:t>
                      </w:r>
                    </w:p>
                  </w:txbxContent>
                </v:textbox>
              </v:roundrect>
            </w:pict>
          </mc:Fallback>
        </mc:AlternateContent>
      </w:r>
    </w:p>
    <w:p w14:paraId="7C137DC1" w14:textId="77777777" w:rsidR="007B44EE" w:rsidRPr="00B33CC8" w:rsidRDefault="007B44EE" w:rsidP="007B44EE">
      <w:pPr>
        <w:pStyle w:val="ListParagraph"/>
        <w:spacing w:after="0" w:line="240" w:lineRule="auto"/>
        <w:jc w:val="both"/>
        <w:rPr>
          <w:rFonts w:cstheme="minorHAnsi"/>
        </w:rPr>
      </w:pPr>
    </w:p>
    <w:p w14:paraId="12CC5219" w14:textId="77777777" w:rsidR="007B44EE" w:rsidRPr="00B33CC8" w:rsidRDefault="007B44EE" w:rsidP="007B44EE">
      <w:pPr>
        <w:pStyle w:val="ListParagraph"/>
        <w:spacing w:after="0" w:line="240" w:lineRule="auto"/>
        <w:jc w:val="both"/>
        <w:rPr>
          <w:rFonts w:cstheme="minorHAnsi"/>
        </w:rPr>
      </w:pPr>
    </w:p>
    <w:p w14:paraId="43763BA9" w14:textId="77777777" w:rsidR="007B44EE" w:rsidRPr="00B33CC8" w:rsidRDefault="007B44EE" w:rsidP="007B44EE">
      <w:pPr>
        <w:pStyle w:val="ListParagraph"/>
        <w:spacing w:after="0" w:line="240" w:lineRule="auto"/>
        <w:jc w:val="both"/>
        <w:rPr>
          <w:rFonts w:cstheme="minorHAnsi"/>
        </w:rPr>
      </w:pPr>
      <w:r w:rsidRPr="00B33CC8">
        <w:rPr>
          <w:rFonts w:cstheme="minorHAnsi"/>
          <w:noProof/>
        </w:rPr>
        <mc:AlternateContent>
          <mc:Choice Requires="wps">
            <w:drawing>
              <wp:anchor distT="0" distB="0" distL="114300" distR="114300" simplePos="0" relativeHeight="251740160" behindDoc="0" locked="0" layoutInCell="1" allowOverlap="1" wp14:anchorId="7999071D" wp14:editId="7EB2D725">
                <wp:simplePos x="0" y="0"/>
                <wp:positionH relativeFrom="column">
                  <wp:posOffset>2924175</wp:posOffset>
                </wp:positionH>
                <wp:positionV relativeFrom="paragraph">
                  <wp:posOffset>168275</wp:posOffset>
                </wp:positionV>
                <wp:extent cx="0" cy="215900"/>
                <wp:effectExtent l="95250" t="0" r="57150" b="50800"/>
                <wp:wrapNone/>
                <wp:docPr id="73" name="Straight Arrow Connector 73"/>
                <wp:cNvGraphicFramePr/>
                <a:graphic xmlns:a="http://schemas.openxmlformats.org/drawingml/2006/main">
                  <a:graphicData uri="http://schemas.microsoft.com/office/word/2010/wordprocessingShape">
                    <wps:wsp>
                      <wps:cNvCnPr/>
                      <wps:spPr>
                        <a:xfrm>
                          <a:off x="0" y="0"/>
                          <a:ext cx="0" cy="2159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20E7F5" id="Straight Arrow Connector 73" o:spid="_x0000_s1026" type="#_x0000_t32" style="position:absolute;margin-left:230.25pt;margin-top:13.25pt;width:0;height:17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" strokecolor="#5b9bd5 [3204]" strokeweight="2.25pt">
                <v:stroke endarrow="block" joinstyle="miter"/>
              </v:shape>
            </w:pict>
          </mc:Fallback>
        </mc:AlternateContent>
      </w:r>
    </w:p>
    <w:p w14:paraId="29DB8D2D" w14:textId="77777777" w:rsidR="007B44EE" w:rsidRPr="00B33CC8" w:rsidRDefault="007B44EE" w:rsidP="007B44EE">
      <w:pPr>
        <w:pStyle w:val="ListParagraph"/>
        <w:spacing w:after="0" w:line="240" w:lineRule="auto"/>
        <w:jc w:val="both"/>
        <w:rPr>
          <w:rFonts w:cstheme="minorHAnsi"/>
        </w:rPr>
      </w:pPr>
    </w:p>
    <w:p w14:paraId="66C3B576" w14:textId="77777777" w:rsidR="007B44EE" w:rsidRPr="00B33CC8" w:rsidRDefault="006204D4" w:rsidP="007B44EE">
      <w:pPr>
        <w:pStyle w:val="ListParagraph"/>
        <w:spacing w:after="0" w:line="240" w:lineRule="auto"/>
        <w:jc w:val="both"/>
        <w:rPr>
          <w:rFonts w:cstheme="minorHAnsi"/>
        </w:rPr>
      </w:pPr>
      <w:r w:rsidRPr="00B33CC8">
        <w:rPr>
          <w:rFonts w:cstheme="minorHAnsi"/>
          <w:noProof/>
        </w:rPr>
        <w:drawing>
          <wp:anchor distT="0" distB="0" distL="114300" distR="114300" simplePos="0" relativeHeight="251742208" behindDoc="0" locked="0" layoutInCell="1" allowOverlap="1" wp14:anchorId="2DF4B123" wp14:editId="1F3C4796">
            <wp:simplePos x="0" y="0"/>
            <wp:positionH relativeFrom="column">
              <wp:posOffset>4756749</wp:posOffset>
            </wp:positionH>
            <wp:positionV relativeFrom="paragraph">
              <wp:posOffset>42305</wp:posOffset>
            </wp:positionV>
            <wp:extent cx="1053869" cy="1047149"/>
            <wp:effectExtent l="0" t="0" r="0" b="635"/>
            <wp:wrapNone/>
            <wp:docPr id="75" name="Picture 75" descr="Free Suggestion Cliparts, Download Free Clip Art, Free Clip Art on Clipart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Suggestion Cliparts, Download Free Clip Art, Free Clip Art on Clipart  Library"/>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53869" cy="1047149"/>
                    </a:xfrm>
                    <a:prstGeom prst="rect">
                      <a:avLst/>
                    </a:prstGeom>
                    <a:noFill/>
                    <a:ln>
                      <a:noFill/>
                    </a:ln>
                  </pic:spPr>
                </pic:pic>
              </a:graphicData>
            </a:graphic>
            <wp14:sizeRelH relativeFrom="page">
              <wp14:pctWidth>0</wp14:pctWidth>
            </wp14:sizeRelH>
            <wp14:sizeRelV relativeFrom="page">
              <wp14:pctHeight>0</wp14:pctHeight>
            </wp14:sizeRelV>
          </wp:anchor>
        </w:drawing>
      </w:r>
      <w:r w:rsidR="007B44EE" w:rsidRPr="00B33CC8">
        <w:rPr>
          <w:rFonts w:cstheme="minorHAnsi"/>
          <w:noProof/>
        </w:rPr>
        <mc:AlternateContent>
          <mc:Choice Requires="wps">
            <w:drawing>
              <wp:anchor distT="0" distB="0" distL="114300" distR="114300" simplePos="0" relativeHeight="251739136" behindDoc="0" locked="0" layoutInCell="1" allowOverlap="1" wp14:anchorId="6692FDFC" wp14:editId="3026AB1A">
                <wp:simplePos x="0" y="0"/>
                <wp:positionH relativeFrom="column">
                  <wp:posOffset>1438275</wp:posOffset>
                </wp:positionH>
                <wp:positionV relativeFrom="paragraph">
                  <wp:posOffset>43180</wp:posOffset>
                </wp:positionV>
                <wp:extent cx="3000375" cy="647700"/>
                <wp:effectExtent l="0" t="0" r="28575" b="19050"/>
                <wp:wrapNone/>
                <wp:docPr id="74" name="Rounded Rectangle 74"/>
                <wp:cNvGraphicFramePr/>
                <a:graphic xmlns:a="http://schemas.openxmlformats.org/drawingml/2006/main">
                  <a:graphicData uri="http://schemas.microsoft.com/office/word/2010/wordprocessingShape">
                    <wps:wsp>
                      <wps:cNvSpPr/>
                      <wps:spPr>
                        <a:xfrm>
                          <a:off x="0" y="0"/>
                          <a:ext cx="3000375" cy="647700"/>
                        </a:xfrm>
                        <a:prstGeom prst="roundRect">
                          <a:avLst/>
                        </a:prstGeom>
                        <a:ln w="19050"/>
                      </wps:spPr>
                      <wps:style>
                        <a:lnRef idx="2">
                          <a:schemeClr val="accent6"/>
                        </a:lnRef>
                        <a:fillRef idx="1">
                          <a:schemeClr val="lt1"/>
                        </a:fillRef>
                        <a:effectRef idx="0">
                          <a:schemeClr val="accent6"/>
                        </a:effectRef>
                        <a:fontRef idx="minor">
                          <a:schemeClr val="dk1"/>
                        </a:fontRef>
                      </wps:style>
                      <wps:txbx>
                        <w:txbxContent>
                          <w:p w14:paraId="7E754CDA" w14:textId="77777777" w:rsidR="00654AAC" w:rsidRDefault="00654AAC" w:rsidP="007B44EE">
                            <w:pPr>
                              <w:spacing w:after="0" w:line="240" w:lineRule="auto"/>
                              <w:jc w:val="center"/>
                              <w:rPr>
                                <w:rFonts w:ascii="Myriad Pro" w:hAnsi="Myriad Pro"/>
                                <w:color w:val="000000" w:themeColor="text1"/>
                              </w:rPr>
                            </w:pPr>
                            <w:r>
                              <w:rPr>
                                <w:rFonts w:ascii="Myriad Pro" w:hAnsi="Myriad Pro"/>
                                <w:color w:val="000000" w:themeColor="text1"/>
                              </w:rPr>
                              <w:t>Drop duly filled &amp; signed Suggestion Form in the Suggestion Box available at various locations.</w:t>
                            </w:r>
                          </w:p>
                          <w:p w14:paraId="7512557B" w14:textId="77777777" w:rsidR="00654AAC" w:rsidRPr="00EA4BD4" w:rsidRDefault="00654AAC" w:rsidP="007B44EE">
                            <w:pPr>
                              <w:spacing w:after="0" w:line="240" w:lineRule="auto"/>
                              <w:jc w:val="center"/>
                              <w:rPr>
                                <w:rFonts w:ascii="Myriad Pro" w:hAnsi="Myriad Pro"/>
                                <w:color w:val="000000" w:themeColor="text1"/>
                              </w:rPr>
                            </w:pPr>
                            <w:r>
                              <w:rPr>
                                <w:rFonts w:ascii="Myriad Pro" w:hAnsi="Myriad Pro"/>
                                <w:color w:val="000000" w:themeColor="text1"/>
                              </w:rPr>
                              <w:t>Take your senior / WCM team help if required.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92FDFC" id="Rounded Rectangle 74" o:spid="_x0000_s1057" style="position:absolute;left:0;text-align:left;margin-left:113.25pt;margin-top:3.4pt;width:236.25pt;height:5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" fillcolor="white [3201]" strokecolor="#70ad47 [3209]" strokeweight="1.5pt">
                <v:stroke joinstyle="miter"/>
                <v:textbox>
                  <w:txbxContent>
                    <w:p w14:paraId="7E754CDA" w14:textId="77777777" w:rsidR="00654AAC" w:rsidRDefault="00654AAC" w:rsidP="007B44EE">
                      <w:pPr>
                        <w:spacing w:after="0" w:line="240" w:lineRule="auto"/>
                        <w:jc w:val="center"/>
                        <w:rPr>
                          <w:rFonts w:ascii="Myriad Pro" w:hAnsi="Myriad Pro"/>
                          <w:color w:val="000000" w:themeColor="text1"/>
                        </w:rPr>
                      </w:pPr>
                      <w:r>
                        <w:rPr>
                          <w:rFonts w:ascii="Myriad Pro" w:hAnsi="Myriad Pro"/>
                          <w:color w:val="000000" w:themeColor="text1"/>
                        </w:rPr>
                        <w:t>Drop duly filled &amp; signed Suggestion Form in the Suggestion Box available at various locations.</w:t>
                      </w:r>
                    </w:p>
                    <w:p w14:paraId="7512557B" w14:textId="77777777" w:rsidR="00654AAC" w:rsidRPr="00EA4BD4" w:rsidRDefault="00654AAC" w:rsidP="007B44EE">
                      <w:pPr>
                        <w:spacing w:after="0" w:line="240" w:lineRule="auto"/>
                        <w:jc w:val="center"/>
                        <w:rPr>
                          <w:rFonts w:ascii="Myriad Pro" w:hAnsi="Myriad Pro"/>
                          <w:color w:val="000000" w:themeColor="text1"/>
                        </w:rPr>
                      </w:pPr>
                      <w:r>
                        <w:rPr>
                          <w:rFonts w:ascii="Myriad Pro" w:hAnsi="Myriad Pro"/>
                          <w:color w:val="000000" w:themeColor="text1"/>
                        </w:rPr>
                        <w:t>Take your senior / WCM team help if required.</w:t>
                      </w:r>
                    </w:p>
                  </w:txbxContent>
                </v:textbox>
              </v:roundrect>
            </w:pict>
          </mc:Fallback>
        </mc:AlternateContent>
      </w:r>
    </w:p>
    <w:p w14:paraId="7D155FF5" w14:textId="77777777" w:rsidR="007B44EE" w:rsidRPr="00B33CC8" w:rsidRDefault="007B44EE" w:rsidP="007B44EE">
      <w:pPr>
        <w:pStyle w:val="ListParagraph"/>
        <w:spacing w:after="0" w:line="240" w:lineRule="auto"/>
        <w:jc w:val="both"/>
        <w:rPr>
          <w:rFonts w:cstheme="minorHAnsi"/>
        </w:rPr>
      </w:pPr>
    </w:p>
    <w:p w14:paraId="380F3004" w14:textId="77777777" w:rsidR="007B44EE" w:rsidRPr="00B33CC8" w:rsidRDefault="007B44EE" w:rsidP="007B44EE">
      <w:pPr>
        <w:pStyle w:val="ListParagraph"/>
        <w:spacing w:after="0" w:line="240" w:lineRule="auto"/>
        <w:jc w:val="both"/>
        <w:rPr>
          <w:rFonts w:cstheme="minorHAnsi"/>
          <w:color w:val="000000" w:themeColor="text1"/>
        </w:rPr>
      </w:pPr>
    </w:p>
    <w:p w14:paraId="39B1E697" w14:textId="77777777" w:rsidR="007B44EE" w:rsidRPr="00B33CC8" w:rsidRDefault="007B44EE" w:rsidP="007B44EE">
      <w:pPr>
        <w:pStyle w:val="ListParagraph"/>
        <w:spacing w:after="0" w:line="240" w:lineRule="auto"/>
        <w:jc w:val="both"/>
        <w:rPr>
          <w:rFonts w:cstheme="minorHAnsi"/>
          <w:color w:val="000000" w:themeColor="text1"/>
        </w:rPr>
      </w:pPr>
    </w:p>
    <w:p w14:paraId="78E80039" w14:textId="77777777" w:rsidR="007B44EE" w:rsidRPr="00B33CC8" w:rsidRDefault="007B44EE" w:rsidP="007B44EE">
      <w:pPr>
        <w:pStyle w:val="ListParagraph"/>
        <w:spacing w:after="0" w:line="240" w:lineRule="auto"/>
        <w:jc w:val="both"/>
        <w:rPr>
          <w:rFonts w:cstheme="minorHAnsi"/>
          <w:color w:val="000000" w:themeColor="text1"/>
        </w:rPr>
      </w:pPr>
    </w:p>
    <w:p w14:paraId="775D94F2" w14:textId="77777777" w:rsidR="007B44EE" w:rsidRPr="00B33CC8" w:rsidRDefault="007B44EE" w:rsidP="007B44EE">
      <w:pPr>
        <w:pStyle w:val="ListParagraph"/>
        <w:spacing w:after="0" w:line="240" w:lineRule="auto"/>
        <w:jc w:val="both"/>
        <w:rPr>
          <w:rFonts w:cstheme="minorHAnsi"/>
          <w:color w:val="000000" w:themeColor="text1"/>
        </w:rPr>
      </w:pPr>
    </w:p>
    <w:p w14:paraId="5C280D0F" w14:textId="77777777" w:rsidR="007B44EE" w:rsidRPr="00B33CC8" w:rsidRDefault="007B44EE" w:rsidP="007B44EE">
      <w:pPr>
        <w:pStyle w:val="ListParagraph"/>
        <w:spacing w:after="0" w:line="240" w:lineRule="auto"/>
        <w:jc w:val="both"/>
        <w:rPr>
          <w:rFonts w:cstheme="minorHAnsi"/>
          <w:color w:val="000000" w:themeColor="text1"/>
        </w:rPr>
      </w:pPr>
    </w:p>
    <w:p w14:paraId="0789F01D" w14:textId="77777777" w:rsidR="007B44EE" w:rsidRPr="00B33CC8" w:rsidRDefault="007B44EE" w:rsidP="00EC4F06">
      <w:pPr>
        <w:pStyle w:val="ListParagraph"/>
        <w:numPr>
          <w:ilvl w:val="1"/>
          <w:numId w:val="87"/>
        </w:numPr>
        <w:spacing w:after="0" w:line="240" w:lineRule="auto"/>
        <w:ind w:left="1144"/>
        <w:jc w:val="both"/>
        <w:rPr>
          <w:rFonts w:cstheme="minorHAnsi"/>
          <w:color w:val="000000" w:themeColor="text1"/>
        </w:rPr>
      </w:pPr>
      <w:r w:rsidRPr="00B33CC8">
        <w:rPr>
          <w:rFonts w:cstheme="minorHAnsi"/>
          <w:color w:val="000000" w:themeColor="text1"/>
        </w:rPr>
        <w:t xml:space="preserve">The suggestion scheme coordinator will collect on a </w:t>
      </w:r>
      <w:r w:rsidRPr="00B33CC8">
        <w:rPr>
          <w:rFonts w:cstheme="minorHAnsi"/>
          <w:b/>
          <w:color w:val="000000" w:themeColor="text1"/>
        </w:rPr>
        <w:t>weekly</w:t>
      </w:r>
      <w:r w:rsidRPr="00B33CC8">
        <w:rPr>
          <w:rFonts w:cstheme="minorHAnsi"/>
          <w:color w:val="000000" w:themeColor="text1"/>
        </w:rPr>
        <w:t xml:space="preserve"> basis the suggestion received from the SUGGESTION BOX located at various location of the plant.</w:t>
      </w:r>
    </w:p>
    <w:p w14:paraId="51CD3F15" w14:textId="77777777" w:rsidR="007B44EE" w:rsidRPr="00B33CC8" w:rsidRDefault="007B44EE" w:rsidP="007B44EE">
      <w:pPr>
        <w:pStyle w:val="ListParagraph"/>
        <w:spacing w:after="0" w:line="240" w:lineRule="auto"/>
        <w:ind w:left="1144"/>
        <w:jc w:val="both"/>
        <w:rPr>
          <w:rFonts w:cstheme="minorHAnsi"/>
          <w:color w:val="000000" w:themeColor="text1"/>
        </w:rPr>
      </w:pPr>
    </w:p>
    <w:p w14:paraId="49F9EB76" w14:textId="77777777" w:rsidR="007B44EE" w:rsidRPr="00B33CC8" w:rsidRDefault="007B44EE" w:rsidP="00EC4F06">
      <w:pPr>
        <w:pStyle w:val="ListParagraph"/>
        <w:numPr>
          <w:ilvl w:val="1"/>
          <w:numId w:val="87"/>
        </w:numPr>
        <w:spacing w:after="0" w:line="240" w:lineRule="auto"/>
        <w:ind w:left="1144"/>
        <w:jc w:val="both"/>
        <w:rPr>
          <w:rFonts w:cstheme="minorHAnsi"/>
          <w:color w:val="000000" w:themeColor="text1"/>
        </w:rPr>
      </w:pPr>
      <w:r w:rsidRPr="00B33CC8">
        <w:rPr>
          <w:rFonts w:cstheme="minorHAnsi"/>
          <w:color w:val="000000" w:themeColor="text1"/>
        </w:rPr>
        <w:t xml:space="preserve">The suggestion scheme coordinator (SSC) will compile all suggestion in soft copy &amp; get it validated by respective supervisor / Manager / </w:t>
      </w:r>
      <w:proofErr w:type="spellStart"/>
      <w:r w:rsidRPr="00B33CC8">
        <w:rPr>
          <w:rFonts w:cstheme="minorHAnsi"/>
          <w:color w:val="000000" w:themeColor="text1"/>
        </w:rPr>
        <w:t>HoD</w:t>
      </w:r>
      <w:proofErr w:type="spellEnd"/>
      <w:r w:rsidRPr="00B33CC8">
        <w:rPr>
          <w:rFonts w:cstheme="minorHAnsi"/>
          <w:color w:val="000000" w:themeColor="text1"/>
        </w:rPr>
        <w:t xml:space="preserve">.  SSC will forward validated, feasible suggestions to Evaluation committee in the </w:t>
      </w:r>
      <w:r w:rsidRPr="00B33CC8">
        <w:rPr>
          <w:rFonts w:cstheme="minorHAnsi"/>
          <w:b/>
          <w:color w:val="000000" w:themeColor="text1"/>
        </w:rPr>
        <w:t>First / second week of the month.</w:t>
      </w:r>
    </w:p>
    <w:p w14:paraId="13CAD7C0" w14:textId="77777777" w:rsidR="007B44EE" w:rsidRPr="00B33CC8" w:rsidRDefault="007B44EE" w:rsidP="007B44EE">
      <w:pPr>
        <w:pStyle w:val="ListParagraph"/>
        <w:spacing w:after="0" w:line="240" w:lineRule="auto"/>
        <w:ind w:left="1144"/>
        <w:jc w:val="both"/>
        <w:rPr>
          <w:rFonts w:cstheme="minorHAnsi"/>
          <w:color w:val="000000" w:themeColor="text1"/>
        </w:rPr>
      </w:pPr>
    </w:p>
    <w:p w14:paraId="67C397F8" w14:textId="77777777" w:rsidR="007B44EE" w:rsidRPr="00B33CC8" w:rsidRDefault="007B44EE" w:rsidP="00EC4F06">
      <w:pPr>
        <w:pStyle w:val="ListParagraph"/>
        <w:numPr>
          <w:ilvl w:val="1"/>
          <w:numId w:val="87"/>
        </w:numPr>
        <w:spacing w:after="0" w:line="240" w:lineRule="auto"/>
        <w:ind w:left="1144"/>
        <w:jc w:val="both"/>
        <w:rPr>
          <w:rFonts w:cstheme="minorHAnsi"/>
          <w:color w:val="000000" w:themeColor="text1"/>
        </w:rPr>
      </w:pPr>
      <w:r w:rsidRPr="00B33CC8">
        <w:rPr>
          <w:rFonts w:cstheme="minorHAnsi"/>
          <w:color w:val="000000" w:themeColor="text1"/>
        </w:rPr>
        <w:t xml:space="preserve">Evaluation committee will evaluate the suggestion / kaizen in </w:t>
      </w:r>
      <w:r w:rsidRPr="00B33CC8">
        <w:rPr>
          <w:rFonts w:cstheme="minorHAnsi"/>
          <w:b/>
          <w:color w:val="000000" w:themeColor="text1"/>
        </w:rPr>
        <w:t>First /</w:t>
      </w:r>
      <w:r w:rsidRPr="00B33CC8">
        <w:rPr>
          <w:rFonts w:cstheme="minorHAnsi"/>
          <w:color w:val="000000" w:themeColor="text1"/>
        </w:rPr>
        <w:t xml:space="preserve"> </w:t>
      </w:r>
      <w:r w:rsidRPr="00B33CC8">
        <w:rPr>
          <w:rFonts w:cstheme="minorHAnsi"/>
          <w:b/>
          <w:color w:val="000000" w:themeColor="text1"/>
        </w:rPr>
        <w:t>Second week of the month</w:t>
      </w:r>
      <w:r w:rsidRPr="00B33CC8">
        <w:rPr>
          <w:rFonts w:cstheme="minorHAnsi"/>
          <w:color w:val="000000" w:themeColor="text1"/>
        </w:rPr>
        <w:t xml:space="preserve">. </w:t>
      </w:r>
    </w:p>
    <w:p w14:paraId="55AA0046" w14:textId="77777777" w:rsidR="007B44EE" w:rsidRPr="00B33CC8" w:rsidRDefault="007B44EE" w:rsidP="007B44EE">
      <w:pPr>
        <w:pStyle w:val="ListParagraph"/>
        <w:rPr>
          <w:rFonts w:cstheme="minorHAnsi"/>
          <w:color w:val="000000" w:themeColor="text1"/>
        </w:rPr>
      </w:pPr>
    </w:p>
    <w:p w14:paraId="75D96EF1" w14:textId="77777777" w:rsidR="007B44EE" w:rsidRPr="00B33CC8" w:rsidRDefault="007B44EE" w:rsidP="00EC4F06">
      <w:pPr>
        <w:pStyle w:val="ListParagraph"/>
        <w:numPr>
          <w:ilvl w:val="1"/>
          <w:numId w:val="87"/>
        </w:numPr>
        <w:spacing w:after="0" w:line="240" w:lineRule="auto"/>
        <w:ind w:left="1144"/>
        <w:jc w:val="both"/>
        <w:rPr>
          <w:rFonts w:cstheme="minorHAnsi"/>
          <w:color w:val="000000" w:themeColor="text1"/>
        </w:rPr>
      </w:pPr>
      <w:r w:rsidRPr="00B33CC8">
        <w:rPr>
          <w:rFonts w:cstheme="minorHAnsi"/>
          <w:color w:val="000000" w:themeColor="text1"/>
        </w:rPr>
        <w:t xml:space="preserve">Feasible / Suitable Suggestion will be accepted &amp; rewarded with a token of appreciation in the </w:t>
      </w:r>
      <w:r w:rsidRPr="00B33CC8">
        <w:rPr>
          <w:rFonts w:cstheme="minorHAnsi"/>
          <w:b/>
          <w:color w:val="000000" w:themeColor="text1"/>
        </w:rPr>
        <w:t>Second / Third week of the month</w:t>
      </w:r>
      <w:r w:rsidRPr="00B33CC8">
        <w:rPr>
          <w:rFonts w:cstheme="minorHAnsi"/>
          <w:color w:val="000000" w:themeColor="text1"/>
        </w:rPr>
        <w:t xml:space="preserve"> &amp; at workplace as per the company’s Reward &amp; Recognition policy.</w:t>
      </w:r>
    </w:p>
    <w:p w14:paraId="31821ADF" w14:textId="77777777" w:rsidR="007B44EE" w:rsidRPr="00B33CC8" w:rsidRDefault="007B44EE" w:rsidP="007B44EE">
      <w:pPr>
        <w:pStyle w:val="ListParagraph"/>
        <w:rPr>
          <w:rFonts w:cstheme="minorHAnsi"/>
          <w:color w:val="000000" w:themeColor="text1"/>
        </w:rPr>
      </w:pPr>
    </w:p>
    <w:p w14:paraId="674DB8A6" w14:textId="77777777" w:rsidR="007B44EE" w:rsidRPr="00B33CC8" w:rsidRDefault="007B44EE" w:rsidP="00EC4F06">
      <w:pPr>
        <w:pStyle w:val="ListParagraph"/>
        <w:numPr>
          <w:ilvl w:val="1"/>
          <w:numId w:val="87"/>
        </w:numPr>
        <w:spacing w:after="0" w:line="240" w:lineRule="auto"/>
        <w:ind w:left="1144"/>
        <w:jc w:val="both"/>
        <w:rPr>
          <w:rFonts w:cstheme="minorHAnsi"/>
          <w:color w:val="000000" w:themeColor="text1"/>
        </w:rPr>
      </w:pPr>
      <w:r w:rsidRPr="00B33CC8">
        <w:rPr>
          <w:rFonts w:cstheme="minorHAnsi"/>
          <w:color w:val="000000" w:themeColor="text1"/>
        </w:rPr>
        <w:t xml:space="preserve">Employee is likely to implement the given suggestion along with the concern area in-charge. </w:t>
      </w:r>
    </w:p>
    <w:p w14:paraId="2BB197C4" w14:textId="77777777" w:rsidR="007B44EE" w:rsidRPr="00B33CC8" w:rsidRDefault="007B44EE" w:rsidP="007B44EE">
      <w:pPr>
        <w:pStyle w:val="ListParagraph"/>
        <w:rPr>
          <w:rFonts w:cstheme="minorHAnsi"/>
          <w:color w:val="000000" w:themeColor="text1"/>
        </w:rPr>
      </w:pPr>
    </w:p>
    <w:p w14:paraId="5717FD6A" w14:textId="77777777" w:rsidR="007B44EE" w:rsidRPr="00B33CC8" w:rsidRDefault="007B44EE" w:rsidP="00EC4F06">
      <w:pPr>
        <w:pStyle w:val="ListParagraph"/>
        <w:numPr>
          <w:ilvl w:val="1"/>
          <w:numId w:val="87"/>
        </w:numPr>
        <w:spacing w:after="0" w:line="240" w:lineRule="auto"/>
        <w:ind w:left="1144"/>
        <w:jc w:val="both"/>
        <w:rPr>
          <w:rFonts w:cstheme="minorHAnsi"/>
          <w:color w:val="000000" w:themeColor="text1"/>
        </w:rPr>
      </w:pPr>
      <w:r w:rsidRPr="00B33CC8">
        <w:rPr>
          <w:rFonts w:cstheme="minorHAnsi"/>
          <w:color w:val="000000" w:themeColor="text1"/>
        </w:rPr>
        <w:t xml:space="preserve">After implementation, employee will be </w:t>
      </w:r>
      <w:proofErr w:type="gramStart"/>
      <w:r w:rsidRPr="00B33CC8">
        <w:rPr>
          <w:rFonts w:cstheme="minorHAnsi"/>
          <w:color w:val="000000" w:themeColor="text1"/>
        </w:rPr>
        <w:t>recognize</w:t>
      </w:r>
      <w:proofErr w:type="gramEnd"/>
      <w:r w:rsidRPr="00B33CC8">
        <w:rPr>
          <w:rFonts w:cstheme="minorHAnsi"/>
          <w:color w:val="000000" w:themeColor="text1"/>
        </w:rPr>
        <w:t xml:space="preserve"> for owning the responsibility of implementing the suggestion / kaizen in the </w:t>
      </w:r>
      <w:r w:rsidRPr="00B33CC8">
        <w:rPr>
          <w:rFonts w:cstheme="minorHAnsi"/>
          <w:b/>
          <w:color w:val="000000" w:themeColor="text1"/>
        </w:rPr>
        <w:t>second / third week of the month</w:t>
      </w:r>
      <w:r w:rsidRPr="00B33CC8">
        <w:rPr>
          <w:rFonts w:cstheme="minorHAnsi"/>
          <w:color w:val="000000" w:themeColor="text1"/>
        </w:rPr>
        <w:t xml:space="preserve"> as per the company’s Reward &amp; Recognition policy.</w:t>
      </w:r>
    </w:p>
    <w:p w14:paraId="4E61A2B9" w14:textId="77777777" w:rsidR="007B44EE" w:rsidRPr="00B33CC8" w:rsidRDefault="007B44EE" w:rsidP="007B44EE">
      <w:pPr>
        <w:pStyle w:val="ListParagraph"/>
        <w:rPr>
          <w:rFonts w:cstheme="minorHAnsi"/>
          <w:color w:val="000000" w:themeColor="text1"/>
        </w:rPr>
      </w:pPr>
    </w:p>
    <w:p w14:paraId="12AC7D89" w14:textId="77777777" w:rsidR="007B44EE" w:rsidRPr="00B33CC8" w:rsidRDefault="007B44EE" w:rsidP="007B44EE">
      <w:pPr>
        <w:pStyle w:val="ListParagraph"/>
        <w:spacing w:after="0" w:line="240" w:lineRule="auto"/>
        <w:ind w:left="1144"/>
        <w:jc w:val="both"/>
        <w:rPr>
          <w:rFonts w:cstheme="minorHAnsi"/>
          <w:color w:val="000000" w:themeColor="text1"/>
        </w:rPr>
      </w:pPr>
    </w:p>
    <w:p w14:paraId="7E589A93" w14:textId="77777777" w:rsidR="007B44EE" w:rsidRPr="00B33CC8" w:rsidRDefault="007B44EE" w:rsidP="007B44EE">
      <w:pPr>
        <w:pStyle w:val="ListParagraph"/>
        <w:rPr>
          <w:rFonts w:cstheme="minorHAnsi"/>
          <w:color w:val="000000" w:themeColor="text1"/>
        </w:rPr>
      </w:pPr>
    </w:p>
    <w:p w14:paraId="282F073E" w14:textId="77777777" w:rsidR="007B44EE" w:rsidRPr="00B33CC8" w:rsidRDefault="007B44EE" w:rsidP="00EC4F06">
      <w:pPr>
        <w:pStyle w:val="ListParagraph"/>
        <w:numPr>
          <w:ilvl w:val="1"/>
          <w:numId w:val="87"/>
        </w:numPr>
        <w:spacing w:after="0" w:line="240" w:lineRule="auto"/>
        <w:ind w:left="1144"/>
        <w:jc w:val="both"/>
        <w:rPr>
          <w:rFonts w:cstheme="minorHAnsi"/>
          <w:color w:val="000000" w:themeColor="text1"/>
        </w:rPr>
      </w:pPr>
      <w:r w:rsidRPr="00B33CC8">
        <w:rPr>
          <w:rFonts w:cstheme="minorHAnsi"/>
          <w:color w:val="000000" w:themeColor="text1"/>
        </w:rPr>
        <w:t>The suggestion scheme coordinator will procure gift / coupons / certificate etc. for felicitate the employee &amp; will maintain MIS of it.</w:t>
      </w:r>
    </w:p>
    <w:p w14:paraId="2F35A985" w14:textId="77777777" w:rsidR="007B44EE" w:rsidRPr="00B33CC8" w:rsidRDefault="007B44EE" w:rsidP="007B44EE">
      <w:pPr>
        <w:spacing w:after="0" w:line="240" w:lineRule="auto"/>
        <w:jc w:val="both"/>
        <w:rPr>
          <w:rFonts w:cstheme="minorHAnsi"/>
          <w:color w:val="000000" w:themeColor="text1"/>
        </w:rPr>
      </w:pPr>
      <w:r w:rsidRPr="00B33CC8">
        <w:rPr>
          <w:rFonts w:cstheme="minorHAnsi"/>
          <w:color w:val="000000" w:themeColor="text1"/>
        </w:rPr>
        <w:t xml:space="preserve"> </w:t>
      </w:r>
    </w:p>
    <w:p w14:paraId="38B51E8C" w14:textId="77777777" w:rsidR="007B44EE" w:rsidRPr="00B33CC8" w:rsidRDefault="007B44EE" w:rsidP="00EC4F06">
      <w:pPr>
        <w:pStyle w:val="ListParagraph"/>
        <w:numPr>
          <w:ilvl w:val="0"/>
          <w:numId w:val="43"/>
        </w:numPr>
        <w:spacing w:after="0" w:line="240" w:lineRule="auto"/>
        <w:jc w:val="both"/>
        <w:rPr>
          <w:rFonts w:cstheme="minorHAnsi"/>
          <w:b/>
          <w:color w:val="000000" w:themeColor="text1"/>
        </w:rPr>
      </w:pPr>
      <w:r w:rsidRPr="00B33CC8">
        <w:rPr>
          <w:rFonts w:cstheme="minorHAnsi"/>
          <w:b/>
          <w:color w:val="000000" w:themeColor="text1"/>
        </w:rPr>
        <w:t>EVALUATION COMMITTEE FOR IMPLEMENTED SUGGESTIONS:</w:t>
      </w:r>
    </w:p>
    <w:p w14:paraId="1761A26D" w14:textId="77777777" w:rsidR="007B44EE" w:rsidRPr="00B33CC8" w:rsidRDefault="007B44EE" w:rsidP="007B44EE">
      <w:pPr>
        <w:pStyle w:val="ListParagraph"/>
        <w:spacing w:after="0" w:line="240" w:lineRule="auto"/>
        <w:ind w:left="1080"/>
        <w:jc w:val="both"/>
        <w:rPr>
          <w:rFonts w:cstheme="minorHAnsi"/>
          <w:b/>
          <w:color w:val="000000" w:themeColor="text1"/>
        </w:rPr>
      </w:pPr>
    </w:p>
    <w:p w14:paraId="17A0E09B" w14:textId="77777777" w:rsidR="007B44EE" w:rsidRPr="00B33CC8" w:rsidRDefault="007B44EE" w:rsidP="00EC4F06">
      <w:pPr>
        <w:pStyle w:val="ListParagraph"/>
        <w:numPr>
          <w:ilvl w:val="1"/>
          <w:numId w:val="43"/>
        </w:numPr>
        <w:spacing w:after="0" w:line="240" w:lineRule="auto"/>
        <w:jc w:val="both"/>
        <w:rPr>
          <w:rFonts w:cstheme="minorHAnsi"/>
          <w:b/>
          <w:color w:val="000000" w:themeColor="text1"/>
        </w:rPr>
      </w:pPr>
      <w:r w:rsidRPr="00B33CC8">
        <w:rPr>
          <w:rFonts w:cstheme="minorHAnsi"/>
          <w:color w:val="000000" w:themeColor="text1"/>
        </w:rPr>
        <w:t xml:space="preserve">Evaluation committee will comprise of following personnel. </w:t>
      </w:r>
    </w:p>
    <w:p w14:paraId="11D545D8" w14:textId="77777777" w:rsidR="007B44EE" w:rsidRPr="00B33CC8" w:rsidRDefault="007B44EE" w:rsidP="00EC4F06">
      <w:pPr>
        <w:pStyle w:val="ListParagraph"/>
        <w:numPr>
          <w:ilvl w:val="2"/>
          <w:numId w:val="43"/>
        </w:numPr>
        <w:spacing w:after="0" w:line="240" w:lineRule="auto"/>
        <w:ind w:left="1800"/>
        <w:jc w:val="both"/>
        <w:rPr>
          <w:rFonts w:cstheme="minorHAnsi"/>
          <w:b/>
          <w:color w:val="000000" w:themeColor="text1"/>
        </w:rPr>
      </w:pPr>
      <w:r w:rsidRPr="00B33CC8">
        <w:rPr>
          <w:rFonts w:cstheme="minorHAnsi"/>
          <w:color w:val="000000" w:themeColor="text1"/>
        </w:rPr>
        <w:t xml:space="preserve">WCM </w:t>
      </w:r>
    </w:p>
    <w:p w14:paraId="3DE53766" w14:textId="77777777" w:rsidR="007B44EE" w:rsidRPr="00B33CC8" w:rsidRDefault="007B44EE" w:rsidP="00EC4F06">
      <w:pPr>
        <w:pStyle w:val="ListParagraph"/>
        <w:numPr>
          <w:ilvl w:val="2"/>
          <w:numId w:val="43"/>
        </w:numPr>
        <w:spacing w:after="0" w:line="240" w:lineRule="auto"/>
        <w:ind w:left="1800"/>
        <w:jc w:val="both"/>
        <w:rPr>
          <w:rFonts w:cstheme="minorHAnsi"/>
          <w:color w:val="000000" w:themeColor="text1"/>
        </w:rPr>
      </w:pPr>
      <w:r w:rsidRPr="00B33CC8">
        <w:rPr>
          <w:rFonts w:cstheme="minorHAnsi"/>
          <w:color w:val="000000" w:themeColor="text1"/>
        </w:rPr>
        <w:t xml:space="preserve">Safety Manager </w:t>
      </w:r>
    </w:p>
    <w:p w14:paraId="1D8B2C48" w14:textId="77777777" w:rsidR="007B44EE" w:rsidRPr="00B33CC8" w:rsidRDefault="007B44EE" w:rsidP="00EC4F06">
      <w:pPr>
        <w:pStyle w:val="ListParagraph"/>
        <w:numPr>
          <w:ilvl w:val="2"/>
          <w:numId w:val="43"/>
        </w:numPr>
        <w:spacing w:after="0" w:line="240" w:lineRule="auto"/>
        <w:ind w:left="1800"/>
        <w:jc w:val="both"/>
        <w:rPr>
          <w:rFonts w:cstheme="minorHAnsi"/>
          <w:b/>
          <w:color w:val="000000" w:themeColor="text1"/>
        </w:rPr>
      </w:pPr>
      <w:r w:rsidRPr="00B33CC8">
        <w:rPr>
          <w:rFonts w:cstheme="minorHAnsi"/>
          <w:color w:val="000000" w:themeColor="text1"/>
        </w:rPr>
        <w:t xml:space="preserve">HR Manager </w:t>
      </w:r>
    </w:p>
    <w:p w14:paraId="7F2E9307" w14:textId="77777777" w:rsidR="007B44EE" w:rsidRPr="00B33CC8" w:rsidRDefault="007B44EE" w:rsidP="00EC4F06">
      <w:pPr>
        <w:pStyle w:val="ListParagraph"/>
        <w:numPr>
          <w:ilvl w:val="2"/>
          <w:numId w:val="43"/>
        </w:numPr>
        <w:spacing w:after="0" w:line="240" w:lineRule="auto"/>
        <w:ind w:left="1800"/>
        <w:jc w:val="both"/>
        <w:rPr>
          <w:rFonts w:cstheme="minorHAnsi"/>
          <w:color w:val="000000" w:themeColor="text1"/>
        </w:rPr>
      </w:pPr>
      <w:r w:rsidRPr="00B33CC8">
        <w:rPr>
          <w:rFonts w:cstheme="minorHAnsi"/>
          <w:color w:val="000000" w:themeColor="text1"/>
        </w:rPr>
        <w:t xml:space="preserve">Production Manager </w:t>
      </w:r>
    </w:p>
    <w:p w14:paraId="38CB81AF" w14:textId="77777777" w:rsidR="007B44EE" w:rsidRPr="00B33CC8" w:rsidRDefault="007B44EE" w:rsidP="00EC4F06">
      <w:pPr>
        <w:pStyle w:val="ListParagraph"/>
        <w:numPr>
          <w:ilvl w:val="2"/>
          <w:numId w:val="43"/>
        </w:numPr>
        <w:spacing w:after="0" w:line="240" w:lineRule="auto"/>
        <w:ind w:left="1800"/>
        <w:jc w:val="both"/>
        <w:rPr>
          <w:rFonts w:cstheme="minorHAnsi"/>
          <w:color w:val="000000" w:themeColor="text1"/>
        </w:rPr>
      </w:pPr>
      <w:r w:rsidRPr="00B33CC8">
        <w:rPr>
          <w:rFonts w:cstheme="minorHAnsi"/>
          <w:color w:val="000000" w:themeColor="text1"/>
        </w:rPr>
        <w:t>Quality Manager</w:t>
      </w:r>
    </w:p>
    <w:p w14:paraId="723AE013" w14:textId="77777777" w:rsidR="007B44EE" w:rsidRPr="00B33CC8" w:rsidRDefault="007B44EE" w:rsidP="00EC4F06">
      <w:pPr>
        <w:pStyle w:val="ListParagraph"/>
        <w:numPr>
          <w:ilvl w:val="2"/>
          <w:numId w:val="43"/>
        </w:numPr>
        <w:spacing w:after="0" w:line="240" w:lineRule="auto"/>
        <w:ind w:left="1800"/>
        <w:jc w:val="both"/>
        <w:rPr>
          <w:rFonts w:cstheme="minorHAnsi"/>
          <w:color w:val="000000" w:themeColor="text1"/>
        </w:rPr>
      </w:pPr>
      <w:r w:rsidRPr="00B33CC8">
        <w:rPr>
          <w:rFonts w:cstheme="minorHAnsi"/>
          <w:color w:val="000000" w:themeColor="text1"/>
        </w:rPr>
        <w:t>SCM Manager</w:t>
      </w:r>
    </w:p>
    <w:p w14:paraId="57B3405F" w14:textId="77777777" w:rsidR="007B44EE" w:rsidRPr="00B33CC8" w:rsidRDefault="007B44EE" w:rsidP="00EC4F06">
      <w:pPr>
        <w:pStyle w:val="ListParagraph"/>
        <w:numPr>
          <w:ilvl w:val="2"/>
          <w:numId w:val="43"/>
        </w:numPr>
        <w:spacing w:after="0" w:line="240" w:lineRule="auto"/>
        <w:ind w:left="1800"/>
        <w:jc w:val="both"/>
        <w:rPr>
          <w:rFonts w:cstheme="minorHAnsi"/>
          <w:color w:val="000000" w:themeColor="text1"/>
        </w:rPr>
      </w:pPr>
      <w:r w:rsidRPr="00B33CC8">
        <w:rPr>
          <w:rFonts w:cstheme="minorHAnsi"/>
          <w:color w:val="000000" w:themeColor="text1"/>
        </w:rPr>
        <w:t>Maintenance Manager</w:t>
      </w:r>
    </w:p>
    <w:p w14:paraId="12B965F0" w14:textId="77777777" w:rsidR="007B44EE" w:rsidRPr="00B33CC8" w:rsidRDefault="007B44EE" w:rsidP="00EC4F06">
      <w:pPr>
        <w:pStyle w:val="ListParagraph"/>
        <w:numPr>
          <w:ilvl w:val="2"/>
          <w:numId w:val="43"/>
        </w:numPr>
        <w:spacing w:after="0" w:line="240" w:lineRule="auto"/>
        <w:ind w:left="1800"/>
        <w:jc w:val="both"/>
        <w:rPr>
          <w:rFonts w:cstheme="minorHAnsi"/>
          <w:color w:val="000000" w:themeColor="text1"/>
        </w:rPr>
      </w:pPr>
      <w:r w:rsidRPr="00B33CC8">
        <w:rPr>
          <w:rFonts w:cstheme="minorHAnsi"/>
          <w:color w:val="000000" w:themeColor="text1"/>
        </w:rPr>
        <w:t>Purchase Manager</w:t>
      </w:r>
    </w:p>
    <w:p w14:paraId="6D887177" w14:textId="77777777" w:rsidR="007B44EE" w:rsidRPr="00B33CC8" w:rsidRDefault="007B44EE" w:rsidP="00EC4F06">
      <w:pPr>
        <w:pStyle w:val="ListParagraph"/>
        <w:numPr>
          <w:ilvl w:val="2"/>
          <w:numId w:val="43"/>
        </w:numPr>
        <w:spacing w:after="0" w:line="240" w:lineRule="auto"/>
        <w:ind w:left="1800"/>
        <w:jc w:val="both"/>
        <w:rPr>
          <w:rFonts w:cstheme="minorHAnsi"/>
          <w:b/>
          <w:color w:val="000000" w:themeColor="text1"/>
        </w:rPr>
      </w:pPr>
      <w:r w:rsidRPr="00B33CC8">
        <w:rPr>
          <w:rFonts w:cstheme="minorHAnsi"/>
          <w:color w:val="000000" w:themeColor="text1"/>
        </w:rPr>
        <w:t xml:space="preserve">Finance Manager </w:t>
      </w:r>
    </w:p>
    <w:p w14:paraId="2675D4CC" w14:textId="77777777" w:rsidR="007B44EE" w:rsidRPr="00B33CC8" w:rsidRDefault="007B44EE" w:rsidP="007B44EE">
      <w:pPr>
        <w:pStyle w:val="ListParagraph"/>
        <w:spacing w:after="0" w:line="240" w:lineRule="auto"/>
        <w:ind w:left="1080"/>
        <w:jc w:val="both"/>
        <w:rPr>
          <w:rFonts w:cstheme="minorHAnsi"/>
          <w:b/>
          <w:color w:val="000000" w:themeColor="text1"/>
        </w:rPr>
      </w:pPr>
    </w:p>
    <w:p w14:paraId="1171659D" w14:textId="77777777" w:rsidR="007B44EE" w:rsidRPr="00B33CC8" w:rsidRDefault="007B44EE" w:rsidP="00EC4F06">
      <w:pPr>
        <w:pStyle w:val="ListParagraph"/>
        <w:numPr>
          <w:ilvl w:val="1"/>
          <w:numId w:val="43"/>
        </w:numPr>
        <w:spacing w:after="0" w:line="240" w:lineRule="auto"/>
        <w:jc w:val="both"/>
        <w:rPr>
          <w:rFonts w:cstheme="minorHAnsi"/>
          <w:b/>
          <w:color w:val="000000" w:themeColor="text1"/>
        </w:rPr>
      </w:pPr>
      <w:r w:rsidRPr="00B33CC8">
        <w:rPr>
          <w:rFonts w:cstheme="minorHAnsi"/>
          <w:color w:val="000000" w:themeColor="text1"/>
        </w:rPr>
        <w:t xml:space="preserve">Role of Evaluation committee is to have </w:t>
      </w:r>
    </w:p>
    <w:p w14:paraId="4653E0CC" w14:textId="77777777" w:rsidR="007B44EE" w:rsidRPr="00B33CC8" w:rsidRDefault="007B44EE" w:rsidP="00EC4F06">
      <w:pPr>
        <w:pStyle w:val="ListParagraph"/>
        <w:numPr>
          <w:ilvl w:val="2"/>
          <w:numId w:val="43"/>
        </w:numPr>
        <w:spacing w:after="0" w:line="240" w:lineRule="auto"/>
        <w:ind w:left="1800"/>
        <w:jc w:val="both"/>
        <w:rPr>
          <w:rFonts w:cstheme="minorHAnsi"/>
          <w:b/>
          <w:color w:val="000000" w:themeColor="text1"/>
        </w:rPr>
      </w:pPr>
      <w:r w:rsidRPr="00B33CC8">
        <w:rPr>
          <w:rFonts w:cstheme="minorHAnsi"/>
          <w:color w:val="000000" w:themeColor="text1"/>
        </w:rPr>
        <w:t>Evaluate benefit in PQCDSM area after implementation of suggestion.</w:t>
      </w:r>
    </w:p>
    <w:p w14:paraId="1AE3C4C2" w14:textId="77777777" w:rsidR="007B44EE" w:rsidRPr="00B33CC8" w:rsidRDefault="007B44EE" w:rsidP="00EC4F06">
      <w:pPr>
        <w:pStyle w:val="ListParagraph"/>
        <w:numPr>
          <w:ilvl w:val="2"/>
          <w:numId w:val="43"/>
        </w:numPr>
        <w:spacing w:after="0" w:line="240" w:lineRule="auto"/>
        <w:ind w:left="1800"/>
        <w:jc w:val="both"/>
        <w:rPr>
          <w:rFonts w:cstheme="minorHAnsi"/>
          <w:b/>
          <w:color w:val="000000" w:themeColor="text1"/>
        </w:rPr>
      </w:pPr>
      <w:r w:rsidRPr="00B33CC8">
        <w:rPr>
          <w:rFonts w:cstheme="minorHAnsi"/>
          <w:color w:val="000000" w:themeColor="text1"/>
        </w:rPr>
        <w:t>Suggest reward &amp; recognition based on the outcome.</w:t>
      </w:r>
    </w:p>
    <w:p w14:paraId="2F00075E" w14:textId="77777777" w:rsidR="007B44EE" w:rsidRPr="00B33CC8" w:rsidRDefault="007B44EE" w:rsidP="007B44EE">
      <w:pPr>
        <w:spacing w:after="0" w:line="240" w:lineRule="auto"/>
        <w:ind w:left="720"/>
        <w:jc w:val="both"/>
        <w:rPr>
          <w:rFonts w:cstheme="minorHAnsi"/>
          <w:b/>
          <w:color w:val="000000" w:themeColor="text1"/>
        </w:rPr>
      </w:pPr>
    </w:p>
    <w:p w14:paraId="2F27602A" w14:textId="77777777" w:rsidR="00C82138" w:rsidRPr="00B33CC8" w:rsidRDefault="00C82138">
      <w:pPr>
        <w:rPr>
          <w:rFonts w:cstheme="minorHAnsi"/>
          <w:color w:val="000000" w:themeColor="text1"/>
        </w:rPr>
      </w:pPr>
      <w:r w:rsidRPr="00B33CC8">
        <w:rPr>
          <w:rFonts w:cstheme="minorHAnsi"/>
          <w:color w:val="000000" w:themeColor="text1"/>
        </w:rPr>
        <w:br w:type="page"/>
      </w:r>
    </w:p>
    <w:p w14:paraId="14A0FBE2" w14:textId="77777777" w:rsidR="004E25A1" w:rsidRPr="00B33CC8" w:rsidRDefault="00C82138" w:rsidP="00C82138">
      <w:pPr>
        <w:spacing w:after="0" w:line="276" w:lineRule="auto"/>
        <w:jc w:val="both"/>
        <w:rPr>
          <w:rFonts w:cstheme="minorHAnsi"/>
          <w:b/>
          <w:i/>
          <w:color w:val="000000" w:themeColor="text1"/>
          <w:sz w:val="24"/>
        </w:rPr>
      </w:pPr>
      <w:r w:rsidRPr="00B33CC8">
        <w:rPr>
          <w:rFonts w:cstheme="minorHAnsi"/>
          <w:b/>
          <w:i/>
          <w:color w:val="000000" w:themeColor="text1"/>
          <w:sz w:val="24"/>
        </w:rPr>
        <w:t>SEPARATION OF AN EMPLOYEE</w:t>
      </w:r>
    </w:p>
    <w:p w14:paraId="7EEBD1A8" w14:textId="77777777" w:rsidR="00C82138" w:rsidRPr="00B33CC8" w:rsidRDefault="00C82138" w:rsidP="00B64949">
      <w:pPr>
        <w:spacing w:after="0" w:line="276" w:lineRule="auto"/>
        <w:ind w:left="568"/>
        <w:jc w:val="both"/>
        <w:rPr>
          <w:rFonts w:cstheme="minorHAnsi"/>
          <w:color w:val="000000" w:themeColor="text1"/>
        </w:rPr>
      </w:pPr>
    </w:p>
    <w:p w14:paraId="37D721F4" w14:textId="77777777" w:rsidR="00C82138" w:rsidRPr="00B33CC8" w:rsidRDefault="00C82138" w:rsidP="00EC4F06">
      <w:pPr>
        <w:pStyle w:val="ListParagraph"/>
        <w:numPr>
          <w:ilvl w:val="0"/>
          <w:numId w:val="103"/>
        </w:numPr>
        <w:spacing w:after="0"/>
        <w:jc w:val="both"/>
        <w:rPr>
          <w:rFonts w:cstheme="minorHAnsi"/>
          <w:color w:val="000000"/>
        </w:rPr>
      </w:pPr>
      <w:r w:rsidRPr="00B33CC8">
        <w:rPr>
          <w:rFonts w:cstheme="minorHAnsi"/>
          <w:b/>
          <w:color w:val="000000"/>
        </w:rPr>
        <w:t>PURPOSE:</w:t>
      </w:r>
    </w:p>
    <w:p w14:paraId="533E544C" w14:textId="77777777" w:rsidR="00C82138" w:rsidRPr="00B33CC8" w:rsidRDefault="00C82138" w:rsidP="00C82138">
      <w:pPr>
        <w:spacing w:after="0"/>
        <w:ind w:left="567"/>
        <w:jc w:val="both"/>
        <w:rPr>
          <w:rFonts w:cstheme="minorHAnsi"/>
          <w:color w:val="000000" w:themeColor="text1"/>
        </w:rPr>
      </w:pPr>
      <w:r w:rsidRPr="00B33CC8">
        <w:rPr>
          <w:rFonts w:cstheme="minorHAnsi"/>
          <w:color w:val="000000" w:themeColor="text1"/>
        </w:rPr>
        <w:t>Define appropriate guidelines &amp; process for Separation of an employee.</w:t>
      </w:r>
    </w:p>
    <w:p w14:paraId="1934CC77" w14:textId="77777777" w:rsidR="00C82138" w:rsidRPr="00B33CC8" w:rsidRDefault="00C82138" w:rsidP="00C82138">
      <w:pPr>
        <w:pStyle w:val="ListParagraph"/>
        <w:spacing w:after="0"/>
        <w:ind w:left="91"/>
        <w:jc w:val="both"/>
        <w:rPr>
          <w:rFonts w:cstheme="minorHAnsi"/>
          <w:b/>
          <w:color w:val="000000"/>
        </w:rPr>
      </w:pPr>
    </w:p>
    <w:p w14:paraId="1994B771" w14:textId="77777777" w:rsidR="00C82138" w:rsidRPr="00B33CC8" w:rsidRDefault="00C82138" w:rsidP="00EC4F06">
      <w:pPr>
        <w:pStyle w:val="ListParagraph"/>
        <w:numPr>
          <w:ilvl w:val="0"/>
          <w:numId w:val="103"/>
        </w:numPr>
        <w:spacing w:after="0"/>
        <w:ind w:left="567"/>
        <w:jc w:val="both"/>
        <w:rPr>
          <w:rFonts w:cstheme="minorHAnsi"/>
          <w:b/>
          <w:color w:val="000000"/>
        </w:rPr>
      </w:pPr>
      <w:r w:rsidRPr="00B33CC8">
        <w:rPr>
          <w:rFonts w:cstheme="minorHAnsi"/>
          <w:b/>
          <w:color w:val="000000"/>
        </w:rPr>
        <w:t>OBJECTIVE:</w:t>
      </w:r>
    </w:p>
    <w:p w14:paraId="794E2517" w14:textId="77777777" w:rsidR="00C82138" w:rsidRPr="00B33CC8" w:rsidRDefault="00C82138" w:rsidP="00EC4F06">
      <w:pPr>
        <w:pStyle w:val="ListParagraph"/>
        <w:numPr>
          <w:ilvl w:val="1"/>
          <w:numId w:val="103"/>
        </w:numPr>
        <w:spacing w:after="0"/>
        <w:ind w:left="1144"/>
        <w:jc w:val="both"/>
        <w:rPr>
          <w:rFonts w:cstheme="minorHAnsi"/>
          <w:b/>
          <w:color w:val="000000"/>
        </w:rPr>
      </w:pPr>
      <w:r w:rsidRPr="00B33CC8">
        <w:rPr>
          <w:rFonts w:cstheme="minorHAnsi"/>
          <w:color w:val="000000" w:themeColor="text1"/>
        </w:rPr>
        <w:t xml:space="preserve">Consistent, fair and cordial departure of employee. </w:t>
      </w:r>
    </w:p>
    <w:p w14:paraId="45F1E8A7" w14:textId="77777777" w:rsidR="00C82138" w:rsidRPr="00B33CC8" w:rsidRDefault="00C82138" w:rsidP="00EC4F06">
      <w:pPr>
        <w:pStyle w:val="ListParagraph"/>
        <w:numPr>
          <w:ilvl w:val="1"/>
          <w:numId w:val="103"/>
        </w:numPr>
        <w:spacing w:after="0"/>
        <w:ind w:left="1144"/>
        <w:jc w:val="both"/>
        <w:rPr>
          <w:rFonts w:cstheme="minorHAnsi"/>
          <w:b/>
          <w:color w:val="000000"/>
        </w:rPr>
      </w:pPr>
      <w:r w:rsidRPr="00B33CC8">
        <w:rPr>
          <w:rFonts w:cstheme="minorHAnsi"/>
          <w:color w:val="000000" w:themeColor="text1"/>
        </w:rPr>
        <w:t>Releasing service entitlements.</w:t>
      </w:r>
    </w:p>
    <w:p w14:paraId="6C772DE6" w14:textId="77777777" w:rsidR="00C82138" w:rsidRPr="00B33CC8" w:rsidRDefault="00C82138" w:rsidP="00C82138">
      <w:pPr>
        <w:spacing w:after="0"/>
        <w:ind w:firstLine="567"/>
        <w:jc w:val="both"/>
        <w:rPr>
          <w:rFonts w:cstheme="minorHAnsi"/>
          <w:color w:val="000000" w:themeColor="text1"/>
        </w:rPr>
      </w:pPr>
    </w:p>
    <w:p w14:paraId="3328CB97" w14:textId="77777777" w:rsidR="00C82138" w:rsidRPr="00B33CC8" w:rsidRDefault="00C82138" w:rsidP="00EC4F06">
      <w:pPr>
        <w:pStyle w:val="ListParagraph"/>
        <w:numPr>
          <w:ilvl w:val="0"/>
          <w:numId w:val="103"/>
        </w:numPr>
        <w:spacing w:after="0"/>
        <w:ind w:left="567"/>
        <w:jc w:val="both"/>
        <w:rPr>
          <w:rFonts w:cstheme="minorHAnsi"/>
          <w:b/>
          <w:color w:val="000000" w:themeColor="text1"/>
        </w:rPr>
      </w:pPr>
      <w:r w:rsidRPr="00B33CC8">
        <w:rPr>
          <w:rFonts w:cstheme="minorHAnsi"/>
          <w:b/>
          <w:color w:val="000000"/>
        </w:rPr>
        <w:t>APPLICABILITY</w:t>
      </w:r>
      <w:r w:rsidRPr="00B33CC8">
        <w:rPr>
          <w:rFonts w:eastAsia="Calibri" w:cstheme="minorHAnsi"/>
          <w:b/>
          <w:color w:val="000000"/>
        </w:rPr>
        <w:t xml:space="preserve"> :</w:t>
      </w:r>
    </w:p>
    <w:p w14:paraId="3F171D39" w14:textId="77777777" w:rsidR="00C82138" w:rsidRPr="00B33CC8" w:rsidRDefault="00C82138" w:rsidP="00C82138">
      <w:pPr>
        <w:pStyle w:val="ListParagraph"/>
        <w:spacing w:after="0"/>
        <w:ind w:left="574"/>
        <w:jc w:val="both"/>
        <w:rPr>
          <w:rFonts w:cstheme="minorHAnsi"/>
          <w:color w:val="000000" w:themeColor="text1"/>
        </w:rPr>
      </w:pPr>
      <w:r w:rsidRPr="00B33CC8">
        <w:rPr>
          <w:rFonts w:cstheme="minorHAnsi"/>
          <w:color w:val="000000" w:themeColor="text1"/>
        </w:rPr>
        <w:t>This policy will be applicable to every employee working directly or indirectly with OIL.</w:t>
      </w:r>
    </w:p>
    <w:p w14:paraId="74C8E47A" w14:textId="77777777" w:rsidR="00C82138" w:rsidRPr="00B33CC8" w:rsidRDefault="00C82138" w:rsidP="00C82138">
      <w:pPr>
        <w:pStyle w:val="ListParagraph"/>
        <w:spacing w:after="0"/>
        <w:ind w:left="567"/>
        <w:jc w:val="both"/>
        <w:rPr>
          <w:rFonts w:cstheme="minorHAnsi"/>
          <w:b/>
          <w:color w:val="000000" w:themeColor="text1"/>
        </w:rPr>
      </w:pPr>
    </w:p>
    <w:p w14:paraId="59F2152E" w14:textId="77777777" w:rsidR="00C82138" w:rsidRPr="00B33CC8" w:rsidRDefault="00C82138" w:rsidP="00EC4F06">
      <w:pPr>
        <w:pStyle w:val="ListParagraph"/>
        <w:numPr>
          <w:ilvl w:val="0"/>
          <w:numId w:val="103"/>
        </w:numPr>
        <w:spacing w:after="0"/>
        <w:ind w:left="567"/>
        <w:jc w:val="both"/>
        <w:rPr>
          <w:rFonts w:cstheme="minorHAnsi"/>
          <w:b/>
          <w:color w:val="000000" w:themeColor="text1"/>
        </w:rPr>
      </w:pPr>
      <w:r w:rsidRPr="00B33CC8">
        <w:rPr>
          <w:rFonts w:cstheme="minorHAnsi"/>
          <w:b/>
          <w:color w:val="000000" w:themeColor="text1"/>
        </w:rPr>
        <w:t>RESPONSIBILITIES:</w:t>
      </w:r>
    </w:p>
    <w:p w14:paraId="37235F1A" w14:textId="77777777" w:rsidR="00C82138" w:rsidRPr="00B33CC8" w:rsidRDefault="00C82138" w:rsidP="00C82138">
      <w:pPr>
        <w:pStyle w:val="ListParagraph"/>
        <w:spacing w:after="0"/>
        <w:ind w:left="576"/>
        <w:jc w:val="both"/>
        <w:rPr>
          <w:rFonts w:cstheme="minorHAnsi"/>
          <w:color w:val="000000" w:themeColor="text1"/>
        </w:rPr>
      </w:pPr>
      <w:r w:rsidRPr="00B33CC8">
        <w:rPr>
          <w:rFonts w:cstheme="minorHAnsi"/>
          <w:color w:val="000000"/>
        </w:rPr>
        <w:t>HR department is responsible for preparation, execution &amp; adherence of the policy.</w:t>
      </w:r>
    </w:p>
    <w:p w14:paraId="630436AB" w14:textId="77777777" w:rsidR="00C82138" w:rsidRPr="00B33CC8" w:rsidRDefault="00C82138" w:rsidP="00C82138">
      <w:pPr>
        <w:pStyle w:val="ListParagraph"/>
        <w:spacing w:before="240" w:after="0"/>
        <w:ind w:left="567"/>
        <w:jc w:val="both"/>
        <w:rPr>
          <w:rFonts w:cstheme="minorHAnsi"/>
        </w:rPr>
      </w:pPr>
      <w:r w:rsidRPr="00B33CC8">
        <w:rPr>
          <w:rFonts w:cstheme="minorHAnsi"/>
        </w:rPr>
        <w:t xml:space="preserve"> </w:t>
      </w:r>
    </w:p>
    <w:p w14:paraId="33B2303D" w14:textId="77777777" w:rsidR="00C82138" w:rsidRPr="00B33CC8" w:rsidRDefault="00C82138" w:rsidP="00EC4F06">
      <w:pPr>
        <w:pStyle w:val="ListParagraph"/>
        <w:numPr>
          <w:ilvl w:val="0"/>
          <w:numId w:val="103"/>
        </w:numPr>
        <w:spacing w:after="0"/>
        <w:ind w:left="567"/>
        <w:jc w:val="both"/>
        <w:rPr>
          <w:rFonts w:cstheme="minorHAnsi"/>
          <w:b/>
          <w:color w:val="000000" w:themeColor="text1"/>
        </w:rPr>
      </w:pPr>
      <w:r w:rsidRPr="00B33CC8">
        <w:rPr>
          <w:rFonts w:cstheme="minorHAnsi"/>
          <w:b/>
          <w:color w:val="000000" w:themeColor="text1"/>
        </w:rPr>
        <w:t>DOCUMENTS</w:t>
      </w:r>
      <w:r w:rsidRPr="00B33CC8">
        <w:rPr>
          <w:rFonts w:cstheme="minorHAnsi"/>
          <w:b/>
          <w:color w:val="000000"/>
        </w:rPr>
        <w:t>:</w:t>
      </w:r>
    </w:p>
    <w:p w14:paraId="55F16023"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color w:val="000000"/>
        </w:rPr>
        <w:t xml:space="preserve">Resignation approved by Reporting Manager &amp; </w:t>
      </w:r>
      <w:proofErr w:type="spellStart"/>
      <w:r w:rsidRPr="00B33CC8">
        <w:rPr>
          <w:rFonts w:cstheme="minorHAnsi"/>
          <w:color w:val="000000"/>
        </w:rPr>
        <w:t>HoD</w:t>
      </w:r>
      <w:proofErr w:type="spellEnd"/>
      <w:r w:rsidRPr="00B33CC8">
        <w:rPr>
          <w:rFonts w:cstheme="minorHAnsi"/>
          <w:color w:val="000000"/>
        </w:rPr>
        <w:t xml:space="preserve"> with mutually agreed relieving date</w:t>
      </w:r>
    </w:p>
    <w:p w14:paraId="2801FF99"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color w:val="000000"/>
        </w:rPr>
        <w:t>No Due Certificate</w:t>
      </w:r>
    </w:p>
    <w:p w14:paraId="6FB76519"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color w:val="000000"/>
        </w:rPr>
        <w:t>Exit Interview</w:t>
      </w:r>
    </w:p>
    <w:p w14:paraId="69AE6C16"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color w:val="000000"/>
        </w:rPr>
        <w:t xml:space="preserve">Exit Letter (relieving / Experience Letter) </w:t>
      </w:r>
    </w:p>
    <w:p w14:paraId="63757982"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color w:val="000000"/>
        </w:rPr>
        <w:t xml:space="preserve">Full &amp; Final Settlement </w:t>
      </w:r>
    </w:p>
    <w:p w14:paraId="2CC3512F" w14:textId="77777777" w:rsidR="00C82138" w:rsidRPr="00B33CC8" w:rsidRDefault="00C82138" w:rsidP="00C82138">
      <w:pPr>
        <w:pStyle w:val="ListParagraph"/>
        <w:spacing w:after="0"/>
        <w:ind w:left="567"/>
        <w:jc w:val="both"/>
        <w:rPr>
          <w:rFonts w:cstheme="minorHAnsi"/>
          <w:b/>
          <w:color w:val="000000" w:themeColor="text1"/>
        </w:rPr>
      </w:pPr>
    </w:p>
    <w:p w14:paraId="5C0E538F" w14:textId="77777777" w:rsidR="00C82138" w:rsidRPr="00B33CC8" w:rsidRDefault="00C82138" w:rsidP="00EC4F06">
      <w:pPr>
        <w:pStyle w:val="ListParagraph"/>
        <w:numPr>
          <w:ilvl w:val="0"/>
          <w:numId w:val="103"/>
        </w:numPr>
        <w:spacing w:after="0"/>
        <w:ind w:left="567"/>
        <w:jc w:val="both"/>
        <w:rPr>
          <w:rFonts w:cstheme="minorHAnsi"/>
          <w:b/>
          <w:color w:val="000000" w:themeColor="text1"/>
        </w:rPr>
      </w:pPr>
      <w:r w:rsidRPr="00B33CC8">
        <w:rPr>
          <w:rFonts w:cstheme="minorHAnsi"/>
          <w:b/>
          <w:color w:val="000000" w:themeColor="text1"/>
        </w:rPr>
        <w:t>TYPES OF EMPLOYEE SEPARATION</w:t>
      </w:r>
    </w:p>
    <w:p w14:paraId="2CA88CD6" w14:textId="77777777" w:rsidR="00C82138" w:rsidRPr="00B33CC8" w:rsidRDefault="00C82138" w:rsidP="00C82138">
      <w:pPr>
        <w:pStyle w:val="ListParagraph"/>
        <w:spacing w:after="0"/>
        <w:ind w:left="576"/>
        <w:jc w:val="both"/>
        <w:rPr>
          <w:rFonts w:cstheme="minorHAnsi"/>
          <w:color w:val="000000"/>
        </w:rPr>
      </w:pPr>
      <w:r w:rsidRPr="00B33CC8">
        <w:rPr>
          <w:rFonts w:cstheme="minorHAnsi"/>
          <w:color w:val="000000"/>
        </w:rPr>
        <w:t>On occurrence of any of the below situations, the appropriate Employee Separation process will be initiated:</w:t>
      </w:r>
    </w:p>
    <w:p w14:paraId="592FB932" w14:textId="77777777" w:rsidR="00C82138" w:rsidRPr="00B33CC8" w:rsidRDefault="00C82138" w:rsidP="00C82138">
      <w:pPr>
        <w:spacing w:after="0"/>
        <w:jc w:val="both"/>
        <w:rPr>
          <w:rFonts w:cstheme="minorHAnsi"/>
          <w:b/>
        </w:rPr>
      </w:pPr>
    </w:p>
    <w:p w14:paraId="16E089A2" w14:textId="77777777" w:rsidR="00C82138" w:rsidRPr="00B33CC8" w:rsidRDefault="00C82138" w:rsidP="00EC4F06">
      <w:pPr>
        <w:pStyle w:val="ListParagraph"/>
        <w:numPr>
          <w:ilvl w:val="1"/>
          <w:numId w:val="103"/>
        </w:numPr>
        <w:spacing w:after="0"/>
        <w:ind w:left="1144"/>
        <w:jc w:val="both"/>
        <w:rPr>
          <w:rFonts w:cstheme="minorHAnsi"/>
          <w:color w:val="000000"/>
        </w:rPr>
      </w:pPr>
      <w:r w:rsidRPr="00B33CC8">
        <w:rPr>
          <w:rFonts w:cstheme="minorHAnsi"/>
          <w:b/>
          <w:color w:val="000000" w:themeColor="text1"/>
        </w:rPr>
        <w:t>Resignation</w:t>
      </w:r>
      <w:r w:rsidRPr="00B33CC8">
        <w:rPr>
          <w:rFonts w:cstheme="minorHAnsi"/>
          <w:b/>
        </w:rPr>
        <w:t xml:space="preserve"> </w:t>
      </w:r>
    </w:p>
    <w:p w14:paraId="3F0CD6DB" w14:textId="77777777" w:rsidR="00C82138" w:rsidRPr="00B33CC8" w:rsidRDefault="00C82138" w:rsidP="00C82138">
      <w:pPr>
        <w:pStyle w:val="ListParagraph"/>
        <w:spacing w:after="0"/>
        <w:ind w:left="576"/>
        <w:jc w:val="both"/>
        <w:rPr>
          <w:rFonts w:cstheme="minorHAnsi"/>
          <w:color w:val="000000"/>
        </w:rPr>
      </w:pPr>
      <w:r w:rsidRPr="00B33CC8">
        <w:rPr>
          <w:rFonts w:cstheme="minorHAnsi"/>
          <w:color w:val="000000"/>
        </w:rPr>
        <w:t xml:space="preserve">An Employee may terminate his employment by tendering Resignation. </w:t>
      </w:r>
    </w:p>
    <w:p w14:paraId="6A9B6294" w14:textId="77777777" w:rsidR="00C82138" w:rsidRPr="00B33CC8" w:rsidRDefault="00C82138" w:rsidP="00C82138">
      <w:pPr>
        <w:pStyle w:val="ListParagraph"/>
        <w:spacing w:after="0"/>
        <w:ind w:left="576"/>
        <w:jc w:val="both"/>
        <w:rPr>
          <w:rFonts w:cstheme="minorHAnsi"/>
          <w:color w:val="000000"/>
        </w:rPr>
      </w:pPr>
    </w:p>
    <w:p w14:paraId="6621AB7E" w14:textId="77777777" w:rsidR="00C82138" w:rsidRPr="00B33CC8" w:rsidRDefault="00C82138" w:rsidP="00EC4F06">
      <w:pPr>
        <w:pStyle w:val="ListParagraph"/>
        <w:numPr>
          <w:ilvl w:val="0"/>
          <w:numId w:val="88"/>
        </w:numPr>
        <w:spacing w:after="0"/>
        <w:jc w:val="both"/>
        <w:rPr>
          <w:rFonts w:cstheme="minorHAnsi"/>
          <w:color w:val="000000"/>
        </w:rPr>
      </w:pPr>
      <w:r w:rsidRPr="00B33CC8">
        <w:rPr>
          <w:rFonts w:cstheme="minorHAnsi"/>
          <w:color w:val="000000"/>
        </w:rPr>
        <w:t xml:space="preserve">Employee should tender signed resignation to Reporting Manager / </w:t>
      </w:r>
      <w:proofErr w:type="spellStart"/>
      <w:r w:rsidRPr="00B33CC8">
        <w:rPr>
          <w:rFonts w:cstheme="minorHAnsi"/>
          <w:color w:val="000000"/>
        </w:rPr>
        <w:t>HoD</w:t>
      </w:r>
      <w:proofErr w:type="spellEnd"/>
      <w:r w:rsidRPr="00B33CC8">
        <w:rPr>
          <w:rFonts w:cstheme="minorHAnsi"/>
          <w:color w:val="000000"/>
        </w:rPr>
        <w:t xml:space="preserve"> for acceptance. Resignation Letter should have date of resignation, reason for the leaving and the last working day of the Employee, including the Notice Period. </w:t>
      </w:r>
    </w:p>
    <w:p w14:paraId="34BCF7E9" w14:textId="77777777" w:rsidR="00C82138" w:rsidRPr="00B33CC8" w:rsidRDefault="00C82138" w:rsidP="00EC4F06">
      <w:pPr>
        <w:pStyle w:val="ListParagraph"/>
        <w:numPr>
          <w:ilvl w:val="0"/>
          <w:numId w:val="88"/>
        </w:numPr>
        <w:spacing w:after="0"/>
        <w:jc w:val="both"/>
        <w:rPr>
          <w:rFonts w:cstheme="minorHAnsi"/>
          <w:color w:val="000000"/>
        </w:rPr>
      </w:pPr>
      <w:r w:rsidRPr="00B33CC8">
        <w:rPr>
          <w:rFonts w:cstheme="minorHAnsi"/>
          <w:color w:val="000000"/>
        </w:rPr>
        <w:t xml:space="preserve">Reporting Manager /  </w:t>
      </w:r>
      <w:proofErr w:type="spellStart"/>
      <w:r w:rsidRPr="00B33CC8">
        <w:rPr>
          <w:rFonts w:cstheme="minorHAnsi"/>
          <w:color w:val="000000"/>
        </w:rPr>
        <w:t>HoD</w:t>
      </w:r>
      <w:proofErr w:type="spellEnd"/>
      <w:r w:rsidRPr="00B33CC8">
        <w:rPr>
          <w:rFonts w:cstheme="minorHAnsi"/>
          <w:color w:val="000000"/>
        </w:rPr>
        <w:t xml:space="preserve">  should inform &amp; discuss with HR Head on the resignation. </w:t>
      </w:r>
    </w:p>
    <w:p w14:paraId="507F7824" w14:textId="77777777" w:rsidR="00C82138" w:rsidRPr="00B33CC8" w:rsidRDefault="00C82138" w:rsidP="00EC4F06">
      <w:pPr>
        <w:pStyle w:val="ListParagraph"/>
        <w:numPr>
          <w:ilvl w:val="0"/>
          <w:numId w:val="88"/>
        </w:numPr>
        <w:spacing w:after="0"/>
        <w:jc w:val="both"/>
        <w:rPr>
          <w:rFonts w:cstheme="minorHAnsi"/>
          <w:color w:val="000000"/>
        </w:rPr>
      </w:pPr>
      <w:proofErr w:type="spellStart"/>
      <w:r w:rsidRPr="00B33CC8">
        <w:rPr>
          <w:rFonts w:cstheme="minorHAnsi"/>
          <w:color w:val="000000"/>
        </w:rPr>
        <w:t>HoD</w:t>
      </w:r>
      <w:proofErr w:type="spellEnd"/>
      <w:r w:rsidRPr="00B33CC8">
        <w:rPr>
          <w:rFonts w:cstheme="minorHAnsi"/>
          <w:color w:val="000000"/>
        </w:rPr>
        <w:t xml:space="preserve"> may discuss retention possibility with HR Manager. Once the retention terms are agreed with HR, the </w:t>
      </w:r>
      <w:proofErr w:type="spellStart"/>
      <w:r w:rsidRPr="00B33CC8">
        <w:rPr>
          <w:rFonts w:cstheme="minorHAnsi"/>
          <w:color w:val="000000"/>
        </w:rPr>
        <w:t>HoD</w:t>
      </w:r>
      <w:proofErr w:type="spellEnd"/>
      <w:r w:rsidRPr="00B33CC8">
        <w:rPr>
          <w:rFonts w:cstheme="minorHAnsi"/>
          <w:color w:val="000000"/>
        </w:rPr>
        <w:t xml:space="preserve"> may discuss it with the Employee and communicate the intent for the Employer to retain him/her. </w:t>
      </w:r>
    </w:p>
    <w:p w14:paraId="4530D665" w14:textId="77777777" w:rsidR="00C82138" w:rsidRPr="00B33CC8" w:rsidRDefault="00C82138" w:rsidP="00C82138">
      <w:pPr>
        <w:pStyle w:val="ListParagraph"/>
        <w:rPr>
          <w:rFonts w:cstheme="minorHAnsi"/>
          <w:color w:val="000000"/>
        </w:rPr>
      </w:pPr>
    </w:p>
    <w:p w14:paraId="7D9DA7F2" w14:textId="77777777" w:rsidR="00C82138" w:rsidRPr="00B33CC8" w:rsidRDefault="00C82138" w:rsidP="00EC4F06">
      <w:pPr>
        <w:pStyle w:val="ListParagraph"/>
        <w:numPr>
          <w:ilvl w:val="0"/>
          <w:numId w:val="88"/>
        </w:numPr>
        <w:spacing w:after="0"/>
        <w:jc w:val="both"/>
        <w:rPr>
          <w:rFonts w:cstheme="minorHAnsi"/>
          <w:color w:val="000000"/>
        </w:rPr>
      </w:pPr>
      <w:r w:rsidRPr="00B33CC8">
        <w:rPr>
          <w:rFonts w:cstheme="minorHAnsi"/>
          <w:color w:val="000000"/>
        </w:rPr>
        <w:t xml:space="preserve">If the Employee does not, within 5 working days, receive acceptance on his Resignation from his/her </w:t>
      </w:r>
      <w:proofErr w:type="spellStart"/>
      <w:r w:rsidRPr="00B33CC8">
        <w:rPr>
          <w:rFonts w:cstheme="minorHAnsi"/>
          <w:color w:val="000000"/>
        </w:rPr>
        <w:t>HoD</w:t>
      </w:r>
      <w:proofErr w:type="spellEnd"/>
      <w:r w:rsidRPr="00B33CC8">
        <w:rPr>
          <w:rFonts w:cstheme="minorHAnsi"/>
          <w:color w:val="000000"/>
        </w:rPr>
        <w:t xml:space="preserve">, or any communication regarding intent to retain the Employee, then the Employee may directly approach the HR Manager to submit his Resignation. </w:t>
      </w:r>
    </w:p>
    <w:p w14:paraId="2440E527" w14:textId="77777777" w:rsidR="00C82138" w:rsidRPr="00B33CC8" w:rsidRDefault="00C82138" w:rsidP="00EC4F06">
      <w:pPr>
        <w:pStyle w:val="ListParagraph"/>
        <w:numPr>
          <w:ilvl w:val="0"/>
          <w:numId w:val="88"/>
        </w:numPr>
        <w:spacing w:after="0"/>
        <w:jc w:val="both"/>
        <w:rPr>
          <w:rFonts w:cstheme="minorHAnsi"/>
          <w:color w:val="000000"/>
        </w:rPr>
      </w:pPr>
      <w:r w:rsidRPr="00B33CC8">
        <w:rPr>
          <w:rFonts w:cstheme="minorHAnsi"/>
          <w:color w:val="000000"/>
        </w:rPr>
        <w:t>In case employee decide to leave, he has to serve Notice Period. Company reserve right to accept or reject Notice Period buy back / Waver off request.</w:t>
      </w:r>
    </w:p>
    <w:p w14:paraId="68A3D4EB" w14:textId="77777777" w:rsidR="00C82138" w:rsidRPr="00B33CC8" w:rsidRDefault="00C82138" w:rsidP="00EC4F06">
      <w:pPr>
        <w:pStyle w:val="ListParagraph"/>
        <w:numPr>
          <w:ilvl w:val="0"/>
          <w:numId w:val="88"/>
        </w:numPr>
        <w:spacing w:after="0"/>
        <w:jc w:val="both"/>
        <w:rPr>
          <w:rFonts w:cstheme="minorHAnsi"/>
          <w:color w:val="000000"/>
        </w:rPr>
      </w:pPr>
      <w:r w:rsidRPr="00B33CC8">
        <w:rPr>
          <w:rFonts w:cstheme="minorHAnsi"/>
          <w:color w:val="000000"/>
        </w:rPr>
        <w:t>Refer Notice Period Clause mentioned below in the policy.</w:t>
      </w:r>
    </w:p>
    <w:p w14:paraId="702C2DB6" w14:textId="77777777" w:rsidR="00C82138" w:rsidRPr="00B33CC8" w:rsidRDefault="00C82138" w:rsidP="00C82138">
      <w:pPr>
        <w:pStyle w:val="ListParagraph"/>
        <w:spacing w:after="0"/>
        <w:ind w:left="1296"/>
        <w:jc w:val="both"/>
        <w:rPr>
          <w:rFonts w:cstheme="minorHAnsi"/>
          <w:color w:val="000000"/>
        </w:rPr>
      </w:pPr>
    </w:p>
    <w:p w14:paraId="69E27FFF"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b/>
          <w:color w:val="000000" w:themeColor="text1"/>
        </w:rPr>
        <w:t>Retirement</w:t>
      </w:r>
    </w:p>
    <w:p w14:paraId="31555498" w14:textId="77777777" w:rsidR="00C82138" w:rsidRPr="00B33CC8" w:rsidRDefault="00C82138" w:rsidP="00EC4F06">
      <w:pPr>
        <w:pStyle w:val="ListParagraph"/>
        <w:numPr>
          <w:ilvl w:val="0"/>
          <w:numId w:val="90"/>
        </w:numPr>
        <w:spacing w:after="0"/>
        <w:jc w:val="both"/>
        <w:rPr>
          <w:rFonts w:cstheme="minorHAnsi"/>
          <w:color w:val="000000"/>
        </w:rPr>
      </w:pPr>
      <w:r w:rsidRPr="00B33CC8">
        <w:rPr>
          <w:rFonts w:cstheme="minorHAnsi"/>
          <w:color w:val="000000"/>
        </w:rPr>
        <w:t>As per current applicable Laws, retirement of employee shall be on completion of 58 yrs. of age starting from date of birth which employee has declared &amp; evinced at the time of Joining.</w:t>
      </w:r>
    </w:p>
    <w:p w14:paraId="319B27D5" w14:textId="77777777" w:rsidR="00C82138" w:rsidRPr="00B33CC8" w:rsidRDefault="00C82138" w:rsidP="00EC4F06">
      <w:pPr>
        <w:pStyle w:val="ListParagraph"/>
        <w:numPr>
          <w:ilvl w:val="0"/>
          <w:numId w:val="90"/>
        </w:numPr>
        <w:spacing w:after="0"/>
        <w:jc w:val="both"/>
        <w:rPr>
          <w:rFonts w:cstheme="minorHAnsi"/>
          <w:color w:val="000000"/>
        </w:rPr>
      </w:pPr>
      <w:r w:rsidRPr="00B33CC8">
        <w:rPr>
          <w:rFonts w:cstheme="minorHAnsi"/>
          <w:color w:val="000000"/>
        </w:rPr>
        <w:t xml:space="preserve">Retiring employee shall ensure smoothening of handing over of his activities to the successor or the person notified by Company. </w:t>
      </w:r>
    </w:p>
    <w:p w14:paraId="2853DD56" w14:textId="77777777" w:rsidR="00C82138" w:rsidRPr="00B33CC8" w:rsidRDefault="00C82138" w:rsidP="00C82138">
      <w:pPr>
        <w:pStyle w:val="ListParagraph"/>
        <w:spacing w:after="0"/>
        <w:ind w:left="860"/>
        <w:jc w:val="both"/>
        <w:rPr>
          <w:rFonts w:cstheme="minorHAnsi"/>
          <w:color w:val="000000"/>
        </w:rPr>
      </w:pPr>
    </w:p>
    <w:p w14:paraId="345F069B"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b/>
          <w:color w:val="000000" w:themeColor="text1"/>
        </w:rPr>
        <w:t>Redundancy</w:t>
      </w:r>
    </w:p>
    <w:p w14:paraId="3C8D4465" w14:textId="77777777" w:rsidR="00C82138" w:rsidRPr="00B33CC8" w:rsidRDefault="00C82138" w:rsidP="00EC4F06">
      <w:pPr>
        <w:pStyle w:val="ListParagraph"/>
        <w:numPr>
          <w:ilvl w:val="0"/>
          <w:numId w:val="91"/>
        </w:numPr>
        <w:spacing w:after="0"/>
        <w:jc w:val="both"/>
        <w:rPr>
          <w:rFonts w:cstheme="minorHAnsi"/>
          <w:color w:val="000000"/>
        </w:rPr>
      </w:pPr>
      <w:r w:rsidRPr="00B33CC8">
        <w:rPr>
          <w:rFonts w:cstheme="minorHAnsi"/>
          <w:color w:val="000000"/>
        </w:rPr>
        <w:t>If there is a situation when a role is no longer required for reasons justified by Business requirements, the role may be made Redundant. The reason for Redundancy has no bearing on the individual Employee within the role, and it solely the removal of a role because it is no longer viable in the current Business circumstances. Based on Business decisions, the Employer may decide to make changes to its Organizational Design, resulting in several Redundancies across a location, region or the Group.</w:t>
      </w:r>
    </w:p>
    <w:p w14:paraId="1285B99A" w14:textId="77777777" w:rsidR="00C82138" w:rsidRPr="00B33CC8" w:rsidRDefault="00C82138" w:rsidP="00EC4F06">
      <w:pPr>
        <w:pStyle w:val="ListParagraph"/>
        <w:numPr>
          <w:ilvl w:val="0"/>
          <w:numId w:val="91"/>
        </w:numPr>
        <w:spacing w:after="0"/>
        <w:jc w:val="both"/>
        <w:rPr>
          <w:rFonts w:cstheme="minorHAnsi"/>
          <w:color w:val="000000"/>
        </w:rPr>
      </w:pPr>
      <w:r w:rsidRPr="00B33CC8">
        <w:rPr>
          <w:rFonts w:cstheme="minorHAnsi"/>
          <w:color w:val="000000"/>
        </w:rPr>
        <w:t xml:space="preserve">All Redundancy situations will be treated with </w:t>
      </w:r>
      <w:r w:rsidRPr="00B33CC8">
        <w:rPr>
          <w:rFonts w:cstheme="minorHAnsi"/>
          <w:b/>
          <w:color w:val="000000"/>
        </w:rPr>
        <w:t>sensitivity</w:t>
      </w:r>
      <w:r w:rsidRPr="00B33CC8">
        <w:rPr>
          <w:rFonts w:cstheme="minorHAnsi"/>
          <w:color w:val="000000"/>
        </w:rPr>
        <w:t>, providing the Employee as much notice as reasonably possible and the Separation processes will be carried out in line with the terms of local legislation.</w:t>
      </w:r>
    </w:p>
    <w:p w14:paraId="2F2DF36E" w14:textId="77777777" w:rsidR="00C82138" w:rsidRPr="00B33CC8" w:rsidRDefault="00C82138" w:rsidP="00EC4F06">
      <w:pPr>
        <w:pStyle w:val="ListParagraph"/>
        <w:numPr>
          <w:ilvl w:val="0"/>
          <w:numId w:val="91"/>
        </w:numPr>
        <w:spacing w:after="0"/>
        <w:jc w:val="both"/>
        <w:rPr>
          <w:rFonts w:cstheme="minorHAnsi"/>
          <w:color w:val="000000"/>
        </w:rPr>
      </w:pPr>
      <w:r w:rsidRPr="00B33CC8">
        <w:rPr>
          <w:rFonts w:cstheme="minorHAnsi"/>
          <w:color w:val="000000"/>
        </w:rPr>
        <w:t xml:space="preserve">Where required, the Employer will notify the local legal and governing bodies regards the Redundancy in advance of any related internal communication. </w:t>
      </w:r>
    </w:p>
    <w:p w14:paraId="10E09C6E" w14:textId="77777777" w:rsidR="00C82138" w:rsidRPr="00B33CC8" w:rsidRDefault="00C82138" w:rsidP="00EC4F06">
      <w:pPr>
        <w:pStyle w:val="ListParagraph"/>
        <w:numPr>
          <w:ilvl w:val="0"/>
          <w:numId w:val="91"/>
        </w:numPr>
        <w:spacing w:after="0"/>
        <w:jc w:val="both"/>
        <w:rPr>
          <w:rFonts w:cstheme="minorHAnsi"/>
          <w:color w:val="000000"/>
        </w:rPr>
      </w:pPr>
      <w:r w:rsidRPr="00B33CC8">
        <w:rPr>
          <w:rFonts w:cstheme="minorHAnsi"/>
          <w:color w:val="000000"/>
        </w:rPr>
        <w:t xml:space="preserve">Employer may terminate an employee on the grounds of surplus labour or incapacity of employees due to some poor economic grounds. </w:t>
      </w:r>
    </w:p>
    <w:p w14:paraId="13DDD6CB" w14:textId="77777777" w:rsidR="00C82138" w:rsidRPr="00B33CC8" w:rsidRDefault="00C82138" w:rsidP="00C82138">
      <w:pPr>
        <w:pStyle w:val="NormalWeb"/>
        <w:shd w:val="clear" w:color="auto" w:fill="FFFFFF"/>
        <w:spacing w:before="0" w:beforeAutospacing="0" w:after="0" w:afterAutospacing="0" w:line="276" w:lineRule="auto"/>
        <w:ind w:left="720"/>
        <w:jc w:val="both"/>
        <w:rPr>
          <w:rFonts w:asciiTheme="minorHAnsi" w:hAnsiTheme="minorHAnsi" w:cstheme="minorHAnsi"/>
          <w:color w:val="333333"/>
          <w:sz w:val="22"/>
          <w:szCs w:val="22"/>
        </w:rPr>
      </w:pPr>
    </w:p>
    <w:p w14:paraId="4085F161"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b/>
          <w:color w:val="000000" w:themeColor="text1"/>
        </w:rPr>
        <w:t>End of Employment Contract</w:t>
      </w:r>
    </w:p>
    <w:p w14:paraId="6D89E296" w14:textId="77777777" w:rsidR="00C82138" w:rsidRPr="00B33CC8" w:rsidRDefault="00C82138" w:rsidP="00EC4F06">
      <w:pPr>
        <w:pStyle w:val="ListParagraph"/>
        <w:numPr>
          <w:ilvl w:val="0"/>
          <w:numId w:val="89"/>
        </w:numPr>
        <w:spacing w:after="0"/>
        <w:jc w:val="both"/>
        <w:rPr>
          <w:rFonts w:cstheme="minorHAnsi"/>
          <w:iCs/>
          <w:color w:val="000000"/>
        </w:rPr>
      </w:pPr>
      <w:r w:rsidRPr="00B33CC8">
        <w:rPr>
          <w:rFonts w:cstheme="minorHAnsi"/>
          <w:iCs/>
          <w:color w:val="000000"/>
        </w:rPr>
        <w:t xml:space="preserve">This term refers to a Trainee / Employee / Retainer / Consultant who has signed a Fixed Term Contract with Employer in which contract Start &amp; End date is clearly mentioned. </w:t>
      </w:r>
    </w:p>
    <w:p w14:paraId="5DC69837" w14:textId="77777777" w:rsidR="00C82138" w:rsidRPr="00B33CC8" w:rsidRDefault="00C82138" w:rsidP="00EC4F06">
      <w:pPr>
        <w:pStyle w:val="ListParagraph"/>
        <w:numPr>
          <w:ilvl w:val="0"/>
          <w:numId w:val="89"/>
        </w:numPr>
        <w:spacing w:after="0"/>
        <w:jc w:val="both"/>
        <w:rPr>
          <w:rFonts w:cstheme="minorHAnsi"/>
          <w:iCs/>
          <w:color w:val="000000"/>
        </w:rPr>
      </w:pPr>
      <w:r w:rsidRPr="00B33CC8">
        <w:rPr>
          <w:rFonts w:cstheme="minorHAnsi"/>
          <w:iCs/>
          <w:color w:val="000000"/>
        </w:rPr>
        <w:t xml:space="preserve">Contract will </w:t>
      </w:r>
      <w:proofErr w:type="gramStart"/>
      <w:r w:rsidRPr="00B33CC8">
        <w:rPr>
          <w:rFonts w:cstheme="minorHAnsi"/>
          <w:iCs/>
          <w:color w:val="000000"/>
        </w:rPr>
        <w:t>expired</w:t>
      </w:r>
      <w:proofErr w:type="gramEnd"/>
      <w:r w:rsidRPr="00B33CC8">
        <w:rPr>
          <w:rFonts w:cstheme="minorHAnsi"/>
          <w:iCs/>
          <w:color w:val="000000"/>
        </w:rPr>
        <w:t xml:space="preserve"> on End date until it is extended by both the parties else this contract will be considered as invalid &amp; none of the party liable to each other. </w:t>
      </w:r>
    </w:p>
    <w:p w14:paraId="26CA5C69" w14:textId="77777777" w:rsidR="00C82138" w:rsidRPr="00B33CC8" w:rsidRDefault="00C82138" w:rsidP="00C82138">
      <w:pPr>
        <w:pStyle w:val="ListParagraph"/>
        <w:spacing w:after="0"/>
        <w:ind w:left="860"/>
        <w:jc w:val="both"/>
        <w:rPr>
          <w:rFonts w:cstheme="minorHAnsi"/>
          <w:iCs/>
          <w:color w:val="000000"/>
        </w:rPr>
      </w:pPr>
    </w:p>
    <w:p w14:paraId="3C47E73C" w14:textId="77777777" w:rsidR="00C82138" w:rsidRPr="00B33CC8" w:rsidRDefault="00C82138" w:rsidP="00EC4F06">
      <w:pPr>
        <w:pStyle w:val="ListParagraph"/>
        <w:numPr>
          <w:ilvl w:val="0"/>
          <w:numId w:val="89"/>
        </w:numPr>
        <w:spacing w:after="0"/>
        <w:jc w:val="both"/>
        <w:rPr>
          <w:rFonts w:cstheme="minorHAnsi"/>
          <w:iCs/>
          <w:color w:val="000000"/>
        </w:rPr>
      </w:pPr>
      <w:r w:rsidRPr="00B33CC8">
        <w:rPr>
          <w:rFonts w:cstheme="minorHAnsi"/>
          <w:iCs/>
          <w:color w:val="000000"/>
        </w:rPr>
        <w:t xml:space="preserve">It is joint responsibility HR Department &amp; relevant </w:t>
      </w:r>
      <w:proofErr w:type="spellStart"/>
      <w:r w:rsidRPr="00B33CC8">
        <w:rPr>
          <w:rFonts w:cstheme="minorHAnsi"/>
          <w:iCs/>
          <w:color w:val="000000"/>
        </w:rPr>
        <w:t>HoD</w:t>
      </w:r>
      <w:proofErr w:type="spellEnd"/>
      <w:r w:rsidRPr="00B33CC8">
        <w:rPr>
          <w:rFonts w:cstheme="minorHAnsi"/>
          <w:iCs/>
          <w:color w:val="000000"/>
        </w:rPr>
        <w:t xml:space="preserve"> to track and manage all definite term employment contracts within their remit, to ensure that appropriate action is taken. </w:t>
      </w:r>
    </w:p>
    <w:p w14:paraId="2D7EC064" w14:textId="77777777" w:rsidR="00C82138" w:rsidRPr="00B33CC8" w:rsidRDefault="00C82138" w:rsidP="00C82138">
      <w:pPr>
        <w:pStyle w:val="ListParagraph"/>
        <w:spacing w:after="0"/>
        <w:ind w:left="860"/>
        <w:jc w:val="both"/>
        <w:rPr>
          <w:rFonts w:cstheme="minorHAnsi"/>
          <w:iCs/>
          <w:color w:val="000000"/>
        </w:rPr>
      </w:pPr>
    </w:p>
    <w:p w14:paraId="72A77CC4" w14:textId="77777777" w:rsidR="00C82138" w:rsidRPr="00B33CC8" w:rsidRDefault="00C82138" w:rsidP="00EC4F06">
      <w:pPr>
        <w:pStyle w:val="ListParagraph"/>
        <w:numPr>
          <w:ilvl w:val="0"/>
          <w:numId w:val="89"/>
        </w:numPr>
        <w:spacing w:after="0"/>
        <w:jc w:val="both"/>
        <w:rPr>
          <w:rFonts w:cstheme="minorHAnsi"/>
          <w:iCs/>
          <w:color w:val="000000"/>
        </w:rPr>
      </w:pPr>
      <w:r w:rsidRPr="00B33CC8">
        <w:rPr>
          <w:rFonts w:cstheme="minorHAnsi"/>
          <w:iCs/>
          <w:color w:val="000000"/>
        </w:rPr>
        <w:t xml:space="preserve">On termination of contract concern, Trainee / Employee / Retainer / Consultant processed for Full &amp; Final settlement as per term of contract. </w:t>
      </w:r>
    </w:p>
    <w:p w14:paraId="1E6A4D23" w14:textId="77777777" w:rsidR="00C82138" w:rsidRPr="00B33CC8" w:rsidRDefault="00C82138" w:rsidP="00C82138">
      <w:pPr>
        <w:pStyle w:val="ListParagraph"/>
        <w:rPr>
          <w:rFonts w:cstheme="minorHAnsi"/>
          <w:iCs/>
          <w:color w:val="000000"/>
        </w:rPr>
      </w:pPr>
    </w:p>
    <w:p w14:paraId="6F1DFAC6"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b/>
          <w:color w:val="000000" w:themeColor="text1"/>
        </w:rPr>
        <w:t xml:space="preserve">Termination </w:t>
      </w:r>
    </w:p>
    <w:p w14:paraId="6C2A6D92" w14:textId="77777777" w:rsidR="00C82138" w:rsidRPr="00B33CC8" w:rsidRDefault="00C82138" w:rsidP="00C82138">
      <w:pPr>
        <w:spacing w:after="0"/>
        <w:ind w:left="860" w:firstLine="6"/>
        <w:jc w:val="both"/>
        <w:rPr>
          <w:rFonts w:cstheme="minorHAnsi"/>
          <w:iCs/>
          <w:color w:val="000000"/>
        </w:rPr>
      </w:pPr>
      <w:r w:rsidRPr="00B33CC8">
        <w:rPr>
          <w:rFonts w:cstheme="minorHAnsi"/>
          <w:iCs/>
          <w:color w:val="000000"/>
        </w:rPr>
        <w:t xml:space="preserve">The Employer may decide to terminate an Employee, in the following situations. </w:t>
      </w:r>
    </w:p>
    <w:p w14:paraId="32BA6CC1" w14:textId="77777777" w:rsidR="00C82138" w:rsidRPr="00B33CC8" w:rsidRDefault="00C82138" w:rsidP="00C82138">
      <w:pPr>
        <w:spacing w:after="0"/>
        <w:ind w:left="860" w:firstLine="6"/>
        <w:jc w:val="both"/>
        <w:rPr>
          <w:rFonts w:cstheme="minorHAnsi"/>
          <w:b/>
          <w:color w:val="000000" w:themeColor="text1"/>
        </w:rPr>
      </w:pPr>
      <w:r w:rsidRPr="00B33CC8">
        <w:rPr>
          <w:rFonts w:cstheme="minorHAnsi"/>
          <w:iCs/>
          <w:color w:val="000000"/>
        </w:rPr>
        <w:t xml:space="preserve">All such terminations will be carried out in accordance with the local laws </w:t>
      </w:r>
    </w:p>
    <w:p w14:paraId="34EB058D" w14:textId="77777777" w:rsidR="00C82138" w:rsidRPr="00B33CC8" w:rsidRDefault="00C82138" w:rsidP="00C82138">
      <w:pPr>
        <w:pStyle w:val="ListParagraph"/>
        <w:ind w:left="360"/>
        <w:jc w:val="both"/>
        <w:rPr>
          <w:rFonts w:cstheme="minorHAnsi"/>
          <w:color w:val="FF0000"/>
        </w:rPr>
      </w:pPr>
    </w:p>
    <w:p w14:paraId="3740B91B" w14:textId="77777777" w:rsidR="00C82138" w:rsidRPr="00B33CC8" w:rsidRDefault="00C82138" w:rsidP="00EC4F06">
      <w:pPr>
        <w:pStyle w:val="ListParagraph"/>
        <w:numPr>
          <w:ilvl w:val="2"/>
          <w:numId w:val="103"/>
        </w:numPr>
        <w:spacing w:after="0"/>
        <w:ind w:left="1134"/>
        <w:jc w:val="both"/>
        <w:rPr>
          <w:rFonts w:cstheme="minorHAnsi"/>
          <w:b/>
          <w:color w:val="000000" w:themeColor="text1"/>
        </w:rPr>
      </w:pPr>
      <w:r w:rsidRPr="00B33CC8">
        <w:rPr>
          <w:rFonts w:cstheme="minorHAnsi"/>
          <w:b/>
          <w:color w:val="000000" w:themeColor="text1"/>
        </w:rPr>
        <w:t>Termination due to unsatisfactory performance during the Employee’s probationary period</w:t>
      </w:r>
    </w:p>
    <w:p w14:paraId="490A1434" w14:textId="77777777" w:rsidR="00C82138" w:rsidRPr="00B33CC8" w:rsidRDefault="00C82138" w:rsidP="00C82138">
      <w:pPr>
        <w:pStyle w:val="ListParagraph"/>
        <w:spacing w:after="0"/>
        <w:ind w:left="1580"/>
        <w:jc w:val="both"/>
        <w:rPr>
          <w:rFonts w:cstheme="minorHAnsi"/>
          <w:iCs/>
          <w:color w:val="000000"/>
        </w:rPr>
      </w:pPr>
    </w:p>
    <w:p w14:paraId="22B5EF1A" w14:textId="77777777" w:rsidR="00C82138" w:rsidRPr="00B33CC8" w:rsidRDefault="00C82138" w:rsidP="00EC4F06">
      <w:pPr>
        <w:pStyle w:val="ListParagraph"/>
        <w:numPr>
          <w:ilvl w:val="0"/>
          <w:numId w:val="92"/>
        </w:numPr>
        <w:spacing w:after="0"/>
        <w:jc w:val="both"/>
        <w:rPr>
          <w:rFonts w:cstheme="minorHAnsi"/>
          <w:iCs/>
          <w:color w:val="000000"/>
        </w:rPr>
      </w:pPr>
      <w:r w:rsidRPr="00B33CC8">
        <w:rPr>
          <w:rFonts w:cstheme="minorHAnsi"/>
          <w:iCs/>
          <w:color w:val="000000"/>
        </w:rPr>
        <w:t xml:space="preserve">If an Employee does not satisfactorily complete the probationary period, his/her employment contract may be </w:t>
      </w:r>
      <w:proofErr w:type="gramStart"/>
      <w:r w:rsidRPr="00B33CC8">
        <w:rPr>
          <w:rFonts w:cstheme="minorHAnsi"/>
          <w:iCs/>
          <w:color w:val="000000"/>
        </w:rPr>
        <w:t>terminate</w:t>
      </w:r>
      <w:proofErr w:type="gramEnd"/>
      <w:r w:rsidRPr="00B33CC8">
        <w:rPr>
          <w:rFonts w:cstheme="minorHAnsi"/>
          <w:iCs/>
          <w:color w:val="000000"/>
        </w:rPr>
        <w:t xml:space="preserve"> by giving 15 </w:t>
      </w:r>
      <w:proofErr w:type="spellStart"/>
      <w:r w:rsidRPr="00B33CC8">
        <w:rPr>
          <w:rFonts w:cstheme="minorHAnsi"/>
          <w:iCs/>
          <w:color w:val="000000"/>
        </w:rPr>
        <w:t>days notice</w:t>
      </w:r>
      <w:proofErr w:type="spellEnd"/>
      <w:r w:rsidRPr="00B33CC8">
        <w:rPr>
          <w:rFonts w:cstheme="minorHAnsi"/>
          <w:iCs/>
          <w:color w:val="000000"/>
        </w:rPr>
        <w:t xml:space="preserve">, as long as the termination occurs within the stated probationary period. </w:t>
      </w:r>
    </w:p>
    <w:p w14:paraId="38A2749D" w14:textId="77777777" w:rsidR="00C82138" w:rsidRPr="00B33CC8" w:rsidRDefault="00C82138" w:rsidP="00EC4F06">
      <w:pPr>
        <w:pStyle w:val="ListParagraph"/>
        <w:numPr>
          <w:ilvl w:val="0"/>
          <w:numId w:val="92"/>
        </w:numPr>
        <w:spacing w:after="0"/>
        <w:jc w:val="both"/>
        <w:rPr>
          <w:rFonts w:cstheme="minorHAnsi"/>
          <w:iCs/>
          <w:color w:val="000000"/>
        </w:rPr>
      </w:pPr>
      <w:r w:rsidRPr="00B33CC8">
        <w:rPr>
          <w:rFonts w:cstheme="minorHAnsi"/>
          <w:iCs/>
          <w:color w:val="000000"/>
        </w:rPr>
        <w:t xml:space="preserve">Employee &amp; Employer may terminate employment contract during probation period with 15 days’ notice. </w:t>
      </w:r>
    </w:p>
    <w:p w14:paraId="4B607F67" w14:textId="77777777" w:rsidR="00C82138" w:rsidRPr="00B33CC8" w:rsidRDefault="00C82138" w:rsidP="00EC4F06">
      <w:pPr>
        <w:pStyle w:val="ListParagraph"/>
        <w:numPr>
          <w:ilvl w:val="0"/>
          <w:numId w:val="92"/>
        </w:numPr>
        <w:spacing w:after="0"/>
        <w:jc w:val="both"/>
        <w:rPr>
          <w:rFonts w:cstheme="minorHAnsi"/>
          <w:iCs/>
          <w:color w:val="000000"/>
        </w:rPr>
      </w:pPr>
      <w:r w:rsidRPr="00B33CC8">
        <w:rPr>
          <w:rFonts w:cstheme="minorHAnsi"/>
          <w:iCs/>
          <w:color w:val="000000"/>
        </w:rPr>
        <w:t xml:space="preserve">On termination concern, Trainee / Employee processed for Full &amp; Final settlement as per term of contract. </w:t>
      </w:r>
    </w:p>
    <w:p w14:paraId="5004807D" w14:textId="77777777" w:rsidR="00C82138" w:rsidRPr="00B33CC8" w:rsidRDefault="00C82138" w:rsidP="00C82138">
      <w:pPr>
        <w:spacing w:after="0"/>
        <w:ind w:left="860" w:firstLine="6"/>
        <w:jc w:val="both"/>
        <w:rPr>
          <w:rFonts w:cstheme="minorHAnsi"/>
          <w:iCs/>
          <w:color w:val="000000"/>
        </w:rPr>
      </w:pPr>
    </w:p>
    <w:p w14:paraId="57C20EBB" w14:textId="77777777" w:rsidR="00C82138" w:rsidRPr="00B33CC8" w:rsidRDefault="00C82138" w:rsidP="00EC4F06">
      <w:pPr>
        <w:pStyle w:val="ListParagraph"/>
        <w:numPr>
          <w:ilvl w:val="2"/>
          <w:numId w:val="103"/>
        </w:numPr>
        <w:spacing w:after="0"/>
        <w:ind w:left="1134"/>
        <w:jc w:val="both"/>
        <w:rPr>
          <w:rFonts w:cstheme="minorHAnsi"/>
          <w:b/>
          <w:color w:val="000000" w:themeColor="text1"/>
        </w:rPr>
      </w:pPr>
      <w:r w:rsidRPr="00B33CC8">
        <w:rPr>
          <w:rFonts w:cstheme="minorHAnsi"/>
          <w:b/>
          <w:color w:val="000000" w:themeColor="text1"/>
        </w:rPr>
        <w:t>Termination due to unsatisfactory performance of the Employee</w:t>
      </w:r>
    </w:p>
    <w:p w14:paraId="4ABBF52C" w14:textId="77777777" w:rsidR="00C82138" w:rsidRPr="00B33CC8" w:rsidRDefault="00C82138" w:rsidP="00C82138">
      <w:pPr>
        <w:pStyle w:val="ListParagraph"/>
        <w:spacing w:after="0"/>
        <w:ind w:left="1580"/>
        <w:jc w:val="both"/>
        <w:rPr>
          <w:rFonts w:cstheme="minorHAnsi"/>
          <w:iCs/>
          <w:color w:val="000000"/>
        </w:rPr>
      </w:pPr>
    </w:p>
    <w:p w14:paraId="27B97FA3" w14:textId="77777777" w:rsidR="00C82138" w:rsidRPr="00B33CC8" w:rsidRDefault="00C82138" w:rsidP="00EC4F06">
      <w:pPr>
        <w:pStyle w:val="ListParagraph"/>
        <w:numPr>
          <w:ilvl w:val="0"/>
          <w:numId w:val="93"/>
        </w:numPr>
        <w:spacing w:after="0"/>
        <w:jc w:val="both"/>
        <w:rPr>
          <w:rFonts w:cstheme="minorHAnsi"/>
          <w:iCs/>
          <w:color w:val="000000"/>
        </w:rPr>
      </w:pPr>
      <w:r w:rsidRPr="00B33CC8">
        <w:rPr>
          <w:rFonts w:cstheme="minorHAnsi"/>
          <w:iCs/>
          <w:color w:val="000000"/>
        </w:rPr>
        <w:t xml:space="preserve">Whenever an Employee’s performance does not </w:t>
      </w:r>
      <w:proofErr w:type="gramStart"/>
      <w:r w:rsidRPr="00B33CC8">
        <w:rPr>
          <w:rFonts w:cstheme="minorHAnsi"/>
          <w:iCs/>
          <w:color w:val="000000"/>
        </w:rPr>
        <w:t>matches</w:t>
      </w:r>
      <w:proofErr w:type="gramEnd"/>
      <w:r w:rsidRPr="00B33CC8">
        <w:rPr>
          <w:rFonts w:cstheme="minorHAnsi"/>
          <w:iCs/>
          <w:color w:val="000000"/>
        </w:rPr>
        <w:t xml:space="preserve"> the expectation or fails to improve to the satisfaction level even after several intimations, and in line with the targets set by concern </w:t>
      </w:r>
      <w:proofErr w:type="spellStart"/>
      <w:r w:rsidRPr="00B33CC8">
        <w:rPr>
          <w:rFonts w:cstheme="minorHAnsi"/>
          <w:iCs/>
          <w:color w:val="000000"/>
        </w:rPr>
        <w:t>HoD</w:t>
      </w:r>
      <w:proofErr w:type="spellEnd"/>
      <w:r w:rsidRPr="00B33CC8">
        <w:rPr>
          <w:rFonts w:cstheme="minorHAnsi"/>
          <w:iCs/>
          <w:color w:val="000000"/>
        </w:rPr>
        <w:t>; then the Employee may be terminate on the grounds of unsatisfactory performance.</w:t>
      </w:r>
    </w:p>
    <w:p w14:paraId="12626436" w14:textId="77777777" w:rsidR="00C82138" w:rsidRPr="00B33CC8" w:rsidRDefault="00C82138" w:rsidP="00EC4F06">
      <w:pPr>
        <w:pStyle w:val="ListParagraph"/>
        <w:numPr>
          <w:ilvl w:val="0"/>
          <w:numId w:val="93"/>
        </w:numPr>
        <w:spacing w:after="0"/>
        <w:jc w:val="both"/>
        <w:rPr>
          <w:rFonts w:cstheme="minorHAnsi"/>
          <w:iCs/>
          <w:color w:val="000000"/>
        </w:rPr>
      </w:pPr>
      <w:r w:rsidRPr="00B33CC8">
        <w:rPr>
          <w:rFonts w:cstheme="minorHAnsi"/>
          <w:iCs/>
          <w:color w:val="000000"/>
        </w:rPr>
        <w:t xml:space="preserve">Employer may terminate employee by giving Notice as per the employment letter or by paying Notice Period. Employer reserve sole rights of this &amp; reserve right to explain termination cause to employee.  </w:t>
      </w:r>
    </w:p>
    <w:p w14:paraId="63AB36D8" w14:textId="77777777" w:rsidR="00C82138" w:rsidRPr="00B33CC8" w:rsidRDefault="00C82138" w:rsidP="00EC4F06">
      <w:pPr>
        <w:pStyle w:val="ListParagraph"/>
        <w:numPr>
          <w:ilvl w:val="0"/>
          <w:numId w:val="93"/>
        </w:numPr>
        <w:spacing w:after="0"/>
        <w:jc w:val="both"/>
        <w:rPr>
          <w:rFonts w:cstheme="minorHAnsi"/>
          <w:iCs/>
          <w:color w:val="000000"/>
        </w:rPr>
      </w:pPr>
      <w:r w:rsidRPr="00B33CC8">
        <w:rPr>
          <w:rFonts w:cstheme="minorHAnsi"/>
          <w:iCs/>
          <w:color w:val="000000"/>
        </w:rPr>
        <w:t xml:space="preserve">On termination concern, Trainee / Employee processed for Full &amp; Final settlement as per term of contract. </w:t>
      </w:r>
    </w:p>
    <w:p w14:paraId="3A63E465" w14:textId="77777777" w:rsidR="00C82138" w:rsidRPr="00B33CC8" w:rsidRDefault="00C82138" w:rsidP="00C82138">
      <w:pPr>
        <w:pStyle w:val="NoSpacing"/>
        <w:spacing w:line="276" w:lineRule="auto"/>
        <w:ind w:left="1418"/>
        <w:jc w:val="both"/>
        <w:rPr>
          <w:rFonts w:cstheme="minorHAnsi"/>
        </w:rPr>
      </w:pPr>
    </w:p>
    <w:p w14:paraId="253DCE0F" w14:textId="77777777" w:rsidR="00C82138" w:rsidRPr="00B33CC8" w:rsidRDefault="00C82138" w:rsidP="00EC4F06">
      <w:pPr>
        <w:pStyle w:val="ListParagraph"/>
        <w:numPr>
          <w:ilvl w:val="2"/>
          <w:numId w:val="103"/>
        </w:numPr>
        <w:spacing w:after="0"/>
        <w:ind w:left="1134"/>
        <w:jc w:val="both"/>
        <w:rPr>
          <w:rFonts w:cstheme="minorHAnsi"/>
          <w:b/>
          <w:color w:val="000000" w:themeColor="text1"/>
        </w:rPr>
      </w:pPr>
      <w:r w:rsidRPr="00B33CC8">
        <w:rPr>
          <w:rFonts w:cstheme="minorHAnsi"/>
          <w:b/>
          <w:color w:val="000000" w:themeColor="text1"/>
        </w:rPr>
        <w:t xml:space="preserve">Termination due to disciplinary actions against the Employee. </w:t>
      </w:r>
    </w:p>
    <w:p w14:paraId="4F16E758" w14:textId="77777777" w:rsidR="00C82138" w:rsidRPr="00B33CC8" w:rsidRDefault="00C82138" w:rsidP="00C82138">
      <w:pPr>
        <w:pStyle w:val="ListParagraph"/>
        <w:spacing w:after="0"/>
        <w:ind w:left="1586"/>
        <w:jc w:val="both"/>
        <w:rPr>
          <w:rFonts w:cstheme="minorHAnsi"/>
          <w:iCs/>
          <w:color w:val="000000"/>
        </w:rPr>
      </w:pPr>
    </w:p>
    <w:p w14:paraId="3CB60944" w14:textId="77777777" w:rsidR="00C82138" w:rsidRPr="00B33CC8" w:rsidRDefault="00C82138" w:rsidP="00EC4F06">
      <w:pPr>
        <w:pStyle w:val="ListParagraph"/>
        <w:numPr>
          <w:ilvl w:val="0"/>
          <w:numId w:val="94"/>
        </w:numPr>
        <w:spacing w:after="0"/>
        <w:jc w:val="both"/>
        <w:rPr>
          <w:rFonts w:cstheme="minorHAnsi"/>
          <w:iCs/>
          <w:color w:val="000000"/>
        </w:rPr>
      </w:pPr>
      <w:r w:rsidRPr="00B33CC8">
        <w:rPr>
          <w:rFonts w:cstheme="minorHAnsi"/>
          <w:iCs/>
          <w:color w:val="000000"/>
        </w:rPr>
        <w:t xml:space="preserve">An employee can be </w:t>
      </w:r>
      <w:proofErr w:type="gramStart"/>
      <w:r w:rsidRPr="00B33CC8">
        <w:rPr>
          <w:rFonts w:cstheme="minorHAnsi"/>
          <w:iCs/>
          <w:color w:val="000000"/>
        </w:rPr>
        <w:t>terminate</w:t>
      </w:r>
      <w:proofErr w:type="gramEnd"/>
      <w:r w:rsidRPr="00B33CC8">
        <w:rPr>
          <w:rFonts w:cstheme="minorHAnsi"/>
          <w:iCs/>
          <w:color w:val="000000"/>
        </w:rPr>
        <w:t xml:space="preserve"> immediately if he / she found guilty in Legal enquiry conducted by Authorized Enquiry Officer or by internal disciplinary committee. </w:t>
      </w:r>
    </w:p>
    <w:p w14:paraId="2E8E3791" w14:textId="77777777" w:rsidR="00C82138" w:rsidRPr="00B33CC8" w:rsidRDefault="00C82138" w:rsidP="00EC4F06">
      <w:pPr>
        <w:pStyle w:val="ListParagraph"/>
        <w:numPr>
          <w:ilvl w:val="0"/>
          <w:numId w:val="94"/>
        </w:numPr>
        <w:spacing w:after="0"/>
        <w:jc w:val="both"/>
        <w:rPr>
          <w:rFonts w:cstheme="minorHAnsi"/>
          <w:iCs/>
          <w:color w:val="000000"/>
        </w:rPr>
      </w:pPr>
      <w:r w:rsidRPr="00B33CC8">
        <w:rPr>
          <w:rFonts w:cstheme="minorHAnsi"/>
          <w:iCs/>
          <w:color w:val="000000"/>
        </w:rPr>
        <w:t>In such cases, Employee shall not be eligible to get Payment linked with Performance &amp; Gratuity.</w:t>
      </w:r>
    </w:p>
    <w:p w14:paraId="20F6828E" w14:textId="77777777" w:rsidR="00C82138" w:rsidRPr="00B33CC8" w:rsidRDefault="00C82138" w:rsidP="00EC4F06">
      <w:pPr>
        <w:pStyle w:val="ListParagraph"/>
        <w:numPr>
          <w:ilvl w:val="0"/>
          <w:numId w:val="94"/>
        </w:numPr>
        <w:spacing w:after="0"/>
        <w:jc w:val="both"/>
        <w:rPr>
          <w:rFonts w:cstheme="minorHAnsi"/>
          <w:iCs/>
          <w:color w:val="000000"/>
        </w:rPr>
      </w:pPr>
      <w:r w:rsidRPr="00B33CC8">
        <w:rPr>
          <w:rFonts w:cstheme="minorHAnsi"/>
          <w:iCs/>
          <w:color w:val="000000"/>
        </w:rPr>
        <w:t xml:space="preserve">In case matter is seen in Labour Officer or in Labour Court, required changes will be made in termination &amp; compensation process, which will be as per concern authority orders </w:t>
      </w:r>
    </w:p>
    <w:p w14:paraId="2BFB4300" w14:textId="77777777" w:rsidR="00C82138" w:rsidRPr="00B33CC8" w:rsidRDefault="00C82138" w:rsidP="00C82138">
      <w:pPr>
        <w:spacing w:after="0"/>
        <w:jc w:val="both"/>
        <w:rPr>
          <w:rFonts w:cstheme="minorHAnsi"/>
          <w:iCs/>
          <w:color w:val="000000"/>
        </w:rPr>
      </w:pPr>
    </w:p>
    <w:p w14:paraId="6146206E" w14:textId="77777777" w:rsidR="00E65AED" w:rsidRPr="00B33CC8" w:rsidRDefault="00E65AED" w:rsidP="00C82138">
      <w:pPr>
        <w:spacing w:after="0"/>
        <w:jc w:val="both"/>
        <w:rPr>
          <w:rFonts w:cstheme="minorHAnsi"/>
          <w:iCs/>
          <w:color w:val="000000"/>
        </w:rPr>
      </w:pPr>
    </w:p>
    <w:p w14:paraId="5A56F619" w14:textId="77777777" w:rsidR="00E65AED" w:rsidRPr="00B33CC8" w:rsidRDefault="00E65AED" w:rsidP="00C82138">
      <w:pPr>
        <w:spacing w:after="0"/>
        <w:jc w:val="both"/>
        <w:rPr>
          <w:rFonts w:cstheme="minorHAnsi"/>
          <w:iCs/>
          <w:color w:val="000000"/>
        </w:rPr>
      </w:pPr>
    </w:p>
    <w:p w14:paraId="552C0AA0" w14:textId="77777777" w:rsidR="00C82138" w:rsidRPr="00B33CC8" w:rsidRDefault="00C82138" w:rsidP="00EC4F06">
      <w:pPr>
        <w:pStyle w:val="ListParagraph"/>
        <w:numPr>
          <w:ilvl w:val="2"/>
          <w:numId w:val="103"/>
        </w:numPr>
        <w:spacing w:after="0"/>
        <w:ind w:left="1713"/>
        <w:jc w:val="both"/>
        <w:rPr>
          <w:rFonts w:cstheme="minorHAnsi"/>
          <w:b/>
          <w:color w:val="000000" w:themeColor="text1"/>
        </w:rPr>
      </w:pPr>
      <w:r w:rsidRPr="00B33CC8">
        <w:rPr>
          <w:rFonts w:cstheme="minorHAnsi"/>
          <w:b/>
          <w:color w:val="000000" w:themeColor="text1"/>
        </w:rPr>
        <w:t>Termination due to the Employee’s inability to work due to a debilitating medical condition, injury, or disability</w:t>
      </w:r>
    </w:p>
    <w:p w14:paraId="15A08B65" w14:textId="77777777" w:rsidR="00C82138" w:rsidRPr="00B33CC8" w:rsidRDefault="00C82138" w:rsidP="00C82138">
      <w:pPr>
        <w:pStyle w:val="ListParagraph"/>
        <w:spacing w:after="0"/>
        <w:ind w:left="1006"/>
        <w:jc w:val="both"/>
        <w:rPr>
          <w:rFonts w:cstheme="minorHAnsi"/>
          <w:b/>
          <w:color w:val="000000" w:themeColor="text1"/>
        </w:rPr>
      </w:pPr>
    </w:p>
    <w:p w14:paraId="4B10716A" w14:textId="77777777" w:rsidR="00C82138" w:rsidRPr="00B33CC8" w:rsidRDefault="00C82138" w:rsidP="00EC4F06">
      <w:pPr>
        <w:pStyle w:val="ListParagraph"/>
        <w:numPr>
          <w:ilvl w:val="0"/>
          <w:numId w:val="95"/>
        </w:numPr>
        <w:spacing w:after="0"/>
        <w:jc w:val="both"/>
        <w:rPr>
          <w:rFonts w:cstheme="minorHAnsi"/>
          <w:b/>
          <w:color w:val="000000" w:themeColor="text1"/>
        </w:rPr>
      </w:pPr>
      <w:r w:rsidRPr="00B33CC8">
        <w:rPr>
          <w:rFonts w:cstheme="minorHAnsi"/>
          <w:b/>
          <w:iCs/>
          <w:color w:val="000000"/>
        </w:rPr>
        <w:t>Unfit</w:t>
      </w:r>
      <w:r w:rsidRPr="00B33CC8">
        <w:rPr>
          <w:rFonts w:cstheme="minorHAnsi"/>
          <w:b/>
          <w:color w:val="000000" w:themeColor="text1"/>
        </w:rPr>
        <w:t xml:space="preserve"> to Work </w:t>
      </w:r>
    </w:p>
    <w:p w14:paraId="50DBD389" w14:textId="77777777" w:rsidR="00C82138" w:rsidRPr="00B33CC8" w:rsidRDefault="00C82138" w:rsidP="00C82138">
      <w:pPr>
        <w:spacing w:after="0"/>
        <w:ind w:left="866"/>
        <w:jc w:val="both"/>
        <w:rPr>
          <w:rFonts w:cstheme="minorHAnsi"/>
          <w:iCs/>
          <w:color w:val="000000"/>
        </w:rPr>
      </w:pPr>
    </w:p>
    <w:p w14:paraId="1C4F1B6B" w14:textId="77777777" w:rsidR="00C82138" w:rsidRPr="00B33CC8" w:rsidRDefault="00C82138" w:rsidP="00EC4F06">
      <w:pPr>
        <w:pStyle w:val="ListParagraph"/>
        <w:numPr>
          <w:ilvl w:val="0"/>
          <w:numId w:val="96"/>
        </w:numPr>
        <w:spacing w:after="0"/>
        <w:jc w:val="both"/>
        <w:rPr>
          <w:rFonts w:cstheme="minorHAnsi"/>
          <w:b/>
          <w:color w:val="000000" w:themeColor="text1"/>
        </w:rPr>
      </w:pPr>
      <w:r w:rsidRPr="00B33CC8">
        <w:rPr>
          <w:rFonts w:cstheme="minorHAnsi"/>
          <w:iCs/>
          <w:color w:val="000000"/>
        </w:rPr>
        <w:t xml:space="preserve">In case during Annual Medical Examination or in any of the Medical Health check-up if an employee found &amp; announce to be Unfit to work then in such case employer has to consider concern employee for termination. </w:t>
      </w:r>
    </w:p>
    <w:p w14:paraId="21DB99E3" w14:textId="77777777" w:rsidR="00C82138" w:rsidRPr="00B33CC8" w:rsidRDefault="00C82138" w:rsidP="00EC4F06">
      <w:pPr>
        <w:pStyle w:val="ListParagraph"/>
        <w:numPr>
          <w:ilvl w:val="0"/>
          <w:numId w:val="96"/>
        </w:numPr>
        <w:spacing w:after="0"/>
        <w:jc w:val="both"/>
        <w:rPr>
          <w:rFonts w:cstheme="minorHAnsi"/>
          <w:b/>
          <w:color w:val="000000" w:themeColor="text1"/>
        </w:rPr>
      </w:pPr>
      <w:r w:rsidRPr="00B33CC8">
        <w:rPr>
          <w:rFonts w:cstheme="minorHAnsi"/>
          <w:iCs/>
          <w:color w:val="000000"/>
        </w:rPr>
        <w:t>Employer also has the liberty to conduct fitment test of employee in case of any doubt.</w:t>
      </w:r>
    </w:p>
    <w:p w14:paraId="00AB4DEB" w14:textId="77777777" w:rsidR="00C82138" w:rsidRPr="00B33CC8" w:rsidRDefault="00C82138" w:rsidP="00EC4F06">
      <w:pPr>
        <w:pStyle w:val="ListParagraph"/>
        <w:numPr>
          <w:ilvl w:val="0"/>
          <w:numId w:val="96"/>
        </w:numPr>
        <w:spacing w:after="0"/>
        <w:jc w:val="both"/>
        <w:rPr>
          <w:rFonts w:cstheme="minorHAnsi"/>
          <w:b/>
          <w:color w:val="000000" w:themeColor="text1"/>
        </w:rPr>
      </w:pPr>
      <w:r w:rsidRPr="00B33CC8">
        <w:rPr>
          <w:rFonts w:cstheme="minorHAnsi"/>
          <w:iCs/>
          <w:color w:val="000000"/>
        </w:rPr>
        <w:t>In such termination employee is compensated by Employee State Insurance Corporation as per ESIC Act or by GPA policy or any means states in laws, however Employer also compensate to express courtesy towards its employee.</w:t>
      </w:r>
    </w:p>
    <w:p w14:paraId="46D8E98B" w14:textId="77777777" w:rsidR="00C82138" w:rsidRPr="00B33CC8" w:rsidRDefault="00C82138" w:rsidP="00EC4F06">
      <w:pPr>
        <w:pStyle w:val="ListParagraph"/>
        <w:numPr>
          <w:ilvl w:val="0"/>
          <w:numId w:val="96"/>
        </w:numPr>
        <w:spacing w:after="0"/>
        <w:jc w:val="both"/>
        <w:rPr>
          <w:rFonts w:cstheme="minorHAnsi"/>
          <w:b/>
          <w:color w:val="000000" w:themeColor="text1"/>
        </w:rPr>
      </w:pPr>
      <w:r w:rsidRPr="00B33CC8">
        <w:rPr>
          <w:rFonts w:cstheme="minorHAnsi"/>
          <w:iCs/>
          <w:color w:val="000000"/>
        </w:rPr>
        <w:t xml:space="preserve">On termination concern Trainee / Employee processed for Full &amp; Final settlement as per term of contract. </w:t>
      </w:r>
    </w:p>
    <w:p w14:paraId="0A8443AE" w14:textId="77777777" w:rsidR="00C82138" w:rsidRPr="00B33CC8" w:rsidRDefault="00C82138" w:rsidP="00EC4F06">
      <w:pPr>
        <w:pStyle w:val="ListParagraph"/>
        <w:numPr>
          <w:ilvl w:val="0"/>
          <w:numId w:val="96"/>
        </w:numPr>
        <w:spacing w:after="0"/>
        <w:jc w:val="both"/>
        <w:rPr>
          <w:rFonts w:cstheme="minorHAnsi"/>
          <w:b/>
          <w:color w:val="000000" w:themeColor="text1"/>
        </w:rPr>
      </w:pPr>
      <w:r w:rsidRPr="00B33CC8">
        <w:rPr>
          <w:rFonts w:cstheme="minorHAnsi"/>
          <w:iCs/>
          <w:color w:val="000000"/>
        </w:rPr>
        <w:t xml:space="preserve">In case matter is seen in Labour Officer or in Labour Court, required changes will be made in termination &amp; compensation process which will be as per concern authority orders </w:t>
      </w:r>
    </w:p>
    <w:p w14:paraId="0F252269" w14:textId="77777777" w:rsidR="00C82138" w:rsidRPr="00B33CC8" w:rsidRDefault="00C82138" w:rsidP="00EC4F06">
      <w:pPr>
        <w:pStyle w:val="ListParagraph"/>
        <w:numPr>
          <w:ilvl w:val="0"/>
          <w:numId w:val="97"/>
        </w:numPr>
        <w:spacing w:after="0"/>
        <w:jc w:val="both"/>
        <w:rPr>
          <w:rFonts w:cstheme="minorHAnsi"/>
          <w:b/>
          <w:color w:val="000000" w:themeColor="text1"/>
        </w:rPr>
      </w:pPr>
      <w:r w:rsidRPr="00B33CC8">
        <w:rPr>
          <w:rFonts w:cstheme="minorHAnsi"/>
          <w:iCs/>
          <w:color w:val="000000"/>
        </w:rPr>
        <w:t xml:space="preserve">The ultimate aim of this is to avoid &amp; safeguard employee from accident &amp; unwanted injuries.  </w:t>
      </w:r>
    </w:p>
    <w:p w14:paraId="1EA5D277" w14:textId="77777777" w:rsidR="00C82138" w:rsidRPr="00B33CC8" w:rsidRDefault="00C82138" w:rsidP="00C82138">
      <w:pPr>
        <w:pStyle w:val="NoSpacing"/>
        <w:spacing w:line="276" w:lineRule="auto"/>
        <w:ind w:left="360"/>
        <w:jc w:val="both"/>
        <w:rPr>
          <w:rFonts w:cstheme="minorHAnsi"/>
          <w:u w:val="single"/>
        </w:rPr>
      </w:pPr>
    </w:p>
    <w:p w14:paraId="5A87DB2C" w14:textId="77777777" w:rsidR="00C82138" w:rsidRPr="00B33CC8" w:rsidRDefault="00C82138" w:rsidP="00EC4F06">
      <w:pPr>
        <w:pStyle w:val="ListParagraph"/>
        <w:numPr>
          <w:ilvl w:val="0"/>
          <w:numId w:val="95"/>
        </w:numPr>
        <w:spacing w:after="0"/>
        <w:jc w:val="both"/>
        <w:rPr>
          <w:rFonts w:cstheme="minorHAnsi"/>
          <w:b/>
          <w:iCs/>
          <w:color w:val="000000"/>
        </w:rPr>
      </w:pPr>
      <w:r w:rsidRPr="00B33CC8">
        <w:rPr>
          <w:rFonts w:cstheme="minorHAnsi"/>
          <w:b/>
          <w:iCs/>
          <w:color w:val="000000"/>
        </w:rPr>
        <w:t>Debilitation due to Work Injury or Disability</w:t>
      </w:r>
    </w:p>
    <w:p w14:paraId="28F00CD0" w14:textId="77777777" w:rsidR="00C82138" w:rsidRPr="00B33CC8" w:rsidRDefault="00C82138" w:rsidP="00C82138">
      <w:pPr>
        <w:pStyle w:val="ListParagraph"/>
        <w:spacing w:after="0"/>
        <w:ind w:left="1586"/>
        <w:jc w:val="both"/>
        <w:rPr>
          <w:rFonts w:cstheme="minorHAnsi"/>
          <w:iCs/>
          <w:color w:val="000000"/>
        </w:rPr>
      </w:pPr>
    </w:p>
    <w:p w14:paraId="1C285BA2" w14:textId="77777777" w:rsidR="00C82138" w:rsidRPr="00B33CC8" w:rsidRDefault="00C82138" w:rsidP="00EC4F06">
      <w:pPr>
        <w:pStyle w:val="ListParagraph"/>
        <w:numPr>
          <w:ilvl w:val="0"/>
          <w:numId w:val="98"/>
        </w:numPr>
        <w:spacing w:after="0"/>
        <w:jc w:val="both"/>
        <w:rPr>
          <w:rFonts w:cstheme="minorHAnsi"/>
          <w:iCs/>
          <w:color w:val="000000"/>
        </w:rPr>
      </w:pPr>
      <w:r w:rsidRPr="00B33CC8">
        <w:rPr>
          <w:rFonts w:cstheme="minorHAnsi"/>
          <w:iCs/>
          <w:color w:val="000000"/>
        </w:rPr>
        <w:t xml:space="preserve">If an Employee is a victim of work or any other injury or has a permanent disability, which incapacitates his /her ability to perform as, required at his/her role, it may be decide by the Employer to terminate the employment contract. The ultimate aim of this is to avoid &amp; safeguard employee from accident &amp; unwanted injuries.  </w:t>
      </w:r>
    </w:p>
    <w:p w14:paraId="5350280C" w14:textId="77777777" w:rsidR="00C82138" w:rsidRPr="00B33CC8" w:rsidRDefault="00C82138" w:rsidP="00EC4F06">
      <w:pPr>
        <w:pStyle w:val="ListParagraph"/>
        <w:numPr>
          <w:ilvl w:val="0"/>
          <w:numId w:val="98"/>
        </w:numPr>
        <w:spacing w:after="0"/>
        <w:jc w:val="both"/>
        <w:rPr>
          <w:rFonts w:cstheme="minorHAnsi"/>
          <w:iCs/>
          <w:color w:val="000000"/>
        </w:rPr>
      </w:pPr>
      <w:r w:rsidRPr="00B33CC8">
        <w:rPr>
          <w:rFonts w:cstheme="minorHAnsi"/>
          <w:iCs/>
          <w:color w:val="000000"/>
        </w:rPr>
        <w:t xml:space="preserve">Employer must ensure that permanent disability is asses by ESIC or competent Medical officer &amp; has issued certificate of the same. </w:t>
      </w:r>
    </w:p>
    <w:p w14:paraId="451D382A" w14:textId="77777777" w:rsidR="00C82138" w:rsidRPr="00B33CC8" w:rsidRDefault="00C82138" w:rsidP="00EC4F06">
      <w:pPr>
        <w:pStyle w:val="ListParagraph"/>
        <w:numPr>
          <w:ilvl w:val="0"/>
          <w:numId w:val="98"/>
        </w:numPr>
        <w:spacing w:after="0"/>
        <w:jc w:val="both"/>
        <w:rPr>
          <w:rFonts w:cstheme="minorHAnsi"/>
          <w:iCs/>
          <w:color w:val="000000"/>
        </w:rPr>
      </w:pPr>
      <w:r w:rsidRPr="00B33CC8">
        <w:rPr>
          <w:rFonts w:cstheme="minorHAnsi"/>
          <w:iCs/>
          <w:color w:val="000000"/>
        </w:rPr>
        <w:t xml:space="preserve">Such Termination intimation shall be to be given Government Officer such as Labour Officer, Factory Inspector, ESIC Officer &amp; Welfare Board. </w:t>
      </w:r>
    </w:p>
    <w:p w14:paraId="0D007B01" w14:textId="77777777" w:rsidR="00C82138" w:rsidRPr="00B33CC8" w:rsidRDefault="00C82138" w:rsidP="00EC4F06">
      <w:pPr>
        <w:pStyle w:val="ListParagraph"/>
        <w:numPr>
          <w:ilvl w:val="0"/>
          <w:numId w:val="98"/>
        </w:numPr>
        <w:spacing w:after="0"/>
        <w:jc w:val="both"/>
        <w:rPr>
          <w:rFonts w:cstheme="minorHAnsi"/>
          <w:iCs/>
          <w:color w:val="000000"/>
        </w:rPr>
      </w:pPr>
      <w:r w:rsidRPr="00B33CC8">
        <w:rPr>
          <w:rFonts w:cstheme="minorHAnsi"/>
          <w:iCs/>
          <w:color w:val="000000"/>
        </w:rPr>
        <w:t>In such termination, Employee State Insurance Corporation as per ESIC Act Or GPA as per the policy terms compensates employee, however Employer also compensate to express courtesy towards its employee.</w:t>
      </w:r>
    </w:p>
    <w:p w14:paraId="667B7D5F" w14:textId="77777777" w:rsidR="00C82138" w:rsidRPr="00B33CC8" w:rsidRDefault="00C82138" w:rsidP="00EC4F06">
      <w:pPr>
        <w:pStyle w:val="ListParagraph"/>
        <w:numPr>
          <w:ilvl w:val="0"/>
          <w:numId w:val="98"/>
        </w:numPr>
        <w:spacing w:after="0"/>
        <w:jc w:val="both"/>
        <w:rPr>
          <w:rFonts w:cstheme="minorHAnsi"/>
          <w:iCs/>
          <w:color w:val="000000"/>
        </w:rPr>
      </w:pPr>
      <w:r w:rsidRPr="00B33CC8">
        <w:rPr>
          <w:rFonts w:cstheme="minorHAnsi"/>
          <w:iCs/>
          <w:color w:val="000000"/>
        </w:rPr>
        <w:t>In case matter is seen in Labour Officer or in Labour Court, required changes will be made in termination &amp; compensation process, which will be as per concern authority orders.</w:t>
      </w:r>
    </w:p>
    <w:p w14:paraId="2A85A591" w14:textId="77777777" w:rsidR="00C82138" w:rsidRPr="00B33CC8" w:rsidRDefault="00C82138" w:rsidP="00EC4F06">
      <w:pPr>
        <w:pStyle w:val="ListParagraph"/>
        <w:numPr>
          <w:ilvl w:val="0"/>
          <w:numId w:val="98"/>
        </w:numPr>
        <w:spacing w:after="0"/>
        <w:jc w:val="both"/>
        <w:rPr>
          <w:rFonts w:cstheme="minorHAnsi"/>
          <w:iCs/>
          <w:color w:val="000000"/>
        </w:rPr>
      </w:pPr>
      <w:r w:rsidRPr="00B33CC8">
        <w:rPr>
          <w:rFonts w:cstheme="minorHAnsi"/>
          <w:iCs/>
          <w:color w:val="000000"/>
        </w:rPr>
        <w:t xml:space="preserve">On termination concern, Trainee / Employee processed for Full &amp; Final settlement as per term of contract. </w:t>
      </w:r>
    </w:p>
    <w:p w14:paraId="642D6F69" w14:textId="77777777" w:rsidR="00C82138" w:rsidRPr="00B33CC8" w:rsidRDefault="00C82138" w:rsidP="00C82138">
      <w:pPr>
        <w:pStyle w:val="NoSpacing"/>
        <w:spacing w:line="276" w:lineRule="auto"/>
        <w:jc w:val="both"/>
        <w:rPr>
          <w:rFonts w:cstheme="minorHAnsi"/>
        </w:rPr>
      </w:pPr>
    </w:p>
    <w:p w14:paraId="3E17F0C7" w14:textId="77777777" w:rsidR="00C82138" w:rsidRPr="00B33CC8" w:rsidRDefault="00C82138" w:rsidP="00C82138">
      <w:pPr>
        <w:pStyle w:val="NoSpacing"/>
        <w:spacing w:line="276" w:lineRule="auto"/>
        <w:jc w:val="both"/>
        <w:rPr>
          <w:rFonts w:cstheme="minorHAnsi"/>
        </w:rPr>
      </w:pPr>
    </w:p>
    <w:p w14:paraId="377CCFC5" w14:textId="77777777" w:rsidR="00C82138" w:rsidRPr="00B33CC8" w:rsidRDefault="00C82138" w:rsidP="00C82138">
      <w:pPr>
        <w:pStyle w:val="NoSpacing"/>
        <w:spacing w:line="276" w:lineRule="auto"/>
        <w:jc w:val="both"/>
        <w:rPr>
          <w:rFonts w:cstheme="minorHAnsi"/>
        </w:rPr>
      </w:pPr>
    </w:p>
    <w:p w14:paraId="4A3B8B5D" w14:textId="77777777" w:rsidR="00C82138" w:rsidRPr="00B33CC8" w:rsidRDefault="00C82138" w:rsidP="00EC4F06">
      <w:pPr>
        <w:pStyle w:val="ListParagraph"/>
        <w:numPr>
          <w:ilvl w:val="0"/>
          <w:numId w:val="95"/>
        </w:numPr>
        <w:spacing w:after="0"/>
        <w:jc w:val="both"/>
        <w:rPr>
          <w:rFonts w:cstheme="minorHAnsi"/>
          <w:b/>
          <w:iCs/>
          <w:color w:val="000000"/>
        </w:rPr>
      </w:pPr>
      <w:r w:rsidRPr="00B33CC8">
        <w:rPr>
          <w:rFonts w:cstheme="minorHAnsi"/>
          <w:b/>
          <w:iCs/>
          <w:color w:val="000000"/>
        </w:rPr>
        <w:t>Termination due to death of the Employee</w:t>
      </w:r>
    </w:p>
    <w:p w14:paraId="695E3D9C" w14:textId="77777777" w:rsidR="00C82138" w:rsidRPr="00B33CC8" w:rsidRDefault="00C82138" w:rsidP="00C82138">
      <w:pPr>
        <w:pStyle w:val="ListParagraph"/>
        <w:spacing w:after="0"/>
        <w:ind w:left="1586"/>
        <w:jc w:val="both"/>
        <w:rPr>
          <w:rFonts w:cstheme="minorHAnsi"/>
          <w:iCs/>
          <w:color w:val="000000"/>
        </w:rPr>
      </w:pPr>
    </w:p>
    <w:p w14:paraId="5F6E66CE" w14:textId="77777777" w:rsidR="00C82138" w:rsidRPr="00B33CC8" w:rsidRDefault="00C82138" w:rsidP="00EC4F06">
      <w:pPr>
        <w:pStyle w:val="ListParagraph"/>
        <w:numPr>
          <w:ilvl w:val="0"/>
          <w:numId w:val="99"/>
        </w:numPr>
        <w:spacing w:after="0"/>
        <w:jc w:val="both"/>
        <w:rPr>
          <w:rFonts w:cstheme="minorHAnsi"/>
          <w:iCs/>
          <w:color w:val="000000"/>
        </w:rPr>
      </w:pPr>
      <w:r w:rsidRPr="00B33CC8">
        <w:rPr>
          <w:rFonts w:cstheme="minorHAnsi"/>
          <w:iCs/>
          <w:color w:val="000000"/>
        </w:rPr>
        <w:t xml:space="preserve">In the unfortunate event of a death of an Employee, the employment contract is cancelled as none existence of second party. The contract end date will be the death date indicated on an official death certificate. </w:t>
      </w:r>
    </w:p>
    <w:p w14:paraId="296AE493" w14:textId="77777777" w:rsidR="00C82138" w:rsidRPr="00B33CC8" w:rsidRDefault="00C82138" w:rsidP="00EC4F06">
      <w:pPr>
        <w:pStyle w:val="ListParagraph"/>
        <w:numPr>
          <w:ilvl w:val="0"/>
          <w:numId w:val="99"/>
        </w:numPr>
        <w:spacing w:after="0"/>
        <w:jc w:val="both"/>
        <w:rPr>
          <w:rFonts w:cstheme="minorHAnsi"/>
          <w:iCs/>
          <w:color w:val="000000"/>
        </w:rPr>
      </w:pPr>
      <w:r w:rsidRPr="00B33CC8">
        <w:rPr>
          <w:rFonts w:cstheme="minorHAnsi"/>
          <w:iCs/>
          <w:color w:val="000000"/>
        </w:rPr>
        <w:t>In such cases employee’s legal nominee will get liable compensation from Government bodies, Insurance company &amp; as per provisions made by employer, however Employer at sole discretion compensate to express courtesy &amp; to stand with employee family in paining movements.</w:t>
      </w:r>
    </w:p>
    <w:p w14:paraId="04CF98EC" w14:textId="77777777" w:rsidR="00C82138" w:rsidRPr="00B33CC8" w:rsidRDefault="00C82138" w:rsidP="00EC4F06">
      <w:pPr>
        <w:pStyle w:val="ListParagraph"/>
        <w:numPr>
          <w:ilvl w:val="0"/>
          <w:numId w:val="99"/>
        </w:numPr>
        <w:spacing w:after="0"/>
        <w:jc w:val="both"/>
        <w:rPr>
          <w:rFonts w:cstheme="minorHAnsi"/>
          <w:iCs/>
          <w:color w:val="000000"/>
        </w:rPr>
      </w:pPr>
      <w:r w:rsidRPr="00B33CC8">
        <w:rPr>
          <w:rFonts w:cstheme="minorHAnsi"/>
          <w:iCs/>
          <w:color w:val="000000"/>
        </w:rPr>
        <w:t xml:space="preserve">Termination intimation will be given to Government Officer. </w:t>
      </w:r>
    </w:p>
    <w:p w14:paraId="2B2A4E15" w14:textId="77777777" w:rsidR="00C82138" w:rsidRPr="00B33CC8" w:rsidRDefault="00C82138" w:rsidP="00EC4F06">
      <w:pPr>
        <w:pStyle w:val="ListParagraph"/>
        <w:numPr>
          <w:ilvl w:val="0"/>
          <w:numId w:val="99"/>
        </w:numPr>
        <w:spacing w:after="0"/>
        <w:jc w:val="both"/>
        <w:rPr>
          <w:rFonts w:cstheme="minorHAnsi"/>
          <w:iCs/>
          <w:color w:val="000000"/>
        </w:rPr>
      </w:pPr>
      <w:r w:rsidRPr="00B33CC8">
        <w:rPr>
          <w:rFonts w:cstheme="minorHAnsi"/>
          <w:iCs/>
          <w:color w:val="000000"/>
        </w:rPr>
        <w:t xml:space="preserve">On termination concern Trainee / Employee processed for Full &amp; Final settlement as per term of contract &amp; given to legal nominee notified by concern employee else to spouse as stated in law. </w:t>
      </w:r>
    </w:p>
    <w:p w14:paraId="110245E3" w14:textId="77777777" w:rsidR="00C82138" w:rsidRPr="00B33CC8" w:rsidRDefault="00C82138" w:rsidP="00C82138">
      <w:pPr>
        <w:pStyle w:val="NoSpacing"/>
        <w:spacing w:line="276" w:lineRule="auto"/>
        <w:jc w:val="both"/>
        <w:rPr>
          <w:rFonts w:cstheme="minorHAnsi"/>
        </w:rPr>
      </w:pPr>
    </w:p>
    <w:p w14:paraId="1F3FC92B" w14:textId="77777777" w:rsidR="00C82138" w:rsidRPr="00B33CC8" w:rsidRDefault="00C82138" w:rsidP="00EC4F06">
      <w:pPr>
        <w:pStyle w:val="ListParagraph"/>
        <w:numPr>
          <w:ilvl w:val="0"/>
          <w:numId w:val="95"/>
        </w:numPr>
        <w:spacing w:after="0"/>
        <w:jc w:val="both"/>
        <w:rPr>
          <w:rFonts w:cstheme="minorHAnsi"/>
          <w:b/>
          <w:iCs/>
          <w:color w:val="000000"/>
        </w:rPr>
      </w:pPr>
      <w:r w:rsidRPr="00B33CC8">
        <w:rPr>
          <w:rFonts w:cstheme="minorHAnsi"/>
          <w:b/>
          <w:iCs/>
          <w:color w:val="000000"/>
        </w:rPr>
        <w:t>Voluntary Redundancy / Retirement Scheme</w:t>
      </w:r>
    </w:p>
    <w:p w14:paraId="6D1536D5" w14:textId="77777777" w:rsidR="00C82138" w:rsidRPr="00B33CC8" w:rsidRDefault="00C82138" w:rsidP="00C82138">
      <w:pPr>
        <w:pStyle w:val="ListParagraph"/>
        <w:spacing w:after="0"/>
        <w:ind w:left="1586"/>
        <w:jc w:val="both"/>
        <w:rPr>
          <w:rFonts w:cstheme="minorHAnsi"/>
          <w:iCs/>
          <w:color w:val="000000"/>
        </w:rPr>
      </w:pPr>
    </w:p>
    <w:p w14:paraId="61E57CC4" w14:textId="77777777" w:rsidR="00C82138" w:rsidRPr="00B33CC8" w:rsidRDefault="00C82138" w:rsidP="00EC4F06">
      <w:pPr>
        <w:pStyle w:val="ListParagraph"/>
        <w:numPr>
          <w:ilvl w:val="0"/>
          <w:numId w:val="100"/>
        </w:numPr>
        <w:spacing w:after="0"/>
        <w:jc w:val="both"/>
        <w:rPr>
          <w:rFonts w:cstheme="minorHAnsi"/>
          <w:iCs/>
          <w:color w:val="000000"/>
        </w:rPr>
      </w:pPr>
      <w:r w:rsidRPr="00B33CC8">
        <w:rPr>
          <w:rFonts w:cstheme="minorHAnsi"/>
          <w:iCs/>
          <w:color w:val="000000"/>
        </w:rPr>
        <w:t xml:space="preserve">Whenever employee opts for Voluntary Redundancy Scheme (VRS) he has to submit his resignation &amp; accept the terms &amp; condition stated in VRS document. </w:t>
      </w:r>
    </w:p>
    <w:p w14:paraId="3BF060EB" w14:textId="77777777" w:rsidR="00C82138" w:rsidRPr="00B33CC8" w:rsidRDefault="00C82138" w:rsidP="00EC4F06">
      <w:pPr>
        <w:pStyle w:val="ListParagraph"/>
        <w:numPr>
          <w:ilvl w:val="0"/>
          <w:numId w:val="100"/>
        </w:numPr>
        <w:spacing w:after="0"/>
        <w:jc w:val="both"/>
        <w:rPr>
          <w:rFonts w:cstheme="minorHAnsi"/>
          <w:iCs/>
          <w:color w:val="000000"/>
        </w:rPr>
      </w:pPr>
      <w:r w:rsidRPr="00B33CC8">
        <w:rPr>
          <w:rFonts w:cstheme="minorHAnsi"/>
          <w:iCs/>
          <w:color w:val="000000"/>
        </w:rPr>
        <w:t>On acceptance of terms &amp; condition Compensation amount along with Full &amp; Final Settlement will be processes for payment.</w:t>
      </w:r>
    </w:p>
    <w:p w14:paraId="0FC2D890" w14:textId="77777777" w:rsidR="00C82138" w:rsidRPr="00B33CC8" w:rsidRDefault="00C82138" w:rsidP="00C82138">
      <w:pPr>
        <w:pStyle w:val="ListParagraph"/>
        <w:spacing w:after="0"/>
        <w:ind w:left="1586"/>
        <w:jc w:val="both"/>
        <w:rPr>
          <w:rFonts w:cstheme="minorHAnsi"/>
          <w:iCs/>
          <w:color w:val="000000"/>
        </w:rPr>
      </w:pPr>
    </w:p>
    <w:p w14:paraId="40FAC0D6" w14:textId="77777777" w:rsidR="00C82138" w:rsidRPr="00B33CC8" w:rsidRDefault="00C82138" w:rsidP="00EC4F06">
      <w:pPr>
        <w:pStyle w:val="ListParagraph"/>
        <w:numPr>
          <w:ilvl w:val="0"/>
          <w:numId w:val="103"/>
        </w:numPr>
        <w:spacing w:after="0"/>
        <w:ind w:left="567"/>
        <w:jc w:val="both"/>
        <w:rPr>
          <w:rFonts w:cstheme="minorHAnsi"/>
          <w:b/>
          <w:color w:val="000000" w:themeColor="text1"/>
        </w:rPr>
      </w:pPr>
      <w:r w:rsidRPr="00B33CC8">
        <w:rPr>
          <w:rFonts w:cstheme="minorHAnsi"/>
          <w:b/>
          <w:color w:val="000000" w:themeColor="text1"/>
        </w:rPr>
        <w:t>THE SEPARATION PROCESS</w:t>
      </w:r>
    </w:p>
    <w:p w14:paraId="6EC4B83E" w14:textId="77777777" w:rsidR="00C82138" w:rsidRPr="00B33CC8" w:rsidRDefault="00C82138" w:rsidP="00C82138">
      <w:pPr>
        <w:pStyle w:val="ListParagraph"/>
        <w:spacing w:after="0"/>
        <w:ind w:left="860"/>
        <w:jc w:val="both"/>
        <w:rPr>
          <w:rFonts w:cstheme="minorHAnsi"/>
          <w:b/>
          <w:color w:val="000000" w:themeColor="text1"/>
        </w:rPr>
      </w:pPr>
    </w:p>
    <w:p w14:paraId="0BDD0EF3"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iCs/>
          <w:color w:val="000000"/>
        </w:rPr>
        <w:t xml:space="preserve">Once the </w:t>
      </w:r>
      <w:proofErr w:type="spellStart"/>
      <w:r w:rsidRPr="00B33CC8">
        <w:rPr>
          <w:rFonts w:cstheme="minorHAnsi"/>
          <w:iCs/>
          <w:color w:val="000000"/>
        </w:rPr>
        <w:t>HoD</w:t>
      </w:r>
      <w:proofErr w:type="spellEnd"/>
      <w:r w:rsidRPr="00B33CC8">
        <w:rPr>
          <w:rFonts w:cstheme="minorHAnsi"/>
          <w:iCs/>
          <w:color w:val="000000"/>
        </w:rPr>
        <w:t xml:space="preserve"> has determined the last working day of the Employee, it should be immediately be notified to the HR Manager, as per the appropriate process in each of the above separation situations. </w:t>
      </w:r>
    </w:p>
    <w:p w14:paraId="3A932D76"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iCs/>
          <w:color w:val="000000"/>
        </w:rPr>
        <w:t xml:space="preserve">The HR Manager may then commence the Separation process, whereby all the dues to the Employee and Employer are settle prior to the Employee’s exit from the organization. </w:t>
      </w:r>
    </w:p>
    <w:p w14:paraId="3B43CFA6"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iCs/>
          <w:color w:val="000000"/>
        </w:rPr>
        <w:t xml:space="preserve">The Separation process also ensures all accesses and activities related to the Employee’s employment relationship are appropriated managed and ended. </w:t>
      </w:r>
    </w:p>
    <w:p w14:paraId="3381ED98" w14:textId="77777777" w:rsidR="00C82138" w:rsidRPr="00B33CC8" w:rsidRDefault="00C82138" w:rsidP="00EC4F06">
      <w:pPr>
        <w:pStyle w:val="ListParagraph"/>
        <w:numPr>
          <w:ilvl w:val="1"/>
          <w:numId w:val="103"/>
        </w:numPr>
        <w:spacing w:after="0"/>
        <w:ind w:left="1144"/>
        <w:jc w:val="both"/>
        <w:rPr>
          <w:rFonts w:cstheme="minorHAnsi"/>
          <w:b/>
          <w:color w:val="000000" w:themeColor="text1"/>
        </w:rPr>
      </w:pPr>
      <w:r w:rsidRPr="00B33CC8">
        <w:rPr>
          <w:rFonts w:cstheme="minorHAnsi"/>
          <w:iCs/>
          <w:color w:val="000000"/>
        </w:rPr>
        <w:t>Once all internal Separation processes are completed, the Employer must cancel all related permission for the Employee where applicable. (System Login, Insurance Facility)</w:t>
      </w:r>
    </w:p>
    <w:p w14:paraId="1A84B557" w14:textId="77777777" w:rsidR="00C82138" w:rsidRPr="00B33CC8" w:rsidRDefault="00C82138" w:rsidP="00C82138">
      <w:pPr>
        <w:rPr>
          <w:rFonts w:cstheme="minorHAnsi"/>
          <w:b/>
        </w:rPr>
      </w:pPr>
      <w:r w:rsidRPr="00B33CC8">
        <w:rPr>
          <w:rFonts w:cstheme="minorHAnsi"/>
          <w:b/>
        </w:rPr>
        <w:br w:type="page"/>
      </w:r>
    </w:p>
    <w:p w14:paraId="702D8B44" w14:textId="77777777" w:rsidR="00C82138" w:rsidRPr="00B33CC8" w:rsidRDefault="00C82138" w:rsidP="00C82138">
      <w:pPr>
        <w:pStyle w:val="NoSpacing"/>
        <w:spacing w:line="276" w:lineRule="auto"/>
        <w:jc w:val="both"/>
        <w:rPr>
          <w:rFonts w:cstheme="minorHAnsi"/>
          <w:b/>
        </w:rPr>
      </w:pPr>
    </w:p>
    <w:p w14:paraId="1E44A68B" w14:textId="77777777" w:rsidR="00C82138" w:rsidRPr="00B33CC8" w:rsidRDefault="00C82138" w:rsidP="00EC4F06">
      <w:pPr>
        <w:pStyle w:val="ListParagraph"/>
        <w:numPr>
          <w:ilvl w:val="0"/>
          <w:numId w:val="103"/>
        </w:numPr>
        <w:spacing w:after="0"/>
        <w:ind w:left="567"/>
        <w:jc w:val="both"/>
        <w:rPr>
          <w:rFonts w:cstheme="minorHAnsi"/>
          <w:b/>
          <w:color w:val="000000" w:themeColor="text1"/>
        </w:rPr>
      </w:pPr>
      <w:r w:rsidRPr="00B33CC8">
        <w:rPr>
          <w:rFonts w:cstheme="minorHAnsi"/>
          <w:b/>
          <w:color w:val="000000" w:themeColor="text1"/>
        </w:rPr>
        <w:t xml:space="preserve">NOTICE PERIOD </w:t>
      </w:r>
    </w:p>
    <w:p w14:paraId="4AB5D945" w14:textId="77777777" w:rsidR="00C82138" w:rsidRPr="00B33CC8" w:rsidRDefault="00C82138" w:rsidP="00C82138">
      <w:pPr>
        <w:pStyle w:val="ListParagraph"/>
        <w:spacing w:after="0"/>
        <w:ind w:left="567"/>
        <w:jc w:val="both"/>
        <w:rPr>
          <w:rFonts w:cstheme="minorHAnsi"/>
          <w:b/>
          <w:color w:val="000000" w:themeColor="text1"/>
        </w:rPr>
      </w:pPr>
    </w:p>
    <w:p w14:paraId="3D5CFD70" w14:textId="77777777" w:rsidR="00C82138" w:rsidRPr="00B33CC8" w:rsidRDefault="00C82138" w:rsidP="00EC4F06">
      <w:pPr>
        <w:pStyle w:val="ListParagraph"/>
        <w:numPr>
          <w:ilvl w:val="1"/>
          <w:numId w:val="103"/>
        </w:numPr>
        <w:spacing w:after="0"/>
        <w:ind w:left="1144"/>
        <w:jc w:val="both"/>
        <w:rPr>
          <w:rFonts w:cstheme="minorHAnsi"/>
          <w:b/>
          <w:iCs/>
          <w:color w:val="000000"/>
        </w:rPr>
      </w:pPr>
      <w:r w:rsidRPr="00B33CC8">
        <w:rPr>
          <w:rFonts w:cstheme="minorHAnsi"/>
          <w:iCs/>
          <w:color w:val="000000"/>
        </w:rPr>
        <w:t xml:space="preserve">The Notice Period stated in this policy </w:t>
      </w:r>
      <w:r w:rsidRPr="00B33CC8">
        <w:rPr>
          <w:rFonts w:cstheme="minorHAnsi"/>
          <w:b/>
          <w:iCs/>
          <w:color w:val="000000"/>
        </w:rPr>
        <w:t xml:space="preserve">supersedes the Notice Period stated in Employee Employment / Appointment Letter. </w:t>
      </w:r>
    </w:p>
    <w:p w14:paraId="33739591" w14:textId="77777777" w:rsidR="00C82138" w:rsidRPr="00B33CC8" w:rsidRDefault="00C82138" w:rsidP="00EC4F06">
      <w:pPr>
        <w:pStyle w:val="ListParagraph"/>
        <w:numPr>
          <w:ilvl w:val="1"/>
          <w:numId w:val="103"/>
        </w:numPr>
        <w:spacing w:after="0"/>
        <w:ind w:left="1144"/>
        <w:jc w:val="both"/>
        <w:rPr>
          <w:rFonts w:cstheme="minorHAnsi"/>
          <w:iCs/>
          <w:color w:val="000000"/>
        </w:rPr>
      </w:pPr>
      <w:r w:rsidRPr="00B33CC8">
        <w:rPr>
          <w:rFonts w:cstheme="minorHAnsi"/>
          <w:iCs/>
          <w:color w:val="000000"/>
        </w:rPr>
        <w:t>Whether an Employee or an Employer decides to terminate the employment contract, the terminating party is required to provide notice to the terminated party, in accordance with following chart.</w:t>
      </w:r>
    </w:p>
    <w:p w14:paraId="743DBA62" w14:textId="77777777" w:rsidR="00C82138" w:rsidRPr="00B33CC8" w:rsidRDefault="00C82138" w:rsidP="00EC4F06">
      <w:pPr>
        <w:pStyle w:val="ListParagraph"/>
        <w:numPr>
          <w:ilvl w:val="1"/>
          <w:numId w:val="103"/>
        </w:numPr>
        <w:spacing w:after="0"/>
        <w:ind w:left="1144"/>
        <w:jc w:val="both"/>
        <w:rPr>
          <w:rFonts w:cstheme="minorHAnsi"/>
          <w:iCs/>
          <w:color w:val="000000"/>
        </w:rPr>
      </w:pPr>
    </w:p>
    <w:p w14:paraId="7F243237" w14:textId="77777777" w:rsidR="00C82138" w:rsidRPr="00B33CC8" w:rsidRDefault="00083EE2" w:rsidP="00C82138">
      <w:pPr>
        <w:pStyle w:val="ListParagraph"/>
        <w:spacing w:after="0"/>
        <w:ind w:left="860"/>
        <w:jc w:val="both"/>
        <w:rPr>
          <w:rFonts w:cstheme="minorHAnsi"/>
          <w:iCs/>
          <w:color w:val="000000"/>
        </w:rPr>
      </w:pPr>
      <w:r w:rsidRPr="00B33CC8">
        <w:rPr>
          <w:rFonts w:cstheme="minorHAnsi"/>
          <w:noProof/>
        </w:rPr>
        <w:drawing>
          <wp:inline distT="0" distB="0" distL="0" distR="0" wp14:anchorId="567ED644" wp14:editId="5AEED607">
            <wp:extent cx="4399472" cy="2728595"/>
            <wp:effectExtent l="0" t="0" r="127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00089" cy="2728978"/>
                    </a:xfrm>
                    <a:prstGeom prst="rect">
                      <a:avLst/>
                    </a:prstGeom>
                  </pic:spPr>
                </pic:pic>
              </a:graphicData>
            </a:graphic>
          </wp:inline>
        </w:drawing>
      </w:r>
    </w:p>
    <w:p w14:paraId="2AA7687C" w14:textId="77777777" w:rsidR="00C82138" w:rsidRPr="00B33CC8" w:rsidRDefault="00C82138" w:rsidP="00EC4F06">
      <w:pPr>
        <w:pStyle w:val="ListParagraph"/>
        <w:numPr>
          <w:ilvl w:val="1"/>
          <w:numId w:val="103"/>
        </w:numPr>
        <w:spacing w:after="0"/>
        <w:ind w:left="1144"/>
        <w:jc w:val="both"/>
        <w:rPr>
          <w:rFonts w:cstheme="minorHAnsi"/>
          <w:iCs/>
          <w:color w:val="000000"/>
        </w:rPr>
      </w:pPr>
      <w:r w:rsidRPr="00B33CC8">
        <w:rPr>
          <w:rFonts w:cstheme="minorHAnsi"/>
          <w:iCs/>
          <w:color w:val="000000"/>
        </w:rPr>
        <w:t>Employer unilaterally decides to reduce or eliminate Notice Period</w:t>
      </w:r>
    </w:p>
    <w:p w14:paraId="7360244D" w14:textId="77777777" w:rsidR="00C82138" w:rsidRPr="00B33CC8" w:rsidRDefault="00C82138" w:rsidP="00EC4F06">
      <w:pPr>
        <w:pStyle w:val="ListParagraph"/>
        <w:numPr>
          <w:ilvl w:val="1"/>
          <w:numId w:val="103"/>
        </w:numPr>
        <w:spacing w:after="0"/>
        <w:ind w:left="1144"/>
        <w:jc w:val="both"/>
        <w:rPr>
          <w:rFonts w:cstheme="minorHAnsi"/>
          <w:iCs/>
          <w:color w:val="000000"/>
        </w:rPr>
      </w:pPr>
      <w:r w:rsidRPr="00B33CC8">
        <w:rPr>
          <w:rFonts w:cstheme="minorHAnsi"/>
          <w:iCs/>
          <w:color w:val="000000"/>
        </w:rPr>
        <w:t xml:space="preserve">An Employee has to serve the Notice Period as mentioned in this policy. </w:t>
      </w:r>
    </w:p>
    <w:p w14:paraId="4A5D9436" w14:textId="77777777" w:rsidR="00C82138" w:rsidRPr="00B33CC8" w:rsidRDefault="00C82138" w:rsidP="00EC4F06">
      <w:pPr>
        <w:pStyle w:val="ListParagraph"/>
        <w:numPr>
          <w:ilvl w:val="1"/>
          <w:numId w:val="103"/>
        </w:numPr>
        <w:spacing w:after="0"/>
        <w:ind w:left="1144"/>
        <w:jc w:val="both"/>
        <w:rPr>
          <w:rFonts w:cstheme="minorHAnsi"/>
          <w:iCs/>
          <w:color w:val="000000"/>
        </w:rPr>
      </w:pPr>
      <w:r w:rsidRPr="00B33CC8">
        <w:rPr>
          <w:rFonts w:cstheme="minorHAnsi"/>
          <w:b/>
          <w:iCs/>
          <w:color w:val="000000"/>
          <w:u w:val="single"/>
        </w:rPr>
        <w:t>Refuse to Serve Notice Period</w:t>
      </w:r>
    </w:p>
    <w:p w14:paraId="030BA760" w14:textId="77777777" w:rsidR="00C82138" w:rsidRPr="00B33CC8" w:rsidRDefault="00C82138" w:rsidP="00C82138">
      <w:pPr>
        <w:spacing w:after="0"/>
        <w:ind w:left="1080"/>
        <w:jc w:val="both"/>
        <w:rPr>
          <w:rFonts w:cstheme="minorHAnsi"/>
          <w:iCs/>
          <w:color w:val="000000"/>
        </w:rPr>
      </w:pPr>
      <w:r w:rsidRPr="00B33CC8">
        <w:rPr>
          <w:rFonts w:cstheme="minorHAnsi"/>
          <w:iCs/>
          <w:color w:val="000000"/>
        </w:rPr>
        <w:t xml:space="preserve">If employee refuse to service Notice, Company shall deduct the equivalent amount of salary from the Employee as per the Notice Period determined in the Employee’s employment contract, or in line with this policy, whichever is more beneficial to the Employee. </w:t>
      </w:r>
    </w:p>
    <w:p w14:paraId="7120B37D" w14:textId="77777777" w:rsidR="00C82138" w:rsidRPr="00B33CC8" w:rsidRDefault="00C82138" w:rsidP="00C82138">
      <w:pPr>
        <w:spacing w:after="0"/>
        <w:ind w:left="1080"/>
        <w:jc w:val="both"/>
        <w:rPr>
          <w:rFonts w:cstheme="minorHAnsi"/>
          <w:iCs/>
          <w:color w:val="000000"/>
        </w:rPr>
      </w:pPr>
    </w:p>
    <w:p w14:paraId="0E92A34C" w14:textId="77777777" w:rsidR="00C82138" w:rsidRPr="00B33CC8" w:rsidRDefault="00C82138" w:rsidP="00EC4F06">
      <w:pPr>
        <w:pStyle w:val="ListParagraph"/>
        <w:numPr>
          <w:ilvl w:val="1"/>
          <w:numId w:val="103"/>
        </w:numPr>
        <w:spacing w:after="0"/>
        <w:ind w:left="1144"/>
        <w:jc w:val="both"/>
        <w:rPr>
          <w:rFonts w:cstheme="minorHAnsi"/>
          <w:b/>
          <w:iCs/>
          <w:color w:val="000000"/>
          <w:u w:val="single"/>
        </w:rPr>
      </w:pPr>
      <w:r w:rsidRPr="00B33CC8">
        <w:rPr>
          <w:rFonts w:cstheme="minorHAnsi"/>
          <w:b/>
          <w:iCs/>
          <w:color w:val="000000"/>
          <w:u w:val="single"/>
        </w:rPr>
        <w:t>Notice Period Waive</w:t>
      </w:r>
    </w:p>
    <w:p w14:paraId="2A8F5FC5" w14:textId="77777777" w:rsidR="00C82138" w:rsidRPr="00B33CC8" w:rsidRDefault="00C82138" w:rsidP="00C82138">
      <w:pPr>
        <w:spacing w:after="0"/>
        <w:ind w:left="1080"/>
        <w:jc w:val="both"/>
        <w:rPr>
          <w:rFonts w:cstheme="minorHAnsi"/>
          <w:iCs/>
          <w:color w:val="000000"/>
        </w:rPr>
      </w:pPr>
      <w:r w:rsidRPr="00B33CC8">
        <w:rPr>
          <w:rFonts w:cstheme="minorHAnsi"/>
          <w:iCs/>
          <w:color w:val="000000"/>
        </w:rPr>
        <w:t xml:space="preserve">The Employer may, solely, decide full, partial, No waiver of the Notice period. In such situations, Employee will be required to serve notice period as determined by the Company. </w:t>
      </w:r>
    </w:p>
    <w:p w14:paraId="5959D524" w14:textId="77777777" w:rsidR="00C82138" w:rsidRPr="00B33CC8" w:rsidRDefault="00C82138" w:rsidP="00C82138">
      <w:pPr>
        <w:spacing w:after="0"/>
        <w:ind w:left="1080"/>
        <w:jc w:val="both"/>
        <w:rPr>
          <w:rFonts w:cstheme="minorHAnsi"/>
          <w:iCs/>
          <w:color w:val="000000"/>
        </w:rPr>
      </w:pPr>
    </w:p>
    <w:p w14:paraId="6652B857" w14:textId="77777777" w:rsidR="00C82138" w:rsidRPr="00B33CC8" w:rsidRDefault="00C82138" w:rsidP="00C82138">
      <w:pPr>
        <w:spacing w:after="0"/>
        <w:ind w:left="1080"/>
        <w:jc w:val="both"/>
        <w:rPr>
          <w:rFonts w:cstheme="minorHAnsi"/>
          <w:iCs/>
          <w:color w:val="000000"/>
        </w:rPr>
      </w:pPr>
      <w:proofErr w:type="spellStart"/>
      <w:r w:rsidRPr="00B33CC8">
        <w:rPr>
          <w:rFonts w:cstheme="minorHAnsi"/>
          <w:iCs/>
          <w:color w:val="000000"/>
        </w:rPr>
        <w:t>HoD</w:t>
      </w:r>
      <w:proofErr w:type="spellEnd"/>
      <w:r w:rsidRPr="00B33CC8">
        <w:rPr>
          <w:rFonts w:cstheme="minorHAnsi"/>
          <w:iCs/>
          <w:color w:val="000000"/>
        </w:rPr>
        <w:t xml:space="preserve"> will discussions following with the HR Head and MD &amp; decide whether to approve or reject waive off request. </w:t>
      </w:r>
    </w:p>
    <w:p w14:paraId="0E76E1E3" w14:textId="77777777" w:rsidR="00C82138" w:rsidRPr="00B33CC8" w:rsidRDefault="00C82138" w:rsidP="00C82138">
      <w:pPr>
        <w:pStyle w:val="NoSpacing"/>
        <w:spacing w:line="276" w:lineRule="auto"/>
        <w:ind w:left="360"/>
        <w:jc w:val="both"/>
        <w:rPr>
          <w:rFonts w:cstheme="minorHAnsi"/>
        </w:rPr>
      </w:pPr>
    </w:p>
    <w:p w14:paraId="01C473BF" w14:textId="77777777" w:rsidR="00C82138" w:rsidRPr="00B33CC8" w:rsidRDefault="00C82138" w:rsidP="00C82138">
      <w:pPr>
        <w:spacing w:after="0"/>
        <w:ind w:left="1080"/>
        <w:jc w:val="both"/>
        <w:rPr>
          <w:rFonts w:cstheme="minorHAnsi"/>
          <w:iCs/>
          <w:color w:val="000000"/>
        </w:rPr>
      </w:pPr>
      <w:r w:rsidRPr="00B33CC8">
        <w:rPr>
          <w:rFonts w:cstheme="minorHAnsi"/>
          <w:iCs/>
          <w:color w:val="000000"/>
        </w:rPr>
        <w:t xml:space="preserve">The </w:t>
      </w:r>
      <w:proofErr w:type="spellStart"/>
      <w:r w:rsidRPr="00B33CC8">
        <w:rPr>
          <w:rFonts w:cstheme="minorHAnsi"/>
          <w:iCs/>
          <w:color w:val="000000"/>
        </w:rPr>
        <w:t>HoD’s</w:t>
      </w:r>
      <w:proofErr w:type="spellEnd"/>
      <w:r w:rsidRPr="00B33CC8">
        <w:rPr>
          <w:rFonts w:cstheme="minorHAnsi"/>
          <w:iCs/>
          <w:color w:val="000000"/>
        </w:rPr>
        <w:t xml:space="preserve"> decision to accept the request to waive Notice will require discussion with the HR Department to ensure the following actions are in place:</w:t>
      </w:r>
    </w:p>
    <w:p w14:paraId="6899154A" w14:textId="77777777" w:rsidR="00C82138" w:rsidRPr="00B33CC8" w:rsidRDefault="00C82138" w:rsidP="00C82138">
      <w:pPr>
        <w:spacing w:after="0"/>
        <w:ind w:left="1080"/>
        <w:jc w:val="both"/>
        <w:rPr>
          <w:rFonts w:cstheme="minorHAnsi"/>
          <w:iCs/>
          <w:color w:val="000000"/>
        </w:rPr>
      </w:pPr>
    </w:p>
    <w:p w14:paraId="53D2ACD9" w14:textId="77777777" w:rsidR="00C82138" w:rsidRPr="00B33CC8" w:rsidRDefault="00C82138" w:rsidP="00EC4F06">
      <w:pPr>
        <w:pStyle w:val="ListParagraph"/>
        <w:numPr>
          <w:ilvl w:val="2"/>
          <w:numId w:val="103"/>
        </w:numPr>
        <w:spacing w:after="0"/>
        <w:ind w:left="1080" w:hanging="141"/>
        <w:jc w:val="both"/>
        <w:rPr>
          <w:rFonts w:cstheme="minorHAnsi"/>
          <w:iCs/>
          <w:color w:val="000000"/>
        </w:rPr>
      </w:pPr>
      <w:r w:rsidRPr="00B33CC8">
        <w:rPr>
          <w:rFonts w:cstheme="minorHAnsi"/>
          <w:iCs/>
          <w:color w:val="000000"/>
        </w:rPr>
        <w:t xml:space="preserve">The </w:t>
      </w:r>
      <w:proofErr w:type="spellStart"/>
      <w:r w:rsidRPr="00B33CC8">
        <w:rPr>
          <w:rFonts w:cstheme="minorHAnsi"/>
          <w:iCs/>
          <w:color w:val="000000"/>
        </w:rPr>
        <w:t>HoD</w:t>
      </w:r>
      <w:proofErr w:type="spellEnd"/>
      <w:r w:rsidRPr="00B33CC8">
        <w:rPr>
          <w:rFonts w:cstheme="minorHAnsi"/>
          <w:iCs/>
          <w:color w:val="000000"/>
        </w:rPr>
        <w:t xml:space="preserve"> guarantees that appropriate shelter is available even after early release of the Employee.</w:t>
      </w:r>
    </w:p>
    <w:p w14:paraId="543DE011" w14:textId="77777777" w:rsidR="00C82138" w:rsidRPr="00B33CC8" w:rsidRDefault="00C82138" w:rsidP="00EC4F06">
      <w:pPr>
        <w:pStyle w:val="ListParagraph"/>
        <w:numPr>
          <w:ilvl w:val="2"/>
          <w:numId w:val="103"/>
        </w:numPr>
        <w:spacing w:after="0"/>
        <w:ind w:left="1080" w:hanging="141"/>
        <w:jc w:val="both"/>
        <w:rPr>
          <w:rFonts w:cstheme="minorHAnsi"/>
          <w:iCs/>
          <w:color w:val="000000"/>
        </w:rPr>
      </w:pPr>
      <w:r w:rsidRPr="00B33CC8">
        <w:rPr>
          <w:rFonts w:cstheme="minorHAnsi"/>
          <w:iCs/>
          <w:color w:val="000000"/>
        </w:rPr>
        <w:t xml:space="preserve">The </w:t>
      </w:r>
      <w:proofErr w:type="spellStart"/>
      <w:r w:rsidRPr="00B33CC8">
        <w:rPr>
          <w:rFonts w:cstheme="minorHAnsi"/>
          <w:iCs/>
          <w:color w:val="000000"/>
        </w:rPr>
        <w:t>HoD</w:t>
      </w:r>
      <w:proofErr w:type="spellEnd"/>
      <w:r w:rsidRPr="00B33CC8">
        <w:rPr>
          <w:rFonts w:cstheme="minorHAnsi"/>
          <w:iCs/>
          <w:color w:val="000000"/>
        </w:rPr>
        <w:t xml:space="preserve"> has sufficient time to complete the recruitment process for replacement of the departing Employee, and is able to make alternative arrangements for such time, as until the recruitment of that vacancy is not complete.</w:t>
      </w:r>
    </w:p>
    <w:p w14:paraId="64C9C0D8" w14:textId="77777777" w:rsidR="00C82138" w:rsidRPr="00B33CC8" w:rsidRDefault="00C82138" w:rsidP="00C82138">
      <w:pPr>
        <w:spacing w:after="0"/>
        <w:ind w:left="1080"/>
        <w:jc w:val="both"/>
        <w:rPr>
          <w:rFonts w:cstheme="minorHAnsi"/>
          <w:iCs/>
          <w:color w:val="000000"/>
        </w:rPr>
      </w:pPr>
    </w:p>
    <w:p w14:paraId="2AF8020D" w14:textId="77777777" w:rsidR="00C82138" w:rsidRPr="00B33CC8" w:rsidRDefault="00C82138" w:rsidP="00C82138">
      <w:pPr>
        <w:pStyle w:val="ListParagraph"/>
        <w:spacing w:after="0"/>
        <w:ind w:left="1080"/>
        <w:jc w:val="both"/>
        <w:rPr>
          <w:rFonts w:cstheme="minorHAnsi"/>
          <w:iCs/>
          <w:color w:val="000000"/>
        </w:rPr>
      </w:pPr>
      <w:r w:rsidRPr="00B33CC8">
        <w:rPr>
          <w:rFonts w:cstheme="minorHAnsi"/>
          <w:iCs/>
          <w:color w:val="000000"/>
        </w:rPr>
        <w:t xml:space="preserve">Company should reciprocate such in writing to the Employee by providing a Notice Waiver. </w:t>
      </w:r>
    </w:p>
    <w:p w14:paraId="07736F90" w14:textId="77777777" w:rsidR="00C82138" w:rsidRPr="00B33CC8" w:rsidRDefault="00C82138" w:rsidP="00C82138">
      <w:pPr>
        <w:spacing w:after="0"/>
        <w:ind w:left="360"/>
        <w:jc w:val="both"/>
        <w:rPr>
          <w:rFonts w:cstheme="minorHAnsi"/>
        </w:rPr>
      </w:pPr>
    </w:p>
    <w:p w14:paraId="728B9BAF" w14:textId="77777777" w:rsidR="00C82138" w:rsidRPr="00B33CC8" w:rsidRDefault="00C82138" w:rsidP="00EC4F06">
      <w:pPr>
        <w:pStyle w:val="ListParagraph"/>
        <w:numPr>
          <w:ilvl w:val="1"/>
          <w:numId w:val="103"/>
        </w:numPr>
        <w:spacing w:after="0"/>
        <w:ind w:left="1144"/>
        <w:jc w:val="both"/>
        <w:rPr>
          <w:rFonts w:cstheme="minorHAnsi"/>
          <w:b/>
          <w:iCs/>
          <w:color w:val="000000"/>
          <w:u w:val="single"/>
        </w:rPr>
      </w:pPr>
      <w:r w:rsidRPr="00B33CC8">
        <w:rPr>
          <w:rFonts w:cstheme="minorHAnsi"/>
          <w:b/>
          <w:iCs/>
          <w:color w:val="000000"/>
          <w:u w:val="single"/>
        </w:rPr>
        <w:t>Leave During Notice Period</w:t>
      </w:r>
    </w:p>
    <w:p w14:paraId="70E08780" w14:textId="77777777" w:rsidR="00C82138" w:rsidRPr="00B33CC8" w:rsidRDefault="00C82138" w:rsidP="00C82138">
      <w:pPr>
        <w:pStyle w:val="ListParagraph"/>
        <w:spacing w:after="0"/>
        <w:ind w:left="1144"/>
        <w:jc w:val="both"/>
        <w:rPr>
          <w:rFonts w:cstheme="minorHAnsi"/>
          <w:b/>
          <w:iCs/>
          <w:color w:val="000000"/>
          <w:u w:val="single"/>
        </w:rPr>
      </w:pPr>
      <w:r w:rsidRPr="00B33CC8">
        <w:rPr>
          <w:rFonts w:cstheme="minorHAnsi"/>
          <w:color w:val="000000"/>
        </w:rPr>
        <w:t xml:space="preserve">Resigned employee will not be eligible for Leave during Notice period except Major sickness or extraordinary reasons. This is required for smoothening of handing over activities, which may not complete in a short period; rather it needs continual interaction with successor or the person notified by Company. </w:t>
      </w:r>
    </w:p>
    <w:p w14:paraId="70BB2E50" w14:textId="77777777" w:rsidR="00C82138" w:rsidRPr="00B33CC8" w:rsidRDefault="00C82138" w:rsidP="00C82138">
      <w:pPr>
        <w:pStyle w:val="ListParagraph"/>
        <w:spacing w:after="0"/>
        <w:ind w:left="1080"/>
        <w:jc w:val="both"/>
        <w:rPr>
          <w:rFonts w:cstheme="minorHAnsi"/>
          <w:iCs/>
          <w:color w:val="000000"/>
        </w:rPr>
      </w:pPr>
    </w:p>
    <w:p w14:paraId="57EC93CB" w14:textId="77777777" w:rsidR="00C82138" w:rsidRPr="00B33CC8" w:rsidRDefault="00C82138" w:rsidP="00EC4F06">
      <w:pPr>
        <w:pStyle w:val="ListParagraph"/>
        <w:numPr>
          <w:ilvl w:val="0"/>
          <w:numId w:val="103"/>
        </w:numPr>
        <w:spacing w:after="0"/>
        <w:ind w:left="567"/>
        <w:jc w:val="both"/>
        <w:rPr>
          <w:rFonts w:cstheme="minorHAnsi"/>
          <w:b/>
          <w:color w:val="000000" w:themeColor="text1"/>
        </w:rPr>
      </w:pPr>
      <w:r w:rsidRPr="00B33CC8">
        <w:rPr>
          <w:rFonts w:cstheme="minorHAnsi"/>
          <w:b/>
          <w:color w:val="000000" w:themeColor="text1"/>
        </w:rPr>
        <w:t>Handing over Process</w:t>
      </w:r>
    </w:p>
    <w:p w14:paraId="29EEBFC5" w14:textId="77777777" w:rsidR="00C82138" w:rsidRPr="00B33CC8" w:rsidRDefault="00083EE2" w:rsidP="00C82138">
      <w:pPr>
        <w:spacing w:after="0"/>
        <w:ind w:left="574"/>
        <w:jc w:val="both"/>
        <w:rPr>
          <w:rFonts w:cstheme="minorHAnsi"/>
          <w:color w:val="000000"/>
        </w:rPr>
      </w:pPr>
      <w:r w:rsidRPr="00B33CC8">
        <w:rPr>
          <w:rFonts w:cstheme="minorHAnsi"/>
          <w:color w:val="000000"/>
        </w:rPr>
        <w:t xml:space="preserve">Resigned employee </w:t>
      </w:r>
      <w:proofErr w:type="gramStart"/>
      <w:r w:rsidRPr="00B33CC8">
        <w:rPr>
          <w:rFonts w:cstheme="minorHAnsi"/>
          <w:color w:val="000000"/>
        </w:rPr>
        <w:t>need</w:t>
      </w:r>
      <w:proofErr w:type="gramEnd"/>
      <w:r w:rsidRPr="00B33CC8">
        <w:rPr>
          <w:rFonts w:cstheme="minorHAnsi"/>
          <w:color w:val="000000"/>
        </w:rPr>
        <w:t xml:space="preserve"> to handover activities to the nominated employee, as per the direction of the respective </w:t>
      </w:r>
      <w:proofErr w:type="spellStart"/>
      <w:r w:rsidRPr="00B33CC8">
        <w:rPr>
          <w:rFonts w:cstheme="minorHAnsi"/>
          <w:color w:val="000000"/>
        </w:rPr>
        <w:t>HoD</w:t>
      </w:r>
      <w:proofErr w:type="spellEnd"/>
      <w:r w:rsidRPr="00B33CC8">
        <w:rPr>
          <w:rFonts w:cstheme="minorHAnsi"/>
          <w:color w:val="000000"/>
        </w:rPr>
        <w:t>.</w:t>
      </w:r>
    </w:p>
    <w:p w14:paraId="473FA70E" w14:textId="77777777" w:rsidR="00083EE2" w:rsidRPr="00B33CC8" w:rsidRDefault="00083EE2" w:rsidP="00C82138">
      <w:pPr>
        <w:spacing w:after="0"/>
        <w:ind w:left="574"/>
        <w:jc w:val="both"/>
        <w:rPr>
          <w:rFonts w:cstheme="minorHAnsi"/>
          <w:b/>
          <w:color w:val="000000" w:themeColor="text1"/>
        </w:rPr>
      </w:pPr>
    </w:p>
    <w:p w14:paraId="6FF8B0A8" w14:textId="77777777" w:rsidR="00C82138" w:rsidRPr="00B33CC8" w:rsidRDefault="00C82138" w:rsidP="00EC4F06">
      <w:pPr>
        <w:pStyle w:val="ListParagraph"/>
        <w:numPr>
          <w:ilvl w:val="0"/>
          <w:numId w:val="103"/>
        </w:numPr>
        <w:spacing w:after="0"/>
        <w:ind w:left="567"/>
        <w:jc w:val="both"/>
        <w:rPr>
          <w:rFonts w:cstheme="minorHAnsi"/>
          <w:b/>
          <w:color w:val="000000" w:themeColor="text1"/>
        </w:rPr>
      </w:pPr>
      <w:r w:rsidRPr="00B33CC8">
        <w:rPr>
          <w:rFonts w:cstheme="minorHAnsi"/>
          <w:b/>
          <w:color w:val="000000" w:themeColor="text1"/>
        </w:rPr>
        <w:t xml:space="preserve">Full &amp; Final Settlement </w:t>
      </w:r>
    </w:p>
    <w:p w14:paraId="329DFE70" w14:textId="77777777" w:rsidR="00C82138" w:rsidRPr="00B33CC8" w:rsidRDefault="00C82138" w:rsidP="00C82138">
      <w:pPr>
        <w:spacing w:after="0"/>
        <w:ind w:left="567"/>
        <w:jc w:val="both"/>
        <w:rPr>
          <w:rFonts w:cstheme="minorHAnsi"/>
          <w:color w:val="000000"/>
        </w:rPr>
      </w:pPr>
      <w:r w:rsidRPr="00B33CC8">
        <w:rPr>
          <w:rFonts w:cstheme="minorHAnsi"/>
          <w:color w:val="000000"/>
        </w:rPr>
        <w:t xml:space="preserve">On satisfactory handover report from </w:t>
      </w:r>
      <w:proofErr w:type="spellStart"/>
      <w:r w:rsidRPr="00B33CC8">
        <w:rPr>
          <w:rFonts w:cstheme="minorHAnsi"/>
          <w:color w:val="000000"/>
        </w:rPr>
        <w:t>HoD</w:t>
      </w:r>
      <w:proofErr w:type="spellEnd"/>
      <w:r w:rsidRPr="00B33CC8">
        <w:rPr>
          <w:rFonts w:cstheme="minorHAnsi"/>
          <w:color w:val="000000"/>
        </w:rPr>
        <w:t xml:space="preserve"> &amp; submission of No Dues Certificate, employee’s Full &amp; Final Settlement process will start. Following elements form the Full &amp; Final Settlement, which is the total and last amount to be paid to the Employee by the Employer at the end of his/her employment contract. The Final Settlement will, typically, be calculated and processed on last day of the month</w:t>
      </w:r>
      <w:r w:rsidRPr="00B33CC8">
        <w:rPr>
          <w:rFonts w:cstheme="minorHAnsi"/>
          <w:strike/>
          <w:color w:val="000000"/>
        </w:rPr>
        <w:t xml:space="preserve">  </w:t>
      </w:r>
      <w:r w:rsidRPr="00B33CC8">
        <w:rPr>
          <w:rFonts w:cstheme="minorHAnsi"/>
          <w:color w:val="000000"/>
        </w:rPr>
        <w:t>7 calendar days of the Employee’s last working day. Any exceptions to the calculation, payment or deduction within the Final Settlement needs to be approved by the HR Head.</w:t>
      </w:r>
    </w:p>
    <w:p w14:paraId="7236ED9E" w14:textId="77777777" w:rsidR="00C82138" w:rsidRPr="00B33CC8" w:rsidRDefault="00C82138" w:rsidP="00C82138">
      <w:pPr>
        <w:spacing w:after="0"/>
        <w:ind w:left="567"/>
        <w:jc w:val="both"/>
        <w:rPr>
          <w:rFonts w:cstheme="minorHAnsi"/>
          <w:color w:val="000000"/>
        </w:rPr>
      </w:pPr>
    </w:p>
    <w:p w14:paraId="4046CBEC" w14:textId="77777777" w:rsidR="00C82138" w:rsidRPr="00B33CC8" w:rsidRDefault="00C82138" w:rsidP="00C82138">
      <w:pPr>
        <w:spacing w:after="0"/>
        <w:ind w:left="567"/>
        <w:jc w:val="both"/>
        <w:rPr>
          <w:rFonts w:cstheme="minorHAnsi"/>
          <w:color w:val="000000"/>
        </w:rPr>
      </w:pPr>
      <w:r w:rsidRPr="00B33CC8">
        <w:rPr>
          <w:rFonts w:cstheme="minorHAnsi"/>
          <w:color w:val="000000"/>
        </w:rPr>
        <w:t>Pls refer Full &amp; Final Settlement Format available with HR</w:t>
      </w:r>
    </w:p>
    <w:p w14:paraId="7709EA95" w14:textId="77777777" w:rsidR="00C82138" w:rsidRPr="00B33CC8" w:rsidRDefault="00C82138" w:rsidP="00C82138">
      <w:pPr>
        <w:spacing w:after="0"/>
        <w:ind w:left="360"/>
        <w:jc w:val="both"/>
        <w:rPr>
          <w:rFonts w:cstheme="minorHAnsi"/>
          <w:u w:val="single"/>
        </w:rPr>
      </w:pPr>
    </w:p>
    <w:p w14:paraId="52794BC4" w14:textId="77777777" w:rsidR="00C82138" w:rsidRPr="00B33CC8" w:rsidRDefault="00C82138" w:rsidP="00EC4F06">
      <w:pPr>
        <w:pStyle w:val="ListParagraph"/>
        <w:numPr>
          <w:ilvl w:val="0"/>
          <w:numId w:val="101"/>
        </w:numPr>
        <w:spacing w:after="0"/>
        <w:jc w:val="both"/>
        <w:rPr>
          <w:rFonts w:cstheme="minorHAnsi"/>
          <w:b/>
          <w:color w:val="000000"/>
        </w:rPr>
      </w:pPr>
      <w:r w:rsidRPr="00B33CC8">
        <w:rPr>
          <w:rFonts w:cstheme="minorHAnsi"/>
          <w:b/>
          <w:color w:val="000000"/>
        </w:rPr>
        <w:t xml:space="preserve">Payment of last month salary </w:t>
      </w:r>
    </w:p>
    <w:p w14:paraId="125C7EF0" w14:textId="77777777" w:rsidR="00C82138" w:rsidRPr="00B33CC8" w:rsidRDefault="00C82138" w:rsidP="00C82138">
      <w:pPr>
        <w:spacing w:after="0"/>
        <w:ind w:left="208" w:firstLine="720"/>
        <w:jc w:val="both"/>
        <w:rPr>
          <w:rFonts w:cstheme="minorHAnsi"/>
          <w:color w:val="000000"/>
        </w:rPr>
      </w:pPr>
      <w:r w:rsidRPr="00B33CC8">
        <w:rPr>
          <w:rFonts w:cstheme="minorHAnsi"/>
          <w:color w:val="000000"/>
        </w:rPr>
        <w:t xml:space="preserve">Employee monthly salary shall be </w:t>
      </w:r>
      <w:proofErr w:type="gramStart"/>
      <w:r w:rsidRPr="00B33CC8">
        <w:rPr>
          <w:rFonts w:cstheme="minorHAnsi"/>
          <w:color w:val="000000"/>
        </w:rPr>
        <w:t>disburse</w:t>
      </w:r>
      <w:proofErr w:type="gramEnd"/>
      <w:r w:rsidRPr="00B33CC8">
        <w:rPr>
          <w:rFonts w:cstheme="minorHAnsi"/>
          <w:color w:val="000000"/>
        </w:rPr>
        <w:t xml:space="preserve"> along with Full &amp; Final Settlement of due.</w:t>
      </w:r>
    </w:p>
    <w:p w14:paraId="017E83C6" w14:textId="77777777" w:rsidR="00C82138" w:rsidRPr="00B33CC8" w:rsidRDefault="00C82138" w:rsidP="00C82138">
      <w:pPr>
        <w:spacing w:after="0"/>
        <w:ind w:left="567"/>
        <w:jc w:val="both"/>
        <w:rPr>
          <w:rFonts w:cstheme="minorHAnsi"/>
          <w:color w:val="000000"/>
        </w:rPr>
      </w:pPr>
    </w:p>
    <w:p w14:paraId="6D91FA73" w14:textId="77777777" w:rsidR="00C82138" w:rsidRPr="00B33CC8" w:rsidRDefault="00C82138" w:rsidP="00EC4F06">
      <w:pPr>
        <w:pStyle w:val="ListParagraph"/>
        <w:numPr>
          <w:ilvl w:val="0"/>
          <w:numId w:val="101"/>
        </w:numPr>
        <w:spacing w:after="0"/>
        <w:jc w:val="both"/>
        <w:rPr>
          <w:rFonts w:cstheme="minorHAnsi"/>
          <w:color w:val="000000"/>
        </w:rPr>
      </w:pPr>
      <w:r w:rsidRPr="00B33CC8">
        <w:rPr>
          <w:rFonts w:cstheme="minorHAnsi"/>
          <w:b/>
          <w:color w:val="000000"/>
        </w:rPr>
        <w:t>Payment</w:t>
      </w:r>
      <w:r w:rsidRPr="00B33CC8">
        <w:rPr>
          <w:rFonts w:cstheme="minorHAnsi"/>
          <w:color w:val="000000"/>
        </w:rPr>
        <w:t xml:space="preserve"> </w:t>
      </w:r>
      <w:r w:rsidRPr="00B33CC8">
        <w:rPr>
          <w:rFonts w:cstheme="minorHAnsi"/>
          <w:b/>
          <w:color w:val="000000"/>
        </w:rPr>
        <w:t>of annual salary components &amp; benefits</w:t>
      </w:r>
    </w:p>
    <w:p w14:paraId="1441FE79" w14:textId="77777777" w:rsidR="00C82138" w:rsidRPr="00B33CC8" w:rsidRDefault="00C82138" w:rsidP="00C82138">
      <w:pPr>
        <w:spacing w:after="0"/>
        <w:ind w:left="928"/>
        <w:jc w:val="both"/>
        <w:rPr>
          <w:rFonts w:cstheme="minorHAnsi"/>
          <w:color w:val="000000"/>
        </w:rPr>
      </w:pPr>
      <w:r w:rsidRPr="00B33CC8">
        <w:rPr>
          <w:rFonts w:cstheme="minorHAnsi"/>
          <w:color w:val="000000"/>
        </w:rPr>
        <w:t xml:space="preserve">Employee’s annual salary components &amp; benefits shall be </w:t>
      </w:r>
      <w:proofErr w:type="gramStart"/>
      <w:r w:rsidRPr="00B33CC8">
        <w:rPr>
          <w:rFonts w:cstheme="minorHAnsi"/>
          <w:color w:val="000000"/>
        </w:rPr>
        <w:t>disburse</w:t>
      </w:r>
      <w:proofErr w:type="gramEnd"/>
      <w:r w:rsidRPr="00B33CC8">
        <w:rPr>
          <w:rFonts w:cstheme="minorHAnsi"/>
          <w:color w:val="000000"/>
        </w:rPr>
        <w:t xml:space="preserve"> on prorate basis &amp; will be part of Full &amp; Final Settlement.</w:t>
      </w:r>
    </w:p>
    <w:p w14:paraId="42CC2E2A" w14:textId="77777777" w:rsidR="00C82138" w:rsidRPr="00B33CC8" w:rsidRDefault="00C82138" w:rsidP="00C82138">
      <w:pPr>
        <w:spacing w:after="0"/>
        <w:ind w:left="567"/>
        <w:jc w:val="both"/>
        <w:rPr>
          <w:rFonts w:cstheme="minorHAnsi"/>
          <w:color w:val="000000"/>
        </w:rPr>
      </w:pPr>
    </w:p>
    <w:p w14:paraId="2E13E2AA" w14:textId="77777777" w:rsidR="00C82138" w:rsidRPr="00B33CC8" w:rsidRDefault="00C82138" w:rsidP="00EC4F06">
      <w:pPr>
        <w:pStyle w:val="ListParagraph"/>
        <w:numPr>
          <w:ilvl w:val="0"/>
          <w:numId w:val="101"/>
        </w:numPr>
        <w:spacing w:after="0"/>
        <w:jc w:val="both"/>
        <w:rPr>
          <w:rFonts w:cstheme="minorHAnsi"/>
          <w:b/>
          <w:color w:val="000000"/>
        </w:rPr>
      </w:pPr>
      <w:r w:rsidRPr="00B33CC8">
        <w:rPr>
          <w:rFonts w:cstheme="minorHAnsi"/>
          <w:b/>
          <w:color w:val="000000"/>
        </w:rPr>
        <w:t xml:space="preserve">Recovery of excess Leaves, Advances, Fines, Losses by employee </w:t>
      </w:r>
    </w:p>
    <w:p w14:paraId="4BEB72B1" w14:textId="77777777" w:rsidR="00C82138" w:rsidRPr="00B33CC8" w:rsidRDefault="00C82138" w:rsidP="00C82138">
      <w:pPr>
        <w:spacing w:after="0"/>
        <w:ind w:left="872"/>
        <w:jc w:val="both"/>
        <w:rPr>
          <w:rFonts w:cstheme="minorHAnsi"/>
          <w:color w:val="000000"/>
        </w:rPr>
      </w:pPr>
      <w:r w:rsidRPr="00B33CC8">
        <w:rPr>
          <w:rFonts w:cstheme="minorHAnsi"/>
          <w:color w:val="000000"/>
        </w:rPr>
        <w:t>Company has full right to recover excess leaves taken by employees during the year (calculated on prorate basis), any unsettled advances, fines, penalties or any amount payable by employee.</w:t>
      </w:r>
    </w:p>
    <w:p w14:paraId="229BCF76" w14:textId="77777777" w:rsidR="00C82138" w:rsidRPr="00B33CC8" w:rsidRDefault="00C82138" w:rsidP="00C82138">
      <w:pPr>
        <w:spacing w:after="0"/>
        <w:ind w:left="360"/>
        <w:jc w:val="both"/>
        <w:rPr>
          <w:rFonts w:cstheme="minorHAnsi"/>
        </w:rPr>
      </w:pPr>
    </w:p>
    <w:p w14:paraId="4E72AF91" w14:textId="77777777" w:rsidR="00C82138" w:rsidRPr="00B33CC8" w:rsidRDefault="00C82138" w:rsidP="00EC4F06">
      <w:pPr>
        <w:pStyle w:val="ListParagraph"/>
        <w:numPr>
          <w:ilvl w:val="0"/>
          <w:numId w:val="101"/>
        </w:numPr>
        <w:spacing w:after="0"/>
        <w:jc w:val="both"/>
        <w:rPr>
          <w:rFonts w:cstheme="minorHAnsi"/>
          <w:b/>
          <w:color w:val="000000"/>
        </w:rPr>
      </w:pPr>
      <w:r w:rsidRPr="00B33CC8">
        <w:rPr>
          <w:rFonts w:cstheme="minorHAnsi"/>
          <w:b/>
          <w:color w:val="000000"/>
        </w:rPr>
        <w:t>Statutory benefits / Payments</w:t>
      </w:r>
    </w:p>
    <w:p w14:paraId="20C63561" w14:textId="77777777" w:rsidR="00C82138" w:rsidRPr="00B33CC8" w:rsidRDefault="00C82138" w:rsidP="00C82138">
      <w:pPr>
        <w:spacing w:after="0"/>
        <w:ind w:left="928"/>
        <w:jc w:val="both"/>
        <w:rPr>
          <w:rFonts w:cstheme="minorHAnsi"/>
          <w:color w:val="000000"/>
        </w:rPr>
      </w:pPr>
      <w:r w:rsidRPr="00B33CC8">
        <w:rPr>
          <w:rFonts w:cstheme="minorHAnsi"/>
          <w:color w:val="000000"/>
        </w:rPr>
        <w:t xml:space="preserve">All statutory benefits / retrials such as Provident Fund, Superannuation, Gratuity, Bonus, Ex-gratia etc. will be process as per direction given by Law. </w:t>
      </w:r>
    </w:p>
    <w:p w14:paraId="6EFA8CB2" w14:textId="77777777" w:rsidR="00C82138" w:rsidRPr="00B33CC8" w:rsidRDefault="00C82138" w:rsidP="00C82138">
      <w:pPr>
        <w:pStyle w:val="ListParagraph"/>
        <w:spacing w:after="0"/>
        <w:ind w:left="1586"/>
        <w:jc w:val="both"/>
        <w:rPr>
          <w:rFonts w:cstheme="minorHAnsi"/>
          <w:color w:val="000000"/>
        </w:rPr>
      </w:pPr>
    </w:p>
    <w:p w14:paraId="1CF48D4A" w14:textId="77777777" w:rsidR="00C82138" w:rsidRPr="00B33CC8" w:rsidRDefault="00C82138" w:rsidP="00C82138">
      <w:pPr>
        <w:spacing w:after="0"/>
        <w:ind w:left="208" w:firstLine="720"/>
        <w:jc w:val="both"/>
        <w:rPr>
          <w:rFonts w:cstheme="minorHAnsi"/>
          <w:b/>
          <w:color w:val="000000"/>
          <w:u w:val="single"/>
        </w:rPr>
      </w:pPr>
      <w:r w:rsidRPr="00B33CC8">
        <w:rPr>
          <w:rFonts w:cstheme="minorHAnsi"/>
          <w:b/>
          <w:color w:val="000000"/>
          <w:u w:val="single"/>
        </w:rPr>
        <w:t>Provident Fund</w:t>
      </w:r>
    </w:p>
    <w:p w14:paraId="6CDD16D6" w14:textId="77777777" w:rsidR="00C82138" w:rsidRPr="00B33CC8" w:rsidRDefault="00C82138" w:rsidP="00C82138">
      <w:pPr>
        <w:spacing w:after="0"/>
        <w:ind w:left="928"/>
        <w:jc w:val="both"/>
        <w:rPr>
          <w:rFonts w:cstheme="minorHAnsi"/>
          <w:color w:val="000000"/>
        </w:rPr>
      </w:pPr>
      <w:r w:rsidRPr="00B33CC8">
        <w:rPr>
          <w:rFonts w:cstheme="minorHAnsi"/>
          <w:color w:val="000000"/>
        </w:rPr>
        <w:t>Employer will provide necessary approval for transfer or withdrawal of Provident Fund amount deposited in EPFO. It is Employee’s responsibility to initiate such transfers / withdrawals. In case of employee death / permanent disability, Employer may assist employee or his depended for withdrawal of Provident Fund amount.</w:t>
      </w:r>
    </w:p>
    <w:p w14:paraId="78C21077" w14:textId="77777777" w:rsidR="00C82138" w:rsidRPr="00B33CC8" w:rsidRDefault="00C82138" w:rsidP="00C82138">
      <w:pPr>
        <w:pStyle w:val="ListParagraph"/>
        <w:spacing w:after="0"/>
        <w:ind w:left="1586"/>
        <w:jc w:val="both"/>
        <w:rPr>
          <w:rFonts w:cstheme="minorHAnsi"/>
          <w:color w:val="000000"/>
        </w:rPr>
      </w:pPr>
    </w:p>
    <w:p w14:paraId="47FEA7D5" w14:textId="77777777" w:rsidR="00C82138" w:rsidRPr="00B33CC8" w:rsidRDefault="00C82138" w:rsidP="00C82138">
      <w:pPr>
        <w:spacing w:after="0"/>
        <w:ind w:left="208" w:firstLine="720"/>
        <w:jc w:val="both"/>
        <w:rPr>
          <w:rFonts w:cstheme="minorHAnsi"/>
          <w:b/>
          <w:color w:val="000000"/>
          <w:u w:val="single"/>
        </w:rPr>
      </w:pPr>
      <w:r w:rsidRPr="00B33CC8">
        <w:rPr>
          <w:rFonts w:cstheme="minorHAnsi"/>
          <w:b/>
          <w:color w:val="000000"/>
          <w:u w:val="single"/>
        </w:rPr>
        <w:t xml:space="preserve">Gratuity </w:t>
      </w:r>
    </w:p>
    <w:p w14:paraId="0F7960F0" w14:textId="77777777" w:rsidR="00C82138" w:rsidRPr="00B33CC8" w:rsidRDefault="00C82138" w:rsidP="00EC4F06">
      <w:pPr>
        <w:pStyle w:val="ListParagraph"/>
        <w:numPr>
          <w:ilvl w:val="0"/>
          <w:numId w:val="102"/>
        </w:numPr>
        <w:spacing w:after="0"/>
        <w:jc w:val="both"/>
        <w:rPr>
          <w:rFonts w:cstheme="minorHAnsi"/>
          <w:color w:val="000000"/>
        </w:rPr>
      </w:pPr>
      <w:r w:rsidRPr="00B33CC8">
        <w:rPr>
          <w:rFonts w:cstheme="minorHAnsi"/>
          <w:color w:val="000000"/>
        </w:rPr>
        <w:t xml:space="preserve">HR department will submit the payment application to LIC through Ognibene India Gratuity Trust. </w:t>
      </w:r>
    </w:p>
    <w:p w14:paraId="3E888066" w14:textId="77777777" w:rsidR="00C82138" w:rsidRPr="00B33CC8" w:rsidRDefault="00C82138" w:rsidP="00EC4F06">
      <w:pPr>
        <w:pStyle w:val="ListParagraph"/>
        <w:numPr>
          <w:ilvl w:val="0"/>
          <w:numId w:val="102"/>
        </w:numPr>
        <w:spacing w:after="0"/>
        <w:jc w:val="both"/>
        <w:rPr>
          <w:rFonts w:cstheme="minorHAnsi"/>
          <w:color w:val="000000"/>
        </w:rPr>
      </w:pPr>
      <w:r w:rsidRPr="00B33CC8">
        <w:rPr>
          <w:rFonts w:cstheme="minorHAnsi"/>
          <w:color w:val="000000"/>
        </w:rPr>
        <w:t>Employee will receive Payment of Gratuity as per the LIC process &amp; period.</w:t>
      </w:r>
    </w:p>
    <w:p w14:paraId="15B29F26" w14:textId="77777777" w:rsidR="00C82138" w:rsidRPr="00B33CC8" w:rsidRDefault="00C82138" w:rsidP="00EC4F06">
      <w:pPr>
        <w:pStyle w:val="ListParagraph"/>
        <w:numPr>
          <w:ilvl w:val="0"/>
          <w:numId w:val="102"/>
        </w:numPr>
        <w:spacing w:after="0"/>
        <w:jc w:val="both"/>
        <w:rPr>
          <w:rFonts w:cstheme="minorHAnsi"/>
          <w:color w:val="000000"/>
        </w:rPr>
      </w:pPr>
      <w:r w:rsidRPr="00B33CC8">
        <w:rPr>
          <w:rFonts w:cstheme="minorHAnsi"/>
          <w:color w:val="000000"/>
        </w:rPr>
        <w:t xml:space="preserve">It will be calculated &amp; paid as per Payment of Gratuity act. Subject to completion on minimum employment stated in act, Gratuity will be </w:t>
      </w:r>
      <w:proofErr w:type="gramStart"/>
      <w:r w:rsidRPr="00B33CC8">
        <w:rPr>
          <w:rFonts w:cstheme="minorHAnsi"/>
          <w:color w:val="000000"/>
        </w:rPr>
        <w:t>calculate</w:t>
      </w:r>
      <w:proofErr w:type="gramEnd"/>
      <w:r w:rsidRPr="00B33CC8">
        <w:rPr>
          <w:rFonts w:cstheme="minorHAnsi"/>
          <w:color w:val="000000"/>
        </w:rPr>
        <w:t xml:space="preserve"> as (Basic + DA x 15 days x No. of years of service) / 26. Employee with less than 5 years tenure will not be eligible for payment of gratuity. </w:t>
      </w:r>
    </w:p>
    <w:p w14:paraId="00904355" w14:textId="77777777" w:rsidR="00C82138" w:rsidRPr="00B33CC8" w:rsidRDefault="00C82138" w:rsidP="00C82138">
      <w:pPr>
        <w:pStyle w:val="ListParagraph"/>
        <w:spacing w:after="0"/>
        <w:ind w:left="1586"/>
        <w:jc w:val="both"/>
        <w:rPr>
          <w:rFonts w:cstheme="minorHAnsi"/>
          <w:color w:val="000000"/>
        </w:rPr>
      </w:pPr>
    </w:p>
    <w:p w14:paraId="3973D524" w14:textId="77777777" w:rsidR="00C82138" w:rsidRPr="00B33CC8" w:rsidRDefault="00C82138" w:rsidP="00EC4F06">
      <w:pPr>
        <w:pStyle w:val="ListParagraph"/>
        <w:numPr>
          <w:ilvl w:val="0"/>
          <w:numId w:val="103"/>
        </w:numPr>
        <w:spacing w:after="0"/>
        <w:ind w:left="567"/>
        <w:jc w:val="both"/>
        <w:rPr>
          <w:rFonts w:cstheme="minorHAnsi"/>
          <w:b/>
          <w:color w:val="000000" w:themeColor="text1"/>
        </w:rPr>
      </w:pPr>
      <w:r w:rsidRPr="00B33CC8">
        <w:rPr>
          <w:rFonts w:cstheme="minorHAnsi"/>
          <w:b/>
          <w:color w:val="000000" w:themeColor="text1"/>
        </w:rPr>
        <w:t>EXIT LETTERS</w:t>
      </w:r>
    </w:p>
    <w:p w14:paraId="2BC4A7F0" w14:textId="77777777" w:rsidR="00C82138" w:rsidRPr="00B33CC8" w:rsidRDefault="00C82138" w:rsidP="00C82138">
      <w:pPr>
        <w:spacing w:after="0"/>
        <w:ind w:left="567"/>
        <w:jc w:val="both"/>
        <w:rPr>
          <w:rFonts w:cstheme="minorHAnsi"/>
          <w:color w:val="000000"/>
        </w:rPr>
      </w:pPr>
      <w:r w:rsidRPr="00B33CC8">
        <w:rPr>
          <w:rFonts w:cstheme="minorHAnsi"/>
          <w:color w:val="000000"/>
        </w:rPr>
        <w:t xml:space="preserve">On completion of all </w:t>
      </w:r>
      <w:proofErr w:type="gramStart"/>
      <w:r w:rsidRPr="00B33CC8">
        <w:rPr>
          <w:rFonts w:cstheme="minorHAnsi"/>
          <w:color w:val="000000"/>
        </w:rPr>
        <w:t>formalities</w:t>
      </w:r>
      <w:proofErr w:type="gramEnd"/>
      <w:r w:rsidRPr="00B33CC8">
        <w:rPr>
          <w:rFonts w:cstheme="minorHAnsi"/>
          <w:color w:val="000000"/>
        </w:rPr>
        <w:t xml:space="preserve"> employee will receive Exit letters such as Service Certificate &amp; Full &amp; Final Settlement Statement. </w:t>
      </w:r>
    </w:p>
    <w:p w14:paraId="326B69AC" w14:textId="77777777" w:rsidR="00C82138" w:rsidRPr="00B33CC8" w:rsidRDefault="00C82138" w:rsidP="00C82138">
      <w:pPr>
        <w:spacing w:after="0"/>
        <w:ind w:left="360"/>
        <w:jc w:val="both"/>
        <w:rPr>
          <w:rFonts w:cstheme="minorHAnsi"/>
        </w:rPr>
      </w:pPr>
    </w:p>
    <w:p w14:paraId="5DC1A9E6" w14:textId="77777777" w:rsidR="00C82138" w:rsidRPr="00B33CC8" w:rsidRDefault="00C82138" w:rsidP="00EC4F06">
      <w:pPr>
        <w:pStyle w:val="ListParagraph"/>
        <w:numPr>
          <w:ilvl w:val="0"/>
          <w:numId w:val="103"/>
        </w:numPr>
        <w:spacing w:after="0"/>
        <w:ind w:left="567"/>
        <w:jc w:val="both"/>
        <w:rPr>
          <w:rFonts w:cstheme="minorHAnsi"/>
          <w:b/>
          <w:color w:val="000000" w:themeColor="text1"/>
        </w:rPr>
      </w:pPr>
      <w:r w:rsidRPr="00B33CC8">
        <w:rPr>
          <w:rFonts w:cstheme="minorHAnsi"/>
          <w:b/>
          <w:color w:val="000000" w:themeColor="text1"/>
        </w:rPr>
        <w:t>EXIT INTERVIEWS</w:t>
      </w:r>
    </w:p>
    <w:p w14:paraId="699FC228" w14:textId="77777777" w:rsidR="00C82138" w:rsidRPr="00B33CC8" w:rsidRDefault="00C82138" w:rsidP="00C82138">
      <w:pPr>
        <w:spacing w:after="0"/>
        <w:ind w:left="567"/>
        <w:jc w:val="both"/>
        <w:rPr>
          <w:rFonts w:cstheme="minorHAnsi"/>
          <w:color w:val="000000"/>
        </w:rPr>
      </w:pPr>
      <w:r w:rsidRPr="00B33CC8">
        <w:rPr>
          <w:rFonts w:cstheme="minorHAnsi"/>
          <w:color w:val="000000"/>
        </w:rPr>
        <w:t>The Employer may decide to conduct exit interviews to gain valuable feedback from exiting Employees. Exit interviews are typically informal, usually held between the exiting Employee and a member of the HR department.</w:t>
      </w:r>
    </w:p>
    <w:p w14:paraId="30E85E0F" w14:textId="77777777" w:rsidR="00C82138" w:rsidRPr="00B33CC8" w:rsidRDefault="00C82138" w:rsidP="00C82138">
      <w:pPr>
        <w:spacing w:after="0"/>
        <w:ind w:left="567"/>
        <w:jc w:val="both"/>
        <w:rPr>
          <w:rFonts w:cstheme="minorHAnsi"/>
          <w:color w:val="000000"/>
        </w:rPr>
      </w:pPr>
    </w:p>
    <w:p w14:paraId="5D6D4402" w14:textId="77777777" w:rsidR="00C82138" w:rsidRPr="00B33CC8" w:rsidRDefault="00C82138" w:rsidP="00C82138">
      <w:pPr>
        <w:spacing w:after="0"/>
        <w:ind w:left="567"/>
        <w:jc w:val="both"/>
        <w:rPr>
          <w:rFonts w:cstheme="minorHAnsi"/>
          <w:color w:val="000000"/>
        </w:rPr>
      </w:pPr>
      <w:r w:rsidRPr="00B33CC8">
        <w:rPr>
          <w:rFonts w:cstheme="minorHAnsi"/>
          <w:color w:val="000000"/>
        </w:rPr>
        <w:t xml:space="preserve">The information discussed within an Exit interview is confidential, and may be used by HR to conduct trend analysis to aid Employee engagement and retention. A standard Exit interview template will be utilised to ensure consistency and fair treatment of exiting Employees. </w:t>
      </w:r>
    </w:p>
    <w:p w14:paraId="43D6E368" w14:textId="77777777" w:rsidR="00D20636" w:rsidRPr="00B33CC8" w:rsidRDefault="00D20636">
      <w:pPr>
        <w:rPr>
          <w:rFonts w:cstheme="minorHAnsi"/>
          <w:color w:val="000000"/>
        </w:rPr>
      </w:pPr>
      <w:r w:rsidRPr="00B33CC8">
        <w:rPr>
          <w:rFonts w:cstheme="minorHAnsi"/>
          <w:color w:val="000000"/>
        </w:rPr>
        <w:br w:type="page"/>
      </w:r>
    </w:p>
    <w:p w14:paraId="25DEEF17" w14:textId="77777777" w:rsidR="00C82138" w:rsidRPr="00B33CC8" w:rsidRDefault="00D20636" w:rsidP="00D20636">
      <w:pPr>
        <w:spacing w:after="0"/>
        <w:jc w:val="both"/>
        <w:rPr>
          <w:rFonts w:cstheme="minorHAnsi"/>
          <w:b/>
          <w:i/>
          <w:color w:val="000000"/>
        </w:rPr>
      </w:pPr>
      <w:r w:rsidRPr="00B33CC8">
        <w:rPr>
          <w:rFonts w:cstheme="minorHAnsi"/>
          <w:b/>
          <w:i/>
          <w:color w:val="000000"/>
        </w:rPr>
        <w:t>POLICY MANUAL CONFIDENTIALITY &amp; EXCEPTIONS</w:t>
      </w:r>
    </w:p>
    <w:p w14:paraId="748704D1" w14:textId="77777777" w:rsidR="00D20636" w:rsidRPr="00B33CC8" w:rsidRDefault="00D20636" w:rsidP="00C82138">
      <w:pPr>
        <w:spacing w:after="0"/>
        <w:ind w:left="567"/>
        <w:jc w:val="both"/>
        <w:rPr>
          <w:rFonts w:cstheme="minorHAnsi"/>
          <w:color w:val="000000"/>
        </w:rPr>
      </w:pPr>
    </w:p>
    <w:p w14:paraId="7AD0C05B" w14:textId="77777777" w:rsidR="00D20636" w:rsidRPr="00B33CC8" w:rsidRDefault="00D20636" w:rsidP="00C82138">
      <w:pPr>
        <w:spacing w:after="0"/>
        <w:ind w:left="567"/>
        <w:jc w:val="both"/>
        <w:rPr>
          <w:rFonts w:cstheme="minorHAnsi"/>
          <w:color w:val="000000"/>
        </w:rPr>
      </w:pPr>
    </w:p>
    <w:p w14:paraId="35705BC5" w14:textId="77777777" w:rsidR="00C82138" w:rsidRPr="00B33CC8" w:rsidRDefault="00C82138" w:rsidP="00EC4F06">
      <w:pPr>
        <w:pStyle w:val="NoSpacing"/>
        <w:numPr>
          <w:ilvl w:val="0"/>
          <w:numId w:val="104"/>
        </w:numPr>
        <w:spacing w:line="276" w:lineRule="auto"/>
        <w:jc w:val="both"/>
        <w:rPr>
          <w:rFonts w:cstheme="minorHAnsi"/>
          <w:b/>
        </w:rPr>
      </w:pPr>
      <w:r w:rsidRPr="00B33CC8">
        <w:rPr>
          <w:rFonts w:cstheme="minorHAnsi"/>
          <w:b/>
        </w:rPr>
        <w:t>CONFIDENTIALITY:</w:t>
      </w:r>
    </w:p>
    <w:p w14:paraId="327D6005" w14:textId="77777777" w:rsidR="00C82138" w:rsidRPr="00B33CC8" w:rsidRDefault="00C82138" w:rsidP="00C82138">
      <w:pPr>
        <w:spacing w:after="0"/>
        <w:ind w:left="567"/>
        <w:jc w:val="both"/>
        <w:rPr>
          <w:rFonts w:cstheme="minorHAnsi"/>
          <w:color w:val="000000"/>
        </w:rPr>
      </w:pPr>
      <w:r w:rsidRPr="00B33CC8">
        <w:rPr>
          <w:rFonts w:cstheme="minorHAnsi"/>
          <w:color w:val="000000"/>
        </w:rPr>
        <w:t>This policy is the sole property of the “Ognibene India Pvt. Ltd (OIL). Copying, Distributing, Communicating, Publishing or disclosing it by any kind to any entity in any ways without the written consent of the company officials is liable for legal action.</w:t>
      </w:r>
    </w:p>
    <w:p w14:paraId="0ED97649" w14:textId="77777777" w:rsidR="00C82138" w:rsidRPr="00B33CC8" w:rsidRDefault="00C82138" w:rsidP="00C82138">
      <w:pPr>
        <w:pStyle w:val="NoSpacing"/>
        <w:spacing w:line="276" w:lineRule="auto"/>
        <w:jc w:val="both"/>
        <w:rPr>
          <w:rFonts w:cstheme="minorHAnsi"/>
          <w:b/>
        </w:rPr>
      </w:pPr>
    </w:p>
    <w:p w14:paraId="479B9986" w14:textId="77777777" w:rsidR="00C82138" w:rsidRPr="00B33CC8" w:rsidRDefault="00C82138" w:rsidP="00EC4F06">
      <w:pPr>
        <w:pStyle w:val="NoSpacing"/>
        <w:numPr>
          <w:ilvl w:val="0"/>
          <w:numId w:val="104"/>
        </w:numPr>
        <w:spacing w:line="276" w:lineRule="auto"/>
        <w:jc w:val="both"/>
        <w:rPr>
          <w:rFonts w:cstheme="minorHAnsi"/>
          <w:b/>
        </w:rPr>
      </w:pPr>
      <w:r w:rsidRPr="00B33CC8">
        <w:rPr>
          <w:rFonts w:cstheme="minorHAnsi"/>
          <w:b/>
        </w:rPr>
        <w:t xml:space="preserve">EXCEPTIONS: </w:t>
      </w:r>
    </w:p>
    <w:p w14:paraId="375D7CB3" w14:textId="77777777" w:rsidR="00C82138" w:rsidRPr="00B33CC8" w:rsidRDefault="00C82138" w:rsidP="00C82138">
      <w:pPr>
        <w:spacing w:after="0"/>
        <w:ind w:left="567"/>
        <w:jc w:val="both"/>
        <w:rPr>
          <w:rFonts w:cstheme="minorHAnsi"/>
          <w:color w:val="000000"/>
        </w:rPr>
      </w:pPr>
      <w:r w:rsidRPr="00B33CC8">
        <w:rPr>
          <w:rFonts w:cstheme="minorHAnsi"/>
          <w:color w:val="000000"/>
        </w:rPr>
        <w:t xml:space="preserve">Management reserves the right to alter, amend, modify or discontinue, in part or full, the Policy and procedure and/or </w:t>
      </w:r>
      <w:proofErr w:type="spellStart"/>
      <w:r w:rsidRPr="00B33CC8">
        <w:rPr>
          <w:rFonts w:cstheme="minorHAnsi"/>
          <w:color w:val="000000"/>
        </w:rPr>
        <w:t>it’s</w:t>
      </w:r>
      <w:proofErr w:type="spellEnd"/>
      <w:r w:rsidRPr="00B33CC8">
        <w:rPr>
          <w:rFonts w:cstheme="minorHAnsi"/>
          <w:color w:val="000000"/>
        </w:rPr>
        <w:t xml:space="preserve"> implementation without any notice or assigning any reason.</w:t>
      </w:r>
    </w:p>
    <w:p w14:paraId="1885C2C2" w14:textId="77777777" w:rsidR="00C82138" w:rsidRPr="00B33CC8" w:rsidRDefault="00C82138" w:rsidP="00C82138">
      <w:pPr>
        <w:spacing w:after="0"/>
        <w:ind w:left="567"/>
        <w:jc w:val="both"/>
        <w:rPr>
          <w:rFonts w:cstheme="minorHAnsi"/>
          <w:color w:val="000000"/>
        </w:rPr>
      </w:pPr>
    </w:p>
    <w:p w14:paraId="5E8D5D3F" w14:textId="77777777" w:rsidR="00C82138" w:rsidRPr="00B33CC8" w:rsidRDefault="00C82138" w:rsidP="00C82138">
      <w:pPr>
        <w:spacing w:after="0"/>
        <w:ind w:left="567"/>
        <w:jc w:val="both"/>
        <w:rPr>
          <w:rFonts w:cstheme="minorHAnsi"/>
          <w:color w:val="000000"/>
        </w:rPr>
      </w:pPr>
      <w:r w:rsidRPr="00B33CC8">
        <w:rPr>
          <w:rFonts w:cstheme="minorHAnsi"/>
          <w:color w:val="000000"/>
        </w:rPr>
        <w:t>Alterations / deviations in the implementation of this procedure will be permitted only under the authority of the Managing Director.</w:t>
      </w:r>
    </w:p>
    <w:p w14:paraId="703F32BE" w14:textId="77777777" w:rsidR="00C82138" w:rsidRPr="00B33CC8" w:rsidRDefault="00C82138" w:rsidP="00C82138">
      <w:pPr>
        <w:spacing w:after="0"/>
        <w:ind w:left="567"/>
        <w:jc w:val="both"/>
        <w:rPr>
          <w:rFonts w:cstheme="minorHAnsi"/>
          <w:color w:val="000000"/>
        </w:rPr>
      </w:pPr>
    </w:p>
    <w:p w14:paraId="438AA2B4" w14:textId="77777777" w:rsidR="00C82138" w:rsidRDefault="00C82138" w:rsidP="00C82138">
      <w:pPr>
        <w:spacing w:after="0"/>
        <w:ind w:left="567"/>
        <w:jc w:val="both"/>
        <w:rPr>
          <w:rFonts w:cstheme="minorHAnsi"/>
          <w:color w:val="000000"/>
        </w:rPr>
      </w:pPr>
      <w:r w:rsidRPr="00B33CC8">
        <w:rPr>
          <w:rFonts w:cstheme="minorHAnsi"/>
          <w:color w:val="000000"/>
        </w:rPr>
        <w:t>Delay and / or non-exercise of the authority and / or right/s of the Management shall neither be considered to be waiver they’re of nor will it impair the same in any way.</w:t>
      </w:r>
    </w:p>
    <w:p w14:paraId="38909AA6" w14:textId="77777777" w:rsidR="00FE43EE" w:rsidRDefault="00FE43EE" w:rsidP="00C82138">
      <w:pPr>
        <w:spacing w:after="0"/>
        <w:ind w:left="567"/>
        <w:jc w:val="both"/>
        <w:rPr>
          <w:rFonts w:cstheme="minorHAnsi"/>
          <w:color w:val="000000"/>
        </w:rPr>
      </w:pPr>
    </w:p>
    <w:p w14:paraId="1E89A22E" w14:textId="77777777" w:rsidR="00FE43EE" w:rsidRDefault="00FE43EE" w:rsidP="00C82138">
      <w:pPr>
        <w:spacing w:after="0"/>
        <w:ind w:left="567"/>
        <w:jc w:val="both"/>
        <w:rPr>
          <w:rFonts w:cstheme="minorHAnsi"/>
          <w:color w:val="000000"/>
        </w:rPr>
      </w:pPr>
    </w:p>
    <w:p w14:paraId="211F8A51" w14:textId="6984E44C" w:rsidR="00FE43EE" w:rsidRDefault="00390132" w:rsidP="00390132">
      <w:pPr>
        <w:spacing w:after="0"/>
        <w:jc w:val="both"/>
        <w:rPr>
          <w:rFonts w:cstheme="minorHAnsi"/>
          <w:color w:val="000000"/>
        </w:rPr>
      </w:pPr>
      <w:r w:rsidRPr="00390132">
        <w:rPr>
          <w:rFonts w:cstheme="minorHAnsi"/>
          <w:b/>
          <w:i/>
          <w:color w:val="000000"/>
        </w:rPr>
        <w:t>REVIEW</w:t>
      </w:r>
      <w:r w:rsidRPr="00390132">
        <w:rPr>
          <w:rFonts w:cstheme="minorHAnsi"/>
          <w:color w:val="000000"/>
        </w:rPr>
        <w:t xml:space="preserve"> </w:t>
      </w:r>
      <w:r w:rsidRPr="00390132">
        <w:rPr>
          <w:rFonts w:cstheme="minorHAnsi"/>
          <w:b/>
          <w:i/>
          <w:color w:val="000000"/>
        </w:rPr>
        <w:t>MECHANISM</w:t>
      </w:r>
    </w:p>
    <w:p w14:paraId="520A0377" w14:textId="77777777" w:rsidR="00FE43EE" w:rsidRDefault="00FE43EE" w:rsidP="00C82138">
      <w:pPr>
        <w:spacing w:after="0"/>
        <w:ind w:left="567"/>
        <w:jc w:val="both"/>
        <w:rPr>
          <w:rFonts w:cstheme="minorHAnsi"/>
          <w:color w:val="000000"/>
        </w:rPr>
      </w:pPr>
    </w:p>
    <w:p w14:paraId="108CD7D5" w14:textId="26F83100" w:rsidR="00FE43EE" w:rsidRDefault="00815883" w:rsidP="00D47278">
      <w:pPr>
        <w:spacing w:after="0"/>
        <w:jc w:val="both"/>
        <w:rPr>
          <w:rFonts w:cstheme="minorHAnsi"/>
          <w:color w:val="000000"/>
        </w:rPr>
      </w:pPr>
      <w:r w:rsidRPr="00815883">
        <w:rPr>
          <w:rFonts w:cstheme="minorHAnsi"/>
          <w:color w:val="000000"/>
        </w:rPr>
        <w:t>The policy will be reviewed annually to assess progress in each area and ensure the achievement of set targets.</w:t>
      </w:r>
      <w:r w:rsidR="00F67C48">
        <w:rPr>
          <w:rFonts w:cstheme="minorHAnsi"/>
          <w:color w:val="000000"/>
        </w:rPr>
        <w:t xml:space="preserve"> Our first review is done on 21.</w:t>
      </w:r>
      <w:r w:rsidR="002473F0">
        <w:rPr>
          <w:rFonts w:cstheme="minorHAnsi"/>
          <w:color w:val="000000"/>
        </w:rPr>
        <w:t>08</w:t>
      </w:r>
      <w:r w:rsidR="00F67C48">
        <w:rPr>
          <w:rFonts w:cstheme="minorHAnsi"/>
          <w:color w:val="000000"/>
        </w:rPr>
        <w:t xml:space="preserve">.23. </w:t>
      </w:r>
      <w:r w:rsidRPr="00815883">
        <w:rPr>
          <w:rFonts w:cstheme="minorHAnsi"/>
          <w:color w:val="000000"/>
        </w:rPr>
        <w:t xml:space="preserve"> Representatives from key departments across the organization will lead this evaluation, ensuring a comprehensive assessment of our commitment to equitable wages. Based on the findings of this review, any necessary adjustments or improvements will be recommended. The review process will follow the steps outlined below to ensure a thorough evaluation and continuous enhancement of the policy:</w:t>
      </w:r>
    </w:p>
    <w:p w14:paraId="0640BCB5" w14:textId="77777777" w:rsidR="00FE43EE" w:rsidRDefault="00FE43EE" w:rsidP="00C82138">
      <w:pPr>
        <w:spacing w:after="0"/>
        <w:ind w:left="567"/>
        <w:jc w:val="both"/>
        <w:rPr>
          <w:rFonts w:cstheme="minorHAnsi"/>
          <w:color w:val="000000"/>
        </w:rPr>
      </w:pPr>
    </w:p>
    <w:p w14:paraId="7C941350" w14:textId="77777777" w:rsidR="00FE43EE" w:rsidRDefault="00FE43EE" w:rsidP="00C82138">
      <w:pPr>
        <w:spacing w:after="0"/>
        <w:ind w:left="567"/>
        <w:jc w:val="both"/>
        <w:rPr>
          <w:rFonts w:cstheme="minorHAnsi"/>
          <w:color w:val="000000"/>
        </w:rPr>
      </w:pPr>
    </w:p>
    <w:p w14:paraId="5560916B" w14:textId="7CBA805C" w:rsidR="00815883" w:rsidRPr="00815883" w:rsidRDefault="00815883" w:rsidP="00815883">
      <w:pPr>
        <w:spacing w:after="0"/>
        <w:ind w:left="567"/>
        <w:jc w:val="both"/>
        <w:rPr>
          <w:rFonts w:cstheme="minorHAnsi"/>
          <w:color w:val="000000"/>
        </w:rPr>
      </w:pPr>
      <w:r w:rsidRPr="00815883">
        <w:rPr>
          <w:rFonts w:cstheme="minorHAnsi"/>
          <w:color w:val="000000"/>
        </w:rPr>
        <w:t xml:space="preserve">1. Data Collection and Analysis: Gather and </w:t>
      </w:r>
      <w:proofErr w:type="spellStart"/>
      <w:r w:rsidRPr="00815883">
        <w:rPr>
          <w:rFonts w:cstheme="minorHAnsi"/>
          <w:color w:val="000000"/>
        </w:rPr>
        <w:t>analyze</w:t>
      </w:r>
      <w:proofErr w:type="spellEnd"/>
      <w:r w:rsidRPr="00815883">
        <w:rPr>
          <w:rFonts w:cstheme="minorHAnsi"/>
          <w:color w:val="000000"/>
        </w:rPr>
        <w:t xml:space="preserve"> relevant data on wage rates, economic indicators, and workforce demographics to evaluate the current status of the living wage policy.</w:t>
      </w:r>
    </w:p>
    <w:p w14:paraId="74B7A86F" w14:textId="77777777" w:rsidR="00815883" w:rsidRPr="00815883" w:rsidRDefault="00815883" w:rsidP="00815883">
      <w:pPr>
        <w:spacing w:after="0"/>
        <w:ind w:left="567"/>
        <w:jc w:val="both"/>
        <w:rPr>
          <w:rFonts w:cstheme="minorHAnsi"/>
          <w:color w:val="000000"/>
        </w:rPr>
      </w:pPr>
    </w:p>
    <w:p w14:paraId="44C5A01D" w14:textId="0AD86591" w:rsidR="00815883" w:rsidRPr="00815883" w:rsidRDefault="00815883" w:rsidP="00815883">
      <w:pPr>
        <w:spacing w:after="0"/>
        <w:ind w:left="567"/>
        <w:jc w:val="both"/>
        <w:rPr>
          <w:rFonts w:cstheme="minorHAnsi"/>
          <w:color w:val="000000"/>
        </w:rPr>
      </w:pPr>
      <w:r w:rsidRPr="00815883">
        <w:rPr>
          <w:rFonts w:cstheme="minorHAnsi"/>
          <w:color w:val="000000"/>
        </w:rPr>
        <w:t xml:space="preserve">2. Stakeholder Consultation: Engage with employees, management, </w:t>
      </w:r>
      <w:proofErr w:type="spellStart"/>
      <w:r w:rsidRPr="00815883">
        <w:rPr>
          <w:rFonts w:cstheme="minorHAnsi"/>
          <w:color w:val="000000"/>
        </w:rPr>
        <w:t>labor</w:t>
      </w:r>
      <w:proofErr w:type="spellEnd"/>
      <w:r w:rsidRPr="00815883">
        <w:rPr>
          <w:rFonts w:cstheme="minorHAnsi"/>
          <w:color w:val="000000"/>
        </w:rPr>
        <w:t xml:space="preserve"> unions, and other stakeholders to gather feedback on the policy's effectiveness and address any concerns or suggestions for improvement.</w:t>
      </w:r>
    </w:p>
    <w:p w14:paraId="6C9C40B0" w14:textId="77777777" w:rsidR="00815883" w:rsidRPr="00815883" w:rsidRDefault="00815883" w:rsidP="00815883">
      <w:pPr>
        <w:spacing w:after="0"/>
        <w:ind w:left="567"/>
        <w:jc w:val="both"/>
        <w:rPr>
          <w:rFonts w:cstheme="minorHAnsi"/>
          <w:color w:val="000000"/>
        </w:rPr>
      </w:pPr>
    </w:p>
    <w:p w14:paraId="416A9D11" w14:textId="366EF52D" w:rsidR="00815883" w:rsidRPr="00815883" w:rsidRDefault="00815883" w:rsidP="00815883">
      <w:pPr>
        <w:spacing w:after="0"/>
        <w:ind w:left="567"/>
        <w:jc w:val="both"/>
        <w:rPr>
          <w:rFonts w:cstheme="minorHAnsi"/>
          <w:color w:val="000000"/>
        </w:rPr>
      </w:pPr>
      <w:r w:rsidRPr="00815883">
        <w:rPr>
          <w:rFonts w:cstheme="minorHAnsi"/>
          <w:color w:val="000000"/>
        </w:rPr>
        <w:t>3. Benchmarking and Best Practices: Compare the organization’s living wage practices against industry benchmarks and best practices to identify potential areas for enhancement.</w:t>
      </w:r>
    </w:p>
    <w:p w14:paraId="32187C34" w14:textId="77777777" w:rsidR="00815883" w:rsidRPr="00815883" w:rsidRDefault="00815883" w:rsidP="00815883">
      <w:pPr>
        <w:spacing w:after="0"/>
        <w:ind w:left="567"/>
        <w:jc w:val="both"/>
        <w:rPr>
          <w:rFonts w:cstheme="minorHAnsi"/>
          <w:color w:val="000000"/>
        </w:rPr>
      </w:pPr>
    </w:p>
    <w:p w14:paraId="7061A75C" w14:textId="48E7A478" w:rsidR="00815883" w:rsidRPr="00815883" w:rsidRDefault="00815883" w:rsidP="00815883">
      <w:pPr>
        <w:spacing w:after="0"/>
        <w:ind w:left="567"/>
        <w:jc w:val="both"/>
        <w:rPr>
          <w:rFonts w:cstheme="minorHAnsi"/>
          <w:color w:val="000000"/>
        </w:rPr>
      </w:pPr>
      <w:r w:rsidRPr="00815883">
        <w:rPr>
          <w:rFonts w:cstheme="minorHAnsi"/>
          <w:color w:val="000000"/>
        </w:rPr>
        <w:t>4. Performance Evaluation: Evaluate the organization’s progress in meeting the living wage policy targets, including reducing the wage gap, ensuring compliance with standards, and promoting wage equity.</w:t>
      </w:r>
    </w:p>
    <w:p w14:paraId="6D5E77C5" w14:textId="77777777" w:rsidR="00815883" w:rsidRPr="00815883" w:rsidRDefault="00815883" w:rsidP="00815883">
      <w:pPr>
        <w:spacing w:after="0"/>
        <w:ind w:left="567"/>
        <w:jc w:val="both"/>
        <w:rPr>
          <w:rFonts w:cstheme="minorHAnsi"/>
          <w:color w:val="000000"/>
        </w:rPr>
      </w:pPr>
    </w:p>
    <w:p w14:paraId="5C25AA70" w14:textId="25EE43FE" w:rsidR="00815883" w:rsidRPr="00815883" w:rsidRDefault="00815883" w:rsidP="00815883">
      <w:pPr>
        <w:spacing w:after="0"/>
        <w:ind w:left="567"/>
        <w:jc w:val="both"/>
        <w:rPr>
          <w:rFonts w:cstheme="minorHAnsi"/>
          <w:color w:val="000000"/>
        </w:rPr>
      </w:pPr>
      <w:r w:rsidRPr="00815883">
        <w:rPr>
          <w:rFonts w:cstheme="minorHAnsi"/>
          <w:color w:val="000000"/>
        </w:rPr>
        <w:t>5. Recommendations and Action Plan: Based on the review findings, develop recommendations for adjustments or improvements to the living wage policy.</w:t>
      </w:r>
    </w:p>
    <w:p w14:paraId="2C087DDB" w14:textId="77777777" w:rsidR="00815883" w:rsidRPr="00815883" w:rsidRDefault="00815883" w:rsidP="00815883">
      <w:pPr>
        <w:spacing w:after="0"/>
        <w:ind w:left="567"/>
        <w:jc w:val="both"/>
        <w:rPr>
          <w:rFonts w:cstheme="minorHAnsi"/>
          <w:color w:val="000000"/>
        </w:rPr>
      </w:pPr>
    </w:p>
    <w:p w14:paraId="5CD0F500" w14:textId="32C84168" w:rsidR="00815883" w:rsidRPr="00815883" w:rsidRDefault="00815883" w:rsidP="00815883">
      <w:pPr>
        <w:spacing w:after="0"/>
        <w:ind w:left="567"/>
        <w:jc w:val="both"/>
        <w:rPr>
          <w:rFonts w:cstheme="minorHAnsi"/>
          <w:color w:val="000000"/>
        </w:rPr>
      </w:pPr>
      <w:r w:rsidRPr="00815883">
        <w:rPr>
          <w:rFonts w:cstheme="minorHAnsi"/>
          <w:color w:val="000000"/>
        </w:rPr>
        <w:t>6. Approval and Implementation: Submit the recommendations and action plan to relevant stakeholders for review and approval.</w:t>
      </w:r>
    </w:p>
    <w:p w14:paraId="5753F4EA" w14:textId="77777777" w:rsidR="00815883" w:rsidRPr="00815883" w:rsidRDefault="00815883" w:rsidP="00815883">
      <w:pPr>
        <w:spacing w:after="0"/>
        <w:ind w:left="567"/>
        <w:jc w:val="both"/>
        <w:rPr>
          <w:rFonts w:cstheme="minorHAnsi"/>
          <w:color w:val="000000"/>
        </w:rPr>
      </w:pPr>
    </w:p>
    <w:p w14:paraId="57B5E0AB" w14:textId="5F4E2DEC" w:rsidR="00FE43EE" w:rsidRDefault="00815883" w:rsidP="00815883">
      <w:pPr>
        <w:spacing w:after="0"/>
        <w:ind w:left="567"/>
        <w:jc w:val="both"/>
        <w:rPr>
          <w:rFonts w:cstheme="minorHAnsi"/>
          <w:color w:val="000000"/>
        </w:rPr>
      </w:pPr>
      <w:r w:rsidRPr="00815883">
        <w:rPr>
          <w:rFonts w:cstheme="minorHAnsi"/>
          <w:color w:val="000000"/>
        </w:rPr>
        <w:t>7. Monitoring and Evaluation: Continuously monitor the implementation of the proposed changes and evaluate their impact on the organization and its employees.</w:t>
      </w:r>
    </w:p>
    <w:p w14:paraId="5E9E3778" w14:textId="77777777" w:rsidR="00FE43EE" w:rsidRDefault="00FE43EE" w:rsidP="008D1FD7">
      <w:pPr>
        <w:spacing w:after="0"/>
        <w:jc w:val="both"/>
        <w:rPr>
          <w:rFonts w:cstheme="minorHAnsi"/>
          <w:color w:val="000000"/>
        </w:rPr>
      </w:pPr>
    </w:p>
    <w:p w14:paraId="76C2D8AC" w14:textId="77777777" w:rsidR="00FE43EE" w:rsidRDefault="00FE43EE" w:rsidP="00C82138">
      <w:pPr>
        <w:spacing w:after="0"/>
        <w:ind w:left="567"/>
        <w:jc w:val="both"/>
        <w:rPr>
          <w:rFonts w:cstheme="minorHAnsi"/>
          <w:color w:val="000000"/>
        </w:rPr>
      </w:pPr>
    </w:p>
    <w:p w14:paraId="45197C13" w14:textId="590D1B86" w:rsidR="00FE43EE" w:rsidRPr="00695E64" w:rsidRDefault="007E0EEA" w:rsidP="008D1FD7">
      <w:pPr>
        <w:ind w:left="567"/>
        <w:jc w:val="center"/>
        <w:rPr>
          <w:rFonts w:cstheme="minorHAnsi"/>
          <w:b/>
          <w:bCs/>
          <w:color w:val="000000"/>
          <w:sz w:val="32"/>
          <w:szCs w:val="32"/>
        </w:rPr>
      </w:pPr>
      <w:r w:rsidRPr="007E0EEA">
        <w:rPr>
          <w:b/>
          <w:bCs/>
          <w:sz w:val="32"/>
          <w:szCs w:val="32"/>
        </w:rPr>
        <w:t>EMPLOYEE HANDBOOK ACKNOWLEDGMENT FORM OGNIBENE</w:t>
      </w:r>
      <w:r>
        <w:rPr>
          <w:b/>
          <w:bCs/>
          <w:sz w:val="32"/>
          <w:szCs w:val="32"/>
        </w:rPr>
        <w:t xml:space="preserve"> INDIA</w:t>
      </w:r>
      <w:r w:rsidRPr="007E0EEA">
        <w:rPr>
          <w:b/>
          <w:bCs/>
          <w:sz w:val="32"/>
          <w:szCs w:val="32"/>
        </w:rPr>
        <w:t xml:space="preserve"> PVT LTD</w:t>
      </w:r>
    </w:p>
    <w:p w14:paraId="79BEB83B" w14:textId="77777777" w:rsidR="007E0EEA" w:rsidRPr="007E0EEA" w:rsidRDefault="007E0EEA" w:rsidP="007E0EEA">
      <w:pPr>
        <w:spacing w:after="0"/>
        <w:ind w:left="567"/>
        <w:jc w:val="both"/>
        <w:rPr>
          <w:rFonts w:cstheme="minorHAnsi"/>
          <w:color w:val="000000"/>
        </w:rPr>
      </w:pPr>
      <w:r w:rsidRPr="007E0EEA">
        <w:rPr>
          <w:rFonts w:cstheme="minorHAnsi"/>
          <w:color w:val="000000"/>
        </w:rPr>
        <w:t xml:space="preserve">I acknowledge that I have received and read the Employee Handbook provided by Ognibene </w:t>
      </w:r>
      <w:proofErr w:type="spellStart"/>
      <w:r w:rsidRPr="007E0EEA">
        <w:rPr>
          <w:rFonts w:cstheme="minorHAnsi"/>
          <w:color w:val="000000"/>
        </w:rPr>
        <w:t>Pvt.</w:t>
      </w:r>
      <w:proofErr w:type="spellEnd"/>
      <w:r w:rsidRPr="007E0EEA">
        <w:rPr>
          <w:rFonts w:cstheme="minorHAnsi"/>
          <w:color w:val="000000"/>
        </w:rPr>
        <w:t xml:space="preserve"> Ltd. I understand that this Handbook outlines the company's policies, procedures, and benefits, and serves as a guide to the expectations and responsibilities of my employment.</w:t>
      </w:r>
    </w:p>
    <w:p w14:paraId="24AE9676" w14:textId="77777777" w:rsidR="007E0EEA" w:rsidRPr="007E0EEA" w:rsidRDefault="007E0EEA" w:rsidP="007E0EEA">
      <w:pPr>
        <w:spacing w:after="0"/>
        <w:ind w:left="567"/>
        <w:jc w:val="both"/>
        <w:rPr>
          <w:rFonts w:cstheme="minorHAnsi"/>
          <w:color w:val="000000"/>
        </w:rPr>
      </w:pPr>
    </w:p>
    <w:p w14:paraId="58CEFD6A" w14:textId="77777777" w:rsidR="007E0EEA" w:rsidRPr="007E0EEA" w:rsidRDefault="007E0EEA" w:rsidP="007E0EEA">
      <w:pPr>
        <w:spacing w:after="0"/>
        <w:ind w:left="567"/>
        <w:jc w:val="both"/>
        <w:rPr>
          <w:rFonts w:cstheme="minorHAnsi"/>
          <w:color w:val="000000"/>
        </w:rPr>
      </w:pPr>
      <w:r w:rsidRPr="007E0EEA">
        <w:rPr>
          <w:rFonts w:cstheme="minorHAnsi"/>
          <w:color w:val="000000"/>
        </w:rPr>
        <w:t>I agree to familiarize myself with the contents of the Handbook and to comply with the policies and procedures contained therein. I understand that the company reserves the right to modify, revise, or update the Handbook as necessary, and that it is my responsibility to stay informed of any such changes.</w:t>
      </w:r>
    </w:p>
    <w:p w14:paraId="17DCAF77" w14:textId="77777777" w:rsidR="007E0EEA" w:rsidRPr="007E0EEA" w:rsidRDefault="007E0EEA" w:rsidP="007E0EEA">
      <w:pPr>
        <w:spacing w:after="0"/>
        <w:ind w:left="567"/>
        <w:jc w:val="both"/>
        <w:rPr>
          <w:rFonts w:cstheme="minorHAnsi"/>
          <w:color w:val="000000"/>
        </w:rPr>
      </w:pPr>
    </w:p>
    <w:p w14:paraId="0844278C" w14:textId="77777777" w:rsidR="007E0EEA" w:rsidRPr="007E0EEA" w:rsidRDefault="007E0EEA" w:rsidP="007E0EEA">
      <w:pPr>
        <w:spacing w:after="0"/>
        <w:ind w:left="567"/>
        <w:jc w:val="both"/>
        <w:rPr>
          <w:rFonts w:cstheme="minorHAnsi"/>
          <w:color w:val="000000"/>
        </w:rPr>
      </w:pPr>
      <w:r w:rsidRPr="007E0EEA">
        <w:rPr>
          <w:rFonts w:cstheme="minorHAnsi"/>
          <w:color w:val="000000"/>
        </w:rPr>
        <w:t xml:space="preserve">I also understand that the Handbook is not a contract of employment and that my employment with Ognibene </w:t>
      </w:r>
      <w:proofErr w:type="spellStart"/>
      <w:r w:rsidRPr="007E0EEA">
        <w:rPr>
          <w:rFonts w:cstheme="minorHAnsi"/>
          <w:color w:val="000000"/>
        </w:rPr>
        <w:t>Pvt.</w:t>
      </w:r>
      <w:proofErr w:type="spellEnd"/>
      <w:r w:rsidRPr="007E0EEA">
        <w:rPr>
          <w:rFonts w:cstheme="minorHAnsi"/>
          <w:color w:val="000000"/>
        </w:rPr>
        <w:t xml:space="preserve"> Ltd. is at will, meaning that either the company or I may terminate the employment relationship at any time, with or without cause or notice.</w:t>
      </w:r>
    </w:p>
    <w:p w14:paraId="39ADEBFE" w14:textId="77777777" w:rsidR="007E0EEA" w:rsidRPr="007E0EEA" w:rsidRDefault="007E0EEA" w:rsidP="007E0EEA">
      <w:pPr>
        <w:spacing w:after="0"/>
        <w:ind w:left="567"/>
        <w:jc w:val="both"/>
        <w:rPr>
          <w:rFonts w:cstheme="minorHAnsi"/>
          <w:color w:val="000000"/>
        </w:rPr>
      </w:pPr>
    </w:p>
    <w:p w14:paraId="604349B6" w14:textId="77777777" w:rsidR="007E0EEA" w:rsidRPr="007E0EEA" w:rsidRDefault="007E0EEA" w:rsidP="007E0EEA">
      <w:pPr>
        <w:spacing w:after="0"/>
        <w:ind w:left="567"/>
        <w:jc w:val="both"/>
        <w:rPr>
          <w:rFonts w:cstheme="minorHAnsi"/>
          <w:color w:val="000000"/>
        </w:rPr>
      </w:pPr>
      <w:r w:rsidRPr="007E0EEA">
        <w:rPr>
          <w:rFonts w:cstheme="minorHAnsi"/>
          <w:color w:val="000000"/>
        </w:rPr>
        <w:t>By signing below, I confirm that I have read and understand the Employee Handbook and agree to abide by its terms and conditions.</w:t>
      </w:r>
    </w:p>
    <w:p w14:paraId="2779ACC5" w14:textId="0BFF37D2" w:rsidR="007E0EEA" w:rsidRPr="007E0EEA" w:rsidRDefault="007E0EEA" w:rsidP="00695E64">
      <w:pPr>
        <w:spacing w:after="0"/>
        <w:jc w:val="both"/>
        <w:rPr>
          <w:rFonts w:cstheme="minorHAnsi"/>
          <w:color w:val="000000"/>
        </w:rPr>
      </w:pPr>
    </w:p>
    <w:p w14:paraId="2D79627B" w14:textId="398D70FC" w:rsidR="007E0EEA" w:rsidRPr="007E0EEA" w:rsidRDefault="007E0EEA" w:rsidP="004114B8">
      <w:pPr>
        <w:spacing w:after="0" w:line="276" w:lineRule="auto"/>
        <w:ind w:left="567"/>
        <w:jc w:val="both"/>
        <w:rPr>
          <w:rFonts w:cstheme="minorHAnsi"/>
          <w:b/>
          <w:bCs/>
          <w:color w:val="000000"/>
        </w:rPr>
      </w:pPr>
      <w:r w:rsidRPr="007E0EEA">
        <w:rPr>
          <w:rFonts w:cstheme="minorHAnsi"/>
          <w:b/>
          <w:bCs/>
          <w:color w:val="000000"/>
        </w:rPr>
        <w:t>Employee Name:</w:t>
      </w:r>
      <w:r w:rsidR="004114B8">
        <w:rPr>
          <w:rFonts w:cstheme="minorHAnsi"/>
          <w:b/>
          <w:bCs/>
          <w:color w:val="000000"/>
        </w:rPr>
        <w:tab/>
      </w:r>
      <w:r w:rsidR="004114B8">
        <w:rPr>
          <w:rFonts w:cstheme="minorHAnsi"/>
          <w:b/>
          <w:bCs/>
          <w:color w:val="000000"/>
        </w:rPr>
        <w:tab/>
      </w:r>
      <w:r w:rsidR="004114B8">
        <w:rPr>
          <w:rFonts w:cstheme="minorHAnsi"/>
          <w:b/>
          <w:bCs/>
          <w:color w:val="000000"/>
        </w:rPr>
        <w:tab/>
      </w:r>
      <w:r w:rsidR="004114B8">
        <w:rPr>
          <w:rFonts w:cstheme="minorHAnsi"/>
          <w:b/>
          <w:bCs/>
          <w:color w:val="000000"/>
        </w:rPr>
        <w:tab/>
      </w:r>
      <w:r w:rsidR="004114B8">
        <w:rPr>
          <w:rFonts w:cstheme="minorHAnsi"/>
          <w:b/>
          <w:bCs/>
          <w:color w:val="000000"/>
        </w:rPr>
        <w:tab/>
      </w:r>
      <w:r w:rsidR="004114B8">
        <w:rPr>
          <w:rFonts w:cstheme="minorHAnsi"/>
          <w:b/>
          <w:bCs/>
          <w:color w:val="000000"/>
        </w:rPr>
        <w:tab/>
      </w:r>
      <w:r w:rsidR="004114B8">
        <w:rPr>
          <w:rFonts w:cstheme="minorHAnsi"/>
          <w:b/>
          <w:bCs/>
          <w:color w:val="000000"/>
        </w:rPr>
        <w:tab/>
      </w:r>
      <w:r w:rsidRPr="007E0EEA">
        <w:rPr>
          <w:rFonts w:cstheme="minorHAnsi"/>
          <w:b/>
          <w:bCs/>
          <w:color w:val="000000"/>
        </w:rPr>
        <w:t>Employee Signature:</w:t>
      </w:r>
    </w:p>
    <w:p w14:paraId="02E4F0D5" w14:textId="0FF2CA60" w:rsidR="00507FC5" w:rsidRPr="00D636E1" w:rsidRDefault="007E0EEA" w:rsidP="00D636E1">
      <w:pPr>
        <w:tabs>
          <w:tab w:val="left" w:pos="3924"/>
        </w:tabs>
        <w:spacing w:after="0"/>
        <w:ind w:left="567"/>
        <w:jc w:val="both"/>
        <w:rPr>
          <w:rFonts w:cstheme="minorHAnsi"/>
          <w:b/>
          <w:bCs/>
          <w:color w:val="000000"/>
        </w:rPr>
      </w:pPr>
      <w:r w:rsidRPr="007E0EEA">
        <w:rPr>
          <w:rFonts w:cstheme="minorHAnsi"/>
          <w:b/>
          <w:bCs/>
          <w:color w:val="000000"/>
        </w:rPr>
        <w:t>Date</w:t>
      </w:r>
      <w:r w:rsidR="00695E64">
        <w:rPr>
          <w:rFonts w:cstheme="minorHAnsi"/>
          <w:b/>
          <w:bCs/>
          <w:color w:val="000000"/>
        </w:rPr>
        <w:t>:</w:t>
      </w:r>
      <w:r w:rsidR="00F67C48">
        <w:rPr>
          <w:rFonts w:cstheme="minorHAnsi"/>
          <w:b/>
          <w:bCs/>
          <w:color w:val="000000"/>
        </w:rPr>
        <w:t>01.01.2024</w:t>
      </w:r>
      <w:r w:rsidR="00D636E1">
        <w:rPr>
          <w:rFonts w:cstheme="minorHAnsi"/>
          <w:b/>
          <w:bCs/>
          <w:color w:val="000000"/>
        </w:rPr>
        <w:tab/>
      </w:r>
    </w:p>
    <w:tbl>
      <w:tblPr>
        <w:tblStyle w:val="TableGrid"/>
        <w:tblpPr w:leftFromText="180" w:rightFromText="180" w:vertAnchor="text" w:horzAnchor="margin" w:tblpY="1444"/>
        <w:tblW w:w="5000" w:type="pct"/>
        <w:tblLook w:val="04A0" w:firstRow="1" w:lastRow="0" w:firstColumn="1" w:lastColumn="0" w:noHBand="0" w:noVBand="1"/>
      </w:tblPr>
      <w:tblGrid>
        <w:gridCol w:w="2023"/>
        <w:gridCol w:w="1866"/>
        <w:gridCol w:w="2330"/>
        <w:gridCol w:w="2797"/>
      </w:tblGrid>
      <w:tr w:rsidR="00D636E1" w14:paraId="55D02E90" w14:textId="77777777" w:rsidTr="00D636E1">
        <w:trPr>
          <w:trHeight w:val="2285"/>
        </w:trPr>
        <w:tc>
          <w:tcPr>
            <w:tcW w:w="1122" w:type="pct"/>
            <w:vAlign w:val="center"/>
          </w:tcPr>
          <w:p w14:paraId="64E93737" w14:textId="77777777" w:rsidR="00D636E1" w:rsidRDefault="00D636E1" w:rsidP="00D636E1">
            <w:pPr>
              <w:pStyle w:val="Footer"/>
              <w:jc w:val="both"/>
              <w:rPr>
                <w:rFonts w:ascii="Century Gothic" w:hAnsi="Century Gothic"/>
                <w:color w:val="000000" w:themeColor="text1"/>
                <w:sz w:val="16"/>
                <w:szCs w:val="16"/>
              </w:rPr>
            </w:pPr>
            <w:r>
              <w:rPr>
                <w:rFonts w:ascii="Century Gothic" w:hAnsi="Century Gothic"/>
                <w:color w:val="000000" w:themeColor="text1"/>
                <w:sz w:val="16"/>
                <w:szCs w:val="16"/>
              </w:rPr>
              <w:t xml:space="preserve">Prepared </w:t>
            </w:r>
            <w:r w:rsidRPr="00FE233C">
              <w:rPr>
                <w:rFonts w:ascii="Century Gothic" w:hAnsi="Century Gothic"/>
                <w:color w:val="000000" w:themeColor="text1"/>
                <w:sz w:val="16"/>
                <w:szCs w:val="16"/>
              </w:rPr>
              <w:t>By</w:t>
            </w:r>
            <w:r>
              <w:rPr>
                <w:rFonts w:ascii="Century Gothic" w:hAnsi="Century Gothic"/>
                <w:color w:val="000000" w:themeColor="text1"/>
                <w:sz w:val="16"/>
                <w:szCs w:val="16"/>
              </w:rPr>
              <w:t xml:space="preserve"> :</w:t>
            </w:r>
          </w:p>
          <w:p w14:paraId="61F826C0" w14:textId="77777777" w:rsidR="00D636E1" w:rsidRDefault="00D636E1" w:rsidP="00D636E1">
            <w:pPr>
              <w:pStyle w:val="Footer"/>
              <w:jc w:val="both"/>
              <w:rPr>
                <w:rFonts w:ascii="Century Gothic" w:hAnsi="Century Gothic"/>
                <w:color w:val="000000" w:themeColor="text1"/>
                <w:sz w:val="16"/>
                <w:szCs w:val="16"/>
              </w:rPr>
            </w:pPr>
          </w:p>
          <w:p w14:paraId="07F37190" w14:textId="77777777" w:rsidR="00D636E1" w:rsidRDefault="00D636E1" w:rsidP="00D636E1">
            <w:pPr>
              <w:pStyle w:val="Footer"/>
              <w:jc w:val="both"/>
              <w:rPr>
                <w:rFonts w:ascii="Century Gothic" w:hAnsi="Century Gothic"/>
                <w:color w:val="000000" w:themeColor="text1"/>
                <w:sz w:val="16"/>
                <w:szCs w:val="16"/>
              </w:rPr>
            </w:pPr>
          </w:p>
          <w:p w14:paraId="215864AD" w14:textId="77777777" w:rsidR="00D636E1" w:rsidRDefault="00D636E1" w:rsidP="00D636E1">
            <w:pPr>
              <w:pStyle w:val="Footer"/>
              <w:jc w:val="both"/>
              <w:rPr>
                <w:rFonts w:ascii="Century Gothic" w:hAnsi="Century Gothic"/>
                <w:color w:val="000000" w:themeColor="text1"/>
                <w:sz w:val="16"/>
                <w:szCs w:val="16"/>
              </w:rPr>
            </w:pPr>
          </w:p>
          <w:p w14:paraId="571AFFA3" w14:textId="77777777" w:rsidR="00D636E1" w:rsidRDefault="00D636E1" w:rsidP="00D636E1">
            <w:pPr>
              <w:pStyle w:val="Footer"/>
              <w:jc w:val="both"/>
              <w:rPr>
                <w:rFonts w:ascii="Century Gothic" w:hAnsi="Century Gothic"/>
                <w:color w:val="000000" w:themeColor="text1"/>
                <w:sz w:val="16"/>
                <w:szCs w:val="16"/>
              </w:rPr>
            </w:pPr>
          </w:p>
          <w:p w14:paraId="41CDF24C" w14:textId="77777777" w:rsidR="00D636E1" w:rsidRDefault="00D636E1" w:rsidP="00D636E1">
            <w:pPr>
              <w:pStyle w:val="Footer"/>
              <w:jc w:val="both"/>
              <w:rPr>
                <w:rFonts w:ascii="Century Gothic" w:hAnsi="Century Gothic"/>
                <w:color w:val="000000" w:themeColor="text1"/>
                <w:sz w:val="16"/>
                <w:szCs w:val="16"/>
              </w:rPr>
            </w:pPr>
          </w:p>
          <w:p w14:paraId="14D51E89" w14:textId="77777777" w:rsidR="00D636E1" w:rsidRDefault="00D636E1" w:rsidP="00D636E1">
            <w:pPr>
              <w:pStyle w:val="Footer"/>
              <w:jc w:val="both"/>
              <w:rPr>
                <w:rFonts w:ascii="Century Gothic" w:hAnsi="Century Gothic"/>
                <w:color w:val="000000" w:themeColor="text1"/>
                <w:sz w:val="16"/>
                <w:szCs w:val="16"/>
              </w:rPr>
            </w:pPr>
          </w:p>
          <w:p w14:paraId="4F0127D7" w14:textId="77777777" w:rsidR="00D636E1" w:rsidRDefault="00D636E1" w:rsidP="00D636E1">
            <w:pPr>
              <w:pStyle w:val="Footer"/>
              <w:jc w:val="both"/>
              <w:rPr>
                <w:rFonts w:ascii="Century Gothic" w:hAnsi="Century Gothic"/>
                <w:color w:val="000000" w:themeColor="text1"/>
                <w:sz w:val="16"/>
                <w:szCs w:val="16"/>
              </w:rPr>
            </w:pPr>
          </w:p>
          <w:p w14:paraId="7A62342D" w14:textId="77777777" w:rsidR="00D636E1" w:rsidRDefault="00D636E1" w:rsidP="00D636E1">
            <w:pPr>
              <w:pStyle w:val="Footer"/>
              <w:jc w:val="both"/>
              <w:rPr>
                <w:rFonts w:ascii="Century Gothic" w:hAnsi="Century Gothic"/>
                <w:color w:val="000000" w:themeColor="text1"/>
                <w:sz w:val="16"/>
                <w:szCs w:val="16"/>
              </w:rPr>
            </w:pPr>
          </w:p>
          <w:p w14:paraId="247890B8" w14:textId="77777777" w:rsidR="00D636E1" w:rsidRPr="00FE233C" w:rsidRDefault="00D636E1" w:rsidP="00D636E1">
            <w:pPr>
              <w:pStyle w:val="Footer"/>
              <w:jc w:val="both"/>
              <w:rPr>
                <w:rFonts w:ascii="Century Gothic" w:hAnsi="Century Gothic"/>
                <w:color w:val="000000" w:themeColor="text1"/>
                <w:sz w:val="16"/>
                <w:szCs w:val="16"/>
              </w:rPr>
            </w:pPr>
            <w:r>
              <w:rPr>
                <w:rFonts w:ascii="Century Gothic" w:hAnsi="Century Gothic"/>
                <w:color w:val="000000" w:themeColor="text1"/>
                <w:sz w:val="16"/>
                <w:szCs w:val="16"/>
              </w:rPr>
              <w:t xml:space="preserve">HR                                                                                                                                                                                                                                                                                               </w:t>
            </w:r>
          </w:p>
        </w:tc>
        <w:tc>
          <w:tcPr>
            <w:tcW w:w="1035" w:type="pct"/>
            <w:vAlign w:val="center"/>
          </w:tcPr>
          <w:p w14:paraId="4054ABC0" w14:textId="77777777" w:rsidR="00D636E1" w:rsidRDefault="00D636E1" w:rsidP="00D636E1">
            <w:pPr>
              <w:pStyle w:val="Footer"/>
              <w:jc w:val="both"/>
              <w:rPr>
                <w:rFonts w:ascii="Century Gothic" w:hAnsi="Century Gothic"/>
                <w:color w:val="000000" w:themeColor="text1"/>
                <w:sz w:val="16"/>
                <w:szCs w:val="16"/>
              </w:rPr>
            </w:pPr>
            <w:r>
              <w:rPr>
                <w:rFonts w:ascii="Century Gothic" w:hAnsi="Century Gothic"/>
                <w:color w:val="000000" w:themeColor="text1"/>
                <w:sz w:val="16"/>
                <w:szCs w:val="16"/>
              </w:rPr>
              <w:t>Reviewed By:</w:t>
            </w:r>
          </w:p>
          <w:p w14:paraId="0B4DB47A" w14:textId="77777777" w:rsidR="00D636E1" w:rsidRDefault="00D636E1" w:rsidP="00D636E1">
            <w:pPr>
              <w:pStyle w:val="Footer"/>
              <w:jc w:val="both"/>
              <w:rPr>
                <w:rFonts w:ascii="Century Gothic" w:hAnsi="Century Gothic"/>
                <w:color w:val="000000" w:themeColor="text1"/>
                <w:sz w:val="16"/>
                <w:szCs w:val="16"/>
              </w:rPr>
            </w:pPr>
          </w:p>
          <w:p w14:paraId="3F1169FD" w14:textId="77777777" w:rsidR="00D636E1" w:rsidRDefault="00D636E1" w:rsidP="00D636E1">
            <w:pPr>
              <w:pStyle w:val="Footer"/>
              <w:jc w:val="both"/>
              <w:rPr>
                <w:rFonts w:ascii="Century Gothic" w:hAnsi="Century Gothic"/>
                <w:color w:val="000000" w:themeColor="text1"/>
                <w:sz w:val="16"/>
                <w:szCs w:val="16"/>
              </w:rPr>
            </w:pPr>
          </w:p>
          <w:p w14:paraId="1A1BD532" w14:textId="77777777" w:rsidR="00D636E1" w:rsidRDefault="00D636E1" w:rsidP="00D636E1">
            <w:pPr>
              <w:pStyle w:val="Footer"/>
              <w:jc w:val="both"/>
              <w:rPr>
                <w:rFonts w:ascii="Century Gothic" w:hAnsi="Century Gothic"/>
                <w:color w:val="000000" w:themeColor="text1"/>
                <w:sz w:val="16"/>
                <w:szCs w:val="16"/>
              </w:rPr>
            </w:pPr>
          </w:p>
          <w:p w14:paraId="38CEA12D" w14:textId="77777777" w:rsidR="00D636E1" w:rsidRDefault="00D636E1" w:rsidP="00D636E1">
            <w:pPr>
              <w:pStyle w:val="Footer"/>
              <w:jc w:val="both"/>
              <w:rPr>
                <w:rFonts w:ascii="Century Gothic" w:hAnsi="Century Gothic"/>
                <w:color w:val="000000" w:themeColor="text1"/>
                <w:sz w:val="16"/>
                <w:szCs w:val="16"/>
              </w:rPr>
            </w:pPr>
          </w:p>
          <w:p w14:paraId="6A0A1629" w14:textId="77777777" w:rsidR="00D636E1" w:rsidRDefault="00D636E1" w:rsidP="00D636E1">
            <w:pPr>
              <w:pStyle w:val="Footer"/>
              <w:jc w:val="both"/>
              <w:rPr>
                <w:rFonts w:ascii="Century Gothic" w:hAnsi="Century Gothic"/>
                <w:color w:val="000000" w:themeColor="text1"/>
                <w:sz w:val="16"/>
                <w:szCs w:val="16"/>
              </w:rPr>
            </w:pPr>
          </w:p>
          <w:p w14:paraId="2001026E" w14:textId="77777777" w:rsidR="00D636E1" w:rsidRDefault="00D636E1" w:rsidP="00D636E1">
            <w:pPr>
              <w:pStyle w:val="Footer"/>
              <w:jc w:val="both"/>
              <w:rPr>
                <w:rFonts w:ascii="Century Gothic" w:hAnsi="Century Gothic"/>
                <w:color w:val="000000" w:themeColor="text1"/>
                <w:sz w:val="16"/>
                <w:szCs w:val="16"/>
              </w:rPr>
            </w:pPr>
          </w:p>
          <w:p w14:paraId="61C70023" w14:textId="77777777" w:rsidR="00D636E1" w:rsidRDefault="00D636E1" w:rsidP="00D636E1">
            <w:pPr>
              <w:pStyle w:val="Footer"/>
              <w:jc w:val="both"/>
              <w:rPr>
                <w:rFonts w:ascii="Century Gothic" w:hAnsi="Century Gothic"/>
                <w:color w:val="000000" w:themeColor="text1"/>
                <w:sz w:val="16"/>
                <w:szCs w:val="16"/>
              </w:rPr>
            </w:pPr>
          </w:p>
          <w:p w14:paraId="2A5D382D" w14:textId="77777777" w:rsidR="00D636E1" w:rsidRDefault="00D636E1" w:rsidP="00D636E1">
            <w:pPr>
              <w:pStyle w:val="Footer"/>
              <w:jc w:val="both"/>
              <w:rPr>
                <w:rFonts w:ascii="Century Gothic" w:hAnsi="Century Gothic"/>
                <w:color w:val="000000" w:themeColor="text1"/>
                <w:sz w:val="16"/>
                <w:szCs w:val="16"/>
              </w:rPr>
            </w:pPr>
            <w:r>
              <w:rPr>
                <w:rFonts w:ascii="Century Gothic" w:hAnsi="Century Gothic"/>
                <w:color w:val="000000" w:themeColor="text1"/>
                <w:sz w:val="16"/>
                <w:szCs w:val="16"/>
              </w:rPr>
              <w:t>Yogesh Wani</w:t>
            </w:r>
          </w:p>
          <w:p w14:paraId="5540DAAE" w14:textId="77777777" w:rsidR="00D636E1" w:rsidRDefault="00D636E1" w:rsidP="00D636E1">
            <w:pPr>
              <w:pStyle w:val="Footer"/>
              <w:jc w:val="both"/>
              <w:rPr>
                <w:rFonts w:ascii="Century Gothic" w:hAnsi="Century Gothic"/>
                <w:color w:val="000000" w:themeColor="text1"/>
                <w:sz w:val="16"/>
                <w:szCs w:val="16"/>
              </w:rPr>
            </w:pPr>
            <w:r>
              <w:rPr>
                <w:rFonts w:ascii="Century Gothic" w:hAnsi="Century Gothic"/>
                <w:color w:val="000000" w:themeColor="text1"/>
                <w:sz w:val="16"/>
                <w:szCs w:val="16"/>
              </w:rPr>
              <w:t>GM - HR</w:t>
            </w:r>
          </w:p>
        </w:tc>
        <w:tc>
          <w:tcPr>
            <w:tcW w:w="1292" w:type="pct"/>
            <w:vAlign w:val="center"/>
          </w:tcPr>
          <w:p w14:paraId="3412383A" w14:textId="77777777" w:rsidR="00D636E1" w:rsidRDefault="00D636E1" w:rsidP="00D636E1">
            <w:pPr>
              <w:pStyle w:val="Footer"/>
              <w:jc w:val="both"/>
              <w:rPr>
                <w:rFonts w:ascii="Century Gothic" w:hAnsi="Century Gothic"/>
                <w:color w:val="000000" w:themeColor="text1"/>
                <w:sz w:val="16"/>
                <w:szCs w:val="16"/>
              </w:rPr>
            </w:pPr>
            <w:r w:rsidRPr="00FE233C">
              <w:rPr>
                <w:rFonts w:ascii="Century Gothic" w:hAnsi="Century Gothic"/>
                <w:color w:val="000000" w:themeColor="text1"/>
                <w:sz w:val="16"/>
                <w:szCs w:val="16"/>
              </w:rPr>
              <w:t>Approved By</w:t>
            </w:r>
            <w:r>
              <w:rPr>
                <w:rFonts w:ascii="Century Gothic" w:hAnsi="Century Gothic"/>
                <w:color w:val="000000" w:themeColor="text1"/>
                <w:sz w:val="16"/>
                <w:szCs w:val="16"/>
              </w:rPr>
              <w:t>:</w:t>
            </w:r>
          </w:p>
          <w:p w14:paraId="3A03DBF1" w14:textId="77777777" w:rsidR="00D636E1" w:rsidRDefault="00D636E1" w:rsidP="00D636E1">
            <w:pPr>
              <w:pStyle w:val="Footer"/>
              <w:jc w:val="both"/>
              <w:rPr>
                <w:rFonts w:ascii="Century Gothic" w:hAnsi="Century Gothic"/>
                <w:color w:val="000000" w:themeColor="text1"/>
                <w:sz w:val="16"/>
                <w:szCs w:val="16"/>
              </w:rPr>
            </w:pPr>
          </w:p>
          <w:p w14:paraId="41198258" w14:textId="77777777" w:rsidR="00D636E1" w:rsidRDefault="00D636E1" w:rsidP="00D636E1">
            <w:pPr>
              <w:pStyle w:val="Footer"/>
              <w:jc w:val="both"/>
              <w:rPr>
                <w:rFonts w:ascii="Century Gothic" w:hAnsi="Century Gothic"/>
                <w:color w:val="000000" w:themeColor="text1"/>
                <w:sz w:val="16"/>
                <w:szCs w:val="16"/>
              </w:rPr>
            </w:pPr>
          </w:p>
          <w:p w14:paraId="0AAA42FD" w14:textId="77777777" w:rsidR="00D636E1" w:rsidRDefault="00D636E1" w:rsidP="00D636E1">
            <w:pPr>
              <w:pStyle w:val="Footer"/>
              <w:rPr>
                <w:rFonts w:ascii="Century Gothic" w:hAnsi="Century Gothic"/>
                <w:color w:val="000000" w:themeColor="text1"/>
                <w:sz w:val="16"/>
                <w:szCs w:val="16"/>
              </w:rPr>
            </w:pPr>
          </w:p>
          <w:p w14:paraId="40D88F4B" w14:textId="77777777" w:rsidR="00D636E1" w:rsidRDefault="00D636E1" w:rsidP="00D636E1">
            <w:pPr>
              <w:pStyle w:val="Footer"/>
              <w:rPr>
                <w:rFonts w:ascii="Century Gothic" w:hAnsi="Century Gothic"/>
                <w:color w:val="000000" w:themeColor="text1"/>
                <w:sz w:val="16"/>
                <w:szCs w:val="16"/>
              </w:rPr>
            </w:pPr>
          </w:p>
          <w:p w14:paraId="4EFE109A" w14:textId="77777777" w:rsidR="00D636E1" w:rsidRDefault="00D636E1" w:rsidP="00D636E1">
            <w:pPr>
              <w:pStyle w:val="Footer"/>
              <w:rPr>
                <w:rFonts w:ascii="Century Gothic" w:hAnsi="Century Gothic"/>
                <w:color w:val="000000" w:themeColor="text1"/>
                <w:sz w:val="16"/>
                <w:szCs w:val="16"/>
              </w:rPr>
            </w:pPr>
          </w:p>
          <w:p w14:paraId="03CFD46B" w14:textId="77777777" w:rsidR="00D636E1" w:rsidRDefault="00D636E1" w:rsidP="00D636E1">
            <w:pPr>
              <w:pStyle w:val="Footer"/>
              <w:rPr>
                <w:rFonts w:ascii="Century Gothic" w:hAnsi="Century Gothic"/>
                <w:color w:val="000000" w:themeColor="text1"/>
                <w:sz w:val="16"/>
                <w:szCs w:val="16"/>
              </w:rPr>
            </w:pPr>
          </w:p>
          <w:p w14:paraId="5714B2A2" w14:textId="77777777" w:rsidR="00D636E1" w:rsidRDefault="00D636E1" w:rsidP="00D636E1">
            <w:pPr>
              <w:pStyle w:val="Footer"/>
              <w:rPr>
                <w:rFonts w:ascii="Century Gothic" w:hAnsi="Century Gothic"/>
                <w:color w:val="000000" w:themeColor="text1"/>
                <w:sz w:val="16"/>
                <w:szCs w:val="16"/>
              </w:rPr>
            </w:pPr>
          </w:p>
          <w:p w14:paraId="5015DFAB" w14:textId="77777777" w:rsidR="00D636E1" w:rsidRDefault="00D636E1" w:rsidP="00D636E1">
            <w:pPr>
              <w:pStyle w:val="Footer"/>
              <w:rPr>
                <w:rFonts w:ascii="Century Gothic" w:hAnsi="Century Gothic"/>
                <w:color w:val="000000" w:themeColor="text1"/>
                <w:sz w:val="16"/>
                <w:szCs w:val="16"/>
              </w:rPr>
            </w:pPr>
            <w:r>
              <w:rPr>
                <w:rFonts w:ascii="Century Gothic" w:hAnsi="Century Gothic"/>
                <w:color w:val="000000" w:themeColor="text1"/>
                <w:sz w:val="16"/>
                <w:szCs w:val="16"/>
              </w:rPr>
              <w:t>Rajesh Tyagi</w:t>
            </w:r>
          </w:p>
          <w:p w14:paraId="723295C2" w14:textId="77777777" w:rsidR="00D636E1" w:rsidRPr="00FE233C" w:rsidRDefault="00D636E1" w:rsidP="00D636E1">
            <w:pPr>
              <w:pStyle w:val="Footer"/>
              <w:rPr>
                <w:rFonts w:ascii="Century Gothic" w:hAnsi="Century Gothic"/>
                <w:color w:val="000000" w:themeColor="text1"/>
                <w:sz w:val="16"/>
                <w:szCs w:val="16"/>
              </w:rPr>
            </w:pPr>
            <w:r>
              <w:rPr>
                <w:rFonts w:ascii="Century Gothic" w:hAnsi="Century Gothic"/>
                <w:color w:val="000000" w:themeColor="text1"/>
                <w:sz w:val="16"/>
                <w:szCs w:val="16"/>
              </w:rPr>
              <w:t>Managing Director</w:t>
            </w:r>
          </w:p>
        </w:tc>
        <w:tc>
          <w:tcPr>
            <w:tcW w:w="1551" w:type="pct"/>
          </w:tcPr>
          <w:p w14:paraId="19A8303C" w14:textId="77777777" w:rsidR="00D636E1" w:rsidRDefault="00D636E1" w:rsidP="00D636E1">
            <w:pPr>
              <w:pStyle w:val="Footer"/>
              <w:rPr>
                <w:rFonts w:ascii="Century Gothic" w:hAnsi="Century Gothic"/>
                <w:color w:val="000000" w:themeColor="text1"/>
                <w:sz w:val="16"/>
                <w:szCs w:val="16"/>
              </w:rPr>
            </w:pPr>
          </w:p>
          <w:p w14:paraId="644F31E8" w14:textId="77777777" w:rsidR="00D636E1" w:rsidRDefault="00D636E1" w:rsidP="00D636E1">
            <w:pPr>
              <w:pStyle w:val="Footer"/>
              <w:rPr>
                <w:rFonts w:ascii="Century Gothic" w:hAnsi="Century Gothic"/>
                <w:color w:val="000000" w:themeColor="text1"/>
                <w:sz w:val="16"/>
                <w:szCs w:val="16"/>
              </w:rPr>
            </w:pPr>
            <w:r w:rsidRPr="00FE233C">
              <w:rPr>
                <w:rFonts w:ascii="Century Gothic" w:hAnsi="Century Gothic"/>
                <w:color w:val="000000" w:themeColor="text1"/>
                <w:sz w:val="16"/>
                <w:szCs w:val="16"/>
              </w:rPr>
              <w:t xml:space="preserve"> “</w:t>
            </w:r>
            <w:r w:rsidRPr="00A046B5">
              <w:rPr>
                <w:rFonts w:ascii="Century Gothic" w:hAnsi="Century Gothic"/>
                <w:b/>
                <w:color w:val="FF0000"/>
                <w:sz w:val="16"/>
                <w:szCs w:val="16"/>
              </w:rPr>
              <w:t>CONTROLLED COPY STAMPED IN RED</w:t>
            </w:r>
            <w:r w:rsidRPr="00FE233C">
              <w:rPr>
                <w:rFonts w:ascii="Century Gothic" w:hAnsi="Century Gothic"/>
                <w:color w:val="000000" w:themeColor="text1"/>
                <w:sz w:val="16"/>
                <w:szCs w:val="16"/>
              </w:rPr>
              <w:t xml:space="preserve">” </w:t>
            </w:r>
            <w:r>
              <w:rPr>
                <w:rFonts w:ascii="Century Gothic" w:hAnsi="Century Gothic"/>
                <w:color w:val="000000" w:themeColor="text1"/>
                <w:sz w:val="16"/>
                <w:szCs w:val="16"/>
              </w:rPr>
              <w:t>is</w:t>
            </w:r>
            <w:r w:rsidRPr="00FE233C">
              <w:rPr>
                <w:rFonts w:ascii="Century Gothic" w:hAnsi="Century Gothic"/>
                <w:color w:val="000000" w:themeColor="text1"/>
                <w:sz w:val="16"/>
                <w:szCs w:val="16"/>
              </w:rPr>
              <w:t xml:space="preserve"> </w:t>
            </w:r>
            <w:r>
              <w:rPr>
                <w:rFonts w:ascii="Century Gothic" w:hAnsi="Century Gothic"/>
                <w:color w:val="000000" w:themeColor="text1"/>
                <w:sz w:val="16"/>
                <w:szCs w:val="16"/>
              </w:rPr>
              <w:t>approved</w:t>
            </w:r>
            <w:r w:rsidRPr="00FE233C">
              <w:rPr>
                <w:rFonts w:ascii="Century Gothic" w:hAnsi="Century Gothic"/>
                <w:color w:val="000000" w:themeColor="text1"/>
                <w:sz w:val="16"/>
                <w:szCs w:val="16"/>
              </w:rPr>
              <w:t xml:space="preserve"> </w:t>
            </w:r>
            <w:r>
              <w:rPr>
                <w:rFonts w:ascii="Century Gothic" w:hAnsi="Century Gothic"/>
                <w:color w:val="000000" w:themeColor="text1"/>
                <w:sz w:val="16"/>
                <w:szCs w:val="16"/>
              </w:rPr>
              <w:t xml:space="preserve">one &amp; </w:t>
            </w:r>
            <w:r w:rsidRPr="00FE233C">
              <w:rPr>
                <w:rFonts w:ascii="Century Gothic" w:hAnsi="Century Gothic"/>
                <w:color w:val="000000" w:themeColor="text1"/>
                <w:sz w:val="16"/>
                <w:szCs w:val="16"/>
              </w:rPr>
              <w:t xml:space="preserve">will be </w:t>
            </w:r>
            <w:r>
              <w:rPr>
                <w:rFonts w:ascii="Century Gothic" w:hAnsi="Century Gothic"/>
                <w:color w:val="000000" w:themeColor="text1"/>
                <w:sz w:val="16"/>
                <w:szCs w:val="16"/>
              </w:rPr>
              <w:t>considered.</w:t>
            </w:r>
          </w:p>
          <w:p w14:paraId="4D3A6F64" w14:textId="77777777" w:rsidR="00D636E1" w:rsidRPr="00FE233C" w:rsidRDefault="00D636E1" w:rsidP="00D636E1">
            <w:pPr>
              <w:pStyle w:val="Footer"/>
              <w:jc w:val="both"/>
              <w:rPr>
                <w:rFonts w:ascii="Century Gothic" w:hAnsi="Century Gothic"/>
                <w:color w:val="000000" w:themeColor="text1"/>
                <w:sz w:val="16"/>
                <w:szCs w:val="16"/>
              </w:rPr>
            </w:pPr>
          </w:p>
        </w:tc>
      </w:tr>
      <w:tr w:rsidR="00D636E1" w14:paraId="034F300B" w14:textId="77777777" w:rsidTr="00D636E1">
        <w:trPr>
          <w:trHeight w:val="584"/>
        </w:trPr>
        <w:tc>
          <w:tcPr>
            <w:tcW w:w="2157" w:type="pct"/>
            <w:gridSpan w:val="2"/>
            <w:vAlign w:val="center"/>
          </w:tcPr>
          <w:p w14:paraId="2E971EFC" w14:textId="77777777" w:rsidR="00D636E1" w:rsidRDefault="00D636E1" w:rsidP="00D636E1">
            <w:pPr>
              <w:pStyle w:val="Footer"/>
              <w:jc w:val="center"/>
              <w:rPr>
                <w:rFonts w:ascii="Century Gothic" w:hAnsi="Century Gothic"/>
                <w:color w:val="000000" w:themeColor="text1"/>
                <w:sz w:val="16"/>
                <w:szCs w:val="16"/>
              </w:rPr>
            </w:pPr>
            <w:r w:rsidRPr="00815883">
              <w:rPr>
                <w:rFonts w:cstheme="minorHAnsi"/>
                <w:b/>
                <w:bCs/>
                <w:color w:val="000000" w:themeColor="text1"/>
              </w:rPr>
              <w:t xml:space="preserve">LAST REVIEW DATE: 01 </w:t>
            </w:r>
            <w:r>
              <w:rPr>
                <w:rFonts w:cstheme="minorHAnsi"/>
                <w:b/>
                <w:bCs/>
                <w:color w:val="000000" w:themeColor="text1"/>
              </w:rPr>
              <w:t>JAN</w:t>
            </w:r>
            <w:r w:rsidRPr="00815883">
              <w:rPr>
                <w:rFonts w:cstheme="minorHAnsi"/>
                <w:b/>
                <w:bCs/>
                <w:color w:val="000000" w:themeColor="text1"/>
              </w:rPr>
              <w:t xml:space="preserve"> 2024</w:t>
            </w:r>
          </w:p>
        </w:tc>
        <w:tc>
          <w:tcPr>
            <w:tcW w:w="2843" w:type="pct"/>
            <w:gridSpan w:val="2"/>
            <w:vAlign w:val="center"/>
          </w:tcPr>
          <w:p w14:paraId="768C66C3" w14:textId="77777777" w:rsidR="00D636E1" w:rsidRPr="00936E54" w:rsidRDefault="00D636E1" w:rsidP="00D636E1">
            <w:pPr>
              <w:spacing w:line="276" w:lineRule="auto"/>
              <w:jc w:val="center"/>
              <w:rPr>
                <w:rFonts w:cstheme="minorHAnsi"/>
                <w:b/>
                <w:bCs/>
                <w:color w:val="000000" w:themeColor="text1"/>
              </w:rPr>
            </w:pPr>
            <w:r w:rsidRPr="00815883">
              <w:rPr>
                <w:rFonts w:cstheme="minorHAnsi"/>
                <w:b/>
                <w:bCs/>
                <w:color w:val="000000" w:themeColor="text1"/>
              </w:rPr>
              <w:t>NEXT REVIEW DATE: 01 JAN 2025</w:t>
            </w:r>
          </w:p>
        </w:tc>
      </w:tr>
    </w:tbl>
    <w:p w14:paraId="773CFCE8" w14:textId="77777777" w:rsidR="00507FC5" w:rsidRPr="007434BA" w:rsidRDefault="00507FC5" w:rsidP="007434BA">
      <w:pPr>
        <w:spacing w:after="0" w:line="276" w:lineRule="auto"/>
        <w:jc w:val="both"/>
        <w:rPr>
          <w:rFonts w:cstheme="minorHAnsi"/>
          <w:b/>
          <w:bCs/>
          <w:color w:val="000000" w:themeColor="text1"/>
          <w:sz w:val="36"/>
          <w:szCs w:val="36"/>
          <w:u w:val="single"/>
        </w:rPr>
      </w:pPr>
    </w:p>
    <w:sectPr w:rsidR="00507FC5" w:rsidRPr="007434BA" w:rsidSect="009B20A5">
      <w:headerReference w:type="default" r:id="rId29"/>
      <w:footerReference w:type="default" r:id="rId30"/>
      <w:pgSz w:w="11906" w:h="16838"/>
      <w:pgMar w:top="1440" w:right="1440" w:bottom="1440" w:left="1440" w:header="567" w:footer="283"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678B90" w14:textId="77777777" w:rsidR="00B15B8A" w:rsidRDefault="00B15B8A" w:rsidP="009B20A5">
      <w:pPr>
        <w:spacing w:after="0" w:line="240" w:lineRule="auto"/>
      </w:pPr>
      <w:r>
        <w:separator/>
      </w:r>
    </w:p>
  </w:endnote>
  <w:endnote w:type="continuationSeparator" w:id="0">
    <w:p w14:paraId="72B7DDAE" w14:textId="77777777" w:rsidR="00B15B8A" w:rsidRDefault="00B15B8A" w:rsidP="009B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yriad Pro">
    <w:altName w:val="Corbel"/>
    <w:panose1 w:val="00000000000000000000"/>
    <w:charset w:val="00"/>
    <w:family w:val="swiss"/>
    <w:notTrueType/>
    <w:pitch w:val="variable"/>
    <w:sig w:usb0="00000001" w:usb1="5000204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irmala UI">
    <w:panose1 w:val="020B0502040204020203"/>
    <w:charset w:val="00"/>
    <w:family w:val="swiss"/>
    <w:pitch w:val="variable"/>
    <w:sig w:usb0="80FF8023" w:usb1="0200004A" w:usb2="000002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CC098C" w14:textId="77777777" w:rsidR="00654AAC" w:rsidRDefault="00654AAC">
    <w:pPr>
      <w:pStyle w:val="Footer"/>
    </w:pPr>
  </w:p>
  <w:p w14:paraId="799723A9" w14:textId="77777777" w:rsidR="00654AAC" w:rsidRDefault="00654AAC">
    <w:pPr>
      <w:pStyle w:val="Footer"/>
    </w:pPr>
  </w:p>
  <w:p w14:paraId="36400880" w14:textId="77777777" w:rsidR="00654AAC" w:rsidRDefault="00654A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FED37D" w14:textId="77777777" w:rsidR="00B15B8A" w:rsidRDefault="00B15B8A" w:rsidP="009B20A5">
      <w:pPr>
        <w:spacing w:after="0" w:line="240" w:lineRule="auto"/>
      </w:pPr>
      <w:r>
        <w:separator/>
      </w:r>
    </w:p>
  </w:footnote>
  <w:footnote w:type="continuationSeparator" w:id="0">
    <w:p w14:paraId="187ADAA2" w14:textId="77777777" w:rsidR="00B15B8A" w:rsidRDefault="00B15B8A" w:rsidP="009B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262E88" w14:textId="77777777" w:rsidR="00654AAC" w:rsidRDefault="00654AAC">
    <w:pPr>
      <w:pStyle w:val="Header"/>
    </w:pPr>
  </w:p>
  <w:tbl>
    <w:tblPr>
      <w:tblStyle w:val="TableGrid"/>
      <w:tblW w:w="10262" w:type="dxa"/>
      <w:jc w:val="center"/>
      <w:tblLayout w:type="fixed"/>
      <w:tblLook w:val="04A0" w:firstRow="1" w:lastRow="0" w:firstColumn="1" w:lastColumn="0" w:noHBand="0" w:noVBand="1"/>
    </w:tblPr>
    <w:tblGrid>
      <w:gridCol w:w="3268"/>
      <w:gridCol w:w="2700"/>
      <w:gridCol w:w="1486"/>
      <w:gridCol w:w="2808"/>
    </w:tblGrid>
    <w:tr w:rsidR="00654AAC" w:rsidRPr="009D25A8" w14:paraId="68AB7505" w14:textId="77777777" w:rsidTr="009B20A5">
      <w:trPr>
        <w:trHeight w:val="327"/>
        <w:jc w:val="center"/>
      </w:trPr>
      <w:tc>
        <w:tcPr>
          <w:tcW w:w="3268" w:type="dxa"/>
          <w:vMerge w:val="restart"/>
        </w:tcPr>
        <w:p w14:paraId="5DD3C0B1" w14:textId="77777777" w:rsidR="00654AAC" w:rsidRPr="009D25A8" w:rsidRDefault="00654AAC" w:rsidP="009B20A5">
          <w:pPr>
            <w:pStyle w:val="Header"/>
            <w:rPr>
              <w:rFonts w:ascii="Myriad Pro" w:hAnsi="Myriad Pro"/>
              <w:sz w:val="20"/>
              <w:szCs w:val="20"/>
            </w:rPr>
          </w:pPr>
          <w:r w:rsidRPr="00780D85">
            <w:rPr>
              <w:rFonts w:ascii="Myriad Pro" w:hAnsi="Myriad Pro"/>
              <w:noProof/>
            </w:rPr>
            <w:drawing>
              <wp:anchor distT="0" distB="0" distL="114300" distR="114300" simplePos="0" relativeHeight="251659264" behindDoc="0" locked="0" layoutInCell="1" allowOverlap="1" wp14:anchorId="67BD9CCD" wp14:editId="7035467A">
                <wp:simplePos x="0" y="0"/>
                <wp:positionH relativeFrom="column">
                  <wp:posOffset>44450</wp:posOffset>
                </wp:positionH>
                <wp:positionV relativeFrom="paragraph">
                  <wp:posOffset>20955</wp:posOffset>
                </wp:positionV>
                <wp:extent cx="1644944" cy="666750"/>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5053" r="6453"/>
                        <a:stretch/>
                      </pic:blipFill>
                      <pic:spPr bwMode="auto">
                        <a:xfrm>
                          <a:off x="0" y="0"/>
                          <a:ext cx="1644944" cy="666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700" w:type="dxa"/>
          <w:vMerge w:val="restart"/>
          <w:vAlign w:val="center"/>
        </w:tcPr>
        <w:p w14:paraId="1F94235D" w14:textId="77777777" w:rsidR="00654AAC" w:rsidRPr="009D25A8" w:rsidRDefault="00654AAC" w:rsidP="009B20A5">
          <w:pPr>
            <w:spacing w:line="276" w:lineRule="auto"/>
            <w:ind w:left="-1"/>
            <w:rPr>
              <w:rFonts w:ascii="Myriad Pro" w:hAnsi="Myriad Pro"/>
              <w:b/>
              <w:sz w:val="24"/>
              <w:szCs w:val="24"/>
            </w:rPr>
          </w:pPr>
          <w:r>
            <w:rPr>
              <w:rFonts w:ascii="Myriad Pro" w:hAnsi="Myriad Pro"/>
              <w:sz w:val="28"/>
              <w:szCs w:val="28"/>
            </w:rPr>
            <w:t>EMPLOYEE HANDBOOK</w:t>
          </w:r>
        </w:p>
      </w:tc>
      <w:tc>
        <w:tcPr>
          <w:tcW w:w="1486" w:type="dxa"/>
          <w:vAlign w:val="center"/>
        </w:tcPr>
        <w:p w14:paraId="111D7131" w14:textId="77777777" w:rsidR="00654AAC" w:rsidRPr="009D25A8" w:rsidRDefault="00654AAC" w:rsidP="009B20A5">
          <w:pPr>
            <w:pStyle w:val="Header"/>
            <w:rPr>
              <w:rFonts w:ascii="Myriad Pro" w:hAnsi="Myriad Pro"/>
              <w:sz w:val="20"/>
              <w:szCs w:val="20"/>
            </w:rPr>
          </w:pPr>
          <w:r w:rsidRPr="009D25A8">
            <w:rPr>
              <w:rFonts w:ascii="Myriad Pro" w:hAnsi="Myriad Pro"/>
              <w:sz w:val="20"/>
              <w:szCs w:val="20"/>
            </w:rPr>
            <w:t xml:space="preserve">Document No </w:t>
          </w:r>
        </w:p>
      </w:tc>
      <w:tc>
        <w:tcPr>
          <w:tcW w:w="2808" w:type="dxa"/>
          <w:vAlign w:val="center"/>
        </w:tcPr>
        <w:p w14:paraId="318C2670" w14:textId="5295CA89" w:rsidR="00654AAC" w:rsidRPr="00B91040" w:rsidRDefault="00654AAC" w:rsidP="009B20A5">
          <w:pPr>
            <w:pStyle w:val="Header"/>
            <w:rPr>
              <w:rFonts w:ascii="Myriad Pro" w:hAnsi="Myriad Pro"/>
              <w:color w:val="FF0000"/>
              <w:sz w:val="20"/>
              <w:szCs w:val="20"/>
            </w:rPr>
          </w:pPr>
          <w:r w:rsidRPr="00B91040">
            <w:rPr>
              <w:rFonts w:ascii="Myriad Pro" w:hAnsi="Myriad Pro"/>
              <w:color w:val="FF0000"/>
              <w:sz w:val="20"/>
              <w:szCs w:val="20"/>
            </w:rPr>
            <w:t>OIL/HR/</w:t>
          </w:r>
          <w:r>
            <w:rPr>
              <w:rFonts w:ascii="Myriad Pro" w:hAnsi="Myriad Pro"/>
              <w:color w:val="FF0000"/>
              <w:sz w:val="20"/>
              <w:szCs w:val="20"/>
            </w:rPr>
            <w:t>EH</w:t>
          </w:r>
          <w:r w:rsidRPr="00B91040">
            <w:rPr>
              <w:rFonts w:ascii="Myriad Pro" w:hAnsi="Myriad Pro"/>
              <w:color w:val="FF0000"/>
              <w:sz w:val="20"/>
              <w:szCs w:val="20"/>
            </w:rPr>
            <w:t>/</w:t>
          </w:r>
          <w:r w:rsidRPr="00034DA9">
            <w:rPr>
              <w:rFonts w:cstheme="minorHAnsi"/>
              <w:color w:val="FF0000"/>
              <w:sz w:val="20"/>
              <w:szCs w:val="20"/>
            </w:rPr>
            <w:t>0</w:t>
          </w:r>
          <w:r>
            <w:rPr>
              <w:rFonts w:ascii="Myriad Pro" w:hAnsi="Myriad Pro"/>
              <w:color w:val="FF0000"/>
              <w:sz w:val="20"/>
              <w:szCs w:val="20"/>
            </w:rPr>
            <w:t>8</w:t>
          </w:r>
        </w:p>
      </w:tc>
    </w:tr>
    <w:tr w:rsidR="00654AAC" w:rsidRPr="009D25A8" w14:paraId="656FF45F" w14:textId="77777777" w:rsidTr="009B20A5">
      <w:trPr>
        <w:trHeight w:val="270"/>
        <w:jc w:val="center"/>
      </w:trPr>
      <w:tc>
        <w:tcPr>
          <w:tcW w:w="3268" w:type="dxa"/>
          <w:vMerge/>
        </w:tcPr>
        <w:p w14:paraId="14B534F5" w14:textId="77777777" w:rsidR="00654AAC" w:rsidRPr="009D25A8" w:rsidRDefault="00654AAC" w:rsidP="009B20A5">
          <w:pPr>
            <w:pStyle w:val="Header"/>
            <w:rPr>
              <w:rFonts w:ascii="Myriad Pro" w:hAnsi="Myriad Pro"/>
              <w:sz w:val="20"/>
              <w:szCs w:val="20"/>
            </w:rPr>
          </w:pPr>
        </w:p>
      </w:tc>
      <w:tc>
        <w:tcPr>
          <w:tcW w:w="2700" w:type="dxa"/>
          <w:vMerge/>
          <w:vAlign w:val="center"/>
        </w:tcPr>
        <w:p w14:paraId="06BD6350" w14:textId="77777777" w:rsidR="00654AAC" w:rsidRPr="009D25A8" w:rsidRDefault="00654AAC" w:rsidP="009B20A5">
          <w:pPr>
            <w:pStyle w:val="Header"/>
            <w:rPr>
              <w:rFonts w:ascii="Myriad Pro" w:hAnsi="Myriad Pro"/>
              <w:sz w:val="20"/>
              <w:szCs w:val="20"/>
            </w:rPr>
          </w:pPr>
        </w:p>
      </w:tc>
      <w:tc>
        <w:tcPr>
          <w:tcW w:w="1486" w:type="dxa"/>
          <w:vAlign w:val="center"/>
        </w:tcPr>
        <w:p w14:paraId="2A97B268" w14:textId="77777777" w:rsidR="00654AAC" w:rsidRPr="009D25A8" w:rsidRDefault="00654AAC" w:rsidP="009B20A5">
          <w:pPr>
            <w:pStyle w:val="Header"/>
            <w:rPr>
              <w:rFonts w:ascii="Myriad Pro" w:hAnsi="Myriad Pro"/>
              <w:sz w:val="20"/>
              <w:szCs w:val="20"/>
            </w:rPr>
          </w:pPr>
          <w:r w:rsidRPr="009D25A8">
            <w:rPr>
              <w:rFonts w:ascii="Myriad Pro" w:hAnsi="Myriad Pro"/>
              <w:sz w:val="20"/>
              <w:szCs w:val="20"/>
            </w:rPr>
            <w:t>Revision No</w:t>
          </w:r>
        </w:p>
      </w:tc>
      <w:tc>
        <w:tcPr>
          <w:tcW w:w="2808" w:type="dxa"/>
          <w:vAlign w:val="center"/>
        </w:tcPr>
        <w:p w14:paraId="18A3F80E" w14:textId="77777777" w:rsidR="00654AAC" w:rsidRPr="009D25A8" w:rsidRDefault="00654AAC" w:rsidP="009B20A5">
          <w:pPr>
            <w:pStyle w:val="Header"/>
            <w:rPr>
              <w:rFonts w:ascii="Myriad Pro" w:hAnsi="Myriad Pro"/>
              <w:sz w:val="20"/>
              <w:szCs w:val="20"/>
            </w:rPr>
          </w:pPr>
          <w:r w:rsidRPr="00B91040">
            <w:rPr>
              <w:rFonts w:ascii="Myriad Pro" w:hAnsi="Myriad Pro"/>
              <w:color w:val="00B050"/>
              <w:sz w:val="20"/>
              <w:szCs w:val="20"/>
            </w:rPr>
            <w:t>02</w:t>
          </w:r>
        </w:p>
      </w:tc>
    </w:tr>
    <w:tr w:rsidR="00654AAC" w:rsidRPr="009D25A8" w14:paraId="07F57394" w14:textId="77777777" w:rsidTr="009B20A5">
      <w:trPr>
        <w:trHeight w:val="270"/>
        <w:jc w:val="center"/>
      </w:trPr>
      <w:tc>
        <w:tcPr>
          <w:tcW w:w="3268" w:type="dxa"/>
          <w:vMerge/>
          <w:vAlign w:val="center"/>
        </w:tcPr>
        <w:p w14:paraId="12FEBEB3" w14:textId="77777777" w:rsidR="00654AAC" w:rsidRPr="009D25A8" w:rsidRDefault="00654AAC" w:rsidP="009B20A5">
          <w:pPr>
            <w:pStyle w:val="Header"/>
            <w:jc w:val="center"/>
            <w:rPr>
              <w:rFonts w:ascii="Myriad Pro" w:hAnsi="Myriad Pro"/>
              <w:b/>
              <w:sz w:val="20"/>
              <w:szCs w:val="20"/>
            </w:rPr>
          </w:pPr>
        </w:p>
      </w:tc>
      <w:tc>
        <w:tcPr>
          <w:tcW w:w="2700" w:type="dxa"/>
          <w:vMerge/>
          <w:vAlign w:val="center"/>
        </w:tcPr>
        <w:p w14:paraId="51E698DE" w14:textId="77777777" w:rsidR="00654AAC" w:rsidRPr="009D25A8" w:rsidRDefault="00654AAC" w:rsidP="009B20A5">
          <w:pPr>
            <w:pStyle w:val="Header"/>
            <w:rPr>
              <w:rFonts w:ascii="Myriad Pro" w:hAnsi="Myriad Pro"/>
              <w:sz w:val="20"/>
              <w:szCs w:val="20"/>
            </w:rPr>
          </w:pPr>
        </w:p>
      </w:tc>
      <w:tc>
        <w:tcPr>
          <w:tcW w:w="1486" w:type="dxa"/>
          <w:vAlign w:val="center"/>
        </w:tcPr>
        <w:p w14:paraId="16834D33" w14:textId="77777777" w:rsidR="00654AAC" w:rsidRPr="009D25A8" w:rsidRDefault="00654AAC" w:rsidP="009B20A5">
          <w:pPr>
            <w:pStyle w:val="Header"/>
            <w:rPr>
              <w:rFonts w:ascii="Myriad Pro" w:hAnsi="Myriad Pro"/>
              <w:sz w:val="20"/>
              <w:szCs w:val="20"/>
            </w:rPr>
          </w:pPr>
          <w:r>
            <w:rPr>
              <w:rFonts w:ascii="Myriad Pro" w:hAnsi="Myriad Pro"/>
              <w:sz w:val="20"/>
              <w:szCs w:val="20"/>
            </w:rPr>
            <w:t xml:space="preserve">Effective </w:t>
          </w:r>
          <w:r w:rsidRPr="009D25A8">
            <w:rPr>
              <w:rFonts w:ascii="Myriad Pro" w:hAnsi="Myriad Pro"/>
              <w:sz w:val="20"/>
              <w:szCs w:val="20"/>
            </w:rPr>
            <w:t>Date</w:t>
          </w:r>
        </w:p>
      </w:tc>
      <w:tc>
        <w:tcPr>
          <w:tcW w:w="2808" w:type="dxa"/>
          <w:vAlign w:val="center"/>
        </w:tcPr>
        <w:p w14:paraId="46355B1E" w14:textId="77777777" w:rsidR="00654AAC" w:rsidRPr="009D25A8" w:rsidRDefault="00654AAC" w:rsidP="00AD7B02">
          <w:pPr>
            <w:pStyle w:val="Header"/>
            <w:rPr>
              <w:rFonts w:ascii="Myriad Pro" w:hAnsi="Myriad Pro"/>
              <w:sz w:val="20"/>
              <w:szCs w:val="20"/>
            </w:rPr>
          </w:pPr>
          <w:r>
            <w:rPr>
              <w:rFonts w:ascii="Myriad Pro" w:hAnsi="Myriad Pro"/>
              <w:sz w:val="20"/>
              <w:szCs w:val="20"/>
            </w:rPr>
            <w:t>1</w:t>
          </w:r>
          <w:r w:rsidRPr="00A719C1">
            <w:rPr>
              <w:rFonts w:ascii="Myriad Pro" w:hAnsi="Myriad Pro"/>
              <w:sz w:val="20"/>
              <w:szCs w:val="20"/>
              <w:vertAlign w:val="superscript"/>
            </w:rPr>
            <w:t>ST</w:t>
          </w:r>
          <w:r>
            <w:rPr>
              <w:rFonts w:ascii="Myriad Pro" w:hAnsi="Myriad Pro"/>
              <w:sz w:val="20"/>
              <w:szCs w:val="20"/>
            </w:rPr>
            <w:t xml:space="preserve"> Jan 2023</w:t>
          </w:r>
        </w:p>
      </w:tc>
    </w:tr>
    <w:tr w:rsidR="00654AAC" w:rsidRPr="009D25A8" w14:paraId="10958017" w14:textId="77777777" w:rsidTr="009B20A5">
      <w:trPr>
        <w:trHeight w:val="270"/>
        <w:jc w:val="center"/>
      </w:trPr>
      <w:tc>
        <w:tcPr>
          <w:tcW w:w="3268" w:type="dxa"/>
          <w:vMerge/>
          <w:vAlign w:val="center"/>
        </w:tcPr>
        <w:p w14:paraId="6E5FBAE5" w14:textId="77777777" w:rsidR="00654AAC" w:rsidRPr="009D25A8" w:rsidRDefault="00654AAC" w:rsidP="009B20A5">
          <w:pPr>
            <w:pStyle w:val="Header"/>
            <w:rPr>
              <w:rFonts w:ascii="Myriad Pro" w:hAnsi="Myriad Pro"/>
              <w:b/>
              <w:sz w:val="20"/>
              <w:szCs w:val="20"/>
            </w:rPr>
          </w:pPr>
        </w:p>
      </w:tc>
      <w:tc>
        <w:tcPr>
          <w:tcW w:w="2700" w:type="dxa"/>
          <w:vMerge/>
          <w:vAlign w:val="center"/>
        </w:tcPr>
        <w:p w14:paraId="6991E3FE" w14:textId="77777777" w:rsidR="00654AAC" w:rsidRPr="009D25A8" w:rsidRDefault="00654AAC" w:rsidP="009B20A5">
          <w:pPr>
            <w:pStyle w:val="Header"/>
            <w:rPr>
              <w:rFonts w:ascii="Myriad Pro" w:hAnsi="Myriad Pro"/>
              <w:sz w:val="20"/>
              <w:szCs w:val="20"/>
            </w:rPr>
          </w:pPr>
        </w:p>
      </w:tc>
      <w:tc>
        <w:tcPr>
          <w:tcW w:w="1486" w:type="dxa"/>
          <w:vAlign w:val="center"/>
        </w:tcPr>
        <w:p w14:paraId="1CE46A68" w14:textId="77777777" w:rsidR="00654AAC" w:rsidRPr="009D25A8" w:rsidRDefault="00654AAC" w:rsidP="009B20A5">
          <w:pPr>
            <w:pStyle w:val="Header"/>
            <w:rPr>
              <w:rFonts w:ascii="Myriad Pro" w:hAnsi="Myriad Pro"/>
              <w:sz w:val="20"/>
              <w:szCs w:val="20"/>
            </w:rPr>
          </w:pPr>
          <w:r w:rsidRPr="009D25A8">
            <w:rPr>
              <w:rFonts w:ascii="Myriad Pro" w:hAnsi="Myriad Pro"/>
              <w:sz w:val="20"/>
              <w:szCs w:val="20"/>
            </w:rPr>
            <w:t>Page No</w:t>
          </w:r>
        </w:p>
      </w:tc>
      <w:tc>
        <w:tcPr>
          <w:tcW w:w="2808" w:type="dxa"/>
          <w:vAlign w:val="center"/>
        </w:tcPr>
        <w:p w14:paraId="01D2D72D" w14:textId="77777777" w:rsidR="00654AAC" w:rsidRPr="009D25A8" w:rsidRDefault="00654AAC" w:rsidP="009B20A5">
          <w:pPr>
            <w:pStyle w:val="Header"/>
            <w:rPr>
              <w:rFonts w:ascii="Myriad Pro" w:hAnsi="Myriad Pro"/>
              <w:sz w:val="20"/>
              <w:szCs w:val="20"/>
            </w:rPr>
          </w:pPr>
          <w:r w:rsidRPr="009D25A8">
            <w:rPr>
              <w:rFonts w:ascii="Myriad Pro" w:hAnsi="Myriad Pro"/>
              <w:sz w:val="20"/>
              <w:szCs w:val="20"/>
            </w:rPr>
            <w:t xml:space="preserve">Page </w:t>
          </w:r>
          <w:r w:rsidRPr="009D25A8">
            <w:rPr>
              <w:rFonts w:ascii="Myriad Pro" w:hAnsi="Myriad Pro"/>
              <w:sz w:val="20"/>
              <w:szCs w:val="20"/>
            </w:rPr>
            <w:fldChar w:fldCharType="begin"/>
          </w:r>
          <w:r w:rsidRPr="009D25A8">
            <w:rPr>
              <w:rFonts w:ascii="Myriad Pro" w:hAnsi="Myriad Pro"/>
              <w:sz w:val="20"/>
              <w:szCs w:val="20"/>
            </w:rPr>
            <w:instrText xml:space="preserve"> PAGE  \* Arabic  \* MERGEFORMAT </w:instrText>
          </w:r>
          <w:r w:rsidRPr="009D25A8">
            <w:rPr>
              <w:rFonts w:ascii="Myriad Pro" w:hAnsi="Myriad Pro"/>
              <w:sz w:val="20"/>
              <w:szCs w:val="20"/>
            </w:rPr>
            <w:fldChar w:fldCharType="separate"/>
          </w:r>
          <w:r>
            <w:rPr>
              <w:rFonts w:ascii="Myriad Pro" w:hAnsi="Myriad Pro"/>
              <w:noProof/>
              <w:sz w:val="20"/>
              <w:szCs w:val="20"/>
            </w:rPr>
            <w:t>72</w:t>
          </w:r>
          <w:r w:rsidRPr="009D25A8">
            <w:rPr>
              <w:rFonts w:ascii="Myriad Pro" w:hAnsi="Myriad Pro"/>
              <w:sz w:val="20"/>
              <w:szCs w:val="20"/>
            </w:rPr>
            <w:fldChar w:fldCharType="end"/>
          </w:r>
          <w:r w:rsidRPr="009D25A8">
            <w:rPr>
              <w:rFonts w:ascii="Myriad Pro" w:hAnsi="Myriad Pro"/>
              <w:sz w:val="20"/>
              <w:szCs w:val="20"/>
            </w:rPr>
            <w:t xml:space="preserve"> of </w:t>
          </w:r>
          <w:r w:rsidRPr="009D25A8">
            <w:rPr>
              <w:rFonts w:ascii="Myriad Pro" w:hAnsi="Myriad Pro"/>
              <w:sz w:val="20"/>
              <w:szCs w:val="20"/>
            </w:rPr>
            <w:fldChar w:fldCharType="begin"/>
          </w:r>
          <w:r w:rsidRPr="009D25A8">
            <w:rPr>
              <w:rFonts w:ascii="Myriad Pro" w:hAnsi="Myriad Pro"/>
              <w:sz w:val="20"/>
              <w:szCs w:val="20"/>
            </w:rPr>
            <w:instrText xml:space="preserve"> NUMPAGES  \* Arabic  \* MERGEFORMAT </w:instrText>
          </w:r>
          <w:r w:rsidRPr="009D25A8">
            <w:rPr>
              <w:rFonts w:ascii="Myriad Pro" w:hAnsi="Myriad Pro"/>
              <w:sz w:val="20"/>
              <w:szCs w:val="20"/>
            </w:rPr>
            <w:fldChar w:fldCharType="separate"/>
          </w:r>
          <w:r>
            <w:rPr>
              <w:rFonts w:ascii="Myriad Pro" w:hAnsi="Myriad Pro"/>
              <w:noProof/>
              <w:sz w:val="20"/>
              <w:szCs w:val="20"/>
            </w:rPr>
            <w:t>91</w:t>
          </w:r>
          <w:r w:rsidRPr="009D25A8">
            <w:rPr>
              <w:rFonts w:ascii="Myriad Pro" w:hAnsi="Myriad Pro"/>
              <w:sz w:val="20"/>
              <w:szCs w:val="20"/>
            </w:rPr>
            <w:fldChar w:fldCharType="end"/>
          </w:r>
        </w:p>
      </w:tc>
    </w:tr>
  </w:tbl>
  <w:p w14:paraId="525FA250" w14:textId="77777777" w:rsidR="00654AAC" w:rsidRDefault="00654A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E6B39"/>
    <w:multiLevelType w:val="multilevel"/>
    <w:tmpl w:val="8AF8CC22"/>
    <w:lvl w:ilvl="0">
      <w:start w:val="1"/>
      <w:numFmt w:val="decimal"/>
      <w:lvlText w:val="%1"/>
      <w:lvlJc w:val="left"/>
      <w:pPr>
        <w:ind w:left="432" w:hanging="432"/>
      </w:pPr>
      <w:rPr>
        <w:rFonts w:hint="default"/>
        <w:b/>
        <w:sz w:val="22"/>
        <w:szCs w:val="20"/>
      </w:rPr>
    </w:lvl>
    <w:lvl w:ilvl="1">
      <w:start w:val="1"/>
      <w:numFmt w:val="lowerLetter"/>
      <w:lvlText w:val="%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D04CA3"/>
    <w:multiLevelType w:val="hybridMultilevel"/>
    <w:tmpl w:val="C6DC82C6"/>
    <w:lvl w:ilvl="0" w:tplc="7D803F82">
      <w:start w:val="1"/>
      <w:numFmt w:val="lowerLetter"/>
      <w:lvlText w:val="%1."/>
      <w:lvlJc w:val="left"/>
      <w:pPr>
        <w:ind w:left="1790" w:hanging="360"/>
      </w:pPr>
      <w:rPr>
        <w:rFonts w:hint="default"/>
      </w:rPr>
    </w:lvl>
    <w:lvl w:ilvl="1" w:tplc="40090019" w:tentative="1">
      <w:start w:val="1"/>
      <w:numFmt w:val="lowerLetter"/>
      <w:lvlText w:val="%2."/>
      <w:lvlJc w:val="left"/>
      <w:pPr>
        <w:ind w:left="2510" w:hanging="360"/>
      </w:pPr>
    </w:lvl>
    <w:lvl w:ilvl="2" w:tplc="4009001B" w:tentative="1">
      <w:start w:val="1"/>
      <w:numFmt w:val="lowerRoman"/>
      <w:lvlText w:val="%3."/>
      <w:lvlJc w:val="right"/>
      <w:pPr>
        <w:ind w:left="3230" w:hanging="180"/>
      </w:pPr>
    </w:lvl>
    <w:lvl w:ilvl="3" w:tplc="4009000F" w:tentative="1">
      <w:start w:val="1"/>
      <w:numFmt w:val="decimal"/>
      <w:lvlText w:val="%4."/>
      <w:lvlJc w:val="left"/>
      <w:pPr>
        <w:ind w:left="3950" w:hanging="360"/>
      </w:pPr>
    </w:lvl>
    <w:lvl w:ilvl="4" w:tplc="40090019" w:tentative="1">
      <w:start w:val="1"/>
      <w:numFmt w:val="lowerLetter"/>
      <w:lvlText w:val="%5."/>
      <w:lvlJc w:val="left"/>
      <w:pPr>
        <w:ind w:left="4670" w:hanging="360"/>
      </w:pPr>
    </w:lvl>
    <w:lvl w:ilvl="5" w:tplc="4009001B" w:tentative="1">
      <w:start w:val="1"/>
      <w:numFmt w:val="lowerRoman"/>
      <w:lvlText w:val="%6."/>
      <w:lvlJc w:val="right"/>
      <w:pPr>
        <w:ind w:left="5390" w:hanging="180"/>
      </w:pPr>
    </w:lvl>
    <w:lvl w:ilvl="6" w:tplc="4009000F" w:tentative="1">
      <w:start w:val="1"/>
      <w:numFmt w:val="decimal"/>
      <w:lvlText w:val="%7."/>
      <w:lvlJc w:val="left"/>
      <w:pPr>
        <w:ind w:left="6110" w:hanging="360"/>
      </w:pPr>
    </w:lvl>
    <w:lvl w:ilvl="7" w:tplc="40090019" w:tentative="1">
      <w:start w:val="1"/>
      <w:numFmt w:val="lowerLetter"/>
      <w:lvlText w:val="%8."/>
      <w:lvlJc w:val="left"/>
      <w:pPr>
        <w:ind w:left="6830" w:hanging="360"/>
      </w:pPr>
    </w:lvl>
    <w:lvl w:ilvl="8" w:tplc="4009001B" w:tentative="1">
      <w:start w:val="1"/>
      <w:numFmt w:val="lowerRoman"/>
      <w:lvlText w:val="%9."/>
      <w:lvlJc w:val="right"/>
      <w:pPr>
        <w:ind w:left="7550" w:hanging="180"/>
      </w:pPr>
    </w:lvl>
  </w:abstractNum>
  <w:abstractNum w:abstractNumId="2" w15:restartNumberingAfterBreak="0">
    <w:nsid w:val="01CA4A66"/>
    <w:multiLevelType w:val="hybridMultilevel"/>
    <w:tmpl w:val="C6DC82C6"/>
    <w:lvl w:ilvl="0" w:tplc="7D803F82">
      <w:start w:val="1"/>
      <w:numFmt w:val="lowerLetter"/>
      <w:lvlText w:val="%1."/>
      <w:lvlJc w:val="left"/>
      <w:pPr>
        <w:ind w:left="1790" w:hanging="360"/>
      </w:pPr>
      <w:rPr>
        <w:rFonts w:hint="default"/>
      </w:rPr>
    </w:lvl>
    <w:lvl w:ilvl="1" w:tplc="40090019" w:tentative="1">
      <w:start w:val="1"/>
      <w:numFmt w:val="lowerLetter"/>
      <w:lvlText w:val="%2."/>
      <w:lvlJc w:val="left"/>
      <w:pPr>
        <w:ind w:left="2510" w:hanging="360"/>
      </w:pPr>
    </w:lvl>
    <w:lvl w:ilvl="2" w:tplc="4009001B" w:tentative="1">
      <w:start w:val="1"/>
      <w:numFmt w:val="lowerRoman"/>
      <w:lvlText w:val="%3."/>
      <w:lvlJc w:val="right"/>
      <w:pPr>
        <w:ind w:left="3230" w:hanging="180"/>
      </w:pPr>
    </w:lvl>
    <w:lvl w:ilvl="3" w:tplc="4009000F" w:tentative="1">
      <w:start w:val="1"/>
      <w:numFmt w:val="decimal"/>
      <w:lvlText w:val="%4."/>
      <w:lvlJc w:val="left"/>
      <w:pPr>
        <w:ind w:left="3950" w:hanging="360"/>
      </w:pPr>
    </w:lvl>
    <w:lvl w:ilvl="4" w:tplc="40090019" w:tentative="1">
      <w:start w:val="1"/>
      <w:numFmt w:val="lowerLetter"/>
      <w:lvlText w:val="%5."/>
      <w:lvlJc w:val="left"/>
      <w:pPr>
        <w:ind w:left="4670" w:hanging="360"/>
      </w:pPr>
    </w:lvl>
    <w:lvl w:ilvl="5" w:tplc="4009001B" w:tentative="1">
      <w:start w:val="1"/>
      <w:numFmt w:val="lowerRoman"/>
      <w:lvlText w:val="%6."/>
      <w:lvlJc w:val="right"/>
      <w:pPr>
        <w:ind w:left="5390" w:hanging="180"/>
      </w:pPr>
    </w:lvl>
    <w:lvl w:ilvl="6" w:tplc="4009000F" w:tentative="1">
      <w:start w:val="1"/>
      <w:numFmt w:val="decimal"/>
      <w:lvlText w:val="%7."/>
      <w:lvlJc w:val="left"/>
      <w:pPr>
        <w:ind w:left="6110" w:hanging="360"/>
      </w:pPr>
    </w:lvl>
    <w:lvl w:ilvl="7" w:tplc="40090019" w:tentative="1">
      <w:start w:val="1"/>
      <w:numFmt w:val="lowerLetter"/>
      <w:lvlText w:val="%8."/>
      <w:lvlJc w:val="left"/>
      <w:pPr>
        <w:ind w:left="6830" w:hanging="360"/>
      </w:pPr>
    </w:lvl>
    <w:lvl w:ilvl="8" w:tplc="4009001B" w:tentative="1">
      <w:start w:val="1"/>
      <w:numFmt w:val="lowerRoman"/>
      <w:lvlText w:val="%9."/>
      <w:lvlJc w:val="right"/>
      <w:pPr>
        <w:ind w:left="7550" w:hanging="180"/>
      </w:pPr>
    </w:lvl>
  </w:abstractNum>
  <w:abstractNum w:abstractNumId="3" w15:restartNumberingAfterBreak="0">
    <w:nsid w:val="0274404D"/>
    <w:multiLevelType w:val="hybridMultilevel"/>
    <w:tmpl w:val="5C3CEF32"/>
    <w:lvl w:ilvl="0" w:tplc="40090019">
      <w:start w:val="1"/>
      <w:numFmt w:val="lowerLetter"/>
      <w:lvlText w:val="%1."/>
      <w:lvlJc w:val="left"/>
      <w:pPr>
        <w:ind w:left="1944" w:hanging="360"/>
      </w:p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abstractNum w:abstractNumId="4" w15:restartNumberingAfterBreak="0">
    <w:nsid w:val="040C7074"/>
    <w:multiLevelType w:val="hybridMultilevel"/>
    <w:tmpl w:val="DAE649F0"/>
    <w:lvl w:ilvl="0" w:tplc="0409001B">
      <w:start w:val="1"/>
      <w:numFmt w:val="lowerRoman"/>
      <w:lvlText w:val="%1."/>
      <w:lvlJc w:val="right"/>
      <w:pPr>
        <w:ind w:left="1586" w:hanging="360"/>
      </w:pPr>
      <w:rPr>
        <w:rFonts w:cs="Times New Roman"/>
      </w:rPr>
    </w:lvl>
    <w:lvl w:ilvl="1" w:tplc="40090019" w:tentative="1">
      <w:start w:val="1"/>
      <w:numFmt w:val="lowerLetter"/>
      <w:lvlText w:val="%2."/>
      <w:lvlJc w:val="left"/>
      <w:pPr>
        <w:ind w:left="2306" w:hanging="360"/>
      </w:pPr>
    </w:lvl>
    <w:lvl w:ilvl="2" w:tplc="4009001B" w:tentative="1">
      <w:start w:val="1"/>
      <w:numFmt w:val="lowerRoman"/>
      <w:lvlText w:val="%3."/>
      <w:lvlJc w:val="right"/>
      <w:pPr>
        <w:ind w:left="3026" w:hanging="180"/>
      </w:pPr>
    </w:lvl>
    <w:lvl w:ilvl="3" w:tplc="4009000F" w:tentative="1">
      <w:start w:val="1"/>
      <w:numFmt w:val="decimal"/>
      <w:lvlText w:val="%4."/>
      <w:lvlJc w:val="left"/>
      <w:pPr>
        <w:ind w:left="3746" w:hanging="360"/>
      </w:pPr>
    </w:lvl>
    <w:lvl w:ilvl="4" w:tplc="40090019" w:tentative="1">
      <w:start w:val="1"/>
      <w:numFmt w:val="lowerLetter"/>
      <w:lvlText w:val="%5."/>
      <w:lvlJc w:val="left"/>
      <w:pPr>
        <w:ind w:left="4466" w:hanging="360"/>
      </w:pPr>
    </w:lvl>
    <w:lvl w:ilvl="5" w:tplc="4009001B" w:tentative="1">
      <w:start w:val="1"/>
      <w:numFmt w:val="lowerRoman"/>
      <w:lvlText w:val="%6."/>
      <w:lvlJc w:val="right"/>
      <w:pPr>
        <w:ind w:left="5186" w:hanging="180"/>
      </w:pPr>
    </w:lvl>
    <w:lvl w:ilvl="6" w:tplc="4009000F" w:tentative="1">
      <w:start w:val="1"/>
      <w:numFmt w:val="decimal"/>
      <w:lvlText w:val="%7."/>
      <w:lvlJc w:val="left"/>
      <w:pPr>
        <w:ind w:left="5906" w:hanging="360"/>
      </w:pPr>
    </w:lvl>
    <w:lvl w:ilvl="7" w:tplc="40090019" w:tentative="1">
      <w:start w:val="1"/>
      <w:numFmt w:val="lowerLetter"/>
      <w:lvlText w:val="%8."/>
      <w:lvlJc w:val="left"/>
      <w:pPr>
        <w:ind w:left="6626" w:hanging="360"/>
      </w:pPr>
    </w:lvl>
    <w:lvl w:ilvl="8" w:tplc="4009001B" w:tentative="1">
      <w:start w:val="1"/>
      <w:numFmt w:val="lowerRoman"/>
      <w:lvlText w:val="%9."/>
      <w:lvlJc w:val="right"/>
      <w:pPr>
        <w:ind w:left="7346" w:hanging="180"/>
      </w:pPr>
    </w:lvl>
  </w:abstractNum>
  <w:abstractNum w:abstractNumId="5" w15:restartNumberingAfterBreak="0">
    <w:nsid w:val="05802EF6"/>
    <w:multiLevelType w:val="hybridMultilevel"/>
    <w:tmpl w:val="793687AE"/>
    <w:lvl w:ilvl="0" w:tplc="4009001B">
      <w:start w:val="1"/>
      <w:numFmt w:val="lowerRoman"/>
      <w:lvlText w:val="%1."/>
      <w:lvlJc w:val="right"/>
      <w:pPr>
        <w:ind w:left="1695" w:hanging="360"/>
      </w:pPr>
      <w:rPr>
        <w:rFont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6" w15:restartNumberingAfterBreak="0">
    <w:nsid w:val="0609489A"/>
    <w:multiLevelType w:val="hybridMultilevel"/>
    <w:tmpl w:val="C6540E84"/>
    <w:lvl w:ilvl="0" w:tplc="7D803F82">
      <w:start w:val="1"/>
      <w:numFmt w:val="lowerLetter"/>
      <w:lvlText w:val="%1."/>
      <w:lvlJc w:val="left"/>
      <w:pPr>
        <w:ind w:left="786" w:hanging="360"/>
      </w:pPr>
      <w:rPr>
        <w:rFonts w:hint="default"/>
      </w:rPr>
    </w:lvl>
    <w:lvl w:ilvl="1" w:tplc="4009001B">
      <w:start w:val="1"/>
      <w:numFmt w:val="lowerRoman"/>
      <w:lvlText w:val="%2."/>
      <w:lvlJc w:val="right"/>
      <w:pPr>
        <w:ind w:left="1506" w:hanging="360"/>
      </w:pPr>
    </w:lvl>
    <w:lvl w:ilvl="2" w:tplc="4009001B">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7" w15:restartNumberingAfterBreak="0">
    <w:nsid w:val="06587EA9"/>
    <w:multiLevelType w:val="multilevel"/>
    <w:tmpl w:val="40090025"/>
    <w:lvl w:ilvl="0">
      <w:start w:val="1"/>
      <w:numFmt w:val="decimal"/>
      <w:lvlText w:val="%1"/>
      <w:lvlJc w:val="left"/>
      <w:pPr>
        <w:ind w:left="574" w:hanging="432"/>
      </w:pPr>
      <w:rPr>
        <w:rFonts w:hint="default"/>
        <w:b/>
        <w:sz w:val="22"/>
        <w:szCs w:val="20"/>
      </w:rPr>
    </w:lvl>
    <w:lvl w:ilvl="1">
      <w:start w:val="1"/>
      <w:numFmt w:val="decimal"/>
      <w:lvlText w:val="%1.%2"/>
      <w:lvlJc w:val="left"/>
      <w:pPr>
        <w:ind w:left="1286" w:hanging="576"/>
      </w:pPr>
    </w:lvl>
    <w:lvl w:ilvl="2">
      <w:start w:val="1"/>
      <w:numFmt w:val="decimal"/>
      <w:lvlText w:val="%1.%2.%3"/>
      <w:lvlJc w:val="left"/>
      <w:pPr>
        <w:ind w:left="1004"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8" w15:restartNumberingAfterBreak="0">
    <w:nsid w:val="083B5D22"/>
    <w:multiLevelType w:val="hybridMultilevel"/>
    <w:tmpl w:val="96829454"/>
    <w:lvl w:ilvl="0" w:tplc="373C71D0">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8BF421B"/>
    <w:multiLevelType w:val="hybridMultilevel"/>
    <w:tmpl w:val="AE3CD580"/>
    <w:lvl w:ilvl="0" w:tplc="04090001">
      <w:start w:val="1"/>
      <w:numFmt w:val="bullet"/>
      <w:lvlText w:val=""/>
      <w:lvlJc w:val="left"/>
      <w:pPr>
        <w:ind w:left="644" w:hanging="360"/>
      </w:pPr>
      <w:rPr>
        <w:rFonts w:ascii="Symbol" w:hAnsi="Symbol" w:hint="default"/>
        <w:b w:val="0"/>
        <w:sz w:val="24"/>
        <w:szCs w:val="24"/>
      </w:rPr>
    </w:lvl>
    <w:lvl w:ilvl="1" w:tplc="40090003" w:tentative="1">
      <w:start w:val="1"/>
      <w:numFmt w:val="bullet"/>
      <w:lvlText w:val="o"/>
      <w:lvlJc w:val="left"/>
      <w:pPr>
        <w:ind w:left="1004" w:hanging="360"/>
      </w:pPr>
      <w:rPr>
        <w:rFonts w:ascii="Courier New" w:hAnsi="Courier New" w:cs="Courier New" w:hint="default"/>
      </w:rPr>
    </w:lvl>
    <w:lvl w:ilvl="2" w:tplc="40090005" w:tentative="1">
      <w:start w:val="1"/>
      <w:numFmt w:val="bullet"/>
      <w:lvlText w:val=""/>
      <w:lvlJc w:val="left"/>
      <w:pPr>
        <w:ind w:left="1724" w:hanging="360"/>
      </w:pPr>
      <w:rPr>
        <w:rFonts w:ascii="Wingdings" w:hAnsi="Wingdings" w:hint="default"/>
      </w:rPr>
    </w:lvl>
    <w:lvl w:ilvl="3" w:tplc="40090001" w:tentative="1">
      <w:start w:val="1"/>
      <w:numFmt w:val="bullet"/>
      <w:lvlText w:val=""/>
      <w:lvlJc w:val="left"/>
      <w:pPr>
        <w:ind w:left="2444" w:hanging="360"/>
      </w:pPr>
      <w:rPr>
        <w:rFonts w:ascii="Symbol" w:hAnsi="Symbol" w:hint="default"/>
      </w:rPr>
    </w:lvl>
    <w:lvl w:ilvl="4" w:tplc="40090003" w:tentative="1">
      <w:start w:val="1"/>
      <w:numFmt w:val="bullet"/>
      <w:lvlText w:val="o"/>
      <w:lvlJc w:val="left"/>
      <w:pPr>
        <w:ind w:left="3164" w:hanging="360"/>
      </w:pPr>
      <w:rPr>
        <w:rFonts w:ascii="Courier New" w:hAnsi="Courier New" w:cs="Courier New" w:hint="default"/>
      </w:rPr>
    </w:lvl>
    <w:lvl w:ilvl="5" w:tplc="40090005" w:tentative="1">
      <w:start w:val="1"/>
      <w:numFmt w:val="bullet"/>
      <w:lvlText w:val=""/>
      <w:lvlJc w:val="left"/>
      <w:pPr>
        <w:ind w:left="3884" w:hanging="360"/>
      </w:pPr>
      <w:rPr>
        <w:rFonts w:ascii="Wingdings" w:hAnsi="Wingdings" w:hint="default"/>
      </w:rPr>
    </w:lvl>
    <w:lvl w:ilvl="6" w:tplc="40090001" w:tentative="1">
      <w:start w:val="1"/>
      <w:numFmt w:val="bullet"/>
      <w:lvlText w:val=""/>
      <w:lvlJc w:val="left"/>
      <w:pPr>
        <w:ind w:left="4604" w:hanging="360"/>
      </w:pPr>
      <w:rPr>
        <w:rFonts w:ascii="Symbol" w:hAnsi="Symbol" w:hint="default"/>
      </w:rPr>
    </w:lvl>
    <w:lvl w:ilvl="7" w:tplc="40090003" w:tentative="1">
      <w:start w:val="1"/>
      <w:numFmt w:val="bullet"/>
      <w:lvlText w:val="o"/>
      <w:lvlJc w:val="left"/>
      <w:pPr>
        <w:ind w:left="5324" w:hanging="360"/>
      </w:pPr>
      <w:rPr>
        <w:rFonts w:ascii="Courier New" w:hAnsi="Courier New" w:cs="Courier New" w:hint="default"/>
      </w:rPr>
    </w:lvl>
    <w:lvl w:ilvl="8" w:tplc="40090005" w:tentative="1">
      <w:start w:val="1"/>
      <w:numFmt w:val="bullet"/>
      <w:lvlText w:val=""/>
      <w:lvlJc w:val="left"/>
      <w:pPr>
        <w:ind w:left="6044" w:hanging="360"/>
      </w:pPr>
      <w:rPr>
        <w:rFonts w:ascii="Wingdings" w:hAnsi="Wingdings" w:hint="default"/>
      </w:rPr>
    </w:lvl>
  </w:abstractNum>
  <w:abstractNum w:abstractNumId="10" w15:restartNumberingAfterBreak="0">
    <w:nsid w:val="092C0AB0"/>
    <w:multiLevelType w:val="multilevel"/>
    <w:tmpl w:val="38185930"/>
    <w:lvl w:ilvl="0">
      <w:start w:val="6"/>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11" w15:restartNumberingAfterBreak="0">
    <w:nsid w:val="0A993712"/>
    <w:multiLevelType w:val="hybridMultilevel"/>
    <w:tmpl w:val="9E8CD1D8"/>
    <w:lvl w:ilvl="0" w:tplc="063EB294">
      <w:start w:val="1"/>
      <w:numFmt w:val="lowerRoman"/>
      <w:lvlText w:val="%1."/>
      <w:lvlJc w:val="right"/>
      <w:pPr>
        <w:ind w:left="1586" w:hanging="360"/>
      </w:pPr>
      <w:rPr>
        <w:rFonts w:cs="Times New Roman"/>
        <w:b w:val="0"/>
      </w:rPr>
    </w:lvl>
    <w:lvl w:ilvl="1" w:tplc="40090019" w:tentative="1">
      <w:start w:val="1"/>
      <w:numFmt w:val="lowerLetter"/>
      <w:lvlText w:val="%2."/>
      <w:lvlJc w:val="left"/>
      <w:pPr>
        <w:ind w:left="2306" w:hanging="360"/>
      </w:pPr>
    </w:lvl>
    <w:lvl w:ilvl="2" w:tplc="4009001B" w:tentative="1">
      <w:start w:val="1"/>
      <w:numFmt w:val="lowerRoman"/>
      <w:lvlText w:val="%3."/>
      <w:lvlJc w:val="right"/>
      <w:pPr>
        <w:ind w:left="3026" w:hanging="180"/>
      </w:pPr>
    </w:lvl>
    <w:lvl w:ilvl="3" w:tplc="4009000F" w:tentative="1">
      <w:start w:val="1"/>
      <w:numFmt w:val="decimal"/>
      <w:lvlText w:val="%4."/>
      <w:lvlJc w:val="left"/>
      <w:pPr>
        <w:ind w:left="3746" w:hanging="360"/>
      </w:pPr>
    </w:lvl>
    <w:lvl w:ilvl="4" w:tplc="40090019" w:tentative="1">
      <w:start w:val="1"/>
      <w:numFmt w:val="lowerLetter"/>
      <w:lvlText w:val="%5."/>
      <w:lvlJc w:val="left"/>
      <w:pPr>
        <w:ind w:left="4466" w:hanging="360"/>
      </w:pPr>
    </w:lvl>
    <w:lvl w:ilvl="5" w:tplc="4009001B" w:tentative="1">
      <w:start w:val="1"/>
      <w:numFmt w:val="lowerRoman"/>
      <w:lvlText w:val="%6."/>
      <w:lvlJc w:val="right"/>
      <w:pPr>
        <w:ind w:left="5186" w:hanging="180"/>
      </w:pPr>
    </w:lvl>
    <w:lvl w:ilvl="6" w:tplc="4009000F" w:tentative="1">
      <w:start w:val="1"/>
      <w:numFmt w:val="decimal"/>
      <w:lvlText w:val="%7."/>
      <w:lvlJc w:val="left"/>
      <w:pPr>
        <w:ind w:left="5906" w:hanging="360"/>
      </w:pPr>
    </w:lvl>
    <w:lvl w:ilvl="7" w:tplc="40090019" w:tentative="1">
      <w:start w:val="1"/>
      <w:numFmt w:val="lowerLetter"/>
      <w:lvlText w:val="%8."/>
      <w:lvlJc w:val="left"/>
      <w:pPr>
        <w:ind w:left="6626" w:hanging="360"/>
      </w:pPr>
    </w:lvl>
    <w:lvl w:ilvl="8" w:tplc="4009001B" w:tentative="1">
      <w:start w:val="1"/>
      <w:numFmt w:val="lowerRoman"/>
      <w:lvlText w:val="%9."/>
      <w:lvlJc w:val="right"/>
      <w:pPr>
        <w:ind w:left="7346" w:hanging="180"/>
      </w:pPr>
    </w:lvl>
  </w:abstractNum>
  <w:abstractNum w:abstractNumId="12" w15:restartNumberingAfterBreak="0">
    <w:nsid w:val="0B520CB6"/>
    <w:multiLevelType w:val="hybridMultilevel"/>
    <w:tmpl w:val="B1325106"/>
    <w:lvl w:ilvl="0" w:tplc="0409001B">
      <w:start w:val="1"/>
      <w:numFmt w:val="lowerRoman"/>
      <w:lvlText w:val="%1."/>
      <w:lvlJc w:val="right"/>
      <w:pPr>
        <w:ind w:left="1648" w:hanging="360"/>
      </w:pPr>
      <w:rPr>
        <w:rFonts w:cs="Times New Roman"/>
      </w:rPr>
    </w:lvl>
    <w:lvl w:ilvl="1" w:tplc="40090019" w:tentative="1">
      <w:start w:val="1"/>
      <w:numFmt w:val="lowerLetter"/>
      <w:lvlText w:val="%2."/>
      <w:lvlJc w:val="left"/>
      <w:pPr>
        <w:ind w:left="2368" w:hanging="360"/>
      </w:pPr>
    </w:lvl>
    <w:lvl w:ilvl="2" w:tplc="4009001B" w:tentative="1">
      <w:start w:val="1"/>
      <w:numFmt w:val="lowerRoman"/>
      <w:lvlText w:val="%3."/>
      <w:lvlJc w:val="right"/>
      <w:pPr>
        <w:ind w:left="3088" w:hanging="180"/>
      </w:pPr>
    </w:lvl>
    <w:lvl w:ilvl="3" w:tplc="4009000F" w:tentative="1">
      <w:start w:val="1"/>
      <w:numFmt w:val="decimal"/>
      <w:lvlText w:val="%4."/>
      <w:lvlJc w:val="left"/>
      <w:pPr>
        <w:ind w:left="3808" w:hanging="360"/>
      </w:pPr>
    </w:lvl>
    <w:lvl w:ilvl="4" w:tplc="40090019" w:tentative="1">
      <w:start w:val="1"/>
      <w:numFmt w:val="lowerLetter"/>
      <w:lvlText w:val="%5."/>
      <w:lvlJc w:val="left"/>
      <w:pPr>
        <w:ind w:left="4528" w:hanging="360"/>
      </w:pPr>
    </w:lvl>
    <w:lvl w:ilvl="5" w:tplc="4009001B" w:tentative="1">
      <w:start w:val="1"/>
      <w:numFmt w:val="lowerRoman"/>
      <w:lvlText w:val="%6."/>
      <w:lvlJc w:val="right"/>
      <w:pPr>
        <w:ind w:left="5248" w:hanging="180"/>
      </w:pPr>
    </w:lvl>
    <w:lvl w:ilvl="6" w:tplc="4009000F" w:tentative="1">
      <w:start w:val="1"/>
      <w:numFmt w:val="decimal"/>
      <w:lvlText w:val="%7."/>
      <w:lvlJc w:val="left"/>
      <w:pPr>
        <w:ind w:left="5968" w:hanging="360"/>
      </w:pPr>
    </w:lvl>
    <w:lvl w:ilvl="7" w:tplc="40090019" w:tentative="1">
      <w:start w:val="1"/>
      <w:numFmt w:val="lowerLetter"/>
      <w:lvlText w:val="%8."/>
      <w:lvlJc w:val="left"/>
      <w:pPr>
        <w:ind w:left="6688" w:hanging="360"/>
      </w:pPr>
    </w:lvl>
    <w:lvl w:ilvl="8" w:tplc="4009001B" w:tentative="1">
      <w:start w:val="1"/>
      <w:numFmt w:val="lowerRoman"/>
      <w:lvlText w:val="%9."/>
      <w:lvlJc w:val="right"/>
      <w:pPr>
        <w:ind w:left="7408" w:hanging="180"/>
      </w:pPr>
    </w:lvl>
  </w:abstractNum>
  <w:abstractNum w:abstractNumId="13" w15:restartNumberingAfterBreak="0">
    <w:nsid w:val="0C5C4997"/>
    <w:multiLevelType w:val="hybridMultilevel"/>
    <w:tmpl w:val="F402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0A36FF"/>
    <w:multiLevelType w:val="hybridMultilevel"/>
    <w:tmpl w:val="AEAC6A0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706264"/>
    <w:multiLevelType w:val="hybridMultilevel"/>
    <w:tmpl w:val="C96A9CEA"/>
    <w:lvl w:ilvl="0" w:tplc="04090003">
      <w:start w:val="1"/>
      <w:numFmt w:val="bullet"/>
      <w:lvlText w:val="o"/>
      <w:lvlJc w:val="left"/>
      <w:pPr>
        <w:tabs>
          <w:tab w:val="num" w:pos="1980"/>
        </w:tabs>
        <w:ind w:left="1980" w:hanging="720"/>
      </w:pPr>
      <w:rPr>
        <w:rFonts w:ascii="Courier New" w:hAnsi="Courier New" w:cs="Courier New" w:hint="default"/>
        <w:color w:val="auto"/>
        <w:sz w:val="24"/>
        <w:szCs w:val="24"/>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6" w15:restartNumberingAfterBreak="0">
    <w:nsid w:val="114C406B"/>
    <w:multiLevelType w:val="multilevel"/>
    <w:tmpl w:val="1C10F080"/>
    <w:lvl w:ilvl="0">
      <w:start w:val="1"/>
      <w:numFmt w:val="bullet"/>
      <w:lvlText w:val=""/>
      <w:lvlJc w:val="left"/>
      <w:pPr>
        <w:tabs>
          <w:tab w:val="num" w:pos="630"/>
        </w:tabs>
        <w:ind w:left="630" w:hanging="360"/>
      </w:pPr>
      <w:rPr>
        <w:rFonts w:ascii="Symbol" w:hAnsi="Symbol" w:hint="default"/>
        <w:b w:val="0"/>
      </w:rPr>
    </w:lvl>
    <w:lvl w:ilvl="1">
      <w:start w:val="4"/>
      <w:numFmt w:val="decimalZero"/>
      <w:isLgl/>
      <w:lvlText w:val="%1.%2"/>
      <w:lvlJc w:val="left"/>
      <w:pPr>
        <w:ind w:left="795" w:hanging="525"/>
      </w:pPr>
      <w:rPr>
        <w:rFonts w:eastAsia="Times New Roman" w:hint="default"/>
        <w:b/>
      </w:rPr>
    </w:lvl>
    <w:lvl w:ilvl="2">
      <w:start w:val="1"/>
      <w:numFmt w:val="decimal"/>
      <w:isLgl/>
      <w:lvlText w:val="%1.%2.%3"/>
      <w:lvlJc w:val="left"/>
      <w:pPr>
        <w:ind w:left="990" w:hanging="720"/>
      </w:pPr>
      <w:rPr>
        <w:rFonts w:eastAsia="Times New Roman" w:hint="default"/>
        <w:b/>
      </w:rPr>
    </w:lvl>
    <w:lvl w:ilvl="3">
      <w:start w:val="1"/>
      <w:numFmt w:val="decimal"/>
      <w:isLgl/>
      <w:lvlText w:val="%1.%2.%3.%4"/>
      <w:lvlJc w:val="left"/>
      <w:pPr>
        <w:ind w:left="1350" w:hanging="1080"/>
      </w:pPr>
      <w:rPr>
        <w:rFonts w:eastAsia="Times New Roman" w:hint="default"/>
        <w:b/>
      </w:rPr>
    </w:lvl>
    <w:lvl w:ilvl="4">
      <w:start w:val="1"/>
      <w:numFmt w:val="decimal"/>
      <w:isLgl/>
      <w:lvlText w:val="%1.%2.%3.%4.%5"/>
      <w:lvlJc w:val="left"/>
      <w:pPr>
        <w:ind w:left="1350" w:hanging="1080"/>
      </w:pPr>
      <w:rPr>
        <w:rFonts w:eastAsia="Times New Roman" w:hint="default"/>
        <w:b/>
      </w:rPr>
    </w:lvl>
    <w:lvl w:ilvl="5">
      <w:start w:val="1"/>
      <w:numFmt w:val="decimal"/>
      <w:isLgl/>
      <w:lvlText w:val="%1.%2.%3.%4.%5.%6"/>
      <w:lvlJc w:val="left"/>
      <w:pPr>
        <w:ind w:left="1710" w:hanging="1440"/>
      </w:pPr>
      <w:rPr>
        <w:rFonts w:eastAsia="Times New Roman" w:hint="default"/>
        <w:b/>
      </w:rPr>
    </w:lvl>
    <w:lvl w:ilvl="6">
      <w:start w:val="1"/>
      <w:numFmt w:val="decimal"/>
      <w:isLgl/>
      <w:lvlText w:val="%1.%2.%3.%4.%5.%6.%7"/>
      <w:lvlJc w:val="left"/>
      <w:pPr>
        <w:ind w:left="1710" w:hanging="1440"/>
      </w:pPr>
      <w:rPr>
        <w:rFonts w:eastAsia="Times New Roman" w:hint="default"/>
        <w:b/>
      </w:rPr>
    </w:lvl>
    <w:lvl w:ilvl="7">
      <w:start w:val="1"/>
      <w:numFmt w:val="decimal"/>
      <w:isLgl/>
      <w:lvlText w:val="%1.%2.%3.%4.%5.%6.%7.%8"/>
      <w:lvlJc w:val="left"/>
      <w:pPr>
        <w:ind w:left="2070" w:hanging="1800"/>
      </w:pPr>
      <w:rPr>
        <w:rFonts w:eastAsia="Times New Roman" w:hint="default"/>
        <w:b/>
      </w:rPr>
    </w:lvl>
    <w:lvl w:ilvl="8">
      <w:start w:val="1"/>
      <w:numFmt w:val="decimal"/>
      <w:isLgl/>
      <w:lvlText w:val="%1.%2.%3.%4.%5.%6.%7.%8.%9"/>
      <w:lvlJc w:val="left"/>
      <w:pPr>
        <w:ind w:left="2070" w:hanging="1800"/>
      </w:pPr>
      <w:rPr>
        <w:rFonts w:eastAsia="Times New Roman" w:hint="default"/>
        <w:b/>
      </w:rPr>
    </w:lvl>
  </w:abstractNum>
  <w:abstractNum w:abstractNumId="17" w15:restartNumberingAfterBreak="0">
    <w:nsid w:val="129C1528"/>
    <w:multiLevelType w:val="hybridMultilevel"/>
    <w:tmpl w:val="04323C22"/>
    <w:lvl w:ilvl="0" w:tplc="8ECCC464">
      <w:start w:val="1"/>
      <w:numFmt w:val="decimal"/>
      <w:lvlText w:val="%1."/>
      <w:lvlJc w:val="left"/>
      <w:pPr>
        <w:ind w:left="360" w:hanging="360"/>
      </w:pPr>
      <w:rPr>
        <w:rFonts w:hint="default"/>
        <w:b/>
        <w:i w:val="0"/>
        <w:sz w:val="22"/>
        <w:szCs w:val="28"/>
      </w:rPr>
    </w:lvl>
    <w:lvl w:ilvl="1" w:tplc="6D166B7A">
      <w:start w:val="1"/>
      <w:numFmt w:val="lowerLetter"/>
      <w:lvlText w:val="%2."/>
      <w:lvlJc w:val="left"/>
      <w:pPr>
        <w:ind w:left="1440" w:hanging="360"/>
      </w:pPr>
      <w:rPr>
        <w:b/>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A90CF3"/>
    <w:multiLevelType w:val="hybridMultilevel"/>
    <w:tmpl w:val="B2504D7C"/>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9" w15:restartNumberingAfterBreak="0">
    <w:nsid w:val="13375733"/>
    <w:multiLevelType w:val="hybridMultilevel"/>
    <w:tmpl w:val="4180541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0" w15:restartNumberingAfterBreak="0">
    <w:nsid w:val="148731EC"/>
    <w:multiLevelType w:val="hybridMultilevel"/>
    <w:tmpl w:val="C788512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66B410A"/>
    <w:multiLevelType w:val="hybridMultilevel"/>
    <w:tmpl w:val="85DA8D0A"/>
    <w:lvl w:ilvl="0" w:tplc="04090001">
      <w:start w:val="1"/>
      <w:numFmt w:val="bullet"/>
      <w:lvlText w:val=""/>
      <w:lvlJc w:val="left"/>
      <w:pPr>
        <w:ind w:left="644" w:hanging="360"/>
      </w:pPr>
      <w:rPr>
        <w:rFonts w:ascii="Symbol" w:hAnsi="Symbol" w:hint="default"/>
        <w:b w:val="0"/>
        <w:sz w:val="24"/>
        <w:szCs w:val="24"/>
      </w:rPr>
    </w:lvl>
    <w:lvl w:ilvl="1" w:tplc="40090003" w:tentative="1">
      <w:start w:val="1"/>
      <w:numFmt w:val="bullet"/>
      <w:lvlText w:val="o"/>
      <w:lvlJc w:val="left"/>
      <w:pPr>
        <w:ind w:left="1004" w:hanging="360"/>
      </w:pPr>
      <w:rPr>
        <w:rFonts w:ascii="Courier New" w:hAnsi="Courier New" w:cs="Courier New" w:hint="default"/>
      </w:rPr>
    </w:lvl>
    <w:lvl w:ilvl="2" w:tplc="40090005" w:tentative="1">
      <w:start w:val="1"/>
      <w:numFmt w:val="bullet"/>
      <w:lvlText w:val=""/>
      <w:lvlJc w:val="left"/>
      <w:pPr>
        <w:ind w:left="1724" w:hanging="360"/>
      </w:pPr>
      <w:rPr>
        <w:rFonts w:ascii="Wingdings" w:hAnsi="Wingdings" w:hint="default"/>
      </w:rPr>
    </w:lvl>
    <w:lvl w:ilvl="3" w:tplc="40090001" w:tentative="1">
      <w:start w:val="1"/>
      <w:numFmt w:val="bullet"/>
      <w:lvlText w:val=""/>
      <w:lvlJc w:val="left"/>
      <w:pPr>
        <w:ind w:left="2444" w:hanging="360"/>
      </w:pPr>
      <w:rPr>
        <w:rFonts w:ascii="Symbol" w:hAnsi="Symbol" w:hint="default"/>
      </w:rPr>
    </w:lvl>
    <w:lvl w:ilvl="4" w:tplc="40090003" w:tentative="1">
      <w:start w:val="1"/>
      <w:numFmt w:val="bullet"/>
      <w:lvlText w:val="o"/>
      <w:lvlJc w:val="left"/>
      <w:pPr>
        <w:ind w:left="3164" w:hanging="360"/>
      </w:pPr>
      <w:rPr>
        <w:rFonts w:ascii="Courier New" w:hAnsi="Courier New" w:cs="Courier New" w:hint="default"/>
      </w:rPr>
    </w:lvl>
    <w:lvl w:ilvl="5" w:tplc="40090005" w:tentative="1">
      <w:start w:val="1"/>
      <w:numFmt w:val="bullet"/>
      <w:lvlText w:val=""/>
      <w:lvlJc w:val="left"/>
      <w:pPr>
        <w:ind w:left="3884" w:hanging="360"/>
      </w:pPr>
      <w:rPr>
        <w:rFonts w:ascii="Wingdings" w:hAnsi="Wingdings" w:hint="default"/>
      </w:rPr>
    </w:lvl>
    <w:lvl w:ilvl="6" w:tplc="40090001" w:tentative="1">
      <w:start w:val="1"/>
      <w:numFmt w:val="bullet"/>
      <w:lvlText w:val=""/>
      <w:lvlJc w:val="left"/>
      <w:pPr>
        <w:ind w:left="4604" w:hanging="360"/>
      </w:pPr>
      <w:rPr>
        <w:rFonts w:ascii="Symbol" w:hAnsi="Symbol" w:hint="default"/>
      </w:rPr>
    </w:lvl>
    <w:lvl w:ilvl="7" w:tplc="40090003" w:tentative="1">
      <w:start w:val="1"/>
      <w:numFmt w:val="bullet"/>
      <w:lvlText w:val="o"/>
      <w:lvlJc w:val="left"/>
      <w:pPr>
        <w:ind w:left="5324" w:hanging="360"/>
      </w:pPr>
      <w:rPr>
        <w:rFonts w:ascii="Courier New" w:hAnsi="Courier New" w:cs="Courier New" w:hint="default"/>
      </w:rPr>
    </w:lvl>
    <w:lvl w:ilvl="8" w:tplc="40090005" w:tentative="1">
      <w:start w:val="1"/>
      <w:numFmt w:val="bullet"/>
      <w:lvlText w:val=""/>
      <w:lvlJc w:val="left"/>
      <w:pPr>
        <w:ind w:left="6044" w:hanging="360"/>
      </w:pPr>
      <w:rPr>
        <w:rFonts w:ascii="Wingdings" w:hAnsi="Wingdings" w:hint="default"/>
      </w:rPr>
    </w:lvl>
  </w:abstractNum>
  <w:abstractNum w:abstractNumId="22" w15:restartNumberingAfterBreak="0">
    <w:nsid w:val="17984B5A"/>
    <w:multiLevelType w:val="hybridMultilevel"/>
    <w:tmpl w:val="FFA899E8"/>
    <w:lvl w:ilvl="0" w:tplc="40090019">
      <w:start w:val="1"/>
      <w:numFmt w:val="lowerLetter"/>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3" w15:restartNumberingAfterBreak="0">
    <w:nsid w:val="17E9736C"/>
    <w:multiLevelType w:val="multilevel"/>
    <w:tmpl w:val="40090025"/>
    <w:lvl w:ilvl="0">
      <w:start w:val="1"/>
      <w:numFmt w:val="decimal"/>
      <w:lvlText w:val="%1"/>
      <w:lvlJc w:val="left"/>
      <w:pPr>
        <w:ind w:left="574" w:hanging="432"/>
      </w:pPr>
      <w:rPr>
        <w:rFonts w:hint="default"/>
        <w:b/>
        <w:sz w:val="22"/>
        <w:szCs w:val="20"/>
      </w:rPr>
    </w:lvl>
    <w:lvl w:ilvl="1">
      <w:start w:val="1"/>
      <w:numFmt w:val="decimal"/>
      <w:lvlText w:val="%1.%2"/>
      <w:lvlJc w:val="left"/>
      <w:pPr>
        <w:ind w:left="1286" w:hanging="576"/>
      </w:pPr>
    </w:lvl>
    <w:lvl w:ilvl="2">
      <w:start w:val="1"/>
      <w:numFmt w:val="decimal"/>
      <w:lvlText w:val="%1.%2.%3"/>
      <w:lvlJc w:val="left"/>
      <w:pPr>
        <w:ind w:left="1004"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24" w15:restartNumberingAfterBreak="0">
    <w:nsid w:val="18A40AB5"/>
    <w:multiLevelType w:val="hybridMultilevel"/>
    <w:tmpl w:val="000C447A"/>
    <w:lvl w:ilvl="0" w:tplc="04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start w:val="1"/>
      <w:numFmt w:val="bullet"/>
      <w:lvlText w:val=""/>
      <w:lvlJc w:val="left"/>
      <w:pPr>
        <w:ind w:left="644" w:hanging="360"/>
      </w:pPr>
      <w:rPr>
        <w:rFonts w:ascii="Wingdings" w:hAnsi="Wingdings" w:hint="default"/>
      </w:rPr>
    </w:lvl>
    <w:lvl w:ilvl="3" w:tplc="40090001">
      <w:start w:val="1"/>
      <w:numFmt w:val="bullet"/>
      <w:lvlText w:val=""/>
      <w:lvlJc w:val="left"/>
      <w:pPr>
        <w:ind w:left="1211"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5" w15:restartNumberingAfterBreak="0">
    <w:nsid w:val="18A52CC5"/>
    <w:multiLevelType w:val="hybridMultilevel"/>
    <w:tmpl w:val="F3FA450A"/>
    <w:lvl w:ilvl="0" w:tplc="40090019">
      <w:start w:val="1"/>
      <w:numFmt w:val="lowerLetter"/>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6" w15:restartNumberingAfterBreak="0">
    <w:nsid w:val="191E57D6"/>
    <w:multiLevelType w:val="hybridMultilevel"/>
    <w:tmpl w:val="C6540E84"/>
    <w:lvl w:ilvl="0" w:tplc="7D803F82">
      <w:start w:val="1"/>
      <w:numFmt w:val="lowerLetter"/>
      <w:lvlText w:val="%1."/>
      <w:lvlJc w:val="left"/>
      <w:pPr>
        <w:ind w:left="928" w:hanging="360"/>
      </w:pPr>
      <w:rPr>
        <w:rFonts w:hint="default"/>
      </w:rPr>
    </w:lvl>
    <w:lvl w:ilvl="1" w:tplc="4009001B">
      <w:start w:val="1"/>
      <w:numFmt w:val="lowerRoman"/>
      <w:lvlText w:val="%2."/>
      <w:lvlJc w:val="right"/>
      <w:pPr>
        <w:ind w:left="1648" w:hanging="360"/>
      </w:pPr>
    </w:lvl>
    <w:lvl w:ilvl="2" w:tplc="4009001B">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27" w15:restartNumberingAfterBreak="0">
    <w:nsid w:val="1A0E3928"/>
    <w:multiLevelType w:val="multilevel"/>
    <w:tmpl w:val="40090025"/>
    <w:lvl w:ilvl="0">
      <w:start w:val="1"/>
      <w:numFmt w:val="decimal"/>
      <w:lvlText w:val="%1"/>
      <w:lvlJc w:val="left"/>
      <w:pPr>
        <w:ind w:left="574" w:hanging="432"/>
      </w:pPr>
      <w:rPr>
        <w:rFonts w:hint="default"/>
        <w:b/>
        <w:sz w:val="22"/>
        <w:szCs w:val="20"/>
      </w:rPr>
    </w:lvl>
    <w:lvl w:ilvl="1">
      <w:start w:val="1"/>
      <w:numFmt w:val="decimal"/>
      <w:lvlText w:val="%1.%2"/>
      <w:lvlJc w:val="left"/>
      <w:pPr>
        <w:ind w:left="1286" w:hanging="576"/>
      </w:pPr>
    </w:lvl>
    <w:lvl w:ilvl="2">
      <w:start w:val="1"/>
      <w:numFmt w:val="decimal"/>
      <w:lvlText w:val="%1.%2.%3"/>
      <w:lvlJc w:val="left"/>
      <w:pPr>
        <w:ind w:left="1004"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28" w15:restartNumberingAfterBreak="0">
    <w:nsid w:val="1BC80CEA"/>
    <w:multiLevelType w:val="hybridMultilevel"/>
    <w:tmpl w:val="DA40552A"/>
    <w:lvl w:ilvl="0" w:tplc="904ACCB4">
      <w:start w:val="1"/>
      <w:numFmt w:val="lowerLetter"/>
      <w:lvlText w:val="%1."/>
      <w:lvlJc w:val="left"/>
      <w:pPr>
        <w:ind w:left="1790" w:hanging="360"/>
      </w:pPr>
      <w:rPr>
        <w:rFonts w:asciiTheme="minorHAnsi" w:eastAsiaTheme="minorHAnsi" w:hAnsiTheme="minorHAnsi" w:cstheme="minorHAnsi"/>
      </w:rPr>
    </w:lvl>
    <w:lvl w:ilvl="1" w:tplc="4009001B">
      <w:start w:val="1"/>
      <w:numFmt w:val="lowerRoman"/>
      <w:lvlText w:val="%2."/>
      <w:lvlJc w:val="right"/>
      <w:pPr>
        <w:ind w:left="2510" w:hanging="360"/>
      </w:pPr>
    </w:lvl>
    <w:lvl w:ilvl="2" w:tplc="4009001B">
      <w:start w:val="1"/>
      <w:numFmt w:val="lowerRoman"/>
      <w:lvlText w:val="%3."/>
      <w:lvlJc w:val="right"/>
      <w:pPr>
        <w:ind w:left="3230" w:hanging="180"/>
      </w:pPr>
    </w:lvl>
    <w:lvl w:ilvl="3" w:tplc="4009000F" w:tentative="1">
      <w:start w:val="1"/>
      <w:numFmt w:val="decimal"/>
      <w:lvlText w:val="%4."/>
      <w:lvlJc w:val="left"/>
      <w:pPr>
        <w:ind w:left="3950" w:hanging="360"/>
      </w:pPr>
    </w:lvl>
    <w:lvl w:ilvl="4" w:tplc="40090019" w:tentative="1">
      <w:start w:val="1"/>
      <w:numFmt w:val="lowerLetter"/>
      <w:lvlText w:val="%5."/>
      <w:lvlJc w:val="left"/>
      <w:pPr>
        <w:ind w:left="4670" w:hanging="360"/>
      </w:pPr>
    </w:lvl>
    <w:lvl w:ilvl="5" w:tplc="4009001B" w:tentative="1">
      <w:start w:val="1"/>
      <w:numFmt w:val="lowerRoman"/>
      <w:lvlText w:val="%6."/>
      <w:lvlJc w:val="right"/>
      <w:pPr>
        <w:ind w:left="5390" w:hanging="180"/>
      </w:pPr>
    </w:lvl>
    <w:lvl w:ilvl="6" w:tplc="4009000F" w:tentative="1">
      <w:start w:val="1"/>
      <w:numFmt w:val="decimal"/>
      <w:lvlText w:val="%7."/>
      <w:lvlJc w:val="left"/>
      <w:pPr>
        <w:ind w:left="6110" w:hanging="360"/>
      </w:pPr>
    </w:lvl>
    <w:lvl w:ilvl="7" w:tplc="40090019" w:tentative="1">
      <w:start w:val="1"/>
      <w:numFmt w:val="lowerLetter"/>
      <w:lvlText w:val="%8."/>
      <w:lvlJc w:val="left"/>
      <w:pPr>
        <w:ind w:left="6830" w:hanging="360"/>
      </w:pPr>
    </w:lvl>
    <w:lvl w:ilvl="8" w:tplc="4009001B" w:tentative="1">
      <w:start w:val="1"/>
      <w:numFmt w:val="lowerRoman"/>
      <w:lvlText w:val="%9."/>
      <w:lvlJc w:val="right"/>
      <w:pPr>
        <w:ind w:left="7550" w:hanging="180"/>
      </w:pPr>
    </w:lvl>
  </w:abstractNum>
  <w:abstractNum w:abstractNumId="29" w15:restartNumberingAfterBreak="0">
    <w:nsid w:val="1C3E2A6A"/>
    <w:multiLevelType w:val="hybridMultilevel"/>
    <w:tmpl w:val="677675EA"/>
    <w:lvl w:ilvl="0" w:tplc="2EAE4DA6">
      <w:start w:val="5"/>
      <w:numFmt w:val="decimal"/>
      <w:lvlText w:val="%1."/>
      <w:lvlJc w:val="left"/>
      <w:pPr>
        <w:ind w:left="720" w:hanging="360"/>
      </w:pPr>
      <w:rPr>
        <w:rFonts w:hint="default"/>
        <w:b/>
      </w:rPr>
    </w:lvl>
    <w:lvl w:ilvl="1" w:tplc="40090019">
      <w:start w:val="1"/>
      <w:numFmt w:val="lowerLetter"/>
      <w:lvlText w:val="%2."/>
      <w:lvlJc w:val="left"/>
      <w:pPr>
        <w:ind w:left="786" w:hanging="360"/>
      </w:pPr>
    </w:lvl>
    <w:lvl w:ilvl="2" w:tplc="04090001">
      <w:start w:val="1"/>
      <w:numFmt w:val="bullet"/>
      <w:lvlText w:val=""/>
      <w:lvlJc w:val="left"/>
      <w:pPr>
        <w:ind w:left="890" w:hanging="180"/>
      </w:pPr>
      <w:rPr>
        <w:rFonts w:ascii="Symbol" w:hAnsi="Symbol" w:hint="default"/>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C703A5D"/>
    <w:multiLevelType w:val="hybridMultilevel"/>
    <w:tmpl w:val="6DCEDE32"/>
    <w:lvl w:ilvl="0" w:tplc="04090001">
      <w:start w:val="1"/>
      <w:numFmt w:val="bullet"/>
      <w:lvlText w:val=""/>
      <w:lvlJc w:val="left"/>
      <w:pPr>
        <w:ind w:left="502" w:hanging="360"/>
      </w:pPr>
      <w:rPr>
        <w:rFonts w:ascii="Symbol" w:hAnsi="Symbol" w:hint="default"/>
        <w:b w:val="0"/>
        <w:sz w:val="24"/>
        <w:szCs w:val="24"/>
      </w:rPr>
    </w:lvl>
    <w:lvl w:ilvl="1" w:tplc="40090003" w:tentative="1">
      <w:start w:val="1"/>
      <w:numFmt w:val="bullet"/>
      <w:lvlText w:val="o"/>
      <w:lvlJc w:val="left"/>
      <w:pPr>
        <w:ind w:left="862" w:hanging="360"/>
      </w:pPr>
      <w:rPr>
        <w:rFonts w:ascii="Courier New" w:hAnsi="Courier New" w:cs="Courier New" w:hint="default"/>
      </w:rPr>
    </w:lvl>
    <w:lvl w:ilvl="2" w:tplc="40090005" w:tentative="1">
      <w:start w:val="1"/>
      <w:numFmt w:val="bullet"/>
      <w:lvlText w:val=""/>
      <w:lvlJc w:val="left"/>
      <w:pPr>
        <w:ind w:left="1582" w:hanging="360"/>
      </w:pPr>
      <w:rPr>
        <w:rFonts w:ascii="Wingdings" w:hAnsi="Wingdings" w:hint="default"/>
      </w:rPr>
    </w:lvl>
    <w:lvl w:ilvl="3" w:tplc="40090001" w:tentative="1">
      <w:start w:val="1"/>
      <w:numFmt w:val="bullet"/>
      <w:lvlText w:val=""/>
      <w:lvlJc w:val="left"/>
      <w:pPr>
        <w:ind w:left="2302" w:hanging="360"/>
      </w:pPr>
      <w:rPr>
        <w:rFonts w:ascii="Symbol" w:hAnsi="Symbol" w:hint="default"/>
      </w:rPr>
    </w:lvl>
    <w:lvl w:ilvl="4" w:tplc="40090003" w:tentative="1">
      <w:start w:val="1"/>
      <w:numFmt w:val="bullet"/>
      <w:lvlText w:val="o"/>
      <w:lvlJc w:val="left"/>
      <w:pPr>
        <w:ind w:left="3022" w:hanging="360"/>
      </w:pPr>
      <w:rPr>
        <w:rFonts w:ascii="Courier New" w:hAnsi="Courier New" w:cs="Courier New" w:hint="default"/>
      </w:rPr>
    </w:lvl>
    <w:lvl w:ilvl="5" w:tplc="40090005" w:tentative="1">
      <w:start w:val="1"/>
      <w:numFmt w:val="bullet"/>
      <w:lvlText w:val=""/>
      <w:lvlJc w:val="left"/>
      <w:pPr>
        <w:ind w:left="3742" w:hanging="360"/>
      </w:pPr>
      <w:rPr>
        <w:rFonts w:ascii="Wingdings" w:hAnsi="Wingdings" w:hint="default"/>
      </w:rPr>
    </w:lvl>
    <w:lvl w:ilvl="6" w:tplc="40090001" w:tentative="1">
      <w:start w:val="1"/>
      <w:numFmt w:val="bullet"/>
      <w:lvlText w:val=""/>
      <w:lvlJc w:val="left"/>
      <w:pPr>
        <w:ind w:left="4462" w:hanging="360"/>
      </w:pPr>
      <w:rPr>
        <w:rFonts w:ascii="Symbol" w:hAnsi="Symbol" w:hint="default"/>
      </w:rPr>
    </w:lvl>
    <w:lvl w:ilvl="7" w:tplc="40090003" w:tentative="1">
      <w:start w:val="1"/>
      <w:numFmt w:val="bullet"/>
      <w:lvlText w:val="o"/>
      <w:lvlJc w:val="left"/>
      <w:pPr>
        <w:ind w:left="5182" w:hanging="360"/>
      </w:pPr>
      <w:rPr>
        <w:rFonts w:ascii="Courier New" w:hAnsi="Courier New" w:cs="Courier New" w:hint="default"/>
      </w:rPr>
    </w:lvl>
    <w:lvl w:ilvl="8" w:tplc="40090005" w:tentative="1">
      <w:start w:val="1"/>
      <w:numFmt w:val="bullet"/>
      <w:lvlText w:val=""/>
      <w:lvlJc w:val="left"/>
      <w:pPr>
        <w:ind w:left="5902" w:hanging="360"/>
      </w:pPr>
      <w:rPr>
        <w:rFonts w:ascii="Wingdings" w:hAnsi="Wingdings" w:hint="default"/>
      </w:rPr>
    </w:lvl>
  </w:abstractNum>
  <w:abstractNum w:abstractNumId="31" w15:restartNumberingAfterBreak="0">
    <w:nsid w:val="1CA9360A"/>
    <w:multiLevelType w:val="hybridMultilevel"/>
    <w:tmpl w:val="7C74E51E"/>
    <w:lvl w:ilvl="0" w:tplc="48E83D10">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EB12764"/>
    <w:multiLevelType w:val="hybridMultilevel"/>
    <w:tmpl w:val="9E0CD62E"/>
    <w:lvl w:ilvl="0" w:tplc="04090001">
      <w:start w:val="1"/>
      <w:numFmt w:val="bullet"/>
      <w:lvlText w:val=""/>
      <w:lvlJc w:val="left"/>
      <w:pPr>
        <w:ind w:left="644" w:hanging="360"/>
      </w:pPr>
      <w:rPr>
        <w:rFonts w:ascii="Symbol" w:hAnsi="Symbol" w:hint="default"/>
        <w:sz w:val="24"/>
        <w:szCs w:val="24"/>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3" w15:restartNumberingAfterBreak="0">
    <w:nsid w:val="1F9F3CFA"/>
    <w:multiLevelType w:val="hybridMultilevel"/>
    <w:tmpl w:val="B1D85138"/>
    <w:lvl w:ilvl="0" w:tplc="04090001">
      <w:start w:val="1"/>
      <w:numFmt w:val="bullet"/>
      <w:lvlText w:val=""/>
      <w:lvlJc w:val="left"/>
      <w:pPr>
        <w:ind w:left="1288" w:hanging="360"/>
      </w:pPr>
      <w:rPr>
        <w:rFonts w:ascii="Symbol" w:hAnsi="Symbol" w:hint="default"/>
      </w:rPr>
    </w:lvl>
    <w:lvl w:ilvl="1" w:tplc="50321A90">
      <w:numFmt w:val="bullet"/>
      <w:lvlText w:val="-"/>
      <w:lvlJc w:val="left"/>
      <w:pPr>
        <w:ind w:left="2008" w:hanging="360"/>
      </w:pPr>
      <w:rPr>
        <w:rFonts w:ascii="Calibri" w:eastAsiaTheme="minorHAnsi" w:hAnsi="Calibri" w:cs="Calibri"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34" w15:restartNumberingAfterBreak="0">
    <w:nsid w:val="1FFF2B10"/>
    <w:multiLevelType w:val="hybridMultilevel"/>
    <w:tmpl w:val="9CAA9BCA"/>
    <w:lvl w:ilvl="0" w:tplc="128CD1BE">
      <w:start w:val="1"/>
      <w:numFmt w:val="decimal"/>
      <w:lvlText w:val="%1."/>
      <w:lvlJc w:val="left"/>
      <w:pPr>
        <w:ind w:left="720" w:hanging="360"/>
      </w:pPr>
      <w:rPr>
        <w:rFonts w:eastAsiaTheme="minorEastAsia"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0407E16"/>
    <w:multiLevelType w:val="multilevel"/>
    <w:tmpl w:val="40090025"/>
    <w:lvl w:ilvl="0">
      <w:start w:val="1"/>
      <w:numFmt w:val="decimal"/>
      <w:lvlText w:val="%1"/>
      <w:lvlJc w:val="left"/>
      <w:pPr>
        <w:ind w:left="574" w:hanging="432"/>
      </w:pPr>
      <w:rPr>
        <w:rFonts w:hint="default"/>
        <w:b/>
        <w:sz w:val="22"/>
        <w:szCs w:val="20"/>
      </w:rPr>
    </w:lvl>
    <w:lvl w:ilvl="1">
      <w:start w:val="1"/>
      <w:numFmt w:val="decimal"/>
      <w:lvlText w:val="%1.%2"/>
      <w:lvlJc w:val="left"/>
      <w:pPr>
        <w:ind w:left="1286" w:hanging="576"/>
      </w:pPr>
    </w:lvl>
    <w:lvl w:ilvl="2">
      <w:start w:val="1"/>
      <w:numFmt w:val="decimal"/>
      <w:lvlText w:val="%1.%2.%3"/>
      <w:lvlJc w:val="left"/>
      <w:pPr>
        <w:ind w:left="1004"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36" w15:restartNumberingAfterBreak="0">
    <w:nsid w:val="20422E0C"/>
    <w:multiLevelType w:val="hybridMultilevel"/>
    <w:tmpl w:val="48183C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0435E10"/>
    <w:multiLevelType w:val="multilevel"/>
    <w:tmpl w:val="5AA4C9DE"/>
    <w:lvl w:ilvl="0">
      <w:start w:val="1"/>
      <w:numFmt w:val="decimal"/>
      <w:lvlText w:val="%1."/>
      <w:lvlJc w:val="left"/>
      <w:pPr>
        <w:ind w:left="-27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3330" w:hanging="1080"/>
      </w:pPr>
      <w:rPr>
        <w:rFonts w:hint="default"/>
      </w:rPr>
    </w:lvl>
    <w:lvl w:ilvl="5">
      <w:start w:val="1"/>
      <w:numFmt w:val="decimal"/>
      <w:lvlText w:val="%1.%2.%3.%4.%5.%6"/>
      <w:lvlJc w:val="left"/>
      <w:pPr>
        <w:ind w:left="4410" w:hanging="144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930" w:hanging="1800"/>
      </w:pPr>
      <w:rPr>
        <w:rFonts w:hint="default"/>
      </w:rPr>
    </w:lvl>
  </w:abstractNum>
  <w:abstractNum w:abstractNumId="38" w15:restartNumberingAfterBreak="0">
    <w:nsid w:val="21416E4B"/>
    <w:multiLevelType w:val="hybridMultilevel"/>
    <w:tmpl w:val="E30AA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9E678F"/>
    <w:multiLevelType w:val="hybridMultilevel"/>
    <w:tmpl w:val="6EE60850"/>
    <w:lvl w:ilvl="0" w:tplc="5B66F35A">
      <w:start w:val="1"/>
      <w:numFmt w:val="lowerLetter"/>
      <w:lvlText w:val="%1."/>
      <w:lvlJc w:val="left"/>
      <w:pPr>
        <w:ind w:left="1069" w:hanging="360"/>
      </w:pPr>
      <w:rPr>
        <w:b w:val="0"/>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40" w15:restartNumberingAfterBreak="0">
    <w:nsid w:val="237865AC"/>
    <w:multiLevelType w:val="hybridMultilevel"/>
    <w:tmpl w:val="48183C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5310F2F"/>
    <w:multiLevelType w:val="hybridMultilevel"/>
    <w:tmpl w:val="48183C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5D3374E"/>
    <w:multiLevelType w:val="multilevel"/>
    <w:tmpl w:val="E5A22B06"/>
    <w:lvl w:ilvl="0">
      <w:start w:val="1"/>
      <w:numFmt w:val="decimal"/>
      <w:lvlText w:val="%1"/>
      <w:lvlJc w:val="left"/>
      <w:pPr>
        <w:ind w:left="574" w:hanging="432"/>
      </w:pPr>
      <w:rPr>
        <w:rFonts w:hint="default"/>
        <w:b/>
        <w:sz w:val="22"/>
        <w:szCs w:val="20"/>
      </w:rPr>
    </w:lvl>
    <w:lvl w:ilvl="1">
      <w:start w:val="1"/>
      <w:numFmt w:val="decimal"/>
      <w:lvlText w:val="%1.%2"/>
      <w:lvlJc w:val="left"/>
      <w:pPr>
        <w:ind w:left="860" w:hanging="576"/>
      </w:pPr>
      <w:rPr>
        <w:b/>
      </w:rPr>
    </w:lvl>
    <w:lvl w:ilvl="2">
      <w:start w:val="1"/>
      <w:numFmt w:val="decimal"/>
      <w:lvlText w:val="%1.%2.%3"/>
      <w:lvlJc w:val="left"/>
      <w:pPr>
        <w:ind w:left="1004"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43" w15:restartNumberingAfterBreak="0">
    <w:nsid w:val="25E62785"/>
    <w:multiLevelType w:val="hybridMultilevel"/>
    <w:tmpl w:val="06AEB50E"/>
    <w:lvl w:ilvl="0" w:tplc="40090019">
      <w:start w:val="1"/>
      <w:numFmt w:val="lowerLetter"/>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44" w15:restartNumberingAfterBreak="0">
    <w:nsid w:val="293A5FE1"/>
    <w:multiLevelType w:val="hybridMultilevel"/>
    <w:tmpl w:val="C6DC82C6"/>
    <w:lvl w:ilvl="0" w:tplc="7D803F82">
      <w:start w:val="1"/>
      <w:numFmt w:val="lowerLetter"/>
      <w:lvlText w:val="%1."/>
      <w:lvlJc w:val="left"/>
      <w:pPr>
        <w:ind w:left="1790" w:hanging="360"/>
      </w:pPr>
      <w:rPr>
        <w:rFonts w:hint="default"/>
      </w:rPr>
    </w:lvl>
    <w:lvl w:ilvl="1" w:tplc="40090019" w:tentative="1">
      <w:start w:val="1"/>
      <w:numFmt w:val="lowerLetter"/>
      <w:lvlText w:val="%2."/>
      <w:lvlJc w:val="left"/>
      <w:pPr>
        <w:ind w:left="2510" w:hanging="360"/>
      </w:pPr>
    </w:lvl>
    <w:lvl w:ilvl="2" w:tplc="4009001B" w:tentative="1">
      <w:start w:val="1"/>
      <w:numFmt w:val="lowerRoman"/>
      <w:lvlText w:val="%3."/>
      <w:lvlJc w:val="right"/>
      <w:pPr>
        <w:ind w:left="3230" w:hanging="180"/>
      </w:pPr>
    </w:lvl>
    <w:lvl w:ilvl="3" w:tplc="4009000F" w:tentative="1">
      <w:start w:val="1"/>
      <w:numFmt w:val="decimal"/>
      <w:lvlText w:val="%4."/>
      <w:lvlJc w:val="left"/>
      <w:pPr>
        <w:ind w:left="3950" w:hanging="360"/>
      </w:pPr>
    </w:lvl>
    <w:lvl w:ilvl="4" w:tplc="40090019" w:tentative="1">
      <w:start w:val="1"/>
      <w:numFmt w:val="lowerLetter"/>
      <w:lvlText w:val="%5."/>
      <w:lvlJc w:val="left"/>
      <w:pPr>
        <w:ind w:left="4670" w:hanging="360"/>
      </w:pPr>
    </w:lvl>
    <w:lvl w:ilvl="5" w:tplc="4009001B" w:tentative="1">
      <w:start w:val="1"/>
      <w:numFmt w:val="lowerRoman"/>
      <w:lvlText w:val="%6."/>
      <w:lvlJc w:val="right"/>
      <w:pPr>
        <w:ind w:left="5390" w:hanging="180"/>
      </w:pPr>
    </w:lvl>
    <w:lvl w:ilvl="6" w:tplc="4009000F" w:tentative="1">
      <w:start w:val="1"/>
      <w:numFmt w:val="decimal"/>
      <w:lvlText w:val="%7."/>
      <w:lvlJc w:val="left"/>
      <w:pPr>
        <w:ind w:left="6110" w:hanging="360"/>
      </w:pPr>
    </w:lvl>
    <w:lvl w:ilvl="7" w:tplc="40090019" w:tentative="1">
      <w:start w:val="1"/>
      <w:numFmt w:val="lowerLetter"/>
      <w:lvlText w:val="%8."/>
      <w:lvlJc w:val="left"/>
      <w:pPr>
        <w:ind w:left="6830" w:hanging="360"/>
      </w:pPr>
    </w:lvl>
    <w:lvl w:ilvl="8" w:tplc="4009001B" w:tentative="1">
      <w:start w:val="1"/>
      <w:numFmt w:val="lowerRoman"/>
      <w:lvlText w:val="%9."/>
      <w:lvlJc w:val="right"/>
      <w:pPr>
        <w:ind w:left="7550" w:hanging="180"/>
      </w:pPr>
    </w:lvl>
  </w:abstractNum>
  <w:abstractNum w:abstractNumId="45" w15:restartNumberingAfterBreak="0">
    <w:nsid w:val="29C63AC3"/>
    <w:multiLevelType w:val="hybridMultilevel"/>
    <w:tmpl w:val="6418682E"/>
    <w:lvl w:ilvl="0" w:tplc="980A568A">
      <w:start w:val="1"/>
      <w:numFmt w:val="lowerLetter"/>
      <w:lvlText w:val="%1."/>
      <w:lvlJc w:val="left"/>
      <w:pPr>
        <w:ind w:left="1504" w:hanging="360"/>
      </w:pPr>
      <w:rPr>
        <w:rFonts w:hint="default"/>
      </w:rPr>
    </w:lvl>
    <w:lvl w:ilvl="1" w:tplc="40090019" w:tentative="1">
      <w:start w:val="1"/>
      <w:numFmt w:val="lowerLetter"/>
      <w:lvlText w:val="%2."/>
      <w:lvlJc w:val="left"/>
      <w:pPr>
        <w:ind w:left="2224" w:hanging="360"/>
      </w:pPr>
    </w:lvl>
    <w:lvl w:ilvl="2" w:tplc="4009001B" w:tentative="1">
      <w:start w:val="1"/>
      <w:numFmt w:val="lowerRoman"/>
      <w:lvlText w:val="%3."/>
      <w:lvlJc w:val="right"/>
      <w:pPr>
        <w:ind w:left="2944" w:hanging="180"/>
      </w:pPr>
    </w:lvl>
    <w:lvl w:ilvl="3" w:tplc="4009000F" w:tentative="1">
      <w:start w:val="1"/>
      <w:numFmt w:val="decimal"/>
      <w:lvlText w:val="%4."/>
      <w:lvlJc w:val="left"/>
      <w:pPr>
        <w:ind w:left="3664" w:hanging="360"/>
      </w:pPr>
    </w:lvl>
    <w:lvl w:ilvl="4" w:tplc="40090019" w:tentative="1">
      <w:start w:val="1"/>
      <w:numFmt w:val="lowerLetter"/>
      <w:lvlText w:val="%5."/>
      <w:lvlJc w:val="left"/>
      <w:pPr>
        <w:ind w:left="4384" w:hanging="360"/>
      </w:pPr>
    </w:lvl>
    <w:lvl w:ilvl="5" w:tplc="4009001B" w:tentative="1">
      <w:start w:val="1"/>
      <w:numFmt w:val="lowerRoman"/>
      <w:lvlText w:val="%6."/>
      <w:lvlJc w:val="right"/>
      <w:pPr>
        <w:ind w:left="5104" w:hanging="180"/>
      </w:pPr>
    </w:lvl>
    <w:lvl w:ilvl="6" w:tplc="4009000F" w:tentative="1">
      <w:start w:val="1"/>
      <w:numFmt w:val="decimal"/>
      <w:lvlText w:val="%7."/>
      <w:lvlJc w:val="left"/>
      <w:pPr>
        <w:ind w:left="5824" w:hanging="360"/>
      </w:pPr>
    </w:lvl>
    <w:lvl w:ilvl="7" w:tplc="40090019" w:tentative="1">
      <w:start w:val="1"/>
      <w:numFmt w:val="lowerLetter"/>
      <w:lvlText w:val="%8."/>
      <w:lvlJc w:val="left"/>
      <w:pPr>
        <w:ind w:left="6544" w:hanging="360"/>
      </w:pPr>
    </w:lvl>
    <w:lvl w:ilvl="8" w:tplc="4009001B" w:tentative="1">
      <w:start w:val="1"/>
      <w:numFmt w:val="lowerRoman"/>
      <w:lvlText w:val="%9."/>
      <w:lvlJc w:val="right"/>
      <w:pPr>
        <w:ind w:left="7264" w:hanging="180"/>
      </w:pPr>
    </w:lvl>
  </w:abstractNum>
  <w:abstractNum w:abstractNumId="46" w15:restartNumberingAfterBreak="0">
    <w:nsid w:val="2EE77DFF"/>
    <w:multiLevelType w:val="hybridMultilevel"/>
    <w:tmpl w:val="C6DC82C6"/>
    <w:lvl w:ilvl="0" w:tplc="7D803F82">
      <w:start w:val="1"/>
      <w:numFmt w:val="lowerLetter"/>
      <w:lvlText w:val="%1."/>
      <w:lvlJc w:val="left"/>
      <w:pPr>
        <w:ind w:left="1790" w:hanging="360"/>
      </w:pPr>
      <w:rPr>
        <w:rFonts w:hint="default"/>
      </w:rPr>
    </w:lvl>
    <w:lvl w:ilvl="1" w:tplc="40090019" w:tentative="1">
      <w:start w:val="1"/>
      <w:numFmt w:val="lowerLetter"/>
      <w:lvlText w:val="%2."/>
      <w:lvlJc w:val="left"/>
      <w:pPr>
        <w:ind w:left="2510" w:hanging="360"/>
      </w:pPr>
    </w:lvl>
    <w:lvl w:ilvl="2" w:tplc="4009001B" w:tentative="1">
      <w:start w:val="1"/>
      <w:numFmt w:val="lowerRoman"/>
      <w:lvlText w:val="%3."/>
      <w:lvlJc w:val="right"/>
      <w:pPr>
        <w:ind w:left="3230" w:hanging="180"/>
      </w:pPr>
    </w:lvl>
    <w:lvl w:ilvl="3" w:tplc="4009000F" w:tentative="1">
      <w:start w:val="1"/>
      <w:numFmt w:val="decimal"/>
      <w:lvlText w:val="%4."/>
      <w:lvlJc w:val="left"/>
      <w:pPr>
        <w:ind w:left="3950" w:hanging="360"/>
      </w:pPr>
    </w:lvl>
    <w:lvl w:ilvl="4" w:tplc="40090019" w:tentative="1">
      <w:start w:val="1"/>
      <w:numFmt w:val="lowerLetter"/>
      <w:lvlText w:val="%5."/>
      <w:lvlJc w:val="left"/>
      <w:pPr>
        <w:ind w:left="4670" w:hanging="360"/>
      </w:pPr>
    </w:lvl>
    <w:lvl w:ilvl="5" w:tplc="4009001B" w:tentative="1">
      <w:start w:val="1"/>
      <w:numFmt w:val="lowerRoman"/>
      <w:lvlText w:val="%6."/>
      <w:lvlJc w:val="right"/>
      <w:pPr>
        <w:ind w:left="5390" w:hanging="180"/>
      </w:pPr>
    </w:lvl>
    <w:lvl w:ilvl="6" w:tplc="4009000F" w:tentative="1">
      <w:start w:val="1"/>
      <w:numFmt w:val="decimal"/>
      <w:lvlText w:val="%7."/>
      <w:lvlJc w:val="left"/>
      <w:pPr>
        <w:ind w:left="6110" w:hanging="360"/>
      </w:pPr>
    </w:lvl>
    <w:lvl w:ilvl="7" w:tplc="40090019" w:tentative="1">
      <w:start w:val="1"/>
      <w:numFmt w:val="lowerLetter"/>
      <w:lvlText w:val="%8."/>
      <w:lvlJc w:val="left"/>
      <w:pPr>
        <w:ind w:left="6830" w:hanging="360"/>
      </w:pPr>
    </w:lvl>
    <w:lvl w:ilvl="8" w:tplc="4009001B" w:tentative="1">
      <w:start w:val="1"/>
      <w:numFmt w:val="lowerRoman"/>
      <w:lvlText w:val="%9."/>
      <w:lvlJc w:val="right"/>
      <w:pPr>
        <w:ind w:left="7550" w:hanging="180"/>
      </w:pPr>
    </w:lvl>
  </w:abstractNum>
  <w:abstractNum w:abstractNumId="47" w15:restartNumberingAfterBreak="0">
    <w:nsid w:val="30F864CF"/>
    <w:multiLevelType w:val="hybridMultilevel"/>
    <w:tmpl w:val="518836C6"/>
    <w:lvl w:ilvl="0" w:tplc="04090001">
      <w:start w:val="1"/>
      <w:numFmt w:val="bullet"/>
      <w:lvlText w:val=""/>
      <w:lvlJc w:val="left"/>
      <w:pPr>
        <w:ind w:left="644" w:hanging="360"/>
      </w:pPr>
      <w:rPr>
        <w:rFonts w:ascii="Symbol" w:hAnsi="Symbol" w:hint="default"/>
        <w:b w:val="0"/>
        <w:sz w:val="24"/>
        <w:szCs w:val="24"/>
      </w:rPr>
    </w:lvl>
    <w:lvl w:ilvl="1" w:tplc="40090003" w:tentative="1">
      <w:start w:val="1"/>
      <w:numFmt w:val="bullet"/>
      <w:lvlText w:val="o"/>
      <w:lvlJc w:val="left"/>
      <w:pPr>
        <w:ind w:left="1004" w:hanging="360"/>
      </w:pPr>
      <w:rPr>
        <w:rFonts w:ascii="Courier New" w:hAnsi="Courier New" w:cs="Courier New" w:hint="default"/>
      </w:rPr>
    </w:lvl>
    <w:lvl w:ilvl="2" w:tplc="40090005" w:tentative="1">
      <w:start w:val="1"/>
      <w:numFmt w:val="bullet"/>
      <w:lvlText w:val=""/>
      <w:lvlJc w:val="left"/>
      <w:pPr>
        <w:ind w:left="1724" w:hanging="360"/>
      </w:pPr>
      <w:rPr>
        <w:rFonts w:ascii="Wingdings" w:hAnsi="Wingdings" w:hint="default"/>
      </w:rPr>
    </w:lvl>
    <w:lvl w:ilvl="3" w:tplc="40090001" w:tentative="1">
      <w:start w:val="1"/>
      <w:numFmt w:val="bullet"/>
      <w:lvlText w:val=""/>
      <w:lvlJc w:val="left"/>
      <w:pPr>
        <w:ind w:left="2444" w:hanging="360"/>
      </w:pPr>
      <w:rPr>
        <w:rFonts w:ascii="Symbol" w:hAnsi="Symbol" w:hint="default"/>
      </w:rPr>
    </w:lvl>
    <w:lvl w:ilvl="4" w:tplc="40090003" w:tentative="1">
      <w:start w:val="1"/>
      <w:numFmt w:val="bullet"/>
      <w:lvlText w:val="o"/>
      <w:lvlJc w:val="left"/>
      <w:pPr>
        <w:ind w:left="3164" w:hanging="360"/>
      </w:pPr>
      <w:rPr>
        <w:rFonts w:ascii="Courier New" w:hAnsi="Courier New" w:cs="Courier New" w:hint="default"/>
      </w:rPr>
    </w:lvl>
    <w:lvl w:ilvl="5" w:tplc="40090005" w:tentative="1">
      <w:start w:val="1"/>
      <w:numFmt w:val="bullet"/>
      <w:lvlText w:val=""/>
      <w:lvlJc w:val="left"/>
      <w:pPr>
        <w:ind w:left="3884" w:hanging="360"/>
      </w:pPr>
      <w:rPr>
        <w:rFonts w:ascii="Wingdings" w:hAnsi="Wingdings" w:hint="default"/>
      </w:rPr>
    </w:lvl>
    <w:lvl w:ilvl="6" w:tplc="40090001" w:tentative="1">
      <w:start w:val="1"/>
      <w:numFmt w:val="bullet"/>
      <w:lvlText w:val=""/>
      <w:lvlJc w:val="left"/>
      <w:pPr>
        <w:ind w:left="4604" w:hanging="360"/>
      </w:pPr>
      <w:rPr>
        <w:rFonts w:ascii="Symbol" w:hAnsi="Symbol" w:hint="default"/>
      </w:rPr>
    </w:lvl>
    <w:lvl w:ilvl="7" w:tplc="40090003" w:tentative="1">
      <w:start w:val="1"/>
      <w:numFmt w:val="bullet"/>
      <w:lvlText w:val="o"/>
      <w:lvlJc w:val="left"/>
      <w:pPr>
        <w:ind w:left="5324" w:hanging="360"/>
      </w:pPr>
      <w:rPr>
        <w:rFonts w:ascii="Courier New" w:hAnsi="Courier New" w:cs="Courier New" w:hint="default"/>
      </w:rPr>
    </w:lvl>
    <w:lvl w:ilvl="8" w:tplc="40090005" w:tentative="1">
      <w:start w:val="1"/>
      <w:numFmt w:val="bullet"/>
      <w:lvlText w:val=""/>
      <w:lvlJc w:val="left"/>
      <w:pPr>
        <w:ind w:left="6044" w:hanging="360"/>
      </w:pPr>
      <w:rPr>
        <w:rFonts w:ascii="Wingdings" w:hAnsi="Wingdings" w:hint="default"/>
      </w:rPr>
    </w:lvl>
  </w:abstractNum>
  <w:abstractNum w:abstractNumId="48" w15:restartNumberingAfterBreak="0">
    <w:nsid w:val="31484613"/>
    <w:multiLevelType w:val="hybridMultilevel"/>
    <w:tmpl w:val="C6DC82C6"/>
    <w:lvl w:ilvl="0" w:tplc="7D803F82">
      <w:start w:val="1"/>
      <w:numFmt w:val="lowerLetter"/>
      <w:lvlText w:val="%1."/>
      <w:lvlJc w:val="left"/>
      <w:pPr>
        <w:ind w:left="1790" w:hanging="360"/>
      </w:pPr>
      <w:rPr>
        <w:rFonts w:hint="default"/>
      </w:rPr>
    </w:lvl>
    <w:lvl w:ilvl="1" w:tplc="40090019" w:tentative="1">
      <w:start w:val="1"/>
      <w:numFmt w:val="lowerLetter"/>
      <w:lvlText w:val="%2."/>
      <w:lvlJc w:val="left"/>
      <w:pPr>
        <w:ind w:left="2510" w:hanging="360"/>
      </w:pPr>
    </w:lvl>
    <w:lvl w:ilvl="2" w:tplc="4009001B" w:tentative="1">
      <w:start w:val="1"/>
      <w:numFmt w:val="lowerRoman"/>
      <w:lvlText w:val="%3."/>
      <w:lvlJc w:val="right"/>
      <w:pPr>
        <w:ind w:left="3230" w:hanging="180"/>
      </w:pPr>
    </w:lvl>
    <w:lvl w:ilvl="3" w:tplc="4009000F" w:tentative="1">
      <w:start w:val="1"/>
      <w:numFmt w:val="decimal"/>
      <w:lvlText w:val="%4."/>
      <w:lvlJc w:val="left"/>
      <w:pPr>
        <w:ind w:left="3950" w:hanging="360"/>
      </w:pPr>
    </w:lvl>
    <w:lvl w:ilvl="4" w:tplc="40090019" w:tentative="1">
      <w:start w:val="1"/>
      <w:numFmt w:val="lowerLetter"/>
      <w:lvlText w:val="%5."/>
      <w:lvlJc w:val="left"/>
      <w:pPr>
        <w:ind w:left="4670" w:hanging="360"/>
      </w:pPr>
    </w:lvl>
    <w:lvl w:ilvl="5" w:tplc="4009001B" w:tentative="1">
      <w:start w:val="1"/>
      <w:numFmt w:val="lowerRoman"/>
      <w:lvlText w:val="%6."/>
      <w:lvlJc w:val="right"/>
      <w:pPr>
        <w:ind w:left="5390" w:hanging="180"/>
      </w:pPr>
    </w:lvl>
    <w:lvl w:ilvl="6" w:tplc="4009000F" w:tentative="1">
      <w:start w:val="1"/>
      <w:numFmt w:val="decimal"/>
      <w:lvlText w:val="%7."/>
      <w:lvlJc w:val="left"/>
      <w:pPr>
        <w:ind w:left="6110" w:hanging="360"/>
      </w:pPr>
    </w:lvl>
    <w:lvl w:ilvl="7" w:tplc="40090019" w:tentative="1">
      <w:start w:val="1"/>
      <w:numFmt w:val="lowerLetter"/>
      <w:lvlText w:val="%8."/>
      <w:lvlJc w:val="left"/>
      <w:pPr>
        <w:ind w:left="6830" w:hanging="360"/>
      </w:pPr>
    </w:lvl>
    <w:lvl w:ilvl="8" w:tplc="4009001B" w:tentative="1">
      <w:start w:val="1"/>
      <w:numFmt w:val="lowerRoman"/>
      <w:lvlText w:val="%9."/>
      <w:lvlJc w:val="right"/>
      <w:pPr>
        <w:ind w:left="7550" w:hanging="180"/>
      </w:pPr>
    </w:lvl>
  </w:abstractNum>
  <w:abstractNum w:abstractNumId="49" w15:restartNumberingAfterBreak="0">
    <w:nsid w:val="31EA0D46"/>
    <w:multiLevelType w:val="hybridMultilevel"/>
    <w:tmpl w:val="7C74E51E"/>
    <w:lvl w:ilvl="0" w:tplc="48E83D10">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20A65B2"/>
    <w:multiLevelType w:val="hybridMultilevel"/>
    <w:tmpl w:val="C6540E84"/>
    <w:lvl w:ilvl="0" w:tplc="7D803F82">
      <w:start w:val="1"/>
      <w:numFmt w:val="lowerLetter"/>
      <w:lvlText w:val="%1."/>
      <w:lvlJc w:val="left"/>
      <w:pPr>
        <w:ind w:left="786" w:hanging="360"/>
      </w:pPr>
      <w:rPr>
        <w:rFonts w:hint="default"/>
      </w:rPr>
    </w:lvl>
    <w:lvl w:ilvl="1" w:tplc="4009001B">
      <w:start w:val="1"/>
      <w:numFmt w:val="lowerRoman"/>
      <w:lvlText w:val="%2."/>
      <w:lvlJc w:val="right"/>
      <w:pPr>
        <w:ind w:left="1506" w:hanging="360"/>
      </w:pPr>
    </w:lvl>
    <w:lvl w:ilvl="2" w:tplc="4009001B">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51" w15:restartNumberingAfterBreak="0">
    <w:nsid w:val="351D4F4B"/>
    <w:multiLevelType w:val="hybridMultilevel"/>
    <w:tmpl w:val="69E27186"/>
    <w:lvl w:ilvl="0" w:tplc="04090001">
      <w:start w:val="1"/>
      <w:numFmt w:val="bullet"/>
      <w:lvlText w:val=""/>
      <w:lvlJc w:val="left"/>
      <w:pPr>
        <w:tabs>
          <w:tab w:val="num" w:pos="644"/>
        </w:tabs>
        <w:ind w:left="644" w:hanging="360"/>
      </w:pPr>
      <w:rPr>
        <w:rFonts w:ascii="Symbol" w:hAnsi="Symbol" w:hint="default"/>
      </w:rPr>
    </w:lvl>
    <w:lvl w:ilvl="1" w:tplc="04090003" w:tentative="1">
      <w:start w:val="1"/>
      <w:numFmt w:val="bullet"/>
      <w:lvlText w:val="o"/>
      <w:lvlJc w:val="left"/>
      <w:pPr>
        <w:tabs>
          <w:tab w:val="num" w:pos="1364"/>
        </w:tabs>
        <w:ind w:left="1364" w:hanging="360"/>
      </w:pPr>
      <w:rPr>
        <w:rFonts w:ascii="Courier New" w:hAnsi="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52" w15:restartNumberingAfterBreak="0">
    <w:nsid w:val="35AD7D66"/>
    <w:multiLevelType w:val="hybridMultilevel"/>
    <w:tmpl w:val="67348E66"/>
    <w:lvl w:ilvl="0" w:tplc="7D803F82">
      <w:start w:val="1"/>
      <w:numFmt w:val="lowerLetter"/>
      <w:lvlText w:val="%1."/>
      <w:lvlJc w:val="left"/>
      <w:pPr>
        <w:ind w:left="928" w:hanging="36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53" w15:restartNumberingAfterBreak="0">
    <w:nsid w:val="36B44E5A"/>
    <w:multiLevelType w:val="hybridMultilevel"/>
    <w:tmpl w:val="EF729AF4"/>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76E4891"/>
    <w:multiLevelType w:val="hybridMultilevel"/>
    <w:tmpl w:val="36F6FFFC"/>
    <w:lvl w:ilvl="0" w:tplc="04090001">
      <w:start w:val="1"/>
      <w:numFmt w:val="bullet"/>
      <w:lvlText w:val=""/>
      <w:lvlJc w:val="left"/>
      <w:pPr>
        <w:tabs>
          <w:tab w:val="num" w:pos="1494"/>
        </w:tabs>
        <w:ind w:left="1494"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5" w15:restartNumberingAfterBreak="0">
    <w:nsid w:val="38794773"/>
    <w:multiLevelType w:val="hybridMultilevel"/>
    <w:tmpl w:val="182EE8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CD5845"/>
    <w:multiLevelType w:val="hybridMultilevel"/>
    <w:tmpl w:val="51FA7A6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9A06533"/>
    <w:multiLevelType w:val="hybridMultilevel"/>
    <w:tmpl w:val="C6540E84"/>
    <w:lvl w:ilvl="0" w:tplc="7D803F82">
      <w:start w:val="1"/>
      <w:numFmt w:val="lowerLetter"/>
      <w:lvlText w:val="%1."/>
      <w:lvlJc w:val="left"/>
      <w:pPr>
        <w:ind w:left="786" w:hanging="360"/>
      </w:pPr>
      <w:rPr>
        <w:rFonts w:hint="default"/>
      </w:rPr>
    </w:lvl>
    <w:lvl w:ilvl="1" w:tplc="4009001B">
      <w:start w:val="1"/>
      <w:numFmt w:val="lowerRoman"/>
      <w:lvlText w:val="%2."/>
      <w:lvlJc w:val="right"/>
      <w:pPr>
        <w:ind w:left="1506" w:hanging="360"/>
      </w:pPr>
    </w:lvl>
    <w:lvl w:ilvl="2" w:tplc="4009001B">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58" w15:restartNumberingAfterBreak="0">
    <w:nsid w:val="3BCD60C4"/>
    <w:multiLevelType w:val="hybridMultilevel"/>
    <w:tmpl w:val="B896D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C9D0042"/>
    <w:multiLevelType w:val="multilevel"/>
    <w:tmpl w:val="EACA034C"/>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b/>
        <w:sz w:val="20"/>
      </w:rPr>
    </w:lvl>
    <w:lvl w:ilvl="2">
      <w:start w:val="1"/>
      <w:numFmt w:val="decimal"/>
      <w:isLgl/>
      <w:lvlText w:val="%1.%2.%3"/>
      <w:lvlJc w:val="left"/>
      <w:pPr>
        <w:ind w:left="1430" w:hanging="720"/>
      </w:pPr>
      <w:rPr>
        <w:rFonts w:hint="default"/>
        <w:b/>
      </w:rPr>
    </w:lvl>
    <w:lvl w:ilvl="3">
      <w:start w:val="1"/>
      <w:numFmt w:val="lowerLetter"/>
      <w:lvlText w:val="%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0" w15:restartNumberingAfterBreak="0">
    <w:nsid w:val="3CEC5FB9"/>
    <w:multiLevelType w:val="hybridMultilevel"/>
    <w:tmpl w:val="05085CC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1" w15:restartNumberingAfterBreak="0">
    <w:nsid w:val="3D2D2142"/>
    <w:multiLevelType w:val="hybridMultilevel"/>
    <w:tmpl w:val="C6540E84"/>
    <w:lvl w:ilvl="0" w:tplc="7D803F82">
      <w:start w:val="1"/>
      <w:numFmt w:val="lowerLetter"/>
      <w:lvlText w:val="%1."/>
      <w:lvlJc w:val="left"/>
      <w:pPr>
        <w:ind w:left="928" w:hanging="360"/>
      </w:pPr>
      <w:rPr>
        <w:rFonts w:hint="default"/>
      </w:rPr>
    </w:lvl>
    <w:lvl w:ilvl="1" w:tplc="4009001B">
      <w:start w:val="1"/>
      <w:numFmt w:val="lowerRoman"/>
      <w:lvlText w:val="%2."/>
      <w:lvlJc w:val="right"/>
      <w:pPr>
        <w:ind w:left="1648" w:hanging="360"/>
      </w:pPr>
    </w:lvl>
    <w:lvl w:ilvl="2" w:tplc="4009001B">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62" w15:restartNumberingAfterBreak="0">
    <w:nsid w:val="3E7F4D75"/>
    <w:multiLevelType w:val="hybridMultilevel"/>
    <w:tmpl w:val="DAE649F0"/>
    <w:lvl w:ilvl="0" w:tplc="0409001B">
      <w:start w:val="1"/>
      <w:numFmt w:val="lowerRoman"/>
      <w:lvlText w:val="%1."/>
      <w:lvlJc w:val="right"/>
      <w:pPr>
        <w:ind w:left="1586" w:hanging="360"/>
      </w:pPr>
      <w:rPr>
        <w:rFonts w:cs="Times New Roman"/>
      </w:rPr>
    </w:lvl>
    <w:lvl w:ilvl="1" w:tplc="40090019" w:tentative="1">
      <w:start w:val="1"/>
      <w:numFmt w:val="lowerLetter"/>
      <w:lvlText w:val="%2."/>
      <w:lvlJc w:val="left"/>
      <w:pPr>
        <w:ind w:left="2306" w:hanging="360"/>
      </w:pPr>
    </w:lvl>
    <w:lvl w:ilvl="2" w:tplc="4009001B" w:tentative="1">
      <w:start w:val="1"/>
      <w:numFmt w:val="lowerRoman"/>
      <w:lvlText w:val="%3."/>
      <w:lvlJc w:val="right"/>
      <w:pPr>
        <w:ind w:left="3026" w:hanging="180"/>
      </w:pPr>
    </w:lvl>
    <w:lvl w:ilvl="3" w:tplc="4009000F" w:tentative="1">
      <w:start w:val="1"/>
      <w:numFmt w:val="decimal"/>
      <w:lvlText w:val="%4."/>
      <w:lvlJc w:val="left"/>
      <w:pPr>
        <w:ind w:left="3746" w:hanging="360"/>
      </w:pPr>
    </w:lvl>
    <w:lvl w:ilvl="4" w:tplc="40090019" w:tentative="1">
      <w:start w:val="1"/>
      <w:numFmt w:val="lowerLetter"/>
      <w:lvlText w:val="%5."/>
      <w:lvlJc w:val="left"/>
      <w:pPr>
        <w:ind w:left="4466" w:hanging="360"/>
      </w:pPr>
    </w:lvl>
    <w:lvl w:ilvl="5" w:tplc="4009001B" w:tentative="1">
      <w:start w:val="1"/>
      <w:numFmt w:val="lowerRoman"/>
      <w:lvlText w:val="%6."/>
      <w:lvlJc w:val="right"/>
      <w:pPr>
        <w:ind w:left="5186" w:hanging="180"/>
      </w:pPr>
    </w:lvl>
    <w:lvl w:ilvl="6" w:tplc="4009000F" w:tentative="1">
      <w:start w:val="1"/>
      <w:numFmt w:val="decimal"/>
      <w:lvlText w:val="%7."/>
      <w:lvlJc w:val="left"/>
      <w:pPr>
        <w:ind w:left="5906" w:hanging="360"/>
      </w:pPr>
    </w:lvl>
    <w:lvl w:ilvl="7" w:tplc="40090019" w:tentative="1">
      <w:start w:val="1"/>
      <w:numFmt w:val="lowerLetter"/>
      <w:lvlText w:val="%8."/>
      <w:lvlJc w:val="left"/>
      <w:pPr>
        <w:ind w:left="6626" w:hanging="360"/>
      </w:pPr>
    </w:lvl>
    <w:lvl w:ilvl="8" w:tplc="4009001B" w:tentative="1">
      <w:start w:val="1"/>
      <w:numFmt w:val="lowerRoman"/>
      <w:lvlText w:val="%9."/>
      <w:lvlJc w:val="right"/>
      <w:pPr>
        <w:ind w:left="7346" w:hanging="180"/>
      </w:pPr>
    </w:lvl>
  </w:abstractNum>
  <w:abstractNum w:abstractNumId="63" w15:restartNumberingAfterBreak="0">
    <w:nsid w:val="3E8C484B"/>
    <w:multiLevelType w:val="hybridMultilevel"/>
    <w:tmpl w:val="BC56DF3C"/>
    <w:lvl w:ilvl="0" w:tplc="4009001B">
      <w:start w:val="1"/>
      <w:numFmt w:val="lowerRoman"/>
      <w:lvlText w:val="%1."/>
      <w:lvlJc w:val="right"/>
      <w:pPr>
        <w:ind w:left="1580" w:hanging="360"/>
      </w:pPr>
    </w:lvl>
    <w:lvl w:ilvl="1" w:tplc="40090019" w:tentative="1">
      <w:start w:val="1"/>
      <w:numFmt w:val="lowerLetter"/>
      <w:lvlText w:val="%2."/>
      <w:lvlJc w:val="left"/>
      <w:pPr>
        <w:ind w:left="2300" w:hanging="360"/>
      </w:pPr>
    </w:lvl>
    <w:lvl w:ilvl="2" w:tplc="4009001B" w:tentative="1">
      <w:start w:val="1"/>
      <w:numFmt w:val="lowerRoman"/>
      <w:lvlText w:val="%3."/>
      <w:lvlJc w:val="right"/>
      <w:pPr>
        <w:ind w:left="3020" w:hanging="180"/>
      </w:pPr>
    </w:lvl>
    <w:lvl w:ilvl="3" w:tplc="4009000F" w:tentative="1">
      <w:start w:val="1"/>
      <w:numFmt w:val="decimal"/>
      <w:lvlText w:val="%4."/>
      <w:lvlJc w:val="left"/>
      <w:pPr>
        <w:ind w:left="3740" w:hanging="360"/>
      </w:pPr>
    </w:lvl>
    <w:lvl w:ilvl="4" w:tplc="40090019" w:tentative="1">
      <w:start w:val="1"/>
      <w:numFmt w:val="lowerLetter"/>
      <w:lvlText w:val="%5."/>
      <w:lvlJc w:val="left"/>
      <w:pPr>
        <w:ind w:left="4460" w:hanging="360"/>
      </w:pPr>
    </w:lvl>
    <w:lvl w:ilvl="5" w:tplc="4009001B" w:tentative="1">
      <w:start w:val="1"/>
      <w:numFmt w:val="lowerRoman"/>
      <w:lvlText w:val="%6."/>
      <w:lvlJc w:val="right"/>
      <w:pPr>
        <w:ind w:left="5180" w:hanging="180"/>
      </w:pPr>
    </w:lvl>
    <w:lvl w:ilvl="6" w:tplc="4009000F" w:tentative="1">
      <w:start w:val="1"/>
      <w:numFmt w:val="decimal"/>
      <w:lvlText w:val="%7."/>
      <w:lvlJc w:val="left"/>
      <w:pPr>
        <w:ind w:left="5900" w:hanging="360"/>
      </w:pPr>
    </w:lvl>
    <w:lvl w:ilvl="7" w:tplc="40090019" w:tentative="1">
      <w:start w:val="1"/>
      <w:numFmt w:val="lowerLetter"/>
      <w:lvlText w:val="%8."/>
      <w:lvlJc w:val="left"/>
      <w:pPr>
        <w:ind w:left="6620" w:hanging="360"/>
      </w:pPr>
    </w:lvl>
    <w:lvl w:ilvl="8" w:tplc="4009001B" w:tentative="1">
      <w:start w:val="1"/>
      <w:numFmt w:val="lowerRoman"/>
      <w:lvlText w:val="%9."/>
      <w:lvlJc w:val="right"/>
      <w:pPr>
        <w:ind w:left="7340" w:hanging="180"/>
      </w:pPr>
    </w:lvl>
  </w:abstractNum>
  <w:abstractNum w:abstractNumId="64" w15:restartNumberingAfterBreak="0">
    <w:nsid w:val="3E934973"/>
    <w:multiLevelType w:val="hybridMultilevel"/>
    <w:tmpl w:val="E3B8A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F781527"/>
    <w:multiLevelType w:val="multilevel"/>
    <w:tmpl w:val="BB3A2D42"/>
    <w:lvl w:ilvl="0">
      <w:start w:val="1"/>
      <w:numFmt w:val="decimal"/>
      <w:lvlText w:val="%1"/>
      <w:lvlJc w:val="left"/>
      <w:pPr>
        <w:ind w:left="651" w:hanging="432"/>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795" w:hanging="577"/>
      </w:pPr>
      <w:rPr>
        <w:rFonts w:ascii="Segoe UI Symbol" w:eastAsia="Arial MT" w:hAnsi="Segoe UI Symbol" w:cs="Arial MT" w:hint="default"/>
        <w:b/>
        <w:bCs/>
        <w:i w:val="0"/>
        <w:iCs w:val="0"/>
        <w:color w:val="auto"/>
        <w:spacing w:val="-3"/>
        <w:w w:val="100"/>
        <w:sz w:val="26"/>
        <w:szCs w:val="26"/>
        <w:lang w:val="en-US" w:eastAsia="en-US" w:bidi="ar-SA"/>
      </w:rPr>
    </w:lvl>
    <w:lvl w:ilvl="2">
      <w:numFmt w:val="bullet"/>
      <w:lvlText w:val="•"/>
      <w:lvlJc w:val="left"/>
      <w:pPr>
        <w:ind w:left="1776" w:hanging="577"/>
      </w:pPr>
      <w:rPr>
        <w:rFonts w:hint="default"/>
        <w:lang w:val="en-US" w:eastAsia="en-US" w:bidi="ar-SA"/>
      </w:rPr>
    </w:lvl>
    <w:lvl w:ilvl="3">
      <w:numFmt w:val="bullet"/>
      <w:lvlText w:val="•"/>
      <w:lvlJc w:val="left"/>
      <w:pPr>
        <w:ind w:left="2753" w:hanging="577"/>
      </w:pPr>
      <w:rPr>
        <w:rFonts w:hint="default"/>
        <w:lang w:val="en-US" w:eastAsia="en-US" w:bidi="ar-SA"/>
      </w:rPr>
    </w:lvl>
    <w:lvl w:ilvl="4">
      <w:numFmt w:val="bullet"/>
      <w:lvlText w:val="•"/>
      <w:lvlJc w:val="left"/>
      <w:pPr>
        <w:ind w:left="3730" w:hanging="577"/>
      </w:pPr>
      <w:rPr>
        <w:rFonts w:hint="default"/>
        <w:lang w:val="en-US" w:eastAsia="en-US" w:bidi="ar-SA"/>
      </w:rPr>
    </w:lvl>
    <w:lvl w:ilvl="5">
      <w:numFmt w:val="bullet"/>
      <w:lvlText w:val="•"/>
      <w:lvlJc w:val="left"/>
      <w:pPr>
        <w:ind w:left="4707" w:hanging="577"/>
      </w:pPr>
      <w:rPr>
        <w:rFonts w:hint="default"/>
        <w:lang w:val="en-US" w:eastAsia="en-US" w:bidi="ar-SA"/>
      </w:rPr>
    </w:lvl>
    <w:lvl w:ilvl="6">
      <w:numFmt w:val="bullet"/>
      <w:lvlText w:val="•"/>
      <w:lvlJc w:val="left"/>
      <w:pPr>
        <w:ind w:left="5684" w:hanging="577"/>
      </w:pPr>
      <w:rPr>
        <w:rFonts w:hint="default"/>
        <w:lang w:val="en-US" w:eastAsia="en-US" w:bidi="ar-SA"/>
      </w:rPr>
    </w:lvl>
    <w:lvl w:ilvl="7">
      <w:numFmt w:val="bullet"/>
      <w:lvlText w:val="•"/>
      <w:lvlJc w:val="left"/>
      <w:pPr>
        <w:ind w:left="6660" w:hanging="577"/>
      </w:pPr>
      <w:rPr>
        <w:rFonts w:hint="default"/>
        <w:lang w:val="en-US" w:eastAsia="en-US" w:bidi="ar-SA"/>
      </w:rPr>
    </w:lvl>
    <w:lvl w:ilvl="8">
      <w:numFmt w:val="bullet"/>
      <w:lvlText w:val="•"/>
      <w:lvlJc w:val="left"/>
      <w:pPr>
        <w:ind w:left="7637" w:hanging="577"/>
      </w:pPr>
      <w:rPr>
        <w:rFonts w:hint="default"/>
        <w:lang w:val="en-US" w:eastAsia="en-US" w:bidi="ar-SA"/>
      </w:rPr>
    </w:lvl>
  </w:abstractNum>
  <w:abstractNum w:abstractNumId="66" w15:restartNumberingAfterBreak="0">
    <w:nsid w:val="40873BD1"/>
    <w:multiLevelType w:val="hybridMultilevel"/>
    <w:tmpl w:val="B964B4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11157C5"/>
    <w:multiLevelType w:val="multilevel"/>
    <w:tmpl w:val="5AA4C9DE"/>
    <w:lvl w:ilvl="0">
      <w:start w:val="1"/>
      <w:numFmt w:val="decimal"/>
      <w:lvlText w:val="%1."/>
      <w:lvlJc w:val="left"/>
      <w:pPr>
        <w:ind w:left="-27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3330" w:hanging="1080"/>
      </w:pPr>
      <w:rPr>
        <w:rFonts w:hint="default"/>
      </w:rPr>
    </w:lvl>
    <w:lvl w:ilvl="5">
      <w:start w:val="1"/>
      <w:numFmt w:val="decimal"/>
      <w:lvlText w:val="%1.%2.%3.%4.%5.%6"/>
      <w:lvlJc w:val="left"/>
      <w:pPr>
        <w:ind w:left="4410" w:hanging="144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930" w:hanging="1800"/>
      </w:pPr>
      <w:rPr>
        <w:rFonts w:hint="default"/>
      </w:rPr>
    </w:lvl>
  </w:abstractNum>
  <w:abstractNum w:abstractNumId="68" w15:restartNumberingAfterBreak="0">
    <w:nsid w:val="42447C65"/>
    <w:multiLevelType w:val="hybridMultilevel"/>
    <w:tmpl w:val="C6540E84"/>
    <w:lvl w:ilvl="0" w:tplc="7D803F82">
      <w:start w:val="1"/>
      <w:numFmt w:val="lowerLetter"/>
      <w:lvlText w:val="%1."/>
      <w:lvlJc w:val="left"/>
      <w:pPr>
        <w:ind w:left="1790" w:hanging="360"/>
      </w:pPr>
      <w:rPr>
        <w:rFonts w:hint="default"/>
      </w:rPr>
    </w:lvl>
    <w:lvl w:ilvl="1" w:tplc="4009001B">
      <w:start w:val="1"/>
      <w:numFmt w:val="lowerRoman"/>
      <w:lvlText w:val="%2."/>
      <w:lvlJc w:val="right"/>
      <w:pPr>
        <w:ind w:left="2510" w:hanging="360"/>
      </w:pPr>
    </w:lvl>
    <w:lvl w:ilvl="2" w:tplc="4009001B">
      <w:start w:val="1"/>
      <w:numFmt w:val="lowerRoman"/>
      <w:lvlText w:val="%3."/>
      <w:lvlJc w:val="right"/>
      <w:pPr>
        <w:ind w:left="3230" w:hanging="180"/>
      </w:pPr>
    </w:lvl>
    <w:lvl w:ilvl="3" w:tplc="4009000F" w:tentative="1">
      <w:start w:val="1"/>
      <w:numFmt w:val="decimal"/>
      <w:lvlText w:val="%4."/>
      <w:lvlJc w:val="left"/>
      <w:pPr>
        <w:ind w:left="3950" w:hanging="360"/>
      </w:pPr>
    </w:lvl>
    <w:lvl w:ilvl="4" w:tplc="40090019" w:tentative="1">
      <w:start w:val="1"/>
      <w:numFmt w:val="lowerLetter"/>
      <w:lvlText w:val="%5."/>
      <w:lvlJc w:val="left"/>
      <w:pPr>
        <w:ind w:left="4670" w:hanging="360"/>
      </w:pPr>
    </w:lvl>
    <w:lvl w:ilvl="5" w:tplc="4009001B" w:tentative="1">
      <w:start w:val="1"/>
      <w:numFmt w:val="lowerRoman"/>
      <w:lvlText w:val="%6."/>
      <w:lvlJc w:val="right"/>
      <w:pPr>
        <w:ind w:left="5390" w:hanging="180"/>
      </w:pPr>
    </w:lvl>
    <w:lvl w:ilvl="6" w:tplc="4009000F" w:tentative="1">
      <w:start w:val="1"/>
      <w:numFmt w:val="decimal"/>
      <w:lvlText w:val="%7."/>
      <w:lvlJc w:val="left"/>
      <w:pPr>
        <w:ind w:left="6110" w:hanging="360"/>
      </w:pPr>
    </w:lvl>
    <w:lvl w:ilvl="7" w:tplc="40090019" w:tentative="1">
      <w:start w:val="1"/>
      <w:numFmt w:val="lowerLetter"/>
      <w:lvlText w:val="%8."/>
      <w:lvlJc w:val="left"/>
      <w:pPr>
        <w:ind w:left="6830" w:hanging="360"/>
      </w:pPr>
    </w:lvl>
    <w:lvl w:ilvl="8" w:tplc="4009001B" w:tentative="1">
      <w:start w:val="1"/>
      <w:numFmt w:val="lowerRoman"/>
      <w:lvlText w:val="%9."/>
      <w:lvlJc w:val="right"/>
      <w:pPr>
        <w:ind w:left="7550" w:hanging="180"/>
      </w:pPr>
    </w:lvl>
  </w:abstractNum>
  <w:abstractNum w:abstractNumId="69" w15:restartNumberingAfterBreak="0">
    <w:nsid w:val="42AC7709"/>
    <w:multiLevelType w:val="multilevel"/>
    <w:tmpl w:val="D98A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D26C6F"/>
    <w:multiLevelType w:val="hybridMultilevel"/>
    <w:tmpl w:val="4DF05700"/>
    <w:lvl w:ilvl="0" w:tplc="04090001">
      <w:start w:val="1"/>
      <w:numFmt w:val="bullet"/>
      <w:lvlText w:val=""/>
      <w:lvlJc w:val="left"/>
      <w:pPr>
        <w:tabs>
          <w:tab w:val="num" w:pos="644"/>
        </w:tabs>
        <w:ind w:left="644"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71" w15:restartNumberingAfterBreak="0">
    <w:nsid w:val="453E132C"/>
    <w:multiLevelType w:val="hybridMultilevel"/>
    <w:tmpl w:val="5630E57C"/>
    <w:lvl w:ilvl="0" w:tplc="04090001">
      <w:start w:val="1"/>
      <w:numFmt w:val="bullet"/>
      <w:lvlText w:val=""/>
      <w:lvlJc w:val="left"/>
      <w:pPr>
        <w:ind w:left="720" w:hanging="360"/>
      </w:pPr>
      <w:rPr>
        <w:rFonts w:ascii="Symbol" w:hAnsi="Symbol" w:hint="default"/>
      </w:rPr>
    </w:lvl>
    <w:lvl w:ilvl="1" w:tplc="4009000B">
      <w:start w:val="1"/>
      <w:numFmt w:val="bullet"/>
      <w:lvlText w:val=""/>
      <w:lvlJc w:val="left"/>
      <w:pPr>
        <w:ind w:left="928"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5B20882"/>
    <w:multiLevelType w:val="multilevel"/>
    <w:tmpl w:val="40090025"/>
    <w:lvl w:ilvl="0">
      <w:start w:val="1"/>
      <w:numFmt w:val="decimal"/>
      <w:lvlText w:val="%1"/>
      <w:lvlJc w:val="left"/>
      <w:pPr>
        <w:ind w:left="432" w:hanging="432"/>
      </w:pPr>
      <w:rPr>
        <w:rFonts w:hint="default"/>
        <w:b/>
        <w:sz w:val="22"/>
        <w:szCs w:val="20"/>
      </w:rPr>
    </w:lvl>
    <w:lvl w:ilvl="1">
      <w:start w:val="1"/>
      <w:numFmt w:val="decimal"/>
      <w:lvlText w:val="%1.%2"/>
      <w:lvlJc w:val="left"/>
      <w:pPr>
        <w:ind w:left="1144" w:hanging="576"/>
      </w:p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3" w15:restartNumberingAfterBreak="0">
    <w:nsid w:val="4694626C"/>
    <w:multiLevelType w:val="hybridMultilevel"/>
    <w:tmpl w:val="06AEB50E"/>
    <w:lvl w:ilvl="0" w:tplc="40090019">
      <w:start w:val="1"/>
      <w:numFmt w:val="lowerLetter"/>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74" w15:restartNumberingAfterBreak="0">
    <w:nsid w:val="48E07385"/>
    <w:multiLevelType w:val="hybridMultilevel"/>
    <w:tmpl w:val="12E88B96"/>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75" w15:restartNumberingAfterBreak="0">
    <w:nsid w:val="4A1D10F4"/>
    <w:multiLevelType w:val="hybridMultilevel"/>
    <w:tmpl w:val="3E166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DA16393"/>
    <w:multiLevelType w:val="multilevel"/>
    <w:tmpl w:val="B502B518"/>
    <w:lvl w:ilvl="0">
      <w:start w:val="1"/>
      <w:numFmt w:val="decimal"/>
      <w:lvlText w:val="%1"/>
      <w:lvlJc w:val="left"/>
      <w:pPr>
        <w:ind w:left="574" w:hanging="432"/>
      </w:pPr>
      <w:rPr>
        <w:rFonts w:hint="default"/>
        <w:b/>
        <w:sz w:val="22"/>
        <w:szCs w:val="20"/>
      </w:rPr>
    </w:lvl>
    <w:lvl w:ilvl="1">
      <w:start w:val="1"/>
      <w:numFmt w:val="bullet"/>
      <w:lvlText w:val=""/>
      <w:lvlJc w:val="left"/>
      <w:pPr>
        <w:ind w:left="1144" w:hanging="576"/>
      </w:pPr>
      <w:rPr>
        <w:rFonts w:ascii="Symbol" w:hAnsi="Symbol" w:hint="default"/>
      </w:rPr>
    </w:lvl>
    <w:lvl w:ilvl="2">
      <w:start w:val="1"/>
      <w:numFmt w:val="decimal"/>
      <w:lvlText w:val="%1.%2.%3"/>
      <w:lvlJc w:val="left"/>
      <w:pPr>
        <w:ind w:left="1004"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77" w15:restartNumberingAfterBreak="0">
    <w:nsid w:val="4DC2582E"/>
    <w:multiLevelType w:val="hybridMultilevel"/>
    <w:tmpl w:val="7C74E51E"/>
    <w:lvl w:ilvl="0" w:tplc="48E83D10">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12E0C61"/>
    <w:multiLevelType w:val="hybridMultilevel"/>
    <w:tmpl w:val="AE1E2A72"/>
    <w:lvl w:ilvl="0" w:tplc="4009001B">
      <w:start w:val="1"/>
      <w:numFmt w:val="lowerRoman"/>
      <w:lvlText w:val="%1."/>
      <w:lvlJc w:val="right"/>
      <w:pPr>
        <w:ind w:left="1580" w:hanging="360"/>
      </w:pPr>
    </w:lvl>
    <w:lvl w:ilvl="1" w:tplc="40090019" w:tentative="1">
      <w:start w:val="1"/>
      <w:numFmt w:val="lowerLetter"/>
      <w:lvlText w:val="%2."/>
      <w:lvlJc w:val="left"/>
      <w:pPr>
        <w:ind w:left="2300" w:hanging="360"/>
      </w:pPr>
    </w:lvl>
    <w:lvl w:ilvl="2" w:tplc="4009001B" w:tentative="1">
      <w:start w:val="1"/>
      <w:numFmt w:val="lowerRoman"/>
      <w:lvlText w:val="%3."/>
      <w:lvlJc w:val="right"/>
      <w:pPr>
        <w:ind w:left="3020" w:hanging="180"/>
      </w:pPr>
    </w:lvl>
    <w:lvl w:ilvl="3" w:tplc="4009000F" w:tentative="1">
      <w:start w:val="1"/>
      <w:numFmt w:val="decimal"/>
      <w:lvlText w:val="%4."/>
      <w:lvlJc w:val="left"/>
      <w:pPr>
        <w:ind w:left="3740" w:hanging="360"/>
      </w:pPr>
    </w:lvl>
    <w:lvl w:ilvl="4" w:tplc="40090019" w:tentative="1">
      <w:start w:val="1"/>
      <w:numFmt w:val="lowerLetter"/>
      <w:lvlText w:val="%5."/>
      <w:lvlJc w:val="left"/>
      <w:pPr>
        <w:ind w:left="4460" w:hanging="360"/>
      </w:pPr>
    </w:lvl>
    <w:lvl w:ilvl="5" w:tplc="4009001B" w:tentative="1">
      <w:start w:val="1"/>
      <w:numFmt w:val="lowerRoman"/>
      <w:lvlText w:val="%6."/>
      <w:lvlJc w:val="right"/>
      <w:pPr>
        <w:ind w:left="5180" w:hanging="180"/>
      </w:pPr>
    </w:lvl>
    <w:lvl w:ilvl="6" w:tplc="4009000F" w:tentative="1">
      <w:start w:val="1"/>
      <w:numFmt w:val="decimal"/>
      <w:lvlText w:val="%7."/>
      <w:lvlJc w:val="left"/>
      <w:pPr>
        <w:ind w:left="5900" w:hanging="360"/>
      </w:pPr>
    </w:lvl>
    <w:lvl w:ilvl="7" w:tplc="40090019" w:tentative="1">
      <w:start w:val="1"/>
      <w:numFmt w:val="lowerLetter"/>
      <w:lvlText w:val="%8."/>
      <w:lvlJc w:val="left"/>
      <w:pPr>
        <w:ind w:left="6620" w:hanging="360"/>
      </w:pPr>
    </w:lvl>
    <w:lvl w:ilvl="8" w:tplc="4009001B" w:tentative="1">
      <w:start w:val="1"/>
      <w:numFmt w:val="lowerRoman"/>
      <w:lvlText w:val="%9."/>
      <w:lvlJc w:val="right"/>
      <w:pPr>
        <w:ind w:left="7340" w:hanging="180"/>
      </w:pPr>
    </w:lvl>
  </w:abstractNum>
  <w:abstractNum w:abstractNumId="79" w15:restartNumberingAfterBreak="0">
    <w:nsid w:val="51D065C6"/>
    <w:multiLevelType w:val="hybridMultilevel"/>
    <w:tmpl w:val="DE12E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1DB7AFE"/>
    <w:multiLevelType w:val="hybridMultilevel"/>
    <w:tmpl w:val="8C3661E6"/>
    <w:lvl w:ilvl="0" w:tplc="04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26F24B2"/>
    <w:multiLevelType w:val="hybridMultilevel"/>
    <w:tmpl w:val="DAE649F0"/>
    <w:lvl w:ilvl="0" w:tplc="0409001B">
      <w:start w:val="1"/>
      <w:numFmt w:val="lowerRoman"/>
      <w:lvlText w:val="%1."/>
      <w:lvlJc w:val="right"/>
      <w:pPr>
        <w:ind w:left="1586" w:hanging="360"/>
      </w:pPr>
      <w:rPr>
        <w:rFonts w:cs="Times New Roman"/>
      </w:rPr>
    </w:lvl>
    <w:lvl w:ilvl="1" w:tplc="40090019" w:tentative="1">
      <w:start w:val="1"/>
      <w:numFmt w:val="lowerLetter"/>
      <w:lvlText w:val="%2."/>
      <w:lvlJc w:val="left"/>
      <w:pPr>
        <w:ind w:left="2306" w:hanging="360"/>
      </w:pPr>
    </w:lvl>
    <w:lvl w:ilvl="2" w:tplc="4009001B" w:tentative="1">
      <w:start w:val="1"/>
      <w:numFmt w:val="lowerRoman"/>
      <w:lvlText w:val="%3."/>
      <w:lvlJc w:val="right"/>
      <w:pPr>
        <w:ind w:left="3026" w:hanging="180"/>
      </w:pPr>
    </w:lvl>
    <w:lvl w:ilvl="3" w:tplc="4009000F" w:tentative="1">
      <w:start w:val="1"/>
      <w:numFmt w:val="decimal"/>
      <w:lvlText w:val="%4."/>
      <w:lvlJc w:val="left"/>
      <w:pPr>
        <w:ind w:left="3746" w:hanging="360"/>
      </w:pPr>
    </w:lvl>
    <w:lvl w:ilvl="4" w:tplc="40090019" w:tentative="1">
      <w:start w:val="1"/>
      <w:numFmt w:val="lowerLetter"/>
      <w:lvlText w:val="%5."/>
      <w:lvlJc w:val="left"/>
      <w:pPr>
        <w:ind w:left="4466" w:hanging="360"/>
      </w:pPr>
    </w:lvl>
    <w:lvl w:ilvl="5" w:tplc="4009001B" w:tentative="1">
      <w:start w:val="1"/>
      <w:numFmt w:val="lowerRoman"/>
      <w:lvlText w:val="%6."/>
      <w:lvlJc w:val="right"/>
      <w:pPr>
        <w:ind w:left="5186" w:hanging="180"/>
      </w:pPr>
    </w:lvl>
    <w:lvl w:ilvl="6" w:tplc="4009000F" w:tentative="1">
      <w:start w:val="1"/>
      <w:numFmt w:val="decimal"/>
      <w:lvlText w:val="%7."/>
      <w:lvlJc w:val="left"/>
      <w:pPr>
        <w:ind w:left="5906" w:hanging="360"/>
      </w:pPr>
    </w:lvl>
    <w:lvl w:ilvl="7" w:tplc="40090019" w:tentative="1">
      <w:start w:val="1"/>
      <w:numFmt w:val="lowerLetter"/>
      <w:lvlText w:val="%8."/>
      <w:lvlJc w:val="left"/>
      <w:pPr>
        <w:ind w:left="6626" w:hanging="360"/>
      </w:pPr>
    </w:lvl>
    <w:lvl w:ilvl="8" w:tplc="4009001B" w:tentative="1">
      <w:start w:val="1"/>
      <w:numFmt w:val="lowerRoman"/>
      <w:lvlText w:val="%9."/>
      <w:lvlJc w:val="right"/>
      <w:pPr>
        <w:ind w:left="7346" w:hanging="180"/>
      </w:pPr>
    </w:lvl>
  </w:abstractNum>
  <w:abstractNum w:abstractNumId="82" w15:restartNumberingAfterBreak="0">
    <w:nsid w:val="529903F0"/>
    <w:multiLevelType w:val="multilevel"/>
    <w:tmpl w:val="73EE05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2C056EF"/>
    <w:multiLevelType w:val="hybridMultilevel"/>
    <w:tmpl w:val="A5D68398"/>
    <w:lvl w:ilvl="0" w:tplc="8BBC4E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30363DE"/>
    <w:multiLevelType w:val="hybridMultilevel"/>
    <w:tmpl w:val="F656D68C"/>
    <w:lvl w:ilvl="0" w:tplc="40090001">
      <w:start w:val="1"/>
      <w:numFmt w:val="bullet"/>
      <w:lvlText w:val=""/>
      <w:lvlJc w:val="left"/>
      <w:pPr>
        <w:ind w:left="644" w:hanging="360"/>
      </w:pPr>
      <w:rPr>
        <w:rFonts w:ascii="Symbol" w:hAnsi="Symbol" w:hint="default"/>
      </w:rPr>
    </w:lvl>
    <w:lvl w:ilvl="1" w:tplc="4009000B">
      <w:start w:val="1"/>
      <w:numFmt w:val="bullet"/>
      <w:lvlText w:val=""/>
      <w:lvlJc w:val="left"/>
      <w:pPr>
        <w:ind w:left="928" w:hanging="360"/>
      </w:pPr>
      <w:rPr>
        <w:rFonts w:ascii="Wingdings" w:hAnsi="Wingdings"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5" w15:restartNumberingAfterBreak="0">
    <w:nsid w:val="58352C33"/>
    <w:multiLevelType w:val="hybridMultilevel"/>
    <w:tmpl w:val="BB321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9194BA6"/>
    <w:multiLevelType w:val="hybridMultilevel"/>
    <w:tmpl w:val="BA5850B8"/>
    <w:lvl w:ilvl="0" w:tplc="04090001">
      <w:start w:val="1"/>
      <w:numFmt w:val="bullet"/>
      <w:lvlText w:val=""/>
      <w:lvlJc w:val="left"/>
      <w:pPr>
        <w:ind w:left="644" w:hanging="360"/>
      </w:pPr>
      <w:rPr>
        <w:rFonts w:ascii="Symbol" w:hAnsi="Symbol" w:hint="default"/>
        <w:sz w:val="24"/>
        <w:szCs w:val="24"/>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7" w15:restartNumberingAfterBreak="0">
    <w:nsid w:val="59196B02"/>
    <w:multiLevelType w:val="multilevel"/>
    <w:tmpl w:val="40090025"/>
    <w:lvl w:ilvl="0">
      <w:start w:val="1"/>
      <w:numFmt w:val="decimal"/>
      <w:lvlText w:val="%1"/>
      <w:lvlJc w:val="left"/>
      <w:pPr>
        <w:ind w:left="574" w:hanging="432"/>
      </w:pPr>
      <w:rPr>
        <w:rFonts w:hint="default"/>
        <w:b/>
        <w:sz w:val="22"/>
        <w:szCs w:val="20"/>
      </w:rPr>
    </w:lvl>
    <w:lvl w:ilvl="1">
      <w:start w:val="1"/>
      <w:numFmt w:val="decimal"/>
      <w:lvlText w:val="%1.%2"/>
      <w:lvlJc w:val="left"/>
      <w:pPr>
        <w:ind w:left="860" w:hanging="576"/>
      </w:pPr>
    </w:lvl>
    <w:lvl w:ilvl="2">
      <w:start w:val="1"/>
      <w:numFmt w:val="decimal"/>
      <w:lvlText w:val="%1.%2.%3"/>
      <w:lvlJc w:val="left"/>
      <w:pPr>
        <w:ind w:left="1004"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88" w15:restartNumberingAfterBreak="0">
    <w:nsid w:val="591F4DB9"/>
    <w:multiLevelType w:val="hybridMultilevel"/>
    <w:tmpl w:val="94EC880C"/>
    <w:lvl w:ilvl="0" w:tplc="2AD247E2">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5A03786D"/>
    <w:multiLevelType w:val="hybridMultilevel"/>
    <w:tmpl w:val="5B985C7A"/>
    <w:lvl w:ilvl="0" w:tplc="40090019">
      <w:start w:val="1"/>
      <w:numFmt w:val="lowerLetter"/>
      <w:lvlText w:val="%1."/>
      <w:lvlJc w:val="left"/>
      <w:pPr>
        <w:ind w:left="1586" w:hanging="360"/>
      </w:pPr>
    </w:lvl>
    <w:lvl w:ilvl="1" w:tplc="40090019">
      <w:start w:val="1"/>
      <w:numFmt w:val="lowerLetter"/>
      <w:lvlText w:val="%2."/>
      <w:lvlJc w:val="left"/>
      <w:pPr>
        <w:ind w:left="2306" w:hanging="360"/>
      </w:pPr>
    </w:lvl>
    <w:lvl w:ilvl="2" w:tplc="4009001B" w:tentative="1">
      <w:start w:val="1"/>
      <w:numFmt w:val="lowerRoman"/>
      <w:lvlText w:val="%3."/>
      <w:lvlJc w:val="right"/>
      <w:pPr>
        <w:ind w:left="3026" w:hanging="180"/>
      </w:pPr>
    </w:lvl>
    <w:lvl w:ilvl="3" w:tplc="4009000F" w:tentative="1">
      <w:start w:val="1"/>
      <w:numFmt w:val="decimal"/>
      <w:lvlText w:val="%4."/>
      <w:lvlJc w:val="left"/>
      <w:pPr>
        <w:ind w:left="3746" w:hanging="360"/>
      </w:pPr>
    </w:lvl>
    <w:lvl w:ilvl="4" w:tplc="40090019" w:tentative="1">
      <w:start w:val="1"/>
      <w:numFmt w:val="lowerLetter"/>
      <w:lvlText w:val="%5."/>
      <w:lvlJc w:val="left"/>
      <w:pPr>
        <w:ind w:left="4466" w:hanging="360"/>
      </w:pPr>
    </w:lvl>
    <w:lvl w:ilvl="5" w:tplc="4009001B" w:tentative="1">
      <w:start w:val="1"/>
      <w:numFmt w:val="lowerRoman"/>
      <w:lvlText w:val="%6."/>
      <w:lvlJc w:val="right"/>
      <w:pPr>
        <w:ind w:left="5186" w:hanging="180"/>
      </w:pPr>
    </w:lvl>
    <w:lvl w:ilvl="6" w:tplc="4009000F" w:tentative="1">
      <w:start w:val="1"/>
      <w:numFmt w:val="decimal"/>
      <w:lvlText w:val="%7."/>
      <w:lvlJc w:val="left"/>
      <w:pPr>
        <w:ind w:left="5906" w:hanging="360"/>
      </w:pPr>
    </w:lvl>
    <w:lvl w:ilvl="7" w:tplc="40090019" w:tentative="1">
      <w:start w:val="1"/>
      <w:numFmt w:val="lowerLetter"/>
      <w:lvlText w:val="%8."/>
      <w:lvlJc w:val="left"/>
      <w:pPr>
        <w:ind w:left="6626" w:hanging="360"/>
      </w:pPr>
    </w:lvl>
    <w:lvl w:ilvl="8" w:tplc="4009001B" w:tentative="1">
      <w:start w:val="1"/>
      <w:numFmt w:val="lowerRoman"/>
      <w:lvlText w:val="%9."/>
      <w:lvlJc w:val="right"/>
      <w:pPr>
        <w:ind w:left="7346" w:hanging="180"/>
      </w:pPr>
    </w:lvl>
  </w:abstractNum>
  <w:abstractNum w:abstractNumId="90" w15:restartNumberingAfterBreak="0">
    <w:nsid w:val="5AC86120"/>
    <w:multiLevelType w:val="hybridMultilevel"/>
    <w:tmpl w:val="F36ADAC2"/>
    <w:lvl w:ilvl="0" w:tplc="946A4126">
      <w:start w:val="7"/>
      <w:numFmt w:val="decimal"/>
      <w:lvlText w:val="%1."/>
      <w:lvlJc w:val="left"/>
      <w:pPr>
        <w:ind w:left="644" w:hanging="360"/>
      </w:pPr>
      <w:rPr>
        <w:rFonts w:eastAsia="Times New Roman" w:hint="default"/>
        <w:b/>
        <w:color w:val="000000"/>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91" w15:restartNumberingAfterBreak="0">
    <w:nsid w:val="5B0505EA"/>
    <w:multiLevelType w:val="multilevel"/>
    <w:tmpl w:val="40090025"/>
    <w:lvl w:ilvl="0">
      <w:start w:val="1"/>
      <w:numFmt w:val="decimal"/>
      <w:lvlText w:val="%1"/>
      <w:lvlJc w:val="left"/>
      <w:pPr>
        <w:ind w:left="574" w:hanging="432"/>
      </w:pPr>
      <w:rPr>
        <w:rFonts w:hint="default"/>
        <w:b/>
        <w:sz w:val="22"/>
        <w:szCs w:val="20"/>
      </w:rPr>
    </w:lvl>
    <w:lvl w:ilvl="1">
      <w:start w:val="1"/>
      <w:numFmt w:val="decimal"/>
      <w:lvlText w:val="%1.%2"/>
      <w:lvlJc w:val="left"/>
      <w:pPr>
        <w:ind w:left="1286" w:hanging="576"/>
      </w:pPr>
    </w:lvl>
    <w:lvl w:ilvl="2">
      <w:start w:val="1"/>
      <w:numFmt w:val="decimal"/>
      <w:lvlText w:val="%1.%2.%3"/>
      <w:lvlJc w:val="left"/>
      <w:pPr>
        <w:ind w:left="1004"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92" w15:restartNumberingAfterBreak="0">
    <w:nsid w:val="5B370F29"/>
    <w:multiLevelType w:val="hybridMultilevel"/>
    <w:tmpl w:val="8CFAF744"/>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B510D5C"/>
    <w:multiLevelType w:val="hybridMultilevel"/>
    <w:tmpl w:val="C5FE5A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9E7351"/>
    <w:multiLevelType w:val="hybridMultilevel"/>
    <w:tmpl w:val="5C3CEF32"/>
    <w:lvl w:ilvl="0" w:tplc="40090019">
      <w:start w:val="1"/>
      <w:numFmt w:val="lowerLetter"/>
      <w:lvlText w:val="%1."/>
      <w:lvlJc w:val="left"/>
      <w:pPr>
        <w:ind w:left="1944" w:hanging="360"/>
      </w:p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abstractNum w:abstractNumId="95" w15:restartNumberingAfterBreak="0">
    <w:nsid w:val="5CB7236F"/>
    <w:multiLevelType w:val="multilevel"/>
    <w:tmpl w:val="260028E2"/>
    <w:lvl w:ilvl="0">
      <w:start w:val="1"/>
      <w:numFmt w:val="decimal"/>
      <w:lvlText w:val="%1"/>
      <w:lvlJc w:val="left"/>
      <w:pPr>
        <w:ind w:left="574" w:hanging="432"/>
      </w:pPr>
      <w:rPr>
        <w:rFonts w:hint="default"/>
        <w:b/>
        <w:sz w:val="22"/>
        <w:szCs w:val="20"/>
      </w:rPr>
    </w:lvl>
    <w:lvl w:ilvl="1">
      <w:start w:val="1"/>
      <w:numFmt w:val="bullet"/>
      <w:lvlText w:val=""/>
      <w:lvlJc w:val="left"/>
      <w:pPr>
        <w:ind w:left="1144" w:hanging="576"/>
      </w:pPr>
      <w:rPr>
        <w:rFonts w:ascii="Wingdings" w:hAnsi="Wingdings" w:hint="default"/>
      </w:rPr>
    </w:lvl>
    <w:lvl w:ilvl="2">
      <w:start w:val="1"/>
      <w:numFmt w:val="decimal"/>
      <w:lvlText w:val="%1.%2.%3"/>
      <w:lvlJc w:val="left"/>
      <w:pPr>
        <w:ind w:left="1004"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96" w15:restartNumberingAfterBreak="0">
    <w:nsid w:val="5EA70A17"/>
    <w:multiLevelType w:val="multilevel"/>
    <w:tmpl w:val="40090025"/>
    <w:lvl w:ilvl="0">
      <w:start w:val="1"/>
      <w:numFmt w:val="decimal"/>
      <w:lvlText w:val="%1"/>
      <w:lvlJc w:val="left"/>
      <w:pPr>
        <w:ind w:left="574" w:hanging="432"/>
      </w:pPr>
      <w:rPr>
        <w:rFonts w:hint="default"/>
        <w:b/>
        <w:sz w:val="22"/>
        <w:szCs w:val="20"/>
      </w:rPr>
    </w:lvl>
    <w:lvl w:ilvl="1">
      <w:start w:val="1"/>
      <w:numFmt w:val="decimal"/>
      <w:lvlText w:val="%1.%2"/>
      <w:lvlJc w:val="left"/>
      <w:pPr>
        <w:ind w:left="860" w:hanging="576"/>
      </w:pPr>
    </w:lvl>
    <w:lvl w:ilvl="2">
      <w:start w:val="1"/>
      <w:numFmt w:val="decimal"/>
      <w:lvlText w:val="%1.%2.%3"/>
      <w:lvlJc w:val="left"/>
      <w:pPr>
        <w:ind w:left="1004"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97" w15:restartNumberingAfterBreak="0">
    <w:nsid w:val="5EC33631"/>
    <w:multiLevelType w:val="hybridMultilevel"/>
    <w:tmpl w:val="6C3CA92A"/>
    <w:lvl w:ilvl="0" w:tplc="2F903734">
      <w:numFmt w:val="bullet"/>
      <w:lvlText w:val=""/>
      <w:lvlJc w:val="left"/>
      <w:pPr>
        <w:ind w:left="941" w:hanging="361"/>
      </w:pPr>
      <w:rPr>
        <w:rFonts w:ascii="Symbol" w:eastAsia="Symbol" w:hAnsi="Symbol" w:cs="Symbol" w:hint="default"/>
        <w:b w:val="0"/>
        <w:bCs w:val="0"/>
        <w:i w:val="0"/>
        <w:iCs w:val="0"/>
        <w:spacing w:val="0"/>
        <w:w w:val="100"/>
        <w:sz w:val="22"/>
        <w:szCs w:val="22"/>
        <w:lang w:val="en-US" w:eastAsia="en-US" w:bidi="ar-SA"/>
      </w:rPr>
    </w:lvl>
    <w:lvl w:ilvl="1" w:tplc="1A0EED18">
      <w:numFmt w:val="bullet"/>
      <w:lvlText w:val="•"/>
      <w:lvlJc w:val="left"/>
      <w:pPr>
        <w:ind w:left="1805" w:hanging="361"/>
      </w:pPr>
      <w:rPr>
        <w:rFonts w:hint="default"/>
        <w:lang w:val="en-US" w:eastAsia="en-US" w:bidi="ar-SA"/>
      </w:rPr>
    </w:lvl>
    <w:lvl w:ilvl="2" w:tplc="3DC064FE">
      <w:numFmt w:val="bullet"/>
      <w:lvlText w:val="•"/>
      <w:lvlJc w:val="left"/>
      <w:pPr>
        <w:ind w:left="2670" w:hanging="361"/>
      </w:pPr>
      <w:rPr>
        <w:rFonts w:hint="default"/>
        <w:lang w:val="en-US" w:eastAsia="en-US" w:bidi="ar-SA"/>
      </w:rPr>
    </w:lvl>
    <w:lvl w:ilvl="3" w:tplc="D97641EA">
      <w:numFmt w:val="bullet"/>
      <w:lvlText w:val="•"/>
      <w:lvlJc w:val="left"/>
      <w:pPr>
        <w:ind w:left="3535" w:hanging="361"/>
      </w:pPr>
      <w:rPr>
        <w:rFonts w:hint="default"/>
        <w:lang w:val="en-US" w:eastAsia="en-US" w:bidi="ar-SA"/>
      </w:rPr>
    </w:lvl>
    <w:lvl w:ilvl="4" w:tplc="1EFC2BEA">
      <w:numFmt w:val="bullet"/>
      <w:lvlText w:val="•"/>
      <w:lvlJc w:val="left"/>
      <w:pPr>
        <w:ind w:left="4400" w:hanging="361"/>
      </w:pPr>
      <w:rPr>
        <w:rFonts w:hint="default"/>
        <w:lang w:val="en-US" w:eastAsia="en-US" w:bidi="ar-SA"/>
      </w:rPr>
    </w:lvl>
    <w:lvl w:ilvl="5" w:tplc="3664F7FA">
      <w:numFmt w:val="bullet"/>
      <w:lvlText w:val="•"/>
      <w:lvlJc w:val="left"/>
      <w:pPr>
        <w:ind w:left="5265" w:hanging="361"/>
      </w:pPr>
      <w:rPr>
        <w:rFonts w:hint="default"/>
        <w:lang w:val="en-US" w:eastAsia="en-US" w:bidi="ar-SA"/>
      </w:rPr>
    </w:lvl>
    <w:lvl w:ilvl="6" w:tplc="D2F69E08">
      <w:numFmt w:val="bullet"/>
      <w:lvlText w:val="•"/>
      <w:lvlJc w:val="left"/>
      <w:pPr>
        <w:ind w:left="6130" w:hanging="361"/>
      </w:pPr>
      <w:rPr>
        <w:rFonts w:hint="default"/>
        <w:lang w:val="en-US" w:eastAsia="en-US" w:bidi="ar-SA"/>
      </w:rPr>
    </w:lvl>
    <w:lvl w:ilvl="7" w:tplc="1F7AE234">
      <w:numFmt w:val="bullet"/>
      <w:lvlText w:val="•"/>
      <w:lvlJc w:val="left"/>
      <w:pPr>
        <w:ind w:left="6995" w:hanging="361"/>
      </w:pPr>
      <w:rPr>
        <w:rFonts w:hint="default"/>
        <w:lang w:val="en-US" w:eastAsia="en-US" w:bidi="ar-SA"/>
      </w:rPr>
    </w:lvl>
    <w:lvl w:ilvl="8" w:tplc="679AE414">
      <w:numFmt w:val="bullet"/>
      <w:lvlText w:val="•"/>
      <w:lvlJc w:val="left"/>
      <w:pPr>
        <w:ind w:left="7860" w:hanging="361"/>
      </w:pPr>
      <w:rPr>
        <w:rFonts w:hint="default"/>
        <w:lang w:val="en-US" w:eastAsia="en-US" w:bidi="ar-SA"/>
      </w:rPr>
    </w:lvl>
  </w:abstractNum>
  <w:abstractNum w:abstractNumId="98" w15:restartNumberingAfterBreak="0">
    <w:nsid w:val="60671F96"/>
    <w:multiLevelType w:val="hybridMultilevel"/>
    <w:tmpl w:val="CD9A10B0"/>
    <w:lvl w:ilvl="0" w:tplc="04090001">
      <w:start w:val="1"/>
      <w:numFmt w:val="bullet"/>
      <w:lvlText w:val=""/>
      <w:lvlJc w:val="left"/>
      <w:pPr>
        <w:ind w:left="644" w:hanging="360"/>
      </w:pPr>
      <w:rPr>
        <w:rFonts w:ascii="Symbol" w:hAnsi="Symbol" w:hint="default"/>
        <w:b w:val="0"/>
        <w:sz w:val="24"/>
        <w:szCs w:val="24"/>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99" w15:restartNumberingAfterBreak="0">
    <w:nsid w:val="60795106"/>
    <w:multiLevelType w:val="hybridMultilevel"/>
    <w:tmpl w:val="F88CA230"/>
    <w:lvl w:ilvl="0" w:tplc="90C8E756">
      <w:start w:val="2"/>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0F73F98"/>
    <w:multiLevelType w:val="hybridMultilevel"/>
    <w:tmpl w:val="C6540E84"/>
    <w:lvl w:ilvl="0" w:tplc="7D803F82">
      <w:start w:val="1"/>
      <w:numFmt w:val="lowerLetter"/>
      <w:lvlText w:val="%1."/>
      <w:lvlJc w:val="left"/>
      <w:pPr>
        <w:ind w:left="928" w:hanging="360"/>
      </w:pPr>
      <w:rPr>
        <w:rFonts w:hint="default"/>
      </w:rPr>
    </w:lvl>
    <w:lvl w:ilvl="1" w:tplc="4009001B">
      <w:start w:val="1"/>
      <w:numFmt w:val="lowerRoman"/>
      <w:lvlText w:val="%2."/>
      <w:lvlJc w:val="right"/>
      <w:pPr>
        <w:ind w:left="1648" w:hanging="360"/>
      </w:pPr>
    </w:lvl>
    <w:lvl w:ilvl="2" w:tplc="4009001B">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01" w15:restartNumberingAfterBreak="0">
    <w:nsid w:val="61D6073E"/>
    <w:multiLevelType w:val="hybridMultilevel"/>
    <w:tmpl w:val="FF169F5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1EB3DBC"/>
    <w:multiLevelType w:val="hybridMultilevel"/>
    <w:tmpl w:val="2346A15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3" w15:restartNumberingAfterBreak="0">
    <w:nsid w:val="62907324"/>
    <w:multiLevelType w:val="hybridMultilevel"/>
    <w:tmpl w:val="7A52213E"/>
    <w:lvl w:ilvl="0" w:tplc="04090001">
      <w:start w:val="1"/>
      <w:numFmt w:val="bullet"/>
      <w:lvlText w:val=""/>
      <w:lvlJc w:val="left"/>
      <w:pPr>
        <w:ind w:left="1334" w:hanging="360"/>
      </w:pPr>
      <w:rPr>
        <w:rFonts w:ascii="Symbol" w:hAnsi="Symbol" w:hint="default"/>
      </w:rPr>
    </w:lvl>
    <w:lvl w:ilvl="1" w:tplc="04090003" w:tentative="1">
      <w:start w:val="1"/>
      <w:numFmt w:val="bullet"/>
      <w:lvlText w:val="o"/>
      <w:lvlJc w:val="left"/>
      <w:pPr>
        <w:ind w:left="2054" w:hanging="360"/>
      </w:pPr>
      <w:rPr>
        <w:rFonts w:ascii="Courier New" w:hAnsi="Courier New" w:cs="Courier New" w:hint="default"/>
      </w:rPr>
    </w:lvl>
    <w:lvl w:ilvl="2" w:tplc="04090005" w:tentative="1">
      <w:start w:val="1"/>
      <w:numFmt w:val="bullet"/>
      <w:lvlText w:val=""/>
      <w:lvlJc w:val="left"/>
      <w:pPr>
        <w:ind w:left="2774" w:hanging="360"/>
      </w:pPr>
      <w:rPr>
        <w:rFonts w:ascii="Wingdings" w:hAnsi="Wingdings" w:hint="default"/>
      </w:rPr>
    </w:lvl>
    <w:lvl w:ilvl="3" w:tplc="04090001" w:tentative="1">
      <w:start w:val="1"/>
      <w:numFmt w:val="bullet"/>
      <w:lvlText w:val=""/>
      <w:lvlJc w:val="left"/>
      <w:pPr>
        <w:ind w:left="3494" w:hanging="360"/>
      </w:pPr>
      <w:rPr>
        <w:rFonts w:ascii="Symbol" w:hAnsi="Symbol" w:hint="default"/>
      </w:rPr>
    </w:lvl>
    <w:lvl w:ilvl="4" w:tplc="04090003" w:tentative="1">
      <w:start w:val="1"/>
      <w:numFmt w:val="bullet"/>
      <w:lvlText w:val="o"/>
      <w:lvlJc w:val="left"/>
      <w:pPr>
        <w:ind w:left="4214" w:hanging="360"/>
      </w:pPr>
      <w:rPr>
        <w:rFonts w:ascii="Courier New" w:hAnsi="Courier New" w:cs="Courier New" w:hint="default"/>
      </w:rPr>
    </w:lvl>
    <w:lvl w:ilvl="5" w:tplc="04090005" w:tentative="1">
      <w:start w:val="1"/>
      <w:numFmt w:val="bullet"/>
      <w:lvlText w:val=""/>
      <w:lvlJc w:val="left"/>
      <w:pPr>
        <w:ind w:left="4934" w:hanging="360"/>
      </w:pPr>
      <w:rPr>
        <w:rFonts w:ascii="Wingdings" w:hAnsi="Wingdings" w:hint="default"/>
      </w:rPr>
    </w:lvl>
    <w:lvl w:ilvl="6" w:tplc="04090001" w:tentative="1">
      <w:start w:val="1"/>
      <w:numFmt w:val="bullet"/>
      <w:lvlText w:val=""/>
      <w:lvlJc w:val="left"/>
      <w:pPr>
        <w:ind w:left="5654" w:hanging="360"/>
      </w:pPr>
      <w:rPr>
        <w:rFonts w:ascii="Symbol" w:hAnsi="Symbol" w:hint="default"/>
      </w:rPr>
    </w:lvl>
    <w:lvl w:ilvl="7" w:tplc="04090003" w:tentative="1">
      <w:start w:val="1"/>
      <w:numFmt w:val="bullet"/>
      <w:lvlText w:val="o"/>
      <w:lvlJc w:val="left"/>
      <w:pPr>
        <w:ind w:left="6374" w:hanging="360"/>
      </w:pPr>
      <w:rPr>
        <w:rFonts w:ascii="Courier New" w:hAnsi="Courier New" w:cs="Courier New" w:hint="default"/>
      </w:rPr>
    </w:lvl>
    <w:lvl w:ilvl="8" w:tplc="04090005" w:tentative="1">
      <w:start w:val="1"/>
      <w:numFmt w:val="bullet"/>
      <w:lvlText w:val=""/>
      <w:lvlJc w:val="left"/>
      <w:pPr>
        <w:ind w:left="7094" w:hanging="360"/>
      </w:pPr>
      <w:rPr>
        <w:rFonts w:ascii="Wingdings" w:hAnsi="Wingdings" w:hint="default"/>
      </w:rPr>
    </w:lvl>
  </w:abstractNum>
  <w:abstractNum w:abstractNumId="104" w15:restartNumberingAfterBreak="0">
    <w:nsid w:val="62B8670A"/>
    <w:multiLevelType w:val="multilevel"/>
    <w:tmpl w:val="40090025"/>
    <w:lvl w:ilvl="0">
      <w:start w:val="1"/>
      <w:numFmt w:val="decimal"/>
      <w:lvlText w:val="%1"/>
      <w:lvlJc w:val="left"/>
      <w:pPr>
        <w:ind w:left="574" w:hanging="432"/>
      </w:pPr>
      <w:rPr>
        <w:rFonts w:hint="default"/>
        <w:b/>
        <w:sz w:val="22"/>
        <w:szCs w:val="20"/>
      </w:rPr>
    </w:lvl>
    <w:lvl w:ilvl="1">
      <w:start w:val="1"/>
      <w:numFmt w:val="decimal"/>
      <w:lvlText w:val="%1.%2"/>
      <w:lvlJc w:val="left"/>
      <w:pPr>
        <w:ind w:left="860" w:hanging="576"/>
      </w:pPr>
    </w:lvl>
    <w:lvl w:ilvl="2">
      <w:start w:val="1"/>
      <w:numFmt w:val="decimal"/>
      <w:lvlText w:val="%1.%2.%3"/>
      <w:lvlJc w:val="left"/>
      <w:pPr>
        <w:ind w:left="1430"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105" w15:restartNumberingAfterBreak="0">
    <w:nsid w:val="64E97A39"/>
    <w:multiLevelType w:val="hybridMultilevel"/>
    <w:tmpl w:val="42F07B70"/>
    <w:lvl w:ilvl="0" w:tplc="04090001">
      <w:start w:val="1"/>
      <w:numFmt w:val="bullet"/>
      <w:lvlText w:val=""/>
      <w:lvlJc w:val="left"/>
      <w:pPr>
        <w:ind w:left="720" w:hanging="360"/>
      </w:pPr>
      <w:rPr>
        <w:rFonts w:ascii="Symbol" w:hAnsi="Symbol" w:hint="default"/>
      </w:rPr>
    </w:lvl>
    <w:lvl w:ilvl="1" w:tplc="F1B2DA5E">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54A1D2F"/>
    <w:multiLevelType w:val="hybridMultilevel"/>
    <w:tmpl w:val="C6540E84"/>
    <w:lvl w:ilvl="0" w:tplc="7D803F82">
      <w:start w:val="1"/>
      <w:numFmt w:val="lowerLetter"/>
      <w:lvlText w:val="%1."/>
      <w:lvlJc w:val="left"/>
      <w:pPr>
        <w:ind w:left="1790" w:hanging="360"/>
      </w:pPr>
      <w:rPr>
        <w:rFonts w:hint="default"/>
      </w:rPr>
    </w:lvl>
    <w:lvl w:ilvl="1" w:tplc="4009001B">
      <w:start w:val="1"/>
      <w:numFmt w:val="lowerRoman"/>
      <w:lvlText w:val="%2."/>
      <w:lvlJc w:val="right"/>
      <w:pPr>
        <w:ind w:left="2510" w:hanging="360"/>
      </w:pPr>
    </w:lvl>
    <w:lvl w:ilvl="2" w:tplc="4009001B">
      <w:start w:val="1"/>
      <w:numFmt w:val="lowerRoman"/>
      <w:lvlText w:val="%3."/>
      <w:lvlJc w:val="right"/>
      <w:pPr>
        <w:ind w:left="3230" w:hanging="180"/>
      </w:pPr>
    </w:lvl>
    <w:lvl w:ilvl="3" w:tplc="4009000F" w:tentative="1">
      <w:start w:val="1"/>
      <w:numFmt w:val="decimal"/>
      <w:lvlText w:val="%4."/>
      <w:lvlJc w:val="left"/>
      <w:pPr>
        <w:ind w:left="3950" w:hanging="360"/>
      </w:pPr>
    </w:lvl>
    <w:lvl w:ilvl="4" w:tplc="40090019" w:tentative="1">
      <w:start w:val="1"/>
      <w:numFmt w:val="lowerLetter"/>
      <w:lvlText w:val="%5."/>
      <w:lvlJc w:val="left"/>
      <w:pPr>
        <w:ind w:left="4670" w:hanging="360"/>
      </w:pPr>
    </w:lvl>
    <w:lvl w:ilvl="5" w:tplc="4009001B" w:tentative="1">
      <w:start w:val="1"/>
      <w:numFmt w:val="lowerRoman"/>
      <w:lvlText w:val="%6."/>
      <w:lvlJc w:val="right"/>
      <w:pPr>
        <w:ind w:left="5390" w:hanging="180"/>
      </w:pPr>
    </w:lvl>
    <w:lvl w:ilvl="6" w:tplc="4009000F" w:tentative="1">
      <w:start w:val="1"/>
      <w:numFmt w:val="decimal"/>
      <w:lvlText w:val="%7."/>
      <w:lvlJc w:val="left"/>
      <w:pPr>
        <w:ind w:left="6110" w:hanging="360"/>
      </w:pPr>
    </w:lvl>
    <w:lvl w:ilvl="7" w:tplc="40090019" w:tentative="1">
      <w:start w:val="1"/>
      <w:numFmt w:val="lowerLetter"/>
      <w:lvlText w:val="%8."/>
      <w:lvlJc w:val="left"/>
      <w:pPr>
        <w:ind w:left="6830" w:hanging="360"/>
      </w:pPr>
    </w:lvl>
    <w:lvl w:ilvl="8" w:tplc="4009001B" w:tentative="1">
      <w:start w:val="1"/>
      <w:numFmt w:val="lowerRoman"/>
      <w:lvlText w:val="%9."/>
      <w:lvlJc w:val="right"/>
      <w:pPr>
        <w:ind w:left="7550" w:hanging="180"/>
      </w:pPr>
    </w:lvl>
  </w:abstractNum>
  <w:abstractNum w:abstractNumId="107" w15:restartNumberingAfterBreak="0">
    <w:nsid w:val="65C179CF"/>
    <w:multiLevelType w:val="hybridMultilevel"/>
    <w:tmpl w:val="403EF3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8" w15:restartNumberingAfterBreak="0">
    <w:nsid w:val="6A2855C2"/>
    <w:multiLevelType w:val="hybridMultilevel"/>
    <w:tmpl w:val="DAE649F0"/>
    <w:lvl w:ilvl="0" w:tplc="0409001B">
      <w:start w:val="1"/>
      <w:numFmt w:val="lowerRoman"/>
      <w:lvlText w:val="%1."/>
      <w:lvlJc w:val="right"/>
      <w:pPr>
        <w:ind w:left="1586" w:hanging="360"/>
      </w:pPr>
      <w:rPr>
        <w:rFonts w:cs="Times New Roman"/>
      </w:rPr>
    </w:lvl>
    <w:lvl w:ilvl="1" w:tplc="40090019" w:tentative="1">
      <w:start w:val="1"/>
      <w:numFmt w:val="lowerLetter"/>
      <w:lvlText w:val="%2."/>
      <w:lvlJc w:val="left"/>
      <w:pPr>
        <w:ind w:left="2306" w:hanging="360"/>
      </w:pPr>
    </w:lvl>
    <w:lvl w:ilvl="2" w:tplc="4009001B" w:tentative="1">
      <w:start w:val="1"/>
      <w:numFmt w:val="lowerRoman"/>
      <w:lvlText w:val="%3."/>
      <w:lvlJc w:val="right"/>
      <w:pPr>
        <w:ind w:left="3026" w:hanging="180"/>
      </w:pPr>
    </w:lvl>
    <w:lvl w:ilvl="3" w:tplc="4009000F" w:tentative="1">
      <w:start w:val="1"/>
      <w:numFmt w:val="decimal"/>
      <w:lvlText w:val="%4."/>
      <w:lvlJc w:val="left"/>
      <w:pPr>
        <w:ind w:left="3746" w:hanging="360"/>
      </w:pPr>
    </w:lvl>
    <w:lvl w:ilvl="4" w:tplc="40090019" w:tentative="1">
      <w:start w:val="1"/>
      <w:numFmt w:val="lowerLetter"/>
      <w:lvlText w:val="%5."/>
      <w:lvlJc w:val="left"/>
      <w:pPr>
        <w:ind w:left="4466" w:hanging="360"/>
      </w:pPr>
    </w:lvl>
    <w:lvl w:ilvl="5" w:tplc="4009001B" w:tentative="1">
      <w:start w:val="1"/>
      <w:numFmt w:val="lowerRoman"/>
      <w:lvlText w:val="%6."/>
      <w:lvlJc w:val="right"/>
      <w:pPr>
        <w:ind w:left="5186" w:hanging="180"/>
      </w:pPr>
    </w:lvl>
    <w:lvl w:ilvl="6" w:tplc="4009000F" w:tentative="1">
      <w:start w:val="1"/>
      <w:numFmt w:val="decimal"/>
      <w:lvlText w:val="%7."/>
      <w:lvlJc w:val="left"/>
      <w:pPr>
        <w:ind w:left="5906" w:hanging="360"/>
      </w:pPr>
    </w:lvl>
    <w:lvl w:ilvl="7" w:tplc="40090019" w:tentative="1">
      <w:start w:val="1"/>
      <w:numFmt w:val="lowerLetter"/>
      <w:lvlText w:val="%8."/>
      <w:lvlJc w:val="left"/>
      <w:pPr>
        <w:ind w:left="6626" w:hanging="360"/>
      </w:pPr>
    </w:lvl>
    <w:lvl w:ilvl="8" w:tplc="4009001B" w:tentative="1">
      <w:start w:val="1"/>
      <w:numFmt w:val="lowerRoman"/>
      <w:lvlText w:val="%9."/>
      <w:lvlJc w:val="right"/>
      <w:pPr>
        <w:ind w:left="7346" w:hanging="180"/>
      </w:pPr>
    </w:lvl>
  </w:abstractNum>
  <w:abstractNum w:abstractNumId="109" w15:restartNumberingAfterBreak="0">
    <w:nsid w:val="6AD240AD"/>
    <w:multiLevelType w:val="hybridMultilevel"/>
    <w:tmpl w:val="B3AA25D8"/>
    <w:lvl w:ilvl="0" w:tplc="4009001B">
      <w:start w:val="1"/>
      <w:numFmt w:val="lowerRoman"/>
      <w:lvlText w:val="%1."/>
      <w:lvlJc w:val="right"/>
      <w:pPr>
        <w:ind w:left="1580" w:hanging="360"/>
      </w:pPr>
    </w:lvl>
    <w:lvl w:ilvl="1" w:tplc="40090019" w:tentative="1">
      <w:start w:val="1"/>
      <w:numFmt w:val="lowerLetter"/>
      <w:lvlText w:val="%2."/>
      <w:lvlJc w:val="left"/>
      <w:pPr>
        <w:ind w:left="2300" w:hanging="360"/>
      </w:pPr>
    </w:lvl>
    <w:lvl w:ilvl="2" w:tplc="4009001B" w:tentative="1">
      <w:start w:val="1"/>
      <w:numFmt w:val="lowerRoman"/>
      <w:lvlText w:val="%3."/>
      <w:lvlJc w:val="right"/>
      <w:pPr>
        <w:ind w:left="3020" w:hanging="180"/>
      </w:pPr>
    </w:lvl>
    <w:lvl w:ilvl="3" w:tplc="4009000F" w:tentative="1">
      <w:start w:val="1"/>
      <w:numFmt w:val="decimal"/>
      <w:lvlText w:val="%4."/>
      <w:lvlJc w:val="left"/>
      <w:pPr>
        <w:ind w:left="3740" w:hanging="360"/>
      </w:pPr>
    </w:lvl>
    <w:lvl w:ilvl="4" w:tplc="40090019" w:tentative="1">
      <w:start w:val="1"/>
      <w:numFmt w:val="lowerLetter"/>
      <w:lvlText w:val="%5."/>
      <w:lvlJc w:val="left"/>
      <w:pPr>
        <w:ind w:left="4460" w:hanging="360"/>
      </w:pPr>
    </w:lvl>
    <w:lvl w:ilvl="5" w:tplc="4009001B" w:tentative="1">
      <w:start w:val="1"/>
      <w:numFmt w:val="lowerRoman"/>
      <w:lvlText w:val="%6."/>
      <w:lvlJc w:val="right"/>
      <w:pPr>
        <w:ind w:left="5180" w:hanging="180"/>
      </w:pPr>
    </w:lvl>
    <w:lvl w:ilvl="6" w:tplc="4009000F" w:tentative="1">
      <w:start w:val="1"/>
      <w:numFmt w:val="decimal"/>
      <w:lvlText w:val="%7."/>
      <w:lvlJc w:val="left"/>
      <w:pPr>
        <w:ind w:left="5900" w:hanging="360"/>
      </w:pPr>
    </w:lvl>
    <w:lvl w:ilvl="7" w:tplc="40090019" w:tentative="1">
      <w:start w:val="1"/>
      <w:numFmt w:val="lowerLetter"/>
      <w:lvlText w:val="%8."/>
      <w:lvlJc w:val="left"/>
      <w:pPr>
        <w:ind w:left="6620" w:hanging="360"/>
      </w:pPr>
    </w:lvl>
    <w:lvl w:ilvl="8" w:tplc="4009001B" w:tentative="1">
      <w:start w:val="1"/>
      <w:numFmt w:val="lowerRoman"/>
      <w:lvlText w:val="%9."/>
      <w:lvlJc w:val="right"/>
      <w:pPr>
        <w:ind w:left="7340" w:hanging="180"/>
      </w:pPr>
    </w:lvl>
  </w:abstractNum>
  <w:abstractNum w:abstractNumId="110" w15:restartNumberingAfterBreak="0">
    <w:nsid w:val="6D412536"/>
    <w:multiLevelType w:val="multilevel"/>
    <w:tmpl w:val="F92CA5EA"/>
    <w:lvl w:ilvl="0">
      <w:start w:val="1"/>
      <w:numFmt w:val="decimal"/>
      <w:lvlText w:val="%1.0"/>
      <w:lvlJc w:val="left"/>
      <w:pPr>
        <w:ind w:left="90" w:hanging="360"/>
      </w:pPr>
      <w:rPr>
        <w:rFonts w:hint="default"/>
        <w:b w:val="0"/>
      </w:rPr>
    </w:lvl>
    <w:lvl w:ilvl="1">
      <w:start w:val="1"/>
      <w:numFmt w:val="decimal"/>
      <w:lvlText w:val="%1.%2"/>
      <w:lvlJc w:val="left"/>
      <w:pPr>
        <w:ind w:left="360" w:hanging="360"/>
      </w:pPr>
      <w:rPr>
        <w:rFonts w:ascii="Myriad Pro" w:hAnsi="Myriad Pro" w:hint="default"/>
        <w:b w:val="0"/>
        <w:sz w:val="20"/>
        <w:szCs w:val="20"/>
      </w:rPr>
    </w:lvl>
    <w:lvl w:ilvl="2">
      <w:start w:val="1"/>
      <w:numFmt w:val="decimal"/>
      <w:lvlText w:val="%1.%2.%3"/>
      <w:lvlJc w:val="left"/>
      <w:pPr>
        <w:ind w:left="862" w:hanging="720"/>
      </w:pPr>
      <w:rPr>
        <w:rFonts w:hint="default"/>
        <w:b w:val="0"/>
      </w:rPr>
    </w:lvl>
    <w:lvl w:ilvl="3">
      <w:start w:val="1"/>
      <w:numFmt w:val="decimal"/>
      <w:lvlText w:val="%1.%2.%3.%4"/>
      <w:lvlJc w:val="left"/>
      <w:pPr>
        <w:ind w:left="2610" w:hanging="720"/>
      </w:pPr>
      <w:rPr>
        <w:rFonts w:hint="default"/>
      </w:rPr>
    </w:lvl>
    <w:lvl w:ilvl="4">
      <w:start w:val="1"/>
      <w:numFmt w:val="decimal"/>
      <w:lvlText w:val="%1.%2.%3.%4.%5"/>
      <w:lvlJc w:val="left"/>
      <w:pPr>
        <w:ind w:left="3690" w:hanging="1080"/>
      </w:pPr>
      <w:rPr>
        <w:rFonts w:hint="default"/>
      </w:rPr>
    </w:lvl>
    <w:lvl w:ilvl="5">
      <w:start w:val="1"/>
      <w:numFmt w:val="decimal"/>
      <w:lvlText w:val="%1.%2.%3.%4.%5.%6"/>
      <w:lvlJc w:val="left"/>
      <w:pPr>
        <w:ind w:left="4770" w:hanging="144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6570" w:hanging="1800"/>
      </w:pPr>
      <w:rPr>
        <w:rFonts w:hint="default"/>
      </w:rPr>
    </w:lvl>
    <w:lvl w:ilvl="8">
      <w:start w:val="1"/>
      <w:numFmt w:val="decimal"/>
      <w:lvlText w:val="%1.%2.%3.%4.%5.%6.%7.%8.%9"/>
      <w:lvlJc w:val="left"/>
      <w:pPr>
        <w:ind w:left="7290" w:hanging="1800"/>
      </w:pPr>
      <w:rPr>
        <w:rFonts w:hint="default"/>
      </w:rPr>
    </w:lvl>
  </w:abstractNum>
  <w:abstractNum w:abstractNumId="111" w15:restartNumberingAfterBreak="0">
    <w:nsid w:val="6DA064D0"/>
    <w:multiLevelType w:val="hybridMultilevel"/>
    <w:tmpl w:val="2C3EA264"/>
    <w:lvl w:ilvl="0" w:tplc="702A93C6">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6DCA3CAC"/>
    <w:multiLevelType w:val="hybridMultilevel"/>
    <w:tmpl w:val="6840C2DA"/>
    <w:lvl w:ilvl="0" w:tplc="BE0AFAA0">
      <w:start w:val="1"/>
      <w:numFmt w:val="lowerLetter"/>
      <w:lvlText w:val="%1."/>
      <w:lvlJc w:val="left"/>
      <w:pPr>
        <w:ind w:left="928" w:hanging="360"/>
      </w:pPr>
      <w:rPr>
        <w:b/>
      </w:rPr>
    </w:lvl>
    <w:lvl w:ilvl="1" w:tplc="40090019">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13" w15:restartNumberingAfterBreak="0">
    <w:nsid w:val="6F8750F1"/>
    <w:multiLevelType w:val="hybridMultilevel"/>
    <w:tmpl w:val="D1CC1BC4"/>
    <w:lvl w:ilvl="0" w:tplc="953A67D0">
      <w:start w:val="1"/>
      <w:numFmt w:val="lowerLetter"/>
      <w:lvlText w:val="%1."/>
      <w:lvlJc w:val="left"/>
      <w:pPr>
        <w:ind w:left="1296" w:hanging="360"/>
      </w:pPr>
      <w:rPr>
        <w:b w:val="0"/>
      </w:rPr>
    </w:lvl>
    <w:lvl w:ilvl="1" w:tplc="40090019" w:tentative="1">
      <w:start w:val="1"/>
      <w:numFmt w:val="lowerLetter"/>
      <w:lvlText w:val="%2."/>
      <w:lvlJc w:val="left"/>
      <w:pPr>
        <w:ind w:left="2016" w:hanging="360"/>
      </w:pPr>
    </w:lvl>
    <w:lvl w:ilvl="2" w:tplc="4009001B" w:tentative="1">
      <w:start w:val="1"/>
      <w:numFmt w:val="lowerRoman"/>
      <w:lvlText w:val="%3."/>
      <w:lvlJc w:val="right"/>
      <w:pPr>
        <w:ind w:left="2736" w:hanging="180"/>
      </w:pPr>
    </w:lvl>
    <w:lvl w:ilvl="3" w:tplc="4009000F" w:tentative="1">
      <w:start w:val="1"/>
      <w:numFmt w:val="decimal"/>
      <w:lvlText w:val="%4."/>
      <w:lvlJc w:val="left"/>
      <w:pPr>
        <w:ind w:left="3456" w:hanging="360"/>
      </w:pPr>
    </w:lvl>
    <w:lvl w:ilvl="4" w:tplc="40090019" w:tentative="1">
      <w:start w:val="1"/>
      <w:numFmt w:val="lowerLetter"/>
      <w:lvlText w:val="%5."/>
      <w:lvlJc w:val="left"/>
      <w:pPr>
        <w:ind w:left="4176" w:hanging="360"/>
      </w:pPr>
    </w:lvl>
    <w:lvl w:ilvl="5" w:tplc="4009001B" w:tentative="1">
      <w:start w:val="1"/>
      <w:numFmt w:val="lowerRoman"/>
      <w:lvlText w:val="%6."/>
      <w:lvlJc w:val="right"/>
      <w:pPr>
        <w:ind w:left="4896" w:hanging="180"/>
      </w:pPr>
    </w:lvl>
    <w:lvl w:ilvl="6" w:tplc="4009000F" w:tentative="1">
      <w:start w:val="1"/>
      <w:numFmt w:val="decimal"/>
      <w:lvlText w:val="%7."/>
      <w:lvlJc w:val="left"/>
      <w:pPr>
        <w:ind w:left="5616" w:hanging="360"/>
      </w:pPr>
    </w:lvl>
    <w:lvl w:ilvl="7" w:tplc="40090019" w:tentative="1">
      <w:start w:val="1"/>
      <w:numFmt w:val="lowerLetter"/>
      <w:lvlText w:val="%8."/>
      <w:lvlJc w:val="left"/>
      <w:pPr>
        <w:ind w:left="6336" w:hanging="360"/>
      </w:pPr>
    </w:lvl>
    <w:lvl w:ilvl="8" w:tplc="4009001B" w:tentative="1">
      <w:start w:val="1"/>
      <w:numFmt w:val="lowerRoman"/>
      <w:lvlText w:val="%9."/>
      <w:lvlJc w:val="right"/>
      <w:pPr>
        <w:ind w:left="7056" w:hanging="180"/>
      </w:pPr>
    </w:lvl>
  </w:abstractNum>
  <w:abstractNum w:abstractNumId="114" w15:restartNumberingAfterBreak="0">
    <w:nsid w:val="709131F8"/>
    <w:multiLevelType w:val="multilevel"/>
    <w:tmpl w:val="2A44DD06"/>
    <w:lvl w:ilvl="0">
      <w:start w:val="1"/>
      <w:numFmt w:val="decimal"/>
      <w:lvlText w:val="%1"/>
      <w:lvlJc w:val="left"/>
      <w:pPr>
        <w:tabs>
          <w:tab w:val="num" w:pos="432"/>
        </w:tabs>
        <w:ind w:left="432" w:hanging="432"/>
      </w:pPr>
    </w:lvl>
    <w:lvl w:ilvl="1">
      <w:start w:val="1"/>
      <w:numFmt w:val="decimal"/>
      <w:lvlText w:val="%1.%2"/>
      <w:lvlJc w:val="left"/>
      <w:pPr>
        <w:tabs>
          <w:tab w:val="num" w:pos="1656"/>
        </w:tabs>
        <w:ind w:left="1656" w:hanging="576"/>
      </w:pPr>
    </w:lvl>
    <w:lvl w:ilvl="2">
      <w:start w:val="1"/>
      <w:numFmt w:val="decimal"/>
      <w:pStyle w:val="Heading3"/>
      <w:lvlText w:val="%1.%2.%3"/>
      <w:lvlJc w:val="left"/>
      <w:pPr>
        <w:tabs>
          <w:tab w:val="num" w:pos="1146"/>
        </w:tabs>
        <w:ind w:left="1146" w:hanging="720"/>
      </w:pPr>
    </w:lvl>
    <w:lvl w:ilvl="3">
      <w:start w:val="1"/>
      <w:numFmt w:val="decimal"/>
      <w:pStyle w:val="Heading4"/>
      <w:lvlText w:val="%4."/>
      <w:lvlJc w:val="left"/>
      <w:pPr>
        <w:tabs>
          <w:tab w:val="num" w:pos="1044"/>
        </w:tabs>
        <w:ind w:left="1044" w:hanging="864"/>
      </w:pPr>
      <w:rPr>
        <w:rFonts w:ascii="Arial" w:eastAsia="Times New Roman" w:hAnsi="Arial" w:cs="Arial"/>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764"/>
        </w:tabs>
        <w:ind w:left="1764" w:hanging="1584"/>
      </w:pPr>
    </w:lvl>
  </w:abstractNum>
  <w:abstractNum w:abstractNumId="115" w15:restartNumberingAfterBreak="0">
    <w:nsid w:val="7490047E"/>
    <w:multiLevelType w:val="hybridMultilevel"/>
    <w:tmpl w:val="7674AE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5A91CF9"/>
    <w:multiLevelType w:val="hybridMultilevel"/>
    <w:tmpl w:val="E6F0300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77F134F"/>
    <w:multiLevelType w:val="hybridMultilevel"/>
    <w:tmpl w:val="F3FA450A"/>
    <w:lvl w:ilvl="0" w:tplc="40090019">
      <w:start w:val="1"/>
      <w:numFmt w:val="lowerLetter"/>
      <w:lvlText w:val="%1."/>
      <w:lvlJc w:val="left"/>
      <w:pPr>
        <w:ind w:left="1637" w:hanging="360"/>
      </w:pPr>
    </w:lvl>
    <w:lvl w:ilvl="1" w:tplc="40090019" w:tentative="1">
      <w:start w:val="1"/>
      <w:numFmt w:val="lowerLetter"/>
      <w:lvlText w:val="%2."/>
      <w:lvlJc w:val="left"/>
      <w:pPr>
        <w:ind w:left="2357" w:hanging="360"/>
      </w:pPr>
    </w:lvl>
    <w:lvl w:ilvl="2" w:tplc="4009001B" w:tentative="1">
      <w:start w:val="1"/>
      <w:numFmt w:val="lowerRoman"/>
      <w:lvlText w:val="%3."/>
      <w:lvlJc w:val="right"/>
      <w:pPr>
        <w:ind w:left="3077" w:hanging="180"/>
      </w:pPr>
    </w:lvl>
    <w:lvl w:ilvl="3" w:tplc="4009000F" w:tentative="1">
      <w:start w:val="1"/>
      <w:numFmt w:val="decimal"/>
      <w:lvlText w:val="%4."/>
      <w:lvlJc w:val="left"/>
      <w:pPr>
        <w:ind w:left="3797" w:hanging="360"/>
      </w:pPr>
    </w:lvl>
    <w:lvl w:ilvl="4" w:tplc="40090019" w:tentative="1">
      <w:start w:val="1"/>
      <w:numFmt w:val="lowerLetter"/>
      <w:lvlText w:val="%5."/>
      <w:lvlJc w:val="left"/>
      <w:pPr>
        <w:ind w:left="4517" w:hanging="360"/>
      </w:pPr>
    </w:lvl>
    <w:lvl w:ilvl="5" w:tplc="4009001B" w:tentative="1">
      <w:start w:val="1"/>
      <w:numFmt w:val="lowerRoman"/>
      <w:lvlText w:val="%6."/>
      <w:lvlJc w:val="right"/>
      <w:pPr>
        <w:ind w:left="5237" w:hanging="180"/>
      </w:pPr>
    </w:lvl>
    <w:lvl w:ilvl="6" w:tplc="4009000F" w:tentative="1">
      <w:start w:val="1"/>
      <w:numFmt w:val="decimal"/>
      <w:lvlText w:val="%7."/>
      <w:lvlJc w:val="left"/>
      <w:pPr>
        <w:ind w:left="5957" w:hanging="360"/>
      </w:pPr>
    </w:lvl>
    <w:lvl w:ilvl="7" w:tplc="40090019" w:tentative="1">
      <w:start w:val="1"/>
      <w:numFmt w:val="lowerLetter"/>
      <w:lvlText w:val="%8."/>
      <w:lvlJc w:val="left"/>
      <w:pPr>
        <w:ind w:left="6677" w:hanging="360"/>
      </w:pPr>
    </w:lvl>
    <w:lvl w:ilvl="8" w:tplc="4009001B" w:tentative="1">
      <w:start w:val="1"/>
      <w:numFmt w:val="lowerRoman"/>
      <w:lvlText w:val="%9."/>
      <w:lvlJc w:val="right"/>
      <w:pPr>
        <w:ind w:left="7397" w:hanging="180"/>
      </w:pPr>
    </w:lvl>
  </w:abstractNum>
  <w:abstractNum w:abstractNumId="118" w15:restartNumberingAfterBreak="0">
    <w:nsid w:val="77803E4B"/>
    <w:multiLevelType w:val="multilevel"/>
    <w:tmpl w:val="EDBA95DA"/>
    <w:lvl w:ilvl="0">
      <w:start w:val="6"/>
      <w:numFmt w:val="decimal"/>
      <w:lvlText w:val="%1"/>
      <w:lvlJc w:val="left"/>
      <w:pPr>
        <w:ind w:left="360" w:hanging="360"/>
      </w:pPr>
      <w:rPr>
        <w:rFonts w:cs="Tahoma"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cs="Tahoma" w:hint="default"/>
      </w:rPr>
    </w:lvl>
    <w:lvl w:ilvl="3">
      <w:start w:val="1"/>
      <w:numFmt w:val="decimal"/>
      <w:lvlText w:val="%1.%2.%3.%4"/>
      <w:lvlJc w:val="left"/>
      <w:pPr>
        <w:ind w:left="1080" w:hanging="1080"/>
      </w:pPr>
      <w:rPr>
        <w:rFonts w:cs="Tahoma" w:hint="default"/>
      </w:rPr>
    </w:lvl>
    <w:lvl w:ilvl="4">
      <w:start w:val="1"/>
      <w:numFmt w:val="decimal"/>
      <w:lvlText w:val="%1.%2.%3.%4.%5"/>
      <w:lvlJc w:val="left"/>
      <w:pPr>
        <w:ind w:left="1080" w:hanging="1080"/>
      </w:pPr>
      <w:rPr>
        <w:rFonts w:cs="Tahoma" w:hint="default"/>
      </w:rPr>
    </w:lvl>
    <w:lvl w:ilvl="5">
      <w:start w:val="1"/>
      <w:numFmt w:val="decimal"/>
      <w:lvlText w:val="%1.%2.%3.%4.%5.%6"/>
      <w:lvlJc w:val="left"/>
      <w:pPr>
        <w:ind w:left="1440" w:hanging="1440"/>
      </w:pPr>
      <w:rPr>
        <w:rFonts w:cs="Tahoma" w:hint="default"/>
      </w:rPr>
    </w:lvl>
    <w:lvl w:ilvl="6">
      <w:start w:val="1"/>
      <w:numFmt w:val="decimal"/>
      <w:lvlText w:val="%1.%2.%3.%4.%5.%6.%7"/>
      <w:lvlJc w:val="left"/>
      <w:pPr>
        <w:ind w:left="1440" w:hanging="1440"/>
      </w:pPr>
      <w:rPr>
        <w:rFonts w:cs="Tahoma" w:hint="default"/>
      </w:rPr>
    </w:lvl>
    <w:lvl w:ilvl="7">
      <w:start w:val="1"/>
      <w:numFmt w:val="decimal"/>
      <w:lvlText w:val="%1.%2.%3.%4.%5.%6.%7.%8"/>
      <w:lvlJc w:val="left"/>
      <w:pPr>
        <w:ind w:left="1800" w:hanging="1800"/>
      </w:pPr>
      <w:rPr>
        <w:rFonts w:cs="Tahoma" w:hint="default"/>
      </w:rPr>
    </w:lvl>
    <w:lvl w:ilvl="8">
      <w:start w:val="1"/>
      <w:numFmt w:val="decimal"/>
      <w:lvlText w:val="%1.%2.%3.%4.%5.%6.%7.%8.%9"/>
      <w:lvlJc w:val="left"/>
      <w:pPr>
        <w:ind w:left="1800" w:hanging="1800"/>
      </w:pPr>
      <w:rPr>
        <w:rFonts w:cs="Tahoma" w:hint="default"/>
      </w:rPr>
    </w:lvl>
  </w:abstractNum>
  <w:abstractNum w:abstractNumId="119" w15:restartNumberingAfterBreak="0">
    <w:nsid w:val="77C354A2"/>
    <w:multiLevelType w:val="hybridMultilevel"/>
    <w:tmpl w:val="1D40A1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0" w15:restartNumberingAfterBreak="0">
    <w:nsid w:val="7E0611F9"/>
    <w:multiLevelType w:val="hybridMultilevel"/>
    <w:tmpl w:val="1F4C1728"/>
    <w:lvl w:ilvl="0" w:tplc="8CF2B9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7E1661F9"/>
    <w:multiLevelType w:val="hybridMultilevel"/>
    <w:tmpl w:val="DAA45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58"/>
  </w:num>
  <w:num w:numId="3">
    <w:abstractNumId w:val="107"/>
  </w:num>
  <w:num w:numId="4">
    <w:abstractNumId w:val="18"/>
  </w:num>
  <w:num w:numId="5">
    <w:abstractNumId w:val="84"/>
  </w:num>
  <w:num w:numId="6">
    <w:abstractNumId w:val="14"/>
  </w:num>
  <w:num w:numId="7">
    <w:abstractNumId w:val="71"/>
  </w:num>
  <w:num w:numId="8">
    <w:abstractNumId w:val="7"/>
  </w:num>
  <w:num w:numId="9">
    <w:abstractNumId w:val="29"/>
  </w:num>
  <w:num w:numId="10">
    <w:abstractNumId w:val="20"/>
  </w:num>
  <w:num w:numId="11">
    <w:abstractNumId w:val="105"/>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4"/>
  </w:num>
  <w:num w:numId="14">
    <w:abstractNumId w:val="13"/>
  </w:num>
  <w:num w:numId="15">
    <w:abstractNumId w:val="38"/>
  </w:num>
  <w:num w:numId="16">
    <w:abstractNumId w:val="116"/>
  </w:num>
  <w:num w:numId="17">
    <w:abstractNumId w:val="92"/>
  </w:num>
  <w:num w:numId="18">
    <w:abstractNumId w:val="53"/>
  </w:num>
  <w:num w:numId="19">
    <w:abstractNumId w:val="70"/>
  </w:num>
  <w:num w:numId="20">
    <w:abstractNumId w:val="51"/>
  </w:num>
  <w:num w:numId="21">
    <w:abstractNumId w:val="60"/>
  </w:num>
  <w:num w:numId="22">
    <w:abstractNumId w:val="19"/>
  </w:num>
  <w:num w:numId="23">
    <w:abstractNumId w:val="86"/>
  </w:num>
  <w:num w:numId="24">
    <w:abstractNumId w:val="15"/>
  </w:num>
  <w:num w:numId="25">
    <w:abstractNumId w:val="32"/>
  </w:num>
  <w:num w:numId="26">
    <w:abstractNumId w:val="98"/>
  </w:num>
  <w:num w:numId="27">
    <w:abstractNumId w:val="9"/>
  </w:num>
  <w:num w:numId="28">
    <w:abstractNumId w:val="21"/>
  </w:num>
  <w:num w:numId="29">
    <w:abstractNumId w:val="47"/>
  </w:num>
  <w:num w:numId="30">
    <w:abstractNumId w:val="30"/>
  </w:num>
  <w:num w:numId="31">
    <w:abstractNumId w:val="80"/>
  </w:num>
  <w:num w:numId="32">
    <w:abstractNumId w:val="16"/>
  </w:num>
  <w:num w:numId="33">
    <w:abstractNumId w:val="56"/>
  </w:num>
  <w:num w:numId="34">
    <w:abstractNumId w:val="101"/>
  </w:num>
  <w:num w:numId="35">
    <w:abstractNumId w:val="111"/>
  </w:num>
  <w:num w:numId="36">
    <w:abstractNumId w:val="42"/>
  </w:num>
  <w:num w:numId="37">
    <w:abstractNumId w:val="90"/>
  </w:num>
  <w:num w:numId="38">
    <w:abstractNumId w:val="110"/>
  </w:num>
  <w:num w:numId="39">
    <w:abstractNumId w:val="45"/>
  </w:num>
  <w:num w:numId="40">
    <w:abstractNumId w:val="91"/>
  </w:num>
  <w:num w:numId="41">
    <w:abstractNumId w:val="118"/>
  </w:num>
  <w:num w:numId="42">
    <w:abstractNumId w:val="24"/>
  </w:num>
  <w:num w:numId="43">
    <w:abstractNumId w:val="59"/>
  </w:num>
  <w:num w:numId="44">
    <w:abstractNumId w:val="44"/>
  </w:num>
  <w:num w:numId="45">
    <w:abstractNumId w:val="28"/>
  </w:num>
  <w:num w:numId="46">
    <w:abstractNumId w:val="106"/>
  </w:num>
  <w:num w:numId="47">
    <w:abstractNumId w:val="6"/>
  </w:num>
  <w:num w:numId="48">
    <w:abstractNumId w:val="57"/>
  </w:num>
  <w:num w:numId="49">
    <w:abstractNumId w:val="50"/>
  </w:num>
  <w:num w:numId="50">
    <w:abstractNumId w:val="61"/>
  </w:num>
  <w:num w:numId="51">
    <w:abstractNumId w:val="68"/>
  </w:num>
  <w:num w:numId="52">
    <w:abstractNumId w:val="26"/>
  </w:num>
  <w:num w:numId="53">
    <w:abstractNumId w:val="100"/>
  </w:num>
  <w:num w:numId="54">
    <w:abstractNumId w:val="52"/>
  </w:num>
  <w:num w:numId="55">
    <w:abstractNumId w:val="23"/>
  </w:num>
  <w:num w:numId="56">
    <w:abstractNumId w:val="76"/>
  </w:num>
  <w:num w:numId="57">
    <w:abstractNumId w:val="10"/>
  </w:num>
  <w:num w:numId="58">
    <w:abstractNumId w:val="48"/>
  </w:num>
  <w:num w:numId="59">
    <w:abstractNumId w:val="2"/>
  </w:num>
  <w:num w:numId="60">
    <w:abstractNumId w:val="95"/>
  </w:num>
  <w:num w:numId="61">
    <w:abstractNumId w:val="1"/>
  </w:num>
  <w:num w:numId="62">
    <w:abstractNumId w:val="46"/>
  </w:num>
  <w:num w:numId="63">
    <w:abstractNumId w:val="27"/>
  </w:num>
  <w:num w:numId="64">
    <w:abstractNumId w:val="8"/>
  </w:num>
  <w:num w:numId="65">
    <w:abstractNumId w:val="35"/>
  </w:num>
  <w:num w:numId="66">
    <w:abstractNumId w:val="99"/>
  </w:num>
  <w:num w:numId="67">
    <w:abstractNumId w:val="120"/>
  </w:num>
  <w:num w:numId="68">
    <w:abstractNumId w:val="34"/>
  </w:num>
  <w:num w:numId="69">
    <w:abstractNumId w:val="49"/>
  </w:num>
  <w:num w:numId="70">
    <w:abstractNumId w:val="77"/>
  </w:num>
  <w:num w:numId="71">
    <w:abstractNumId w:val="31"/>
  </w:num>
  <w:num w:numId="72">
    <w:abstractNumId w:val="41"/>
  </w:num>
  <w:num w:numId="73">
    <w:abstractNumId w:val="36"/>
  </w:num>
  <w:num w:numId="74">
    <w:abstractNumId w:val="40"/>
  </w:num>
  <w:num w:numId="75">
    <w:abstractNumId w:val="72"/>
  </w:num>
  <w:num w:numId="76">
    <w:abstractNumId w:val="37"/>
  </w:num>
  <w:num w:numId="77">
    <w:abstractNumId w:val="0"/>
  </w:num>
  <w:num w:numId="78">
    <w:abstractNumId w:val="83"/>
  </w:num>
  <w:num w:numId="79">
    <w:abstractNumId w:val="117"/>
  </w:num>
  <w:num w:numId="80">
    <w:abstractNumId w:val="25"/>
  </w:num>
  <w:num w:numId="81">
    <w:abstractNumId w:val="39"/>
  </w:num>
  <w:num w:numId="82">
    <w:abstractNumId w:val="94"/>
  </w:num>
  <w:num w:numId="83">
    <w:abstractNumId w:val="3"/>
  </w:num>
  <w:num w:numId="84">
    <w:abstractNumId w:val="5"/>
  </w:num>
  <w:num w:numId="85">
    <w:abstractNumId w:val="67"/>
  </w:num>
  <w:num w:numId="86">
    <w:abstractNumId w:val="54"/>
  </w:num>
  <w:num w:numId="87">
    <w:abstractNumId w:val="87"/>
  </w:num>
  <w:num w:numId="88">
    <w:abstractNumId w:val="113"/>
  </w:num>
  <w:num w:numId="89">
    <w:abstractNumId w:val="109"/>
  </w:num>
  <w:num w:numId="90">
    <w:abstractNumId w:val="63"/>
  </w:num>
  <w:num w:numId="91">
    <w:abstractNumId w:val="78"/>
  </w:num>
  <w:num w:numId="92">
    <w:abstractNumId w:val="73"/>
  </w:num>
  <w:num w:numId="93">
    <w:abstractNumId w:val="43"/>
  </w:num>
  <w:num w:numId="94">
    <w:abstractNumId w:val="22"/>
  </w:num>
  <w:num w:numId="95">
    <w:abstractNumId w:val="89"/>
  </w:num>
  <w:num w:numId="96">
    <w:abstractNumId w:val="11"/>
  </w:num>
  <w:num w:numId="97">
    <w:abstractNumId w:val="62"/>
  </w:num>
  <w:num w:numId="98">
    <w:abstractNumId w:val="4"/>
  </w:num>
  <w:num w:numId="99">
    <w:abstractNumId w:val="108"/>
  </w:num>
  <w:num w:numId="100">
    <w:abstractNumId w:val="81"/>
  </w:num>
  <w:num w:numId="101">
    <w:abstractNumId w:val="112"/>
  </w:num>
  <w:num w:numId="102">
    <w:abstractNumId w:val="12"/>
  </w:num>
  <w:num w:numId="103">
    <w:abstractNumId w:val="104"/>
  </w:num>
  <w:num w:numId="104">
    <w:abstractNumId w:val="96"/>
  </w:num>
  <w:num w:numId="105">
    <w:abstractNumId w:val="79"/>
  </w:num>
  <w:num w:numId="106">
    <w:abstractNumId w:val="115"/>
  </w:num>
  <w:num w:numId="107">
    <w:abstractNumId w:val="55"/>
  </w:num>
  <w:num w:numId="108">
    <w:abstractNumId w:val="93"/>
  </w:num>
  <w:num w:numId="109">
    <w:abstractNumId w:val="103"/>
  </w:num>
  <w:num w:numId="110">
    <w:abstractNumId w:val="74"/>
  </w:num>
  <w:num w:numId="111">
    <w:abstractNumId w:val="33"/>
  </w:num>
  <w:num w:numId="112">
    <w:abstractNumId w:val="121"/>
  </w:num>
  <w:num w:numId="113">
    <w:abstractNumId w:val="119"/>
  </w:num>
  <w:num w:numId="114">
    <w:abstractNumId w:val="75"/>
  </w:num>
  <w:num w:numId="115">
    <w:abstractNumId w:val="64"/>
  </w:num>
  <w:num w:numId="116">
    <w:abstractNumId w:val="102"/>
  </w:num>
  <w:num w:numId="117">
    <w:abstractNumId w:val="66"/>
  </w:num>
  <w:num w:numId="118">
    <w:abstractNumId w:val="85"/>
  </w:num>
  <w:num w:numId="119">
    <w:abstractNumId w:val="97"/>
  </w:num>
  <w:num w:numId="120">
    <w:abstractNumId w:val="65"/>
  </w:num>
  <w:num w:numId="121">
    <w:abstractNumId w:val="82"/>
  </w:num>
  <w:num w:numId="122">
    <w:abstractNumId w:val="88"/>
  </w:num>
  <w:num w:numId="123">
    <w:abstractNumId w:val="69"/>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0A5"/>
    <w:rsid w:val="00025BE7"/>
    <w:rsid w:val="00034AD9"/>
    <w:rsid w:val="00034DA9"/>
    <w:rsid w:val="0004188F"/>
    <w:rsid w:val="00073C2E"/>
    <w:rsid w:val="0007542A"/>
    <w:rsid w:val="000818CB"/>
    <w:rsid w:val="00083EE2"/>
    <w:rsid w:val="00096084"/>
    <w:rsid w:val="000A4469"/>
    <w:rsid w:val="000B753A"/>
    <w:rsid w:val="000C4D95"/>
    <w:rsid w:val="000C5CA7"/>
    <w:rsid w:val="000D6340"/>
    <w:rsid w:val="000E0DD8"/>
    <w:rsid w:val="000E0E66"/>
    <w:rsid w:val="000E7BAA"/>
    <w:rsid w:val="000F5BA7"/>
    <w:rsid w:val="000F6682"/>
    <w:rsid w:val="0010284D"/>
    <w:rsid w:val="00104A10"/>
    <w:rsid w:val="00113B7D"/>
    <w:rsid w:val="00117FD8"/>
    <w:rsid w:val="00124AEB"/>
    <w:rsid w:val="00141194"/>
    <w:rsid w:val="00186210"/>
    <w:rsid w:val="00195C8A"/>
    <w:rsid w:val="001A446C"/>
    <w:rsid w:val="001D510D"/>
    <w:rsid w:val="001E711A"/>
    <w:rsid w:val="001F1ACA"/>
    <w:rsid w:val="002246EF"/>
    <w:rsid w:val="00235314"/>
    <w:rsid w:val="00240D80"/>
    <w:rsid w:val="002473F0"/>
    <w:rsid w:val="00266AFD"/>
    <w:rsid w:val="00277365"/>
    <w:rsid w:val="002D0C31"/>
    <w:rsid w:val="002F2C82"/>
    <w:rsid w:val="002F4519"/>
    <w:rsid w:val="003100E0"/>
    <w:rsid w:val="0031474D"/>
    <w:rsid w:val="003155BB"/>
    <w:rsid w:val="0032112E"/>
    <w:rsid w:val="00337781"/>
    <w:rsid w:val="0034325C"/>
    <w:rsid w:val="00347E93"/>
    <w:rsid w:val="0037015C"/>
    <w:rsid w:val="00370C24"/>
    <w:rsid w:val="00390132"/>
    <w:rsid w:val="003D289D"/>
    <w:rsid w:val="003D5E2C"/>
    <w:rsid w:val="003E0228"/>
    <w:rsid w:val="003F1531"/>
    <w:rsid w:val="004048B8"/>
    <w:rsid w:val="004114B8"/>
    <w:rsid w:val="004204EC"/>
    <w:rsid w:val="00421C20"/>
    <w:rsid w:val="004330F3"/>
    <w:rsid w:val="0044483F"/>
    <w:rsid w:val="00465D5D"/>
    <w:rsid w:val="004836A1"/>
    <w:rsid w:val="00484B1F"/>
    <w:rsid w:val="004A29B2"/>
    <w:rsid w:val="004A42E3"/>
    <w:rsid w:val="004B3006"/>
    <w:rsid w:val="004B43E4"/>
    <w:rsid w:val="004E25A1"/>
    <w:rsid w:val="004F22FD"/>
    <w:rsid w:val="004F4290"/>
    <w:rsid w:val="004F5938"/>
    <w:rsid w:val="0050680D"/>
    <w:rsid w:val="005075AB"/>
    <w:rsid w:val="00507FC5"/>
    <w:rsid w:val="0057495F"/>
    <w:rsid w:val="005912BC"/>
    <w:rsid w:val="005A57B8"/>
    <w:rsid w:val="005D3BB3"/>
    <w:rsid w:val="005D6426"/>
    <w:rsid w:val="006204D4"/>
    <w:rsid w:val="00654AAC"/>
    <w:rsid w:val="0066357F"/>
    <w:rsid w:val="00694666"/>
    <w:rsid w:val="00695E64"/>
    <w:rsid w:val="006D2EBB"/>
    <w:rsid w:val="006D5932"/>
    <w:rsid w:val="006F3DF1"/>
    <w:rsid w:val="006F53CA"/>
    <w:rsid w:val="007110EE"/>
    <w:rsid w:val="007235AA"/>
    <w:rsid w:val="007302F5"/>
    <w:rsid w:val="00733818"/>
    <w:rsid w:val="007434BA"/>
    <w:rsid w:val="007A0F86"/>
    <w:rsid w:val="007A4E72"/>
    <w:rsid w:val="007B44EE"/>
    <w:rsid w:val="007C6316"/>
    <w:rsid w:val="007C7158"/>
    <w:rsid w:val="007E0EEA"/>
    <w:rsid w:val="007E1C1E"/>
    <w:rsid w:val="007F4B36"/>
    <w:rsid w:val="00805B87"/>
    <w:rsid w:val="00815883"/>
    <w:rsid w:val="008458CF"/>
    <w:rsid w:val="0085157E"/>
    <w:rsid w:val="00871AD7"/>
    <w:rsid w:val="00871C54"/>
    <w:rsid w:val="00874B4F"/>
    <w:rsid w:val="00874CB4"/>
    <w:rsid w:val="00890635"/>
    <w:rsid w:val="008A66C9"/>
    <w:rsid w:val="008B628D"/>
    <w:rsid w:val="008D1FD7"/>
    <w:rsid w:val="008E7A74"/>
    <w:rsid w:val="008F34E3"/>
    <w:rsid w:val="0091169C"/>
    <w:rsid w:val="00911717"/>
    <w:rsid w:val="00915208"/>
    <w:rsid w:val="00915A81"/>
    <w:rsid w:val="00925190"/>
    <w:rsid w:val="00931A52"/>
    <w:rsid w:val="00932585"/>
    <w:rsid w:val="00936E54"/>
    <w:rsid w:val="009423BF"/>
    <w:rsid w:val="00946A3D"/>
    <w:rsid w:val="0094791A"/>
    <w:rsid w:val="00970440"/>
    <w:rsid w:val="00972BE8"/>
    <w:rsid w:val="00977405"/>
    <w:rsid w:val="009834A6"/>
    <w:rsid w:val="009949BB"/>
    <w:rsid w:val="009A0FCD"/>
    <w:rsid w:val="009A1D60"/>
    <w:rsid w:val="009B20A5"/>
    <w:rsid w:val="009C4739"/>
    <w:rsid w:val="009E0838"/>
    <w:rsid w:val="009E0A94"/>
    <w:rsid w:val="009E4788"/>
    <w:rsid w:val="009E5E25"/>
    <w:rsid w:val="00A0055E"/>
    <w:rsid w:val="00A07FCB"/>
    <w:rsid w:val="00A11571"/>
    <w:rsid w:val="00A24E06"/>
    <w:rsid w:val="00A2654D"/>
    <w:rsid w:val="00A371F5"/>
    <w:rsid w:val="00A42885"/>
    <w:rsid w:val="00A43C39"/>
    <w:rsid w:val="00A5131E"/>
    <w:rsid w:val="00A56A6F"/>
    <w:rsid w:val="00A678E9"/>
    <w:rsid w:val="00A73899"/>
    <w:rsid w:val="00A753D2"/>
    <w:rsid w:val="00A82B5C"/>
    <w:rsid w:val="00AB4F86"/>
    <w:rsid w:val="00AC37A2"/>
    <w:rsid w:val="00AC57EC"/>
    <w:rsid w:val="00AD2C47"/>
    <w:rsid w:val="00AD7B02"/>
    <w:rsid w:val="00AE3581"/>
    <w:rsid w:val="00B02C53"/>
    <w:rsid w:val="00B1220E"/>
    <w:rsid w:val="00B15B8A"/>
    <w:rsid w:val="00B15D61"/>
    <w:rsid w:val="00B33CC8"/>
    <w:rsid w:val="00B358F6"/>
    <w:rsid w:val="00B3601C"/>
    <w:rsid w:val="00B36027"/>
    <w:rsid w:val="00B524D3"/>
    <w:rsid w:val="00B64949"/>
    <w:rsid w:val="00B655ED"/>
    <w:rsid w:val="00B65721"/>
    <w:rsid w:val="00B71F7D"/>
    <w:rsid w:val="00B7616C"/>
    <w:rsid w:val="00B77060"/>
    <w:rsid w:val="00B92EB3"/>
    <w:rsid w:val="00BA3BAE"/>
    <w:rsid w:val="00BD2E92"/>
    <w:rsid w:val="00BF2DEB"/>
    <w:rsid w:val="00C10299"/>
    <w:rsid w:val="00C23AB9"/>
    <w:rsid w:val="00C26664"/>
    <w:rsid w:val="00C35067"/>
    <w:rsid w:val="00C3512A"/>
    <w:rsid w:val="00C469FA"/>
    <w:rsid w:val="00C82138"/>
    <w:rsid w:val="00C97738"/>
    <w:rsid w:val="00CA3C34"/>
    <w:rsid w:val="00CB0466"/>
    <w:rsid w:val="00CB09FC"/>
    <w:rsid w:val="00CC1D88"/>
    <w:rsid w:val="00CD36E4"/>
    <w:rsid w:val="00CE1B4A"/>
    <w:rsid w:val="00CF2796"/>
    <w:rsid w:val="00D20636"/>
    <w:rsid w:val="00D2561A"/>
    <w:rsid w:val="00D3307E"/>
    <w:rsid w:val="00D47278"/>
    <w:rsid w:val="00D4782C"/>
    <w:rsid w:val="00D577AC"/>
    <w:rsid w:val="00D636E1"/>
    <w:rsid w:val="00D660A8"/>
    <w:rsid w:val="00D67600"/>
    <w:rsid w:val="00D840BC"/>
    <w:rsid w:val="00DA0088"/>
    <w:rsid w:val="00DA25A1"/>
    <w:rsid w:val="00DB103E"/>
    <w:rsid w:val="00DC5BC5"/>
    <w:rsid w:val="00DC6887"/>
    <w:rsid w:val="00DD292A"/>
    <w:rsid w:val="00DE1747"/>
    <w:rsid w:val="00DE65BD"/>
    <w:rsid w:val="00DE7240"/>
    <w:rsid w:val="00DF5DE9"/>
    <w:rsid w:val="00E01217"/>
    <w:rsid w:val="00E0244C"/>
    <w:rsid w:val="00E15536"/>
    <w:rsid w:val="00E16965"/>
    <w:rsid w:val="00E2667E"/>
    <w:rsid w:val="00E30FBE"/>
    <w:rsid w:val="00E33071"/>
    <w:rsid w:val="00E36ACB"/>
    <w:rsid w:val="00E52CDA"/>
    <w:rsid w:val="00E5634F"/>
    <w:rsid w:val="00E563F1"/>
    <w:rsid w:val="00E62BFD"/>
    <w:rsid w:val="00E65AED"/>
    <w:rsid w:val="00E923E4"/>
    <w:rsid w:val="00E93619"/>
    <w:rsid w:val="00E97B29"/>
    <w:rsid w:val="00EA608A"/>
    <w:rsid w:val="00EB3A2B"/>
    <w:rsid w:val="00EC4F06"/>
    <w:rsid w:val="00ED3A59"/>
    <w:rsid w:val="00EE13CB"/>
    <w:rsid w:val="00EE1CF8"/>
    <w:rsid w:val="00EF4436"/>
    <w:rsid w:val="00F0684B"/>
    <w:rsid w:val="00F10FBA"/>
    <w:rsid w:val="00F12DE8"/>
    <w:rsid w:val="00F26F39"/>
    <w:rsid w:val="00F32658"/>
    <w:rsid w:val="00F51BEC"/>
    <w:rsid w:val="00F60271"/>
    <w:rsid w:val="00F6070B"/>
    <w:rsid w:val="00F675C8"/>
    <w:rsid w:val="00F67C48"/>
    <w:rsid w:val="00F81886"/>
    <w:rsid w:val="00F932D6"/>
    <w:rsid w:val="00F9474A"/>
    <w:rsid w:val="00FA518B"/>
    <w:rsid w:val="00FE18C2"/>
    <w:rsid w:val="00FE4214"/>
    <w:rsid w:val="00FE43EE"/>
    <w:rsid w:val="00FF502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C68E10"/>
  <w15:chartTrackingRefBased/>
  <w15:docId w15:val="{E3BC15ED-8DC3-493A-B01B-A7711BFBA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A66C9"/>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eastAsia="en-IN"/>
    </w:rPr>
  </w:style>
  <w:style w:type="paragraph" w:styleId="Heading3">
    <w:name w:val="heading 3"/>
    <w:basedOn w:val="Normal"/>
    <w:next w:val="Normal"/>
    <w:link w:val="Heading3Char"/>
    <w:qFormat/>
    <w:rsid w:val="008A66C9"/>
    <w:pPr>
      <w:keepLines/>
      <w:numPr>
        <w:ilvl w:val="2"/>
        <w:numId w:val="13"/>
      </w:numPr>
      <w:tabs>
        <w:tab w:val="num" w:pos="720"/>
      </w:tabs>
      <w:spacing w:before="240" w:after="120" w:line="264" w:lineRule="auto"/>
      <w:ind w:left="720"/>
      <w:outlineLvl w:val="2"/>
    </w:pPr>
    <w:rPr>
      <w:rFonts w:ascii="Arial" w:eastAsia="Times New Roman" w:hAnsi="Arial" w:cs="Times New Roman"/>
      <w:b/>
      <w:color w:val="000080"/>
      <w:kern w:val="20"/>
      <w:sz w:val="24"/>
      <w:szCs w:val="20"/>
      <w:lang w:val="en-US" w:eastAsia="en-IN"/>
    </w:rPr>
  </w:style>
  <w:style w:type="paragraph" w:styleId="Heading4">
    <w:name w:val="heading 4"/>
    <w:basedOn w:val="Normal"/>
    <w:next w:val="Normal"/>
    <w:link w:val="Heading4Char"/>
    <w:qFormat/>
    <w:rsid w:val="008A66C9"/>
    <w:pPr>
      <w:keepLines/>
      <w:numPr>
        <w:ilvl w:val="3"/>
        <w:numId w:val="13"/>
      </w:numPr>
      <w:spacing w:before="240" w:after="120" w:line="264" w:lineRule="auto"/>
      <w:jc w:val="both"/>
      <w:outlineLvl w:val="3"/>
    </w:pPr>
    <w:rPr>
      <w:rFonts w:ascii="Arial" w:eastAsia="Times New Roman" w:hAnsi="Arial" w:cs="Times New Roman"/>
      <w:color w:val="000080"/>
      <w:kern w:val="20"/>
      <w:sz w:val="20"/>
      <w:szCs w:val="20"/>
      <w:lang w:val="en-US" w:eastAsia="en-IN"/>
    </w:rPr>
  </w:style>
  <w:style w:type="paragraph" w:styleId="Heading5">
    <w:name w:val="heading 5"/>
    <w:basedOn w:val="Normal"/>
    <w:next w:val="Normal"/>
    <w:link w:val="Heading5Char"/>
    <w:qFormat/>
    <w:rsid w:val="008A66C9"/>
    <w:pPr>
      <w:keepLines/>
      <w:numPr>
        <w:ilvl w:val="4"/>
        <w:numId w:val="13"/>
      </w:numPr>
      <w:spacing w:before="240" w:after="120" w:line="264" w:lineRule="auto"/>
      <w:jc w:val="both"/>
      <w:outlineLvl w:val="4"/>
    </w:pPr>
    <w:rPr>
      <w:rFonts w:ascii="Arial Narrow" w:eastAsia="Times New Roman" w:hAnsi="Arial Narrow" w:cs="Times New Roman"/>
      <w:b/>
      <w:color w:val="000080"/>
      <w:kern w:val="20"/>
      <w:szCs w:val="20"/>
      <w:lang w:val="en-US" w:eastAsia="en-IN"/>
    </w:rPr>
  </w:style>
  <w:style w:type="paragraph" w:styleId="Heading6">
    <w:name w:val="heading 6"/>
    <w:basedOn w:val="Normal"/>
    <w:next w:val="Normal"/>
    <w:link w:val="Heading6Char"/>
    <w:qFormat/>
    <w:rsid w:val="008A66C9"/>
    <w:pPr>
      <w:keepLines/>
      <w:numPr>
        <w:ilvl w:val="5"/>
        <w:numId w:val="13"/>
      </w:numPr>
      <w:spacing w:before="240" w:after="60" w:line="264" w:lineRule="auto"/>
      <w:jc w:val="both"/>
      <w:outlineLvl w:val="5"/>
    </w:pPr>
    <w:rPr>
      <w:rFonts w:ascii="Arial" w:eastAsia="Times New Roman" w:hAnsi="Arial" w:cs="Times New Roman"/>
      <w:i/>
      <w:color w:val="000080"/>
      <w:kern w:val="20"/>
      <w:szCs w:val="20"/>
      <w:lang w:val="en-GB" w:eastAsia="en-IN"/>
    </w:rPr>
  </w:style>
  <w:style w:type="paragraph" w:styleId="Heading7">
    <w:name w:val="heading 7"/>
    <w:basedOn w:val="Normal"/>
    <w:next w:val="Normal"/>
    <w:link w:val="Heading7Char"/>
    <w:qFormat/>
    <w:rsid w:val="008A66C9"/>
    <w:pPr>
      <w:keepLines/>
      <w:numPr>
        <w:ilvl w:val="6"/>
        <w:numId w:val="13"/>
      </w:numPr>
      <w:spacing w:before="240" w:after="60" w:line="264" w:lineRule="auto"/>
      <w:jc w:val="both"/>
      <w:outlineLvl w:val="6"/>
    </w:pPr>
    <w:rPr>
      <w:rFonts w:ascii="Arial" w:eastAsia="Times New Roman" w:hAnsi="Arial" w:cs="Times New Roman"/>
      <w:color w:val="000080"/>
      <w:kern w:val="20"/>
      <w:szCs w:val="20"/>
      <w:lang w:val="en-GB" w:eastAsia="en-IN"/>
    </w:rPr>
  </w:style>
  <w:style w:type="paragraph" w:styleId="Heading8">
    <w:name w:val="heading 8"/>
    <w:basedOn w:val="Normal"/>
    <w:next w:val="Normal"/>
    <w:link w:val="Heading8Char"/>
    <w:qFormat/>
    <w:rsid w:val="008A66C9"/>
    <w:pPr>
      <w:keepLines/>
      <w:numPr>
        <w:ilvl w:val="7"/>
        <w:numId w:val="13"/>
      </w:numPr>
      <w:spacing w:before="240" w:after="60" w:line="264" w:lineRule="auto"/>
      <w:outlineLvl w:val="7"/>
    </w:pPr>
    <w:rPr>
      <w:rFonts w:ascii="Arial" w:eastAsia="Times New Roman" w:hAnsi="Arial" w:cs="Times New Roman"/>
      <w:i/>
      <w:color w:val="000080"/>
      <w:kern w:val="20"/>
      <w:sz w:val="20"/>
      <w:szCs w:val="20"/>
      <w:lang w:val="en-US" w:eastAsia="en-IN"/>
    </w:rPr>
  </w:style>
  <w:style w:type="paragraph" w:styleId="Heading9">
    <w:name w:val="heading 9"/>
    <w:basedOn w:val="Normal"/>
    <w:next w:val="Normal"/>
    <w:link w:val="Heading9Char"/>
    <w:qFormat/>
    <w:rsid w:val="008A66C9"/>
    <w:pPr>
      <w:keepLines/>
      <w:numPr>
        <w:ilvl w:val="8"/>
        <w:numId w:val="13"/>
      </w:numPr>
      <w:spacing w:before="240" w:after="60" w:line="264" w:lineRule="auto"/>
      <w:outlineLvl w:val="8"/>
    </w:pPr>
    <w:rPr>
      <w:rFonts w:ascii="Arial" w:eastAsia="Times New Roman" w:hAnsi="Arial" w:cs="Times New Roman"/>
      <w:b/>
      <w:i/>
      <w:color w:val="000080"/>
      <w:kern w:val="20"/>
      <w:sz w:val="18"/>
      <w:szCs w:val="20"/>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20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20A5"/>
  </w:style>
  <w:style w:type="paragraph" w:styleId="Footer">
    <w:name w:val="footer"/>
    <w:basedOn w:val="Normal"/>
    <w:link w:val="FooterChar"/>
    <w:uiPriority w:val="99"/>
    <w:unhideWhenUsed/>
    <w:rsid w:val="009B20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20A5"/>
  </w:style>
  <w:style w:type="table" w:styleId="TableGrid">
    <w:name w:val="Table Grid"/>
    <w:basedOn w:val="TableNormal"/>
    <w:uiPriority w:val="1"/>
    <w:rsid w:val="009B20A5"/>
    <w:pPr>
      <w:spacing w:after="0" w:line="240" w:lineRule="auto"/>
    </w:pPr>
    <w:rPr>
      <w:rFonts w:eastAsiaTheme="minorEastAsia"/>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9B20A5"/>
    <w:pPr>
      <w:spacing w:after="0" w:line="240" w:lineRule="auto"/>
    </w:pPr>
    <w:rPr>
      <w:rFonts w:eastAsiaTheme="minorEastAsia"/>
      <w:lang w:eastAsia="en-IN"/>
    </w:rPr>
  </w:style>
  <w:style w:type="paragraph" w:styleId="ListParagraph">
    <w:name w:val="List Paragraph"/>
    <w:basedOn w:val="Normal"/>
    <w:uiPriority w:val="34"/>
    <w:qFormat/>
    <w:rsid w:val="009B20A5"/>
    <w:pPr>
      <w:spacing w:after="200" w:line="276" w:lineRule="auto"/>
      <w:ind w:left="720"/>
      <w:contextualSpacing/>
    </w:pPr>
    <w:rPr>
      <w:rFonts w:eastAsiaTheme="minorEastAsia"/>
      <w:lang w:eastAsia="en-IN"/>
    </w:rPr>
  </w:style>
  <w:style w:type="character" w:customStyle="1" w:styleId="Heading2Char">
    <w:name w:val="Heading 2 Char"/>
    <w:basedOn w:val="DefaultParagraphFont"/>
    <w:link w:val="Heading2"/>
    <w:uiPriority w:val="9"/>
    <w:rsid w:val="008A66C9"/>
    <w:rPr>
      <w:rFonts w:asciiTheme="majorHAnsi" w:eastAsiaTheme="majorEastAsia" w:hAnsiTheme="majorHAnsi" w:cstheme="majorBidi"/>
      <w:b/>
      <w:bCs/>
      <w:color w:val="5B9BD5" w:themeColor="accent1"/>
      <w:sz w:val="26"/>
      <w:szCs w:val="26"/>
      <w:lang w:eastAsia="en-IN"/>
    </w:rPr>
  </w:style>
  <w:style w:type="character" w:customStyle="1" w:styleId="Heading3Char">
    <w:name w:val="Heading 3 Char"/>
    <w:basedOn w:val="DefaultParagraphFont"/>
    <w:link w:val="Heading3"/>
    <w:rsid w:val="008A66C9"/>
    <w:rPr>
      <w:rFonts w:ascii="Arial" w:eastAsia="Times New Roman" w:hAnsi="Arial" w:cs="Times New Roman"/>
      <w:b/>
      <w:color w:val="000080"/>
      <w:kern w:val="20"/>
      <w:sz w:val="24"/>
      <w:szCs w:val="20"/>
      <w:lang w:val="en-US" w:eastAsia="en-IN"/>
    </w:rPr>
  </w:style>
  <w:style w:type="character" w:customStyle="1" w:styleId="Heading4Char">
    <w:name w:val="Heading 4 Char"/>
    <w:basedOn w:val="DefaultParagraphFont"/>
    <w:link w:val="Heading4"/>
    <w:rsid w:val="008A66C9"/>
    <w:rPr>
      <w:rFonts w:ascii="Arial" w:eastAsia="Times New Roman" w:hAnsi="Arial" w:cs="Times New Roman"/>
      <w:color w:val="000080"/>
      <w:kern w:val="20"/>
      <w:sz w:val="20"/>
      <w:szCs w:val="20"/>
      <w:lang w:val="en-US" w:eastAsia="en-IN"/>
    </w:rPr>
  </w:style>
  <w:style w:type="character" w:customStyle="1" w:styleId="Heading5Char">
    <w:name w:val="Heading 5 Char"/>
    <w:basedOn w:val="DefaultParagraphFont"/>
    <w:link w:val="Heading5"/>
    <w:rsid w:val="008A66C9"/>
    <w:rPr>
      <w:rFonts w:ascii="Arial Narrow" w:eastAsia="Times New Roman" w:hAnsi="Arial Narrow" w:cs="Times New Roman"/>
      <w:b/>
      <w:color w:val="000080"/>
      <w:kern w:val="20"/>
      <w:szCs w:val="20"/>
      <w:lang w:val="en-US" w:eastAsia="en-IN"/>
    </w:rPr>
  </w:style>
  <w:style w:type="character" w:customStyle="1" w:styleId="Heading6Char">
    <w:name w:val="Heading 6 Char"/>
    <w:basedOn w:val="DefaultParagraphFont"/>
    <w:link w:val="Heading6"/>
    <w:rsid w:val="008A66C9"/>
    <w:rPr>
      <w:rFonts w:ascii="Arial" w:eastAsia="Times New Roman" w:hAnsi="Arial" w:cs="Times New Roman"/>
      <w:i/>
      <w:color w:val="000080"/>
      <w:kern w:val="20"/>
      <w:szCs w:val="20"/>
      <w:lang w:val="en-GB" w:eastAsia="en-IN"/>
    </w:rPr>
  </w:style>
  <w:style w:type="character" w:customStyle="1" w:styleId="Heading7Char">
    <w:name w:val="Heading 7 Char"/>
    <w:basedOn w:val="DefaultParagraphFont"/>
    <w:link w:val="Heading7"/>
    <w:rsid w:val="008A66C9"/>
    <w:rPr>
      <w:rFonts w:ascii="Arial" w:eastAsia="Times New Roman" w:hAnsi="Arial" w:cs="Times New Roman"/>
      <w:color w:val="000080"/>
      <w:kern w:val="20"/>
      <w:szCs w:val="20"/>
      <w:lang w:val="en-GB" w:eastAsia="en-IN"/>
    </w:rPr>
  </w:style>
  <w:style w:type="character" w:customStyle="1" w:styleId="Heading8Char">
    <w:name w:val="Heading 8 Char"/>
    <w:basedOn w:val="DefaultParagraphFont"/>
    <w:link w:val="Heading8"/>
    <w:rsid w:val="008A66C9"/>
    <w:rPr>
      <w:rFonts w:ascii="Arial" w:eastAsia="Times New Roman" w:hAnsi="Arial" w:cs="Times New Roman"/>
      <w:i/>
      <w:color w:val="000080"/>
      <w:kern w:val="20"/>
      <w:sz w:val="20"/>
      <w:szCs w:val="20"/>
      <w:lang w:val="en-US" w:eastAsia="en-IN"/>
    </w:rPr>
  </w:style>
  <w:style w:type="character" w:customStyle="1" w:styleId="Heading9Char">
    <w:name w:val="Heading 9 Char"/>
    <w:basedOn w:val="DefaultParagraphFont"/>
    <w:link w:val="Heading9"/>
    <w:rsid w:val="008A66C9"/>
    <w:rPr>
      <w:rFonts w:ascii="Arial" w:eastAsia="Times New Roman" w:hAnsi="Arial" w:cs="Times New Roman"/>
      <w:b/>
      <w:i/>
      <w:color w:val="000080"/>
      <w:kern w:val="20"/>
      <w:sz w:val="18"/>
      <w:szCs w:val="20"/>
      <w:lang w:val="en-US" w:eastAsia="en-IN"/>
    </w:rPr>
  </w:style>
  <w:style w:type="paragraph" w:styleId="BodyTextIndent2">
    <w:name w:val="Body Text Indent 2"/>
    <w:basedOn w:val="Normal"/>
    <w:link w:val="BodyTextIndent2Char"/>
    <w:uiPriority w:val="99"/>
    <w:unhideWhenUsed/>
    <w:rsid w:val="008A66C9"/>
    <w:pPr>
      <w:spacing w:after="120" w:line="480" w:lineRule="auto"/>
      <w:ind w:left="360"/>
    </w:pPr>
    <w:rPr>
      <w:rFonts w:eastAsiaTheme="minorEastAsia"/>
      <w:lang w:eastAsia="en-IN"/>
    </w:rPr>
  </w:style>
  <w:style w:type="character" w:customStyle="1" w:styleId="BodyTextIndent2Char">
    <w:name w:val="Body Text Indent 2 Char"/>
    <w:basedOn w:val="DefaultParagraphFont"/>
    <w:link w:val="BodyTextIndent2"/>
    <w:uiPriority w:val="99"/>
    <w:rsid w:val="008A66C9"/>
    <w:rPr>
      <w:rFonts w:eastAsiaTheme="minorEastAsia"/>
      <w:lang w:eastAsia="en-IN"/>
    </w:rPr>
  </w:style>
  <w:style w:type="paragraph" w:styleId="BodyTextIndent3">
    <w:name w:val="Body Text Indent 3"/>
    <w:basedOn w:val="Normal"/>
    <w:link w:val="BodyTextIndent3Char"/>
    <w:uiPriority w:val="99"/>
    <w:unhideWhenUsed/>
    <w:rsid w:val="008A66C9"/>
    <w:pPr>
      <w:spacing w:after="120" w:line="276" w:lineRule="auto"/>
      <w:ind w:left="360"/>
    </w:pPr>
    <w:rPr>
      <w:rFonts w:eastAsiaTheme="minorEastAsia"/>
      <w:sz w:val="16"/>
      <w:szCs w:val="16"/>
      <w:lang w:eastAsia="en-IN"/>
    </w:rPr>
  </w:style>
  <w:style w:type="character" w:customStyle="1" w:styleId="BodyTextIndent3Char">
    <w:name w:val="Body Text Indent 3 Char"/>
    <w:basedOn w:val="DefaultParagraphFont"/>
    <w:link w:val="BodyTextIndent3"/>
    <w:uiPriority w:val="99"/>
    <w:rsid w:val="008A66C9"/>
    <w:rPr>
      <w:rFonts w:eastAsiaTheme="minorEastAsia"/>
      <w:sz w:val="16"/>
      <w:szCs w:val="16"/>
      <w:lang w:eastAsia="en-IN"/>
    </w:rPr>
  </w:style>
  <w:style w:type="table" w:styleId="GridTable1Light-Accent1">
    <w:name w:val="Grid Table 1 Light Accent 1"/>
    <w:basedOn w:val="TableNormal"/>
    <w:uiPriority w:val="46"/>
    <w:rsid w:val="00DE65BD"/>
    <w:pPr>
      <w:spacing w:after="0" w:line="240" w:lineRule="auto"/>
    </w:pPr>
    <w:rPr>
      <w:lang w:val="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BodyText">
    <w:name w:val="Body Text"/>
    <w:basedOn w:val="Normal"/>
    <w:link w:val="BodyTextChar"/>
    <w:uiPriority w:val="99"/>
    <w:unhideWhenUsed/>
    <w:rsid w:val="00931A52"/>
    <w:pPr>
      <w:spacing w:after="120" w:line="276" w:lineRule="auto"/>
    </w:pPr>
    <w:rPr>
      <w:rFonts w:eastAsiaTheme="minorEastAsia"/>
      <w:lang w:eastAsia="en-IN"/>
    </w:rPr>
  </w:style>
  <w:style w:type="character" w:customStyle="1" w:styleId="BodyTextChar">
    <w:name w:val="Body Text Char"/>
    <w:basedOn w:val="DefaultParagraphFont"/>
    <w:link w:val="BodyText"/>
    <w:uiPriority w:val="99"/>
    <w:rsid w:val="00931A52"/>
    <w:rPr>
      <w:rFonts w:eastAsiaTheme="minorEastAsia"/>
      <w:lang w:eastAsia="en-IN"/>
    </w:rPr>
  </w:style>
  <w:style w:type="table" w:styleId="TableGridLight">
    <w:name w:val="Grid Table Light"/>
    <w:basedOn w:val="TableNormal"/>
    <w:uiPriority w:val="40"/>
    <w:rsid w:val="00931A52"/>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00E0"/>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3100E0"/>
    <w:pPr>
      <w:widowControl w:val="0"/>
      <w:autoSpaceDE w:val="0"/>
      <w:autoSpaceDN w:val="0"/>
      <w:adjustRightInd w:val="0"/>
      <w:spacing w:after="0" w:line="240" w:lineRule="auto"/>
    </w:pPr>
    <w:rPr>
      <w:rFonts w:ascii="Helvetica" w:eastAsiaTheme="minorEastAsia" w:hAnsi="Helvetica" w:cs="Helvetica"/>
      <w:color w:val="000000"/>
      <w:sz w:val="24"/>
      <w:szCs w:val="24"/>
      <w:lang w:eastAsia="en-IN"/>
    </w:rPr>
  </w:style>
  <w:style w:type="paragraph" w:styleId="CommentText">
    <w:name w:val="annotation text"/>
    <w:basedOn w:val="Normal"/>
    <w:link w:val="CommentTextChar"/>
    <w:uiPriority w:val="99"/>
    <w:unhideWhenUsed/>
    <w:rsid w:val="004E25A1"/>
    <w:pPr>
      <w:spacing w:after="200" w:line="240" w:lineRule="auto"/>
    </w:pPr>
    <w:rPr>
      <w:sz w:val="20"/>
      <w:szCs w:val="20"/>
      <w:lang w:val="en-US"/>
    </w:rPr>
  </w:style>
  <w:style w:type="character" w:customStyle="1" w:styleId="CommentTextChar">
    <w:name w:val="Comment Text Char"/>
    <w:basedOn w:val="DefaultParagraphFont"/>
    <w:link w:val="CommentText"/>
    <w:uiPriority w:val="99"/>
    <w:rsid w:val="004E25A1"/>
    <w:rPr>
      <w:sz w:val="20"/>
      <w:szCs w:val="20"/>
      <w:lang w:val="en-US"/>
    </w:rPr>
  </w:style>
  <w:style w:type="paragraph" w:styleId="NormalWeb">
    <w:name w:val="Normal (Web)"/>
    <w:basedOn w:val="Normal"/>
    <w:uiPriority w:val="99"/>
    <w:unhideWhenUsed/>
    <w:rsid w:val="00C821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C82138"/>
    <w:rPr>
      <w:sz w:val="16"/>
      <w:szCs w:val="16"/>
    </w:rPr>
  </w:style>
  <w:style w:type="paragraph" w:styleId="CommentSubject">
    <w:name w:val="annotation subject"/>
    <w:basedOn w:val="CommentText"/>
    <w:next w:val="CommentText"/>
    <w:link w:val="CommentSubjectChar"/>
    <w:uiPriority w:val="99"/>
    <w:semiHidden/>
    <w:unhideWhenUsed/>
    <w:rsid w:val="00C82138"/>
    <w:pPr>
      <w:spacing w:after="160"/>
    </w:pPr>
    <w:rPr>
      <w:b/>
      <w:bCs/>
      <w:lang w:val="en-IN"/>
    </w:rPr>
  </w:style>
  <w:style w:type="character" w:customStyle="1" w:styleId="CommentSubjectChar">
    <w:name w:val="Comment Subject Char"/>
    <w:basedOn w:val="CommentTextChar"/>
    <w:link w:val="CommentSubject"/>
    <w:uiPriority w:val="99"/>
    <w:semiHidden/>
    <w:rsid w:val="00C82138"/>
    <w:rPr>
      <w:b/>
      <w:bCs/>
      <w:sz w:val="20"/>
      <w:szCs w:val="20"/>
      <w:lang w:val="en-US"/>
    </w:rPr>
  </w:style>
  <w:style w:type="paragraph" w:styleId="BalloonText">
    <w:name w:val="Balloon Text"/>
    <w:basedOn w:val="Normal"/>
    <w:link w:val="BalloonTextChar"/>
    <w:uiPriority w:val="99"/>
    <w:semiHidden/>
    <w:unhideWhenUsed/>
    <w:rsid w:val="00C821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138"/>
    <w:rPr>
      <w:rFonts w:ascii="Segoe UI" w:hAnsi="Segoe UI" w:cs="Segoe UI"/>
      <w:sz w:val="18"/>
      <w:szCs w:val="18"/>
    </w:rPr>
  </w:style>
  <w:style w:type="character" w:styleId="Strong">
    <w:name w:val="Strong"/>
    <w:basedOn w:val="DefaultParagraphFont"/>
    <w:uiPriority w:val="22"/>
    <w:qFormat/>
    <w:rsid w:val="00484B1F"/>
    <w:rPr>
      <w:b/>
      <w:bCs/>
    </w:rPr>
  </w:style>
  <w:style w:type="paragraph" w:customStyle="1" w:styleId="added-to-list1">
    <w:name w:val="added-to-list1"/>
    <w:basedOn w:val="Normal"/>
    <w:rsid w:val="00C26664"/>
    <w:pPr>
      <w:spacing w:before="100" w:beforeAutospacing="1" w:after="100" w:afterAutospacing="1" w:line="240" w:lineRule="auto"/>
    </w:pPr>
    <w:rPr>
      <w:rFonts w:ascii="Calibri" w:eastAsia="Times New Roman" w:hAnsi="Calibri" w:cs="Times New Roman"/>
      <w:sz w:val="24"/>
      <w:szCs w:val="24"/>
      <w:lang w:eastAsia="en-IN"/>
    </w:rPr>
  </w:style>
  <w:style w:type="character" w:customStyle="1" w:styleId="text-node">
    <w:name w:val="text-node"/>
    <w:basedOn w:val="DefaultParagraphFont"/>
    <w:rsid w:val="00C26664"/>
  </w:style>
  <w:style w:type="paragraph" w:customStyle="1" w:styleId="TableParagraph">
    <w:name w:val="Table Paragraph"/>
    <w:basedOn w:val="Normal"/>
    <w:uiPriority w:val="1"/>
    <w:qFormat/>
    <w:rsid w:val="00B33CC8"/>
    <w:pPr>
      <w:widowControl w:val="0"/>
      <w:autoSpaceDE w:val="0"/>
      <w:autoSpaceDN w:val="0"/>
      <w:spacing w:after="0" w:line="240" w:lineRule="auto"/>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370538">
      <w:bodyDiv w:val="1"/>
      <w:marLeft w:val="0"/>
      <w:marRight w:val="0"/>
      <w:marTop w:val="0"/>
      <w:marBottom w:val="0"/>
      <w:divBdr>
        <w:top w:val="none" w:sz="0" w:space="0" w:color="auto"/>
        <w:left w:val="none" w:sz="0" w:space="0" w:color="auto"/>
        <w:bottom w:val="none" w:sz="0" w:space="0" w:color="auto"/>
        <w:right w:val="none" w:sz="0" w:space="0" w:color="auto"/>
      </w:divBdr>
    </w:div>
    <w:div w:id="389231069">
      <w:bodyDiv w:val="1"/>
      <w:marLeft w:val="0"/>
      <w:marRight w:val="0"/>
      <w:marTop w:val="0"/>
      <w:marBottom w:val="0"/>
      <w:divBdr>
        <w:top w:val="none" w:sz="0" w:space="0" w:color="auto"/>
        <w:left w:val="none" w:sz="0" w:space="0" w:color="auto"/>
        <w:bottom w:val="none" w:sz="0" w:space="0" w:color="auto"/>
        <w:right w:val="none" w:sz="0" w:space="0" w:color="auto"/>
      </w:divBdr>
    </w:div>
    <w:div w:id="874578890">
      <w:bodyDiv w:val="1"/>
      <w:marLeft w:val="0"/>
      <w:marRight w:val="0"/>
      <w:marTop w:val="0"/>
      <w:marBottom w:val="0"/>
      <w:divBdr>
        <w:top w:val="none" w:sz="0" w:space="0" w:color="auto"/>
        <w:left w:val="none" w:sz="0" w:space="0" w:color="auto"/>
        <w:bottom w:val="none" w:sz="0" w:space="0" w:color="auto"/>
        <w:right w:val="none" w:sz="0" w:space="0" w:color="auto"/>
      </w:divBdr>
    </w:div>
    <w:div w:id="897741453">
      <w:bodyDiv w:val="1"/>
      <w:marLeft w:val="0"/>
      <w:marRight w:val="0"/>
      <w:marTop w:val="0"/>
      <w:marBottom w:val="0"/>
      <w:divBdr>
        <w:top w:val="none" w:sz="0" w:space="0" w:color="auto"/>
        <w:left w:val="none" w:sz="0" w:space="0" w:color="auto"/>
        <w:bottom w:val="none" w:sz="0" w:space="0" w:color="auto"/>
        <w:right w:val="none" w:sz="0" w:space="0" w:color="auto"/>
      </w:divBdr>
    </w:div>
    <w:div w:id="1629093894">
      <w:bodyDiv w:val="1"/>
      <w:marLeft w:val="0"/>
      <w:marRight w:val="0"/>
      <w:marTop w:val="0"/>
      <w:marBottom w:val="0"/>
      <w:divBdr>
        <w:top w:val="none" w:sz="0" w:space="0" w:color="auto"/>
        <w:left w:val="none" w:sz="0" w:space="0" w:color="auto"/>
        <w:bottom w:val="none" w:sz="0" w:space="0" w:color="auto"/>
        <w:right w:val="none" w:sz="0" w:space="0" w:color="auto"/>
      </w:divBdr>
    </w:div>
    <w:div w:id="1868444991">
      <w:bodyDiv w:val="1"/>
      <w:marLeft w:val="0"/>
      <w:marRight w:val="0"/>
      <w:marTop w:val="0"/>
      <w:marBottom w:val="0"/>
      <w:divBdr>
        <w:top w:val="none" w:sz="0" w:space="0" w:color="auto"/>
        <w:left w:val="none" w:sz="0" w:space="0" w:color="auto"/>
        <w:bottom w:val="none" w:sz="0" w:space="0" w:color="auto"/>
        <w:right w:val="none" w:sz="0" w:space="0" w:color="auto"/>
      </w:divBdr>
    </w:div>
    <w:div w:id="188363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diagramQuickStyle" Target="diagrams/quickStyle1.xm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diagramLayout" Target="diagrams/layout1.xml"/><Relationship Id="rId25"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leartax.in/s/epfo"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diagramColors" Target="diagrams/colors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0E4A2B-93E2-4E9B-8DD6-6B96F09A8D78}" type="doc">
      <dgm:prSet loTypeId="urn:microsoft.com/office/officeart/2005/8/layout/venn2" loCatId="relationship" qsTypeId="urn:microsoft.com/office/officeart/2005/8/quickstyle/simple1" qsCatId="simple" csTypeId="urn:microsoft.com/office/officeart/2005/8/colors/colorful5" csCatId="colorful" phldr="1"/>
      <dgm:spPr/>
      <dgm:t>
        <a:bodyPr/>
        <a:lstStyle/>
        <a:p>
          <a:endParaRPr lang="en-US"/>
        </a:p>
      </dgm:t>
    </dgm:pt>
    <dgm:pt modelId="{B04E2001-48EC-4C29-B2A8-6599A125D609}">
      <dgm:prSet phldrT="[Text]" custT="1"/>
      <dgm:spPr>
        <a:solidFill>
          <a:schemeClr val="accent1">
            <a:lumMod val="60000"/>
            <a:lumOff val="40000"/>
          </a:schemeClr>
        </a:solidFill>
        <a:ln>
          <a:solidFill>
            <a:schemeClr val="accent1">
              <a:lumMod val="50000"/>
            </a:schemeClr>
          </a:solidFill>
        </a:ln>
      </dgm:spPr>
      <dgm:t>
        <a:bodyPr/>
        <a:lstStyle/>
        <a:p>
          <a:r>
            <a:rPr lang="en-US" sz="1200" dirty="0"/>
            <a:t>OIL BSC</a:t>
          </a:r>
        </a:p>
      </dgm:t>
    </dgm:pt>
    <dgm:pt modelId="{FE9A2C63-2668-46EC-B8F0-98FFEC909EDA}" type="parTrans" cxnId="{E44BE6F0-080F-4647-804D-BF171669CE0B}">
      <dgm:prSet/>
      <dgm:spPr/>
      <dgm:t>
        <a:bodyPr/>
        <a:lstStyle/>
        <a:p>
          <a:endParaRPr lang="en-US" sz="1200"/>
        </a:p>
      </dgm:t>
    </dgm:pt>
    <dgm:pt modelId="{9F65BCC3-F41C-4AFC-875F-FA0FB89A420F}" type="sibTrans" cxnId="{E44BE6F0-080F-4647-804D-BF171669CE0B}">
      <dgm:prSet/>
      <dgm:spPr/>
      <dgm:t>
        <a:bodyPr/>
        <a:lstStyle/>
        <a:p>
          <a:endParaRPr lang="en-US" sz="1200"/>
        </a:p>
      </dgm:t>
    </dgm:pt>
    <dgm:pt modelId="{9B4D8415-BECD-48E6-BEB5-0752DAAB6343}">
      <dgm:prSet phldrT="[Text]" custT="1"/>
      <dgm:spPr>
        <a:solidFill>
          <a:schemeClr val="accent6">
            <a:lumMod val="75000"/>
          </a:schemeClr>
        </a:solidFill>
      </dgm:spPr>
      <dgm:t>
        <a:bodyPr/>
        <a:lstStyle/>
        <a:p>
          <a:endParaRPr lang="en-US" sz="1200" dirty="0"/>
        </a:p>
        <a:p>
          <a:r>
            <a:rPr lang="en-US" sz="1200" dirty="0"/>
            <a:t>Functional KRA</a:t>
          </a:r>
        </a:p>
      </dgm:t>
    </dgm:pt>
    <dgm:pt modelId="{70293581-8E6E-44A0-861F-5BF00BC7C0CB}" type="parTrans" cxnId="{B65725A1-1DC8-4A03-999C-A2EC709CF8C7}">
      <dgm:prSet/>
      <dgm:spPr/>
      <dgm:t>
        <a:bodyPr/>
        <a:lstStyle/>
        <a:p>
          <a:endParaRPr lang="en-US" sz="1200"/>
        </a:p>
      </dgm:t>
    </dgm:pt>
    <dgm:pt modelId="{3FBCBB2F-2A62-4AEC-B8EA-6823E67EF56A}" type="sibTrans" cxnId="{B65725A1-1DC8-4A03-999C-A2EC709CF8C7}">
      <dgm:prSet/>
      <dgm:spPr/>
      <dgm:t>
        <a:bodyPr/>
        <a:lstStyle/>
        <a:p>
          <a:endParaRPr lang="en-US" sz="1200"/>
        </a:p>
      </dgm:t>
    </dgm:pt>
    <dgm:pt modelId="{6B718CC1-75D1-4936-9D35-BBB15B4E8E56}">
      <dgm:prSet phldrT="[Text]" custT="1"/>
      <dgm:spPr>
        <a:solidFill>
          <a:schemeClr val="accent6">
            <a:lumMod val="50000"/>
          </a:schemeClr>
        </a:solidFill>
      </dgm:spPr>
      <dgm:t>
        <a:bodyPr/>
        <a:lstStyle/>
        <a:p>
          <a:r>
            <a:rPr lang="en-US" sz="1200" dirty="0"/>
            <a:t>Employee KRA</a:t>
          </a:r>
        </a:p>
      </dgm:t>
    </dgm:pt>
    <dgm:pt modelId="{DEA2ED76-B88E-43EE-A416-5CF6DB10C0E4}" type="parTrans" cxnId="{028E4CBC-3EB8-4085-A31A-96A216492639}">
      <dgm:prSet/>
      <dgm:spPr/>
      <dgm:t>
        <a:bodyPr/>
        <a:lstStyle/>
        <a:p>
          <a:endParaRPr lang="en-US" sz="1200"/>
        </a:p>
      </dgm:t>
    </dgm:pt>
    <dgm:pt modelId="{AE620FC2-5C21-4593-B8CE-FB7D1A1F439F}" type="sibTrans" cxnId="{028E4CBC-3EB8-4085-A31A-96A216492639}">
      <dgm:prSet/>
      <dgm:spPr/>
      <dgm:t>
        <a:bodyPr/>
        <a:lstStyle/>
        <a:p>
          <a:endParaRPr lang="en-US" sz="1200"/>
        </a:p>
      </dgm:t>
    </dgm:pt>
    <dgm:pt modelId="{9AFB35E9-E036-455A-8853-E8EB95EBF7F2}" type="pres">
      <dgm:prSet presAssocID="{320E4A2B-93E2-4E9B-8DD6-6B96F09A8D78}" presName="Name0" presStyleCnt="0">
        <dgm:presLayoutVars>
          <dgm:chMax val="7"/>
          <dgm:resizeHandles val="exact"/>
        </dgm:presLayoutVars>
      </dgm:prSet>
      <dgm:spPr/>
    </dgm:pt>
    <dgm:pt modelId="{40020D05-8A5B-4F6E-8B4C-89A282B8B491}" type="pres">
      <dgm:prSet presAssocID="{320E4A2B-93E2-4E9B-8DD6-6B96F09A8D78}" presName="comp1" presStyleCnt="0"/>
      <dgm:spPr/>
    </dgm:pt>
    <dgm:pt modelId="{A86B7AB3-20D1-4D1F-A5BB-27450349BEF8}" type="pres">
      <dgm:prSet presAssocID="{320E4A2B-93E2-4E9B-8DD6-6B96F09A8D78}" presName="circle1" presStyleLbl="node1" presStyleIdx="0" presStyleCnt="3"/>
      <dgm:spPr/>
    </dgm:pt>
    <dgm:pt modelId="{ACABCDA2-7FF9-492C-B018-FA539AF9D385}" type="pres">
      <dgm:prSet presAssocID="{320E4A2B-93E2-4E9B-8DD6-6B96F09A8D78}" presName="c1text" presStyleLbl="node1" presStyleIdx="0" presStyleCnt="3">
        <dgm:presLayoutVars>
          <dgm:bulletEnabled val="1"/>
        </dgm:presLayoutVars>
      </dgm:prSet>
      <dgm:spPr/>
    </dgm:pt>
    <dgm:pt modelId="{7529320F-6925-4AAA-A8E3-1A8E491559FA}" type="pres">
      <dgm:prSet presAssocID="{320E4A2B-93E2-4E9B-8DD6-6B96F09A8D78}" presName="comp2" presStyleCnt="0"/>
      <dgm:spPr/>
    </dgm:pt>
    <dgm:pt modelId="{58A5CA55-0827-4EA3-983C-8DE34D605221}" type="pres">
      <dgm:prSet presAssocID="{320E4A2B-93E2-4E9B-8DD6-6B96F09A8D78}" presName="circle2" presStyleLbl="node1" presStyleIdx="1" presStyleCnt="3" custScaleX="110679" custScaleY="108363" custLinFactNeighborX="-988" custLinFactNeighborY="-4067"/>
      <dgm:spPr/>
    </dgm:pt>
    <dgm:pt modelId="{9123C116-6C09-45D0-9997-8C77E91A5C04}" type="pres">
      <dgm:prSet presAssocID="{320E4A2B-93E2-4E9B-8DD6-6B96F09A8D78}" presName="c2text" presStyleLbl="node1" presStyleIdx="1" presStyleCnt="3">
        <dgm:presLayoutVars>
          <dgm:bulletEnabled val="1"/>
        </dgm:presLayoutVars>
      </dgm:prSet>
      <dgm:spPr/>
    </dgm:pt>
    <dgm:pt modelId="{96F86B49-6B19-418E-9A9C-A63951868B44}" type="pres">
      <dgm:prSet presAssocID="{320E4A2B-93E2-4E9B-8DD6-6B96F09A8D78}" presName="comp3" presStyleCnt="0"/>
      <dgm:spPr/>
    </dgm:pt>
    <dgm:pt modelId="{8FA7FC6C-6311-41D8-BFC3-E25D93FB9051}" type="pres">
      <dgm:prSet presAssocID="{320E4A2B-93E2-4E9B-8DD6-6B96F09A8D78}" presName="circle3" presStyleLbl="node1" presStyleIdx="2" presStyleCnt="3" custScaleX="109690" custScaleY="97634" custLinFactNeighborX="741" custLinFactNeighborY="-215"/>
      <dgm:spPr/>
    </dgm:pt>
    <dgm:pt modelId="{BBCA7B4E-9FC8-4773-965F-5B4986A92329}" type="pres">
      <dgm:prSet presAssocID="{320E4A2B-93E2-4E9B-8DD6-6B96F09A8D78}" presName="c3text" presStyleLbl="node1" presStyleIdx="2" presStyleCnt="3">
        <dgm:presLayoutVars>
          <dgm:bulletEnabled val="1"/>
        </dgm:presLayoutVars>
      </dgm:prSet>
      <dgm:spPr/>
    </dgm:pt>
  </dgm:ptLst>
  <dgm:cxnLst>
    <dgm:cxn modelId="{C5D70109-0D61-4A40-AB17-9B324F00B84E}" type="presOf" srcId="{9B4D8415-BECD-48E6-BEB5-0752DAAB6343}" destId="{9123C116-6C09-45D0-9997-8C77E91A5C04}" srcOrd="1" destOrd="0" presId="urn:microsoft.com/office/officeart/2005/8/layout/venn2"/>
    <dgm:cxn modelId="{77977A28-5C69-4E68-80FE-9B136DA69819}" type="presOf" srcId="{6B718CC1-75D1-4936-9D35-BBB15B4E8E56}" destId="{BBCA7B4E-9FC8-4773-965F-5B4986A92329}" srcOrd="1" destOrd="0" presId="urn:microsoft.com/office/officeart/2005/8/layout/venn2"/>
    <dgm:cxn modelId="{C2C4FE70-2B8F-4809-A25B-07729CE0C07F}" type="presOf" srcId="{320E4A2B-93E2-4E9B-8DD6-6B96F09A8D78}" destId="{9AFB35E9-E036-455A-8853-E8EB95EBF7F2}" srcOrd="0" destOrd="0" presId="urn:microsoft.com/office/officeart/2005/8/layout/venn2"/>
    <dgm:cxn modelId="{E2F7C17B-10A9-4A46-B7D2-1D960B0C7996}" type="presOf" srcId="{B04E2001-48EC-4C29-B2A8-6599A125D609}" destId="{A86B7AB3-20D1-4D1F-A5BB-27450349BEF8}" srcOrd="0" destOrd="0" presId="urn:microsoft.com/office/officeart/2005/8/layout/venn2"/>
    <dgm:cxn modelId="{F5E9897C-F1B8-4107-B620-F2B0254EE63C}" type="presOf" srcId="{B04E2001-48EC-4C29-B2A8-6599A125D609}" destId="{ACABCDA2-7FF9-492C-B018-FA539AF9D385}" srcOrd="1" destOrd="0" presId="urn:microsoft.com/office/officeart/2005/8/layout/venn2"/>
    <dgm:cxn modelId="{B964D396-08F1-40B9-BD7D-70CA814F30F8}" type="presOf" srcId="{9B4D8415-BECD-48E6-BEB5-0752DAAB6343}" destId="{58A5CA55-0827-4EA3-983C-8DE34D605221}" srcOrd="0" destOrd="0" presId="urn:microsoft.com/office/officeart/2005/8/layout/venn2"/>
    <dgm:cxn modelId="{B65725A1-1DC8-4A03-999C-A2EC709CF8C7}" srcId="{320E4A2B-93E2-4E9B-8DD6-6B96F09A8D78}" destId="{9B4D8415-BECD-48E6-BEB5-0752DAAB6343}" srcOrd="1" destOrd="0" parTransId="{70293581-8E6E-44A0-861F-5BF00BC7C0CB}" sibTransId="{3FBCBB2F-2A62-4AEC-B8EA-6823E67EF56A}"/>
    <dgm:cxn modelId="{028E4CBC-3EB8-4085-A31A-96A216492639}" srcId="{320E4A2B-93E2-4E9B-8DD6-6B96F09A8D78}" destId="{6B718CC1-75D1-4936-9D35-BBB15B4E8E56}" srcOrd="2" destOrd="0" parTransId="{DEA2ED76-B88E-43EE-A416-5CF6DB10C0E4}" sibTransId="{AE620FC2-5C21-4593-B8CE-FB7D1A1F439F}"/>
    <dgm:cxn modelId="{05018DE2-4F14-4CC4-9C6D-20A954B68E7E}" type="presOf" srcId="{6B718CC1-75D1-4936-9D35-BBB15B4E8E56}" destId="{8FA7FC6C-6311-41D8-BFC3-E25D93FB9051}" srcOrd="0" destOrd="0" presId="urn:microsoft.com/office/officeart/2005/8/layout/venn2"/>
    <dgm:cxn modelId="{E44BE6F0-080F-4647-804D-BF171669CE0B}" srcId="{320E4A2B-93E2-4E9B-8DD6-6B96F09A8D78}" destId="{B04E2001-48EC-4C29-B2A8-6599A125D609}" srcOrd="0" destOrd="0" parTransId="{FE9A2C63-2668-46EC-B8F0-98FFEC909EDA}" sibTransId="{9F65BCC3-F41C-4AFC-875F-FA0FB89A420F}"/>
    <dgm:cxn modelId="{7CEF47F3-632E-447C-BA22-3F290471CB24}" type="presParOf" srcId="{9AFB35E9-E036-455A-8853-E8EB95EBF7F2}" destId="{40020D05-8A5B-4F6E-8B4C-89A282B8B491}" srcOrd="0" destOrd="0" presId="urn:microsoft.com/office/officeart/2005/8/layout/venn2"/>
    <dgm:cxn modelId="{B83ADBF4-5183-4800-9488-2F16E9B24F60}" type="presParOf" srcId="{40020D05-8A5B-4F6E-8B4C-89A282B8B491}" destId="{A86B7AB3-20D1-4D1F-A5BB-27450349BEF8}" srcOrd="0" destOrd="0" presId="urn:microsoft.com/office/officeart/2005/8/layout/venn2"/>
    <dgm:cxn modelId="{C0827AA4-AF45-4465-BB9B-3755A2865229}" type="presParOf" srcId="{40020D05-8A5B-4F6E-8B4C-89A282B8B491}" destId="{ACABCDA2-7FF9-492C-B018-FA539AF9D385}" srcOrd="1" destOrd="0" presId="urn:microsoft.com/office/officeart/2005/8/layout/venn2"/>
    <dgm:cxn modelId="{786CCCA9-E972-4720-A6E9-30C4441C1BBF}" type="presParOf" srcId="{9AFB35E9-E036-455A-8853-E8EB95EBF7F2}" destId="{7529320F-6925-4AAA-A8E3-1A8E491559FA}" srcOrd="1" destOrd="0" presId="urn:microsoft.com/office/officeart/2005/8/layout/venn2"/>
    <dgm:cxn modelId="{F24398D0-DB9E-4506-AD2D-4D0457E080BB}" type="presParOf" srcId="{7529320F-6925-4AAA-A8E3-1A8E491559FA}" destId="{58A5CA55-0827-4EA3-983C-8DE34D605221}" srcOrd="0" destOrd="0" presId="urn:microsoft.com/office/officeart/2005/8/layout/venn2"/>
    <dgm:cxn modelId="{5A6C5D3C-B6A5-4A6F-B7DD-5BB8D39B42A0}" type="presParOf" srcId="{7529320F-6925-4AAA-A8E3-1A8E491559FA}" destId="{9123C116-6C09-45D0-9997-8C77E91A5C04}" srcOrd="1" destOrd="0" presId="urn:microsoft.com/office/officeart/2005/8/layout/venn2"/>
    <dgm:cxn modelId="{1DD43A69-4CC9-4CAE-AE96-F1C0107A3C82}" type="presParOf" srcId="{9AFB35E9-E036-455A-8853-E8EB95EBF7F2}" destId="{96F86B49-6B19-418E-9A9C-A63951868B44}" srcOrd="2" destOrd="0" presId="urn:microsoft.com/office/officeart/2005/8/layout/venn2"/>
    <dgm:cxn modelId="{8B48F6C3-08A5-4E54-869B-B7ABF8CDBB6B}" type="presParOf" srcId="{96F86B49-6B19-418E-9A9C-A63951868B44}" destId="{8FA7FC6C-6311-41D8-BFC3-E25D93FB9051}" srcOrd="0" destOrd="0" presId="urn:microsoft.com/office/officeart/2005/8/layout/venn2"/>
    <dgm:cxn modelId="{FF0E6688-8AB7-42D9-AC16-B269C7FC9BE0}" type="presParOf" srcId="{96F86B49-6B19-418E-9A9C-A63951868B44}" destId="{BBCA7B4E-9FC8-4773-965F-5B4986A92329}" srcOrd="1" destOrd="0" presId="urn:microsoft.com/office/officeart/2005/8/layout/ven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6B7AB3-20D1-4D1F-A5BB-27450349BEF8}">
      <dsp:nvSpPr>
        <dsp:cNvPr id="0" name=""/>
        <dsp:cNvSpPr/>
      </dsp:nvSpPr>
      <dsp:spPr>
        <a:xfrm>
          <a:off x="390207" y="-33645"/>
          <a:ext cx="2145665" cy="2145665"/>
        </a:xfrm>
        <a:prstGeom prst="ellipse">
          <a:avLst/>
        </a:prstGeom>
        <a:solidFill>
          <a:schemeClr val="accent1">
            <a:lumMod val="60000"/>
            <a:lumOff val="40000"/>
          </a:schemeClr>
        </a:solidFill>
        <a:ln w="1270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dirty="0"/>
            <a:t>OIL BSC</a:t>
          </a:r>
        </a:p>
      </dsp:txBody>
      <dsp:txXfrm>
        <a:off x="1088085" y="73637"/>
        <a:ext cx="749909" cy="321849"/>
      </dsp:txXfrm>
    </dsp:sp>
    <dsp:sp modelId="{58A5CA55-0827-4EA3-983C-8DE34D605221}">
      <dsp:nvSpPr>
        <dsp:cNvPr id="0" name=""/>
        <dsp:cNvSpPr/>
      </dsp:nvSpPr>
      <dsp:spPr>
        <a:xfrm>
          <a:off x="556590" y="370031"/>
          <a:ext cx="1781100" cy="1743830"/>
        </a:xfrm>
        <a:prstGeom prst="ellipse">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endParaRPr lang="en-US" sz="1200" kern="1200" dirty="0"/>
        </a:p>
        <a:p>
          <a:pPr marL="0" lvl="0" indent="0" algn="ctr" defTabSz="533400">
            <a:lnSpc>
              <a:spcPct val="90000"/>
            </a:lnSpc>
            <a:spcBef>
              <a:spcPct val="0"/>
            </a:spcBef>
            <a:spcAft>
              <a:spcPct val="35000"/>
            </a:spcAft>
            <a:buNone/>
          </a:pPr>
          <a:r>
            <a:rPr lang="en-US" sz="1200" kern="1200" dirty="0"/>
            <a:t>Functional KRA</a:t>
          </a:r>
        </a:p>
      </dsp:txBody>
      <dsp:txXfrm>
        <a:off x="1032144" y="479021"/>
        <a:ext cx="829992" cy="326968"/>
      </dsp:txXfrm>
    </dsp:sp>
    <dsp:sp modelId="{8FA7FC6C-6311-41D8-BFC3-E25D93FB9051}">
      <dsp:nvSpPr>
        <dsp:cNvPr id="0" name=""/>
        <dsp:cNvSpPr/>
      </dsp:nvSpPr>
      <dsp:spPr>
        <a:xfrm>
          <a:off x="882594" y="1049572"/>
          <a:ext cx="1176789" cy="1047449"/>
        </a:xfrm>
        <a:prstGeom prst="ellipse">
          <a:avLst/>
        </a:prstGeom>
        <a:solidFill>
          <a:schemeClr val="accent6">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dirty="0"/>
            <a:t>Employee KRA</a:t>
          </a:r>
        </a:p>
      </dsp:txBody>
      <dsp:txXfrm>
        <a:off x="1054931" y="1311434"/>
        <a:ext cx="832116" cy="523724"/>
      </dsp:txXfrm>
    </dsp:sp>
  </dsp:spTree>
</dsp:drawing>
</file>

<file path=word/diagrams/layout1.xml><?xml version="1.0" encoding="utf-8"?>
<dgm:layoutDef xmlns:dgm="http://schemas.openxmlformats.org/drawingml/2006/diagram" xmlns:a="http://schemas.openxmlformats.org/drawingml/2006/main" uniqueId="urn:microsoft.com/office/officeart/2005/8/layout/venn2">
  <dgm:title val=""/>
  <dgm:desc val=""/>
  <dgm:catLst>
    <dgm:cat type="relationship" pri="30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resizeHandles val="exact"/>
    </dgm:varLst>
    <dgm:alg type="composite">
      <dgm:param type="ar" val="1"/>
    </dgm:alg>
    <dgm:shape xmlns:r="http://schemas.openxmlformats.org/officeDocument/2006/relationships" r:blip="">
      <dgm:adjLst/>
    </dgm:shape>
    <dgm:presOf/>
    <dgm:choose name="Name1">
      <dgm:if name="Name2" axis="ch" ptType="node" func="cnt" op="lte" val="3">
        <dgm:constrLst>
          <dgm:constr type="w" for="ch" forName="comp1" refType="w"/>
          <dgm:constr type="h" for="ch" forName="comp1" refType="w" refFor="ch" refForName="comp1"/>
          <dgm:constr type="w" for="ch" forName="comp2" refType="w" fact="0.75"/>
          <dgm:constr type="h" for="ch" forName="comp2" refType="w" refFor="ch" refForName="comp2"/>
          <dgm:constr type="ctrX" for="ch" forName="comp2" refType="ctrX" refFor="ch" refForName="comp1"/>
          <dgm:constr type="b" for="ch" forName="comp2" refType="b" refFor="ch" refForName="comp1"/>
          <dgm:constr type="w" for="ch" forName="comp3" refType="w" fact="0.5"/>
          <dgm:constr type="h" for="ch" forName="comp3" refType="w" refFor="ch" refForName="comp3"/>
          <dgm:constr type="ctrX" for="ch" forName="comp3" refType="ctrX" refFor="ch" refForName="comp1"/>
          <dgm:constr type="b" for="ch" forName="comp3" refType="b" refFor="ch" refForName="comp1"/>
          <dgm:constr type="primFontSz" for="des" ptType="node" op="equ" val="65"/>
        </dgm:constrLst>
      </dgm:if>
      <dgm:if name="Name3" axis="ch" ptType="node" func="cnt" op="equ" val="4">
        <dgm:constrLst>
          <dgm:constr type="w" for="ch" forName="comp1" refType="w"/>
          <dgm:constr type="h" for="ch" forName="comp1" refType="w" refFor="ch" refForName="comp1"/>
          <dgm:constr type="w" for="ch" forName="comp2" refType="w" fact="0.8"/>
          <dgm:constr type="h" for="ch" forName="comp2" refType="w" refFor="ch" refForName="comp2"/>
          <dgm:constr type="ctrX" for="ch" forName="comp2" refType="ctrX" refFor="ch" refForName="comp1"/>
          <dgm:constr type="b" for="ch" forName="comp2" refType="b" refFor="ch" refForName="comp1"/>
          <dgm:constr type="w" for="ch" forName="comp3" refType="w" fact="0.6"/>
          <dgm:constr type="h" for="ch" forName="comp3" refType="w" refFor="ch" refForName="comp3"/>
          <dgm:constr type="ctrX" for="ch" forName="comp3" refType="ctrX" refFor="ch" refForName="comp1"/>
          <dgm:constr type="b" for="ch" forName="comp3" refType="b" refFor="ch" refForName="comp1"/>
          <dgm:constr type="w" for="ch" forName="comp4" refType="w" fact="0.4"/>
          <dgm:constr type="h" for="ch" forName="comp4" refType="w" refFor="ch" refForName="comp4"/>
          <dgm:constr type="ctrX" for="ch" forName="comp4" refType="ctrX" refFor="ch" refForName="comp1"/>
          <dgm:constr type="b" for="ch" forName="comp4" refType="b" refFor="ch" refForName="comp1"/>
          <dgm:constr type="primFontSz" for="des" ptType="node" op="equ" val="65"/>
        </dgm:constrLst>
      </dgm:if>
      <dgm:else name="Name4">
        <dgm:constrLst>
          <dgm:constr type="w" for="ch" forName="comp1" refType="w"/>
          <dgm:constr type="h" for="ch" forName="comp1" refType="w" refFor="ch" refForName="comp1"/>
          <dgm:constr type="w" for="ch" forName="comp2" refType="w" fact="0.85"/>
          <dgm:constr type="h" for="ch" forName="comp2" refType="w" refFor="ch" refForName="comp2"/>
          <dgm:constr type="ctrX" for="ch" forName="comp2" refType="ctrX" refFor="ch" refForName="comp1"/>
          <dgm:constr type="b" for="ch" forName="comp2" refType="b" refFor="ch" refForName="comp1"/>
          <dgm:constr type="w" for="ch" forName="comp3" refType="w" fact="0.7"/>
          <dgm:constr type="h" for="ch" forName="comp3" refType="w" refFor="ch" refForName="comp3"/>
          <dgm:constr type="ctrX" for="ch" forName="comp3" refType="ctrX" refFor="ch" refForName="comp1"/>
          <dgm:constr type="b" for="ch" forName="comp3" refType="b" refFor="ch" refForName="comp1"/>
          <dgm:constr type="w" for="ch" forName="comp4" refType="w" fact="0.55"/>
          <dgm:constr type="h" for="ch" forName="comp4" refType="w" refFor="ch" refForName="comp4"/>
          <dgm:constr type="ctrX" for="ch" forName="comp4" refType="ctrX" refFor="ch" refForName="comp1"/>
          <dgm:constr type="b" for="ch" forName="comp4" refType="b" refFor="ch" refForName="comp1"/>
          <dgm:constr type="w" for="ch" forName="comp5" refType="w" fact="0.4"/>
          <dgm:constr type="h" for="ch" forName="comp5" refType="w" refFor="ch" refForName="comp5"/>
          <dgm:constr type="ctrX" for="ch" forName="comp5" refType="ctrX" refFor="ch" refForName="comp1"/>
          <dgm:constr type="b" for="ch" forName="comp5" refType="b" refFor="ch" refForName="comp1"/>
          <dgm:constr type="w" for="ch" forName="comp6" refType="w" fact="0.25"/>
          <dgm:constr type="h" for="ch" forName="comp6" refType="w" refFor="ch" refForName="comp6"/>
          <dgm:constr type="ctrX" for="ch" forName="comp6" refType="ctrX" refFor="ch" refForName="comp1"/>
          <dgm:constr type="b" for="ch" forName="comp6" refType="b" refFor="ch" refForName="comp1"/>
          <dgm:constr type="w" for="ch" forName="comp7" refType="w" fact="0.15"/>
          <dgm:constr type="h" for="ch" forName="comp7" refType="w" refFor="ch" refForName="comp7"/>
          <dgm:constr type="ctrX" for="ch" forName="comp7" refType="ctrX" refFor="ch" refForName="comp1"/>
          <dgm:constr type="b" for="ch" forName="comp7" refType="b" refFor="ch" refForName="comp1"/>
          <dgm:constr type="primFontSz" for="des" ptType="node" op="equ" val="65"/>
        </dgm:constrLst>
      </dgm:else>
    </dgm:choose>
    <dgm:ruleLst/>
    <dgm:choose name="Name5">
      <dgm:if name="Name6" axis="ch" ptType="node" func="cnt" op="gte" val="1">
        <dgm:layoutNode name="comp1">
          <dgm:alg type="composite"/>
          <dgm:shape xmlns:r="http://schemas.openxmlformats.org/officeDocument/2006/relationships" r:blip="">
            <dgm:adjLst/>
          </dgm:shape>
          <dgm:presOf/>
          <dgm:choose name="Name7">
            <dgm:if name="Name8" axis="ch" ptType="node" func="cnt" op="equ" val="1">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5"/>
                <dgm:constr type="w" for="ch" forName="c1text" refType="w" refFor="ch" refForName="circle1" fact="0.70711"/>
                <dgm:constr type="h" for="ch" forName="c1text" refType="h" refFor="ch" refForName="circle1" fact="0.5"/>
              </dgm:constrLst>
            </dgm:if>
            <dgm:if name="Name9" axis="ch" ptType="node" func="cnt" op="equ" val="2">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6"/>
                <dgm:constr type="w" for="ch" forName="c1text" refType="w" refFor="ch" refForName="circle1" fact="0.525"/>
                <dgm:constr type="h" for="ch" forName="c1text" refType="h" refFor="ch" refForName="circle1" fact="0.17"/>
              </dgm:constrLst>
            </dgm:if>
            <dgm:if name="Name10" axis="ch" ptType="node" func="cnt" op="equ" val="3">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3495"/>
                <dgm:constr type="h" for="ch" forName="c1text" refType="h" refFor="ch" refForName="circle1" fact="0.15"/>
              </dgm:constrLst>
            </dgm:if>
            <dgm:if name="Name11" axis="ch" ptType="node" func="cnt" op="equ" val="4">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2796"/>
                <dgm:constr type="h" for="ch" forName="c1text" refType="h" refFor="ch" refForName="circle1" fact="0.15"/>
              </dgm:constrLst>
            </dgm:if>
            <dgm:if name="Name12" axis="ch" ptType="node" func="cnt" op="gte" val="5">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
                <dgm:constr type="w" for="ch" forName="c1text" refType="w" refFor="ch" refForName="circle1" fact="0.375"/>
                <dgm:constr type="h" for="ch" forName="c1text" refType="h" refFor="ch" refForName="circle1" fact="0.1"/>
              </dgm:constrLst>
            </dgm:if>
            <dgm:else name="Name13"/>
          </dgm:choose>
          <dgm:ruleLst/>
          <dgm:layoutNode name="circle1" styleLbl="node1">
            <dgm:alg type="sp"/>
            <dgm:shape xmlns:r="http://schemas.openxmlformats.org/officeDocument/2006/relationships" type="ellipse" r:blip="">
              <dgm:adjLst/>
            </dgm:shape>
            <dgm:presOf axis="ch desOrSelf" ptType="node node" st="1 1" cnt="1 0"/>
            <dgm:constrLst>
              <dgm:constr type="h" refType="w"/>
            </dgm:constrLst>
            <dgm:ruleLst/>
          </dgm:layoutNode>
          <dgm:layoutNode name="c1text">
            <dgm:varLst>
              <dgm:bulletEnabled val="1"/>
            </dgm:varLst>
            <dgm:alg type="tx"/>
            <dgm:shape xmlns:r="http://schemas.openxmlformats.org/officeDocument/2006/relationships" type="rect" r:blip="" hideGeom="1">
              <dgm:adjLst/>
            </dgm:shape>
            <dgm:presOf axis="ch desOrSelf" ptType="node node" st="1 1" cnt="1 0"/>
            <dgm:constrLst/>
            <dgm:ruleLst>
              <dgm:rule type="primFontSz" val="5" fact="NaN" max="NaN"/>
            </dgm:ruleLst>
          </dgm:layoutNode>
        </dgm:layoutNode>
      </dgm:if>
      <dgm:else name="Name14"/>
    </dgm:choose>
    <dgm:choose name="Name15">
      <dgm:if name="Name16" axis="ch" ptType="node" func="cnt" op="gte" val="2">
        <dgm:layoutNode name="comp2">
          <dgm:alg type="composite"/>
          <dgm:shape xmlns:r="http://schemas.openxmlformats.org/officeDocument/2006/relationships" r:blip="">
            <dgm:adjLst/>
          </dgm:shape>
          <dgm:presOf/>
          <dgm:choose name="Name17">
            <dgm:if name="Name18" axis="ch" ptType="node" func="cnt" op="equ" val="2">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5"/>
                <dgm:constr type="w" for="ch" forName="c2text" refType="w" refFor="ch" refForName="circle2" fact="0.70711"/>
                <dgm:constr type="h" for="ch" forName="c2text" refType="h" refFor="ch" refForName="circle2" fact="0.5"/>
              </dgm:constrLst>
            </dgm:if>
            <dgm:if name="Name19" axis="ch" ptType="node" func="cnt" op="equ" val="3">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625"/>
                <dgm:constr type="w" for="ch" forName="c2text" refType="w" refFor="ch" refForName="circle2" fact="0.466"/>
                <dgm:constr type="h" for="ch" forName="c2text" refType="h" refFor="ch" refForName="circle2" fact="0.1875"/>
              </dgm:constrLst>
            </dgm:if>
            <dgm:if name="Name20" axis="ch" ptType="node" func="cnt" op="equ" val="4">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
                <dgm:constr type="w" for="ch" forName="c2text" refType="w" refFor="ch" refForName="circle2" fact="0.3495"/>
                <dgm:constr type="h" for="ch" forName="c2text" refType="h" refFor="ch" refForName="circle2" fact="0.18"/>
              </dgm:constrLst>
            </dgm:if>
            <dgm:if name="Name21" axis="ch" ptType="node" func="cnt" op="gte" val="5">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15"/>
                <dgm:constr type="w" for="ch" forName="c2text" refType="w" refFor="ch" refForName="circle2" fact="0.43125"/>
                <dgm:constr type="h" for="ch" forName="c2text" refType="h" refFor="ch" refForName="circle2" fact="0.115"/>
              </dgm:constrLst>
            </dgm:if>
            <dgm:else name="Name22"/>
          </dgm:choose>
          <dgm:ruleLst/>
          <dgm:layoutNode name="circle2" styleLbl="node1">
            <dgm:alg type="sp"/>
            <dgm:shape xmlns:r="http://schemas.openxmlformats.org/officeDocument/2006/relationships" type="ellipse" r:blip="">
              <dgm:adjLst/>
            </dgm:shape>
            <dgm:presOf axis="ch desOrSelf" ptType="node node" st="2 1" cnt="1 0"/>
            <dgm:constrLst>
              <dgm:constr type="h" refType="w"/>
            </dgm:constrLst>
            <dgm:ruleLst/>
          </dgm:layoutNode>
          <dgm:layoutNode name="c2text">
            <dgm:varLst>
              <dgm:bulletEnabled val="1"/>
            </dgm:varLst>
            <dgm:alg type="tx"/>
            <dgm:shape xmlns:r="http://schemas.openxmlformats.org/officeDocument/2006/relationships" type="rect" r:blip="" hideGeom="1">
              <dgm:adjLst/>
            </dgm:shape>
            <dgm:presOf axis="ch desOrSelf" ptType="node node" st="2 1" cnt="1 0"/>
            <dgm:constrLst/>
            <dgm:ruleLst>
              <dgm:rule type="primFontSz" val="5" fact="NaN" max="NaN"/>
            </dgm:ruleLst>
          </dgm:layoutNode>
        </dgm:layoutNode>
      </dgm:if>
      <dgm:else name="Name23"/>
    </dgm:choose>
    <dgm:choose name="Name24">
      <dgm:if name="Name25" axis="ch" ptType="node" func="cnt" op="gte" val="3">
        <dgm:layoutNode name="comp3">
          <dgm:alg type="composite"/>
          <dgm:shape xmlns:r="http://schemas.openxmlformats.org/officeDocument/2006/relationships" r:blip="">
            <dgm:adjLst/>
          </dgm:shape>
          <dgm:presOf/>
          <dgm:choose name="Name26">
            <dgm:if name="Name27" axis="ch" ptType="node" func="cnt" op="equ" val="3">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5"/>
                <dgm:constr type="w" for="ch" forName="c3text" refType="w" refFor="ch" refForName="circle3" fact="0.70711"/>
                <dgm:constr type="h" for="ch" forName="c3text" refType="h" refFor="ch" refForName="circle3" fact="0.5"/>
              </dgm:constrLst>
            </dgm:if>
            <dgm:if name="Name28" axis="ch" ptType="node" func="cnt" op="equ" val="4">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875"/>
                <dgm:constr type="w" for="ch" forName="c3text" refType="w" refFor="ch" refForName="circle3" fact="0.466"/>
                <dgm:constr type="h" for="ch" forName="c3text" refType="h" refFor="ch" refForName="circle3" fact="0.225"/>
              </dgm:constrLst>
            </dgm:if>
            <dgm:if name="Name29" axis="ch" ptType="node" func="cnt" op="gte" val="5">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38"/>
                <dgm:constr type="w" for="ch" forName="c3text" refType="w" refFor="ch" refForName="circle3" fact="0.5175"/>
                <dgm:constr type="h" for="ch" forName="c3text" refType="h" refFor="ch" refForName="circle3" fact="0.138"/>
              </dgm:constrLst>
            </dgm:if>
            <dgm:else name="Name30"/>
          </dgm:choose>
          <dgm:ruleLst/>
          <dgm:layoutNode name="circle3" styleLbl="node1">
            <dgm:alg type="sp"/>
            <dgm:shape xmlns:r="http://schemas.openxmlformats.org/officeDocument/2006/relationships" type="ellipse" r:blip="">
              <dgm:adjLst/>
            </dgm:shape>
            <dgm:presOf axis="ch desOrSelf" ptType="node node" st="3 1" cnt="1 0"/>
            <dgm:constrLst>
              <dgm:constr type="h" refType="w"/>
            </dgm:constrLst>
            <dgm:ruleLst/>
          </dgm:layoutNode>
          <dgm:layoutNode name="c3text">
            <dgm:varLst>
              <dgm:bulletEnabled val="1"/>
            </dgm:varLst>
            <dgm:alg type="tx"/>
            <dgm:shape xmlns:r="http://schemas.openxmlformats.org/officeDocument/2006/relationships" type="rect" r:blip="" hideGeom="1">
              <dgm:adjLst/>
            </dgm:shape>
            <dgm:presOf axis="ch desOrSelf" ptType="node node" st="3 1" cnt="1 0"/>
            <dgm:constrLst/>
            <dgm:ruleLst>
              <dgm:rule type="primFontSz" val="5" fact="NaN" max="NaN"/>
            </dgm:ruleLst>
          </dgm:layoutNode>
        </dgm:layoutNode>
      </dgm:if>
      <dgm:else name="Name31"/>
    </dgm:choose>
    <dgm:choose name="Name32">
      <dgm:if name="Name33" axis="ch" ptType="node" func="cnt" op="gte" val="4">
        <dgm:layoutNode name="comp4">
          <dgm:alg type="composite"/>
          <dgm:shape xmlns:r="http://schemas.openxmlformats.org/officeDocument/2006/relationships" r:blip="">
            <dgm:adjLst/>
          </dgm:shape>
          <dgm:presOf/>
          <dgm:choose name="Name34">
            <dgm:if name="Name35" axis="ch" ptType="node" func="cnt" op="equ" val="4">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5"/>
                <dgm:constr type="w" for="ch" forName="c4text" refType="w" refFor="ch" refForName="circle4" fact="0.70711"/>
                <dgm:constr type="h" for="ch" forName="c4text" refType="h" refFor="ch" refForName="circle4" fact="0.5"/>
              </dgm:constrLst>
            </dgm:if>
            <dgm:if name="Name36" axis="ch" ptType="node" func="cnt" op="gte" val="5">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18"/>
                <dgm:constr type="w" for="ch" forName="c4text" refType="w" refFor="ch" refForName="circle4" fact="0.54"/>
                <dgm:constr type="h" for="ch" forName="c4text" refType="h" refFor="ch" refForName="circle4" fact="0.18"/>
              </dgm:constrLst>
            </dgm:if>
            <dgm:else name="Name37"/>
          </dgm:choose>
          <dgm:ruleLst/>
          <dgm:layoutNode name="circle4" styleLbl="node1">
            <dgm:alg type="sp"/>
            <dgm:shape xmlns:r="http://schemas.openxmlformats.org/officeDocument/2006/relationships" type="ellipse" r:blip="">
              <dgm:adjLst/>
            </dgm:shape>
            <dgm:presOf axis="ch desOrSelf" ptType="node node" st="4 1" cnt="1 0"/>
            <dgm:constrLst>
              <dgm:constr type="h" refType="w"/>
            </dgm:constrLst>
            <dgm:ruleLst/>
          </dgm:layoutNode>
          <dgm:layoutNode name="c4text">
            <dgm:varLst>
              <dgm:bulletEnabled val="1"/>
            </dgm:varLst>
            <dgm:alg type="tx"/>
            <dgm:shape xmlns:r="http://schemas.openxmlformats.org/officeDocument/2006/relationships" type="rect" r:blip="" hideGeom="1">
              <dgm:adjLst/>
            </dgm:shape>
            <dgm:presOf axis="ch desOrSelf" ptType="node node" st="4 1" cnt="1 0"/>
            <dgm:constrLst/>
            <dgm:ruleLst>
              <dgm:rule type="primFontSz" val="5" fact="NaN" max="NaN"/>
            </dgm:ruleLst>
          </dgm:layoutNode>
        </dgm:layoutNode>
      </dgm:if>
      <dgm:else name="Name38"/>
    </dgm:choose>
    <dgm:choose name="Name39">
      <dgm:if name="Name40" axis="ch" ptType="node" func="cnt" op="gte" val="5">
        <dgm:layoutNode name="comp5">
          <dgm:alg type="composite"/>
          <dgm:shape xmlns:r="http://schemas.openxmlformats.org/officeDocument/2006/relationships" r:blip="">
            <dgm:adjLst/>
          </dgm:shape>
          <dgm:presOf/>
          <dgm:choose name="Name41">
            <dgm:if name="Name42" axis="ch" ptType="node" func="cnt" op="equ" val="5">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5"/>
                <dgm:constr type="w" for="ch" forName="c5text" refType="w" refFor="ch" refForName="circle5" fact="0.70711"/>
                <dgm:constr type="h" for="ch" forName="c5text" refType="h" refFor="ch" refForName="circle5" fact="0.5"/>
              </dgm:constrLst>
            </dgm:if>
            <dgm:if name="Name43" axis="ch" ptType="node" func="cnt" op="gte" val="6">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25"/>
                <dgm:constr type="w" for="ch" forName="c5text" refType="w" refFor="ch" refForName="circle5" fact="0.65"/>
                <dgm:constr type="h" for="ch" forName="c5text" refType="h" refFor="ch" refForName="circle5" fact="0.25"/>
              </dgm:constrLst>
            </dgm:if>
            <dgm:else name="Name44"/>
          </dgm:choose>
          <dgm:ruleLst/>
          <dgm:layoutNode name="circle5" styleLbl="node1">
            <dgm:alg type="sp"/>
            <dgm:shape xmlns:r="http://schemas.openxmlformats.org/officeDocument/2006/relationships" type="ellipse" r:blip="">
              <dgm:adjLst/>
            </dgm:shape>
            <dgm:presOf axis="ch desOrSelf" ptType="node node" st="5 1" cnt="1 0"/>
            <dgm:constrLst>
              <dgm:constr type="h" refType="w"/>
            </dgm:constrLst>
            <dgm:ruleLst/>
          </dgm:layoutNode>
          <dgm:layoutNode name="c5text">
            <dgm:varLst>
              <dgm:bulletEnabled val="1"/>
            </dgm:varLst>
            <dgm:alg type="tx"/>
            <dgm:shape xmlns:r="http://schemas.openxmlformats.org/officeDocument/2006/relationships" type="rect" r:blip="" hideGeom="1">
              <dgm:adjLst/>
            </dgm:shape>
            <dgm:presOf axis="ch desOrSelf" ptType="node node" st="5 1" cnt="1 0"/>
            <dgm:constrLst/>
            <dgm:ruleLst>
              <dgm:rule type="primFontSz" val="5" fact="NaN" max="NaN"/>
            </dgm:ruleLst>
          </dgm:layoutNode>
        </dgm:layoutNode>
      </dgm:if>
      <dgm:else name="Name45"/>
    </dgm:choose>
    <dgm:choose name="Name46">
      <dgm:if name="Name47" axis="ch" ptType="node" func="cnt" op="gte" val="6">
        <dgm:layoutNode name="comp6">
          <dgm:alg type="composite"/>
          <dgm:shape xmlns:r="http://schemas.openxmlformats.org/officeDocument/2006/relationships" r:blip="">
            <dgm:adjLst/>
          </dgm:shape>
          <dgm:presOf/>
          <dgm:choose name="Name48">
            <dgm:if name="Name49" axis="ch" ptType="node" func="cnt" op="equ" val="6">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5"/>
                <dgm:constr type="w" for="ch" forName="c6text" refType="w" refFor="ch" refForName="circle6" fact="0.70711"/>
                <dgm:constr type="h" for="ch" forName="c6text" refType="h" refFor="ch" refForName="circle6" fact="0.5"/>
              </dgm:constrLst>
            </dgm:if>
            <dgm:if name="Name50" axis="ch" ptType="node" func="cnt" op="gte" val="7">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27"/>
                <dgm:constr type="w" for="ch" forName="c6text" refType="w" refFor="ch" refForName="circle6" fact="0.68"/>
                <dgm:constr type="h" for="ch" forName="c6text" refType="h" refFor="ch" refForName="circle6" fact="0.241"/>
              </dgm:constrLst>
            </dgm:if>
            <dgm:else name="Name51"/>
          </dgm:choose>
          <dgm:ruleLst/>
          <dgm:layoutNode name="circle6" styleLbl="node1">
            <dgm:alg type="sp"/>
            <dgm:shape xmlns:r="http://schemas.openxmlformats.org/officeDocument/2006/relationships" type="ellipse" r:blip="">
              <dgm:adjLst/>
            </dgm:shape>
            <dgm:presOf axis="ch desOrSelf" ptType="node node" st="6 1" cnt="1 0"/>
            <dgm:constrLst>
              <dgm:constr type="h" refType="w"/>
            </dgm:constrLst>
            <dgm:ruleLst/>
          </dgm:layoutNode>
          <dgm:layoutNode name="c6text">
            <dgm:varLst>
              <dgm:bulletEnabled val="1"/>
            </dgm:varLst>
            <dgm:alg type="tx"/>
            <dgm:shape xmlns:r="http://schemas.openxmlformats.org/officeDocument/2006/relationships" type="rect" r:blip="" hideGeom="1">
              <dgm:adjLst/>
            </dgm:shape>
            <dgm:presOf axis="ch desOrSelf" ptType="node node" st="6 1" cnt="1 0"/>
            <dgm:constrLst/>
            <dgm:ruleLst>
              <dgm:rule type="primFontSz" val="5" fact="NaN" max="NaN"/>
            </dgm:ruleLst>
          </dgm:layoutNode>
        </dgm:layoutNode>
      </dgm:if>
      <dgm:else name="Name52"/>
    </dgm:choose>
    <dgm:choose name="Name53">
      <dgm:if name="Name54" axis="ch" ptType="node" func="cnt" op="gte" val="7">
        <dgm:layoutNode name="comp7">
          <dgm:alg type="composite"/>
          <dgm:shape xmlns:r="http://schemas.openxmlformats.org/officeDocument/2006/relationships" r:blip="">
            <dgm:adjLst/>
          </dgm:shape>
          <dgm:presOf/>
          <dgm:constrLst>
            <dgm:constr type="w" for="ch" forName="circle7" refType="w"/>
            <dgm:constr type="h" for="ch" forName="circle7" refType="h"/>
            <dgm:constr type="ctrX" for="ch" forName="circle7" refType="w" fact="0.5"/>
            <dgm:constr type="ctrY" for="ch" forName="circle7" refType="h" fact="0.5"/>
            <dgm:constr type="ctrX" for="ch" forName="c7text" refType="w" fact="0.5"/>
            <dgm:constr type="ctrY" for="ch" forName="c7text" refType="h" fact="0.5"/>
            <dgm:constr type="w" for="ch" forName="c7text" refType="w" refFor="ch" refForName="circle7" fact="0.70711"/>
            <dgm:constr type="h" for="ch" forName="c7text" refType="h" refFor="ch" refForName="circle7" fact="0.5"/>
          </dgm:constrLst>
          <dgm:ruleLst/>
          <dgm:layoutNode name="circle7" styleLbl="node1">
            <dgm:alg type="sp"/>
            <dgm:shape xmlns:r="http://schemas.openxmlformats.org/officeDocument/2006/relationships" type="ellipse" r:blip="">
              <dgm:adjLst/>
            </dgm:shape>
            <dgm:presOf axis="ch desOrSelf" ptType="node node" st="7 1" cnt="1 0"/>
            <dgm:constrLst>
              <dgm:constr type="h" refType="w"/>
            </dgm:constrLst>
            <dgm:ruleLst/>
          </dgm:layoutNode>
          <dgm:layoutNode name="c7text">
            <dgm:varLst>
              <dgm:bulletEnabled val="1"/>
            </dgm:varLst>
            <dgm:alg type="tx"/>
            <dgm:shape xmlns:r="http://schemas.openxmlformats.org/officeDocument/2006/relationships" type="rect" r:blip="" hideGeom="1">
              <dgm:adjLst/>
            </dgm:shape>
            <dgm:presOf axis="ch desOrSelf" ptType="node node" st="7 1" cnt="1 0"/>
            <dgm:constrLst/>
            <dgm:ruleLst>
              <dgm:rule type="primFontSz" val="5" fact="NaN" max="NaN"/>
            </dgm:ruleLst>
          </dgm:layoutNode>
        </dgm:layoutNode>
      </dgm:if>
      <dgm:else name="Name5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8652F-D583-4CB4-8CB0-A150E75B8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127</Pages>
  <Words>34049</Words>
  <Characters>194083</Characters>
  <Application>Microsoft Office Word</Application>
  <DocSecurity>0</DocSecurity>
  <Lines>1617</Lines>
  <Paragraphs>455</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EMPLOYEE CONDUCT &amp; DISCIPLINE</vt:lpstr>
      <vt:lpstr>    Responsibilities</vt:lpstr>
      <vt:lpstr>    Procedures</vt:lpstr>
      <vt:lpstr>        Follow Up</vt:lpstr>
      <vt:lpstr>        Welcome</vt:lpstr>
      <vt:lpstr>        Introduction</vt:lpstr>
      <vt:lpstr>        Introduce new employee to:</vt:lpstr>
      <vt:lpstr>        Conditions of Employment</vt:lpstr>
      <vt:lpstr>        Workplace Environment</vt:lpstr>
      <vt:lpstr>        Defining of Job Responsibilities:</vt:lpstr>
    </vt:vector>
  </TitlesOfParts>
  <Company/>
  <LinksUpToDate>false</LinksUpToDate>
  <CharactersWithSpaces>227677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Nilekar Aniket (OIL)</dc:creator>
  <cp:keywords/>
  <dc:description/>
  <cp:lastModifiedBy>abc</cp:lastModifiedBy>
  <cp:revision>151</cp:revision>
  <cp:lastPrinted>2024-09-26T08:14:00Z</cp:lastPrinted>
  <dcterms:created xsi:type="dcterms:W3CDTF">2024-09-24T11:40:00Z</dcterms:created>
  <dcterms:modified xsi:type="dcterms:W3CDTF">2024-09-27T05:44:00Z</dcterms:modified>
</cp:coreProperties>
</file>