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332E1" w14:textId="1812A529" w:rsidR="00383FF3" w:rsidRDefault="00FF725E" w:rsidP="005F71C9">
      <w:pPr>
        <w:jc w:val="both"/>
      </w:pPr>
      <w:r>
        <w:rPr>
          <w:noProof/>
        </w:rPr>
        <w:drawing>
          <wp:anchor distT="0" distB="0" distL="114300" distR="114300" simplePos="0" relativeHeight="251668480" behindDoc="0" locked="0" layoutInCell="1" allowOverlap="1" wp14:anchorId="0784FA76" wp14:editId="49E1C98F">
            <wp:simplePos x="0" y="0"/>
            <wp:positionH relativeFrom="margin">
              <wp:align>center</wp:align>
            </wp:positionH>
            <wp:positionV relativeFrom="paragraph">
              <wp:posOffset>-1240790</wp:posOffset>
            </wp:positionV>
            <wp:extent cx="7181850" cy="1015820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181850" cy="10158203"/>
                    </a:xfrm>
                    <a:prstGeom prst="rect">
                      <a:avLst/>
                    </a:prstGeom>
                  </pic:spPr>
                </pic:pic>
              </a:graphicData>
            </a:graphic>
            <wp14:sizeRelH relativeFrom="margin">
              <wp14:pctWidth>0</wp14:pctWidth>
            </wp14:sizeRelH>
            <wp14:sizeRelV relativeFrom="margin">
              <wp14:pctHeight>0</wp14:pctHeight>
            </wp14:sizeRelV>
          </wp:anchor>
        </w:drawing>
      </w:r>
    </w:p>
    <w:p w14:paraId="7B06CA9C" w14:textId="4E97CE30" w:rsidR="009E052A" w:rsidRDefault="009E052A" w:rsidP="005F71C9">
      <w:pPr>
        <w:jc w:val="both"/>
      </w:pPr>
    </w:p>
    <w:p w14:paraId="30CDE9AB" w14:textId="009C9A37" w:rsidR="009E052A" w:rsidRDefault="009E052A" w:rsidP="005F71C9">
      <w:pPr>
        <w:jc w:val="both"/>
      </w:pPr>
    </w:p>
    <w:p w14:paraId="5C932C5F" w14:textId="64F4DFB0" w:rsidR="009E052A" w:rsidRDefault="009E052A" w:rsidP="005F71C9">
      <w:pPr>
        <w:jc w:val="both"/>
      </w:pPr>
    </w:p>
    <w:p w14:paraId="28CB03FE" w14:textId="0F64ED42" w:rsidR="009E052A" w:rsidRDefault="009E052A" w:rsidP="005F71C9">
      <w:pPr>
        <w:jc w:val="both"/>
      </w:pPr>
    </w:p>
    <w:p w14:paraId="2DEEC97B" w14:textId="4505CD10" w:rsidR="009E052A" w:rsidRDefault="009E052A" w:rsidP="005F71C9">
      <w:pPr>
        <w:jc w:val="both"/>
      </w:pPr>
    </w:p>
    <w:p w14:paraId="68ECE36E" w14:textId="6FF33B2F" w:rsidR="009E052A" w:rsidRDefault="009E052A" w:rsidP="005F71C9">
      <w:pPr>
        <w:jc w:val="both"/>
      </w:pPr>
    </w:p>
    <w:p w14:paraId="778A06A4" w14:textId="6B56924D" w:rsidR="009E052A" w:rsidRDefault="009E052A" w:rsidP="005F71C9">
      <w:pPr>
        <w:jc w:val="both"/>
      </w:pPr>
    </w:p>
    <w:p w14:paraId="48D7372A" w14:textId="649E79E4" w:rsidR="009E052A" w:rsidRDefault="009E052A" w:rsidP="005F71C9">
      <w:pPr>
        <w:jc w:val="both"/>
      </w:pPr>
    </w:p>
    <w:p w14:paraId="63916DDA" w14:textId="098A4200" w:rsidR="009E052A" w:rsidRDefault="009E052A" w:rsidP="005F71C9">
      <w:pPr>
        <w:jc w:val="both"/>
      </w:pPr>
    </w:p>
    <w:p w14:paraId="1AE5E678" w14:textId="1B3ABDB9" w:rsidR="009E052A" w:rsidRDefault="009E052A" w:rsidP="005F71C9">
      <w:pPr>
        <w:jc w:val="both"/>
      </w:pPr>
    </w:p>
    <w:p w14:paraId="78253A32" w14:textId="1D70F198" w:rsidR="009E052A" w:rsidRDefault="009E052A" w:rsidP="005F71C9">
      <w:pPr>
        <w:jc w:val="both"/>
      </w:pPr>
    </w:p>
    <w:p w14:paraId="146F964D" w14:textId="72F77A97" w:rsidR="009E052A" w:rsidRDefault="009E052A" w:rsidP="005F71C9">
      <w:pPr>
        <w:jc w:val="both"/>
      </w:pPr>
    </w:p>
    <w:p w14:paraId="63F8D513" w14:textId="3E8D9FA5" w:rsidR="009E052A" w:rsidRDefault="009E052A" w:rsidP="005F71C9">
      <w:pPr>
        <w:jc w:val="both"/>
      </w:pPr>
    </w:p>
    <w:p w14:paraId="67E29867" w14:textId="7AFD909D" w:rsidR="009E052A" w:rsidRDefault="009E052A" w:rsidP="005F71C9">
      <w:pPr>
        <w:jc w:val="both"/>
      </w:pPr>
    </w:p>
    <w:p w14:paraId="6CA1D822" w14:textId="17ED8F5C" w:rsidR="009E052A" w:rsidRDefault="009E052A" w:rsidP="005F71C9">
      <w:pPr>
        <w:jc w:val="both"/>
      </w:pPr>
    </w:p>
    <w:p w14:paraId="0FA16B68" w14:textId="3EA223FD" w:rsidR="009E052A" w:rsidRDefault="009E052A" w:rsidP="005F71C9">
      <w:pPr>
        <w:jc w:val="both"/>
      </w:pPr>
    </w:p>
    <w:p w14:paraId="6D4B6504" w14:textId="006F4EEE" w:rsidR="009E052A" w:rsidRDefault="009E052A" w:rsidP="005F71C9">
      <w:pPr>
        <w:jc w:val="both"/>
      </w:pPr>
    </w:p>
    <w:p w14:paraId="4933B955" w14:textId="6059C68C" w:rsidR="009E052A" w:rsidRDefault="009E052A" w:rsidP="005F71C9">
      <w:pPr>
        <w:jc w:val="both"/>
      </w:pPr>
    </w:p>
    <w:p w14:paraId="6F22D7E7" w14:textId="26C19A1A" w:rsidR="009E052A" w:rsidRDefault="009E052A" w:rsidP="005F71C9">
      <w:pPr>
        <w:jc w:val="both"/>
      </w:pPr>
    </w:p>
    <w:p w14:paraId="6C41A18C" w14:textId="2CDF6A5A" w:rsidR="009E052A" w:rsidRDefault="009E052A" w:rsidP="005F71C9">
      <w:pPr>
        <w:jc w:val="both"/>
      </w:pPr>
    </w:p>
    <w:p w14:paraId="11FFC727" w14:textId="1C87EF73" w:rsidR="009E052A" w:rsidRDefault="009E052A" w:rsidP="005F71C9">
      <w:pPr>
        <w:jc w:val="both"/>
      </w:pPr>
    </w:p>
    <w:p w14:paraId="25F9BECF" w14:textId="7919CF3B" w:rsidR="009E052A" w:rsidRDefault="009E052A" w:rsidP="005F71C9">
      <w:pPr>
        <w:jc w:val="both"/>
      </w:pPr>
    </w:p>
    <w:p w14:paraId="6E3007F0" w14:textId="43AD659E" w:rsidR="009E052A" w:rsidRDefault="009E052A" w:rsidP="005F71C9">
      <w:pPr>
        <w:jc w:val="both"/>
      </w:pPr>
    </w:p>
    <w:p w14:paraId="6E2039BC" w14:textId="6553CB3E" w:rsidR="009E052A" w:rsidRDefault="009E052A" w:rsidP="005F71C9">
      <w:pPr>
        <w:jc w:val="both"/>
      </w:pPr>
    </w:p>
    <w:p w14:paraId="5AA903BB" w14:textId="21010097" w:rsidR="009E052A" w:rsidRDefault="009E052A" w:rsidP="005F71C9">
      <w:pPr>
        <w:jc w:val="both"/>
      </w:pPr>
    </w:p>
    <w:p w14:paraId="3E806AA9" w14:textId="5F88AC03" w:rsidR="009E052A" w:rsidRDefault="009E052A" w:rsidP="005F71C9">
      <w:pPr>
        <w:jc w:val="both"/>
      </w:pPr>
    </w:p>
    <w:p w14:paraId="193BC808" w14:textId="2575A5B0" w:rsidR="009E052A" w:rsidRDefault="009E052A" w:rsidP="005F71C9">
      <w:pPr>
        <w:jc w:val="both"/>
      </w:pPr>
    </w:p>
    <w:sdt>
      <w:sdtPr>
        <w:rPr>
          <w:b w:val="0"/>
          <w:bCs w:val="0"/>
          <w:lang w:val="en-US"/>
        </w:rPr>
        <w:id w:val="-1590308821"/>
        <w:docPartObj>
          <w:docPartGallery w:val="Table of Contents"/>
          <w:docPartUnique/>
        </w:docPartObj>
      </w:sdtPr>
      <w:sdtEndPr>
        <w:rPr>
          <w:noProof/>
        </w:rPr>
      </w:sdtEndPr>
      <w:sdtContent>
        <w:p w14:paraId="0634955E" w14:textId="1A372535" w:rsidR="00351718" w:rsidRDefault="00351718" w:rsidP="00200696">
          <w:pPr>
            <w:pStyle w:val="TOCHeading"/>
          </w:pPr>
          <w:r>
            <w:t>Contents</w:t>
          </w:r>
        </w:p>
        <w:p w14:paraId="65CB3F62" w14:textId="112D36A0" w:rsidR="00C50E95" w:rsidRDefault="00351718">
          <w:pPr>
            <w:pStyle w:val="TOC1"/>
            <w:tabs>
              <w:tab w:val="right" w:leader="dot" w:pos="9350"/>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40067825" w:history="1">
            <w:r w:rsidR="00C50E95" w:rsidRPr="00F903C5">
              <w:rPr>
                <w:rStyle w:val="Hyperlink"/>
                <w:noProof/>
              </w:rPr>
              <w:t>SECTION 1: INTRODUCTION</w:t>
            </w:r>
            <w:r w:rsidR="00C50E95">
              <w:rPr>
                <w:noProof/>
                <w:webHidden/>
              </w:rPr>
              <w:tab/>
            </w:r>
            <w:r w:rsidR="00C50E95">
              <w:rPr>
                <w:noProof/>
                <w:webHidden/>
              </w:rPr>
              <w:fldChar w:fldCharType="begin"/>
            </w:r>
            <w:r w:rsidR="00C50E95">
              <w:rPr>
                <w:noProof/>
                <w:webHidden/>
              </w:rPr>
              <w:instrText xml:space="preserve"> PAGEREF _Toc240067825 \h </w:instrText>
            </w:r>
            <w:r w:rsidR="00C50E95">
              <w:rPr>
                <w:noProof/>
                <w:webHidden/>
              </w:rPr>
            </w:r>
            <w:r w:rsidR="00C50E95">
              <w:rPr>
                <w:noProof/>
                <w:webHidden/>
              </w:rPr>
              <w:fldChar w:fldCharType="separate"/>
            </w:r>
            <w:r w:rsidR="00C50E95">
              <w:rPr>
                <w:noProof/>
                <w:webHidden/>
              </w:rPr>
              <w:t>3</w:t>
            </w:r>
            <w:r w:rsidR="00C50E95">
              <w:rPr>
                <w:noProof/>
                <w:webHidden/>
              </w:rPr>
              <w:fldChar w:fldCharType="end"/>
            </w:r>
          </w:hyperlink>
        </w:p>
        <w:p w14:paraId="414B7223" w14:textId="102BE880"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26" w:history="1">
            <w:r w:rsidRPr="00F903C5">
              <w:rPr>
                <w:rStyle w:val="Hyperlink"/>
                <w:noProof/>
              </w:rPr>
              <w:t>SECTION 2: WASTE MANAGEMENT</w:t>
            </w:r>
            <w:r>
              <w:rPr>
                <w:noProof/>
                <w:webHidden/>
              </w:rPr>
              <w:tab/>
            </w:r>
            <w:r>
              <w:rPr>
                <w:noProof/>
                <w:webHidden/>
              </w:rPr>
              <w:fldChar w:fldCharType="begin"/>
            </w:r>
            <w:r>
              <w:rPr>
                <w:noProof/>
                <w:webHidden/>
              </w:rPr>
              <w:instrText xml:space="preserve"> PAGEREF _Toc240067826 \h </w:instrText>
            </w:r>
            <w:r>
              <w:rPr>
                <w:noProof/>
                <w:webHidden/>
              </w:rPr>
            </w:r>
            <w:r>
              <w:rPr>
                <w:noProof/>
                <w:webHidden/>
              </w:rPr>
              <w:fldChar w:fldCharType="separate"/>
            </w:r>
            <w:r>
              <w:rPr>
                <w:noProof/>
                <w:webHidden/>
              </w:rPr>
              <w:t>6</w:t>
            </w:r>
            <w:r>
              <w:rPr>
                <w:noProof/>
                <w:webHidden/>
              </w:rPr>
              <w:fldChar w:fldCharType="end"/>
            </w:r>
          </w:hyperlink>
        </w:p>
        <w:p w14:paraId="066672E6" w14:textId="67249F86"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27" w:history="1">
            <w:r w:rsidRPr="00F903C5">
              <w:rPr>
                <w:rStyle w:val="Hyperlink"/>
                <w:noProof/>
              </w:rPr>
              <w:t>ETP Sludge Management: Sludge handled through authorised treatment or co-processing facilities.</w:t>
            </w:r>
            <w:r>
              <w:rPr>
                <w:noProof/>
                <w:webHidden/>
              </w:rPr>
              <w:tab/>
            </w:r>
            <w:r>
              <w:rPr>
                <w:noProof/>
                <w:webHidden/>
              </w:rPr>
              <w:fldChar w:fldCharType="begin"/>
            </w:r>
            <w:r>
              <w:rPr>
                <w:noProof/>
                <w:webHidden/>
              </w:rPr>
              <w:instrText xml:space="preserve"> PAGEREF _Toc240067827 \h </w:instrText>
            </w:r>
            <w:r>
              <w:rPr>
                <w:noProof/>
                <w:webHidden/>
              </w:rPr>
            </w:r>
            <w:r>
              <w:rPr>
                <w:noProof/>
                <w:webHidden/>
              </w:rPr>
              <w:fldChar w:fldCharType="separate"/>
            </w:r>
            <w:r>
              <w:rPr>
                <w:noProof/>
                <w:webHidden/>
              </w:rPr>
              <w:t>11</w:t>
            </w:r>
            <w:r>
              <w:rPr>
                <w:noProof/>
                <w:webHidden/>
              </w:rPr>
              <w:fldChar w:fldCharType="end"/>
            </w:r>
          </w:hyperlink>
        </w:p>
        <w:p w14:paraId="23528E4A" w14:textId="01CDF321"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28" w:history="1">
            <w:r w:rsidRPr="00F903C5">
              <w:rPr>
                <w:rStyle w:val="Hyperlink"/>
                <w:noProof/>
              </w:rPr>
              <w:t>SECTION 3: HAZARDOUS WASTE MANAGEMENT</w:t>
            </w:r>
            <w:r>
              <w:rPr>
                <w:noProof/>
                <w:webHidden/>
              </w:rPr>
              <w:tab/>
            </w:r>
            <w:r>
              <w:rPr>
                <w:noProof/>
                <w:webHidden/>
              </w:rPr>
              <w:fldChar w:fldCharType="begin"/>
            </w:r>
            <w:r>
              <w:rPr>
                <w:noProof/>
                <w:webHidden/>
              </w:rPr>
              <w:instrText xml:space="preserve"> PAGEREF _Toc240067828 \h </w:instrText>
            </w:r>
            <w:r>
              <w:rPr>
                <w:noProof/>
                <w:webHidden/>
              </w:rPr>
            </w:r>
            <w:r>
              <w:rPr>
                <w:noProof/>
                <w:webHidden/>
              </w:rPr>
              <w:fldChar w:fldCharType="separate"/>
            </w:r>
            <w:r>
              <w:rPr>
                <w:noProof/>
                <w:webHidden/>
              </w:rPr>
              <w:t>13</w:t>
            </w:r>
            <w:r>
              <w:rPr>
                <w:noProof/>
                <w:webHidden/>
              </w:rPr>
              <w:fldChar w:fldCharType="end"/>
            </w:r>
          </w:hyperlink>
        </w:p>
        <w:p w14:paraId="31297138" w14:textId="50465AC0"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29" w:history="1">
            <w:r w:rsidRPr="00F903C5">
              <w:rPr>
                <w:rStyle w:val="Hyperlink"/>
                <w:noProof/>
              </w:rPr>
              <w:t>SECTION 4: INTEGRATED WATER MANAGEMENT PROCEDURES</w:t>
            </w:r>
            <w:r>
              <w:rPr>
                <w:noProof/>
                <w:webHidden/>
              </w:rPr>
              <w:tab/>
            </w:r>
            <w:r>
              <w:rPr>
                <w:noProof/>
                <w:webHidden/>
              </w:rPr>
              <w:fldChar w:fldCharType="begin"/>
            </w:r>
            <w:r>
              <w:rPr>
                <w:noProof/>
                <w:webHidden/>
              </w:rPr>
              <w:instrText xml:space="preserve"> PAGEREF _Toc240067829 \h </w:instrText>
            </w:r>
            <w:r>
              <w:rPr>
                <w:noProof/>
                <w:webHidden/>
              </w:rPr>
            </w:r>
            <w:r>
              <w:rPr>
                <w:noProof/>
                <w:webHidden/>
              </w:rPr>
              <w:fldChar w:fldCharType="separate"/>
            </w:r>
            <w:r>
              <w:rPr>
                <w:noProof/>
                <w:webHidden/>
              </w:rPr>
              <w:t>27</w:t>
            </w:r>
            <w:r>
              <w:rPr>
                <w:noProof/>
                <w:webHidden/>
              </w:rPr>
              <w:fldChar w:fldCharType="end"/>
            </w:r>
          </w:hyperlink>
        </w:p>
        <w:p w14:paraId="1DE93DFF" w14:textId="439C4A43"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0" w:history="1">
            <w:r w:rsidRPr="00F903C5">
              <w:rPr>
                <w:rStyle w:val="Hyperlink"/>
                <w:noProof/>
              </w:rPr>
              <w:t>SECTION 5: API DISCHARGE REDUCTION &amp; PHARMACEUTICAL WASTEWATER MANAGEMENT</w:t>
            </w:r>
            <w:r>
              <w:rPr>
                <w:noProof/>
                <w:webHidden/>
              </w:rPr>
              <w:tab/>
            </w:r>
            <w:r>
              <w:rPr>
                <w:noProof/>
                <w:webHidden/>
              </w:rPr>
              <w:fldChar w:fldCharType="begin"/>
            </w:r>
            <w:r>
              <w:rPr>
                <w:noProof/>
                <w:webHidden/>
              </w:rPr>
              <w:instrText xml:space="preserve"> PAGEREF _Toc240067830 \h </w:instrText>
            </w:r>
            <w:r>
              <w:rPr>
                <w:noProof/>
                <w:webHidden/>
              </w:rPr>
            </w:r>
            <w:r>
              <w:rPr>
                <w:noProof/>
                <w:webHidden/>
              </w:rPr>
              <w:fldChar w:fldCharType="separate"/>
            </w:r>
            <w:r>
              <w:rPr>
                <w:noProof/>
                <w:webHidden/>
              </w:rPr>
              <w:t>39</w:t>
            </w:r>
            <w:r>
              <w:rPr>
                <w:noProof/>
                <w:webHidden/>
              </w:rPr>
              <w:fldChar w:fldCharType="end"/>
            </w:r>
          </w:hyperlink>
        </w:p>
        <w:p w14:paraId="17FC3283" w14:textId="0607CAB9"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1" w:history="1">
            <w:r w:rsidRPr="00F903C5">
              <w:rPr>
                <w:rStyle w:val="Hyperlink"/>
                <w:noProof/>
              </w:rPr>
              <w:t>SECTION 6: AIR EMISSIONS COMPLIANCE AND COMMUNITY IMPACT PREVENTION</w:t>
            </w:r>
            <w:r>
              <w:rPr>
                <w:noProof/>
                <w:webHidden/>
              </w:rPr>
              <w:tab/>
            </w:r>
            <w:r>
              <w:rPr>
                <w:noProof/>
                <w:webHidden/>
              </w:rPr>
              <w:fldChar w:fldCharType="begin"/>
            </w:r>
            <w:r>
              <w:rPr>
                <w:noProof/>
                <w:webHidden/>
              </w:rPr>
              <w:instrText xml:space="preserve"> PAGEREF _Toc240067831 \h </w:instrText>
            </w:r>
            <w:r>
              <w:rPr>
                <w:noProof/>
                <w:webHidden/>
              </w:rPr>
            </w:r>
            <w:r>
              <w:rPr>
                <w:noProof/>
                <w:webHidden/>
              </w:rPr>
              <w:fldChar w:fldCharType="separate"/>
            </w:r>
            <w:r>
              <w:rPr>
                <w:noProof/>
                <w:webHidden/>
              </w:rPr>
              <w:t>53</w:t>
            </w:r>
            <w:r>
              <w:rPr>
                <w:noProof/>
                <w:webHidden/>
              </w:rPr>
              <w:fldChar w:fldCharType="end"/>
            </w:r>
          </w:hyperlink>
        </w:p>
        <w:p w14:paraId="412A7B05" w14:textId="2C90B091"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2" w:history="1">
            <w:r w:rsidRPr="00F903C5">
              <w:rPr>
                <w:rStyle w:val="Hyperlink"/>
                <w:noProof/>
              </w:rPr>
              <w:t>SECTION 7: ODOR CONTROL &amp; FILTRATION MANAGEMENT SYSTEM</w:t>
            </w:r>
            <w:r>
              <w:rPr>
                <w:noProof/>
                <w:webHidden/>
              </w:rPr>
              <w:tab/>
            </w:r>
            <w:r>
              <w:rPr>
                <w:noProof/>
                <w:webHidden/>
              </w:rPr>
              <w:fldChar w:fldCharType="begin"/>
            </w:r>
            <w:r>
              <w:rPr>
                <w:noProof/>
                <w:webHidden/>
              </w:rPr>
              <w:instrText xml:space="preserve"> PAGEREF _Toc240067832 \h </w:instrText>
            </w:r>
            <w:r>
              <w:rPr>
                <w:noProof/>
                <w:webHidden/>
              </w:rPr>
            </w:r>
            <w:r>
              <w:rPr>
                <w:noProof/>
                <w:webHidden/>
              </w:rPr>
              <w:fldChar w:fldCharType="separate"/>
            </w:r>
            <w:r>
              <w:rPr>
                <w:noProof/>
                <w:webHidden/>
              </w:rPr>
              <w:t>61</w:t>
            </w:r>
            <w:r>
              <w:rPr>
                <w:noProof/>
                <w:webHidden/>
              </w:rPr>
              <w:fldChar w:fldCharType="end"/>
            </w:r>
          </w:hyperlink>
        </w:p>
        <w:p w14:paraId="15BE47D6" w14:textId="3336470C"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3" w:history="1">
            <w:r w:rsidRPr="00F903C5">
              <w:rPr>
                <w:rStyle w:val="Hyperlink"/>
                <w:noProof/>
              </w:rPr>
              <w:t>SECTION 8: ACTIONS TO AVOID ROAD CONGESTION AND MINIMIZE TRANSPORT IMPACTS</w:t>
            </w:r>
            <w:r>
              <w:rPr>
                <w:noProof/>
                <w:webHidden/>
              </w:rPr>
              <w:tab/>
            </w:r>
            <w:r>
              <w:rPr>
                <w:noProof/>
                <w:webHidden/>
              </w:rPr>
              <w:fldChar w:fldCharType="begin"/>
            </w:r>
            <w:r>
              <w:rPr>
                <w:noProof/>
                <w:webHidden/>
              </w:rPr>
              <w:instrText xml:space="preserve"> PAGEREF _Toc240067833 \h </w:instrText>
            </w:r>
            <w:r>
              <w:rPr>
                <w:noProof/>
                <w:webHidden/>
              </w:rPr>
            </w:r>
            <w:r>
              <w:rPr>
                <w:noProof/>
                <w:webHidden/>
              </w:rPr>
              <w:fldChar w:fldCharType="separate"/>
            </w:r>
            <w:r>
              <w:rPr>
                <w:noProof/>
                <w:webHidden/>
              </w:rPr>
              <w:t>75</w:t>
            </w:r>
            <w:r>
              <w:rPr>
                <w:noProof/>
                <w:webHidden/>
              </w:rPr>
              <w:fldChar w:fldCharType="end"/>
            </w:r>
          </w:hyperlink>
        </w:p>
        <w:p w14:paraId="3FD68820" w14:textId="5B41D826"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4" w:history="1">
            <w:r w:rsidRPr="00F903C5">
              <w:rPr>
                <w:rStyle w:val="Hyperlink"/>
                <w:noProof/>
              </w:rPr>
              <w:t>SECTION 9: PRODUCT USE AND END-OF-LIFE (EOL) MANAGEMENT</w:t>
            </w:r>
            <w:r>
              <w:rPr>
                <w:noProof/>
                <w:webHidden/>
              </w:rPr>
              <w:tab/>
            </w:r>
            <w:r>
              <w:rPr>
                <w:noProof/>
                <w:webHidden/>
              </w:rPr>
              <w:fldChar w:fldCharType="begin"/>
            </w:r>
            <w:r>
              <w:rPr>
                <w:noProof/>
                <w:webHidden/>
              </w:rPr>
              <w:instrText xml:space="preserve"> PAGEREF _Toc240067834 \h </w:instrText>
            </w:r>
            <w:r>
              <w:rPr>
                <w:noProof/>
                <w:webHidden/>
              </w:rPr>
            </w:r>
            <w:r>
              <w:rPr>
                <w:noProof/>
                <w:webHidden/>
              </w:rPr>
              <w:fldChar w:fldCharType="separate"/>
            </w:r>
            <w:r>
              <w:rPr>
                <w:noProof/>
                <w:webHidden/>
              </w:rPr>
              <w:t>84</w:t>
            </w:r>
            <w:r>
              <w:rPr>
                <w:noProof/>
                <w:webHidden/>
              </w:rPr>
              <w:fldChar w:fldCharType="end"/>
            </w:r>
          </w:hyperlink>
        </w:p>
        <w:p w14:paraId="243113FC" w14:textId="1EED88C0"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5" w:history="1">
            <w:r w:rsidRPr="00F903C5">
              <w:rPr>
                <w:rStyle w:val="Hyperlink"/>
                <w:noProof/>
              </w:rPr>
              <w:t>SECTION 10: PHARMACEUTICAL DEMAND FORECASTING &amp; RESPONSIBLE INVENTORY MANAGEMENT</w:t>
            </w:r>
            <w:r>
              <w:rPr>
                <w:noProof/>
                <w:webHidden/>
              </w:rPr>
              <w:tab/>
            </w:r>
            <w:r>
              <w:rPr>
                <w:noProof/>
                <w:webHidden/>
              </w:rPr>
              <w:fldChar w:fldCharType="begin"/>
            </w:r>
            <w:r>
              <w:rPr>
                <w:noProof/>
                <w:webHidden/>
              </w:rPr>
              <w:instrText xml:space="preserve"> PAGEREF _Toc240067835 \h </w:instrText>
            </w:r>
            <w:r>
              <w:rPr>
                <w:noProof/>
                <w:webHidden/>
              </w:rPr>
            </w:r>
            <w:r>
              <w:rPr>
                <w:noProof/>
                <w:webHidden/>
              </w:rPr>
              <w:fldChar w:fldCharType="separate"/>
            </w:r>
            <w:r>
              <w:rPr>
                <w:noProof/>
                <w:webHidden/>
              </w:rPr>
              <w:t>98</w:t>
            </w:r>
            <w:r>
              <w:rPr>
                <w:noProof/>
                <w:webHidden/>
              </w:rPr>
              <w:fldChar w:fldCharType="end"/>
            </w:r>
          </w:hyperlink>
        </w:p>
        <w:p w14:paraId="09D874A8" w14:textId="41E9DE60"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6" w:history="1">
            <w:r w:rsidRPr="00F903C5">
              <w:rPr>
                <w:rStyle w:val="Hyperlink"/>
                <w:noProof/>
              </w:rPr>
              <w:t>SECTION 11: SAFE HANDLING OF CHEMICALS</w:t>
            </w:r>
            <w:r>
              <w:rPr>
                <w:noProof/>
                <w:webHidden/>
              </w:rPr>
              <w:tab/>
            </w:r>
            <w:r>
              <w:rPr>
                <w:noProof/>
                <w:webHidden/>
              </w:rPr>
              <w:fldChar w:fldCharType="begin"/>
            </w:r>
            <w:r>
              <w:rPr>
                <w:noProof/>
                <w:webHidden/>
              </w:rPr>
              <w:instrText xml:space="preserve"> PAGEREF _Toc240067836 \h </w:instrText>
            </w:r>
            <w:r>
              <w:rPr>
                <w:noProof/>
                <w:webHidden/>
              </w:rPr>
            </w:r>
            <w:r>
              <w:rPr>
                <w:noProof/>
                <w:webHidden/>
              </w:rPr>
              <w:fldChar w:fldCharType="separate"/>
            </w:r>
            <w:r>
              <w:rPr>
                <w:noProof/>
                <w:webHidden/>
              </w:rPr>
              <w:t>110</w:t>
            </w:r>
            <w:r>
              <w:rPr>
                <w:noProof/>
                <w:webHidden/>
              </w:rPr>
              <w:fldChar w:fldCharType="end"/>
            </w:r>
          </w:hyperlink>
        </w:p>
        <w:p w14:paraId="4FFFF6CB" w14:textId="0C0CC60D"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7" w:history="1">
            <w:r w:rsidRPr="00F903C5">
              <w:rPr>
                <w:rStyle w:val="Hyperlink"/>
                <w:noProof/>
              </w:rPr>
              <w:t>SECTION 12: ERGONOMIC RISK MANAGEMENT</w:t>
            </w:r>
            <w:r>
              <w:rPr>
                <w:noProof/>
                <w:webHidden/>
              </w:rPr>
              <w:tab/>
            </w:r>
            <w:r>
              <w:rPr>
                <w:noProof/>
                <w:webHidden/>
              </w:rPr>
              <w:fldChar w:fldCharType="begin"/>
            </w:r>
            <w:r>
              <w:rPr>
                <w:noProof/>
                <w:webHidden/>
              </w:rPr>
              <w:instrText xml:space="preserve"> PAGEREF _Toc240067837 \h </w:instrText>
            </w:r>
            <w:r>
              <w:rPr>
                <w:noProof/>
                <w:webHidden/>
              </w:rPr>
            </w:r>
            <w:r>
              <w:rPr>
                <w:noProof/>
                <w:webHidden/>
              </w:rPr>
              <w:fldChar w:fldCharType="separate"/>
            </w:r>
            <w:r>
              <w:rPr>
                <w:noProof/>
                <w:webHidden/>
              </w:rPr>
              <w:t>119</w:t>
            </w:r>
            <w:r>
              <w:rPr>
                <w:noProof/>
                <w:webHidden/>
              </w:rPr>
              <w:fldChar w:fldCharType="end"/>
            </w:r>
          </w:hyperlink>
        </w:p>
        <w:p w14:paraId="29ABB891" w14:textId="39F57D90"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8" w:history="1">
            <w:r w:rsidRPr="00F903C5">
              <w:rPr>
                <w:rStyle w:val="Hyperlink"/>
                <w:noProof/>
              </w:rPr>
              <w:t>SECTION 13: SECURITY CONDUCT AND USE-OF-FORCE PREVENTION</w:t>
            </w:r>
            <w:r>
              <w:rPr>
                <w:noProof/>
                <w:webHidden/>
              </w:rPr>
              <w:tab/>
            </w:r>
            <w:r>
              <w:rPr>
                <w:noProof/>
                <w:webHidden/>
              </w:rPr>
              <w:fldChar w:fldCharType="begin"/>
            </w:r>
            <w:r>
              <w:rPr>
                <w:noProof/>
                <w:webHidden/>
              </w:rPr>
              <w:instrText xml:space="preserve"> PAGEREF _Toc240067838 \h </w:instrText>
            </w:r>
            <w:r>
              <w:rPr>
                <w:noProof/>
                <w:webHidden/>
              </w:rPr>
            </w:r>
            <w:r>
              <w:rPr>
                <w:noProof/>
                <w:webHidden/>
              </w:rPr>
              <w:fldChar w:fldCharType="separate"/>
            </w:r>
            <w:r>
              <w:rPr>
                <w:noProof/>
                <w:webHidden/>
              </w:rPr>
              <w:t>124</w:t>
            </w:r>
            <w:r>
              <w:rPr>
                <w:noProof/>
                <w:webHidden/>
              </w:rPr>
              <w:fldChar w:fldCharType="end"/>
            </w:r>
          </w:hyperlink>
        </w:p>
        <w:p w14:paraId="3BD45EF4" w14:textId="13AED354"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39" w:history="1">
            <w:r w:rsidRPr="00F903C5">
              <w:rPr>
                <w:rStyle w:val="Hyperlink"/>
                <w:noProof/>
              </w:rPr>
              <w:t>SECTION 14: CARBON CAPTURE, STORAGE &amp; EMISSIONS REDUCTION</w:t>
            </w:r>
            <w:r>
              <w:rPr>
                <w:noProof/>
                <w:webHidden/>
              </w:rPr>
              <w:tab/>
            </w:r>
            <w:r>
              <w:rPr>
                <w:noProof/>
                <w:webHidden/>
              </w:rPr>
              <w:fldChar w:fldCharType="begin"/>
            </w:r>
            <w:r>
              <w:rPr>
                <w:noProof/>
                <w:webHidden/>
              </w:rPr>
              <w:instrText xml:space="preserve"> PAGEREF _Toc240067839 \h </w:instrText>
            </w:r>
            <w:r>
              <w:rPr>
                <w:noProof/>
                <w:webHidden/>
              </w:rPr>
            </w:r>
            <w:r>
              <w:rPr>
                <w:noProof/>
                <w:webHidden/>
              </w:rPr>
              <w:fldChar w:fldCharType="separate"/>
            </w:r>
            <w:r>
              <w:rPr>
                <w:noProof/>
                <w:webHidden/>
              </w:rPr>
              <w:t>133</w:t>
            </w:r>
            <w:r>
              <w:rPr>
                <w:noProof/>
                <w:webHidden/>
              </w:rPr>
              <w:fldChar w:fldCharType="end"/>
            </w:r>
          </w:hyperlink>
        </w:p>
        <w:p w14:paraId="5D4B8D08" w14:textId="275FD0A7"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0" w:history="1">
            <w:r w:rsidRPr="00F903C5">
              <w:rPr>
                <w:rStyle w:val="Hyperlink"/>
                <w:noProof/>
              </w:rPr>
              <w:t>SECTION 15: OPERATIONAL ADAPTATION TO ENVIRONMENTAL DISRUPTIONS</w:t>
            </w:r>
            <w:r>
              <w:rPr>
                <w:noProof/>
                <w:webHidden/>
              </w:rPr>
              <w:tab/>
            </w:r>
            <w:r>
              <w:rPr>
                <w:noProof/>
                <w:webHidden/>
              </w:rPr>
              <w:fldChar w:fldCharType="begin"/>
            </w:r>
            <w:r>
              <w:rPr>
                <w:noProof/>
                <w:webHidden/>
              </w:rPr>
              <w:instrText xml:space="preserve"> PAGEREF _Toc240067840 \h </w:instrText>
            </w:r>
            <w:r>
              <w:rPr>
                <w:noProof/>
                <w:webHidden/>
              </w:rPr>
            </w:r>
            <w:r>
              <w:rPr>
                <w:noProof/>
                <w:webHidden/>
              </w:rPr>
              <w:fldChar w:fldCharType="separate"/>
            </w:r>
            <w:r>
              <w:rPr>
                <w:noProof/>
                <w:webHidden/>
              </w:rPr>
              <w:t>146</w:t>
            </w:r>
            <w:r>
              <w:rPr>
                <w:noProof/>
                <w:webHidden/>
              </w:rPr>
              <w:fldChar w:fldCharType="end"/>
            </w:r>
          </w:hyperlink>
        </w:p>
        <w:p w14:paraId="366E564E" w14:textId="6D6E8296"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1" w:history="1">
            <w:r w:rsidRPr="00F903C5">
              <w:rPr>
                <w:rStyle w:val="Hyperlink"/>
                <w:noProof/>
              </w:rPr>
              <w:t>SECTION 16: CONFIDENTIAL DATA MANAGEMENT AND RECORD RETENTION PROTOCOL</w:t>
            </w:r>
            <w:r>
              <w:rPr>
                <w:noProof/>
                <w:webHidden/>
              </w:rPr>
              <w:tab/>
            </w:r>
            <w:r>
              <w:rPr>
                <w:noProof/>
                <w:webHidden/>
              </w:rPr>
              <w:fldChar w:fldCharType="begin"/>
            </w:r>
            <w:r>
              <w:rPr>
                <w:noProof/>
                <w:webHidden/>
              </w:rPr>
              <w:instrText xml:space="preserve"> PAGEREF _Toc240067841 \h </w:instrText>
            </w:r>
            <w:r>
              <w:rPr>
                <w:noProof/>
                <w:webHidden/>
              </w:rPr>
            </w:r>
            <w:r>
              <w:rPr>
                <w:noProof/>
                <w:webHidden/>
              </w:rPr>
              <w:fldChar w:fldCharType="separate"/>
            </w:r>
            <w:r>
              <w:rPr>
                <w:noProof/>
                <w:webHidden/>
              </w:rPr>
              <w:t>154</w:t>
            </w:r>
            <w:r>
              <w:rPr>
                <w:noProof/>
                <w:webHidden/>
              </w:rPr>
              <w:fldChar w:fldCharType="end"/>
            </w:r>
          </w:hyperlink>
        </w:p>
        <w:p w14:paraId="41F1C57A" w14:textId="3941354B"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2" w:history="1">
            <w:r w:rsidRPr="00F903C5">
              <w:rPr>
                <w:rStyle w:val="Hyperlink"/>
                <w:noProof/>
              </w:rPr>
              <w:t>SECTION 17: THIRD-PARTY ETHICAL COMPLIANCE DUE DILIGENCE</w:t>
            </w:r>
            <w:r>
              <w:rPr>
                <w:noProof/>
                <w:webHidden/>
              </w:rPr>
              <w:tab/>
            </w:r>
            <w:r>
              <w:rPr>
                <w:noProof/>
                <w:webHidden/>
              </w:rPr>
              <w:fldChar w:fldCharType="begin"/>
            </w:r>
            <w:r>
              <w:rPr>
                <w:noProof/>
                <w:webHidden/>
              </w:rPr>
              <w:instrText xml:space="preserve"> PAGEREF _Toc240067842 \h </w:instrText>
            </w:r>
            <w:r>
              <w:rPr>
                <w:noProof/>
                <w:webHidden/>
              </w:rPr>
            </w:r>
            <w:r>
              <w:rPr>
                <w:noProof/>
                <w:webHidden/>
              </w:rPr>
              <w:fldChar w:fldCharType="separate"/>
            </w:r>
            <w:r>
              <w:rPr>
                <w:noProof/>
                <w:webHidden/>
              </w:rPr>
              <w:t>163</w:t>
            </w:r>
            <w:r>
              <w:rPr>
                <w:noProof/>
                <w:webHidden/>
              </w:rPr>
              <w:fldChar w:fldCharType="end"/>
            </w:r>
          </w:hyperlink>
        </w:p>
        <w:p w14:paraId="7331BCAC" w14:textId="28B67F5D"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3" w:history="1">
            <w:r w:rsidRPr="00F903C5">
              <w:rPr>
                <w:rStyle w:val="Hyperlink"/>
                <w:noProof/>
              </w:rPr>
              <w:t>SECTION 18: RECRUITMENT PROCEDURE</w:t>
            </w:r>
            <w:r>
              <w:rPr>
                <w:noProof/>
                <w:webHidden/>
              </w:rPr>
              <w:tab/>
            </w:r>
            <w:r>
              <w:rPr>
                <w:noProof/>
                <w:webHidden/>
              </w:rPr>
              <w:fldChar w:fldCharType="begin"/>
            </w:r>
            <w:r>
              <w:rPr>
                <w:noProof/>
                <w:webHidden/>
              </w:rPr>
              <w:instrText xml:space="preserve"> PAGEREF _Toc240067843 \h </w:instrText>
            </w:r>
            <w:r>
              <w:rPr>
                <w:noProof/>
                <w:webHidden/>
              </w:rPr>
            </w:r>
            <w:r>
              <w:rPr>
                <w:noProof/>
                <w:webHidden/>
              </w:rPr>
              <w:fldChar w:fldCharType="separate"/>
            </w:r>
            <w:r>
              <w:rPr>
                <w:noProof/>
                <w:webHidden/>
              </w:rPr>
              <w:t>179</w:t>
            </w:r>
            <w:r>
              <w:rPr>
                <w:noProof/>
                <w:webHidden/>
              </w:rPr>
              <w:fldChar w:fldCharType="end"/>
            </w:r>
          </w:hyperlink>
        </w:p>
        <w:p w14:paraId="56200D24" w14:textId="6204A4D2"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4" w:history="1">
            <w:r w:rsidRPr="00F903C5">
              <w:rPr>
                <w:rStyle w:val="Hyperlink"/>
                <w:noProof/>
              </w:rPr>
              <w:t>SECTION 19: ENERGY MANAGEMENT MEASURES</w:t>
            </w:r>
            <w:r>
              <w:rPr>
                <w:noProof/>
                <w:webHidden/>
              </w:rPr>
              <w:tab/>
            </w:r>
            <w:r>
              <w:rPr>
                <w:noProof/>
                <w:webHidden/>
              </w:rPr>
              <w:fldChar w:fldCharType="begin"/>
            </w:r>
            <w:r>
              <w:rPr>
                <w:noProof/>
                <w:webHidden/>
              </w:rPr>
              <w:instrText xml:space="preserve"> PAGEREF _Toc240067844 \h </w:instrText>
            </w:r>
            <w:r>
              <w:rPr>
                <w:noProof/>
                <w:webHidden/>
              </w:rPr>
            </w:r>
            <w:r>
              <w:rPr>
                <w:noProof/>
                <w:webHidden/>
              </w:rPr>
              <w:fldChar w:fldCharType="separate"/>
            </w:r>
            <w:r>
              <w:rPr>
                <w:noProof/>
                <w:webHidden/>
              </w:rPr>
              <w:t>190</w:t>
            </w:r>
            <w:r>
              <w:rPr>
                <w:noProof/>
                <w:webHidden/>
              </w:rPr>
              <w:fldChar w:fldCharType="end"/>
            </w:r>
          </w:hyperlink>
        </w:p>
        <w:p w14:paraId="26A50542" w14:textId="500CEF42"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5" w:history="1">
            <w:r w:rsidRPr="00F903C5">
              <w:rPr>
                <w:rStyle w:val="Hyperlink"/>
                <w:noProof/>
              </w:rPr>
              <w:t>SECTION 20: CUSTOMER FEEDBACK MANAGEMENT SYSTEM</w:t>
            </w:r>
            <w:r>
              <w:rPr>
                <w:noProof/>
                <w:webHidden/>
              </w:rPr>
              <w:tab/>
            </w:r>
            <w:r>
              <w:rPr>
                <w:noProof/>
                <w:webHidden/>
              </w:rPr>
              <w:fldChar w:fldCharType="begin"/>
            </w:r>
            <w:r>
              <w:rPr>
                <w:noProof/>
                <w:webHidden/>
              </w:rPr>
              <w:instrText xml:space="preserve"> PAGEREF _Toc240067845 \h </w:instrText>
            </w:r>
            <w:r>
              <w:rPr>
                <w:noProof/>
                <w:webHidden/>
              </w:rPr>
            </w:r>
            <w:r>
              <w:rPr>
                <w:noProof/>
                <w:webHidden/>
              </w:rPr>
              <w:fldChar w:fldCharType="separate"/>
            </w:r>
            <w:r>
              <w:rPr>
                <w:noProof/>
                <w:webHidden/>
              </w:rPr>
              <w:t>201</w:t>
            </w:r>
            <w:r>
              <w:rPr>
                <w:noProof/>
                <w:webHidden/>
              </w:rPr>
              <w:fldChar w:fldCharType="end"/>
            </w:r>
          </w:hyperlink>
        </w:p>
        <w:p w14:paraId="23C76D06" w14:textId="0C78D82F"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6" w:history="1">
            <w:r w:rsidRPr="00F903C5">
              <w:rPr>
                <w:rStyle w:val="Hyperlink"/>
                <w:noProof/>
              </w:rPr>
              <w:t>SECTION 21: SUSTAINABLE SOURCING MANUAL</w:t>
            </w:r>
            <w:r>
              <w:rPr>
                <w:noProof/>
                <w:webHidden/>
              </w:rPr>
              <w:tab/>
            </w:r>
            <w:r>
              <w:rPr>
                <w:noProof/>
                <w:webHidden/>
              </w:rPr>
              <w:fldChar w:fldCharType="begin"/>
            </w:r>
            <w:r>
              <w:rPr>
                <w:noProof/>
                <w:webHidden/>
              </w:rPr>
              <w:instrText xml:space="preserve"> PAGEREF _Toc240067846 \h </w:instrText>
            </w:r>
            <w:r>
              <w:rPr>
                <w:noProof/>
                <w:webHidden/>
              </w:rPr>
            </w:r>
            <w:r>
              <w:rPr>
                <w:noProof/>
                <w:webHidden/>
              </w:rPr>
              <w:fldChar w:fldCharType="separate"/>
            </w:r>
            <w:r>
              <w:rPr>
                <w:noProof/>
                <w:webHidden/>
              </w:rPr>
              <w:t>212</w:t>
            </w:r>
            <w:r>
              <w:rPr>
                <w:noProof/>
                <w:webHidden/>
              </w:rPr>
              <w:fldChar w:fldCharType="end"/>
            </w:r>
          </w:hyperlink>
        </w:p>
        <w:p w14:paraId="34AE53ED" w14:textId="0B17C2AC"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7" w:history="1">
            <w:r w:rsidRPr="00F903C5">
              <w:rPr>
                <w:rStyle w:val="Hyperlink"/>
                <w:noProof/>
              </w:rPr>
              <w:t>SECTION 22: CUSTOMER HEALTH &amp; SAFETY MEASURES</w:t>
            </w:r>
            <w:r>
              <w:rPr>
                <w:noProof/>
                <w:webHidden/>
              </w:rPr>
              <w:tab/>
            </w:r>
            <w:r>
              <w:rPr>
                <w:noProof/>
                <w:webHidden/>
              </w:rPr>
              <w:fldChar w:fldCharType="begin"/>
            </w:r>
            <w:r>
              <w:rPr>
                <w:noProof/>
                <w:webHidden/>
              </w:rPr>
              <w:instrText xml:space="preserve"> PAGEREF _Toc240067847 \h </w:instrText>
            </w:r>
            <w:r>
              <w:rPr>
                <w:noProof/>
                <w:webHidden/>
              </w:rPr>
            </w:r>
            <w:r>
              <w:rPr>
                <w:noProof/>
                <w:webHidden/>
              </w:rPr>
              <w:fldChar w:fldCharType="separate"/>
            </w:r>
            <w:r>
              <w:rPr>
                <w:noProof/>
                <w:webHidden/>
              </w:rPr>
              <w:t>217</w:t>
            </w:r>
            <w:r>
              <w:rPr>
                <w:noProof/>
                <w:webHidden/>
              </w:rPr>
              <w:fldChar w:fldCharType="end"/>
            </w:r>
          </w:hyperlink>
        </w:p>
        <w:p w14:paraId="1ED66F49" w14:textId="2CFFEAA9"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8" w:history="1">
            <w:r w:rsidRPr="00F903C5">
              <w:rPr>
                <w:rStyle w:val="Hyperlink"/>
                <w:noProof/>
              </w:rPr>
              <w:t>SECTION 23: EMPLOYEE PERFORMANCE EVALUATION AND CAREER PROGRESSION FRAMEWORK</w:t>
            </w:r>
            <w:r>
              <w:rPr>
                <w:noProof/>
                <w:webHidden/>
              </w:rPr>
              <w:tab/>
            </w:r>
            <w:r>
              <w:rPr>
                <w:noProof/>
                <w:webHidden/>
              </w:rPr>
              <w:fldChar w:fldCharType="begin"/>
            </w:r>
            <w:r>
              <w:rPr>
                <w:noProof/>
                <w:webHidden/>
              </w:rPr>
              <w:instrText xml:space="preserve"> PAGEREF _Toc240067848 \h </w:instrText>
            </w:r>
            <w:r>
              <w:rPr>
                <w:noProof/>
                <w:webHidden/>
              </w:rPr>
            </w:r>
            <w:r>
              <w:rPr>
                <w:noProof/>
                <w:webHidden/>
              </w:rPr>
              <w:fldChar w:fldCharType="separate"/>
            </w:r>
            <w:r>
              <w:rPr>
                <w:noProof/>
                <w:webHidden/>
              </w:rPr>
              <w:t>223</w:t>
            </w:r>
            <w:r>
              <w:rPr>
                <w:noProof/>
                <w:webHidden/>
              </w:rPr>
              <w:fldChar w:fldCharType="end"/>
            </w:r>
          </w:hyperlink>
        </w:p>
        <w:p w14:paraId="2378023D" w14:textId="7AA6C13F"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49" w:history="1">
            <w:r w:rsidRPr="00F903C5">
              <w:rPr>
                <w:rStyle w:val="Hyperlink"/>
                <w:noProof/>
              </w:rPr>
              <w:t>SECTION 24: INTERNAL COMMUNICATION PROTOCOL</w:t>
            </w:r>
            <w:r>
              <w:rPr>
                <w:noProof/>
                <w:webHidden/>
              </w:rPr>
              <w:tab/>
            </w:r>
            <w:r>
              <w:rPr>
                <w:noProof/>
                <w:webHidden/>
              </w:rPr>
              <w:fldChar w:fldCharType="begin"/>
            </w:r>
            <w:r>
              <w:rPr>
                <w:noProof/>
                <w:webHidden/>
              </w:rPr>
              <w:instrText xml:space="preserve"> PAGEREF _Toc240067849 \h </w:instrText>
            </w:r>
            <w:r>
              <w:rPr>
                <w:noProof/>
                <w:webHidden/>
              </w:rPr>
            </w:r>
            <w:r>
              <w:rPr>
                <w:noProof/>
                <w:webHidden/>
              </w:rPr>
              <w:fldChar w:fldCharType="separate"/>
            </w:r>
            <w:r>
              <w:rPr>
                <w:noProof/>
                <w:webHidden/>
              </w:rPr>
              <w:t>229</w:t>
            </w:r>
            <w:r>
              <w:rPr>
                <w:noProof/>
                <w:webHidden/>
              </w:rPr>
              <w:fldChar w:fldCharType="end"/>
            </w:r>
          </w:hyperlink>
        </w:p>
        <w:p w14:paraId="4DFA92E9" w14:textId="2CD87797"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0" w:history="1">
            <w:r w:rsidRPr="00F903C5">
              <w:rPr>
                <w:rStyle w:val="Hyperlink"/>
                <w:noProof/>
              </w:rPr>
              <w:t>SECTION 25: EMERGENCY PREPAREDNESS &amp; RESPONSE FOR ENVIRONMENT, HEALTH &amp; SAFETY (EHS)</w:t>
            </w:r>
            <w:r>
              <w:rPr>
                <w:noProof/>
                <w:webHidden/>
              </w:rPr>
              <w:tab/>
            </w:r>
            <w:r>
              <w:rPr>
                <w:noProof/>
                <w:webHidden/>
              </w:rPr>
              <w:fldChar w:fldCharType="begin"/>
            </w:r>
            <w:r>
              <w:rPr>
                <w:noProof/>
                <w:webHidden/>
              </w:rPr>
              <w:instrText xml:space="preserve"> PAGEREF _Toc240067850 \h </w:instrText>
            </w:r>
            <w:r>
              <w:rPr>
                <w:noProof/>
                <w:webHidden/>
              </w:rPr>
            </w:r>
            <w:r>
              <w:rPr>
                <w:noProof/>
                <w:webHidden/>
              </w:rPr>
              <w:fldChar w:fldCharType="separate"/>
            </w:r>
            <w:r>
              <w:rPr>
                <w:noProof/>
                <w:webHidden/>
              </w:rPr>
              <w:t>234</w:t>
            </w:r>
            <w:r>
              <w:rPr>
                <w:noProof/>
                <w:webHidden/>
              </w:rPr>
              <w:fldChar w:fldCharType="end"/>
            </w:r>
          </w:hyperlink>
        </w:p>
        <w:p w14:paraId="20E2C9B1" w14:textId="0805F5B7"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1" w:history="1">
            <w:r w:rsidRPr="00F903C5">
              <w:rPr>
                <w:rStyle w:val="Hyperlink"/>
                <w:noProof/>
              </w:rPr>
              <w:t>SECTION 26: ENVIRONMENTAL DISRUPTION CONTINGENCY &amp; FINANCIAL RESILIENCE MEASURES</w:t>
            </w:r>
            <w:r>
              <w:rPr>
                <w:noProof/>
                <w:webHidden/>
              </w:rPr>
              <w:tab/>
            </w:r>
            <w:r>
              <w:rPr>
                <w:noProof/>
                <w:webHidden/>
              </w:rPr>
              <w:fldChar w:fldCharType="begin"/>
            </w:r>
            <w:r>
              <w:rPr>
                <w:noProof/>
                <w:webHidden/>
              </w:rPr>
              <w:instrText xml:space="preserve"> PAGEREF _Toc240067851 \h </w:instrText>
            </w:r>
            <w:r>
              <w:rPr>
                <w:noProof/>
                <w:webHidden/>
              </w:rPr>
            </w:r>
            <w:r>
              <w:rPr>
                <w:noProof/>
                <w:webHidden/>
              </w:rPr>
              <w:fldChar w:fldCharType="separate"/>
            </w:r>
            <w:r>
              <w:rPr>
                <w:noProof/>
                <w:webHidden/>
              </w:rPr>
              <w:t>246</w:t>
            </w:r>
            <w:r>
              <w:rPr>
                <w:noProof/>
                <w:webHidden/>
              </w:rPr>
              <w:fldChar w:fldCharType="end"/>
            </w:r>
          </w:hyperlink>
        </w:p>
        <w:p w14:paraId="376044FF" w14:textId="6877A4FF"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2" w:history="1">
            <w:r w:rsidRPr="00F903C5">
              <w:rPr>
                <w:rStyle w:val="Hyperlink"/>
                <w:noProof/>
              </w:rPr>
              <w:t>SECTION 27: SENSITIVE TRANSACTION APPROVAL AND MANAGEMENT PROTOCOL</w:t>
            </w:r>
            <w:r>
              <w:rPr>
                <w:noProof/>
                <w:webHidden/>
              </w:rPr>
              <w:tab/>
            </w:r>
            <w:r>
              <w:rPr>
                <w:noProof/>
                <w:webHidden/>
              </w:rPr>
              <w:fldChar w:fldCharType="begin"/>
            </w:r>
            <w:r>
              <w:rPr>
                <w:noProof/>
                <w:webHidden/>
              </w:rPr>
              <w:instrText xml:space="preserve"> PAGEREF _Toc240067852 \h </w:instrText>
            </w:r>
            <w:r>
              <w:rPr>
                <w:noProof/>
                <w:webHidden/>
              </w:rPr>
            </w:r>
            <w:r>
              <w:rPr>
                <w:noProof/>
                <w:webHidden/>
              </w:rPr>
              <w:fldChar w:fldCharType="separate"/>
            </w:r>
            <w:r>
              <w:rPr>
                <w:noProof/>
                <w:webHidden/>
              </w:rPr>
              <w:t>257</w:t>
            </w:r>
            <w:r>
              <w:rPr>
                <w:noProof/>
                <w:webHidden/>
              </w:rPr>
              <w:fldChar w:fldCharType="end"/>
            </w:r>
          </w:hyperlink>
        </w:p>
        <w:p w14:paraId="0343BF3C" w14:textId="4A03ABFB"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3" w:history="1">
            <w:r w:rsidRPr="00F903C5">
              <w:rPr>
                <w:rStyle w:val="Hyperlink"/>
                <w:noProof/>
              </w:rPr>
              <w:t>SECTION 28: INCIDENT RESPONSE PROCEDURE</w:t>
            </w:r>
            <w:r>
              <w:rPr>
                <w:noProof/>
                <w:webHidden/>
              </w:rPr>
              <w:tab/>
            </w:r>
            <w:r>
              <w:rPr>
                <w:noProof/>
                <w:webHidden/>
              </w:rPr>
              <w:fldChar w:fldCharType="begin"/>
            </w:r>
            <w:r>
              <w:rPr>
                <w:noProof/>
                <w:webHidden/>
              </w:rPr>
              <w:instrText xml:space="preserve"> PAGEREF _Toc240067853 \h </w:instrText>
            </w:r>
            <w:r>
              <w:rPr>
                <w:noProof/>
                <w:webHidden/>
              </w:rPr>
            </w:r>
            <w:r>
              <w:rPr>
                <w:noProof/>
                <w:webHidden/>
              </w:rPr>
              <w:fldChar w:fldCharType="separate"/>
            </w:r>
            <w:r>
              <w:rPr>
                <w:noProof/>
                <w:webHidden/>
              </w:rPr>
              <w:t>265</w:t>
            </w:r>
            <w:r>
              <w:rPr>
                <w:noProof/>
                <w:webHidden/>
              </w:rPr>
              <w:fldChar w:fldCharType="end"/>
            </w:r>
          </w:hyperlink>
        </w:p>
        <w:p w14:paraId="590C170B" w14:textId="5FA9274F"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4" w:history="1">
            <w:r w:rsidRPr="00F903C5">
              <w:rPr>
                <w:rStyle w:val="Hyperlink"/>
                <w:noProof/>
              </w:rPr>
              <w:t>SECTION 29: INTERNAL ASSESSMENT PROCEDURE</w:t>
            </w:r>
            <w:r>
              <w:rPr>
                <w:noProof/>
                <w:webHidden/>
              </w:rPr>
              <w:tab/>
            </w:r>
            <w:r>
              <w:rPr>
                <w:noProof/>
                <w:webHidden/>
              </w:rPr>
              <w:fldChar w:fldCharType="begin"/>
            </w:r>
            <w:r>
              <w:rPr>
                <w:noProof/>
                <w:webHidden/>
              </w:rPr>
              <w:instrText xml:space="preserve"> PAGEREF _Toc240067854 \h </w:instrText>
            </w:r>
            <w:r>
              <w:rPr>
                <w:noProof/>
                <w:webHidden/>
              </w:rPr>
            </w:r>
            <w:r>
              <w:rPr>
                <w:noProof/>
                <w:webHidden/>
              </w:rPr>
              <w:fldChar w:fldCharType="separate"/>
            </w:r>
            <w:r>
              <w:rPr>
                <w:noProof/>
                <w:webHidden/>
              </w:rPr>
              <w:t>273</w:t>
            </w:r>
            <w:r>
              <w:rPr>
                <w:noProof/>
                <w:webHidden/>
              </w:rPr>
              <w:fldChar w:fldCharType="end"/>
            </w:r>
          </w:hyperlink>
        </w:p>
        <w:p w14:paraId="3FDCEE52" w14:textId="36A58E58" w:rsidR="00C50E95" w:rsidRDefault="00C50E95">
          <w:pPr>
            <w:pStyle w:val="TOC1"/>
            <w:tabs>
              <w:tab w:val="right" w:leader="dot" w:pos="9350"/>
            </w:tabs>
            <w:rPr>
              <w:rFonts w:eastAsiaTheme="minorEastAsia"/>
              <w:noProof/>
              <w:kern w:val="2"/>
              <w:sz w:val="24"/>
              <w:szCs w:val="24"/>
              <w:lang w:val="en-IN" w:eastAsia="en-IN"/>
              <w14:ligatures w14:val="standardContextual"/>
            </w:rPr>
          </w:pPr>
          <w:hyperlink w:anchor="_Toc240067855" w:history="1">
            <w:r w:rsidRPr="00F903C5">
              <w:rPr>
                <w:rStyle w:val="Hyperlink"/>
                <w:noProof/>
              </w:rPr>
              <w:t>SECTION 30: SOP MANUAL REVIEW MECHANISM</w:t>
            </w:r>
            <w:r>
              <w:rPr>
                <w:noProof/>
                <w:webHidden/>
              </w:rPr>
              <w:tab/>
            </w:r>
            <w:r>
              <w:rPr>
                <w:noProof/>
                <w:webHidden/>
              </w:rPr>
              <w:fldChar w:fldCharType="begin"/>
            </w:r>
            <w:r>
              <w:rPr>
                <w:noProof/>
                <w:webHidden/>
              </w:rPr>
              <w:instrText xml:space="preserve"> PAGEREF _Toc240067855 \h </w:instrText>
            </w:r>
            <w:r>
              <w:rPr>
                <w:noProof/>
                <w:webHidden/>
              </w:rPr>
            </w:r>
            <w:r>
              <w:rPr>
                <w:noProof/>
                <w:webHidden/>
              </w:rPr>
              <w:fldChar w:fldCharType="separate"/>
            </w:r>
            <w:r>
              <w:rPr>
                <w:noProof/>
                <w:webHidden/>
              </w:rPr>
              <w:t>280</w:t>
            </w:r>
            <w:r>
              <w:rPr>
                <w:noProof/>
                <w:webHidden/>
              </w:rPr>
              <w:fldChar w:fldCharType="end"/>
            </w:r>
          </w:hyperlink>
        </w:p>
        <w:p w14:paraId="2A52E89A" w14:textId="19AF8ACC" w:rsidR="00351718" w:rsidRDefault="00351718" w:rsidP="005F71C9">
          <w:pPr>
            <w:jc w:val="both"/>
            <w:rPr>
              <w:b/>
              <w:bCs/>
              <w:noProof/>
            </w:rPr>
          </w:pPr>
          <w:r>
            <w:rPr>
              <w:b/>
              <w:bCs/>
              <w:noProof/>
            </w:rPr>
            <w:lastRenderedPageBreak/>
            <w:fldChar w:fldCharType="end"/>
          </w:r>
        </w:p>
      </w:sdtContent>
    </w:sdt>
    <w:p w14:paraId="5941C3A6" w14:textId="77777777" w:rsidR="0039573F" w:rsidRPr="00200696" w:rsidRDefault="0039573F" w:rsidP="00200696">
      <w:pPr>
        <w:pStyle w:val="Heading1"/>
      </w:pPr>
      <w:bookmarkStart w:id="0" w:name="_Toc240067825"/>
      <w:r w:rsidRPr="00200696">
        <w:t>SECTION 1: INTRODUCTION</w:t>
      </w:r>
      <w:bookmarkEnd w:id="0"/>
    </w:p>
    <w:p w14:paraId="4AFB939E" w14:textId="77777777" w:rsidR="0039573F" w:rsidRPr="0039573F" w:rsidRDefault="0039573F" w:rsidP="005F71C9">
      <w:pPr>
        <w:jc w:val="both"/>
        <w:rPr>
          <w:b/>
          <w:bCs/>
          <w:lang w:val="en-IN"/>
        </w:rPr>
      </w:pPr>
      <w:r w:rsidRPr="0039573F">
        <w:rPr>
          <w:b/>
          <w:bCs/>
          <w:lang w:val="en-IN"/>
        </w:rPr>
        <w:t>Introduction</w:t>
      </w:r>
    </w:p>
    <w:p w14:paraId="305AE5D9"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Private Limited is a leading manufacturer in the pharmaceutical, phytochemical, botanical extraction, nutraceutical, and cosmeceutical ingredient industry, specializing in high-quality plant-derived active ingredients and APIs for global pharmaceutical, cosmetic, and nutraceutical brands. With extensive experience in botanical extraction, isolation, purification, synthesis, and finishing, </w:t>
      </w:r>
      <w:proofErr w:type="spellStart"/>
      <w:r w:rsidRPr="0039573F">
        <w:rPr>
          <w:lang w:val="en-IN"/>
        </w:rPr>
        <w:t>Alchem</w:t>
      </w:r>
      <w:proofErr w:type="spellEnd"/>
      <w:r w:rsidRPr="0039573F">
        <w:rPr>
          <w:lang w:val="en-IN"/>
        </w:rPr>
        <w:t xml:space="preserve"> International is committed to product quality, responsible production, worker welfare, and environmentally conscious operations across its manufacturing facilities.</w:t>
      </w:r>
    </w:p>
    <w:p w14:paraId="2A307A51" w14:textId="77777777" w:rsidR="0039573F" w:rsidRPr="0039573F" w:rsidRDefault="0039573F" w:rsidP="005F71C9">
      <w:pPr>
        <w:jc w:val="both"/>
        <w:rPr>
          <w:lang w:val="en-IN"/>
        </w:rPr>
      </w:pPr>
      <w:r w:rsidRPr="0039573F">
        <w:rPr>
          <w:lang w:val="en-IN"/>
        </w:rPr>
        <w:t xml:space="preserve">This Standard Operating Procedure (SOP) Manual has been developed to ensure that all operational activities across the organization are carried out in a consistent, safe, and efficient manner, while meeting applicable legal, customer, and regulatory requirements. The manual establishes a unified operational framework that supports </w:t>
      </w:r>
      <w:proofErr w:type="spellStart"/>
      <w:r w:rsidRPr="0039573F">
        <w:rPr>
          <w:lang w:val="en-IN"/>
        </w:rPr>
        <w:t>Alchem</w:t>
      </w:r>
      <w:proofErr w:type="spellEnd"/>
      <w:r w:rsidRPr="0039573F">
        <w:rPr>
          <w:lang w:val="en-IN"/>
        </w:rPr>
        <w:t xml:space="preserve"> International's manufacturing processes—from botanical raw material sourcing and production planning to extraction, isolation, purification, quality control, packing, and dispatch—while reinforcing compliance with occupational health and safety, environmental management, and social responsibility standards relevant to the pharmaceutical and phytochemical sector.</w:t>
      </w:r>
    </w:p>
    <w:p w14:paraId="20D15004" w14:textId="77777777" w:rsidR="0039573F" w:rsidRPr="0039573F" w:rsidRDefault="0039573F" w:rsidP="005F71C9">
      <w:pPr>
        <w:jc w:val="both"/>
        <w:rPr>
          <w:lang w:val="en-IN"/>
        </w:rPr>
      </w:pPr>
      <w:r w:rsidRPr="0039573F">
        <w:rPr>
          <w:lang w:val="en-IN"/>
        </w:rPr>
        <w:t xml:space="preserve">The SOP Manual serves as a comprehensive reference for employees, supervisors, managers, and technical personnel by clearly defining roles, responsibilities, and standardized work practices. It promotes operational discipline, ethical conduct, product consistency, and continuous improvement, thereby strengthening </w:t>
      </w:r>
      <w:proofErr w:type="spellStart"/>
      <w:r w:rsidRPr="0039573F">
        <w:rPr>
          <w:lang w:val="en-IN"/>
        </w:rPr>
        <w:t>Alchem</w:t>
      </w:r>
      <w:proofErr w:type="spellEnd"/>
      <w:r w:rsidRPr="0039573F">
        <w:rPr>
          <w:lang w:val="en-IN"/>
        </w:rPr>
        <w:t xml:space="preserve"> International's commitment to responsible manufacturing, workplace safety, and long-term sustainability across all its operations.</w:t>
      </w:r>
    </w:p>
    <w:p w14:paraId="18F77416" w14:textId="77777777" w:rsidR="0039573F" w:rsidRPr="0039573F" w:rsidRDefault="0039573F" w:rsidP="005F71C9">
      <w:pPr>
        <w:jc w:val="both"/>
        <w:rPr>
          <w:b/>
          <w:bCs/>
          <w:lang w:val="en-IN"/>
        </w:rPr>
      </w:pPr>
      <w:r w:rsidRPr="0039573F">
        <w:rPr>
          <w:b/>
          <w:bCs/>
          <w:lang w:val="en-IN"/>
        </w:rPr>
        <w:t>Objective of the SOP Manual</w:t>
      </w:r>
    </w:p>
    <w:p w14:paraId="682D202B" w14:textId="77777777" w:rsidR="0039573F" w:rsidRPr="0039573F" w:rsidRDefault="0039573F" w:rsidP="005F71C9">
      <w:pPr>
        <w:jc w:val="both"/>
        <w:rPr>
          <w:lang w:val="en-IN"/>
        </w:rPr>
      </w:pPr>
      <w:r w:rsidRPr="0039573F">
        <w:rPr>
          <w:lang w:val="en-IN"/>
        </w:rPr>
        <w:t>The primary objective of this SOP Manual is to:</w:t>
      </w:r>
    </w:p>
    <w:p w14:paraId="263809F5" w14:textId="77777777" w:rsidR="0039573F" w:rsidRPr="0039573F" w:rsidRDefault="0039573F">
      <w:pPr>
        <w:numPr>
          <w:ilvl w:val="0"/>
          <w:numId w:val="1"/>
        </w:numPr>
        <w:jc w:val="both"/>
        <w:rPr>
          <w:lang w:val="en-IN"/>
        </w:rPr>
      </w:pPr>
      <w:r w:rsidRPr="0039573F">
        <w:rPr>
          <w:lang w:val="en-IN"/>
        </w:rPr>
        <w:t xml:space="preserve">Establish uniform and standardized procedures across all functional areas of </w:t>
      </w:r>
      <w:proofErr w:type="spellStart"/>
      <w:r w:rsidRPr="0039573F">
        <w:rPr>
          <w:lang w:val="en-IN"/>
        </w:rPr>
        <w:t>Alchem</w:t>
      </w:r>
      <w:proofErr w:type="spellEnd"/>
      <w:r w:rsidRPr="0039573F">
        <w:rPr>
          <w:lang w:val="en-IN"/>
        </w:rPr>
        <w:t xml:space="preserve"> International operations.</w:t>
      </w:r>
    </w:p>
    <w:p w14:paraId="4EE2CAE7" w14:textId="77777777" w:rsidR="0039573F" w:rsidRPr="0039573F" w:rsidRDefault="0039573F">
      <w:pPr>
        <w:numPr>
          <w:ilvl w:val="0"/>
          <w:numId w:val="1"/>
        </w:numPr>
        <w:jc w:val="both"/>
        <w:rPr>
          <w:lang w:val="en-IN"/>
        </w:rPr>
      </w:pPr>
      <w:r w:rsidRPr="0039573F">
        <w:rPr>
          <w:lang w:val="en-IN"/>
        </w:rPr>
        <w:t>Ensure full compliance with applicable national laws, customer codes of conduct, and relevant international standards applicable to the pharmaceutical, phytochemical, and nutraceutical industry, including occupational health and safety, environmental management, chemical handling, and social compliance requirements.</w:t>
      </w:r>
    </w:p>
    <w:p w14:paraId="6D8EE405" w14:textId="77777777" w:rsidR="0039573F" w:rsidRPr="0039573F" w:rsidRDefault="0039573F">
      <w:pPr>
        <w:numPr>
          <w:ilvl w:val="0"/>
          <w:numId w:val="1"/>
        </w:numPr>
        <w:jc w:val="both"/>
        <w:rPr>
          <w:lang w:val="en-IN"/>
        </w:rPr>
      </w:pPr>
      <w:r w:rsidRPr="0039573F">
        <w:rPr>
          <w:lang w:val="en-IN"/>
        </w:rPr>
        <w:t>Minimize process variability while enhancing product quality, workplace safety, operational reliability, and manufacturing efficiency.</w:t>
      </w:r>
    </w:p>
    <w:p w14:paraId="1DCE876F" w14:textId="77777777" w:rsidR="0039573F" w:rsidRPr="0039573F" w:rsidRDefault="0039573F">
      <w:pPr>
        <w:numPr>
          <w:ilvl w:val="0"/>
          <w:numId w:val="1"/>
        </w:numPr>
        <w:jc w:val="both"/>
        <w:rPr>
          <w:lang w:val="en-IN"/>
        </w:rPr>
      </w:pPr>
      <w:r w:rsidRPr="0039573F">
        <w:rPr>
          <w:lang w:val="en-IN"/>
        </w:rPr>
        <w:t>Provide clear and structured guidance to employees at all levels to ensure consistent, accurate, and accountable execution of roles and responsibilities.</w:t>
      </w:r>
    </w:p>
    <w:p w14:paraId="172E6B4B" w14:textId="77777777" w:rsidR="0039573F" w:rsidRPr="0039573F" w:rsidRDefault="0039573F">
      <w:pPr>
        <w:numPr>
          <w:ilvl w:val="0"/>
          <w:numId w:val="1"/>
        </w:numPr>
        <w:jc w:val="both"/>
        <w:rPr>
          <w:lang w:val="en-IN"/>
        </w:rPr>
      </w:pPr>
      <w:r w:rsidRPr="0039573F">
        <w:rPr>
          <w:lang w:val="en-IN"/>
        </w:rPr>
        <w:lastRenderedPageBreak/>
        <w:t>Serve as a reference document for internal audits, third-party social and quality audits, customer assessments, regulatory inspections, and ongoing employee training and capacity-building initiatives.</w:t>
      </w:r>
    </w:p>
    <w:p w14:paraId="6AD6D809" w14:textId="77777777" w:rsidR="0039573F" w:rsidRPr="0039573F" w:rsidRDefault="0039573F" w:rsidP="005F71C9">
      <w:pPr>
        <w:jc w:val="both"/>
        <w:rPr>
          <w:b/>
          <w:bCs/>
          <w:lang w:val="en-IN"/>
        </w:rPr>
      </w:pPr>
      <w:r w:rsidRPr="0039573F">
        <w:rPr>
          <w:b/>
          <w:bCs/>
          <w:lang w:val="en-IN"/>
        </w:rPr>
        <w:t>Scope of the Manual</w:t>
      </w:r>
    </w:p>
    <w:p w14:paraId="4F2ACF86" w14:textId="77777777" w:rsidR="0039573F" w:rsidRPr="0039573F" w:rsidRDefault="0039573F" w:rsidP="005F71C9">
      <w:pPr>
        <w:jc w:val="both"/>
        <w:rPr>
          <w:lang w:val="en-IN"/>
        </w:rPr>
      </w:pPr>
      <w:r w:rsidRPr="0039573F">
        <w:rPr>
          <w:lang w:val="en-IN"/>
        </w:rPr>
        <w:t xml:space="preserve">This SOP Manual applies to all business units and operational functions within </w:t>
      </w:r>
      <w:proofErr w:type="spellStart"/>
      <w:r w:rsidRPr="0039573F">
        <w:rPr>
          <w:lang w:val="en-IN"/>
        </w:rPr>
        <w:t>Alchem</w:t>
      </w:r>
      <w:proofErr w:type="spellEnd"/>
      <w:r w:rsidRPr="0039573F">
        <w:rPr>
          <w:lang w:val="en-IN"/>
        </w:rPr>
        <w:t xml:space="preserve"> International, including but not limited to:</w:t>
      </w:r>
    </w:p>
    <w:p w14:paraId="38682411" w14:textId="77777777" w:rsidR="0039573F" w:rsidRPr="0039573F" w:rsidRDefault="0039573F">
      <w:pPr>
        <w:numPr>
          <w:ilvl w:val="0"/>
          <w:numId w:val="2"/>
        </w:numPr>
        <w:jc w:val="both"/>
        <w:rPr>
          <w:lang w:val="en-IN"/>
        </w:rPr>
      </w:pPr>
      <w:r w:rsidRPr="0039573F">
        <w:rPr>
          <w:lang w:val="en-IN"/>
        </w:rPr>
        <w:t>Botanical Raw Material Sourcing and Procurement</w:t>
      </w:r>
    </w:p>
    <w:p w14:paraId="0E3C7898" w14:textId="77777777" w:rsidR="0039573F" w:rsidRPr="0039573F" w:rsidRDefault="0039573F">
      <w:pPr>
        <w:numPr>
          <w:ilvl w:val="0"/>
          <w:numId w:val="2"/>
        </w:numPr>
        <w:jc w:val="both"/>
        <w:rPr>
          <w:lang w:val="en-IN"/>
        </w:rPr>
      </w:pPr>
      <w:r w:rsidRPr="0039573F">
        <w:rPr>
          <w:lang w:val="en-IN"/>
        </w:rPr>
        <w:t>Extraction, Isolation, and Purification Operations</w:t>
      </w:r>
    </w:p>
    <w:p w14:paraId="40EB1F95" w14:textId="77777777" w:rsidR="0039573F" w:rsidRPr="0039573F" w:rsidRDefault="0039573F">
      <w:pPr>
        <w:numPr>
          <w:ilvl w:val="0"/>
          <w:numId w:val="2"/>
        </w:numPr>
        <w:jc w:val="both"/>
        <w:rPr>
          <w:lang w:val="en-IN"/>
        </w:rPr>
      </w:pPr>
      <w:r w:rsidRPr="0039573F">
        <w:rPr>
          <w:lang w:val="en-IN"/>
        </w:rPr>
        <w:t>Synthesis and Semi-Synthesis Operations</w:t>
      </w:r>
    </w:p>
    <w:p w14:paraId="17277218" w14:textId="77777777" w:rsidR="0039573F" w:rsidRPr="0039573F" w:rsidRDefault="0039573F">
      <w:pPr>
        <w:numPr>
          <w:ilvl w:val="0"/>
          <w:numId w:val="2"/>
        </w:numPr>
        <w:jc w:val="both"/>
        <w:rPr>
          <w:lang w:val="en-IN"/>
        </w:rPr>
      </w:pPr>
      <w:r w:rsidRPr="0039573F">
        <w:rPr>
          <w:lang w:val="en-IN"/>
        </w:rPr>
        <w:t>Quality Control (In-process, Final, and Stability Testing)</w:t>
      </w:r>
    </w:p>
    <w:p w14:paraId="5F50C9D3" w14:textId="77777777" w:rsidR="0039573F" w:rsidRPr="0039573F" w:rsidRDefault="0039573F">
      <w:pPr>
        <w:numPr>
          <w:ilvl w:val="0"/>
          <w:numId w:val="2"/>
        </w:numPr>
        <w:jc w:val="both"/>
        <w:rPr>
          <w:lang w:val="en-IN"/>
        </w:rPr>
      </w:pPr>
      <w:r w:rsidRPr="0039573F">
        <w:rPr>
          <w:lang w:val="en-IN"/>
        </w:rPr>
        <w:t>Quality Assurance Systems and Documentation</w:t>
      </w:r>
    </w:p>
    <w:p w14:paraId="395B8BF4" w14:textId="77777777" w:rsidR="0039573F" w:rsidRPr="0039573F" w:rsidRDefault="0039573F">
      <w:pPr>
        <w:numPr>
          <w:ilvl w:val="0"/>
          <w:numId w:val="2"/>
        </w:numPr>
        <w:jc w:val="both"/>
        <w:rPr>
          <w:lang w:val="en-IN"/>
        </w:rPr>
      </w:pPr>
      <w:r w:rsidRPr="0039573F">
        <w:rPr>
          <w:lang w:val="en-IN"/>
        </w:rPr>
        <w:t>Chemical Management and Storage</w:t>
      </w:r>
    </w:p>
    <w:p w14:paraId="0814E37D" w14:textId="77777777" w:rsidR="0039573F" w:rsidRPr="0039573F" w:rsidRDefault="0039573F">
      <w:pPr>
        <w:numPr>
          <w:ilvl w:val="0"/>
          <w:numId w:val="2"/>
        </w:numPr>
        <w:jc w:val="both"/>
        <w:rPr>
          <w:lang w:val="en-IN"/>
        </w:rPr>
      </w:pPr>
      <w:r w:rsidRPr="0039573F">
        <w:rPr>
          <w:lang w:val="en-IN"/>
        </w:rPr>
        <w:t>Environmental Management, Health &amp; Safety (EHS)</w:t>
      </w:r>
    </w:p>
    <w:p w14:paraId="2467EFB4" w14:textId="77777777" w:rsidR="0039573F" w:rsidRPr="0039573F" w:rsidRDefault="0039573F">
      <w:pPr>
        <w:numPr>
          <w:ilvl w:val="0"/>
          <w:numId w:val="2"/>
        </w:numPr>
        <w:jc w:val="both"/>
        <w:rPr>
          <w:lang w:val="en-IN"/>
        </w:rPr>
      </w:pPr>
      <w:r w:rsidRPr="0039573F">
        <w:rPr>
          <w:lang w:val="en-IN"/>
        </w:rPr>
        <w:t>Production Planning and Industrial Engineering</w:t>
      </w:r>
    </w:p>
    <w:p w14:paraId="42639632" w14:textId="77777777" w:rsidR="0039573F" w:rsidRPr="0039573F" w:rsidRDefault="0039573F">
      <w:pPr>
        <w:numPr>
          <w:ilvl w:val="0"/>
          <w:numId w:val="2"/>
        </w:numPr>
        <w:jc w:val="both"/>
        <w:rPr>
          <w:lang w:val="en-IN"/>
        </w:rPr>
      </w:pPr>
      <w:r w:rsidRPr="0039573F">
        <w:rPr>
          <w:lang w:val="en-IN"/>
        </w:rPr>
        <w:t>Procurement, Supply Chain, and Inventory Management</w:t>
      </w:r>
    </w:p>
    <w:p w14:paraId="0185D2C9" w14:textId="77777777" w:rsidR="0039573F" w:rsidRPr="0039573F" w:rsidRDefault="0039573F">
      <w:pPr>
        <w:numPr>
          <w:ilvl w:val="0"/>
          <w:numId w:val="2"/>
        </w:numPr>
        <w:jc w:val="both"/>
        <w:rPr>
          <w:lang w:val="en-IN"/>
        </w:rPr>
      </w:pPr>
      <w:r w:rsidRPr="0039573F">
        <w:rPr>
          <w:lang w:val="en-IN"/>
        </w:rPr>
        <w:t>Human Resources, Payroll, and Administrative Services</w:t>
      </w:r>
    </w:p>
    <w:p w14:paraId="05F41B9A" w14:textId="77777777" w:rsidR="0039573F" w:rsidRPr="0039573F" w:rsidRDefault="0039573F">
      <w:pPr>
        <w:numPr>
          <w:ilvl w:val="0"/>
          <w:numId w:val="2"/>
        </w:numPr>
        <w:jc w:val="both"/>
        <w:rPr>
          <w:lang w:val="en-IN"/>
        </w:rPr>
      </w:pPr>
      <w:r w:rsidRPr="0039573F">
        <w:rPr>
          <w:lang w:val="en-IN"/>
        </w:rPr>
        <w:t>Engineering, Utilities, Machinery Operation, and Maintenance</w:t>
      </w:r>
    </w:p>
    <w:p w14:paraId="00D3875E" w14:textId="77777777" w:rsidR="0039573F" w:rsidRPr="0039573F" w:rsidRDefault="0039573F">
      <w:pPr>
        <w:numPr>
          <w:ilvl w:val="0"/>
          <w:numId w:val="2"/>
        </w:numPr>
        <w:jc w:val="both"/>
        <w:rPr>
          <w:lang w:val="en-IN"/>
        </w:rPr>
      </w:pPr>
      <w:r w:rsidRPr="0039573F">
        <w:rPr>
          <w:lang w:val="en-IN"/>
        </w:rPr>
        <w:t>Packing, Warehousing, and Dispatch</w:t>
      </w:r>
    </w:p>
    <w:p w14:paraId="4DFCC466" w14:textId="77777777" w:rsidR="0039573F" w:rsidRPr="0039573F" w:rsidRDefault="0039573F" w:rsidP="005F71C9">
      <w:pPr>
        <w:jc w:val="both"/>
        <w:rPr>
          <w:lang w:val="en-IN"/>
        </w:rPr>
      </w:pPr>
      <w:r w:rsidRPr="0039573F">
        <w:rPr>
          <w:lang w:val="en-IN"/>
        </w:rPr>
        <w:t xml:space="preserve">This manual is applicable to all </w:t>
      </w:r>
      <w:proofErr w:type="spellStart"/>
      <w:r w:rsidRPr="0039573F">
        <w:rPr>
          <w:lang w:val="en-IN"/>
        </w:rPr>
        <w:t>Alchem</w:t>
      </w:r>
      <w:proofErr w:type="spellEnd"/>
      <w:r w:rsidRPr="0039573F">
        <w:rPr>
          <w:lang w:val="en-IN"/>
        </w:rPr>
        <w:t xml:space="preserve"> International locations, including manufacturing facilities, warehouses, utility areas, and administrative offices. It covers all employees, contract workers, temporary staff, service providers, and any third parties directly engaged in or supporting </w:t>
      </w:r>
      <w:proofErr w:type="spellStart"/>
      <w:r w:rsidRPr="0039573F">
        <w:rPr>
          <w:lang w:val="en-IN"/>
        </w:rPr>
        <w:t>Alchem</w:t>
      </w:r>
      <w:proofErr w:type="spellEnd"/>
      <w:r w:rsidRPr="0039573F">
        <w:rPr>
          <w:lang w:val="en-IN"/>
        </w:rPr>
        <w:t xml:space="preserve"> International's operations, ensuring consistent implementation of responsible manufacturing practices across the organization.</w:t>
      </w:r>
    </w:p>
    <w:tbl>
      <w:tblPr>
        <w:tblStyle w:val="GridTable4-Accent6"/>
        <w:tblW w:w="5000" w:type="pct"/>
        <w:tblLook w:val="04A0" w:firstRow="1" w:lastRow="0" w:firstColumn="1" w:lastColumn="0" w:noHBand="0" w:noVBand="1"/>
      </w:tblPr>
      <w:tblGrid>
        <w:gridCol w:w="572"/>
        <w:gridCol w:w="1573"/>
        <w:gridCol w:w="7205"/>
      </w:tblGrid>
      <w:tr w:rsidR="0039573F" w:rsidRPr="00553712" w14:paraId="0CD6A43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 w:type="pct"/>
            <w:hideMark/>
          </w:tcPr>
          <w:p w14:paraId="75074DCD" w14:textId="77777777" w:rsidR="0039573F" w:rsidRPr="00553712" w:rsidRDefault="0039573F" w:rsidP="00B05B46">
            <w:pPr>
              <w:spacing w:line="259" w:lineRule="auto"/>
              <w:jc w:val="center"/>
            </w:pPr>
            <w:r w:rsidRPr="00553712">
              <w:t>Sr. No.</w:t>
            </w:r>
          </w:p>
        </w:tc>
        <w:tc>
          <w:tcPr>
            <w:tcW w:w="841" w:type="pct"/>
            <w:hideMark/>
          </w:tcPr>
          <w:p w14:paraId="3440B606" w14:textId="77777777" w:rsidR="0039573F" w:rsidRPr="00553712" w:rsidRDefault="0039573F" w:rsidP="00B05B46">
            <w:pPr>
              <w:spacing w:line="259" w:lineRule="auto"/>
              <w:jc w:val="center"/>
              <w:cnfStyle w:val="100000000000" w:firstRow="1" w:lastRow="0" w:firstColumn="0" w:lastColumn="0" w:oddVBand="0" w:evenVBand="0" w:oddHBand="0" w:evenHBand="0" w:firstRowFirstColumn="0" w:firstRowLastColumn="0" w:lastRowFirstColumn="0" w:lastRowLastColumn="0"/>
            </w:pPr>
            <w:r w:rsidRPr="00553712">
              <w:t>Manufacturing Plant</w:t>
            </w:r>
          </w:p>
        </w:tc>
        <w:tc>
          <w:tcPr>
            <w:tcW w:w="3853" w:type="pct"/>
            <w:hideMark/>
          </w:tcPr>
          <w:p w14:paraId="3193C418" w14:textId="77777777" w:rsidR="0039573F" w:rsidRPr="00553712" w:rsidRDefault="0039573F" w:rsidP="00B05B46">
            <w:pPr>
              <w:spacing w:line="259" w:lineRule="auto"/>
              <w:jc w:val="center"/>
              <w:cnfStyle w:val="100000000000" w:firstRow="1" w:lastRow="0" w:firstColumn="0" w:lastColumn="0" w:oddVBand="0" w:evenVBand="0" w:oddHBand="0" w:evenHBand="0" w:firstRowFirstColumn="0" w:firstRowLastColumn="0" w:lastRowFirstColumn="0" w:lastRowLastColumn="0"/>
            </w:pPr>
            <w:r w:rsidRPr="00553712">
              <w:t>Address</w:t>
            </w:r>
          </w:p>
        </w:tc>
      </w:tr>
      <w:tr w:rsidR="0039573F" w:rsidRPr="0039573F" w14:paraId="2C7BBE0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 w:type="pct"/>
            <w:hideMark/>
          </w:tcPr>
          <w:p w14:paraId="216771A2" w14:textId="77777777" w:rsidR="0039573F" w:rsidRPr="0039573F" w:rsidRDefault="0039573F" w:rsidP="00B05B46">
            <w:pPr>
              <w:spacing w:line="259" w:lineRule="auto"/>
              <w:jc w:val="center"/>
            </w:pPr>
            <w:r w:rsidRPr="0039573F">
              <w:t>1.</w:t>
            </w:r>
          </w:p>
        </w:tc>
        <w:tc>
          <w:tcPr>
            <w:tcW w:w="841" w:type="pct"/>
            <w:hideMark/>
          </w:tcPr>
          <w:p w14:paraId="187F138B" w14:textId="77777777" w:rsidR="0039573F" w:rsidRPr="0039573F" w:rsidRDefault="0039573F" w:rsidP="00B05B46">
            <w:pPr>
              <w:spacing w:line="259" w:lineRule="auto"/>
              <w:jc w:val="center"/>
              <w:cnfStyle w:val="000000100000" w:firstRow="0" w:lastRow="0" w:firstColumn="0" w:lastColumn="0" w:oddVBand="0" w:evenVBand="0" w:oddHBand="1" w:evenHBand="0" w:firstRowFirstColumn="0" w:firstRowLastColumn="0" w:lastRowFirstColumn="0" w:lastRowLastColumn="0"/>
            </w:pPr>
            <w:r w:rsidRPr="0039573F">
              <w:t>Factory</w:t>
            </w:r>
          </w:p>
        </w:tc>
        <w:tc>
          <w:tcPr>
            <w:tcW w:w="3853" w:type="pct"/>
            <w:hideMark/>
          </w:tcPr>
          <w:p w14:paraId="5E1D7E1B" w14:textId="77777777" w:rsidR="0039573F" w:rsidRPr="0039573F" w:rsidRDefault="0039573F" w:rsidP="00B05B46">
            <w:pPr>
              <w:spacing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Alchem</w:t>
            </w:r>
            <w:proofErr w:type="spellEnd"/>
            <w:r w:rsidRPr="0039573F">
              <w:t xml:space="preserve"> International Private Limited, 25/2, Main Mathura Road, Village Kaili, </w:t>
            </w:r>
            <w:proofErr w:type="spellStart"/>
            <w:r w:rsidRPr="0039573F">
              <w:t>Ballabhgarh</w:t>
            </w:r>
            <w:proofErr w:type="spellEnd"/>
            <w:r w:rsidRPr="0039573F">
              <w:t>, Faridabad, Haryana 121004</w:t>
            </w:r>
          </w:p>
        </w:tc>
      </w:tr>
    </w:tbl>
    <w:p w14:paraId="2235114B" w14:textId="77777777" w:rsidR="0039573F" w:rsidRPr="0039573F" w:rsidRDefault="0039573F" w:rsidP="005F71C9">
      <w:pPr>
        <w:jc w:val="both"/>
        <w:rPr>
          <w:b/>
          <w:bCs/>
          <w:lang w:val="en-IN"/>
        </w:rPr>
      </w:pPr>
      <w:r w:rsidRPr="0039573F">
        <w:rPr>
          <w:b/>
          <w:bCs/>
          <w:lang w:val="en-IN"/>
        </w:rPr>
        <w:t>Core Values of the SOP Manual</w:t>
      </w:r>
    </w:p>
    <w:p w14:paraId="68E5376C"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operates on a strong set of core values that guide decision-making, operational </w:t>
      </w:r>
      <w:proofErr w:type="spellStart"/>
      <w:r w:rsidRPr="0039573F">
        <w:rPr>
          <w:lang w:val="en-IN"/>
        </w:rPr>
        <w:t>behavior</w:t>
      </w:r>
      <w:proofErr w:type="spellEnd"/>
      <w:r w:rsidRPr="0039573F">
        <w:rPr>
          <w:lang w:val="en-IN"/>
        </w:rPr>
        <w:t>, and responsible manufacturing practices across all levels of the organization. These values form the foundation of every Standard Operating Procedure defined in this manual and support consistent, ethical, and high-quality operations within the pharmaceutical and phytochemical industry.</w:t>
      </w:r>
    </w:p>
    <w:p w14:paraId="41291CB5" w14:textId="77777777" w:rsidR="00B05B46" w:rsidRDefault="00B05B46" w:rsidP="005F71C9">
      <w:pPr>
        <w:jc w:val="both"/>
        <w:rPr>
          <w:b/>
          <w:bCs/>
          <w:lang w:val="en-IN"/>
        </w:rPr>
      </w:pPr>
    </w:p>
    <w:p w14:paraId="3C8C0785" w14:textId="303D77C9" w:rsidR="0039573F" w:rsidRPr="0039573F" w:rsidRDefault="0039573F" w:rsidP="005F71C9">
      <w:pPr>
        <w:jc w:val="both"/>
        <w:rPr>
          <w:b/>
          <w:bCs/>
          <w:lang w:val="en-IN"/>
        </w:rPr>
      </w:pPr>
      <w:r w:rsidRPr="0039573F">
        <w:rPr>
          <w:b/>
          <w:bCs/>
          <w:lang w:val="en-IN"/>
        </w:rPr>
        <w:lastRenderedPageBreak/>
        <w:t>1. Integrity</w:t>
      </w:r>
    </w:p>
    <w:p w14:paraId="630958A0" w14:textId="77777777" w:rsidR="0039573F" w:rsidRPr="0039573F" w:rsidRDefault="0039573F" w:rsidP="005F71C9">
      <w:pPr>
        <w:jc w:val="both"/>
        <w:rPr>
          <w:lang w:val="en-IN"/>
        </w:rPr>
      </w:pPr>
      <w:r w:rsidRPr="0039573F">
        <w:rPr>
          <w:lang w:val="en-IN"/>
        </w:rPr>
        <w:t>Upholding ethical conduct, transparency, and fairness in all manufacturing, employment, and business practices, including interactions with workers, customers, suppliers, and other stakeholders.</w:t>
      </w:r>
    </w:p>
    <w:p w14:paraId="7899CDC2" w14:textId="77777777" w:rsidR="0039573F" w:rsidRPr="0039573F" w:rsidRDefault="0039573F" w:rsidP="005F71C9">
      <w:pPr>
        <w:jc w:val="both"/>
        <w:rPr>
          <w:b/>
          <w:bCs/>
          <w:lang w:val="en-IN"/>
        </w:rPr>
      </w:pPr>
      <w:r w:rsidRPr="0039573F">
        <w:rPr>
          <w:b/>
          <w:bCs/>
          <w:lang w:val="en-IN"/>
        </w:rPr>
        <w:t>2. Quality Excellence</w:t>
      </w:r>
    </w:p>
    <w:p w14:paraId="3F77914D" w14:textId="77777777" w:rsidR="0039573F" w:rsidRPr="0039573F" w:rsidRDefault="0039573F" w:rsidP="005F71C9">
      <w:pPr>
        <w:jc w:val="both"/>
        <w:rPr>
          <w:lang w:val="en-IN"/>
        </w:rPr>
      </w:pPr>
      <w:r w:rsidRPr="0039573F">
        <w:rPr>
          <w:lang w:val="en-IN"/>
        </w:rPr>
        <w:t>Maintaining a strong commitment to consistent product quality through standardized processes, robust quality control systems, and continuous improvement across extraction, isolation, purification, and packing operations.</w:t>
      </w:r>
    </w:p>
    <w:p w14:paraId="690DFA55" w14:textId="77777777" w:rsidR="0039573F" w:rsidRPr="0039573F" w:rsidRDefault="0039573F" w:rsidP="005F71C9">
      <w:pPr>
        <w:jc w:val="both"/>
        <w:rPr>
          <w:b/>
          <w:bCs/>
          <w:lang w:val="en-IN"/>
        </w:rPr>
      </w:pPr>
      <w:r w:rsidRPr="0039573F">
        <w:rPr>
          <w:b/>
          <w:bCs/>
          <w:lang w:val="en-IN"/>
        </w:rPr>
        <w:t>3. Health &amp; Safety</w:t>
      </w:r>
    </w:p>
    <w:p w14:paraId="58497408" w14:textId="77777777" w:rsidR="0039573F" w:rsidRPr="0039573F" w:rsidRDefault="0039573F" w:rsidP="005F71C9">
      <w:pPr>
        <w:jc w:val="both"/>
        <w:rPr>
          <w:lang w:val="en-IN"/>
        </w:rPr>
      </w:pPr>
      <w:r w:rsidRPr="0039573F">
        <w:rPr>
          <w:lang w:val="en-IN"/>
        </w:rPr>
        <w:t>Prioritizing the health, safety, and well-being of all employees by maintaining safe workplaces, well-maintained machinery, effective safety protocols, and a culture of accident prevention.</w:t>
      </w:r>
    </w:p>
    <w:p w14:paraId="14F538FE" w14:textId="77777777" w:rsidR="0039573F" w:rsidRPr="0039573F" w:rsidRDefault="0039573F" w:rsidP="005F71C9">
      <w:pPr>
        <w:jc w:val="both"/>
        <w:rPr>
          <w:b/>
          <w:bCs/>
          <w:lang w:val="en-IN"/>
        </w:rPr>
      </w:pPr>
      <w:r w:rsidRPr="0039573F">
        <w:rPr>
          <w:b/>
          <w:bCs/>
          <w:lang w:val="en-IN"/>
        </w:rPr>
        <w:t>4. Operational Efficiency &amp; Innovation</w:t>
      </w:r>
    </w:p>
    <w:p w14:paraId="1E9812D6" w14:textId="77777777" w:rsidR="0039573F" w:rsidRPr="0039573F" w:rsidRDefault="0039573F" w:rsidP="005F71C9">
      <w:pPr>
        <w:jc w:val="both"/>
        <w:rPr>
          <w:lang w:val="en-IN"/>
        </w:rPr>
      </w:pPr>
      <w:r w:rsidRPr="0039573F">
        <w:rPr>
          <w:lang w:val="en-IN"/>
        </w:rPr>
        <w:t>Embracing efficient production methods, modern equipment, and process improvements to enhance productivity, reduce waste, and meet evolving customer expectations in the pharmaceutical and nutraceutical sector.</w:t>
      </w:r>
    </w:p>
    <w:p w14:paraId="4B1755D0" w14:textId="77777777" w:rsidR="0039573F" w:rsidRPr="0039573F" w:rsidRDefault="0039573F" w:rsidP="005F71C9">
      <w:pPr>
        <w:jc w:val="both"/>
        <w:rPr>
          <w:b/>
          <w:bCs/>
          <w:lang w:val="en-IN"/>
        </w:rPr>
      </w:pPr>
      <w:r w:rsidRPr="0039573F">
        <w:rPr>
          <w:b/>
          <w:bCs/>
          <w:lang w:val="en-IN"/>
        </w:rPr>
        <w:t>5. Accountability</w:t>
      </w:r>
    </w:p>
    <w:p w14:paraId="5943DDA2" w14:textId="77777777" w:rsidR="0039573F" w:rsidRPr="0039573F" w:rsidRDefault="0039573F" w:rsidP="005F71C9">
      <w:pPr>
        <w:jc w:val="both"/>
        <w:rPr>
          <w:lang w:val="en-IN"/>
        </w:rPr>
      </w:pPr>
      <w:r w:rsidRPr="0039573F">
        <w:rPr>
          <w:lang w:val="en-IN"/>
        </w:rPr>
        <w:t>Ensuring clear ownership, responsibility, and traceability at every stage of operations, from raw material sourcing to final shipment, supported by accurate documentation and defined roles.</w:t>
      </w:r>
    </w:p>
    <w:p w14:paraId="1B9A7E39" w14:textId="77777777" w:rsidR="0039573F" w:rsidRPr="0039573F" w:rsidRDefault="0039573F" w:rsidP="005F71C9">
      <w:pPr>
        <w:jc w:val="both"/>
        <w:rPr>
          <w:b/>
          <w:bCs/>
          <w:lang w:val="en-IN"/>
        </w:rPr>
      </w:pPr>
      <w:r w:rsidRPr="0039573F">
        <w:rPr>
          <w:b/>
          <w:bCs/>
          <w:lang w:val="en-IN"/>
        </w:rPr>
        <w:t>6. Customer Focus</w:t>
      </w:r>
    </w:p>
    <w:p w14:paraId="10E9198A" w14:textId="77777777" w:rsidR="0039573F" w:rsidRPr="0039573F" w:rsidRDefault="0039573F" w:rsidP="005F71C9">
      <w:pPr>
        <w:jc w:val="both"/>
        <w:rPr>
          <w:lang w:val="en-IN"/>
        </w:rPr>
      </w:pPr>
      <w:r w:rsidRPr="0039573F">
        <w:rPr>
          <w:lang w:val="en-IN"/>
        </w:rPr>
        <w:t>Delivering reliable, timely, and value-driven products by understanding customer requirements, maintaining open communication, and consistently meeting quality, delivery, and compliance expectations.</w:t>
      </w:r>
    </w:p>
    <w:p w14:paraId="59858BE3" w14:textId="77777777" w:rsidR="0039573F" w:rsidRPr="0039573F" w:rsidRDefault="0039573F" w:rsidP="005F71C9">
      <w:pPr>
        <w:jc w:val="both"/>
        <w:rPr>
          <w:b/>
          <w:bCs/>
          <w:lang w:val="en-IN"/>
        </w:rPr>
      </w:pPr>
      <w:r w:rsidRPr="0039573F">
        <w:rPr>
          <w:b/>
          <w:bCs/>
          <w:lang w:val="en-IN"/>
        </w:rPr>
        <w:t>7. Compliance</w:t>
      </w:r>
    </w:p>
    <w:p w14:paraId="73546B9D" w14:textId="77777777" w:rsidR="0039573F" w:rsidRPr="0039573F" w:rsidRDefault="0039573F" w:rsidP="005F71C9">
      <w:pPr>
        <w:jc w:val="both"/>
        <w:rPr>
          <w:lang w:val="en-IN"/>
        </w:rPr>
      </w:pPr>
      <w:r w:rsidRPr="0039573F">
        <w:rPr>
          <w:lang w:val="en-IN"/>
        </w:rPr>
        <w:t>Strictly adhering to applicable laws, environmental regulations, customer codes of conduct, and industry standards relevant to pharmaceutical and phytochemical manufacturing.</w:t>
      </w:r>
    </w:p>
    <w:p w14:paraId="08B1524F" w14:textId="77777777" w:rsidR="0039573F" w:rsidRPr="0039573F" w:rsidRDefault="0039573F" w:rsidP="005F71C9">
      <w:pPr>
        <w:jc w:val="both"/>
        <w:rPr>
          <w:b/>
          <w:bCs/>
          <w:lang w:val="en-IN"/>
        </w:rPr>
      </w:pPr>
      <w:r w:rsidRPr="0039573F">
        <w:rPr>
          <w:b/>
          <w:bCs/>
          <w:lang w:val="en-IN"/>
        </w:rPr>
        <w:t>8. Sustainability &amp; Social Responsibility</w:t>
      </w:r>
    </w:p>
    <w:p w14:paraId="15AF664F" w14:textId="77777777" w:rsidR="0039573F" w:rsidRPr="0039573F" w:rsidRDefault="0039573F" w:rsidP="005F71C9">
      <w:pPr>
        <w:jc w:val="both"/>
        <w:rPr>
          <w:lang w:val="en-IN"/>
        </w:rPr>
      </w:pPr>
      <w:r w:rsidRPr="0039573F">
        <w:rPr>
          <w:lang w:val="en-IN"/>
        </w:rPr>
        <w:t>Promoting environmentally responsible practices, efficient resource use, responsible chemical management, and respect for workers' rights to minimize environmental impact and support long-term social sustainability.</w:t>
      </w:r>
    </w:p>
    <w:p w14:paraId="04F4B4BA" w14:textId="613F188E" w:rsidR="0039573F" w:rsidRPr="0039573F" w:rsidRDefault="0039573F" w:rsidP="005F71C9">
      <w:pPr>
        <w:jc w:val="both"/>
        <w:rPr>
          <w:lang w:val="en-IN"/>
        </w:rPr>
      </w:pPr>
    </w:p>
    <w:p w14:paraId="06DE4C2D" w14:textId="77777777" w:rsidR="0039573F" w:rsidRDefault="0039573F" w:rsidP="005F71C9">
      <w:pPr>
        <w:jc w:val="both"/>
        <w:rPr>
          <w:b/>
          <w:bCs/>
          <w:lang w:val="en-IN"/>
        </w:rPr>
      </w:pPr>
      <w:r>
        <w:rPr>
          <w:b/>
          <w:bCs/>
          <w:lang w:val="en-IN"/>
        </w:rPr>
        <w:br w:type="page"/>
      </w:r>
    </w:p>
    <w:p w14:paraId="3AC5F6BF" w14:textId="648614F1" w:rsidR="0039573F" w:rsidRPr="0039573F" w:rsidRDefault="0039573F" w:rsidP="00200696">
      <w:pPr>
        <w:pStyle w:val="Heading1"/>
      </w:pPr>
      <w:bookmarkStart w:id="1" w:name="_Toc240067826"/>
      <w:r w:rsidRPr="0039573F">
        <w:lastRenderedPageBreak/>
        <w:t>SECTION 2: WASTE MANAGEMENT</w:t>
      </w:r>
      <w:bookmarkEnd w:id="1"/>
    </w:p>
    <w:p w14:paraId="5797D98C" w14:textId="77777777" w:rsidR="0039573F" w:rsidRPr="0039573F" w:rsidRDefault="0039573F" w:rsidP="005F71C9">
      <w:pPr>
        <w:jc w:val="both"/>
        <w:rPr>
          <w:b/>
          <w:bCs/>
          <w:lang w:val="en-IN"/>
        </w:rPr>
      </w:pPr>
      <w:r w:rsidRPr="0039573F">
        <w:rPr>
          <w:b/>
          <w:bCs/>
          <w:lang w:val="en-IN"/>
        </w:rPr>
        <w:t>Introduction</w:t>
      </w:r>
    </w:p>
    <w:p w14:paraId="7781B9BB"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is committed to reducing its environmental footprint across all stages of pharmaceutical, phytochemical, and nutraceutical manufacturing through a structured, practical, and compliant approach to resource use and waste management. As a manufacturer serving global pharmaceutical and nutraceutical markets, </w:t>
      </w:r>
      <w:proofErr w:type="spellStart"/>
      <w:r w:rsidRPr="0039573F">
        <w:rPr>
          <w:lang w:val="en-IN"/>
        </w:rPr>
        <w:t>Alchem</w:t>
      </w:r>
      <w:proofErr w:type="spellEnd"/>
      <w:r w:rsidRPr="0039573F">
        <w:rPr>
          <w:lang w:val="en-IN"/>
        </w:rPr>
        <w:t xml:space="preserve"> International generates multiple waste streams including spent botanical biomass, extraction residues, rejected batches, packaging materials, chemical containers, sludge from effluent treatment, and general solid waste which require systematic and responsible handling.</w:t>
      </w:r>
    </w:p>
    <w:p w14:paraId="46BF2E06" w14:textId="77777777" w:rsidR="0039573F" w:rsidRPr="0039573F" w:rsidRDefault="0039573F" w:rsidP="005F71C9">
      <w:pPr>
        <w:jc w:val="both"/>
        <w:rPr>
          <w:lang w:val="en-IN"/>
        </w:rPr>
      </w:pPr>
      <w:r w:rsidRPr="0039573F">
        <w:rPr>
          <w:lang w:val="en-IN"/>
        </w:rPr>
        <w:t xml:space="preserve">This Waste Management Standard Operating Procedure (SOP) establishes </w:t>
      </w:r>
      <w:proofErr w:type="spellStart"/>
      <w:r w:rsidRPr="0039573F">
        <w:rPr>
          <w:lang w:val="en-IN"/>
        </w:rPr>
        <w:t>Alchem</w:t>
      </w:r>
      <w:proofErr w:type="spellEnd"/>
      <w:r w:rsidRPr="0039573F">
        <w:rPr>
          <w:lang w:val="en-IN"/>
        </w:rPr>
        <w:t xml:space="preserve"> International's framework for the identification, segregation, storage, reuse, recycling, treatment, and disposal of waste generated from extraction, isolation, purification, synthesis, finishing, utilities, warehouses, and administrative areas. The SOP integrates principles of waste minimization, resource efficiency, circular economy, and regulatory compliance, ensuring that environmental responsibility remains embedded in day-to-day manufacturing operations. It supports pollution prevention, continual improvement, and alignment with internationally recognised environmental management practices, including ISO 14001 and responsible sourcing expectations of global pharmaceutical and nutraceutical customers.</w:t>
      </w:r>
    </w:p>
    <w:p w14:paraId="2F557605" w14:textId="77777777" w:rsidR="0039573F" w:rsidRPr="0039573F" w:rsidRDefault="0039573F" w:rsidP="005F71C9">
      <w:pPr>
        <w:jc w:val="both"/>
        <w:rPr>
          <w:b/>
          <w:bCs/>
          <w:lang w:val="en-IN"/>
        </w:rPr>
      </w:pPr>
      <w:r w:rsidRPr="0039573F">
        <w:rPr>
          <w:b/>
          <w:bCs/>
          <w:lang w:val="en-IN"/>
        </w:rPr>
        <w:t>Objectives</w:t>
      </w:r>
    </w:p>
    <w:p w14:paraId="7C9D6F7C" w14:textId="77777777" w:rsidR="0039573F" w:rsidRPr="0039573F" w:rsidRDefault="0039573F" w:rsidP="005F71C9">
      <w:pPr>
        <w:jc w:val="both"/>
        <w:rPr>
          <w:lang w:val="en-IN"/>
        </w:rPr>
      </w:pPr>
      <w:r w:rsidRPr="0039573F">
        <w:rPr>
          <w:lang w:val="en-IN"/>
        </w:rPr>
        <w:t>The objectives of this Waste Management SOP are to:</w:t>
      </w:r>
    </w:p>
    <w:p w14:paraId="3ECAE7CD" w14:textId="77777777" w:rsidR="0039573F" w:rsidRPr="0039573F" w:rsidRDefault="0039573F">
      <w:pPr>
        <w:numPr>
          <w:ilvl w:val="0"/>
          <w:numId w:val="3"/>
        </w:numPr>
        <w:jc w:val="both"/>
        <w:rPr>
          <w:lang w:val="en-IN"/>
        </w:rPr>
      </w:pPr>
      <w:r w:rsidRPr="0039573F">
        <w:rPr>
          <w:lang w:val="en-IN"/>
        </w:rPr>
        <w:t>Minimise material consumption and waste generation through efficient production planning, process optimisation, yield improvement, and process control.</w:t>
      </w:r>
    </w:p>
    <w:p w14:paraId="092B71C7" w14:textId="77777777" w:rsidR="0039573F" w:rsidRPr="0039573F" w:rsidRDefault="0039573F">
      <w:pPr>
        <w:numPr>
          <w:ilvl w:val="0"/>
          <w:numId w:val="3"/>
        </w:numPr>
        <w:jc w:val="both"/>
        <w:rPr>
          <w:lang w:val="en-IN"/>
        </w:rPr>
      </w:pPr>
      <w:r w:rsidRPr="0039573F">
        <w:rPr>
          <w:lang w:val="en-IN"/>
        </w:rPr>
        <w:t>Identify, segregate, collect, store, transport, and dispose of all waste streams in accordance with applicable environmental regulations and local authority requirements in India, as well as international customer expectations.</w:t>
      </w:r>
    </w:p>
    <w:p w14:paraId="62B88BA6" w14:textId="77777777" w:rsidR="0039573F" w:rsidRPr="0039573F" w:rsidRDefault="0039573F">
      <w:pPr>
        <w:numPr>
          <w:ilvl w:val="0"/>
          <w:numId w:val="3"/>
        </w:numPr>
        <w:jc w:val="both"/>
        <w:rPr>
          <w:lang w:val="en-IN"/>
        </w:rPr>
      </w:pPr>
      <w:r w:rsidRPr="0039573F">
        <w:rPr>
          <w:lang w:val="en-IN"/>
        </w:rPr>
        <w:t>Promote circular resource practices, including spent biomass utilization, solvent recovery, reuse of packaging materials, safe recycling of chemical containers, and responsible handling of effluent treatment plant (ETP) waste.</w:t>
      </w:r>
    </w:p>
    <w:p w14:paraId="5CD24D86" w14:textId="77777777" w:rsidR="0039573F" w:rsidRPr="0039573F" w:rsidRDefault="0039573F">
      <w:pPr>
        <w:numPr>
          <w:ilvl w:val="0"/>
          <w:numId w:val="3"/>
        </w:numPr>
        <w:jc w:val="both"/>
        <w:rPr>
          <w:lang w:val="en-IN"/>
        </w:rPr>
      </w:pPr>
      <w:r w:rsidRPr="0039573F">
        <w:rPr>
          <w:lang w:val="en-IN"/>
        </w:rPr>
        <w:t>Ensure clear accountability of employees, supervisors, contractors, and waste handlers in implementing environmentally responsible waste management practices.</w:t>
      </w:r>
    </w:p>
    <w:p w14:paraId="0AF4EEF1" w14:textId="77777777" w:rsidR="0039573F" w:rsidRPr="0039573F" w:rsidRDefault="0039573F">
      <w:pPr>
        <w:numPr>
          <w:ilvl w:val="0"/>
          <w:numId w:val="3"/>
        </w:numPr>
        <w:jc w:val="both"/>
        <w:rPr>
          <w:lang w:val="en-IN"/>
        </w:rPr>
      </w:pPr>
      <w:r w:rsidRPr="0039573F">
        <w:rPr>
          <w:lang w:val="en-IN"/>
        </w:rPr>
        <w:t xml:space="preserve">Support effective implementation of the Environmental Management System (EMS) and reinforce </w:t>
      </w:r>
      <w:proofErr w:type="spellStart"/>
      <w:r w:rsidRPr="0039573F">
        <w:rPr>
          <w:lang w:val="en-IN"/>
        </w:rPr>
        <w:t>Alchem</w:t>
      </w:r>
      <w:proofErr w:type="spellEnd"/>
      <w:r w:rsidRPr="0039573F">
        <w:rPr>
          <w:lang w:val="en-IN"/>
        </w:rPr>
        <w:t xml:space="preserve"> International's broader sustainability and ESG commitments.</w:t>
      </w:r>
    </w:p>
    <w:p w14:paraId="717F3E2F" w14:textId="77777777" w:rsidR="0039573F" w:rsidRPr="0039573F" w:rsidRDefault="0039573F" w:rsidP="005F71C9">
      <w:pPr>
        <w:jc w:val="both"/>
        <w:rPr>
          <w:b/>
          <w:bCs/>
          <w:lang w:val="en-IN"/>
        </w:rPr>
      </w:pPr>
      <w:r w:rsidRPr="0039573F">
        <w:rPr>
          <w:b/>
          <w:bCs/>
          <w:lang w:val="en-IN"/>
        </w:rPr>
        <w:t>Applicability &amp; Coverage</w:t>
      </w:r>
    </w:p>
    <w:p w14:paraId="3981787A" w14:textId="77777777" w:rsidR="0039573F" w:rsidRPr="0039573F" w:rsidRDefault="0039573F" w:rsidP="005F71C9">
      <w:pPr>
        <w:jc w:val="both"/>
        <w:rPr>
          <w:lang w:val="en-IN"/>
        </w:rPr>
      </w:pPr>
      <w:r w:rsidRPr="0039573F">
        <w:rPr>
          <w:lang w:val="en-IN"/>
        </w:rPr>
        <w:t>This Waste Management SOP applies to:</w:t>
      </w:r>
    </w:p>
    <w:p w14:paraId="36F7AD46" w14:textId="77777777" w:rsidR="0039573F" w:rsidRPr="0039573F" w:rsidRDefault="0039573F" w:rsidP="005F71C9">
      <w:pPr>
        <w:jc w:val="both"/>
        <w:rPr>
          <w:lang w:val="en-IN"/>
        </w:rPr>
      </w:pPr>
      <w:r w:rsidRPr="0039573F">
        <w:rPr>
          <w:lang w:val="en-IN"/>
        </w:rPr>
        <w:t xml:space="preserve">All departments within </w:t>
      </w:r>
      <w:proofErr w:type="spellStart"/>
      <w:r w:rsidRPr="0039573F">
        <w:rPr>
          <w:lang w:val="en-IN"/>
        </w:rPr>
        <w:t>Alchem</w:t>
      </w:r>
      <w:proofErr w:type="spellEnd"/>
      <w:r w:rsidRPr="0039573F">
        <w:rPr>
          <w:lang w:val="en-IN"/>
        </w:rPr>
        <w:t xml:space="preserve"> International, including extraction, isolation, purification, synthesis, finishing, quality control, quality assurance, production planning, industrial engineering, utilities, engineering and maintenance, warehousing, packing, administration, human resources, and sustainability </w:t>
      </w:r>
      <w:r w:rsidRPr="0039573F">
        <w:rPr>
          <w:lang w:val="en-IN"/>
        </w:rPr>
        <w:lastRenderedPageBreak/>
        <w:t xml:space="preserve">functions. All categories of waste generated across operations, including but not limited to solid waste, liquid waste, hazardous and non-hazardous waste, chemical waste, sludge from effluent treatment plants (ETP), spent botanical biomass, packaging waste, recyclable materials, and electronic waste (e-waste). All personnel involved in material handling and waste-related activities, including employees, supervisors, contract workers, housekeeping staff, waste handlers, and third-party service providers responsible for segregation, storage, transport, recycling, treatment, or disposal of waste. All </w:t>
      </w:r>
      <w:proofErr w:type="spellStart"/>
      <w:r w:rsidRPr="0039573F">
        <w:rPr>
          <w:lang w:val="en-IN"/>
        </w:rPr>
        <w:t>Alchem</w:t>
      </w:r>
      <w:proofErr w:type="spellEnd"/>
      <w:r w:rsidRPr="0039573F">
        <w:rPr>
          <w:lang w:val="en-IN"/>
        </w:rPr>
        <w:t xml:space="preserve"> International operational locations, including manufacturing facilities, production floors, utility areas, chemical storage rooms, effluent treatment facilities, warehouses, packing areas, and administrative offices, ensuring consistent implementation of waste management practices across the organization.</w:t>
      </w:r>
    </w:p>
    <w:p w14:paraId="56BF1ECF" w14:textId="77777777" w:rsidR="0039573F" w:rsidRPr="0039573F" w:rsidRDefault="0039573F" w:rsidP="005F71C9">
      <w:pPr>
        <w:jc w:val="both"/>
        <w:rPr>
          <w:b/>
          <w:bCs/>
          <w:lang w:val="en-IN"/>
        </w:rPr>
      </w:pPr>
      <w:r w:rsidRPr="0039573F">
        <w:rPr>
          <w:b/>
          <w:bCs/>
          <w:lang w:val="en-IN"/>
        </w:rPr>
        <w:t>Organizational Responsibilities</w:t>
      </w:r>
    </w:p>
    <w:tbl>
      <w:tblPr>
        <w:tblStyle w:val="GridTable4-Accent6"/>
        <w:tblW w:w="5000" w:type="pct"/>
        <w:tblLook w:val="04A0" w:firstRow="1" w:lastRow="0" w:firstColumn="1" w:lastColumn="0" w:noHBand="0" w:noVBand="1"/>
      </w:tblPr>
      <w:tblGrid>
        <w:gridCol w:w="1892"/>
        <w:gridCol w:w="7458"/>
      </w:tblGrid>
      <w:tr w:rsidR="0039573F" w:rsidRPr="00553712" w14:paraId="6A0915B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7D0DD6DE" w14:textId="77777777" w:rsidR="0039573F" w:rsidRPr="00553712" w:rsidRDefault="0039573F" w:rsidP="00B05B46">
            <w:pPr>
              <w:spacing w:after="160" w:line="259" w:lineRule="auto"/>
              <w:jc w:val="center"/>
            </w:pPr>
            <w:r w:rsidRPr="00553712">
              <w:t>Role</w:t>
            </w:r>
          </w:p>
        </w:tc>
        <w:tc>
          <w:tcPr>
            <w:tcW w:w="3988" w:type="pct"/>
            <w:hideMark/>
          </w:tcPr>
          <w:p w14:paraId="16F90387"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53712">
              <w:t>Responsibility</w:t>
            </w:r>
          </w:p>
        </w:tc>
      </w:tr>
      <w:tr w:rsidR="0039573F" w:rsidRPr="0039573F" w14:paraId="05ACEB1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7992750D" w14:textId="77777777" w:rsidR="0039573F" w:rsidRPr="0039573F" w:rsidRDefault="0039573F" w:rsidP="00B05B46">
            <w:pPr>
              <w:spacing w:after="160" w:line="259" w:lineRule="auto"/>
              <w:jc w:val="center"/>
            </w:pPr>
            <w:r w:rsidRPr="0039573F">
              <w:t>EHS Department</w:t>
            </w:r>
          </w:p>
        </w:tc>
        <w:tc>
          <w:tcPr>
            <w:tcW w:w="3988" w:type="pct"/>
            <w:hideMark/>
          </w:tcPr>
          <w:p w14:paraId="02A16BB0"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Identify and classify all waste streams generated from pharmaceutical and phytochemical manufacturing activities, including extraction, purification, synthesis, utilities, and maintenance activities.</w:t>
            </w:r>
            <w:r w:rsidRPr="0039573F">
              <w:br/>
              <w:t>• Ensure safe storage, segregation, labelling, and handling of waste containers in designated areas.</w:t>
            </w:r>
            <w:r w:rsidRPr="0039573F">
              <w:br/>
              <w:t>• Coordinate with government-</w:t>
            </w:r>
            <w:proofErr w:type="spellStart"/>
            <w:r w:rsidRPr="0039573F">
              <w:t>authorised</w:t>
            </w:r>
            <w:proofErr w:type="spellEnd"/>
            <w:r w:rsidRPr="0039573F">
              <w:t xml:space="preserve"> waste recyclers, treatment facilities, and disposal vendors as per Indian environmental regulations and customer requirements.</w:t>
            </w:r>
            <w:r w:rsidRPr="0039573F">
              <w:br/>
              <w:t>• Maintain complete documentation, including waste registers, manifests, handover records, disposal certificates, and regulatory compliance records.</w:t>
            </w:r>
            <w:r w:rsidRPr="0039573F">
              <w:br/>
              <w:t>• Provide mandatory PPE and conduct regular training on waste handling, spill response, and emergency preparedness.</w:t>
            </w:r>
          </w:p>
        </w:tc>
      </w:tr>
      <w:tr w:rsidR="0039573F" w:rsidRPr="0039573F" w14:paraId="158A3016" w14:textId="77777777" w:rsidTr="00553712">
        <w:tc>
          <w:tcPr>
            <w:cnfStyle w:val="001000000000" w:firstRow="0" w:lastRow="0" w:firstColumn="1" w:lastColumn="0" w:oddVBand="0" w:evenVBand="0" w:oddHBand="0" w:evenHBand="0" w:firstRowFirstColumn="0" w:firstRowLastColumn="0" w:lastRowFirstColumn="0" w:lastRowLastColumn="0"/>
            <w:tcW w:w="1012" w:type="pct"/>
            <w:hideMark/>
          </w:tcPr>
          <w:p w14:paraId="55C2EADB" w14:textId="77777777" w:rsidR="0039573F" w:rsidRPr="0039573F" w:rsidRDefault="0039573F" w:rsidP="00B05B46">
            <w:pPr>
              <w:spacing w:after="160" w:line="259" w:lineRule="auto"/>
              <w:jc w:val="center"/>
            </w:pPr>
            <w:r w:rsidRPr="0039573F">
              <w:t>Department Heads / Line Managers</w:t>
            </w:r>
          </w:p>
        </w:tc>
        <w:tc>
          <w:tcPr>
            <w:tcW w:w="3988" w:type="pct"/>
            <w:hideMark/>
          </w:tcPr>
          <w:p w14:paraId="31B8B1CF"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Ensure department-wise compliance with waste management procedures, including segregation, labelling, temporary storage, and safe internal transfer.</w:t>
            </w:r>
            <w:r w:rsidRPr="0039573F">
              <w:br/>
              <w:t>• Nominate trained and responsible personnel for waste handling within their departments.</w:t>
            </w:r>
            <w:r w:rsidRPr="0039573F">
              <w:br/>
              <w:t>• Promptly report any spills, leaks, near-miss incidents, or unsafe conditions to the EHS team for immediate action.</w:t>
            </w:r>
          </w:p>
        </w:tc>
      </w:tr>
      <w:tr w:rsidR="0039573F" w:rsidRPr="0039573F" w14:paraId="2A9ED2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71638652" w14:textId="77777777" w:rsidR="0039573F" w:rsidRPr="0039573F" w:rsidRDefault="0039573F" w:rsidP="00B05B46">
            <w:pPr>
              <w:spacing w:after="160" w:line="259" w:lineRule="auto"/>
              <w:jc w:val="center"/>
            </w:pPr>
            <w:r w:rsidRPr="0039573F">
              <w:t>Warehouse / Stores Team</w:t>
            </w:r>
          </w:p>
        </w:tc>
        <w:tc>
          <w:tcPr>
            <w:tcW w:w="3988" w:type="pct"/>
            <w:hideMark/>
          </w:tcPr>
          <w:p w14:paraId="1224D8D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Provide and maintain compliant containers for waste storage, including drums, barrels, containers, and spill pallets as applicable.</w:t>
            </w:r>
            <w:r w:rsidRPr="0039573F">
              <w:br/>
              <w:t>• Ensure all waste containers are clearly labelled, sealed, leak-proof, and stored in designated areas with secondary containment.</w:t>
            </w:r>
            <w:r w:rsidRPr="0039573F">
              <w:br/>
              <w:t xml:space="preserve">• Control access to waste storage areas, restrict </w:t>
            </w:r>
            <w:proofErr w:type="spellStart"/>
            <w:r w:rsidRPr="0039573F">
              <w:t>unauthorised</w:t>
            </w:r>
            <w:proofErr w:type="spellEnd"/>
            <w:r w:rsidRPr="0039573F">
              <w:t xml:space="preserve"> entry, and maintain good housekeeping standards.</w:t>
            </w:r>
          </w:p>
        </w:tc>
      </w:tr>
      <w:tr w:rsidR="0039573F" w:rsidRPr="0039573F" w14:paraId="5CF84DC4" w14:textId="77777777" w:rsidTr="00553712">
        <w:tc>
          <w:tcPr>
            <w:cnfStyle w:val="001000000000" w:firstRow="0" w:lastRow="0" w:firstColumn="1" w:lastColumn="0" w:oddVBand="0" w:evenVBand="0" w:oddHBand="0" w:evenHBand="0" w:firstRowFirstColumn="0" w:firstRowLastColumn="0" w:lastRowFirstColumn="0" w:lastRowLastColumn="0"/>
            <w:tcW w:w="1012" w:type="pct"/>
            <w:hideMark/>
          </w:tcPr>
          <w:p w14:paraId="2A0A96A9" w14:textId="77777777" w:rsidR="0039573F" w:rsidRPr="0039573F" w:rsidRDefault="0039573F" w:rsidP="00B05B46">
            <w:pPr>
              <w:spacing w:after="160" w:line="259" w:lineRule="auto"/>
              <w:jc w:val="center"/>
            </w:pPr>
            <w:r w:rsidRPr="0039573F">
              <w:t>HR / Administration</w:t>
            </w:r>
          </w:p>
        </w:tc>
        <w:tc>
          <w:tcPr>
            <w:tcW w:w="3988" w:type="pct"/>
            <w:hideMark/>
          </w:tcPr>
          <w:p w14:paraId="7342991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Coordinate and schedule periodic training on waste awareness, emergency handling, spill response, and correct PPE usage.</w:t>
            </w:r>
            <w:r w:rsidRPr="0039573F">
              <w:br/>
              <w:t xml:space="preserve">• Support procurement and availability of PPE, spill kits, absorbent materials, </w:t>
            </w:r>
            <w:r w:rsidRPr="0039573F">
              <w:lastRenderedPageBreak/>
              <w:t>containment pallets, and storage infrastructure required for safe waste management.</w:t>
            </w:r>
          </w:p>
        </w:tc>
      </w:tr>
      <w:tr w:rsidR="0039573F" w:rsidRPr="0039573F" w14:paraId="6E1BA76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3CCC3171" w14:textId="77777777" w:rsidR="0039573F" w:rsidRPr="0039573F" w:rsidRDefault="0039573F" w:rsidP="00B05B46">
            <w:pPr>
              <w:spacing w:after="160" w:line="259" w:lineRule="auto"/>
              <w:jc w:val="center"/>
            </w:pPr>
            <w:r w:rsidRPr="0039573F">
              <w:lastRenderedPageBreak/>
              <w:t>All Personnel</w:t>
            </w:r>
          </w:p>
        </w:tc>
        <w:tc>
          <w:tcPr>
            <w:tcW w:w="3988" w:type="pct"/>
            <w:hideMark/>
          </w:tcPr>
          <w:p w14:paraId="0091A2B5"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Strictly follow SOPs and safety instructions while handling waste or hazardous materials.</w:t>
            </w:r>
            <w:r w:rsidRPr="0039573F">
              <w:br/>
              <w:t>• Use assigned PPE correctly and ensure its proper condition.</w:t>
            </w:r>
            <w:r w:rsidRPr="0039573F">
              <w:br/>
              <w:t>• Immediately report unsafe practices, spills, improper disposal, or deviations from procedures to supervisors and the EHS team.</w:t>
            </w:r>
          </w:p>
        </w:tc>
      </w:tr>
    </w:tbl>
    <w:p w14:paraId="35F14C32" w14:textId="77777777" w:rsidR="0039573F" w:rsidRPr="0039573F" w:rsidRDefault="0039573F" w:rsidP="005F71C9">
      <w:pPr>
        <w:jc w:val="both"/>
        <w:rPr>
          <w:b/>
          <w:bCs/>
          <w:lang w:val="en-IN"/>
        </w:rPr>
      </w:pPr>
      <w:r w:rsidRPr="0039573F">
        <w:rPr>
          <w:b/>
          <w:bCs/>
          <w:lang w:val="en-IN"/>
        </w:rPr>
        <w:t>Mapping of Waste Streams</w:t>
      </w:r>
    </w:p>
    <w:tbl>
      <w:tblPr>
        <w:tblStyle w:val="GridTable4-Accent6"/>
        <w:tblW w:w="5000" w:type="pct"/>
        <w:tblLook w:val="04A0" w:firstRow="1" w:lastRow="0" w:firstColumn="1" w:lastColumn="0" w:noHBand="0" w:noVBand="1"/>
      </w:tblPr>
      <w:tblGrid>
        <w:gridCol w:w="2482"/>
        <w:gridCol w:w="2775"/>
        <w:gridCol w:w="4093"/>
      </w:tblGrid>
      <w:tr w:rsidR="0039573F" w:rsidRPr="00553712" w14:paraId="460C852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0504E745" w14:textId="77777777" w:rsidR="0039573F" w:rsidRPr="00553712" w:rsidRDefault="0039573F" w:rsidP="00B05B46">
            <w:pPr>
              <w:spacing w:after="160" w:line="259" w:lineRule="auto"/>
              <w:jc w:val="center"/>
              <w:rPr>
                <w:bCs w:val="0"/>
              </w:rPr>
            </w:pPr>
            <w:r w:rsidRPr="00553712">
              <w:t>Type of Waste</w:t>
            </w:r>
          </w:p>
        </w:tc>
        <w:tc>
          <w:tcPr>
            <w:tcW w:w="1484" w:type="pct"/>
            <w:hideMark/>
          </w:tcPr>
          <w:p w14:paraId="2828F206"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Source Area(s)</w:t>
            </w:r>
          </w:p>
        </w:tc>
        <w:tc>
          <w:tcPr>
            <w:tcW w:w="2189" w:type="pct"/>
            <w:hideMark/>
          </w:tcPr>
          <w:p w14:paraId="45D98D3F"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Disposal / Handling Method</w:t>
            </w:r>
          </w:p>
        </w:tc>
      </w:tr>
      <w:tr w:rsidR="0039573F" w:rsidRPr="0039573F" w14:paraId="1BBBAB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695CE5C8" w14:textId="77777777" w:rsidR="0039573F" w:rsidRPr="0039573F" w:rsidRDefault="0039573F" w:rsidP="00B05B46">
            <w:pPr>
              <w:spacing w:after="160" w:line="259" w:lineRule="auto"/>
              <w:jc w:val="center"/>
            </w:pPr>
            <w:r w:rsidRPr="0039573F">
              <w:t>Spent botanical biomass</w:t>
            </w:r>
          </w:p>
        </w:tc>
        <w:tc>
          <w:tcPr>
            <w:tcW w:w="1484" w:type="pct"/>
            <w:hideMark/>
          </w:tcPr>
          <w:p w14:paraId="2BE827D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Extraction, Isolation</w:t>
            </w:r>
          </w:p>
        </w:tc>
        <w:tc>
          <w:tcPr>
            <w:tcW w:w="2189" w:type="pct"/>
            <w:hideMark/>
          </w:tcPr>
          <w:p w14:paraId="044D121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Composting / </w:t>
            </w:r>
            <w:proofErr w:type="spellStart"/>
            <w:r w:rsidRPr="0039573F">
              <w:t>authorised</w:t>
            </w:r>
            <w:proofErr w:type="spellEnd"/>
            <w:r w:rsidRPr="0039573F">
              <w:t xml:space="preserve"> disposal / biomass energy recovery</w:t>
            </w:r>
          </w:p>
        </w:tc>
      </w:tr>
      <w:tr w:rsidR="0039573F" w:rsidRPr="0039573F" w14:paraId="2B9D9AA3"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09B1776D" w14:textId="77777777" w:rsidR="0039573F" w:rsidRPr="0039573F" w:rsidRDefault="0039573F" w:rsidP="00B05B46">
            <w:pPr>
              <w:spacing w:after="160" w:line="259" w:lineRule="auto"/>
              <w:jc w:val="center"/>
            </w:pPr>
            <w:r w:rsidRPr="0039573F">
              <w:t>Rejected / off-spec batches</w:t>
            </w:r>
          </w:p>
        </w:tc>
        <w:tc>
          <w:tcPr>
            <w:tcW w:w="1484" w:type="pct"/>
            <w:hideMark/>
          </w:tcPr>
          <w:p w14:paraId="783F485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Production, QC</w:t>
            </w:r>
          </w:p>
        </w:tc>
        <w:tc>
          <w:tcPr>
            <w:tcW w:w="2189" w:type="pct"/>
            <w:hideMark/>
          </w:tcPr>
          <w:p w14:paraId="2EC73734"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Rework / </w:t>
            </w:r>
            <w:proofErr w:type="spellStart"/>
            <w:r w:rsidRPr="0039573F">
              <w:t>authorised</w:t>
            </w:r>
            <w:proofErr w:type="spellEnd"/>
            <w:r w:rsidRPr="0039573F">
              <w:t xml:space="preserve"> disposal</w:t>
            </w:r>
          </w:p>
        </w:tc>
      </w:tr>
      <w:tr w:rsidR="0039573F" w:rsidRPr="0039573F" w14:paraId="416EBE4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58422366" w14:textId="77777777" w:rsidR="0039573F" w:rsidRPr="0039573F" w:rsidRDefault="0039573F" w:rsidP="00B05B46">
            <w:pPr>
              <w:spacing w:after="160" w:line="259" w:lineRule="auto"/>
              <w:jc w:val="center"/>
            </w:pPr>
            <w:r w:rsidRPr="0039573F">
              <w:t>Packaging waste (cartons, paper)</w:t>
            </w:r>
          </w:p>
        </w:tc>
        <w:tc>
          <w:tcPr>
            <w:tcW w:w="1484" w:type="pct"/>
            <w:hideMark/>
          </w:tcPr>
          <w:p w14:paraId="7C54E521"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Packing, Stores, Admin</w:t>
            </w:r>
          </w:p>
        </w:tc>
        <w:tc>
          <w:tcPr>
            <w:tcW w:w="2189" w:type="pct"/>
            <w:hideMark/>
          </w:tcPr>
          <w:p w14:paraId="5FE7247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Recycling</w:t>
            </w:r>
          </w:p>
        </w:tc>
      </w:tr>
      <w:tr w:rsidR="0039573F" w:rsidRPr="0039573F" w14:paraId="0F47F6C8"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5086637D" w14:textId="77777777" w:rsidR="0039573F" w:rsidRPr="0039573F" w:rsidRDefault="0039573F" w:rsidP="00B05B46">
            <w:pPr>
              <w:spacing w:after="160" w:line="259" w:lineRule="auto"/>
              <w:jc w:val="center"/>
            </w:pPr>
            <w:r w:rsidRPr="0039573F">
              <w:t>Plastic waste (bags, liners, tapes)</w:t>
            </w:r>
          </w:p>
        </w:tc>
        <w:tc>
          <w:tcPr>
            <w:tcW w:w="1484" w:type="pct"/>
            <w:hideMark/>
          </w:tcPr>
          <w:p w14:paraId="4EA3870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Packing, Admin, QC</w:t>
            </w:r>
          </w:p>
        </w:tc>
        <w:tc>
          <w:tcPr>
            <w:tcW w:w="2189" w:type="pct"/>
            <w:hideMark/>
          </w:tcPr>
          <w:p w14:paraId="727F0DF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Recycling through </w:t>
            </w:r>
            <w:proofErr w:type="spellStart"/>
            <w:r w:rsidRPr="0039573F">
              <w:t>authorised</w:t>
            </w:r>
            <w:proofErr w:type="spellEnd"/>
            <w:r w:rsidRPr="0039573F">
              <w:t xml:space="preserve"> vendors</w:t>
            </w:r>
          </w:p>
        </w:tc>
      </w:tr>
      <w:tr w:rsidR="0039573F" w:rsidRPr="0039573F" w14:paraId="749F7F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56D30ABB" w14:textId="77777777" w:rsidR="0039573F" w:rsidRPr="0039573F" w:rsidRDefault="0039573F" w:rsidP="00B05B46">
            <w:pPr>
              <w:spacing w:after="160" w:line="259" w:lineRule="auto"/>
              <w:jc w:val="center"/>
            </w:pPr>
            <w:r w:rsidRPr="0039573F">
              <w:t>Chemical containers (empty)</w:t>
            </w:r>
          </w:p>
        </w:tc>
        <w:tc>
          <w:tcPr>
            <w:tcW w:w="1484" w:type="pct"/>
            <w:hideMark/>
          </w:tcPr>
          <w:p w14:paraId="794F8AF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Extraction, Purification, Chemical Stores</w:t>
            </w:r>
          </w:p>
        </w:tc>
        <w:tc>
          <w:tcPr>
            <w:tcW w:w="2189" w:type="pct"/>
            <w:hideMark/>
          </w:tcPr>
          <w:p w14:paraId="7B93EAB1"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Decontamination and recycling / </w:t>
            </w:r>
            <w:proofErr w:type="spellStart"/>
            <w:r w:rsidRPr="0039573F">
              <w:t>authorised</w:t>
            </w:r>
            <w:proofErr w:type="spellEnd"/>
            <w:r w:rsidRPr="0039573F">
              <w:t xml:space="preserve"> disposal</w:t>
            </w:r>
          </w:p>
        </w:tc>
      </w:tr>
      <w:tr w:rsidR="0039573F" w:rsidRPr="0039573F" w14:paraId="6D11790A"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25FCDD5B" w14:textId="77777777" w:rsidR="0039573F" w:rsidRPr="0039573F" w:rsidRDefault="0039573F" w:rsidP="00B05B46">
            <w:pPr>
              <w:spacing w:after="160" w:line="259" w:lineRule="auto"/>
              <w:jc w:val="center"/>
            </w:pPr>
            <w:r w:rsidRPr="0039573F">
              <w:t>Extraction and purification residues</w:t>
            </w:r>
          </w:p>
        </w:tc>
        <w:tc>
          <w:tcPr>
            <w:tcW w:w="1484" w:type="pct"/>
            <w:hideMark/>
          </w:tcPr>
          <w:p w14:paraId="70C4AF9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Extraction, Purification Units</w:t>
            </w:r>
          </w:p>
        </w:tc>
        <w:tc>
          <w:tcPr>
            <w:tcW w:w="2189" w:type="pct"/>
            <w:hideMark/>
          </w:tcPr>
          <w:p w14:paraId="449040C4"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Authorised</w:t>
            </w:r>
            <w:proofErr w:type="spellEnd"/>
            <w:r w:rsidRPr="0039573F">
              <w:t xml:space="preserve"> hazardous waste disposal</w:t>
            </w:r>
          </w:p>
        </w:tc>
      </w:tr>
      <w:tr w:rsidR="0039573F" w:rsidRPr="0039573F" w14:paraId="3EB8617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525D6CAB" w14:textId="77777777" w:rsidR="0039573F" w:rsidRPr="0039573F" w:rsidRDefault="0039573F" w:rsidP="00B05B46">
            <w:pPr>
              <w:spacing w:after="160" w:line="259" w:lineRule="auto"/>
              <w:jc w:val="center"/>
            </w:pPr>
            <w:r w:rsidRPr="0039573F">
              <w:t>ETP sludge</w:t>
            </w:r>
          </w:p>
        </w:tc>
        <w:tc>
          <w:tcPr>
            <w:tcW w:w="1484" w:type="pct"/>
            <w:hideMark/>
          </w:tcPr>
          <w:p w14:paraId="651EB5A9"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Effluent Treatment Plant (ETP)</w:t>
            </w:r>
          </w:p>
        </w:tc>
        <w:tc>
          <w:tcPr>
            <w:tcW w:w="2189" w:type="pct"/>
            <w:hideMark/>
          </w:tcPr>
          <w:p w14:paraId="662BF08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Secure landfilling / </w:t>
            </w:r>
            <w:proofErr w:type="spellStart"/>
            <w:r w:rsidRPr="0039573F">
              <w:t>authorised</w:t>
            </w:r>
            <w:proofErr w:type="spellEnd"/>
            <w:r w:rsidRPr="0039573F">
              <w:t xml:space="preserve"> disposal</w:t>
            </w:r>
          </w:p>
        </w:tc>
      </w:tr>
      <w:tr w:rsidR="0039573F" w:rsidRPr="0039573F" w14:paraId="2425ACA7"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427FB898" w14:textId="77777777" w:rsidR="0039573F" w:rsidRPr="0039573F" w:rsidRDefault="0039573F" w:rsidP="00B05B46">
            <w:pPr>
              <w:spacing w:after="160" w:line="259" w:lineRule="auto"/>
              <w:jc w:val="center"/>
            </w:pPr>
            <w:r w:rsidRPr="0039573F">
              <w:t>Boiler ash</w:t>
            </w:r>
          </w:p>
        </w:tc>
        <w:tc>
          <w:tcPr>
            <w:tcW w:w="1484" w:type="pct"/>
            <w:hideMark/>
          </w:tcPr>
          <w:p w14:paraId="38D9790F"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Utilities</w:t>
            </w:r>
          </w:p>
        </w:tc>
        <w:tc>
          <w:tcPr>
            <w:tcW w:w="2189" w:type="pct"/>
            <w:hideMark/>
          </w:tcPr>
          <w:p w14:paraId="0A060620"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Authorised</w:t>
            </w:r>
            <w:proofErr w:type="spellEnd"/>
            <w:r w:rsidRPr="0039573F">
              <w:t xml:space="preserve"> disposal</w:t>
            </w:r>
          </w:p>
        </w:tc>
      </w:tr>
      <w:tr w:rsidR="0039573F" w:rsidRPr="0039573F" w14:paraId="44370AB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545D50E4" w14:textId="77777777" w:rsidR="0039573F" w:rsidRPr="0039573F" w:rsidRDefault="0039573F" w:rsidP="00B05B46">
            <w:pPr>
              <w:spacing w:after="160" w:line="259" w:lineRule="auto"/>
              <w:jc w:val="center"/>
            </w:pPr>
            <w:r w:rsidRPr="0039573F">
              <w:t>Used oils and lubricants</w:t>
            </w:r>
          </w:p>
        </w:tc>
        <w:tc>
          <w:tcPr>
            <w:tcW w:w="1484" w:type="pct"/>
            <w:hideMark/>
          </w:tcPr>
          <w:p w14:paraId="1AF52CF2"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Maintenance, Utilities</w:t>
            </w:r>
          </w:p>
        </w:tc>
        <w:tc>
          <w:tcPr>
            <w:tcW w:w="2189" w:type="pct"/>
            <w:hideMark/>
          </w:tcPr>
          <w:p w14:paraId="4ACA0BE4"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Authorised</w:t>
            </w:r>
            <w:proofErr w:type="spellEnd"/>
            <w:r w:rsidRPr="0039573F">
              <w:t xml:space="preserve"> oil recyclers</w:t>
            </w:r>
          </w:p>
        </w:tc>
      </w:tr>
      <w:tr w:rsidR="0039573F" w:rsidRPr="0039573F" w14:paraId="35A72EFD"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0EA2BCA4" w14:textId="77777777" w:rsidR="0039573F" w:rsidRPr="0039573F" w:rsidRDefault="0039573F" w:rsidP="00B05B46">
            <w:pPr>
              <w:spacing w:after="160" w:line="259" w:lineRule="auto"/>
              <w:jc w:val="center"/>
            </w:pPr>
            <w:r w:rsidRPr="0039573F">
              <w:t>Scrap metal</w:t>
            </w:r>
          </w:p>
        </w:tc>
        <w:tc>
          <w:tcPr>
            <w:tcW w:w="1484" w:type="pct"/>
            <w:hideMark/>
          </w:tcPr>
          <w:p w14:paraId="142B8EDC"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Engineering, Maintenance</w:t>
            </w:r>
          </w:p>
        </w:tc>
        <w:tc>
          <w:tcPr>
            <w:tcW w:w="2189" w:type="pct"/>
            <w:hideMark/>
          </w:tcPr>
          <w:p w14:paraId="661458FF"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Metal recycling</w:t>
            </w:r>
          </w:p>
        </w:tc>
      </w:tr>
      <w:tr w:rsidR="0039573F" w:rsidRPr="0039573F" w14:paraId="2D4BBBF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69C27F84" w14:textId="77777777" w:rsidR="0039573F" w:rsidRPr="0039573F" w:rsidRDefault="0039573F" w:rsidP="00B05B46">
            <w:pPr>
              <w:spacing w:after="160" w:line="259" w:lineRule="auto"/>
              <w:jc w:val="center"/>
            </w:pPr>
            <w:r w:rsidRPr="0039573F">
              <w:t>Wooden pallets</w:t>
            </w:r>
          </w:p>
        </w:tc>
        <w:tc>
          <w:tcPr>
            <w:tcW w:w="1484" w:type="pct"/>
            <w:hideMark/>
          </w:tcPr>
          <w:p w14:paraId="65A2E27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Stores, Warehousing</w:t>
            </w:r>
          </w:p>
        </w:tc>
        <w:tc>
          <w:tcPr>
            <w:tcW w:w="2189" w:type="pct"/>
            <w:hideMark/>
          </w:tcPr>
          <w:p w14:paraId="34D6BE35"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Reuse / Recycling</w:t>
            </w:r>
          </w:p>
        </w:tc>
      </w:tr>
      <w:tr w:rsidR="0039573F" w:rsidRPr="0039573F" w14:paraId="3E2D6D3C"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4D76BBDC" w14:textId="77777777" w:rsidR="0039573F" w:rsidRPr="0039573F" w:rsidRDefault="0039573F" w:rsidP="00B05B46">
            <w:pPr>
              <w:spacing w:after="160" w:line="259" w:lineRule="auto"/>
              <w:jc w:val="center"/>
            </w:pPr>
            <w:r w:rsidRPr="0039573F">
              <w:t>Food waste</w:t>
            </w:r>
          </w:p>
        </w:tc>
        <w:tc>
          <w:tcPr>
            <w:tcW w:w="1484" w:type="pct"/>
            <w:hideMark/>
          </w:tcPr>
          <w:p w14:paraId="5F11CB8D"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Canteen</w:t>
            </w:r>
          </w:p>
        </w:tc>
        <w:tc>
          <w:tcPr>
            <w:tcW w:w="2189" w:type="pct"/>
            <w:hideMark/>
          </w:tcPr>
          <w:p w14:paraId="48BAB7E3"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Composting / Municipal collection</w:t>
            </w:r>
          </w:p>
        </w:tc>
      </w:tr>
      <w:tr w:rsidR="0039573F" w:rsidRPr="0039573F" w14:paraId="262B416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6FC4749B" w14:textId="77777777" w:rsidR="0039573F" w:rsidRPr="0039573F" w:rsidRDefault="0039573F" w:rsidP="00B05B46">
            <w:pPr>
              <w:spacing w:after="160" w:line="259" w:lineRule="auto"/>
              <w:jc w:val="center"/>
            </w:pPr>
            <w:r w:rsidRPr="0039573F">
              <w:t>E-waste</w:t>
            </w:r>
          </w:p>
        </w:tc>
        <w:tc>
          <w:tcPr>
            <w:tcW w:w="1484" w:type="pct"/>
            <w:hideMark/>
          </w:tcPr>
          <w:p w14:paraId="5EBA4808"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IT, Admin</w:t>
            </w:r>
          </w:p>
        </w:tc>
        <w:tc>
          <w:tcPr>
            <w:tcW w:w="2189" w:type="pct"/>
            <w:hideMark/>
          </w:tcPr>
          <w:p w14:paraId="2B6A402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Authorised</w:t>
            </w:r>
            <w:proofErr w:type="spellEnd"/>
            <w:r w:rsidRPr="0039573F">
              <w:t xml:space="preserve"> e-waste recyclers</w:t>
            </w:r>
          </w:p>
        </w:tc>
      </w:tr>
      <w:tr w:rsidR="0039573F" w:rsidRPr="0039573F" w14:paraId="62F4C79B" w14:textId="77777777" w:rsidTr="00553712">
        <w:tc>
          <w:tcPr>
            <w:cnfStyle w:val="001000000000" w:firstRow="0" w:lastRow="0" w:firstColumn="1" w:lastColumn="0" w:oddVBand="0" w:evenVBand="0" w:oddHBand="0" w:evenHBand="0" w:firstRowFirstColumn="0" w:firstRowLastColumn="0" w:lastRowFirstColumn="0" w:lastRowLastColumn="0"/>
            <w:tcW w:w="1327" w:type="pct"/>
            <w:hideMark/>
          </w:tcPr>
          <w:p w14:paraId="6478D938" w14:textId="77777777" w:rsidR="0039573F" w:rsidRPr="0039573F" w:rsidRDefault="0039573F" w:rsidP="00B05B46">
            <w:pPr>
              <w:spacing w:after="160" w:line="259" w:lineRule="auto"/>
              <w:jc w:val="center"/>
            </w:pPr>
            <w:r w:rsidRPr="0039573F">
              <w:t>Damaged tools and equipment</w:t>
            </w:r>
          </w:p>
        </w:tc>
        <w:tc>
          <w:tcPr>
            <w:tcW w:w="1484" w:type="pct"/>
            <w:hideMark/>
          </w:tcPr>
          <w:p w14:paraId="0B321A28"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Maintenance, Production</w:t>
            </w:r>
          </w:p>
        </w:tc>
        <w:tc>
          <w:tcPr>
            <w:tcW w:w="2189" w:type="pct"/>
            <w:hideMark/>
          </w:tcPr>
          <w:p w14:paraId="1C2217B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Scrap / </w:t>
            </w:r>
            <w:proofErr w:type="spellStart"/>
            <w:r w:rsidRPr="0039573F">
              <w:t>authorised</w:t>
            </w:r>
            <w:proofErr w:type="spellEnd"/>
            <w:r w:rsidRPr="0039573F">
              <w:t xml:space="preserve"> disposal</w:t>
            </w:r>
          </w:p>
        </w:tc>
      </w:tr>
      <w:tr w:rsidR="0039573F" w:rsidRPr="0039573F" w14:paraId="1541E63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7" w:type="pct"/>
            <w:hideMark/>
          </w:tcPr>
          <w:p w14:paraId="639A7660" w14:textId="77777777" w:rsidR="0039573F" w:rsidRPr="0039573F" w:rsidRDefault="0039573F" w:rsidP="00B05B46">
            <w:pPr>
              <w:spacing w:after="160" w:line="259" w:lineRule="auto"/>
              <w:jc w:val="center"/>
            </w:pPr>
            <w:r w:rsidRPr="0039573F">
              <w:t>Plastic water bottles</w:t>
            </w:r>
          </w:p>
        </w:tc>
        <w:tc>
          <w:tcPr>
            <w:tcW w:w="1484" w:type="pct"/>
            <w:hideMark/>
          </w:tcPr>
          <w:p w14:paraId="37BC1E6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Offices, Production Floors</w:t>
            </w:r>
          </w:p>
        </w:tc>
        <w:tc>
          <w:tcPr>
            <w:tcW w:w="2189" w:type="pct"/>
            <w:hideMark/>
          </w:tcPr>
          <w:p w14:paraId="46E689D1"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Recycling</w:t>
            </w:r>
          </w:p>
        </w:tc>
      </w:tr>
    </w:tbl>
    <w:p w14:paraId="1C29131D" w14:textId="77777777" w:rsidR="0039573F" w:rsidRPr="0039573F" w:rsidRDefault="0039573F" w:rsidP="005F71C9">
      <w:pPr>
        <w:jc w:val="both"/>
        <w:rPr>
          <w:b/>
          <w:bCs/>
          <w:lang w:val="en-IN"/>
        </w:rPr>
      </w:pPr>
      <w:r w:rsidRPr="0039573F">
        <w:rPr>
          <w:b/>
          <w:bCs/>
          <w:lang w:val="en-IN"/>
        </w:rPr>
        <w:lastRenderedPageBreak/>
        <w:t>Waste Categorization</w:t>
      </w:r>
    </w:p>
    <w:tbl>
      <w:tblPr>
        <w:tblStyle w:val="GridTable4-Accent6"/>
        <w:tblW w:w="5000" w:type="pct"/>
        <w:tblLook w:val="04A0" w:firstRow="1" w:lastRow="0" w:firstColumn="1" w:lastColumn="0" w:noHBand="0" w:noVBand="1"/>
      </w:tblPr>
      <w:tblGrid>
        <w:gridCol w:w="1556"/>
        <w:gridCol w:w="7794"/>
      </w:tblGrid>
      <w:tr w:rsidR="0039573F" w:rsidRPr="00553712" w14:paraId="36F21BC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6ECEF82E" w14:textId="77777777" w:rsidR="0039573F" w:rsidRPr="00553712" w:rsidRDefault="0039573F" w:rsidP="00B05B46">
            <w:pPr>
              <w:spacing w:after="160" w:line="259" w:lineRule="auto"/>
              <w:jc w:val="center"/>
              <w:rPr>
                <w:bCs w:val="0"/>
              </w:rPr>
            </w:pPr>
            <w:r w:rsidRPr="00553712">
              <w:t>Category</w:t>
            </w:r>
          </w:p>
        </w:tc>
        <w:tc>
          <w:tcPr>
            <w:tcW w:w="4168" w:type="pct"/>
            <w:hideMark/>
          </w:tcPr>
          <w:p w14:paraId="1513E2D7"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r>
      <w:tr w:rsidR="0039573F" w:rsidRPr="0039573F" w14:paraId="634F7B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011FD086" w14:textId="77777777" w:rsidR="0039573F" w:rsidRPr="0039573F" w:rsidRDefault="0039573F" w:rsidP="00B05B46">
            <w:pPr>
              <w:spacing w:after="160" w:line="259" w:lineRule="auto"/>
              <w:jc w:val="center"/>
            </w:pPr>
            <w:r w:rsidRPr="0039573F">
              <w:t>Hazardous Waste</w:t>
            </w:r>
          </w:p>
        </w:tc>
        <w:tc>
          <w:tcPr>
            <w:tcW w:w="4168" w:type="pct"/>
            <w:hideMark/>
          </w:tcPr>
          <w:p w14:paraId="3C8F5F80"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Chemical residues, extraction and purification residues, contaminated containers, ETP sludge, used oils requiring controlled disposal.</w:t>
            </w:r>
          </w:p>
        </w:tc>
      </w:tr>
      <w:tr w:rsidR="0039573F" w:rsidRPr="0039573F" w14:paraId="087B1ADE" w14:textId="77777777" w:rsidTr="00553712">
        <w:tc>
          <w:tcPr>
            <w:cnfStyle w:val="001000000000" w:firstRow="0" w:lastRow="0" w:firstColumn="1" w:lastColumn="0" w:oddVBand="0" w:evenVBand="0" w:oddHBand="0" w:evenHBand="0" w:firstRowFirstColumn="0" w:firstRowLastColumn="0" w:lastRowFirstColumn="0" w:lastRowLastColumn="0"/>
            <w:tcW w:w="832" w:type="pct"/>
            <w:hideMark/>
          </w:tcPr>
          <w:p w14:paraId="7B42E107" w14:textId="77777777" w:rsidR="0039573F" w:rsidRPr="0039573F" w:rsidRDefault="0039573F" w:rsidP="00B05B46">
            <w:pPr>
              <w:spacing w:after="160" w:line="259" w:lineRule="auto"/>
              <w:jc w:val="center"/>
            </w:pPr>
            <w:r w:rsidRPr="0039573F">
              <w:t>Non-Hazardous Waste</w:t>
            </w:r>
          </w:p>
        </w:tc>
        <w:tc>
          <w:tcPr>
            <w:tcW w:w="4168" w:type="pct"/>
            <w:hideMark/>
          </w:tcPr>
          <w:p w14:paraId="4FBFB47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General office waste, housekeeping waste, uncontaminated packaging materials, spent biomass not exposed to chemicals.</w:t>
            </w:r>
          </w:p>
        </w:tc>
      </w:tr>
      <w:tr w:rsidR="0039573F" w:rsidRPr="0039573F" w14:paraId="0E51401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75C25DC2" w14:textId="77777777" w:rsidR="0039573F" w:rsidRPr="0039573F" w:rsidRDefault="0039573F" w:rsidP="00B05B46">
            <w:pPr>
              <w:spacing w:after="160" w:line="259" w:lineRule="auto"/>
              <w:jc w:val="center"/>
            </w:pPr>
            <w:r w:rsidRPr="0039573F">
              <w:t>Recyclable Waste</w:t>
            </w:r>
          </w:p>
        </w:tc>
        <w:tc>
          <w:tcPr>
            <w:tcW w:w="4168" w:type="pct"/>
            <w:hideMark/>
          </w:tcPr>
          <w:p w14:paraId="3C93D4A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Spent biomass, paper, cardboard, clean plastics, metal scrap, wooden pallets, glass.</w:t>
            </w:r>
          </w:p>
        </w:tc>
      </w:tr>
      <w:tr w:rsidR="0039573F" w:rsidRPr="0039573F" w14:paraId="436AE545" w14:textId="77777777" w:rsidTr="00553712">
        <w:tc>
          <w:tcPr>
            <w:cnfStyle w:val="001000000000" w:firstRow="0" w:lastRow="0" w:firstColumn="1" w:lastColumn="0" w:oddVBand="0" w:evenVBand="0" w:oddHBand="0" w:evenHBand="0" w:firstRowFirstColumn="0" w:firstRowLastColumn="0" w:lastRowFirstColumn="0" w:lastRowLastColumn="0"/>
            <w:tcW w:w="832" w:type="pct"/>
            <w:hideMark/>
          </w:tcPr>
          <w:p w14:paraId="5E157CA3" w14:textId="77777777" w:rsidR="0039573F" w:rsidRPr="0039573F" w:rsidRDefault="0039573F" w:rsidP="00B05B46">
            <w:pPr>
              <w:spacing w:after="160" w:line="259" w:lineRule="auto"/>
              <w:jc w:val="center"/>
            </w:pPr>
            <w:r w:rsidRPr="0039573F">
              <w:t>Chemical Waste</w:t>
            </w:r>
          </w:p>
        </w:tc>
        <w:tc>
          <w:tcPr>
            <w:tcW w:w="4168" w:type="pct"/>
            <w:hideMark/>
          </w:tcPr>
          <w:p w14:paraId="795B6CD3"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Solvents, reagents, auxiliaries, and contaminated materials requiring </w:t>
            </w:r>
            <w:proofErr w:type="spellStart"/>
            <w:r w:rsidRPr="0039573F">
              <w:t>authorised</w:t>
            </w:r>
            <w:proofErr w:type="spellEnd"/>
            <w:r w:rsidRPr="0039573F">
              <w:t xml:space="preserve"> treatment.</w:t>
            </w:r>
          </w:p>
        </w:tc>
      </w:tr>
      <w:tr w:rsidR="0039573F" w:rsidRPr="0039573F" w14:paraId="6FBBF9F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2" w:type="pct"/>
            <w:hideMark/>
          </w:tcPr>
          <w:p w14:paraId="76EA6367" w14:textId="77777777" w:rsidR="0039573F" w:rsidRPr="0039573F" w:rsidRDefault="0039573F" w:rsidP="00B05B46">
            <w:pPr>
              <w:spacing w:after="160" w:line="259" w:lineRule="auto"/>
              <w:jc w:val="center"/>
            </w:pPr>
            <w:r w:rsidRPr="0039573F">
              <w:t>E-Waste</w:t>
            </w:r>
          </w:p>
        </w:tc>
        <w:tc>
          <w:tcPr>
            <w:tcW w:w="4168" w:type="pct"/>
            <w:hideMark/>
          </w:tcPr>
          <w:p w14:paraId="18F4505F"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Computers, electronic devices, control panels, cables, batteries, damaged electronic equipment.</w:t>
            </w:r>
          </w:p>
        </w:tc>
      </w:tr>
      <w:tr w:rsidR="0039573F" w:rsidRPr="0039573F" w14:paraId="368A9310" w14:textId="77777777" w:rsidTr="00553712">
        <w:tc>
          <w:tcPr>
            <w:cnfStyle w:val="001000000000" w:firstRow="0" w:lastRow="0" w:firstColumn="1" w:lastColumn="0" w:oddVBand="0" w:evenVBand="0" w:oddHBand="0" w:evenHBand="0" w:firstRowFirstColumn="0" w:firstRowLastColumn="0" w:lastRowFirstColumn="0" w:lastRowLastColumn="0"/>
            <w:tcW w:w="832" w:type="pct"/>
            <w:hideMark/>
          </w:tcPr>
          <w:p w14:paraId="197268EE" w14:textId="77777777" w:rsidR="0039573F" w:rsidRPr="0039573F" w:rsidRDefault="0039573F" w:rsidP="00B05B46">
            <w:pPr>
              <w:spacing w:after="160" w:line="259" w:lineRule="auto"/>
              <w:jc w:val="center"/>
            </w:pPr>
            <w:r w:rsidRPr="0039573F">
              <w:t>Organic Waste</w:t>
            </w:r>
          </w:p>
        </w:tc>
        <w:tc>
          <w:tcPr>
            <w:tcW w:w="4168" w:type="pct"/>
            <w:hideMark/>
          </w:tcPr>
          <w:p w14:paraId="55303C6A"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Food waste and biodegradable waste from canteen and common areas.</w:t>
            </w:r>
          </w:p>
        </w:tc>
      </w:tr>
    </w:tbl>
    <w:p w14:paraId="7D389D82" w14:textId="77777777" w:rsidR="0039573F" w:rsidRPr="0039573F" w:rsidRDefault="0039573F" w:rsidP="005F71C9">
      <w:pPr>
        <w:jc w:val="both"/>
        <w:rPr>
          <w:b/>
          <w:bCs/>
          <w:lang w:val="en-IN"/>
        </w:rPr>
      </w:pPr>
      <w:r w:rsidRPr="0039573F">
        <w:rPr>
          <w:b/>
          <w:bCs/>
          <w:lang w:val="en-IN"/>
        </w:rPr>
        <w:t>Waste Segregation Protocol</w:t>
      </w:r>
    </w:p>
    <w:p w14:paraId="7FFF761D"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enforces strict waste segregation at the point of generation to prevent contamination, improve recyclability, and ensure compliance with applicable environmental regulations and customer expectations within the pharmaceutical and phytochemical sector.</w:t>
      </w:r>
    </w:p>
    <w:p w14:paraId="06633A56" w14:textId="77777777" w:rsidR="0039573F" w:rsidRPr="0039573F" w:rsidRDefault="0039573F" w:rsidP="005F71C9">
      <w:pPr>
        <w:jc w:val="both"/>
        <w:rPr>
          <w:b/>
          <w:bCs/>
          <w:lang w:val="en-IN"/>
        </w:rPr>
      </w:pPr>
      <w:r w:rsidRPr="0039573F">
        <w:rPr>
          <w:b/>
          <w:bCs/>
          <w:lang w:val="en-IN"/>
        </w:rPr>
        <w:t>Color-Coded Bin System (Standardized Across All Facilities)</w:t>
      </w:r>
    </w:p>
    <w:p w14:paraId="27C1BC33" w14:textId="77777777" w:rsidR="0039573F" w:rsidRPr="0039573F" w:rsidRDefault="0039573F" w:rsidP="005F71C9">
      <w:pPr>
        <w:jc w:val="both"/>
        <w:rPr>
          <w:lang w:val="en-IN"/>
        </w:rPr>
      </w:pPr>
      <w:r w:rsidRPr="0039573F">
        <w:rPr>
          <w:b/>
          <w:bCs/>
          <w:lang w:val="en-IN"/>
        </w:rPr>
        <w:t>Red Bin</w:t>
      </w:r>
      <w:r w:rsidRPr="0039573F">
        <w:rPr>
          <w:lang w:val="en-IN"/>
        </w:rPr>
        <w:t> - Hazardous waste (chemical-contaminated materials, extraction residues, contaminated containers, oily waste).</w:t>
      </w:r>
    </w:p>
    <w:p w14:paraId="4E5DCAE4" w14:textId="77777777" w:rsidR="0039573F" w:rsidRPr="0039573F" w:rsidRDefault="0039573F" w:rsidP="005F71C9">
      <w:pPr>
        <w:jc w:val="both"/>
        <w:rPr>
          <w:lang w:val="en-IN"/>
        </w:rPr>
      </w:pPr>
      <w:r w:rsidRPr="0039573F">
        <w:rPr>
          <w:b/>
          <w:bCs/>
          <w:lang w:val="en-IN"/>
        </w:rPr>
        <w:t>Blue Bin</w:t>
      </w:r>
      <w:r w:rsidRPr="0039573F">
        <w:rPr>
          <w:lang w:val="en-IN"/>
        </w:rPr>
        <w:t> - Recyclable waste (clean plastic bottles, bags, polyethylene films, cartons, paper, glass, metal scrap).</w:t>
      </w:r>
    </w:p>
    <w:p w14:paraId="7F3D68E9" w14:textId="77777777" w:rsidR="0039573F" w:rsidRPr="0039573F" w:rsidRDefault="0039573F" w:rsidP="005F71C9">
      <w:pPr>
        <w:jc w:val="both"/>
        <w:rPr>
          <w:lang w:val="en-IN"/>
        </w:rPr>
      </w:pPr>
      <w:r w:rsidRPr="0039573F">
        <w:rPr>
          <w:b/>
          <w:bCs/>
          <w:lang w:val="en-IN"/>
        </w:rPr>
        <w:t>Yellow Bin</w:t>
      </w:r>
      <w:r w:rsidRPr="0039573F">
        <w:rPr>
          <w:lang w:val="en-IN"/>
        </w:rPr>
        <w:t> - Contaminated PPE and cleaning materials (chemical-contaminated gloves, absorbents, wipes).</w:t>
      </w:r>
    </w:p>
    <w:p w14:paraId="71EEBBE9" w14:textId="77777777" w:rsidR="0039573F" w:rsidRPr="0039573F" w:rsidRDefault="0039573F" w:rsidP="005F71C9">
      <w:pPr>
        <w:jc w:val="both"/>
        <w:rPr>
          <w:lang w:val="en-IN"/>
        </w:rPr>
      </w:pPr>
      <w:r w:rsidRPr="0039573F">
        <w:rPr>
          <w:b/>
          <w:bCs/>
          <w:lang w:val="en-IN"/>
        </w:rPr>
        <w:t>Green Bin</w:t>
      </w:r>
      <w:r w:rsidRPr="0039573F">
        <w:rPr>
          <w:lang w:val="en-IN"/>
        </w:rPr>
        <w:t> - Organic waste (canteen food waste, spent biomass, and biodegradable waste).</w:t>
      </w:r>
    </w:p>
    <w:p w14:paraId="6EABD0DA" w14:textId="77777777" w:rsidR="0039573F" w:rsidRPr="0039573F" w:rsidRDefault="0039573F" w:rsidP="005F71C9">
      <w:pPr>
        <w:jc w:val="both"/>
        <w:rPr>
          <w:lang w:val="en-IN"/>
        </w:rPr>
      </w:pPr>
      <w:r w:rsidRPr="0039573F">
        <w:rPr>
          <w:lang w:val="en-IN"/>
        </w:rPr>
        <w:t>All bins are clearly labelled in English and the local language, supported by visual signage and icons to ensure easy identification by all employees and contract workers.</w:t>
      </w:r>
    </w:p>
    <w:p w14:paraId="50783B19" w14:textId="77777777" w:rsidR="0039573F" w:rsidRPr="0039573F" w:rsidRDefault="0039573F" w:rsidP="005F71C9">
      <w:pPr>
        <w:jc w:val="both"/>
        <w:rPr>
          <w:b/>
          <w:bCs/>
          <w:lang w:val="en-IN"/>
        </w:rPr>
      </w:pPr>
      <w:r w:rsidRPr="0039573F">
        <w:rPr>
          <w:b/>
          <w:bCs/>
          <w:lang w:val="en-IN"/>
        </w:rPr>
        <w:t>Staff Training &amp; Awareness</w:t>
      </w:r>
    </w:p>
    <w:p w14:paraId="2F800A52" w14:textId="77777777" w:rsidR="0039573F" w:rsidRPr="0039573F" w:rsidRDefault="0039573F">
      <w:pPr>
        <w:numPr>
          <w:ilvl w:val="0"/>
          <w:numId w:val="4"/>
        </w:numPr>
        <w:jc w:val="both"/>
        <w:rPr>
          <w:lang w:val="en-IN"/>
        </w:rPr>
      </w:pPr>
      <w:r w:rsidRPr="0039573F">
        <w:rPr>
          <w:lang w:val="en-IN"/>
        </w:rPr>
        <w:t>Mandatory waste segregation and environmental awareness training is conducted at least once every six months for employees, contract workers, housekeeping staff, and facility personnel.</w:t>
      </w:r>
    </w:p>
    <w:p w14:paraId="5E18B644" w14:textId="77777777" w:rsidR="0039573F" w:rsidRPr="0039573F" w:rsidRDefault="0039573F">
      <w:pPr>
        <w:numPr>
          <w:ilvl w:val="0"/>
          <w:numId w:val="4"/>
        </w:numPr>
        <w:jc w:val="both"/>
        <w:rPr>
          <w:lang w:val="en-IN"/>
        </w:rPr>
      </w:pPr>
      <w:r w:rsidRPr="0039573F">
        <w:rPr>
          <w:lang w:val="en-IN"/>
        </w:rPr>
        <w:t>Training includes practical demonstrations, visual posters, on-floor guidance, and toolbox talks.</w:t>
      </w:r>
    </w:p>
    <w:p w14:paraId="75153DAB" w14:textId="77777777" w:rsidR="0039573F" w:rsidRPr="0039573F" w:rsidRDefault="0039573F">
      <w:pPr>
        <w:numPr>
          <w:ilvl w:val="0"/>
          <w:numId w:val="4"/>
        </w:numPr>
        <w:jc w:val="both"/>
        <w:rPr>
          <w:lang w:val="en-IN"/>
        </w:rPr>
      </w:pPr>
      <w:r w:rsidRPr="0039573F">
        <w:rPr>
          <w:lang w:val="en-IN"/>
        </w:rPr>
        <w:lastRenderedPageBreak/>
        <w:t>All new employees receive waste segregation and environmental awareness training as part of their onboarding process.</w:t>
      </w:r>
    </w:p>
    <w:p w14:paraId="4AEBC9B3" w14:textId="77777777" w:rsidR="0039573F" w:rsidRPr="0039573F" w:rsidRDefault="0039573F">
      <w:pPr>
        <w:numPr>
          <w:ilvl w:val="0"/>
          <w:numId w:val="4"/>
        </w:numPr>
        <w:jc w:val="both"/>
        <w:rPr>
          <w:lang w:val="en-IN"/>
        </w:rPr>
      </w:pPr>
      <w:r w:rsidRPr="0039573F">
        <w:rPr>
          <w:lang w:val="en-IN"/>
        </w:rPr>
        <w:t>Refresher sessions are conducted periodically through departmental meetings and internal communication channels.</w:t>
      </w:r>
    </w:p>
    <w:p w14:paraId="52A5A62D" w14:textId="77777777" w:rsidR="0039573F" w:rsidRPr="0039573F" w:rsidRDefault="0039573F" w:rsidP="005F71C9">
      <w:pPr>
        <w:jc w:val="both"/>
        <w:rPr>
          <w:b/>
          <w:bCs/>
          <w:lang w:val="en-IN"/>
        </w:rPr>
      </w:pPr>
      <w:r w:rsidRPr="0039573F">
        <w:rPr>
          <w:b/>
          <w:bCs/>
          <w:lang w:val="en-IN"/>
        </w:rPr>
        <w:t>Bin Maintenance &amp; Monitoring</w:t>
      </w:r>
    </w:p>
    <w:p w14:paraId="37E4F77F" w14:textId="77777777" w:rsidR="0039573F" w:rsidRPr="0039573F" w:rsidRDefault="0039573F">
      <w:pPr>
        <w:numPr>
          <w:ilvl w:val="0"/>
          <w:numId w:val="5"/>
        </w:numPr>
        <w:jc w:val="both"/>
        <w:rPr>
          <w:lang w:val="en-IN"/>
        </w:rPr>
      </w:pPr>
      <w:r w:rsidRPr="0039573F">
        <w:rPr>
          <w:lang w:val="en-IN"/>
        </w:rPr>
        <w:t>Waste bins are inspected and cleaned daily by housekeeping supervisors.</w:t>
      </w:r>
    </w:p>
    <w:p w14:paraId="65F7933C" w14:textId="77777777" w:rsidR="0039573F" w:rsidRPr="0039573F" w:rsidRDefault="0039573F">
      <w:pPr>
        <w:numPr>
          <w:ilvl w:val="0"/>
          <w:numId w:val="5"/>
        </w:numPr>
        <w:jc w:val="both"/>
        <w:rPr>
          <w:lang w:val="en-IN"/>
        </w:rPr>
      </w:pPr>
      <w:r w:rsidRPr="0039573F">
        <w:rPr>
          <w:lang w:val="en-IN"/>
        </w:rPr>
        <w:t>Waste transfer is carried out using designated, colour-coded trolleys to prevent cross-contamination.</w:t>
      </w:r>
    </w:p>
    <w:p w14:paraId="65D8454D" w14:textId="77777777" w:rsidR="0039573F" w:rsidRPr="0039573F" w:rsidRDefault="0039573F">
      <w:pPr>
        <w:numPr>
          <w:ilvl w:val="0"/>
          <w:numId w:val="5"/>
        </w:numPr>
        <w:jc w:val="both"/>
        <w:rPr>
          <w:lang w:val="en-IN"/>
        </w:rPr>
      </w:pPr>
      <w:r w:rsidRPr="0039573F">
        <w:rPr>
          <w:lang w:val="en-IN"/>
        </w:rPr>
        <w:t>Damaged, overflowing, or incorrectly labelled bins are immediately replaced or corrected.</w:t>
      </w:r>
    </w:p>
    <w:p w14:paraId="34E79961" w14:textId="77777777" w:rsidR="0039573F" w:rsidRPr="0039573F" w:rsidRDefault="0039573F" w:rsidP="005F71C9">
      <w:pPr>
        <w:jc w:val="both"/>
        <w:rPr>
          <w:b/>
          <w:bCs/>
          <w:lang w:val="en-IN"/>
        </w:rPr>
      </w:pPr>
      <w:r w:rsidRPr="0039573F">
        <w:rPr>
          <w:b/>
          <w:bCs/>
          <w:lang w:val="en-IN"/>
        </w:rPr>
        <w:t>Compliance</w:t>
      </w:r>
    </w:p>
    <w:p w14:paraId="33F3E220" w14:textId="77777777" w:rsidR="0039573F" w:rsidRPr="0039573F" w:rsidRDefault="0039573F">
      <w:pPr>
        <w:numPr>
          <w:ilvl w:val="0"/>
          <w:numId w:val="6"/>
        </w:numPr>
        <w:jc w:val="both"/>
        <w:rPr>
          <w:lang w:val="en-IN"/>
        </w:rPr>
      </w:pPr>
      <w:r w:rsidRPr="0039573F">
        <w:rPr>
          <w:lang w:val="en-IN"/>
        </w:rPr>
        <w:t>Waste management practices comply with applicable Indian environmental regulations, local authority requirements, and customer environmental standards for the pharmaceutical industry.</w:t>
      </w:r>
    </w:p>
    <w:p w14:paraId="2E36AED5" w14:textId="77777777" w:rsidR="0039573F" w:rsidRPr="0039573F" w:rsidRDefault="0039573F">
      <w:pPr>
        <w:numPr>
          <w:ilvl w:val="0"/>
          <w:numId w:val="6"/>
        </w:numPr>
        <w:jc w:val="both"/>
        <w:rPr>
          <w:lang w:val="en-IN"/>
        </w:rPr>
      </w:pPr>
      <w:r w:rsidRPr="0039573F">
        <w:rPr>
          <w:lang w:val="en-IN"/>
        </w:rPr>
        <w:t>Processes are aligned with environmental and occupational health and safety management systems, including ISO 14001 and ISO 45001 principles.</w:t>
      </w:r>
    </w:p>
    <w:p w14:paraId="02DDE69E" w14:textId="77777777" w:rsidR="0039573F" w:rsidRPr="0039573F" w:rsidRDefault="0039573F">
      <w:pPr>
        <w:numPr>
          <w:ilvl w:val="0"/>
          <w:numId w:val="6"/>
        </w:numPr>
        <w:jc w:val="both"/>
        <w:rPr>
          <w:lang w:val="en-IN"/>
        </w:rPr>
      </w:pPr>
      <w:r w:rsidRPr="0039573F">
        <w:rPr>
          <w:lang w:val="en-IN"/>
        </w:rPr>
        <w:t>Periodic internal audits and third-party assessments are conducted to verify compliance.</w:t>
      </w:r>
    </w:p>
    <w:p w14:paraId="15E4E895" w14:textId="77777777" w:rsidR="0039573F" w:rsidRPr="0039573F" w:rsidRDefault="0039573F">
      <w:pPr>
        <w:numPr>
          <w:ilvl w:val="0"/>
          <w:numId w:val="6"/>
        </w:numPr>
        <w:jc w:val="both"/>
        <w:rPr>
          <w:lang w:val="en-IN"/>
        </w:rPr>
      </w:pPr>
      <w:r w:rsidRPr="0039573F">
        <w:rPr>
          <w:lang w:val="en-IN"/>
        </w:rPr>
        <w:t>Any non-compliance is addressed through Root Cause Analysis (RCA) and Corrective and Preventive Actions (CAPA).</w:t>
      </w:r>
    </w:p>
    <w:p w14:paraId="09BB63EB" w14:textId="77777777" w:rsidR="0039573F" w:rsidRPr="0039573F" w:rsidRDefault="0039573F">
      <w:pPr>
        <w:numPr>
          <w:ilvl w:val="0"/>
          <w:numId w:val="6"/>
        </w:numPr>
        <w:jc w:val="both"/>
        <w:rPr>
          <w:lang w:val="en-IN"/>
        </w:rPr>
      </w:pPr>
      <w:r w:rsidRPr="0039573F">
        <w:rPr>
          <w:lang w:val="en-IN"/>
        </w:rPr>
        <w:t>Continuous monitoring and internal reviews support ongoing improvement.</w:t>
      </w:r>
    </w:p>
    <w:p w14:paraId="74F4D2EF" w14:textId="77777777" w:rsidR="0039573F" w:rsidRPr="0039573F" w:rsidRDefault="0039573F" w:rsidP="005F71C9">
      <w:pPr>
        <w:jc w:val="both"/>
        <w:rPr>
          <w:b/>
          <w:bCs/>
          <w:lang w:val="en-IN"/>
        </w:rPr>
      </w:pPr>
      <w:r w:rsidRPr="0039573F">
        <w:rPr>
          <w:b/>
          <w:bCs/>
          <w:lang w:val="en-IN"/>
        </w:rPr>
        <w:t>5R Approach for Waste Reduction in Pharmaceutical Manufacturing</w:t>
      </w:r>
    </w:p>
    <w:p w14:paraId="6F4D0D3D" w14:textId="77777777" w:rsidR="0039573F" w:rsidRPr="0039573F" w:rsidRDefault="0039573F" w:rsidP="005F71C9">
      <w:pPr>
        <w:jc w:val="both"/>
        <w:rPr>
          <w:b/>
          <w:bCs/>
          <w:lang w:val="en-IN"/>
        </w:rPr>
      </w:pPr>
      <w:r w:rsidRPr="0039573F">
        <w:rPr>
          <w:b/>
          <w:bCs/>
          <w:lang w:val="en-IN"/>
        </w:rPr>
        <w:t>1. Reduce</w:t>
      </w:r>
    </w:p>
    <w:p w14:paraId="7A01C515" w14:textId="77777777" w:rsidR="0039573F" w:rsidRPr="0039573F" w:rsidRDefault="0039573F">
      <w:pPr>
        <w:numPr>
          <w:ilvl w:val="0"/>
          <w:numId w:val="7"/>
        </w:numPr>
        <w:jc w:val="both"/>
        <w:rPr>
          <w:lang w:val="en-IN"/>
        </w:rPr>
      </w:pPr>
      <w:r w:rsidRPr="0039573F">
        <w:rPr>
          <w:b/>
          <w:bCs/>
          <w:lang w:val="en-IN"/>
        </w:rPr>
        <w:t>Production Planning &amp; Process Optimization:</w:t>
      </w:r>
      <w:r w:rsidRPr="0039573F">
        <w:rPr>
          <w:lang w:val="en-IN"/>
        </w:rPr>
        <w:t> Process optimization and yield improvement techniques to minimise spent biomass and extraction residues.</w:t>
      </w:r>
    </w:p>
    <w:p w14:paraId="30F2B46F" w14:textId="77777777" w:rsidR="0039573F" w:rsidRPr="0039573F" w:rsidRDefault="0039573F">
      <w:pPr>
        <w:numPr>
          <w:ilvl w:val="0"/>
          <w:numId w:val="7"/>
        </w:numPr>
        <w:jc w:val="both"/>
        <w:rPr>
          <w:lang w:val="en-IN"/>
        </w:rPr>
      </w:pPr>
      <w:r w:rsidRPr="0039573F">
        <w:rPr>
          <w:b/>
          <w:bCs/>
          <w:lang w:val="en-IN"/>
        </w:rPr>
        <w:t>Defect Reduction:</w:t>
      </w:r>
      <w:r w:rsidRPr="0039573F">
        <w:rPr>
          <w:lang w:val="en-IN"/>
        </w:rPr>
        <w:t> Inline quality checks to reduce rework and rejected batches.</w:t>
      </w:r>
    </w:p>
    <w:p w14:paraId="6A00DF43" w14:textId="77777777" w:rsidR="0039573F" w:rsidRPr="0039573F" w:rsidRDefault="0039573F">
      <w:pPr>
        <w:numPr>
          <w:ilvl w:val="0"/>
          <w:numId w:val="7"/>
        </w:numPr>
        <w:jc w:val="both"/>
        <w:rPr>
          <w:lang w:val="en-IN"/>
        </w:rPr>
      </w:pPr>
      <w:r w:rsidRPr="0039573F">
        <w:rPr>
          <w:b/>
          <w:bCs/>
          <w:lang w:val="en-IN"/>
        </w:rPr>
        <w:t>Inventory Control:</w:t>
      </w:r>
      <w:r w:rsidRPr="0039573F">
        <w:rPr>
          <w:lang w:val="en-IN"/>
        </w:rPr>
        <w:t> Optimised procurement and FIFO practices to minimise expired chemicals, reagents, and packaging materials.</w:t>
      </w:r>
    </w:p>
    <w:p w14:paraId="3E81FE7B" w14:textId="77777777" w:rsidR="0039573F" w:rsidRPr="0039573F" w:rsidRDefault="0039573F">
      <w:pPr>
        <w:numPr>
          <w:ilvl w:val="0"/>
          <w:numId w:val="7"/>
        </w:numPr>
        <w:jc w:val="both"/>
        <w:rPr>
          <w:lang w:val="en-IN"/>
        </w:rPr>
      </w:pPr>
      <w:r w:rsidRPr="0039573F">
        <w:rPr>
          <w:b/>
          <w:bCs/>
          <w:lang w:val="en-IN"/>
        </w:rPr>
        <w:t>Solvent Recovery:</w:t>
      </w:r>
      <w:r w:rsidRPr="0039573F">
        <w:rPr>
          <w:lang w:val="en-IN"/>
        </w:rPr>
        <w:t> Recovery and reuse of solvents through distillation and purification to reduce fresh solvent consumption and waste generation.</w:t>
      </w:r>
    </w:p>
    <w:p w14:paraId="1C0C992A" w14:textId="77777777" w:rsidR="0039573F" w:rsidRPr="0039573F" w:rsidRDefault="0039573F">
      <w:pPr>
        <w:numPr>
          <w:ilvl w:val="0"/>
          <w:numId w:val="7"/>
        </w:numPr>
        <w:jc w:val="both"/>
        <w:rPr>
          <w:lang w:val="en-IN"/>
        </w:rPr>
      </w:pPr>
      <w:r w:rsidRPr="0039573F">
        <w:rPr>
          <w:b/>
          <w:bCs/>
          <w:lang w:val="en-IN"/>
        </w:rPr>
        <w:t>Process Optimisation:</w:t>
      </w:r>
      <w:r w:rsidRPr="0039573F">
        <w:rPr>
          <w:lang w:val="en-IN"/>
        </w:rPr>
        <w:t> Efficient equipment settings, reduced changeover waste, energy-efficient equipment and lighting.</w:t>
      </w:r>
    </w:p>
    <w:p w14:paraId="2A5CA9FD" w14:textId="77777777" w:rsidR="0039573F" w:rsidRPr="0039573F" w:rsidRDefault="0039573F" w:rsidP="005F71C9">
      <w:pPr>
        <w:jc w:val="both"/>
        <w:rPr>
          <w:b/>
          <w:bCs/>
          <w:lang w:val="en-IN"/>
        </w:rPr>
      </w:pPr>
      <w:r w:rsidRPr="0039573F">
        <w:rPr>
          <w:b/>
          <w:bCs/>
          <w:lang w:val="en-IN"/>
        </w:rPr>
        <w:t>2. Reuse</w:t>
      </w:r>
    </w:p>
    <w:p w14:paraId="3FF21E8F" w14:textId="77777777" w:rsidR="0039573F" w:rsidRPr="0039573F" w:rsidRDefault="0039573F">
      <w:pPr>
        <w:numPr>
          <w:ilvl w:val="0"/>
          <w:numId w:val="8"/>
        </w:numPr>
        <w:jc w:val="both"/>
        <w:rPr>
          <w:lang w:val="en-IN"/>
        </w:rPr>
      </w:pPr>
      <w:r w:rsidRPr="0039573F">
        <w:rPr>
          <w:b/>
          <w:bCs/>
          <w:lang w:val="en-IN"/>
        </w:rPr>
        <w:t>Reusable Packaging:</w:t>
      </w:r>
      <w:r w:rsidRPr="0039573F">
        <w:rPr>
          <w:lang w:val="en-IN"/>
        </w:rPr>
        <w:t> Reuse of cartons, pallets, bubble wrap, and poly sheets for internal material movement.</w:t>
      </w:r>
    </w:p>
    <w:p w14:paraId="468B3103" w14:textId="77777777" w:rsidR="0039573F" w:rsidRPr="0039573F" w:rsidRDefault="0039573F">
      <w:pPr>
        <w:numPr>
          <w:ilvl w:val="0"/>
          <w:numId w:val="8"/>
        </w:numPr>
        <w:jc w:val="both"/>
        <w:rPr>
          <w:lang w:val="en-IN"/>
        </w:rPr>
      </w:pPr>
      <w:r w:rsidRPr="0039573F">
        <w:rPr>
          <w:b/>
          <w:bCs/>
          <w:lang w:val="en-IN"/>
        </w:rPr>
        <w:lastRenderedPageBreak/>
        <w:t>Container Reuse:</w:t>
      </w:r>
      <w:r w:rsidRPr="0039573F">
        <w:rPr>
          <w:lang w:val="en-IN"/>
        </w:rPr>
        <w:t> Reuse of chemical drums and containers after proper cleaning and decontamination where permitted.</w:t>
      </w:r>
    </w:p>
    <w:p w14:paraId="64E40A7E" w14:textId="77777777" w:rsidR="0039573F" w:rsidRPr="0039573F" w:rsidRDefault="0039573F">
      <w:pPr>
        <w:numPr>
          <w:ilvl w:val="0"/>
          <w:numId w:val="8"/>
        </w:numPr>
        <w:jc w:val="both"/>
        <w:rPr>
          <w:lang w:val="en-IN"/>
        </w:rPr>
      </w:pPr>
      <w:r w:rsidRPr="0039573F">
        <w:rPr>
          <w:b/>
          <w:bCs/>
          <w:lang w:val="en-IN"/>
        </w:rPr>
        <w:t>Reusable PPE:</w:t>
      </w:r>
      <w:r w:rsidRPr="0039573F">
        <w:rPr>
          <w:lang w:val="en-IN"/>
        </w:rPr>
        <w:t> Use of washable gloves, aprons, and uniforms in non-critical areas.</w:t>
      </w:r>
    </w:p>
    <w:p w14:paraId="1B736BC7" w14:textId="77777777" w:rsidR="0039573F" w:rsidRPr="0039573F" w:rsidRDefault="0039573F" w:rsidP="005F71C9">
      <w:pPr>
        <w:jc w:val="both"/>
        <w:rPr>
          <w:b/>
          <w:bCs/>
          <w:lang w:val="en-IN"/>
        </w:rPr>
      </w:pPr>
      <w:r w:rsidRPr="0039573F">
        <w:rPr>
          <w:b/>
          <w:bCs/>
          <w:lang w:val="en-IN"/>
        </w:rPr>
        <w:t>3. Recycle</w:t>
      </w:r>
    </w:p>
    <w:p w14:paraId="35FA6944" w14:textId="77777777" w:rsidR="0039573F" w:rsidRPr="0039573F" w:rsidRDefault="0039573F">
      <w:pPr>
        <w:numPr>
          <w:ilvl w:val="0"/>
          <w:numId w:val="9"/>
        </w:numPr>
        <w:jc w:val="both"/>
        <w:rPr>
          <w:lang w:val="en-IN"/>
        </w:rPr>
      </w:pPr>
      <w:r w:rsidRPr="0039573F">
        <w:rPr>
          <w:b/>
          <w:bCs/>
          <w:lang w:val="en-IN"/>
        </w:rPr>
        <w:t>Biomass Recycling:</w:t>
      </w:r>
      <w:r w:rsidRPr="0039573F">
        <w:rPr>
          <w:lang w:val="en-IN"/>
        </w:rPr>
        <w:t> Spent botanical biomass sent to authorised composting or biomass energy recovery facilities.</w:t>
      </w:r>
    </w:p>
    <w:p w14:paraId="62A5237A" w14:textId="77777777" w:rsidR="0039573F" w:rsidRPr="0039573F" w:rsidRDefault="0039573F">
      <w:pPr>
        <w:numPr>
          <w:ilvl w:val="0"/>
          <w:numId w:val="9"/>
        </w:numPr>
        <w:jc w:val="both"/>
        <w:rPr>
          <w:lang w:val="en-IN"/>
        </w:rPr>
      </w:pPr>
      <w:r w:rsidRPr="0039573F">
        <w:rPr>
          <w:b/>
          <w:bCs/>
          <w:lang w:val="en-IN"/>
        </w:rPr>
        <w:t>Paper &amp; Carton Recycling:</w:t>
      </w:r>
      <w:r w:rsidRPr="0039573F">
        <w:rPr>
          <w:lang w:val="en-IN"/>
        </w:rPr>
        <w:t> Office paper and packaging waste baled and recycled.</w:t>
      </w:r>
    </w:p>
    <w:p w14:paraId="744EEDFD" w14:textId="77777777" w:rsidR="0039573F" w:rsidRPr="0039573F" w:rsidRDefault="0039573F">
      <w:pPr>
        <w:numPr>
          <w:ilvl w:val="0"/>
          <w:numId w:val="9"/>
        </w:numPr>
        <w:jc w:val="both"/>
        <w:rPr>
          <w:lang w:val="en-IN"/>
        </w:rPr>
      </w:pPr>
      <w:r w:rsidRPr="0039573F">
        <w:rPr>
          <w:b/>
          <w:bCs/>
          <w:lang w:val="en-IN"/>
        </w:rPr>
        <w:t>Plastic Recycling:</w:t>
      </w:r>
      <w:r w:rsidRPr="0039573F">
        <w:rPr>
          <w:lang w:val="en-IN"/>
        </w:rPr>
        <w:t> Clean plastic waste and bottles sent to authorised recyclers.</w:t>
      </w:r>
    </w:p>
    <w:p w14:paraId="130CE79E" w14:textId="77777777" w:rsidR="0039573F" w:rsidRPr="0039573F" w:rsidRDefault="0039573F">
      <w:pPr>
        <w:numPr>
          <w:ilvl w:val="0"/>
          <w:numId w:val="9"/>
        </w:numPr>
        <w:jc w:val="both"/>
        <w:rPr>
          <w:lang w:val="en-IN"/>
        </w:rPr>
      </w:pPr>
      <w:r w:rsidRPr="0039573F">
        <w:rPr>
          <w:b/>
          <w:bCs/>
          <w:lang w:val="en-IN"/>
        </w:rPr>
        <w:t>Metal Recycling:</w:t>
      </w:r>
      <w:r w:rsidRPr="0039573F">
        <w:rPr>
          <w:lang w:val="en-IN"/>
        </w:rPr>
        <w:t> Scrap metal from maintenance and engineering activities recycled through authorised vendors.</w:t>
      </w:r>
    </w:p>
    <w:p w14:paraId="711E50AB" w14:textId="77777777" w:rsidR="0039573F" w:rsidRPr="0039573F" w:rsidRDefault="0039573F">
      <w:pPr>
        <w:numPr>
          <w:ilvl w:val="0"/>
          <w:numId w:val="9"/>
        </w:numPr>
        <w:jc w:val="both"/>
        <w:rPr>
          <w:lang w:val="en-IN"/>
        </w:rPr>
      </w:pPr>
      <w:r w:rsidRPr="0039573F">
        <w:rPr>
          <w:b/>
          <w:bCs/>
          <w:lang w:val="en-IN"/>
        </w:rPr>
        <w:t>Solvent Recovery:</w:t>
      </w:r>
      <w:r w:rsidRPr="0039573F">
        <w:rPr>
          <w:lang w:val="en-IN"/>
        </w:rPr>
        <w:t> Recovery and purification of solvents for reuse in processes.</w:t>
      </w:r>
    </w:p>
    <w:p w14:paraId="330999C5" w14:textId="77777777" w:rsidR="0039573F" w:rsidRPr="0039573F" w:rsidRDefault="0039573F" w:rsidP="005F71C9">
      <w:pPr>
        <w:jc w:val="both"/>
        <w:rPr>
          <w:b/>
          <w:bCs/>
          <w:lang w:val="en-IN"/>
        </w:rPr>
      </w:pPr>
      <w:r w:rsidRPr="0039573F">
        <w:rPr>
          <w:b/>
          <w:bCs/>
          <w:lang w:val="en-IN"/>
        </w:rPr>
        <w:t>4. Recovery</w:t>
      </w:r>
    </w:p>
    <w:p w14:paraId="125CF8E7" w14:textId="77777777" w:rsidR="0039573F" w:rsidRPr="0039573F" w:rsidRDefault="0039573F" w:rsidP="00C50E95">
      <w:pPr>
        <w:pStyle w:val="Heading1"/>
      </w:pPr>
      <w:bookmarkStart w:id="2" w:name="_Toc240067827"/>
      <w:r w:rsidRPr="0039573F">
        <w:t>ETP Sludge Management: Sludge handled through authorised treatment or co-processing facilities.</w:t>
      </w:r>
      <w:bookmarkEnd w:id="2"/>
    </w:p>
    <w:p w14:paraId="13C583B2" w14:textId="77777777" w:rsidR="0039573F" w:rsidRPr="0039573F" w:rsidRDefault="0039573F">
      <w:pPr>
        <w:numPr>
          <w:ilvl w:val="0"/>
          <w:numId w:val="10"/>
        </w:numPr>
        <w:jc w:val="both"/>
        <w:rPr>
          <w:lang w:val="en-IN"/>
        </w:rPr>
      </w:pPr>
      <w:r w:rsidRPr="0039573F">
        <w:rPr>
          <w:b/>
          <w:bCs/>
          <w:lang w:val="en-IN"/>
        </w:rPr>
        <w:t>Heat &amp; Energy Efficiency:</w:t>
      </w:r>
      <w:r w:rsidRPr="0039573F">
        <w:rPr>
          <w:lang w:val="en-IN"/>
        </w:rPr>
        <w:t> Optimised boiler and utility operations to reduce energy losses.</w:t>
      </w:r>
    </w:p>
    <w:p w14:paraId="1B5A0BF9" w14:textId="77777777" w:rsidR="0039573F" w:rsidRPr="0039573F" w:rsidRDefault="0039573F">
      <w:pPr>
        <w:numPr>
          <w:ilvl w:val="0"/>
          <w:numId w:val="10"/>
        </w:numPr>
        <w:jc w:val="both"/>
        <w:rPr>
          <w:lang w:val="en-IN"/>
        </w:rPr>
      </w:pPr>
      <w:r w:rsidRPr="0039573F">
        <w:rPr>
          <w:b/>
          <w:bCs/>
          <w:lang w:val="en-IN"/>
        </w:rPr>
        <w:t>Water Reuse:</w:t>
      </w:r>
      <w:r w:rsidRPr="0039573F">
        <w:rPr>
          <w:lang w:val="en-IN"/>
        </w:rPr>
        <w:t> Treated ETP water reused for floor cleaning, gardening, or utilities where permitted.</w:t>
      </w:r>
    </w:p>
    <w:p w14:paraId="688A0DCC" w14:textId="77777777" w:rsidR="0039573F" w:rsidRPr="0039573F" w:rsidRDefault="0039573F">
      <w:pPr>
        <w:numPr>
          <w:ilvl w:val="0"/>
          <w:numId w:val="10"/>
        </w:numPr>
        <w:jc w:val="both"/>
        <w:rPr>
          <w:lang w:val="en-IN"/>
        </w:rPr>
      </w:pPr>
      <w:r w:rsidRPr="0039573F">
        <w:rPr>
          <w:b/>
          <w:bCs/>
          <w:lang w:val="en-IN"/>
        </w:rPr>
        <w:t>Solvent Recovery:</w:t>
      </w:r>
      <w:r w:rsidRPr="0039573F">
        <w:rPr>
          <w:lang w:val="en-IN"/>
        </w:rPr>
        <w:t> Distillation and purification of spent solvents for reuse.</w:t>
      </w:r>
    </w:p>
    <w:p w14:paraId="134029BF" w14:textId="77777777" w:rsidR="0039573F" w:rsidRPr="0039573F" w:rsidRDefault="0039573F" w:rsidP="005F71C9">
      <w:pPr>
        <w:jc w:val="both"/>
        <w:rPr>
          <w:b/>
          <w:bCs/>
          <w:lang w:val="en-IN"/>
        </w:rPr>
      </w:pPr>
      <w:r w:rsidRPr="0039573F">
        <w:rPr>
          <w:b/>
          <w:bCs/>
          <w:lang w:val="en-IN"/>
        </w:rPr>
        <w:t>5. Repurpose</w:t>
      </w:r>
    </w:p>
    <w:p w14:paraId="1F8E47AD" w14:textId="77777777" w:rsidR="0039573F" w:rsidRPr="0039573F" w:rsidRDefault="0039573F">
      <w:pPr>
        <w:numPr>
          <w:ilvl w:val="0"/>
          <w:numId w:val="11"/>
        </w:numPr>
        <w:jc w:val="both"/>
        <w:rPr>
          <w:lang w:val="en-IN"/>
        </w:rPr>
      </w:pPr>
      <w:r w:rsidRPr="0039573F">
        <w:rPr>
          <w:b/>
          <w:bCs/>
          <w:lang w:val="en-IN"/>
        </w:rPr>
        <w:t>Repurposed Containers:</w:t>
      </w:r>
      <w:r w:rsidRPr="0039573F">
        <w:rPr>
          <w:lang w:val="en-IN"/>
        </w:rPr>
        <w:t> Damaged drums and bins reused for waste collection or storage.</w:t>
      </w:r>
    </w:p>
    <w:p w14:paraId="30606FAC" w14:textId="77777777" w:rsidR="0039573F" w:rsidRPr="0039573F" w:rsidRDefault="0039573F">
      <w:pPr>
        <w:numPr>
          <w:ilvl w:val="0"/>
          <w:numId w:val="11"/>
        </w:numPr>
        <w:jc w:val="both"/>
        <w:rPr>
          <w:lang w:val="en-IN"/>
        </w:rPr>
      </w:pPr>
      <w:r w:rsidRPr="0039573F">
        <w:rPr>
          <w:b/>
          <w:bCs/>
          <w:lang w:val="en-IN"/>
        </w:rPr>
        <w:t>Wooden Pallet Reuse:</w:t>
      </w:r>
      <w:r w:rsidRPr="0039573F">
        <w:rPr>
          <w:lang w:val="en-IN"/>
        </w:rPr>
        <w:t> Scrap pallets reused for maintenance supports and internal logistics.</w:t>
      </w:r>
    </w:p>
    <w:p w14:paraId="7EA8D952" w14:textId="77777777" w:rsidR="0039573F" w:rsidRPr="0039573F" w:rsidRDefault="0039573F">
      <w:pPr>
        <w:numPr>
          <w:ilvl w:val="0"/>
          <w:numId w:val="11"/>
        </w:numPr>
        <w:jc w:val="both"/>
        <w:rPr>
          <w:lang w:val="en-IN"/>
        </w:rPr>
      </w:pPr>
      <w:r w:rsidRPr="0039573F">
        <w:rPr>
          <w:b/>
          <w:bCs/>
          <w:lang w:val="en-IN"/>
        </w:rPr>
        <w:t>Training Use:</w:t>
      </w:r>
      <w:r w:rsidRPr="0039573F">
        <w:rPr>
          <w:lang w:val="en-IN"/>
        </w:rPr>
        <w:t> Obsolete or non-operational equipment used for maintenance and safety training demonstrations.</w:t>
      </w:r>
    </w:p>
    <w:p w14:paraId="2EA615B4" w14:textId="77777777" w:rsidR="0039573F" w:rsidRPr="0039573F" w:rsidRDefault="0039573F" w:rsidP="005F71C9">
      <w:pPr>
        <w:jc w:val="both"/>
        <w:rPr>
          <w:b/>
          <w:bCs/>
          <w:lang w:val="en-IN"/>
        </w:rPr>
      </w:pPr>
      <w:r w:rsidRPr="0039573F">
        <w:rPr>
          <w:b/>
          <w:bCs/>
          <w:lang w:val="en-IN"/>
        </w:rPr>
        <w:t>Continuous Improvement</w:t>
      </w:r>
    </w:p>
    <w:p w14:paraId="349B580F"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promotes continuous environmental improvement through:</w:t>
      </w:r>
    </w:p>
    <w:p w14:paraId="468DFDBB" w14:textId="77777777" w:rsidR="0039573F" w:rsidRPr="0039573F" w:rsidRDefault="0039573F">
      <w:pPr>
        <w:numPr>
          <w:ilvl w:val="0"/>
          <w:numId w:val="12"/>
        </w:numPr>
        <w:jc w:val="both"/>
        <w:rPr>
          <w:lang w:val="en-IN"/>
        </w:rPr>
      </w:pPr>
      <w:r w:rsidRPr="0039573F">
        <w:rPr>
          <w:lang w:val="en-IN"/>
        </w:rPr>
        <w:t>Regular environmental performance reviews and monitoring.</w:t>
      </w:r>
    </w:p>
    <w:p w14:paraId="504BD74F" w14:textId="77777777" w:rsidR="0039573F" w:rsidRPr="0039573F" w:rsidRDefault="0039573F">
      <w:pPr>
        <w:numPr>
          <w:ilvl w:val="0"/>
          <w:numId w:val="12"/>
        </w:numPr>
        <w:jc w:val="both"/>
        <w:rPr>
          <w:lang w:val="en-IN"/>
        </w:rPr>
      </w:pPr>
      <w:r w:rsidRPr="0039573F">
        <w:rPr>
          <w:lang w:val="en-IN"/>
        </w:rPr>
        <w:t>Department-wise waste reduction targets and tracking.</w:t>
      </w:r>
    </w:p>
    <w:p w14:paraId="088FCC84" w14:textId="77777777" w:rsidR="0039573F" w:rsidRPr="0039573F" w:rsidRDefault="0039573F">
      <w:pPr>
        <w:numPr>
          <w:ilvl w:val="0"/>
          <w:numId w:val="12"/>
        </w:numPr>
        <w:jc w:val="both"/>
        <w:rPr>
          <w:lang w:val="en-IN"/>
        </w:rPr>
      </w:pPr>
      <w:r w:rsidRPr="0039573F">
        <w:rPr>
          <w:lang w:val="en-IN"/>
        </w:rPr>
        <w:t>Employee suggestion schemes and Kaizen initiatives.</w:t>
      </w:r>
    </w:p>
    <w:p w14:paraId="0FA59D20" w14:textId="77777777" w:rsidR="0039573F" w:rsidRPr="0039573F" w:rsidRDefault="0039573F">
      <w:pPr>
        <w:numPr>
          <w:ilvl w:val="0"/>
          <w:numId w:val="12"/>
        </w:numPr>
        <w:jc w:val="both"/>
        <w:rPr>
          <w:lang w:val="en-IN"/>
        </w:rPr>
      </w:pPr>
      <w:r w:rsidRPr="0039573F">
        <w:rPr>
          <w:lang w:val="en-IN"/>
        </w:rPr>
        <w:t>Gradual adoption of cleaner technologies and process improvements.</w:t>
      </w:r>
    </w:p>
    <w:p w14:paraId="3E6DFC09" w14:textId="574CAF5A" w:rsidR="0039573F" w:rsidRPr="006D729B" w:rsidRDefault="0039573F" w:rsidP="005F71C9">
      <w:pPr>
        <w:numPr>
          <w:ilvl w:val="0"/>
          <w:numId w:val="12"/>
        </w:numPr>
        <w:jc w:val="both"/>
        <w:rPr>
          <w:lang w:val="en-IN"/>
        </w:rPr>
      </w:pPr>
      <w:r w:rsidRPr="0039573F">
        <w:rPr>
          <w:lang w:val="en-IN"/>
        </w:rPr>
        <w:t>Benchmarking against global pharmaceutical industry best practices and customer sustainability expectations</w:t>
      </w:r>
      <w:r>
        <w:br w:type="page"/>
      </w:r>
    </w:p>
    <w:p w14:paraId="4FB6A8B6" w14:textId="77777777" w:rsidR="0039573F" w:rsidRPr="0039573F" w:rsidRDefault="0039573F" w:rsidP="00200696">
      <w:pPr>
        <w:pStyle w:val="Heading1"/>
      </w:pPr>
      <w:bookmarkStart w:id="3" w:name="_Toc240067828"/>
      <w:r w:rsidRPr="0039573F">
        <w:lastRenderedPageBreak/>
        <w:t>SECTION 3: HAZARDOUS WASTE MANAGEMENT</w:t>
      </w:r>
      <w:bookmarkEnd w:id="3"/>
    </w:p>
    <w:p w14:paraId="2D732A21" w14:textId="77777777" w:rsidR="0039573F" w:rsidRPr="0039573F" w:rsidRDefault="0039573F" w:rsidP="005F71C9">
      <w:pPr>
        <w:jc w:val="both"/>
        <w:rPr>
          <w:b/>
          <w:bCs/>
          <w:lang w:val="en-IN"/>
        </w:rPr>
      </w:pPr>
      <w:r w:rsidRPr="0039573F">
        <w:rPr>
          <w:b/>
          <w:bCs/>
          <w:lang w:val="en-IN"/>
        </w:rPr>
        <w:t>Introduction</w:t>
      </w:r>
    </w:p>
    <w:p w14:paraId="36240FED"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recognises the potential environmental, health, and safety risks associated with hazardous waste generated during pharmaceutical, phytochemical, and nutraceutical manufacturing activities. Hazardous waste at </w:t>
      </w:r>
      <w:proofErr w:type="spellStart"/>
      <w:r w:rsidRPr="0039573F">
        <w:rPr>
          <w:lang w:val="en-IN"/>
        </w:rPr>
        <w:t>Alchem</w:t>
      </w:r>
      <w:proofErr w:type="spellEnd"/>
      <w:r w:rsidRPr="0039573F">
        <w:rPr>
          <w:lang w:val="en-IN"/>
        </w:rPr>
        <w:t xml:space="preserve"> International may arise from processes such as extraction, purification, synthesis, chemical handling, effluent treatment operations, maintenance work, and utility functions. Typical hazardous wastes include chemical-contaminated sludge, spent solvents, used oils and lubricants, contaminated containers, oily rags, chemical residues, and contaminated personal protective equipment (PPE).</w:t>
      </w:r>
    </w:p>
    <w:p w14:paraId="2083CC12" w14:textId="77777777" w:rsidR="0039573F" w:rsidRPr="0039573F" w:rsidRDefault="0039573F" w:rsidP="005F71C9">
      <w:pPr>
        <w:jc w:val="both"/>
        <w:rPr>
          <w:lang w:val="en-IN"/>
        </w:rPr>
      </w:pPr>
      <w:r w:rsidRPr="0039573F">
        <w:rPr>
          <w:lang w:val="en-IN"/>
        </w:rPr>
        <w:t xml:space="preserve">This Hazardous Waste Management Standard Operating Procedure (SOP) establishes a structured and comprehensive framework for the identification, segregation, handling, storage, internal movement, transportation, and final disposal of hazardous waste generated across all </w:t>
      </w:r>
      <w:proofErr w:type="spellStart"/>
      <w:r w:rsidRPr="0039573F">
        <w:rPr>
          <w:lang w:val="en-IN"/>
        </w:rPr>
        <w:t>Alchem</w:t>
      </w:r>
      <w:proofErr w:type="spellEnd"/>
      <w:r w:rsidRPr="0039573F">
        <w:rPr>
          <w:lang w:val="en-IN"/>
        </w:rPr>
        <w:t xml:space="preserve"> International facilities. The SOP is designed to prevent environmental pollution, reduce occupational health and safety risks, ensure legal compliance, and protect employees, contractors, surrounding communities, and the environment.</w:t>
      </w:r>
    </w:p>
    <w:p w14:paraId="7B388143" w14:textId="77777777" w:rsidR="0039573F" w:rsidRPr="0039573F" w:rsidRDefault="0039573F" w:rsidP="005F71C9">
      <w:pPr>
        <w:jc w:val="both"/>
        <w:rPr>
          <w:lang w:val="en-IN"/>
        </w:rPr>
      </w:pPr>
      <w:r w:rsidRPr="0039573F">
        <w:rPr>
          <w:lang w:val="en-IN"/>
        </w:rPr>
        <w:t>Aligned with applicable environmental regulations in India—including the Hazardous and Other Wastes (Management and Transboundary Movement) Rules, 2016, the Factories Act, 1948, and CPCB/SPCB guidelines—recognised international environmental management practices, and the principles of ISO 14001, this SOP ensures that hazardous waste is managed in a manner that:</w:t>
      </w:r>
    </w:p>
    <w:p w14:paraId="41C3E66B" w14:textId="77777777" w:rsidR="0039573F" w:rsidRPr="0039573F" w:rsidRDefault="0039573F">
      <w:pPr>
        <w:numPr>
          <w:ilvl w:val="0"/>
          <w:numId w:val="13"/>
        </w:numPr>
        <w:jc w:val="both"/>
        <w:rPr>
          <w:lang w:val="en-IN"/>
        </w:rPr>
      </w:pPr>
      <w:r w:rsidRPr="0039573F">
        <w:rPr>
          <w:lang w:val="en-IN"/>
        </w:rPr>
        <w:t>Minimises environmental impact and pollution risks</w:t>
      </w:r>
    </w:p>
    <w:p w14:paraId="136B731C" w14:textId="77777777" w:rsidR="0039573F" w:rsidRPr="0039573F" w:rsidRDefault="0039573F">
      <w:pPr>
        <w:numPr>
          <w:ilvl w:val="0"/>
          <w:numId w:val="13"/>
        </w:numPr>
        <w:jc w:val="both"/>
        <w:rPr>
          <w:lang w:val="en-IN"/>
        </w:rPr>
      </w:pPr>
      <w:r w:rsidRPr="0039573F">
        <w:rPr>
          <w:lang w:val="en-IN"/>
        </w:rPr>
        <w:t>Promotes safe handling and controlled disposal</w:t>
      </w:r>
    </w:p>
    <w:p w14:paraId="1C2BC3A7" w14:textId="77777777" w:rsidR="0039573F" w:rsidRPr="0039573F" w:rsidRDefault="0039573F">
      <w:pPr>
        <w:numPr>
          <w:ilvl w:val="0"/>
          <w:numId w:val="13"/>
        </w:numPr>
        <w:jc w:val="both"/>
        <w:rPr>
          <w:lang w:val="en-IN"/>
        </w:rPr>
      </w:pPr>
      <w:r w:rsidRPr="0039573F">
        <w:rPr>
          <w:lang w:val="en-IN"/>
        </w:rPr>
        <w:t>Upholds employee health, safety, and well-being</w:t>
      </w:r>
    </w:p>
    <w:p w14:paraId="55FDA646" w14:textId="77777777" w:rsidR="0039573F" w:rsidRPr="0039573F" w:rsidRDefault="0039573F">
      <w:pPr>
        <w:numPr>
          <w:ilvl w:val="0"/>
          <w:numId w:val="13"/>
        </w:numPr>
        <w:jc w:val="both"/>
        <w:rPr>
          <w:lang w:val="en-IN"/>
        </w:rPr>
      </w:pPr>
      <w:r w:rsidRPr="0039573F">
        <w:rPr>
          <w:lang w:val="en-IN"/>
        </w:rPr>
        <w:t xml:space="preserve">Supports </w:t>
      </w:r>
      <w:proofErr w:type="spellStart"/>
      <w:r w:rsidRPr="0039573F">
        <w:rPr>
          <w:lang w:val="en-IN"/>
        </w:rPr>
        <w:t>Alchem</w:t>
      </w:r>
      <w:proofErr w:type="spellEnd"/>
      <w:r w:rsidRPr="0039573F">
        <w:rPr>
          <w:lang w:val="en-IN"/>
        </w:rPr>
        <w:t xml:space="preserve"> International's sustainability and ESG commitments</w:t>
      </w:r>
    </w:p>
    <w:p w14:paraId="7EE0A5A4" w14:textId="77777777" w:rsidR="0039573F" w:rsidRPr="0039573F" w:rsidRDefault="0039573F" w:rsidP="005F71C9">
      <w:pPr>
        <w:jc w:val="both"/>
        <w:rPr>
          <w:b/>
          <w:bCs/>
          <w:lang w:val="en-IN"/>
        </w:rPr>
      </w:pPr>
      <w:r w:rsidRPr="0039573F">
        <w:rPr>
          <w:b/>
          <w:bCs/>
          <w:lang w:val="en-IN"/>
        </w:rPr>
        <w:t>Objectives</w:t>
      </w:r>
    </w:p>
    <w:p w14:paraId="0B3F7918" w14:textId="77777777" w:rsidR="0039573F" w:rsidRPr="0039573F" w:rsidRDefault="0039573F" w:rsidP="005F71C9">
      <w:pPr>
        <w:jc w:val="both"/>
        <w:rPr>
          <w:lang w:val="en-IN"/>
        </w:rPr>
      </w:pPr>
      <w:r w:rsidRPr="0039573F">
        <w:rPr>
          <w:lang w:val="en-IN"/>
        </w:rPr>
        <w:t>The primary objectives of this Hazardous Waste Management SOP are to:</w:t>
      </w:r>
    </w:p>
    <w:p w14:paraId="1D155295" w14:textId="77777777" w:rsidR="0039573F" w:rsidRPr="0039573F" w:rsidRDefault="0039573F">
      <w:pPr>
        <w:numPr>
          <w:ilvl w:val="0"/>
          <w:numId w:val="14"/>
        </w:numPr>
        <w:jc w:val="both"/>
        <w:rPr>
          <w:lang w:val="en-IN"/>
        </w:rPr>
      </w:pPr>
      <w:r w:rsidRPr="0039573F">
        <w:rPr>
          <w:lang w:val="en-IN"/>
        </w:rPr>
        <w:t xml:space="preserve">Ensure safe, compliant, and traceable handling of all hazardous waste generated at </w:t>
      </w:r>
      <w:proofErr w:type="spellStart"/>
      <w:r w:rsidRPr="0039573F">
        <w:rPr>
          <w:lang w:val="en-IN"/>
        </w:rPr>
        <w:t>Alchem</w:t>
      </w:r>
      <w:proofErr w:type="spellEnd"/>
      <w:r w:rsidRPr="0039573F">
        <w:rPr>
          <w:lang w:val="en-IN"/>
        </w:rPr>
        <w:t xml:space="preserve"> International facilities.</w:t>
      </w:r>
    </w:p>
    <w:p w14:paraId="560DCED5" w14:textId="77777777" w:rsidR="0039573F" w:rsidRPr="0039573F" w:rsidRDefault="0039573F">
      <w:pPr>
        <w:numPr>
          <w:ilvl w:val="0"/>
          <w:numId w:val="14"/>
        </w:numPr>
        <w:jc w:val="both"/>
        <w:rPr>
          <w:lang w:val="en-IN"/>
        </w:rPr>
      </w:pPr>
      <w:r w:rsidRPr="0039573F">
        <w:rPr>
          <w:lang w:val="en-IN"/>
        </w:rPr>
        <w:t>Establish clear procedures for identification, labelling, containment, and storage of hazardous waste streams.</w:t>
      </w:r>
    </w:p>
    <w:p w14:paraId="6AC49DC3" w14:textId="77777777" w:rsidR="0039573F" w:rsidRPr="0039573F" w:rsidRDefault="0039573F">
      <w:pPr>
        <w:numPr>
          <w:ilvl w:val="0"/>
          <w:numId w:val="14"/>
        </w:numPr>
        <w:jc w:val="both"/>
        <w:rPr>
          <w:lang w:val="en-IN"/>
        </w:rPr>
      </w:pPr>
      <w:r w:rsidRPr="0039573F">
        <w:rPr>
          <w:lang w:val="en-IN"/>
        </w:rPr>
        <w:t>Reduce hazardous waste generation through process optimisation, efficient chemical usage, preventive maintenance, and material substitution where feasible.</w:t>
      </w:r>
    </w:p>
    <w:p w14:paraId="13E5409F" w14:textId="77777777" w:rsidR="0039573F" w:rsidRPr="0039573F" w:rsidRDefault="0039573F">
      <w:pPr>
        <w:numPr>
          <w:ilvl w:val="0"/>
          <w:numId w:val="14"/>
        </w:numPr>
        <w:jc w:val="both"/>
        <w:rPr>
          <w:lang w:val="en-IN"/>
        </w:rPr>
      </w:pPr>
      <w:r w:rsidRPr="0039573F">
        <w:rPr>
          <w:lang w:val="en-IN"/>
        </w:rPr>
        <w:t>Define clear roles and responsibilities for hazardous waste handling, internal transfer, and final disposal.</w:t>
      </w:r>
    </w:p>
    <w:p w14:paraId="5CECD420" w14:textId="77777777" w:rsidR="0039573F" w:rsidRPr="0039573F" w:rsidRDefault="0039573F">
      <w:pPr>
        <w:numPr>
          <w:ilvl w:val="0"/>
          <w:numId w:val="14"/>
        </w:numPr>
        <w:jc w:val="both"/>
        <w:rPr>
          <w:lang w:val="en-IN"/>
        </w:rPr>
      </w:pPr>
      <w:r w:rsidRPr="0039573F">
        <w:rPr>
          <w:lang w:val="en-IN"/>
        </w:rPr>
        <w:lastRenderedPageBreak/>
        <w:t>Support compliance with national environmental regulations (Hazardous and Other Wastes Rules, 2016), customer environmental requirements, and environmental management system principles aligned with ISO 14001.</w:t>
      </w:r>
    </w:p>
    <w:p w14:paraId="0492AA98" w14:textId="77777777" w:rsidR="0039573F" w:rsidRPr="0039573F" w:rsidRDefault="0039573F" w:rsidP="005F71C9">
      <w:pPr>
        <w:jc w:val="both"/>
        <w:rPr>
          <w:b/>
          <w:bCs/>
          <w:lang w:val="en-IN"/>
        </w:rPr>
      </w:pPr>
      <w:r w:rsidRPr="0039573F">
        <w:rPr>
          <w:b/>
          <w:bCs/>
          <w:lang w:val="en-IN"/>
        </w:rPr>
        <w:t>Applicability &amp; Coverage</w:t>
      </w:r>
    </w:p>
    <w:p w14:paraId="09A729F7" w14:textId="77777777" w:rsidR="0039573F" w:rsidRPr="0039573F" w:rsidRDefault="0039573F" w:rsidP="005F71C9">
      <w:pPr>
        <w:jc w:val="both"/>
        <w:rPr>
          <w:lang w:val="en-IN"/>
        </w:rPr>
      </w:pPr>
      <w:r w:rsidRPr="0039573F">
        <w:rPr>
          <w:lang w:val="en-IN"/>
        </w:rPr>
        <w:t>This SOP applies to:</w:t>
      </w:r>
    </w:p>
    <w:p w14:paraId="6D01AAAA" w14:textId="77777777" w:rsidR="0039573F" w:rsidRPr="0039573F" w:rsidRDefault="0039573F" w:rsidP="005F71C9">
      <w:pPr>
        <w:jc w:val="both"/>
        <w:rPr>
          <w:lang w:val="en-IN"/>
        </w:rPr>
      </w:pPr>
      <w:r w:rsidRPr="0039573F">
        <w:rPr>
          <w:lang w:val="en-IN"/>
        </w:rPr>
        <w:t>All functional departments involved in the generation, storage, or handling of hazardous waste, including but not limited to:</w:t>
      </w:r>
    </w:p>
    <w:p w14:paraId="73FD35F7" w14:textId="77777777" w:rsidR="0039573F" w:rsidRPr="0039573F" w:rsidRDefault="0039573F">
      <w:pPr>
        <w:numPr>
          <w:ilvl w:val="0"/>
          <w:numId w:val="15"/>
        </w:numPr>
        <w:jc w:val="both"/>
        <w:rPr>
          <w:lang w:val="en-IN"/>
        </w:rPr>
      </w:pPr>
      <w:r w:rsidRPr="0039573F">
        <w:rPr>
          <w:lang w:val="en-IN"/>
        </w:rPr>
        <w:t>Extraction, Purification, and Synthesis Operations</w:t>
      </w:r>
    </w:p>
    <w:p w14:paraId="540C2876" w14:textId="77777777" w:rsidR="0039573F" w:rsidRPr="0039573F" w:rsidRDefault="0039573F">
      <w:pPr>
        <w:numPr>
          <w:ilvl w:val="0"/>
          <w:numId w:val="15"/>
        </w:numPr>
        <w:jc w:val="both"/>
        <w:rPr>
          <w:lang w:val="en-IN"/>
        </w:rPr>
      </w:pPr>
      <w:r w:rsidRPr="0039573F">
        <w:rPr>
          <w:lang w:val="en-IN"/>
        </w:rPr>
        <w:t>Chemical Storage and Handling Areas</w:t>
      </w:r>
    </w:p>
    <w:p w14:paraId="717907B6" w14:textId="77777777" w:rsidR="0039573F" w:rsidRPr="0039573F" w:rsidRDefault="0039573F">
      <w:pPr>
        <w:numPr>
          <w:ilvl w:val="0"/>
          <w:numId w:val="15"/>
        </w:numPr>
        <w:jc w:val="both"/>
        <w:rPr>
          <w:lang w:val="en-IN"/>
        </w:rPr>
      </w:pPr>
      <w:r w:rsidRPr="0039573F">
        <w:rPr>
          <w:lang w:val="en-IN"/>
        </w:rPr>
        <w:t>Effluent Treatment Plant (ETP) and Utilities</w:t>
      </w:r>
    </w:p>
    <w:p w14:paraId="4B29D0F2" w14:textId="77777777" w:rsidR="0039573F" w:rsidRPr="0039573F" w:rsidRDefault="0039573F">
      <w:pPr>
        <w:numPr>
          <w:ilvl w:val="0"/>
          <w:numId w:val="15"/>
        </w:numPr>
        <w:jc w:val="both"/>
        <w:rPr>
          <w:lang w:val="en-IN"/>
        </w:rPr>
      </w:pPr>
      <w:r w:rsidRPr="0039573F">
        <w:rPr>
          <w:lang w:val="en-IN"/>
        </w:rPr>
        <w:t>Engineering and Maintenance</w:t>
      </w:r>
    </w:p>
    <w:p w14:paraId="1E41A943" w14:textId="77777777" w:rsidR="0039573F" w:rsidRPr="0039573F" w:rsidRDefault="0039573F">
      <w:pPr>
        <w:numPr>
          <w:ilvl w:val="0"/>
          <w:numId w:val="15"/>
        </w:numPr>
        <w:jc w:val="both"/>
        <w:rPr>
          <w:lang w:val="en-IN"/>
        </w:rPr>
      </w:pPr>
      <w:r w:rsidRPr="0039573F">
        <w:rPr>
          <w:lang w:val="en-IN"/>
        </w:rPr>
        <w:t>Production Floors and Support Areas</w:t>
      </w:r>
    </w:p>
    <w:p w14:paraId="58071E8B" w14:textId="77777777" w:rsidR="0039573F" w:rsidRPr="0039573F" w:rsidRDefault="0039573F">
      <w:pPr>
        <w:numPr>
          <w:ilvl w:val="0"/>
          <w:numId w:val="15"/>
        </w:numPr>
        <w:jc w:val="both"/>
        <w:rPr>
          <w:lang w:val="en-IN"/>
        </w:rPr>
      </w:pPr>
      <w:r w:rsidRPr="0039573F">
        <w:rPr>
          <w:lang w:val="en-IN"/>
        </w:rPr>
        <w:t>Quality Control and Inspection Areas</w:t>
      </w:r>
    </w:p>
    <w:p w14:paraId="242BA4F9" w14:textId="77777777" w:rsidR="0039573F" w:rsidRPr="0039573F" w:rsidRDefault="0039573F">
      <w:pPr>
        <w:numPr>
          <w:ilvl w:val="0"/>
          <w:numId w:val="15"/>
        </w:numPr>
        <w:jc w:val="both"/>
        <w:rPr>
          <w:lang w:val="en-IN"/>
        </w:rPr>
      </w:pPr>
      <w:r w:rsidRPr="0039573F">
        <w:rPr>
          <w:lang w:val="en-IN"/>
        </w:rPr>
        <w:t>Warehouse, Raw Material, and Finished Goods Stores</w:t>
      </w:r>
    </w:p>
    <w:p w14:paraId="39649C34" w14:textId="77777777" w:rsidR="0039573F" w:rsidRPr="0039573F" w:rsidRDefault="0039573F">
      <w:pPr>
        <w:numPr>
          <w:ilvl w:val="0"/>
          <w:numId w:val="15"/>
        </w:numPr>
        <w:jc w:val="both"/>
        <w:rPr>
          <w:lang w:val="en-IN"/>
        </w:rPr>
      </w:pPr>
      <w:r w:rsidRPr="0039573F">
        <w:rPr>
          <w:lang w:val="en-IN"/>
        </w:rPr>
        <w:t>EHS, Compliance, and Sustainability Functions</w:t>
      </w:r>
    </w:p>
    <w:p w14:paraId="63C9561F" w14:textId="77777777" w:rsidR="0039573F" w:rsidRPr="0039573F" w:rsidRDefault="0039573F" w:rsidP="005F71C9">
      <w:pPr>
        <w:jc w:val="both"/>
        <w:rPr>
          <w:lang w:val="en-IN"/>
        </w:rPr>
      </w:pPr>
      <w:r w:rsidRPr="0039573F">
        <w:rPr>
          <w:lang w:val="en-IN"/>
        </w:rPr>
        <w:t>All forms of hazardous waste, including but not limited to:</w:t>
      </w:r>
    </w:p>
    <w:p w14:paraId="3DF9DE4B" w14:textId="77777777" w:rsidR="0039573F" w:rsidRPr="0039573F" w:rsidRDefault="0039573F">
      <w:pPr>
        <w:numPr>
          <w:ilvl w:val="0"/>
          <w:numId w:val="16"/>
        </w:numPr>
        <w:jc w:val="both"/>
        <w:rPr>
          <w:lang w:val="en-IN"/>
        </w:rPr>
      </w:pPr>
      <w:r w:rsidRPr="0039573F">
        <w:rPr>
          <w:lang w:val="en-IN"/>
        </w:rPr>
        <w:t>Extraction and purification residues</w:t>
      </w:r>
    </w:p>
    <w:p w14:paraId="35D1C6D4" w14:textId="77777777" w:rsidR="0039573F" w:rsidRPr="0039573F" w:rsidRDefault="0039573F">
      <w:pPr>
        <w:numPr>
          <w:ilvl w:val="0"/>
          <w:numId w:val="16"/>
        </w:numPr>
        <w:jc w:val="both"/>
        <w:rPr>
          <w:lang w:val="en-IN"/>
        </w:rPr>
      </w:pPr>
      <w:r w:rsidRPr="0039573F">
        <w:rPr>
          <w:lang w:val="en-IN"/>
        </w:rPr>
        <w:t>ETP sludge and chemical residues</w:t>
      </w:r>
    </w:p>
    <w:p w14:paraId="4BC575DA" w14:textId="77777777" w:rsidR="0039573F" w:rsidRPr="0039573F" w:rsidRDefault="0039573F">
      <w:pPr>
        <w:numPr>
          <w:ilvl w:val="0"/>
          <w:numId w:val="16"/>
        </w:numPr>
        <w:jc w:val="both"/>
        <w:rPr>
          <w:lang w:val="en-IN"/>
        </w:rPr>
      </w:pPr>
      <w:r w:rsidRPr="0039573F">
        <w:rPr>
          <w:lang w:val="en-IN"/>
        </w:rPr>
        <w:t>Spent solvents and distillation residues</w:t>
      </w:r>
    </w:p>
    <w:p w14:paraId="714706EE" w14:textId="77777777" w:rsidR="0039573F" w:rsidRPr="0039573F" w:rsidRDefault="0039573F">
      <w:pPr>
        <w:numPr>
          <w:ilvl w:val="0"/>
          <w:numId w:val="16"/>
        </w:numPr>
        <w:jc w:val="both"/>
        <w:rPr>
          <w:lang w:val="en-IN"/>
        </w:rPr>
      </w:pPr>
      <w:r w:rsidRPr="0039573F">
        <w:rPr>
          <w:lang w:val="en-IN"/>
        </w:rPr>
        <w:t>Used oils, lubricants, and grease</w:t>
      </w:r>
    </w:p>
    <w:p w14:paraId="4CE1D764" w14:textId="77777777" w:rsidR="0039573F" w:rsidRPr="0039573F" w:rsidRDefault="0039573F">
      <w:pPr>
        <w:numPr>
          <w:ilvl w:val="0"/>
          <w:numId w:val="16"/>
        </w:numPr>
        <w:jc w:val="both"/>
        <w:rPr>
          <w:lang w:val="en-IN"/>
        </w:rPr>
      </w:pPr>
      <w:r w:rsidRPr="0039573F">
        <w:rPr>
          <w:lang w:val="en-IN"/>
        </w:rPr>
        <w:t>Chemical-contaminated containers, drums, and packaging</w:t>
      </w:r>
    </w:p>
    <w:p w14:paraId="0F10E5C8" w14:textId="77777777" w:rsidR="0039573F" w:rsidRPr="0039573F" w:rsidRDefault="0039573F">
      <w:pPr>
        <w:numPr>
          <w:ilvl w:val="0"/>
          <w:numId w:val="16"/>
        </w:numPr>
        <w:jc w:val="both"/>
        <w:rPr>
          <w:lang w:val="en-IN"/>
        </w:rPr>
      </w:pPr>
      <w:r w:rsidRPr="0039573F">
        <w:rPr>
          <w:lang w:val="en-IN"/>
        </w:rPr>
        <w:t>Contaminated PPE, absorbents, and cleaning materials</w:t>
      </w:r>
    </w:p>
    <w:p w14:paraId="164BE3F4" w14:textId="77777777" w:rsidR="0039573F" w:rsidRPr="0039573F" w:rsidRDefault="0039573F">
      <w:pPr>
        <w:numPr>
          <w:ilvl w:val="0"/>
          <w:numId w:val="16"/>
        </w:numPr>
        <w:jc w:val="both"/>
        <w:rPr>
          <w:lang w:val="en-IN"/>
        </w:rPr>
      </w:pPr>
      <w:r w:rsidRPr="0039573F">
        <w:rPr>
          <w:lang w:val="en-IN"/>
        </w:rPr>
        <w:t>Flammable, corrosive, or toxic chemical wastes</w:t>
      </w:r>
    </w:p>
    <w:p w14:paraId="7874C740" w14:textId="77777777" w:rsidR="0039573F" w:rsidRPr="0039573F" w:rsidRDefault="0039573F">
      <w:pPr>
        <w:numPr>
          <w:ilvl w:val="0"/>
          <w:numId w:val="16"/>
        </w:numPr>
        <w:jc w:val="both"/>
        <w:rPr>
          <w:lang w:val="en-IN"/>
        </w:rPr>
      </w:pPr>
      <w:r w:rsidRPr="0039573F">
        <w:rPr>
          <w:lang w:val="en-IN"/>
        </w:rPr>
        <w:t>Oily rags and maintenance waste</w:t>
      </w:r>
    </w:p>
    <w:p w14:paraId="330CEA9F" w14:textId="77777777" w:rsidR="0039573F" w:rsidRPr="0039573F" w:rsidRDefault="0039573F" w:rsidP="005F71C9">
      <w:pPr>
        <w:jc w:val="both"/>
        <w:rPr>
          <w:lang w:val="en-IN"/>
        </w:rPr>
      </w:pPr>
      <w:r w:rsidRPr="0039573F">
        <w:rPr>
          <w:lang w:val="en-IN"/>
        </w:rPr>
        <w:t>All personnel involved in hazardous waste activities, including:</w:t>
      </w:r>
    </w:p>
    <w:p w14:paraId="11919FB8" w14:textId="77777777" w:rsidR="0039573F" w:rsidRPr="0039573F" w:rsidRDefault="0039573F">
      <w:pPr>
        <w:numPr>
          <w:ilvl w:val="0"/>
          <w:numId w:val="17"/>
        </w:numPr>
        <w:jc w:val="both"/>
        <w:rPr>
          <w:lang w:val="en-IN"/>
        </w:rPr>
      </w:pPr>
      <w:r w:rsidRPr="0039573F">
        <w:rPr>
          <w:lang w:val="en-IN"/>
        </w:rPr>
        <w:t>Permanent employees</w:t>
      </w:r>
    </w:p>
    <w:p w14:paraId="1AA91409" w14:textId="77777777" w:rsidR="0039573F" w:rsidRPr="0039573F" w:rsidRDefault="0039573F">
      <w:pPr>
        <w:numPr>
          <w:ilvl w:val="0"/>
          <w:numId w:val="17"/>
        </w:numPr>
        <w:jc w:val="both"/>
        <w:rPr>
          <w:lang w:val="en-IN"/>
        </w:rPr>
      </w:pPr>
      <w:r w:rsidRPr="0039573F">
        <w:rPr>
          <w:lang w:val="en-IN"/>
        </w:rPr>
        <w:t>Contract and temporary workers</w:t>
      </w:r>
    </w:p>
    <w:p w14:paraId="63726DF7" w14:textId="77777777" w:rsidR="0039573F" w:rsidRPr="0039573F" w:rsidRDefault="0039573F">
      <w:pPr>
        <w:numPr>
          <w:ilvl w:val="0"/>
          <w:numId w:val="17"/>
        </w:numPr>
        <w:jc w:val="both"/>
        <w:rPr>
          <w:lang w:val="en-IN"/>
        </w:rPr>
      </w:pPr>
      <w:r w:rsidRPr="0039573F">
        <w:rPr>
          <w:lang w:val="en-IN"/>
        </w:rPr>
        <w:t>Housekeeping and maintenance staff</w:t>
      </w:r>
    </w:p>
    <w:p w14:paraId="37F18E9F" w14:textId="77777777" w:rsidR="0039573F" w:rsidRPr="0039573F" w:rsidRDefault="0039573F">
      <w:pPr>
        <w:numPr>
          <w:ilvl w:val="0"/>
          <w:numId w:val="17"/>
        </w:numPr>
        <w:jc w:val="both"/>
        <w:rPr>
          <w:lang w:val="en-IN"/>
        </w:rPr>
      </w:pPr>
      <w:r w:rsidRPr="0039573F">
        <w:rPr>
          <w:lang w:val="en-IN"/>
        </w:rPr>
        <w:t>Third-party logistics providers and authorised waste disposal vendors</w:t>
      </w:r>
    </w:p>
    <w:p w14:paraId="48F94732" w14:textId="77777777" w:rsidR="0039573F" w:rsidRPr="0039573F" w:rsidRDefault="0039573F" w:rsidP="005F71C9">
      <w:pPr>
        <w:jc w:val="both"/>
        <w:rPr>
          <w:b/>
          <w:bCs/>
          <w:lang w:val="en-IN"/>
        </w:rPr>
      </w:pPr>
      <w:r w:rsidRPr="0039573F">
        <w:rPr>
          <w:b/>
          <w:bCs/>
          <w:lang w:val="en-IN"/>
        </w:rPr>
        <w:lastRenderedPageBreak/>
        <w:t>Organizational Responsibilities</w:t>
      </w:r>
    </w:p>
    <w:tbl>
      <w:tblPr>
        <w:tblStyle w:val="GridTable4-Accent6"/>
        <w:tblW w:w="5000" w:type="pct"/>
        <w:tblLook w:val="04A0" w:firstRow="1" w:lastRow="0" w:firstColumn="1" w:lastColumn="0" w:noHBand="0" w:noVBand="1"/>
      </w:tblPr>
      <w:tblGrid>
        <w:gridCol w:w="1859"/>
        <w:gridCol w:w="7491"/>
      </w:tblGrid>
      <w:tr w:rsidR="0039573F" w:rsidRPr="00553712" w14:paraId="0E18E75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4" w:type="pct"/>
            <w:hideMark/>
          </w:tcPr>
          <w:p w14:paraId="1E2D3669" w14:textId="77777777" w:rsidR="0039573F" w:rsidRPr="00553712" w:rsidRDefault="0039573F" w:rsidP="00B05B46">
            <w:pPr>
              <w:spacing w:after="160" w:line="259" w:lineRule="auto"/>
              <w:jc w:val="center"/>
            </w:pPr>
            <w:r w:rsidRPr="00553712">
              <w:t>Role</w:t>
            </w:r>
          </w:p>
        </w:tc>
        <w:tc>
          <w:tcPr>
            <w:tcW w:w="4006" w:type="pct"/>
            <w:hideMark/>
          </w:tcPr>
          <w:p w14:paraId="478D2D8A"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53712">
              <w:t>Responsibility</w:t>
            </w:r>
          </w:p>
        </w:tc>
      </w:tr>
      <w:tr w:rsidR="0039573F" w:rsidRPr="0039573F" w14:paraId="3DFDC9D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4" w:type="pct"/>
            <w:hideMark/>
          </w:tcPr>
          <w:p w14:paraId="6C6FD722" w14:textId="77777777" w:rsidR="0039573F" w:rsidRPr="0039573F" w:rsidRDefault="0039573F" w:rsidP="00B05B46">
            <w:pPr>
              <w:spacing w:after="160" w:line="259" w:lineRule="auto"/>
              <w:jc w:val="center"/>
            </w:pPr>
            <w:r w:rsidRPr="0039573F">
              <w:t>EHS Department</w:t>
            </w:r>
          </w:p>
        </w:tc>
        <w:tc>
          <w:tcPr>
            <w:tcW w:w="4006" w:type="pct"/>
            <w:hideMark/>
          </w:tcPr>
          <w:p w14:paraId="199D2E1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Identify and classify all hazardous waste streams generated from pharmaceutical and phytochemical manufacturing activities, including extraction, purification, synthesis, chemical handling, ETP operations, utilities, and maintenance activities.</w:t>
            </w:r>
            <w:r w:rsidRPr="0039573F">
              <w:br/>
              <w:t>• Ensure safe storage, segregation, labelling, and handling of hazardous waste containers in designated areas.</w:t>
            </w:r>
            <w:r w:rsidRPr="0039573F">
              <w:br/>
              <w:t>• Coordinate with government-</w:t>
            </w:r>
            <w:proofErr w:type="spellStart"/>
            <w:r w:rsidRPr="0039573F">
              <w:t>authorised</w:t>
            </w:r>
            <w:proofErr w:type="spellEnd"/>
            <w:r w:rsidRPr="0039573F">
              <w:t xml:space="preserve"> hazardous waste recyclers, treatment facilities, and disposal vendors as per Indian environmental regulations (Hazardous and Other Wastes Rules, 2016) and customer requirements.</w:t>
            </w:r>
            <w:r w:rsidRPr="0039573F">
              <w:br/>
              <w:t>• Maintain complete documentation, including hazardous waste registers (Form 3), manifests (Form 6/7), handover records, disposal certificates, and regulatory compliance records.</w:t>
            </w:r>
            <w:r w:rsidRPr="0039573F">
              <w:br/>
              <w:t>• Provide mandatory PPE and conduct regular training on hazardous waste handling, spill response, and emergency preparedness.</w:t>
            </w:r>
          </w:p>
        </w:tc>
      </w:tr>
      <w:tr w:rsidR="0039573F" w:rsidRPr="0039573F" w14:paraId="74E4BE18" w14:textId="77777777" w:rsidTr="00553712">
        <w:tc>
          <w:tcPr>
            <w:cnfStyle w:val="001000000000" w:firstRow="0" w:lastRow="0" w:firstColumn="1" w:lastColumn="0" w:oddVBand="0" w:evenVBand="0" w:oddHBand="0" w:evenHBand="0" w:firstRowFirstColumn="0" w:firstRowLastColumn="0" w:lastRowFirstColumn="0" w:lastRowLastColumn="0"/>
            <w:tcW w:w="994" w:type="pct"/>
            <w:hideMark/>
          </w:tcPr>
          <w:p w14:paraId="4C356B17" w14:textId="77777777" w:rsidR="0039573F" w:rsidRPr="0039573F" w:rsidRDefault="0039573F" w:rsidP="00B05B46">
            <w:pPr>
              <w:spacing w:after="160" w:line="259" w:lineRule="auto"/>
              <w:jc w:val="center"/>
            </w:pPr>
            <w:r w:rsidRPr="0039573F">
              <w:t>Department Heads / Line Managers</w:t>
            </w:r>
          </w:p>
        </w:tc>
        <w:tc>
          <w:tcPr>
            <w:tcW w:w="4006" w:type="pct"/>
            <w:hideMark/>
          </w:tcPr>
          <w:p w14:paraId="385A225B"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Ensure department-wise compliance with hazardous waste management procedures, including segregation, labelling, temporary storage, and safe internal transfer.</w:t>
            </w:r>
            <w:r w:rsidRPr="0039573F">
              <w:br/>
              <w:t>• Nominate trained and responsible personnel for hazardous waste handling within their departments.</w:t>
            </w:r>
            <w:r w:rsidRPr="0039573F">
              <w:br/>
              <w:t>• Promptly report any spills, leaks, near-miss incidents, or unsafe conditions to the EHS team for immediate action.</w:t>
            </w:r>
          </w:p>
        </w:tc>
      </w:tr>
      <w:tr w:rsidR="0039573F" w:rsidRPr="0039573F" w14:paraId="0A724AD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4" w:type="pct"/>
            <w:hideMark/>
          </w:tcPr>
          <w:p w14:paraId="065D920A" w14:textId="77777777" w:rsidR="0039573F" w:rsidRPr="0039573F" w:rsidRDefault="0039573F" w:rsidP="00B05B46">
            <w:pPr>
              <w:spacing w:after="160" w:line="259" w:lineRule="auto"/>
              <w:jc w:val="center"/>
            </w:pPr>
            <w:r w:rsidRPr="0039573F">
              <w:t>Warehouse / Stores Team</w:t>
            </w:r>
          </w:p>
        </w:tc>
        <w:tc>
          <w:tcPr>
            <w:tcW w:w="4006" w:type="pct"/>
            <w:hideMark/>
          </w:tcPr>
          <w:p w14:paraId="4EB82BBA"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Provide and maintain compliant containers for hazardous waste storage, including drums, barrels, containers, and spill pallets as applicable.</w:t>
            </w:r>
            <w:r w:rsidRPr="0039573F">
              <w:br/>
              <w:t>• Ensure all hazardous waste containers are clearly labelled, sealed, leak-proof, and stored in designated areas with secondary containment.</w:t>
            </w:r>
            <w:r w:rsidRPr="0039573F">
              <w:br/>
              <w:t xml:space="preserve">• Control access to hazardous waste storage areas, restrict </w:t>
            </w:r>
            <w:proofErr w:type="spellStart"/>
            <w:r w:rsidRPr="0039573F">
              <w:t>unauthorised</w:t>
            </w:r>
            <w:proofErr w:type="spellEnd"/>
            <w:r w:rsidRPr="0039573F">
              <w:t xml:space="preserve"> entry, and maintain good housekeeping standards.</w:t>
            </w:r>
          </w:p>
        </w:tc>
      </w:tr>
      <w:tr w:rsidR="0039573F" w:rsidRPr="0039573F" w14:paraId="551148F3" w14:textId="77777777" w:rsidTr="00553712">
        <w:tc>
          <w:tcPr>
            <w:cnfStyle w:val="001000000000" w:firstRow="0" w:lastRow="0" w:firstColumn="1" w:lastColumn="0" w:oddVBand="0" w:evenVBand="0" w:oddHBand="0" w:evenHBand="0" w:firstRowFirstColumn="0" w:firstRowLastColumn="0" w:lastRowFirstColumn="0" w:lastRowLastColumn="0"/>
            <w:tcW w:w="994" w:type="pct"/>
            <w:hideMark/>
          </w:tcPr>
          <w:p w14:paraId="5DAE3D39" w14:textId="77777777" w:rsidR="0039573F" w:rsidRPr="0039573F" w:rsidRDefault="0039573F" w:rsidP="00B05B46">
            <w:pPr>
              <w:spacing w:after="160" w:line="259" w:lineRule="auto"/>
              <w:jc w:val="center"/>
            </w:pPr>
            <w:r w:rsidRPr="0039573F">
              <w:t>HR / Administration</w:t>
            </w:r>
          </w:p>
        </w:tc>
        <w:tc>
          <w:tcPr>
            <w:tcW w:w="4006" w:type="pct"/>
            <w:hideMark/>
          </w:tcPr>
          <w:p w14:paraId="006F9E1C"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Coordinate and schedule periodic training on hazardous waste awareness, emergency handling, spill response, and correct PPE usage.</w:t>
            </w:r>
            <w:r w:rsidRPr="0039573F">
              <w:br/>
              <w:t>• Support procurement and availability of PPE, spill kits, absorbent materials, containment pallets, and storage infrastructure required for safe hazardous waste management.</w:t>
            </w:r>
          </w:p>
        </w:tc>
      </w:tr>
      <w:tr w:rsidR="0039573F" w:rsidRPr="0039573F" w14:paraId="2F6BEAC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4" w:type="pct"/>
            <w:hideMark/>
          </w:tcPr>
          <w:p w14:paraId="132875A3" w14:textId="77777777" w:rsidR="0039573F" w:rsidRPr="0039573F" w:rsidRDefault="0039573F" w:rsidP="00B05B46">
            <w:pPr>
              <w:spacing w:after="160" w:line="259" w:lineRule="auto"/>
              <w:jc w:val="center"/>
            </w:pPr>
            <w:r w:rsidRPr="0039573F">
              <w:t>All Personnel</w:t>
            </w:r>
          </w:p>
        </w:tc>
        <w:tc>
          <w:tcPr>
            <w:tcW w:w="4006" w:type="pct"/>
            <w:hideMark/>
          </w:tcPr>
          <w:p w14:paraId="1235A79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Strictly follow SOPs and safety instructions while handling hazardous waste or hazardous materials.</w:t>
            </w:r>
            <w:r w:rsidRPr="0039573F">
              <w:br/>
              <w:t>• Use assigned PPE correctly and ensure its proper condition.</w:t>
            </w:r>
            <w:r w:rsidRPr="0039573F">
              <w:br/>
              <w:t>• Immediately report unsafe practices, spills, improper disposal, or deviations from procedures to supervisors and the EHS team.</w:t>
            </w:r>
          </w:p>
        </w:tc>
      </w:tr>
    </w:tbl>
    <w:p w14:paraId="5A19DB35" w14:textId="77777777" w:rsidR="0039573F" w:rsidRPr="0039573F" w:rsidRDefault="0039573F" w:rsidP="005F71C9">
      <w:pPr>
        <w:jc w:val="both"/>
        <w:rPr>
          <w:b/>
          <w:bCs/>
          <w:lang w:val="en-IN"/>
        </w:rPr>
      </w:pPr>
      <w:r w:rsidRPr="0039573F">
        <w:rPr>
          <w:b/>
          <w:bCs/>
          <w:lang w:val="en-IN"/>
        </w:rPr>
        <w:lastRenderedPageBreak/>
        <w:t>Use of Sustainable Raw Materials</w:t>
      </w:r>
    </w:p>
    <w:p w14:paraId="2CFB6C14"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actively integrates circular economy principles and safer chemical management practices into its hazardous waste management framework. The focus is on reducing hazardous waste at source, improving material efficiency, recovering usable inputs, and transitioning to less hazardous and more sustainable alternatives wherever technically and commercially feasible within the pharmaceutical and phytochemical industry.</w:t>
      </w:r>
    </w:p>
    <w:p w14:paraId="446DFD5A" w14:textId="77777777" w:rsidR="0039573F" w:rsidRPr="0039573F" w:rsidRDefault="0039573F" w:rsidP="005F71C9">
      <w:pPr>
        <w:jc w:val="both"/>
        <w:rPr>
          <w:b/>
          <w:bCs/>
          <w:lang w:val="en-IN"/>
        </w:rPr>
      </w:pPr>
      <w:r w:rsidRPr="0039573F">
        <w:rPr>
          <w:b/>
          <w:bCs/>
          <w:lang w:val="en-IN"/>
        </w:rPr>
        <w:t>1. Recovery of Input Materials</w:t>
      </w:r>
    </w:p>
    <w:p w14:paraId="4A9D477A" w14:textId="77777777" w:rsidR="0039573F" w:rsidRPr="0039573F" w:rsidRDefault="0039573F">
      <w:pPr>
        <w:numPr>
          <w:ilvl w:val="0"/>
          <w:numId w:val="18"/>
        </w:numPr>
        <w:jc w:val="both"/>
        <w:rPr>
          <w:lang w:val="en-IN"/>
        </w:rPr>
      </w:pPr>
      <w:r w:rsidRPr="0039573F">
        <w:rPr>
          <w:b/>
          <w:bCs/>
          <w:lang w:val="en-IN"/>
        </w:rPr>
        <w:t>Solvent Recovery &amp; Reuse in Extraction and Purification Operations:</w:t>
      </w:r>
      <w:r w:rsidRPr="0039573F">
        <w:rPr>
          <w:lang w:val="en-IN"/>
        </w:rPr>
        <w:t> Residual solvents from extraction, purification, and synthesis processes are recovered through distillation and purification for reuse where feasible. Controlled reuse of low-risk solvents is carried out after internal verification to reduce fresh solvent consumption and waste generation.</w:t>
      </w:r>
    </w:p>
    <w:p w14:paraId="0ECBEEBC" w14:textId="77777777" w:rsidR="0039573F" w:rsidRPr="0039573F" w:rsidRDefault="0039573F">
      <w:pPr>
        <w:numPr>
          <w:ilvl w:val="0"/>
          <w:numId w:val="18"/>
        </w:numPr>
        <w:jc w:val="both"/>
        <w:rPr>
          <w:lang w:val="en-IN"/>
        </w:rPr>
      </w:pPr>
      <w:r w:rsidRPr="0039573F">
        <w:rPr>
          <w:b/>
          <w:bCs/>
          <w:lang w:val="en-IN"/>
        </w:rPr>
        <w:t>Reuse of Cleaning Solutions:</w:t>
      </w:r>
      <w:r w:rsidRPr="0039573F">
        <w:rPr>
          <w:lang w:val="en-IN"/>
        </w:rPr>
        <w:t> Cleaning solutions used for equipment, reactors, and tools are segregated by type and contamination level. Where quality and safety parameters allow, these solutions are reused for non-critical cleaning or pre-cleaning activities.</w:t>
      </w:r>
    </w:p>
    <w:p w14:paraId="40926CDA" w14:textId="77777777" w:rsidR="0039573F" w:rsidRPr="0039573F" w:rsidRDefault="0039573F">
      <w:pPr>
        <w:numPr>
          <w:ilvl w:val="0"/>
          <w:numId w:val="18"/>
        </w:numPr>
        <w:jc w:val="both"/>
        <w:rPr>
          <w:lang w:val="en-IN"/>
        </w:rPr>
      </w:pPr>
      <w:r w:rsidRPr="0039573F">
        <w:rPr>
          <w:b/>
          <w:bCs/>
          <w:lang w:val="en-IN"/>
        </w:rPr>
        <w:t>Recovery of Packaging Inputs:</w:t>
      </w:r>
      <w:r w:rsidRPr="0039573F">
        <w:rPr>
          <w:lang w:val="en-IN"/>
        </w:rPr>
        <w:t xml:space="preserve"> Chemical drums, containers, and IBCs are cleaned and reused internally </w:t>
      </w:r>
      <w:proofErr w:type="gramStart"/>
      <w:r w:rsidRPr="0039573F">
        <w:rPr>
          <w:lang w:val="en-IN"/>
        </w:rPr>
        <w:t>where</w:t>
      </w:r>
      <w:proofErr w:type="gramEnd"/>
      <w:r w:rsidRPr="0039573F">
        <w:rPr>
          <w:lang w:val="en-IN"/>
        </w:rPr>
        <w:t xml:space="preserve"> permitted or returned to suppliers </w:t>
      </w:r>
      <w:proofErr w:type="spellStart"/>
      <w:r w:rsidRPr="0039573F">
        <w:rPr>
          <w:lang w:val="en-IN"/>
        </w:rPr>
        <w:t>under take</w:t>
      </w:r>
      <w:proofErr w:type="spellEnd"/>
      <w:r w:rsidRPr="0039573F">
        <w:rPr>
          <w:lang w:val="en-IN"/>
        </w:rPr>
        <w:t>-back arrangements, reducing hazardous container waste.</w:t>
      </w:r>
    </w:p>
    <w:p w14:paraId="4C66B6C5" w14:textId="77777777" w:rsidR="0039573F" w:rsidRPr="0039573F" w:rsidRDefault="0039573F">
      <w:pPr>
        <w:numPr>
          <w:ilvl w:val="0"/>
          <w:numId w:val="18"/>
        </w:numPr>
        <w:jc w:val="both"/>
        <w:rPr>
          <w:lang w:val="en-IN"/>
        </w:rPr>
      </w:pPr>
      <w:r w:rsidRPr="0039573F">
        <w:rPr>
          <w:b/>
          <w:bCs/>
          <w:lang w:val="en-IN"/>
        </w:rPr>
        <w:t>ETP By-product Management:</w:t>
      </w:r>
      <w:r w:rsidRPr="0039573F">
        <w:rPr>
          <w:lang w:val="en-IN"/>
        </w:rPr>
        <w:t> Sludge and residues generated from effluent treatment are monitored for calorific value and disposal suitability. Where permitted, co-processing or authorized treatment routes are explored to minimize landfill disposal.</w:t>
      </w:r>
    </w:p>
    <w:p w14:paraId="1B7E79A9" w14:textId="77777777" w:rsidR="0039573F" w:rsidRPr="0039573F" w:rsidRDefault="0039573F">
      <w:pPr>
        <w:numPr>
          <w:ilvl w:val="0"/>
          <w:numId w:val="18"/>
        </w:numPr>
        <w:jc w:val="both"/>
        <w:rPr>
          <w:lang w:val="en-IN"/>
        </w:rPr>
      </w:pPr>
      <w:r w:rsidRPr="0039573F">
        <w:rPr>
          <w:b/>
          <w:bCs/>
          <w:lang w:val="en-IN"/>
        </w:rPr>
        <w:t>Side Stream Utilization:</w:t>
      </w:r>
      <w:r w:rsidRPr="0039573F">
        <w:rPr>
          <w:lang w:val="en-IN"/>
        </w:rPr>
        <w:t> Wash water or rinse streams with acceptable quality parameters are reused for secondary washing, floor cleaning, or utility purposes, subject to internal controls and regulatory allowances.</w:t>
      </w:r>
    </w:p>
    <w:p w14:paraId="5E0E16EB" w14:textId="77777777" w:rsidR="0039573F" w:rsidRPr="0039573F" w:rsidRDefault="0039573F" w:rsidP="005F71C9">
      <w:pPr>
        <w:jc w:val="both"/>
        <w:rPr>
          <w:b/>
          <w:bCs/>
          <w:lang w:val="en-IN"/>
        </w:rPr>
      </w:pPr>
      <w:r w:rsidRPr="0039573F">
        <w:rPr>
          <w:b/>
          <w:bCs/>
          <w:lang w:val="en-IN"/>
        </w:rPr>
        <w:t>2. Adoption of Eco-Friendly Raw Materials</w:t>
      </w:r>
    </w:p>
    <w:p w14:paraId="5D921CFF" w14:textId="77777777" w:rsidR="0039573F" w:rsidRPr="0039573F" w:rsidRDefault="0039573F">
      <w:pPr>
        <w:numPr>
          <w:ilvl w:val="0"/>
          <w:numId w:val="19"/>
        </w:numPr>
        <w:jc w:val="both"/>
        <w:rPr>
          <w:lang w:val="en-IN"/>
        </w:rPr>
      </w:pPr>
      <w:r w:rsidRPr="0039573F">
        <w:rPr>
          <w:b/>
          <w:bCs/>
          <w:lang w:val="en-IN"/>
        </w:rPr>
        <w:t>Safer Chemical Audits:</w:t>
      </w:r>
      <w:r w:rsidRPr="0039573F">
        <w:rPr>
          <w:lang w:val="en-IN"/>
        </w:rPr>
        <w:t> Periodic reviews are conducted to identify opportunities to replace hazardous chemicals used in extraction, purification, and synthesis with lower-toxicity or environmentally preferable alternatives.</w:t>
      </w:r>
    </w:p>
    <w:p w14:paraId="496F447E" w14:textId="77777777" w:rsidR="0039573F" w:rsidRPr="0039573F" w:rsidRDefault="0039573F">
      <w:pPr>
        <w:numPr>
          <w:ilvl w:val="0"/>
          <w:numId w:val="19"/>
        </w:numPr>
        <w:jc w:val="both"/>
        <w:rPr>
          <w:lang w:val="en-IN"/>
        </w:rPr>
      </w:pPr>
      <w:r w:rsidRPr="0039573F">
        <w:rPr>
          <w:b/>
          <w:bCs/>
          <w:lang w:val="en-IN"/>
        </w:rPr>
        <w:t>Low-VOC and Water-Based Chemicals:</w:t>
      </w:r>
      <w:r w:rsidRPr="0039573F">
        <w:rPr>
          <w:lang w:val="en-IN"/>
        </w:rPr>
        <w:t> Preference is given to water-based solvents, reagents, and auxiliaries, as well as low volatile organic compound (VOC) formulations, to reduce air emissions and health risks.</w:t>
      </w:r>
    </w:p>
    <w:p w14:paraId="4CA37827" w14:textId="77777777" w:rsidR="0039573F" w:rsidRPr="0039573F" w:rsidRDefault="0039573F">
      <w:pPr>
        <w:numPr>
          <w:ilvl w:val="0"/>
          <w:numId w:val="19"/>
        </w:numPr>
        <w:jc w:val="both"/>
        <w:rPr>
          <w:lang w:val="en-IN"/>
        </w:rPr>
      </w:pPr>
      <w:r w:rsidRPr="0039573F">
        <w:rPr>
          <w:b/>
          <w:bCs/>
          <w:lang w:val="en-IN"/>
        </w:rPr>
        <w:t>Bio-Based and Enzyme-Based Products:</w:t>
      </w:r>
      <w:r w:rsidRPr="0039573F">
        <w:rPr>
          <w:lang w:val="en-IN"/>
        </w:rPr>
        <w:t> Where feasible, bio-based catalysts, enzyme-based reagents, and biodegradable auxiliaries are adopted to reduce chemical load in effluents and hazardous waste streams.</w:t>
      </w:r>
    </w:p>
    <w:p w14:paraId="36455CF7" w14:textId="77777777" w:rsidR="0039573F" w:rsidRPr="0039573F" w:rsidRDefault="0039573F">
      <w:pPr>
        <w:numPr>
          <w:ilvl w:val="0"/>
          <w:numId w:val="19"/>
        </w:numPr>
        <w:jc w:val="both"/>
        <w:rPr>
          <w:lang w:val="en-IN"/>
        </w:rPr>
      </w:pPr>
      <w:r w:rsidRPr="0039573F">
        <w:rPr>
          <w:b/>
          <w:bCs/>
          <w:lang w:val="en-IN"/>
        </w:rPr>
        <w:t>Phosphate-Free and Eco-Labelled Detergents:</w:t>
      </w:r>
      <w:r w:rsidRPr="0039573F">
        <w:rPr>
          <w:lang w:val="en-IN"/>
        </w:rPr>
        <w:t> Phosphate-free detergents and eco-labelled cleaning agents are used in cleaning and equipment maintenance to minimize aquatic toxicity.</w:t>
      </w:r>
    </w:p>
    <w:p w14:paraId="1E0C3FAE" w14:textId="77777777" w:rsidR="0039573F" w:rsidRPr="0039573F" w:rsidRDefault="0039573F">
      <w:pPr>
        <w:numPr>
          <w:ilvl w:val="0"/>
          <w:numId w:val="19"/>
        </w:numPr>
        <w:jc w:val="both"/>
        <w:rPr>
          <w:lang w:val="en-IN"/>
        </w:rPr>
      </w:pPr>
      <w:r w:rsidRPr="0039573F">
        <w:rPr>
          <w:b/>
          <w:bCs/>
          <w:lang w:val="en-IN"/>
        </w:rPr>
        <w:lastRenderedPageBreak/>
        <w:t>Water-Based Degreasers:</w:t>
      </w:r>
      <w:r w:rsidRPr="0039573F">
        <w:rPr>
          <w:lang w:val="en-IN"/>
        </w:rPr>
        <w:t> Maintenance workshops use water-based degreasers for machinery and component cleaning, reducing reliance on petroleum-based solvents.</w:t>
      </w:r>
    </w:p>
    <w:p w14:paraId="56F3C8C8" w14:textId="77777777" w:rsidR="0039573F" w:rsidRPr="0039573F" w:rsidRDefault="0039573F">
      <w:pPr>
        <w:numPr>
          <w:ilvl w:val="0"/>
          <w:numId w:val="19"/>
        </w:numPr>
        <w:jc w:val="both"/>
        <w:rPr>
          <w:lang w:val="en-IN"/>
        </w:rPr>
      </w:pPr>
      <w:r w:rsidRPr="0039573F">
        <w:rPr>
          <w:b/>
          <w:bCs/>
          <w:lang w:val="en-IN"/>
        </w:rPr>
        <w:t>Sustainable Packaging for Chemicals:</w:t>
      </w:r>
      <w:r w:rsidRPr="0039573F">
        <w:rPr>
          <w:lang w:val="en-IN"/>
        </w:rPr>
        <w:t> Preference is given to suppliers providing chemicals in recyclable, reusable, or returnable packaging such as reusable drums and IBCs, with minimal secondary packaging.</w:t>
      </w:r>
    </w:p>
    <w:p w14:paraId="616A80F0" w14:textId="77777777" w:rsidR="0039573F" w:rsidRPr="0039573F" w:rsidRDefault="0039573F" w:rsidP="005F71C9">
      <w:pPr>
        <w:jc w:val="both"/>
        <w:rPr>
          <w:b/>
          <w:bCs/>
          <w:lang w:val="en-IN"/>
        </w:rPr>
      </w:pPr>
      <w:r w:rsidRPr="0039573F">
        <w:rPr>
          <w:b/>
          <w:bCs/>
          <w:lang w:val="en-IN"/>
        </w:rPr>
        <w:t>3. Use of Alternative and Less Hazardous Substances</w:t>
      </w:r>
    </w:p>
    <w:p w14:paraId="4DE160B0" w14:textId="77777777" w:rsidR="0039573F" w:rsidRPr="0039573F" w:rsidRDefault="0039573F">
      <w:pPr>
        <w:numPr>
          <w:ilvl w:val="0"/>
          <w:numId w:val="20"/>
        </w:numPr>
        <w:jc w:val="both"/>
        <w:rPr>
          <w:lang w:val="en-IN"/>
        </w:rPr>
      </w:pPr>
      <w:r w:rsidRPr="0039573F">
        <w:rPr>
          <w:b/>
          <w:bCs/>
          <w:lang w:val="en-IN"/>
        </w:rPr>
        <w:t>Chemical Substitution:</w:t>
      </w:r>
      <w:r w:rsidRPr="0039573F">
        <w:rPr>
          <w:lang w:val="en-IN"/>
        </w:rPr>
        <w:t> High-hazard chemicals used in extraction, purification, and synthesis are systematically reviewed and replaced with safer alternatives where process performance and product quality are not compromised.</w:t>
      </w:r>
    </w:p>
    <w:p w14:paraId="5A47102F" w14:textId="77777777" w:rsidR="0039573F" w:rsidRPr="0039573F" w:rsidRDefault="0039573F">
      <w:pPr>
        <w:numPr>
          <w:ilvl w:val="0"/>
          <w:numId w:val="20"/>
        </w:numPr>
        <w:jc w:val="both"/>
        <w:rPr>
          <w:lang w:val="en-IN"/>
        </w:rPr>
      </w:pPr>
      <w:r w:rsidRPr="0039573F">
        <w:rPr>
          <w:b/>
          <w:bCs/>
          <w:lang w:val="en-IN"/>
        </w:rPr>
        <w:t>Reduction of Hazardous Additives:</w:t>
      </w:r>
      <w:r w:rsidRPr="0039573F">
        <w:rPr>
          <w:lang w:val="en-IN"/>
        </w:rPr>
        <w:t> Chemicals classified as carcinogenic, mutagenic, reprotoxic, or highly sensitizing are avoided wherever possible, and use is restricted only to essential applications with strict controls.</w:t>
      </w:r>
    </w:p>
    <w:p w14:paraId="7344C984" w14:textId="77777777" w:rsidR="0039573F" w:rsidRPr="0039573F" w:rsidRDefault="0039573F">
      <w:pPr>
        <w:numPr>
          <w:ilvl w:val="0"/>
          <w:numId w:val="20"/>
        </w:numPr>
        <w:jc w:val="both"/>
        <w:rPr>
          <w:lang w:val="en-IN"/>
        </w:rPr>
      </w:pPr>
      <w:r w:rsidRPr="0039573F">
        <w:rPr>
          <w:b/>
          <w:bCs/>
          <w:lang w:val="en-IN"/>
        </w:rPr>
        <w:t>Elimination of Restricted Substances:</w:t>
      </w:r>
      <w:r w:rsidRPr="0039573F">
        <w:rPr>
          <w:lang w:val="en-IN"/>
        </w:rPr>
        <w:t> Substances restricted under international pharmaceutical standards and customer RSL/MRSL requirements are phased out, with strong monitoring of incoming chemicals.</w:t>
      </w:r>
    </w:p>
    <w:p w14:paraId="30F3C31E" w14:textId="77777777" w:rsidR="0039573F" w:rsidRPr="0039573F" w:rsidRDefault="0039573F">
      <w:pPr>
        <w:numPr>
          <w:ilvl w:val="0"/>
          <w:numId w:val="20"/>
        </w:numPr>
        <w:jc w:val="both"/>
        <w:rPr>
          <w:lang w:val="en-IN"/>
        </w:rPr>
      </w:pPr>
      <w:r w:rsidRPr="0039573F">
        <w:rPr>
          <w:b/>
          <w:bCs/>
          <w:lang w:val="en-IN"/>
        </w:rPr>
        <w:t>Reduced Corrosive Chemical Usage:</w:t>
      </w:r>
      <w:r w:rsidRPr="0039573F">
        <w:rPr>
          <w:lang w:val="en-IN"/>
        </w:rPr>
        <w:t> Strong acids and alkalis are replaced with milder formulations in cleaning and finishing processes where feasible, reducing corrosion risks and hazardous effluent loads.</w:t>
      </w:r>
    </w:p>
    <w:p w14:paraId="12911A9C" w14:textId="77777777" w:rsidR="0039573F" w:rsidRPr="0039573F" w:rsidRDefault="0039573F" w:rsidP="005F71C9">
      <w:pPr>
        <w:jc w:val="both"/>
        <w:rPr>
          <w:b/>
          <w:bCs/>
          <w:lang w:val="en-IN"/>
        </w:rPr>
      </w:pPr>
      <w:r w:rsidRPr="0039573F">
        <w:rPr>
          <w:b/>
          <w:bCs/>
          <w:lang w:val="en-IN"/>
        </w:rPr>
        <w:t>4. Procurement Strategy for Safer Substitutes</w:t>
      </w:r>
    </w:p>
    <w:p w14:paraId="63B69BCD" w14:textId="77777777" w:rsidR="0039573F" w:rsidRPr="0039573F" w:rsidRDefault="0039573F">
      <w:pPr>
        <w:numPr>
          <w:ilvl w:val="0"/>
          <w:numId w:val="21"/>
        </w:numPr>
        <w:jc w:val="both"/>
        <w:rPr>
          <w:lang w:val="en-IN"/>
        </w:rPr>
      </w:pPr>
      <w:r w:rsidRPr="0039573F">
        <w:rPr>
          <w:b/>
          <w:bCs/>
          <w:lang w:val="en-IN"/>
        </w:rPr>
        <w:t>Substitution-First Procurement Policy:</w:t>
      </w:r>
      <w:r w:rsidRPr="0039573F">
        <w:rPr>
          <w:lang w:val="en-IN"/>
        </w:rPr>
        <w:t> The Procurement team follows a substitution-first approach, prioritising suppliers offering safer, environmentally responsible chemical alternatives that meet performance and compliance requirements.</w:t>
      </w:r>
    </w:p>
    <w:p w14:paraId="6F83EC19" w14:textId="77777777" w:rsidR="0039573F" w:rsidRPr="0039573F" w:rsidRDefault="0039573F">
      <w:pPr>
        <w:numPr>
          <w:ilvl w:val="0"/>
          <w:numId w:val="21"/>
        </w:numPr>
        <w:jc w:val="both"/>
        <w:rPr>
          <w:lang w:val="en-IN"/>
        </w:rPr>
      </w:pPr>
      <w:r w:rsidRPr="0039573F">
        <w:rPr>
          <w:b/>
          <w:bCs/>
          <w:lang w:val="en-IN"/>
        </w:rPr>
        <w:t>Hazard and Lifecycle Assessment:</w:t>
      </w:r>
      <w:r w:rsidRPr="0039573F">
        <w:rPr>
          <w:lang w:val="en-IN"/>
        </w:rPr>
        <w:t> Chemical sourcing decisions consider hazard classification, environmental fate, and lifecycle impacts, particularly for high-volume extraction and purification chemicals.</w:t>
      </w:r>
    </w:p>
    <w:p w14:paraId="3305791D" w14:textId="77777777" w:rsidR="0039573F" w:rsidRPr="0039573F" w:rsidRDefault="0039573F">
      <w:pPr>
        <w:numPr>
          <w:ilvl w:val="0"/>
          <w:numId w:val="21"/>
        </w:numPr>
        <w:jc w:val="both"/>
        <w:rPr>
          <w:lang w:val="en-IN"/>
        </w:rPr>
      </w:pPr>
      <w:r w:rsidRPr="0039573F">
        <w:rPr>
          <w:b/>
          <w:bCs/>
          <w:lang w:val="en-IN"/>
        </w:rPr>
        <w:t>Supplier Sustainability Performance:</w:t>
      </w:r>
      <w:r w:rsidRPr="0039573F">
        <w:rPr>
          <w:lang w:val="en-IN"/>
        </w:rPr>
        <w:t> Supplier evaluations include environmental and safety criteria such as reduction of hazardous content, waste minimization initiatives, packaging take-back programs, and regulatory compliance.</w:t>
      </w:r>
    </w:p>
    <w:p w14:paraId="74041517" w14:textId="77777777" w:rsidR="0039573F" w:rsidRPr="0039573F" w:rsidRDefault="0039573F">
      <w:pPr>
        <w:numPr>
          <w:ilvl w:val="0"/>
          <w:numId w:val="21"/>
        </w:numPr>
        <w:jc w:val="both"/>
        <w:rPr>
          <w:lang w:val="en-IN"/>
        </w:rPr>
      </w:pPr>
      <w:r w:rsidRPr="0039573F">
        <w:rPr>
          <w:b/>
          <w:bCs/>
          <w:lang w:val="en-IN"/>
        </w:rPr>
        <w:t>Long-Term Responsible Partnerships:</w:t>
      </w:r>
      <w:r w:rsidRPr="0039573F">
        <w:rPr>
          <w:lang w:val="en-IN"/>
        </w:rPr>
        <w:t> </w:t>
      </w:r>
      <w:proofErr w:type="spellStart"/>
      <w:r w:rsidRPr="0039573F">
        <w:rPr>
          <w:lang w:val="en-IN"/>
        </w:rPr>
        <w:t>Alchem</w:t>
      </w:r>
      <w:proofErr w:type="spellEnd"/>
      <w:r w:rsidRPr="0039573F">
        <w:rPr>
          <w:lang w:val="en-IN"/>
        </w:rPr>
        <w:t xml:space="preserve"> International builds long-term partnerships with suppliers demonstrating strong sustainability credentials, transparent chemical disclosure, and alignment with responsible manufacturing practices.</w:t>
      </w:r>
    </w:p>
    <w:p w14:paraId="5BA9FF1A" w14:textId="77777777" w:rsidR="0039573F" w:rsidRPr="0039573F" w:rsidRDefault="0039573F" w:rsidP="005F71C9">
      <w:pPr>
        <w:jc w:val="both"/>
        <w:rPr>
          <w:b/>
          <w:bCs/>
          <w:lang w:val="en-IN"/>
        </w:rPr>
      </w:pPr>
      <w:r w:rsidRPr="0039573F">
        <w:rPr>
          <w:b/>
          <w:bCs/>
          <w:lang w:val="en-IN"/>
        </w:rPr>
        <w:t>Labelling, Storage, Handling &amp; Transport Protocols</w:t>
      </w:r>
    </w:p>
    <w:p w14:paraId="23AC6A14" w14:textId="77777777" w:rsidR="0039573F" w:rsidRPr="0039573F" w:rsidRDefault="0039573F" w:rsidP="005F71C9">
      <w:pPr>
        <w:jc w:val="both"/>
        <w:rPr>
          <w:lang w:val="en-IN"/>
        </w:rPr>
      </w:pPr>
      <w:r w:rsidRPr="0039573F">
        <w:rPr>
          <w:lang w:val="en-IN"/>
        </w:rPr>
        <w:t xml:space="preserve">Proper identification, secure containment, and compliant movement of hazardous waste are critical to minimising risks related to chemical exposure, spills, fire hazards, environmental damage, and regulatory non-compliance. </w:t>
      </w:r>
      <w:proofErr w:type="spellStart"/>
      <w:r w:rsidRPr="0039573F">
        <w:rPr>
          <w:lang w:val="en-IN"/>
        </w:rPr>
        <w:t>Alchem</w:t>
      </w:r>
      <w:proofErr w:type="spellEnd"/>
      <w:r w:rsidRPr="0039573F">
        <w:rPr>
          <w:lang w:val="en-IN"/>
        </w:rPr>
        <w:t xml:space="preserve"> International has established detailed and rigorous protocols for hazardous waste labelling, storage, handling, and transportation, aligned with applicable Indian environmental </w:t>
      </w:r>
      <w:r w:rsidRPr="0039573F">
        <w:rPr>
          <w:lang w:val="en-IN"/>
        </w:rPr>
        <w:lastRenderedPageBreak/>
        <w:t>regulations (Hazardous and Other Wastes Rules, 2016), recognised international chemical safety practices, and customer environmental compliance expectations. These protocols ensure full operational control, traceability, and accountability throughout the hazardous waste lifecycle.</w:t>
      </w:r>
    </w:p>
    <w:p w14:paraId="286E4EBE" w14:textId="77777777" w:rsidR="0039573F" w:rsidRPr="0039573F" w:rsidRDefault="0039573F" w:rsidP="005F71C9">
      <w:pPr>
        <w:jc w:val="both"/>
        <w:rPr>
          <w:b/>
          <w:bCs/>
          <w:lang w:val="en-IN"/>
        </w:rPr>
      </w:pPr>
      <w:r w:rsidRPr="0039573F">
        <w:rPr>
          <w:b/>
          <w:bCs/>
          <w:lang w:val="en-IN"/>
        </w:rPr>
        <w:t>1. Labelling System</w:t>
      </w:r>
    </w:p>
    <w:p w14:paraId="2ACFA1D2" w14:textId="77777777" w:rsidR="0039573F" w:rsidRPr="0039573F" w:rsidRDefault="0039573F" w:rsidP="005F71C9">
      <w:pPr>
        <w:jc w:val="both"/>
        <w:rPr>
          <w:lang w:val="en-IN"/>
        </w:rPr>
      </w:pPr>
      <w:r w:rsidRPr="0039573F">
        <w:rPr>
          <w:lang w:val="en-IN"/>
        </w:rPr>
        <w:t>Each hazardous waste container—whether drum, barrel, carboy, IBC, or bag—is labelled immediately at the point of generation and remains fully traceable until final treatment or disposal.</w:t>
      </w:r>
    </w:p>
    <w:p w14:paraId="7A7FC41C" w14:textId="77777777" w:rsidR="0039573F" w:rsidRPr="0039573F" w:rsidRDefault="0039573F" w:rsidP="005F71C9">
      <w:pPr>
        <w:jc w:val="both"/>
        <w:rPr>
          <w:b/>
          <w:bCs/>
          <w:lang w:val="en-IN"/>
        </w:rPr>
      </w:pPr>
      <w:r w:rsidRPr="0039573F">
        <w:rPr>
          <w:b/>
          <w:bCs/>
          <w:lang w:val="en-IN"/>
        </w:rPr>
        <w:t>Labelling Standards</w:t>
      </w:r>
    </w:p>
    <w:p w14:paraId="129369AD" w14:textId="77777777" w:rsidR="0039573F" w:rsidRPr="0039573F" w:rsidRDefault="0039573F" w:rsidP="005F71C9">
      <w:pPr>
        <w:jc w:val="both"/>
        <w:rPr>
          <w:lang w:val="en-IN"/>
        </w:rPr>
      </w:pPr>
      <w:r w:rsidRPr="0039573F">
        <w:rPr>
          <w:lang w:val="en-IN"/>
        </w:rPr>
        <w:t>All hazardous waste containers must be labelled in accordance with the Globally Harmonized System (GHS) and applicable national standards. Labels must be:</w:t>
      </w:r>
    </w:p>
    <w:p w14:paraId="3C49BCEF" w14:textId="77777777" w:rsidR="0039573F" w:rsidRPr="0039573F" w:rsidRDefault="0039573F">
      <w:pPr>
        <w:numPr>
          <w:ilvl w:val="0"/>
          <w:numId w:val="22"/>
        </w:numPr>
        <w:jc w:val="both"/>
        <w:rPr>
          <w:lang w:val="en-IN"/>
        </w:rPr>
      </w:pPr>
      <w:r w:rsidRPr="0039573F">
        <w:rPr>
          <w:lang w:val="en-IN"/>
        </w:rPr>
        <w:t>Clearly printed, laminated, and weather-resistant</w:t>
      </w:r>
    </w:p>
    <w:p w14:paraId="73E1E14E" w14:textId="77777777" w:rsidR="0039573F" w:rsidRPr="0039573F" w:rsidRDefault="0039573F">
      <w:pPr>
        <w:numPr>
          <w:ilvl w:val="0"/>
          <w:numId w:val="22"/>
        </w:numPr>
        <w:jc w:val="both"/>
        <w:rPr>
          <w:lang w:val="en-IN"/>
        </w:rPr>
      </w:pPr>
      <w:r w:rsidRPr="0039573F">
        <w:rPr>
          <w:lang w:val="en-IN"/>
        </w:rPr>
        <w:t>Firmly affixed to the container</w:t>
      </w:r>
    </w:p>
    <w:p w14:paraId="3B8D6E4A" w14:textId="77777777" w:rsidR="0039573F" w:rsidRPr="0039573F" w:rsidRDefault="0039573F">
      <w:pPr>
        <w:numPr>
          <w:ilvl w:val="0"/>
          <w:numId w:val="22"/>
        </w:numPr>
        <w:jc w:val="both"/>
        <w:rPr>
          <w:lang w:val="en-IN"/>
        </w:rPr>
      </w:pPr>
      <w:r w:rsidRPr="0039573F">
        <w:rPr>
          <w:lang w:val="en-IN"/>
        </w:rPr>
        <w:t>Easily visible from all accessible sides</w:t>
      </w:r>
    </w:p>
    <w:p w14:paraId="3BCCD796" w14:textId="77777777" w:rsidR="0039573F" w:rsidRPr="0039573F" w:rsidRDefault="0039573F" w:rsidP="005F71C9">
      <w:pPr>
        <w:jc w:val="both"/>
        <w:rPr>
          <w:b/>
          <w:bCs/>
          <w:lang w:val="en-IN"/>
        </w:rPr>
      </w:pPr>
      <w:r w:rsidRPr="0039573F">
        <w:rPr>
          <w:b/>
          <w:bCs/>
          <w:lang w:val="en-IN"/>
        </w:rPr>
        <w:t>Label Requirements</w:t>
      </w:r>
    </w:p>
    <w:p w14:paraId="3C777301" w14:textId="77777777" w:rsidR="0039573F" w:rsidRPr="0039573F" w:rsidRDefault="0039573F" w:rsidP="005F71C9">
      <w:pPr>
        <w:jc w:val="both"/>
        <w:rPr>
          <w:lang w:val="en-IN"/>
        </w:rPr>
      </w:pPr>
      <w:r w:rsidRPr="0039573F">
        <w:rPr>
          <w:lang w:val="en-IN"/>
        </w:rPr>
        <w:t>Each label must include the following information:</w:t>
      </w:r>
    </w:p>
    <w:p w14:paraId="4D83BB37" w14:textId="77777777" w:rsidR="0039573F" w:rsidRPr="0039573F" w:rsidRDefault="0039573F">
      <w:pPr>
        <w:numPr>
          <w:ilvl w:val="0"/>
          <w:numId w:val="23"/>
        </w:numPr>
        <w:jc w:val="both"/>
        <w:rPr>
          <w:lang w:val="en-IN"/>
        </w:rPr>
      </w:pPr>
      <w:r w:rsidRPr="0039573F">
        <w:rPr>
          <w:lang w:val="en-IN"/>
        </w:rPr>
        <w:t>Material / Waste Stream Name (e.g., Extraction Residue, Spent Solvent, Used Oil, ETP Sludge)</w:t>
      </w:r>
    </w:p>
    <w:p w14:paraId="51B1FC41" w14:textId="77777777" w:rsidR="0039573F" w:rsidRPr="0039573F" w:rsidRDefault="0039573F">
      <w:pPr>
        <w:numPr>
          <w:ilvl w:val="0"/>
          <w:numId w:val="23"/>
        </w:numPr>
        <w:jc w:val="both"/>
        <w:rPr>
          <w:lang w:val="en-IN"/>
        </w:rPr>
      </w:pPr>
      <w:r w:rsidRPr="0039573F">
        <w:rPr>
          <w:lang w:val="en-IN"/>
        </w:rPr>
        <w:t>Chemical Composition / Primary Hazardous Constituents (where applicable)</w:t>
      </w:r>
    </w:p>
    <w:p w14:paraId="34272A32" w14:textId="77777777" w:rsidR="0039573F" w:rsidRPr="0039573F" w:rsidRDefault="0039573F">
      <w:pPr>
        <w:numPr>
          <w:ilvl w:val="0"/>
          <w:numId w:val="23"/>
        </w:numPr>
        <w:jc w:val="both"/>
        <w:rPr>
          <w:lang w:val="en-IN"/>
        </w:rPr>
      </w:pPr>
      <w:r w:rsidRPr="0039573F">
        <w:rPr>
          <w:lang w:val="en-IN"/>
        </w:rPr>
        <w:t>Physical State (solid / liquid / sludge)</w:t>
      </w:r>
    </w:p>
    <w:p w14:paraId="5D8A9F2C" w14:textId="77777777" w:rsidR="0039573F" w:rsidRPr="0039573F" w:rsidRDefault="0039573F">
      <w:pPr>
        <w:numPr>
          <w:ilvl w:val="0"/>
          <w:numId w:val="23"/>
        </w:numPr>
        <w:jc w:val="both"/>
        <w:rPr>
          <w:lang w:val="en-IN"/>
        </w:rPr>
      </w:pPr>
      <w:r w:rsidRPr="0039573F">
        <w:rPr>
          <w:lang w:val="en-IN"/>
        </w:rPr>
        <w:t>GHS Hazard Class Symbols (flammable, corrosive, toxic, reactive, etc.)</w:t>
      </w:r>
    </w:p>
    <w:p w14:paraId="2A09411D" w14:textId="77777777" w:rsidR="0039573F" w:rsidRPr="0039573F" w:rsidRDefault="0039573F">
      <w:pPr>
        <w:numPr>
          <w:ilvl w:val="0"/>
          <w:numId w:val="23"/>
        </w:numPr>
        <w:jc w:val="both"/>
        <w:rPr>
          <w:lang w:val="en-IN"/>
        </w:rPr>
      </w:pPr>
      <w:r w:rsidRPr="0039573F">
        <w:rPr>
          <w:lang w:val="en-IN"/>
        </w:rPr>
        <w:t>Generating Department &amp; Responsible Contact Person</w:t>
      </w:r>
    </w:p>
    <w:p w14:paraId="4013BF1D" w14:textId="77777777" w:rsidR="0039573F" w:rsidRPr="0039573F" w:rsidRDefault="0039573F">
      <w:pPr>
        <w:numPr>
          <w:ilvl w:val="0"/>
          <w:numId w:val="23"/>
        </w:numPr>
        <w:jc w:val="both"/>
        <w:rPr>
          <w:lang w:val="en-IN"/>
        </w:rPr>
      </w:pPr>
      <w:r w:rsidRPr="0039573F">
        <w:rPr>
          <w:lang w:val="en-IN"/>
        </w:rPr>
        <w:t>Accumulation Start Date &amp; Maximum Storage Duration (as per regulatory limits)</w:t>
      </w:r>
    </w:p>
    <w:p w14:paraId="5097A39C" w14:textId="77777777" w:rsidR="0039573F" w:rsidRPr="0039573F" w:rsidRDefault="0039573F">
      <w:pPr>
        <w:numPr>
          <w:ilvl w:val="0"/>
          <w:numId w:val="23"/>
        </w:numPr>
        <w:jc w:val="both"/>
        <w:rPr>
          <w:lang w:val="en-IN"/>
        </w:rPr>
      </w:pPr>
      <w:r w:rsidRPr="0039573F">
        <w:rPr>
          <w:lang w:val="en-IN"/>
        </w:rPr>
        <w:t>Waste Quantity (gross, net, and container weight where applicable)</w:t>
      </w:r>
    </w:p>
    <w:p w14:paraId="646C7CF9" w14:textId="77777777" w:rsidR="0039573F" w:rsidRPr="0039573F" w:rsidRDefault="0039573F">
      <w:pPr>
        <w:numPr>
          <w:ilvl w:val="0"/>
          <w:numId w:val="23"/>
        </w:numPr>
        <w:jc w:val="both"/>
        <w:rPr>
          <w:lang w:val="en-IN"/>
        </w:rPr>
      </w:pPr>
      <w:r w:rsidRPr="0039573F">
        <w:rPr>
          <w:lang w:val="en-IN"/>
        </w:rPr>
        <w:t>Proposed Disposal Method (authorised recycler, incineration, secure landfill, co-processing)</w:t>
      </w:r>
    </w:p>
    <w:p w14:paraId="31034C7A" w14:textId="77777777" w:rsidR="0039573F" w:rsidRPr="0039573F" w:rsidRDefault="0039573F">
      <w:pPr>
        <w:numPr>
          <w:ilvl w:val="0"/>
          <w:numId w:val="23"/>
        </w:numPr>
        <w:jc w:val="both"/>
        <w:rPr>
          <w:lang w:val="en-IN"/>
        </w:rPr>
      </w:pPr>
      <w:r w:rsidRPr="0039573F">
        <w:rPr>
          <w:lang w:val="en-IN"/>
        </w:rPr>
        <w:t>Container Identification Number / Barcode</w:t>
      </w:r>
    </w:p>
    <w:p w14:paraId="6699AD00" w14:textId="77777777" w:rsidR="0039573F" w:rsidRPr="0039573F" w:rsidRDefault="0039573F" w:rsidP="005F71C9">
      <w:pPr>
        <w:jc w:val="both"/>
        <w:rPr>
          <w:b/>
          <w:bCs/>
          <w:lang w:val="en-IN"/>
        </w:rPr>
      </w:pPr>
      <w:r w:rsidRPr="0039573F">
        <w:rPr>
          <w:b/>
          <w:bCs/>
          <w:lang w:val="en-IN"/>
        </w:rPr>
        <w:t>Label Implementation Notes</w:t>
      </w:r>
    </w:p>
    <w:p w14:paraId="308EBA2F" w14:textId="77777777" w:rsidR="0039573F" w:rsidRPr="0039573F" w:rsidRDefault="0039573F">
      <w:pPr>
        <w:numPr>
          <w:ilvl w:val="0"/>
          <w:numId w:val="24"/>
        </w:numPr>
        <w:jc w:val="both"/>
        <w:rPr>
          <w:lang w:val="en-IN"/>
        </w:rPr>
      </w:pPr>
      <w:r w:rsidRPr="0039573F">
        <w:rPr>
          <w:lang w:val="en-IN"/>
        </w:rPr>
        <w:t>All labels are bilingual (English and Hindi) to ensure universal understanding.</w:t>
      </w:r>
    </w:p>
    <w:p w14:paraId="6E89671A" w14:textId="77777777" w:rsidR="0039573F" w:rsidRPr="0039573F" w:rsidRDefault="0039573F">
      <w:pPr>
        <w:numPr>
          <w:ilvl w:val="0"/>
          <w:numId w:val="24"/>
        </w:numPr>
        <w:jc w:val="both"/>
        <w:rPr>
          <w:lang w:val="en-IN"/>
        </w:rPr>
      </w:pPr>
      <w:r w:rsidRPr="0039573F">
        <w:rPr>
          <w:lang w:val="en-IN"/>
        </w:rPr>
        <w:t>Barcodes or unique container numbers are logged into the Hazardous Waste Tracking Register or equivalent system maintained by the EHS team.</w:t>
      </w:r>
    </w:p>
    <w:p w14:paraId="28453BF8" w14:textId="77777777" w:rsidR="0039573F" w:rsidRPr="0039573F" w:rsidRDefault="0039573F">
      <w:pPr>
        <w:numPr>
          <w:ilvl w:val="0"/>
          <w:numId w:val="24"/>
        </w:numPr>
        <w:jc w:val="both"/>
        <w:rPr>
          <w:lang w:val="en-IN"/>
        </w:rPr>
      </w:pPr>
      <w:r w:rsidRPr="0039573F">
        <w:rPr>
          <w:lang w:val="en-IN"/>
        </w:rPr>
        <w:t>Internal colour-coded label borders are used as visual identification aids:</w:t>
      </w:r>
    </w:p>
    <w:p w14:paraId="031A65C0" w14:textId="77777777" w:rsidR="0039573F" w:rsidRPr="0039573F" w:rsidRDefault="0039573F">
      <w:pPr>
        <w:numPr>
          <w:ilvl w:val="1"/>
          <w:numId w:val="24"/>
        </w:numPr>
        <w:jc w:val="both"/>
        <w:rPr>
          <w:lang w:val="en-IN"/>
        </w:rPr>
      </w:pPr>
      <w:r w:rsidRPr="0039573F">
        <w:rPr>
          <w:b/>
          <w:bCs/>
          <w:lang w:val="en-IN"/>
        </w:rPr>
        <w:t>Red Border</w:t>
      </w:r>
      <w:r w:rsidRPr="0039573F">
        <w:rPr>
          <w:lang w:val="en-IN"/>
        </w:rPr>
        <w:t> - Toxic or highly hazardous waste</w:t>
      </w:r>
    </w:p>
    <w:p w14:paraId="26BE2342" w14:textId="77777777" w:rsidR="0039573F" w:rsidRPr="0039573F" w:rsidRDefault="0039573F">
      <w:pPr>
        <w:numPr>
          <w:ilvl w:val="1"/>
          <w:numId w:val="24"/>
        </w:numPr>
        <w:jc w:val="both"/>
        <w:rPr>
          <w:lang w:val="en-IN"/>
        </w:rPr>
      </w:pPr>
      <w:r w:rsidRPr="0039573F">
        <w:rPr>
          <w:b/>
          <w:bCs/>
          <w:lang w:val="en-IN"/>
        </w:rPr>
        <w:t>Orange Border</w:t>
      </w:r>
      <w:r w:rsidRPr="0039573F">
        <w:rPr>
          <w:lang w:val="en-IN"/>
        </w:rPr>
        <w:t> - Flammable waste</w:t>
      </w:r>
    </w:p>
    <w:p w14:paraId="675B70C5" w14:textId="77777777" w:rsidR="0039573F" w:rsidRPr="0039573F" w:rsidRDefault="0039573F">
      <w:pPr>
        <w:numPr>
          <w:ilvl w:val="1"/>
          <w:numId w:val="24"/>
        </w:numPr>
        <w:jc w:val="both"/>
        <w:rPr>
          <w:lang w:val="en-IN"/>
        </w:rPr>
      </w:pPr>
      <w:r w:rsidRPr="0039573F">
        <w:rPr>
          <w:b/>
          <w:bCs/>
          <w:lang w:val="en-IN"/>
        </w:rPr>
        <w:lastRenderedPageBreak/>
        <w:t>Yellow Border</w:t>
      </w:r>
      <w:r w:rsidRPr="0039573F">
        <w:rPr>
          <w:lang w:val="en-IN"/>
        </w:rPr>
        <w:t> - Reactive or unstable waste</w:t>
      </w:r>
    </w:p>
    <w:p w14:paraId="3A022596" w14:textId="77777777" w:rsidR="0039573F" w:rsidRPr="0039573F" w:rsidRDefault="0039573F">
      <w:pPr>
        <w:numPr>
          <w:ilvl w:val="1"/>
          <w:numId w:val="24"/>
        </w:numPr>
        <w:jc w:val="both"/>
        <w:rPr>
          <w:lang w:val="en-IN"/>
        </w:rPr>
      </w:pPr>
      <w:r w:rsidRPr="0039573F">
        <w:rPr>
          <w:b/>
          <w:bCs/>
          <w:lang w:val="en-IN"/>
        </w:rPr>
        <w:t>Black Border</w:t>
      </w:r>
      <w:r w:rsidRPr="0039573F">
        <w:rPr>
          <w:lang w:val="en-IN"/>
        </w:rPr>
        <w:t> - Corrosive waste</w:t>
      </w:r>
    </w:p>
    <w:p w14:paraId="7F68B42B" w14:textId="77777777" w:rsidR="0039573F" w:rsidRPr="0039573F" w:rsidRDefault="0039573F" w:rsidP="005F71C9">
      <w:pPr>
        <w:jc w:val="both"/>
        <w:rPr>
          <w:lang w:val="en-IN"/>
        </w:rPr>
      </w:pPr>
      <w:r w:rsidRPr="0039573F">
        <w:rPr>
          <w:lang w:val="en-IN"/>
        </w:rPr>
        <w:t>In cases where containers are reused (e.g., cleaned chemical drums), all previous labels must be completely removed and destroyed before new labels are applied to prevent misidentification and accidental misuse.</w:t>
      </w:r>
    </w:p>
    <w:p w14:paraId="6ED4DD2A" w14:textId="77777777" w:rsidR="0039573F" w:rsidRPr="0039573F" w:rsidRDefault="0039573F" w:rsidP="005F71C9">
      <w:pPr>
        <w:jc w:val="both"/>
        <w:rPr>
          <w:b/>
          <w:bCs/>
          <w:lang w:val="en-IN"/>
        </w:rPr>
      </w:pPr>
      <w:r w:rsidRPr="0039573F">
        <w:rPr>
          <w:b/>
          <w:bCs/>
          <w:lang w:val="en-IN"/>
        </w:rPr>
        <w:t>2. Storage Practices</w:t>
      </w:r>
    </w:p>
    <w:p w14:paraId="773584B9" w14:textId="77777777" w:rsidR="0039573F" w:rsidRPr="0039573F" w:rsidRDefault="0039573F" w:rsidP="005F71C9">
      <w:pPr>
        <w:jc w:val="both"/>
        <w:rPr>
          <w:lang w:val="en-IN"/>
        </w:rPr>
      </w:pPr>
      <w:r w:rsidRPr="0039573F">
        <w:rPr>
          <w:lang w:val="en-IN"/>
        </w:rPr>
        <w:t>Hazardous waste is stored only in designated, secured, and engineered storage areas designed to prevent leakage, incompatible mixing, fire risk, unauthorised access, and environmental exposure.</w:t>
      </w:r>
    </w:p>
    <w:p w14:paraId="5B319FC5" w14:textId="77777777" w:rsidR="0039573F" w:rsidRPr="0039573F" w:rsidRDefault="0039573F" w:rsidP="005F71C9">
      <w:pPr>
        <w:jc w:val="both"/>
        <w:rPr>
          <w:b/>
          <w:bCs/>
          <w:lang w:val="en-IN"/>
        </w:rPr>
      </w:pPr>
      <w:r w:rsidRPr="0039573F">
        <w:rPr>
          <w:b/>
          <w:bCs/>
          <w:lang w:val="en-IN"/>
        </w:rPr>
        <w:t>Physical Infrastructure Requirements</w:t>
      </w:r>
    </w:p>
    <w:p w14:paraId="19CB3E6E" w14:textId="77777777" w:rsidR="0039573F" w:rsidRPr="0039573F" w:rsidRDefault="0039573F">
      <w:pPr>
        <w:numPr>
          <w:ilvl w:val="0"/>
          <w:numId w:val="25"/>
        </w:numPr>
        <w:jc w:val="both"/>
        <w:rPr>
          <w:lang w:val="en-IN"/>
        </w:rPr>
      </w:pPr>
      <w:r w:rsidRPr="0039573F">
        <w:rPr>
          <w:lang w:val="en-IN"/>
        </w:rPr>
        <w:t>Chemical-resistant, epoxy-coated flooring to prevent seepage and allow easy cleaning.</w:t>
      </w:r>
    </w:p>
    <w:p w14:paraId="2526D116" w14:textId="77777777" w:rsidR="0039573F" w:rsidRPr="0039573F" w:rsidRDefault="0039573F">
      <w:pPr>
        <w:numPr>
          <w:ilvl w:val="0"/>
          <w:numId w:val="25"/>
        </w:numPr>
        <w:jc w:val="both"/>
        <w:rPr>
          <w:lang w:val="en-IN"/>
        </w:rPr>
      </w:pPr>
      <w:r w:rsidRPr="0039573F">
        <w:rPr>
          <w:lang w:val="en-IN"/>
        </w:rPr>
        <w:t>Secondary containment systems, bund walls, or spill pallets with a minimum capacity of 110% of the largest container stored.</w:t>
      </w:r>
    </w:p>
    <w:p w14:paraId="5D300BA3" w14:textId="77777777" w:rsidR="0039573F" w:rsidRPr="0039573F" w:rsidRDefault="0039573F">
      <w:pPr>
        <w:numPr>
          <w:ilvl w:val="0"/>
          <w:numId w:val="25"/>
        </w:numPr>
        <w:jc w:val="both"/>
        <w:rPr>
          <w:lang w:val="en-IN"/>
        </w:rPr>
      </w:pPr>
      <w:r w:rsidRPr="0039573F">
        <w:rPr>
          <w:lang w:val="en-IN"/>
        </w:rPr>
        <w:t>Fire detection systems, including smoke detectors and heat sensors, connected to the central fire alarm system.</w:t>
      </w:r>
    </w:p>
    <w:p w14:paraId="173B5378" w14:textId="77777777" w:rsidR="0039573F" w:rsidRPr="0039573F" w:rsidRDefault="0039573F">
      <w:pPr>
        <w:numPr>
          <w:ilvl w:val="0"/>
          <w:numId w:val="25"/>
        </w:numPr>
        <w:jc w:val="both"/>
        <w:rPr>
          <w:lang w:val="en-IN"/>
        </w:rPr>
      </w:pPr>
      <w:r w:rsidRPr="0039573F">
        <w:rPr>
          <w:lang w:val="en-IN"/>
        </w:rPr>
        <w:t>Restricted access controls, allowing entry only to trained and authorised personnel.</w:t>
      </w:r>
    </w:p>
    <w:p w14:paraId="59FDE19B" w14:textId="77777777" w:rsidR="0039573F" w:rsidRPr="0039573F" w:rsidRDefault="0039573F">
      <w:pPr>
        <w:numPr>
          <w:ilvl w:val="0"/>
          <w:numId w:val="25"/>
        </w:numPr>
        <w:jc w:val="both"/>
        <w:rPr>
          <w:lang w:val="en-IN"/>
        </w:rPr>
      </w:pPr>
      <w:r w:rsidRPr="0039573F">
        <w:rPr>
          <w:lang w:val="en-IN"/>
        </w:rPr>
        <w:t>Adequate ventilation to prevent accumulation of hazardous vapours.</w:t>
      </w:r>
    </w:p>
    <w:p w14:paraId="7BC4EE4B" w14:textId="77777777" w:rsidR="0039573F" w:rsidRPr="0039573F" w:rsidRDefault="0039573F">
      <w:pPr>
        <w:numPr>
          <w:ilvl w:val="0"/>
          <w:numId w:val="25"/>
        </w:numPr>
        <w:jc w:val="both"/>
        <w:rPr>
          <w:lang w:val="en-IN"/>
        </w:rPr>
      </w:pPr>
      <w:r w:rsidRPr="0039573F">
        <w:rPr>
          <w:lang w:val="en-IN"/>
        </w:rPr>
        <w:t>Intrinsically safe, spark-proof lighting and electrical fittings in areas storing flammable waste.</w:t>
      </w:r>
    </w:p>
    <w:p w14:paraId="4CF69E2B" w14:textId="77777777" w:rsidR="0039573F" w:rsidRPr="0039573F" w:rsidRDefault="0039573F" w:rsidP="005F71C9">
      <w:pPr>
        <w:jc w:val="both"/>
        <w:rPr>
          <w:b/>
          <w:bCs/>
          <w:lang w:val="en-IN"/>
        </w:rPr>
      </w:pPr>
      <w:r w:rsidRPr="0039573F">
        <w:rPr>
          <w:b/>
          <w:bCs/>
          <w:lang w:val="en-IN"/>
        </w:rPr>
        <w:t>Storage Management Controls</w:t>
      </w:r>
    </w:p>
    <w:p w14:paraId="2C1EB941" w14:textId="77777777" w:rsidR="0039573F" w:rsidRPr="0039573F" w:rsidRDefault="0039573F">
      <w:pPr>
        <w:numPr>
          <w:ilvl w:val="0"/>
          <w:numId w:val="26"/>
        </w:numPr>
        <w:jc w:val="both"/>
        <w:rPr>
          <w:lang w:val="en-IN"/>
        </w:rPr>
      </w:pPr>
      <w:r w:rsidRPr="0039573F">
        <w:rPr>
          <w:lang w:val="en-IN"/>
        </w:rPr>
        <w:t>Hazardous wastes are segregated based on compatibility (e.g., acids separated from alkalis; flammables isolated from oxidisers).</w:t>
      </w:r>
    </w:p>
    <w:p w14:paraId="31B5C017" w14:textId="77777777" w:rsidR="0039573F" w:rsidRPr="0039573F" w:rsidRDefault="0039573F">
      <w:pPr>
        <w:numPr>
          <w:ilvl w:val="0"/>
          <w:numId w:val="26"/>
        </w:numPr>
        <w:jc w:val="both"/>
        <w:rPr>
          <w:lang w:val="en-IN"/>
        </w:rPr>
      </w:pPr>
      <w:r w:rsidRPr="0039573F">
        <w:rPr>
          <w:lang w:val="en-IN"/>
        </w:rPr>
        <w:t>Containers are kept sealed at all times except during waste addition or inspection.</w:t>
      </w:r>
    </w:p>
    <w:p w14:paraId="24970527" w14:textId="77777777" w:rsidR="0039573F" w:rsidRPr="0039573F" w:rsidRDefault="0039573F">
      <w:pPr>
        <w:numPr>
          <w:ilvl w:val="0"/>
          <w:numId w:val="26"/>
        </w:numPr>
        <w:jc w:val="both"/>
        <w:rPr>
          <w:lang w:val="en-IN"/>
        </w:rPr>
      </w:pPr>
      <w:r w:rsidRPr="0039573F">
        <w:rPr>
          <w:lang w:val="en-IN"/>
        </w:rPr>
        <w:t>Storage areas are clearly marked with hazard signage and emergency contact information.</w:t>
      </w:r>
    </w:p>
    <w:p w14:paraId="50AD77FE" w14:textId="77777777" w:rsidR="0039573F" w:rsidRPr="0039573F" w:rsidRDefault="0039573F">
      <w:pPr>
        <w:numPr>
          <w:ilvl w:val="0"/>
          <w:numId w:val="26"/>
        </w:numPr>
        <w:jc w:val="both"/>
        <w:rPr>
          <w:lang w:val="en-IN"/>
        </w:rPr>
      </w:pPr>
      <w:r w:rsidRPr="0039573F">
        <w:rPr>
          <w:lang w:val="en-IN"/>
        </w:rPr>
        <w:t>Maximum storage duration limits (as per Hazardous and Other Wastes Rules, 2016 – typically 90 days) are strictly monitored and documented by the EHS team.</w:t>
      </w:r>
    </w:p>
    <w:p w14:paraId="29E12869" w14:textId="77777777" w:rsidR="0039573F" w:rsidRPr="0039573F" w:rsidRDefault="0039573F" w:rsidP="005F71C9">
      <w:pPr>
        <w:jc w:val="both"/>
        <w:rPr>
          <w:b/>
          <w:bCs/>
          <w:lang w:val="en-IN"/>
        </w:rPr>
      </w:pPr>
      <w:r w:rsidRPr="0039573F">
        <w:rPr>
          <w:b/>
          <w:bCs/>
          <w:lang w:val="en-IN"/>
        </w:rPr>
        <w:t>Segregation Protocols</w:t>
      </w:r>
    </w:p>
    <w:p w14:paraId="3DD81584" w14:textId="77777777" w:rsidR="0039573F" w:rsidRPr="0039573F" w:rsidRDefault="0039573F" w:rsidP="005F71C9">
      <w:pPr>
        <w:jc w:val="both"/>
        <w:rPr>
          <w:lang w:val="en-IN"/>
        </w:rPr>
      </w:pPr>
      <w:r w:rsidRPr="0039573F">
        <w:rPr>
          <w:lang w:val="en-IN"/>
        </w:rPr>
        <w:t xml:space="preserve">At </w:t>
      </w:r>
      <w:proofErr w:type="spellStart"/>
      <w:r w:rsidRPr="0039573F">
        <w:rPr>
          <w:lang w:val="en-IN"/>
        </w:rPr>
        <w:t>Alchem</w:t>
      </w:r>
      <w:proofErr w:type="spellEnd"/>
      <w:r w:rsidRPr="0039573F">
        <w:rPr>
          <w:lang w:val="en-IN"/>
        </w:rPr>
        <w:t xml:space="preserve"> International, hazardous waste is segregated based on chemical compatibility, physical properties, and risk profile to prevent reactions, fires, spills, and cross-contamination. Dedicated zones are clearly demarcated and controlled.</w:t>
      </w:r>
    </w:p>
    <w:tbl>
      <w:tblPr>
        <w:tblStyle w:val="GridTable4-Accent6"/>
        <w:tblW w:w="5000" w:type="pct"/>
        <w:tblLook w:val="04A0" w:firstRow="1" w:lastRow="0" w:firstColumn="1" w:lastColumn="0" w:noHBand="0" w:noVBand="1"/>
      </w:tblPr>
      <w:tblGrid>
        <w:gridCol w:w="3024"/>
        <w:gridCol w:w="6326"/>
      </w:tblGrid>
      <w:tr w:rsidR="0039573F" w:rsidRPr="00553712" w14:paraId="74D74A9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pct"/>
            <w:hideMark/>
          </w:tcPr>
          <w:p w14:paraId="25BE4CD6" w14:textId="77777777" w:rsidR="0039573F" w:rsidRPr="00553712" w:rsidRDefault="0039573F" w:rsidP="00B05B46">
            <w:pPr>
              <w:spacing w:after="160" w:line="259" w:lineRule="auto"/>
              <w:jc w:val="center"/>
              <w:rPr>
                <w:bCs w:val="0"/>
              </w:rPr>
            </w:pPr>
            <w:r w:rsidRPr="00553712">
              <w:t>Waste Type</w:t>
            </w:r>
          </w:p>
        </w:tc>
        <w:tc>
          <w:tcPr>
            <w:tcW w:w="3383" w:type="pct"/>
            <w:hideMark/>
          </w:tcPr>
          <w:p w14:paraId="10966617"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Dedicated Zone / Marking</w:t>
            </w:r>
          </w:p>
        </w:tc>
      </w:tr>
      <w:tr w:rsidR="0039573F" w:rsidRPr="0039573F" w14:paraId="5E13A42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pct"/>
            <w:hideMark/>
          </w:tcPr>
          <w:p w14:paraId="02561CBD" w14:textId="77777777" w:rsidR="0039573F" w:rsidRPr="0039573F" w:rsidRDefault="0039573F" w:rsidP="00B05B46">
            <w:pPr>
              <w:spacing w:after="160" w:line="259" w:lineRule="auto"/>
              <w:jc w:val="center"/>
            </w:pPr>
            <w:r w:rsidRPr="0039573F">
              <w:t>Reactive Chemicals / Reactive Wastes</w:t>
            </w:r>
          </w:p>
        </w:tc>
        <w:tc>
          <w:tcPr>
            <w:tcW w:w="3383" w:type="pct"/>
            <w:hideMark/>
          </w:tcPr>
          <w:p w14:paraId="3C993F0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Isolated cabinets or enclosures with mechanical ventilation, restricted access, and prominent hazard signage</w:t>
            </w:r>
          </w:p>
        </w:tc>
      </w:tr>
      <w:tr w:rsidR="0039573F" w:rsidRPr="0039573F" w14:paraId="0CF4022D" w14:textId="77777777" w:rsidTr="00553712">
        <w:tc>
          <w:tcPr>
            <w:cnfStyle w:val="001000000000" w:firstRow="0" w:lastRow="0" w:firstColumn="1" w:lastColumn="0" w:oddVBand="0" w:evenVBand="0" w:oddHBand="0" w:evenHBand="0" w:firstRowFirstColumn="0" w:firstRowLastColumn="0" w:lastRowFirstColumn="0" w:lastRowLastColumn="0"/>
            <w:tcW w:w="1617" w:type="pct"/>
            <w:hideMark/>
          </w:tcPr>
          <w:p w14:paraId="328CFD8D" w14:textId="77777777" w:rsidR="0039573F" w:rsidRPr="0039573F" w:rsidRDefault="0039573F" w:rsidP="00B05B46">
            <w:pPr>
              <w:spacing w:after="160" w:line="259" w:lineRule="auto"/>
              <w:jc w:val="center"/>
            </w:pPr>
            <w:r w:rsidRPr="0039573F">
              <w:lastRenderedPageBreak/>
              <w:t>Oxidizers</w:t>
            </w:r>
          </w:p>
        </w:tc>
        <w:tc>
          <w:tcPr>
            <w:tcW w:w="3383" w:type="pct"/>
            <w:hideMark/>
          </w:tcPr>
          <w:p w14:paraId="65E7E974"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Dedicated stainless-steel shelving with yellow floor and shelf markings and clear "Oxidizer" signage</w:t>
            </w:r>
          </w:p>
        </w:tc>
      </w:tr>
      <w:tr w:rsidR="0039573F" w:rsidRPr="0039573F" w14:paraId="06A4825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pct"/>
            <w:hideMark/>
          </w:tcPr>
          <w:p w14:paraId="08043591" w14:textId="77777777" w:rsidR="0039573F" w:rsidRPr="0039573F" w:rsidRDefault="0039573F" w:rsidP="00B05B46">
            <w:pPr>
              <w:spacing w:after="160" w:line="259" w:lineRule="auto"/>
              <w:jc w:val="center"/>
            </w:pPr>
            <w:r w:rsidRPr="0039573F">
              <w:t>Flammable Chemical Wastes</w:t>
            </w:r>
          </w:p>
        </w:tc>
        <w:tc>
          <w:tcPr>
            <w:tcW w:w="3383" w:type="pct"/>
            <w:hideMark/>
          </w:tcPr>
          <w:p w14:paraId="2487BE84"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Flame-proof storage cabinets or rooms with proper earthing and bonding provisions</w:t>
            </w:r>
          </w:p>
        </w:tc>
      </w:tr>
      <w:tr w:rsidR="0039573F" w:rsidRPr="0039573F" w14:paraId="79BF7541" w14:textId="77777777" w:rsidTr="00553712">
        <w:tc>
          <w:tcPr>
            <w:cnfStyle w:val="001000000000" w:firstRow="0" w:lastRow="0" w:firstColumn="1" w:lastColumn="0" w:oddVBand="0" w:evenVBand="0" w:oddHBand="0" w:evenHBand="0" w:firstRowFirstColumn="0" w:firstRowLastColumn="0" w:lastRowFirstColumn="0" w:lastRowLastColumn="0"/>
            <w:tcW w:w="1617" w:type="pct"/>
            <w:hideMark/>
          </w:tcPr>
          <w:p w14:paraId="7028A914" w14:textId="77777777" w:rsidR="0039573F" w:rsidRPr="0039573F" w:rsidRDefault="0039573F" w:rsidP="00B05B46">
            <w:pPr>
              <w:spacing w:after="160" w:line="259" w:lineRule="auto"/>
              <w:jc w:val="center"/>
            </w:pPr>
            <w:r w:rsidRPr="0039573F">
              <w:t>Heavy Metal-Containing Wastes</w:t>
            </w:r>
          </w:p>
        </w:tc>
        <w:tc>
          <w:tcPr>
            <w:tcW w:w="3383" w:type="pct"/>
            <w:hideMark/>
          </w:tcPr>
          <w:p w14:paraId="62EB58ED"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Bundled sections with warning tape, secondary containment, and specific hazard labels</w:t>
            </w:r>
          </w:p>
        </w:tc>
      </w:tr>
      <w:tr w:rsidR="0039573F" w:rsidRPr="0039573F" w14:paraId="29785E0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pct"/>
            <w:hideMark/>
          </w:tcPr>
          <w:p w14:paraId="410233CD" w14:textId="77777777" w:rsidR="0039573F" w:rsidRPr="0039573F" w:rsidRDefault="0039573F" w:rsidP="00B05B46">
            <w:pPr>
              <w:spacing w:after="160" w:line="259" w:lineRule="auto"/>
              <w:jc w:val="center"/>
            </w:pPr>
            <w:r w:rsidRPr="0039573F">
              <w:t>Incompatible Sludges / Mixed Chemical Residues</w:t>
            </w:r>
          </w:p>
        </w:tc>
        <w:tc>
          <w:tcPr>
            <w:tcW w:w="3383" w:type="pct"/>
            <w:hideMark/>
          </w:tcPr>
          <w:p w14:paraId="0C8A1C9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Physically segregated areas with barriers and clear incompatibility signage</w:t>
            </w:r>
          </w:p>
        </w:tc>
      </w:tr>
    </w:tbl>
    <w:p w14:paraId="09BCAFE1" w14:textId="77777777" w:rsidR="0039573F" w:rsidRPr="0039573F" w:rsidRDefault="0039573F" w:rsidP="005F71C9">
      <w:pPr>
        <w:jc w:val="both"/>
        <w:rPr>
          <w:b/>
          <w:bCs/>
          <w:lang w:val="en-IN"/>
        </w:rPr>
      </w:pPr>
      <w:r w:rsidRPr="0039573F">
        <w:rPr>
          <w:b/>
          <w:bCs/>
          <w:lang w:val="en-IN"/>
        </w:rPr>
        <w:t>Operational Practices</w:t>
      </w:r>
    </w:p>
    <w:p w14:paraId="26B40316" w14:textId="77777777" w:rsidR="0039573F" w:rsidRPr="0039573F" w:rsidRDefault="0039573F">
      <w:pPr>
        <w:numPr>
          <w:ilvl w:val="0"/>
          <w:numId w:val="27"/>
        </w:numPr>
        <w:jc w:val="both"/>
        <w:rPr>
          <w:lang w:val="en-IN"/>
        </w:rPr>
      </w:pPr>
      <w:r w:rsidRPr="0039573F">
        <w:rPr>
          <w:lang w:val="en-IN"/>
        </w:rPr>
        <w:t>Hazardous waste containers are stored above ground level on polymer or chemical-resistant pallets to prevent corrosion and contact with floor spillages.</w:t>
      </w:r>
    </w:p>
    <w:p w14:paraId="62E72D3F" w14:textId="77777777" w:rsidR="0039573F" w:rsidRPr="0039573F" w:rsidRDefault="0039573F">
      <w:pPr>
        <w:numPr>
          <w:ilvl w:val="0"/>
          <w:numId w:val="27"/>
        </w:numPr>
        <w:jc w:val="both"/>
        <w:rPr>
          <w:lang w:val="en-IN"/>
        </w:rPr>
      </w:pPr>
      <w:r w:rsidRPr="0039573F">
        <w:rPr>
          <w:lang w:val="en-IN"/>
        </w:rPr>
        <w:t>FIFO (First In, First Out) principles are strictly followed. Accumulation start dates are clearly mentioned to ensure waste is not stored beyond permitted time limits.</w:t>
      </w:r>
    </w:p>
    <w:p w14:paraId="59BFA3F3" w14:textId="77777777" w:rsidR="0039573F" w:rsidRPr="0039573F" w:rsidRDefault="0039573F">
      <w:pPr>
        <w:numPr>
          <w:ilvl w:val="0"/>
          <w:numId w:val="27"/>
        </w:numPr>
        <w:jc w:val="both"/>
        <w:rPr>
          <w:lang w:val="en-IN"/>
        </w:rPr>
      </w:pPr>
      <w:r w:rsidRPr="0039573F">
        <w:rPr>
          <w:lang w:val="en-IN"/>
        </w:rPr>
        <w:t>Daily inspections are conducted and documented by authorised personnel to check for:</w:t>
      </w:r>
    </w:p>
    <w:p w14:paraId="280187DB" w14:textId="77777777" w:rsidR="0039573F" w:rsidRPr="0039573F" w:rsidRDefault="0039573F">
      <w:pPr>
        <w:numPr>
          <w:ilvl w:val="1"/>
          <w:numId w:val="27"/>
        </w:numPr>
        <w:jc w:val="both"/>
        <w:rPr>
          <w:lang w:val="en-IN"/>
        </w:rPr>
      </w:pPr>
      <w:r w:rsidRPr="0039573F">
        <w:rPr>
          <w:lang w:val="en-IN"/>
        </w:rPr>
        <w:t>Leaks, corrosion, bulging, or deterioration of containers</w:t>
      </w:r>
    </w:p>
    <w:p w14:paraId="5DC5A995" w14:textId="77777777" w:rsidR="0039573F" w:rsidRPr="0039573F" w:rsidRDefault="0039573F">
      <w:pPr>
        <w:numPr>
          <w:ilvl w:val="1"/>
          <w:numId w:val="27"/>
        </w:numPr>
        <w:jc w:val="both"/>
        <w:rPr>
          <w:lang w:val="en-IN"/>
        </w:rPr>
      </w:pPr>
      <w:r w:rsidRPr="0039573F">
        <w:rPr>
          <w:lang w:val="en-IN"/>
        </w:rPr>
        <w:t>Integrity, accuracy, and readability of labels</w:t>
      </w:r>
    </w:p>
    <w:p w14:paraId="0307AED8" w14:textId="77777777" w:rsidR="0039573F" w:rsidRPr="0039573F" w:rsidRDefault="0039573F">
      <w:pPr>
        <w:numPr>
          <w:ilvl w:val="1"/>
          <w:numId w:val="27"/>
        </w:numPr>
        <w:jc w:val="both"/>
        <w:rPr>
          <w:lang w:val="en-IN"/>
        </w:rPr>
      </w:pPr>
      <w:r w:rsidRPr="0039573F">
        <w:rPr>
          <w:lang w:val="en-IN"/>
        </w:rPr>
        <w:t>Housekeeping standards and pest control status</w:t>
      </w:r>
    </w:p>
    <w:p w14:paraId="58CB55A8" w14:textId="77777777" w:rsidR="0039573F" w:rsidRPr="0039573F" w:rsidRDefault="0039573F">
      <w:pPr>
        <w:numPr>
          <w:ilvl w:val="0"/>
          <w:numId w:val="27"/>
        </w:numPr>
        <w:jc w:val="both"/>
        <w:rPr>
          <w:lang w:val="en-IN"/>
        </w:rPr>
      </w:pPr>
      <w:r w:rsidRPr="0039573F">
        <w:rPr>
          <w:lang w:val="en-IN"/>
        </w:rPr>
        <w:t>Direction arrows, storage area layouts, emergency contact details, and GHS hazard signage are prominently displayed throughout hazardous waste storage and movement zones.</w:t>
      </w:r>
    </w:p>
    <w:p w14:paraId="0BA1E8ED" w14:textId="77777777" w:rsidR="0039573F" w:rsidRPr="0039573F" w:rsidRDefault="0039573F" w:rsidP="005F71C9">
      <w:pPr>
        <w:jc w:val="both"/>
        <w:rPr>
          <w:b/>
          <w:bCs/>
          <w:lang w:val="en-IN"/>
        </w:rPr>
      </w:pPr>
      <w:r w:rsidRPr="0039573F">
        <w:rPr>
          <w:b/>
          <w:bCs/>
          <w:lang w:val="en-IN"/>
        </w:rPr>
        <w:t>3. Handling Protocols</w:t>
      </w:r>
    </w:p>
    <w:p w14:paraId="5D717CE0" w14:textId="77777777" w:rsidR="0039573F" w:rsidRPr="0039573F" w:rsidRDefault="0039573F" w:rsidP="005F71C9">
      <w:pPr>
        <w:jc w:val="both"/>
        <w:rPr>
          <w:lang w:val="en-IN"/>
        </w:rPr>
      </w:pPr>
      <w:r w:rsidRPr="0039573F">
        <w:rPr>
          <w:lang w:val="en-IN"/>
        </w:rPr>
        <w:t xml:space="preserve">To prevent chemical burns, inhalation exposure, fire or reactivity incidents, and ergonomic injuries, </w:t>
      </w:r>
      <w:proofErr w:type="spellStart"/>
      <w:r w:rsidRPr="0039573F">
        <w:rPr>
          <w:lang w:val="en-IN"/>
        </w:rPr>
        <w:t>Alchem</w:t>
      </w:r>
      <w:proofErr w:type="spellEnd"/>
      <w:r w:rsidRPr="0039573F">
        <w:rPr>
          <w:lang w:val="en-IN"/>
        </w:rPr>
        <w:t xml:space="preserve"> International enforces strict handling procedures for all hazardous waste-related activities.</w:t>
      </w:r>
    </w:p>
    <w:p w14:paraId="65D080BA" w14:textId="77777777" w:rsidR="0039573F" w:rsidRPr="0039573F" w:rsidRDefault="0039573F" w:rsidP="005F71C9">
      <w:pPr>
        <w:jc w:val="both"/>
        <w:rPr>
          <w:b/>
          <w:bCs/>
          <w:lang w:val="en-IN"/>
        </w:rPr>
      </w:pPr>
      <w:r w:rsidRPr="0039573F">
        <w:rPr>
          <w:b/>
          <w:bCs/>
          <w:lang w:val="en-IN"/>
        </w:rPr>
        <w:t>Personnel Qualification</w:t>
      </w:r>
    </w:p>
    <w:p w14:paraId="0AE75A3B" w14:textId="77777777" w:rsidR="0039573F" w:rsidRPr="0039573F" w:rsidRDefault="0039573F">
      <w:pPr>
        <w:numPr>
          <w:ilvl w:val="0"/>
          <w:numId w:val="28"/>
        </w:numPr>
        <w:jc w:val="both"/>
        <w:rPr>
          <w:lang w:val="en-IN"/>
        </w:rPr>
      </w:pPr>
      <w:r w:rsidRPr="0039573F">
        <w:rPr>
          <w:lang w:val="en-IN"/>
        </w:rPr>
        <w:t>Only trained and authorised personnel are permitted to handle hazardous waste containers.</w:t>
      </w:r>
    </w:p>
    <w:p w14:paraId="687D4A2B" w14:textId="77777777" w:rsidR="0039573F" w:rsidRPr="0039573F" w:rsidRDefault="0039573F">
      <w:pPr>
        <w:numPr>
          <w:ilvl w:val="0"/>
          <w:numId w:val="28"/>
        </w:numPr>
        <w:jc w:val="both"/>
        <w:rPr>
          <w:lang w:val="en-IN"/>
        </w:rPr>
      </w:pPr>
      <w:r w:rsidRPr="0039573F">
        <w:rPr>
          <w:lang w:val="en-IN"/>
        </w:rPr>
        <w:t>Training covers:</w:t>
      </w:r>
    </w:p>
    <w:p w14:paraId="2993516D" w14:textId="77777777" w:rsidR="0039573F" w:rsidRPr="0039573F" w:rsidRDefault="0039573F">
      <w:pPr>
        <w:numPr>
          <w:ilvl w:val="1"/>
          <w:numId w:val="28"/>
        </w:numPr>
        <w:jc w:val="both"/>
        <w:rPr>
          <w:lang w:val="en-IN"/>
        </w:rPr>
      </w:pPr>
      <w:r w:rsidRPr="0039573F">
        <w:rPr>
          <w:lang w:val="en-IN"/>
        </w:rPr>
        <w:t>Correct PPE selection, use, and limitations</w:t>
      </w:r>
    </w:p>
    <w:p w14:paraId="13A79B77" w14:textId="77777777" w:rsidR="0039573F" w:rsidRPr="0039573F" w:rsidRDefault="0039573F">
      <w:pPr>
        <w:numPr>
          <w:ilvl w:val="1"/>
          <w:numId w:val="28"/>
        </w:numPr>
        <w:jc w:val="both"/>
        <w:rPr>
          <w:lang w:val="en-IN"/>
        </w:rPr>
      </w:pPr>
      <w:r w:rsidRPr="0039573F">
        <w:rPr>
          <w:lang w:val="en-IN"/>
        </w:rPr>
        <w:t>Chemical compatibility, segregation rules, and incompatibility risks</w:t>
      </w:r>
    </w:p>
    <w:p w14:paraId="2003E80B" w14:textId="77777777" w:rsidR="0039573F" w:rsidRPr="0039573F" w:rsidRDefault="0039573F">
      <w:pPr>
        <w:numPr>
          <w:ilvl w:val="1"/>
          <w:numId w:val="28"/>
        </w:numPr>
        <w:jc w:val="both"/>
        <w:rPr>
          <w:lang w:val="en-IN"/>
        </w:rPr>
      </w:pPr>
      <w:r w:rsidRPr="0039573F">
        <w:rPr>
          <w:lang w:val="en-IN"/>
        </w:rPr>
        <w:t>Emergency spill response and use of spill kits</w:t>
      </w:r>
    </w:p>
    <w:p w14:paraId="50E9B03B" w14:textId="77777777" w:rsidR="0039573F" w:rsidRPr="0039573F" w:rsidRDefault="0039573F">
      <w:pPr>
        <w:numPr>
          <w:ilvl w:val="1"/>
          <w:numId w:val="28"/>
        </w:numPr>
        <w:jc w:val="both"/>
        <w:rPr>
          <w:lang w:val="en-IN"/>
        </w:rPr>
      </w:pPr>
      <w:r w:rsidRPr="0039573F">
        <w:rPr>
          <w:lang w:val="en-IN"/>
        </w:rPr>
        <w:t>Fire safety measures, extinguisher use, and evacuation procedures</w:t>
      </w:r>
    </w:p>
    <w:p w14:paraId="0FA7D097" w14:textId="77777777" w:rsidR="00B05B46" w:rsidRDefault="00B05B46" w:rsidP="005F71C9">
      <w:pPr>
        <w:jc w:val="both"/>
        <w:rPr>
          <w:b/>
          <w:bCs/>
          <w:lang w:val="en-IN"/>
        </w:rPr>
      </w:pPr>
    </w:p>
    <w:p w14:paraId="143AE83E" w14:textId="77777777" w:rsidR="00B05B46" w:rsidRDefault="00B05B46" w:rsidP="005F71C9">
      <w:pPr>
        <w:jc w:val="both"/>
        <w:rPr>
          <w:b/>
          <w:bCs/>
          <w:lang w:val="en-IN"/>
        </w:rPr>
      </w:pPr>
    </w:p>
    <w:p w14:paraId="31625057" w14:textId="77777777" w:rsidR="00B05B46" w:rsidRDefault="00B05B46" w:rsidP="005F71C9">
      <w:pPr>
        <w:jc w:val="both"/>
        <w:rPr>
          <w:b/>
          <w:bCs/>
          <w:lang w:val="en-IN"/>
        </w:rPr>
      </w:pPr>
    </w:p>
    <w:p w14:paraId="549543D0" w14:textId="77777777" w:rsidR="00B05B46" w:rsidRDefault="00B05B46" w:rsidP="005F71C9">
      <w:pPr>
        <w:jc w:val="both"/>
        <w:rPr>
          <w:b/>
          <w:bCs/>
          <w:lang w:val="en-IN"/>
        </w:rPr>
      </w:pPr>
    </w:p>
    <w:p w14:paraId="301AB727" w14:textId="23B0E6DC" w:rsidR="0039573F" w:rsidRPr="0039573F" w:rsidRDefault="0039573F" w:rsidP="005F71C9">
      <w:pPr>
        <w:jc w:val="both"/>
        <w:rPr>
          <w:b/>
          <w:bCs/>
          <w:lang w:val="en-IN"/>
        </w:rPr>
      </w:pPr>
      <w:r w:rsidRPr="0039573F">
        <w:rPr>
          <w:b/>
          <w:bCs/>
          <w:lang w:val="en-IN"/>
        </w:rPr>
        <w:t>PPE Requirements by Waste Type</w:t>
      </w:r>
    </w:p>
    <w:tbl>
      <w:tblPr>
        <w:tblStyle w:val="GridTable4-Accent6"/>
        <w:tblW w:w="5000" w:type="pct"/>
        <w:tblLook w:val="04A0" w:firstRow="1" w:lastRow="0" w:firstColumn="1" w:lastColumn="0" w:noHBand="0" w:noVBand="1"/>
      </w:tblPr>
      <w:tblGrid>
        <w:gridCol w:w="1891"/>
        <w:gridCol w:w="7459"/>
      </w:tblGrid>
      <w:tr w:rsidR="0039573F" w:rsidRPr="00553712" w14:paraId="0C6E8D2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0BF12658" w14:textId="77777777" w:rsidR="0039573F" w:rsidRPr="00553712" w:rsidRDefault="0039573F" w:rsidP="00B05B46">
            <w:pPr>
              <w:spacing w:after="160" w:line="259" w:lineRule="auto"/>
              <w:jc w:val="center"/>
              <w:rPr>
                <w:bCs w:val="0"/>
              </w:rPr>
            </w:pPr>
            <w:r w:rsidRPr="00553712">
              <w:t>Waste Type</w:t>
            </w:r>
          </w:p>
        </w:tc>
        <w:tc>
          <w:tcPr>
            <w:tcW w:w="3989" w:type="pct"/>
            <w:hideMark/>
          </w:tcPr>
          <w:p w14:paraId="3D58A2E9"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Required PPE Set</w:t>
            </w:r>
          </w:p>
        </w:tc>
      </w:tr>
      <w:tr w:rsidR="0039573F" w:rsidRPr="0039573F" w14:paraId="767ED52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082ACA99" w14:textId="77777777" w:rsidR="0039573F" w:rsidRPr="0039573F" w:rsidRDefault="0039573F" w:rsidP="00B05B46">
            <w:pPr>
              <w:spacing w:after="160" w:line="259" w:lineRule="auto"/>
              <w:jc w:val="center"/>
            </w:pPr>
            <w:r w:rsidRPr="0039573F">
              <w:t>Flammable chemical waste</w:t>
            </w:r>
          </w:p>
        </w:tc>
        <w:tc>
          <w:tcPr>
            <w:tcW w:w="3989" w:type="pct"/>
            <w:hideMark/>
          </w:tcPr>
          <w:p w14:paraId="6CAAFB7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Antistatic gloves, chemical splash goggles, FFP2 mask or equivalent, chemical-resistant apron, ESD safety shoes</w:t>
            </w:r>
          </w:p>
        </w:tc>
      </w:tr>
      <w:tr w:rsidR="0039573F" w:rsidRPr="0039573F" w14:paraId="48612883" w14:textId="77777777" w:rsidTr="00553712">
        <w:tc>
          <w:tcPr>
            <w:cnfStyle w:val="001000000000" w:firstRow="0" w:lastRow="0" w:firstColumn="1" w:lastColumn="0" w:oddVBand="0" w:evenVBand="0" w:oddHBand="0" w:evenHBand="0" w:firstRowFirstColumn="0" w:firstRowLastColumn="0" w:lastRowFirstColumn="0" w:lastRowLastColumn="0"/>
            <w:tcW w:w="1011" w:type="pct"/>
            <w:hideMark/>
          </w:tcPr>
          <w:p w14:paraId="7AC53FC4" w14:textId="77777777" w:rsidR="0039573F" w:rsidRPr="0039573F" w:rsidRDefault="0039573F" w:rsidP="00B05B46">
            <w:pPr>
              <w:spacing w:after="160" w:line="259" w:lineRule="auto"/>
              <w:jc w:val="center"/>
            </w:pPr>
            <w:r w:rsidRPr="0039573F">
              <w:t>Acidic / Corrosive waste</w:t>
            </w:r>
          </w:p>
        </w:tc>
        <w:tc>
          <w:tcPr>
            <w:tcW w:w="3989" w:type="pct"/>
            <w:hideMark/>
          </w:tcPr>
          <w:p w14:paraId="7C2C3E5B"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Acid-resistant gloves, full face shield, chemical splash suit or apron, gumboots</w:t>
            </w:r>
          </w:p>
        </w:tc>
      </w:tr>
      <w:tr w:rsidR="0039573F" w:rsidRPr="0039573F" w14:paraId="1BD3A9C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525C0261" w14:textId="77777777" w:rsidR="0039573F" w:rsidRPr="0039573F" w:rsidRDefault="0039573F" w:rsidP="00B05B46">
            <w:pPr>
              <w:spacing w:after="160" w:line="259" w:lineRule="auto"/>
              <w:jc w:val="center"/>
            </w:pPr>
            <w:r w:rsidRPr="0039573F">
              <w:t>Reactive / Toxic residues</w:t>
            </w:r>
          </w:p>
        </w:tc>
        <w:tc>
          <w:tcPr>
            <w:tcW w:w="3989" w:type="pct"/>
            <w:hideMark/>
          </w:tcPr>
          <w:p w14:paraId="2ED42672"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Flame-retardant coverall, appropriate respirator, nitrile gloves, use of local exhaust ventilation or hood where required</w:t>
            </w:r>
          </w:p>
        </w:tc>
      </w:tr>
    </w:tbl>
    <w:p w14:paraId="2224D9E9" w14:textId="77777777" w:rsidR="0039573F" w:rsidRPr="0039573F" w:rsidRDefault="0039573F" w:rsidP="005F71C9">
      <w:pPr>
        <w:jc w:val="both"/>
        <w:rPr>
          <w:b/>
          <w:bCs/>
          <w:lang w:val="en-IN"/>
        </w:rPr>
      </w:pPr>
      <w:r w:rsidRPr="0039573F">
        <w:rPr>
          <w:b/>
          <w:bCs/>
          <w:lang w:val="en-IN"/>
        </w:rPr>
        <w:t>Material Handling Tools</w:t>
      </w:r>
    </w:p>
    <w:p w14:paraId="7AC89655" w14:textId="77777777" w:rsidR="0039573F" w:rsidRPr="0039573F" w:rsidRDefault="0039573F">
      <w:pPr>
        <w:numPr>
          <w:ilvl w:val="0"/>
          <w:numId w:val="29"/>
        </w:numPr>
        <w:jc w:val="both"/>
        <w:rPr>
          <w:lang w:val="en-IN"/>
        </w:rPr>
      </w:pPr>
      <w:r w:rsidRPr="0039573F">
        <w:rPr>
          <w:lang w:val="en-IN"/>
        </w:rPr>
        <w:t>Dedicated trolleys with secondary containment trays for safe movement of drums and containers.</w:t>
      </w:r>
    </w:p>
    <w:p w14:paraId="7C3C4126" w14:textId="77777777" w:rsidR="0039573F" w:rsidRPr="0039573F" w:rsidRDefault="0039573F">
      <w:pPr>
        <w:numPr>
          <w:ilvl w:val="0"/>
          <w:numId w:val="29"/>
        </w:numPr>
        <w:jc w:val="both"/>
        <w:rPr>
          <w:lang w:val="en-IN"/>
        </w:rPr>
      </w:pPr>
      <w:r w:rsidRPr="0039573F">
        <w:rPr>
          <w:lang w:val="en-IN"/>
        </w:rPr>
        <w:t>Drum lifters, grabbers, or rotators for handling large containers; manual lifting of full drums is strictly prohibited.</w:t>
      </w:r>
    </w:p>
    <w:p w14:paraId="2E9C3BD4" w14:textId="77777777" w:rsidR="0039573F" w:rsidRPr="0039573F" w:rsidRDefault="0039573F">
      <w:pPr>
        <w:numPr>
          <w:ilvl w:val="0"/>
          <w:numId w:val="29"/>
        </w:numPr>
        <w:jc w:val="both"/>
        <w:rPr>
          <w:lang w:val="en-IN"/>
        </w:rPr>
      </w:pPr>
      <w:r w:rsidRPr="0039573F">
        <w:rPr>
          <w:lang w:val="en-IN"/>
        </w:rPr>
        <w:t>Spill-resistant pumps or closed transfer systems for liquid movement; manual tipping or pouring is not permitted.</w:t>
      </w:r>
    </w:p>
    <w:p w14:paraId="3AAFF295" w14:textId="77777777" w:rsidR="0039573F" w:rsidRPr="0039573F" w:rsidRDefault="0039573F" w:rsidP="005F71C9">
      <w:pPr>
        <w:jc w:val="both"/>
        <w:rPr>
          <w:b/>
          <w:bCs/>
          <w:lang w:val="en-IN"/>
        </w:rPr>
      </w:pPr>
      <w:r w:rsidRPr="0039573F">
        <w:rPr>
          <w:b/>
          <w:bCs/>
          <w:lang w:val="en-IN"/>
        </w:rPr>
        <w:t>Documentation</w:t>
      </w:r>
    </w:p>
    <w:p w14:paraId="0AFA0B4F" w14:textId="77777777" w:rsidR="0039573F" w:rsidRPr="0039573F" w:rsidRDefault="0039573F">
      <w:pPr>
        <w:numPr>
          <w:ilvl w:val="0"/>
          <w:numId w:val="30"/>
        </w:numPr>
        <w:jc w:val="both"/>
        <w:rPr>
          <w:lang w:val="en-IN"/>
        </w:rPr>
      </w:pPr>
      <w:r w:rsidRPr="0039573F">
        <w:rPr>
          <w:lang w:val="en-IN"/>
        </w:rPr>
        <w:t>A Material Movement Register (MMR) is maintained for every internal movement of hazardous waste.</w:t>
      </w:r>
    </w:p>
    <w:p w14:paraId="35908C9F" w14:textId="77777777" w:rsidR="0039573F" w:rsidRPr="0039573F" w:rsidRDefault="0039573F">
      <w:pPr>
        <w:numPr>
          <w:ilvl w:val="0"/>
          <w:numId w:val="30"/>
        </w:numPr>
        <w:jc w:val="both"/>
        <w:rPr>
          <w:lang w:val="en-IN"/>
        </w:rPr>
      </w:pPr>
      <w:r w:rsidRPr="0039573F">
        <w:rPr>
          <w:lang w:val="en-IN"/>
        </w:rPr>
        <w:t>Records include container ID, waste type, quantity, source department, destination, handler name, PPE confirmation, and time/date of movement.</w:t>
      </w:r>
    </w:p>
    <w:p w14:paraId="056F8F13" w14:textId="77777777" w:rsidR="0039573F" w:rsidRPr="0039573F" w:rsidRDefault="0039573F" w:rsidP="005F71C9">
      <w:pPr>
        <w:jc w:val="both"/>
        <w:rPr>
          <w:b/>
          <w:bCs/>
          <w:lang w:val="en-IN"/>
        </w:rPr>
      </w:pPr>
      <w:r w:rsidRPr="0039573F">
        <w:rPr>
          <w:b/>
          <w:bCs/>
          <w:lang w:val="en-IN"/>
        </w:rPr>
        <w:t>4. Transportation Procedures</w:t>
      </w:r>
    </w:p>
    <w:p w14:paraId="23D0812E" w14:textId="77777777" w:rsidR="0039573F" w:rsidRPr="0039573F" w:rsidRDefault="0039573F" w:rsidP="005F71C9">
      <w:pPr>
        <w:jc w:val="both"/>
        <w:rPr>
          <w:lang w:val="en-IN"/>
        </w:rPr>
      </w:pPr>
      <w:r w:rsidRPr="0039573F">
        <w:rPr>
          <w:lang w:val="en-IN"/>
        </w:rPr>
        <w:t xml:space="preserve">Transportation of hazardous waste, both within </w:t>
      </w:r>
      <w:proofErr w:type="spellStart"/>
      <w:r w:rsidRPr="0039573F">
        <w:rPr>
          <w:lang w:val="en-IN"/>
        </w:rPr>
        <w:t>Alchem</w:t>
      </w:r>
      <w:proofErr w:type="spellEnd"/>
      <w:r w:rsidRPr="0039573F">
        <w:rPr>
          <w:lang w:val="en-IN"/>
        </w:rPr>
        <w:t xml:space="preserve"> International premises and to authorised off-site facilities, is carried out with maximum safety and regulatory control.</w:t>
      </w:r>
    </w:p>
    <w:p w14:paraId="10F87ACF" w14:textId="77777777" w:rsidR="0039573F" w:rsidRPr="0039573F" w:rsidRDefault="0039573F" w:rsidP="005F71C9">
      <w:pPr>
        <w:jc w:val="both"/>
        <w:rPr>
          <w:b/>
          <w:bCs/>
          <w:lang w:val="en-IN"/>
        </w:rPr>
      </w:pPr>
      <w:r w:rsidRPr="0039573F">
        <w:rPr>
          <w:b/>
          <w:bCs/>
          <w:lang w:val="en-IN"/>
        </w:rPr>
        <w:t>Internal Transfer (Within Premises)</w:t>
      </w:r>
    </w:p>
    <w:p w14:paraId="278C1A69" w14:textId="77777777" w:rsidR="0039573F" w:rsidRPr="0039573F" w:rsidRDefault="0039573F">
      <w:pPr>
        <w:numPr>
          <w:ilvl w:val="0"/>
          <w:numId w:val="31"/>
        </w:numPr>
        <w:jc w:val="both"/>
        <w:rPr>
          <w:lang w:val="en-IN"/>
        </w:rPr>
      </w:pPr>
      <w:r w:rsidRPr="0039573F">
        <w:rPr>
          <w:lang w:val="en-IN"/>
        </w:rPr>
        <w:t>Only approved, corrosion-resistant, and antistatic trolleys are used on designated routes.</w:t>
      </w:r>
    </w:p>
    <w:p w14:paraId="44DE055C" w14:textId="77777777" w:rsidR="0039573F" w:rsidRPr="0039573F" w:rsidRDefault="0039573F">
      <w:pPr>
        <w:numPr>
          <w:ilvl w:val="0"/>
          <w:numId w:val="31"/>
        </w:numPr>
        <w:jc w:val="both"/>
        <w:rPr>
          <w:lang w:val="en-IN"/>
        </w:rPr>
      </w:pPr>
      <w:r w:rsidRPr="0039573F">
        <w:rPr>
          <w:lang w:val="en-IN"/>
        </w:rPr>
        <w:t>Containers are:</w:t>
      </w:r>
    </w:p>
    <w:p w14:paraId="148084C0" w14:textId="77777777" w:rsidR="0039573F" w:rsidRPr="0039573F" w:rsidRDefault="0039573F">
      <w:pPr>
        <w:numPr>
          <w:ilvl w:val="1"/>
          <w:numId w:val="31"/>
        </w:numPr>
        <w:jc w:val="both"/>
        <w:rPr>
          <w:lang w:val="en-IN"/>
        </w:rPr>
      </w:pPr>
      <w:r w:rsidRPr="0039573F">
        <w:rPr>
          <w:lang w:val="en-IN"/>
        </w:rPr>
        <w:t>Properly sealed and secured with lid locks or restraints</w:t>
      </w:r>
    </w:p>
    <w:p w14:paraId="21716390" w14:textId="77777777" w:rsidR="0039573F" w:rsidRPr="0039573F" w:rsidRDefault="0039573F">
      <w:pPr>
        <w:numPr>
          <w:ilvl w:val="1"/>
          <w:numId w:val="31"/>
        </w:numPr>
        <w:jc w:val="both"/>
        <w:rPr>
          <w:lang w:val="en-IN"/>
        </w:rPr>
      </w:pPr>
      <w:r w:rsidRPr="0039573F">
        <w:rPr>
          <w:lang w:val="en-IN"/>
        </w:rPr>
        <w:t>Covered where there is potential for vapour release or odour</w:t>
      </w:r>
    </w:p>
    <w:p w14:paraId="16054C6E" w14:textId="77777777" w:rsidR="0039573F" w:rsidRPr="0039573F" w:rsidRDefault="0039573F">
      <w:pPr>
        <w:numPr>
          <w:ilvl w:val="0"/>
          <w:numId w:val="31"/>
        </w:numPr>
        <w:jc w:val="both"/>
        <w:rPr>
          <w:lang w:val="en-IN"/>
        </w:rPr>
      </w:pPr>
      <w:r w:rsidRPr="0039573F">
        <w:rPr>
          <w:lang w:val="en-IN"/>
        </w:rPr>
        <w:t>Movement is preferably planned during non-peak production hours to minimise interaction with routine operations.</w:t>
      </w:r>
    </w:p>
    <w:p w14:paraId="6451C584" w14:textId="77777777" w:rsidR="0039573F" w:rsidRPr="0039573F" w:rsidRDefault="0039573F">
      <w:pPr>
        <w:numPr>
          <w:ilvl w:val="0"/>
          <w:numId w:val="31"/>
        </w:numPr>
        <w:jc w:val="both"/>
        <w:rPr>
          <w:lang w:val="en-IN"/>
        </w:rPr>
      </w:pPr>
      <w:r w:rsidRPr="0039573F">
        <w:rPr>
          <w:lang w:val="en-IN"/>
        </w:rPr>
        <w:lastRenderedPageBreak/>
        <w:t>Routes are pre-mapped, clearly marked, and kept free from obstructions.</w:t>
      </w:r>
    </w:p>
    <w:p w14:paraId="30134394" w14:textId="77777777" w:rsidR="0039573F" w:rsidRPr="0039573F" w:rsidRDefault="0039573F" w:rsidP="005F71C9">
      <w:pPr>
        <w:jc w:val="both"/>
        <w:rPr>
          <w:b/>
          <w:bCs/>
          <w:lang w:val="en-IN"/>
        </w:rPr>
      </w:pPr>
      <w:r w:rsidRPr="0039573F">
        <w:rPr>
          <w:b/>
          <w:bCs/>
          <w:lang w:val="en-IN"/>
        </w:rPr>
        <w:t>External Transfer (To Authorised Treatment / Disposal Facilities)</w:t>
      </w:r>
    </w:p>
    <w:p w14:paraId="6E144A72" w14:textId="77777777" w:rsidR="0039573F" w:rsidRPr="0039573F" w:rsidRDefault="0039573F">
      <w:pPr>
        <w:numPr>
          <w:ilvl w:val="0"/>
          <w:numId w:val="32"/>
        </w:numPr>
        <w:jc w:val="both"/>
        <w:rPr>
          <w:lang w:val="en-IN"/>
        </w:rPr>
      </w:pPr>
      <w:r w:rsidRPr="0039573F">
        <w:rPr>
          <w:lang w:val="en-IN"/>
        </w:rPr>
        <w:t>Only government-authorised transporters and vehicles are engaged (holding valid consent from SPCB/HPCB).</w:t>
      </w:r>
    </w:p>
    <w:p w14:paraId="1B78F4C6" w14:textId="77777777" w:rsidR="0039573F" w:rsidRPr="0039573F" w:rsidRDefault="0039573F">
      <w:pPr>
        <w:numPr>
          <w:ilvl w:val="0"/>
          <w:numId w:val="32"/>
        </w:numPr>
        <w:jc w:val="both"/>
        <w:rPr>
          <w:lang w:val="en-IN"/>
        </w:rPr>
      </w:pPr>
      <w:r w:rsidRPr="0039573F">
        <w:rPr>
          <w:lang w:val="en-IN"/>
        </w:rPr>
        <w:t>The EHS team prepares and verifies required waste manifests (Form 6/7 under Hazardous and Other Wastes Rules, 2016) and transport documentation in line with regulatory and customer requirements.</w:t>
      </w:r>
    </w:p>
    <w:p w14:paraId="0A52FF10" w14:textId="77777777" w:rsidR="0039573F" w:rsidRPr="0039573F" w:rsidRDefault="0039573F">
      <w:pPr>
        <w:numPr>
          <w:ilvl w:val="0"/>
          <w:numId w:val="32"/>
        </w:numPr>
        <w:jc w:val="both"/>
        <w:rPr>
          <w:lang w:val="en-IN"/>
        </w:rPr>
      </w:pPr>
      <w:r w:rsidRPr="0039573F">
        <w:rPr>
          <w:lang w:val="en-IN"/>
        </w:rPr>
        <w:t>Containers are loaded on:</w:t>
      </w:r>
    </w:p>
    <w:p w14:paraId="2D0FC5F5" w14:textId="77777777" w:rsidR="0039573F" w:rsidRPr="0039573F" w:rsidRDefault="0039573F">
      <w:pPr>
        <w:numPr>
          <w:ilvl w:val="1"/>
          <w:numId w:val="32"/>
        </w:numPr>
        <w:jc w:val="both"/>
        <w:rPr>
          <w:lang w:val="en-IN"/>
        </w:rPr>
      </w:pPr>
      <w:r w:rsidRPr="0039573F">
        <w:rPr>
          <w:lang w:val="en-IN"/>
        </w:rPr>
        <w:t>Covered vehicles with appropriate hazard placards</w:t>
      </w:r>
    </w:p>
    <w:p w14:paraId="512A03DF" w14:textId="77777777" w:rsidR="0039573F" w:rsidRPr="0039573F" w:rsidRDefault="0039573F">
      <w:pPr>
        <w:numPr>
          <w:ilvl w:val="1"/>
          <w:numId w:val="32"/>
        </w:numPr>
        <w:jc w:val="both"/>
        <w:rPr>
          <w:lang w:val="en-IN"/>
        </w:rPr>
      </w:pPr>
      <w:r w:rsidRPr="0039573F">
        <w:rPr>
          <w:lang w:val="en-IN"/>
        </w:rPr>
        <w:t>UN-approved sealed containers where applicable</w:t>
      </w:r>
    </w:p>
    <w:p w14:paraId="53E360DF" w14:textId="77777777" w:rsidR="0039573F" w:rsidRPr="0039573F" w:rsidRDefault="0039573F">
      <w:pPr>
        <w:numPr>
          <w:ilvl w:val="1"/>
          <w:numId w:val="32"/>
        </w:numPr>
        <w:jc w:val="both"/>
        <w:rPr>
          <w:lang w:val="en-IN"/>
        </w:rPr>
      </w:pPr>
      <w:r w:rsidRPr="0039573F">
        <w:rPr>
          <w:lang w:val="en-IN"/>
        </w:rPr>
        <w:t>Vehicles equipped with spill kits, MSDS folders, and emergency contact information</w:t>
      </w:r>
    </w:p>
    <w:p w14:paraId="55082334" w14:textId="77777777" w:rsidR="0039573F" w:rsidRPr="0039573F" w:rsidRDefault="0039573F">
      <w:pPr>
        <w:numPr>
          <w:ilvl w:val="0"/>
          <w:numId w:val="32"/>
        </w:numPr>
        <w:jc w:val="both"/>
        <w:rPr>
          <w:lang w:val="en-IN"/>
        </w:rPr>
      </w:pPr>
      <w:r w:rsidRPr="0039573F">
        <w:rPr>
          <w:lang w:val="en-IN"/>
        </w:rPr>
        <w:t>Disposal receipts and weight reconciliation slips are obtained and recorded in the EHS compliance system within defined timelines.</w:t>
      </w:r>
    </w:p>
    <w:p w14:paraId="343B53B7" w14:textId="77777777" w:rsidR="0039573F" w:rsidRPr="0039573F" w:rsidRDefault="0039573F" w:rsidP="005F71C9">
      <w:pPr>
        <w:jc w:val="both"/>
        <w:rPr>
          <w:b/>
          <w:bCs/>
          <w:lang w:val="en-IN"/>
        </w:rPr>
      </w:pPr>
      <w:r w:rsidRPr="0039573F">
        <w:rPr>
          <w:b/>
          <w:bCs/>
          <w:lang w:val="en-IN"/>
        </w:rPr>
        <w:t>5. Transport Safety Measures</w:t>
      </w:r>
    </w:p>
    <w:p w14:paraId="63075471" w14:textId="77777777" w:rsidR="0039573F" w:rsidRPr="0039573F" w:rsidRDefault="0039573F" w:rsidP="005F71C9">
      <w:pPr>
        <w:jc w:val="both"/>
        <w:rPr>
          <w:lang w:val="en-IN"/>
        </w:rPr>
      </w:pPr>
      <w:r w:rsidRPr="0039573F">
        <w:rPr>
          <w:lang w:val="en-IN"/>
        </w:rPr>
        <w:t>All vehicles used for hazardous waste transport must:</w:t>
      </w:r>
    </w:p>
    <w:p w14:paraId="2B3F5F66" w14:textId="77777777" w:rsidR="0039573F" w:rsidRPr="0039573F" w:rsidRDefault="0039573F">
      <w:pPr>
        <w:numPr>
          <w:ilvl w:val="0"/>
          <w:numId w:val="33"/>
        </w:numPr>
        <w:jc w:val="both"/>
        <w:rPr>
          <w:lang w:val="en-IN"/>
        </w:rPr>
      </w:pPr>
      <w:r w:rsidRPr="0039573F">
        <w:rPr>
          <w:lang w:val="en-IN"/>
        </w:rPr>
        <w:t>Be fitted with ABC-type fire extinguishers accessible to the driver and loading area.</w:t>
      </w:r>
    </w:p>
    <w:p w14:paraId="393B988F" w14:textId="77777777" w:rsidR="0039573F" w:rsidRPr="0039573F" w:rsidRDefault="0039573F">
      <w:pPr>
        <w:numPr>
          <w:ilvl w:val="0"/>
          <w:numId w:val="33"/>
        </w:numPr>
        <w:jc w:val="both"/>
        <w:rPr>
          <w:lang w:val="en-IN"/>
        </w:rPr>
      </w:pPr>
      <w:r w:rsidRPr="0039573F">
        <w:rPr>
          <w:lang w:val="en-IN"/>
        </w:rPr>
        <w:t>Carry spill containment kits appropriate to the waste type.</w:t>
      </w:r>
    </w:p>
    <w:p w14:paraId="3E586AE2" w14:textId="77777777" w:rsidR="0039573F" w:rsidRPr="0039573F" w:rsidRDefault="0039573F">
      <w:pPr>
        <w:numPr>
          <w:ilvl w:val="0"/>
          <w:numId w:val="33"/>
        </w:numPr>
        <w:jc w:val="both"/>
        <w:rPr>
          <w:lang w:val="en-IN"/>
        </w:rPr>
      </w:pPr>
      <w:r w:rsidRPr="0039573F">
        <w:rPr>
          <w:lang w:val="en-IN"/>
        </w:rPr>
        <w:t>Provide adequate ventilation to prevent vapour accumulation.</w:t>
      </w:r>
    </w:p>
    <w:p w14:paraId="61093E23" w14:textId="77777777" w:rsidR="0039573F" w:rsidRPr="0039573F" w:rsidRDefault="0039573F">
      <w:pPr>
        <w:numPr>
          <w:ilvl w:val="0"/>
          <w:numId w:val="33"/>
        </w:numPr>
        <w:jc w:val="both"/>
        <w:rPr>
          <w:lang w:val="en-IN"/>
        </w:rPr>
      </w:pPr>
      <w:r w:rsidRPr="0039573F">
        <w:rPr>
          <w:lang w:val="en-IN"/>
        </w:rPr>
        <w:t>Use GPS-based tracking systems, where applicable, to enable monitoring of route adherence and transport status.</w:t>
      </w:r>
    </w:p>
    <w:p w14:paraId="3AA19CFB" w14:textId="77777777" w:rsidR="0039573F" w:rsidRPr="0039573F" w:rsidRDefault="0039573F" w:rsidP="005F71C9">
      <w:pPr>
        <w:jc w:val="both"/>
        <w:rPr>
          <w:b/>
          <w:bCs/>
          <w:lang w:val="en-IN"/>
        </w:rPr>
      </w:pPr>
      <w:r w:rsidRPr="0039573F">
        <w:rPr>
          <w:b/>
          <w:bCs/>
          <w:lang w:val="en-IN"/>
        </w:rPr>
        <w:t>6. Emergency Procedures During Transport</w:t>
      </w:r>
    </w:p>
    <w:p w14:paraId="651021F9" w14:textId="77777777" w:rsidR="0039573F" w:rsidRPr="0039573F" w:rsidRDefault="0039573F" w:rsidP="005F71C9">
      <w:pPr>
        <w:jc w:val="both"/>
        <w:rPr>
          <w:lang w:val="en-IN"/>
        </w:rPr>
      </w:pPr>
      <w:r w:rsidRPr="0039573F">
        <w:rPr>
          <w:lang w:val="en-IN"/>
        </w:rPr>
        <w:t>In the event of an accident, spill, leakage, fire, or any transport-related emergency involving hazardous waste:</w:t>
      </w:r>
    </w:p>
    <w:p w14:paraId="36F430AA" w14:textId="77777777" w:rsidR="0039573F" w:rsidRPr="0039573F" w:rsidRDefault="0039573F">
      <w:pPr>
        <w:numPr>
          <w:ilvl w:val="0"/>
          <w:numId w:val="34"/>
        </w:numPr>
        <w:jc w:val="both"/>
        <w:rPr>
          <w:lang w:val="en-IN"/>
        </w:rPr>
      </w:pPr>
      <w:r w:rsidRPr="0039573F">
        <w:rPr>
          <w:lang w:val="en-IN"/>
        </w:rPr>
        <w:t>The Transport Emergency Response Plan (ERP) is immediately activated by the transport team and EHS.</w:t>
      </w:r>
    </w:p>
    <w:p w14:paraId="50FBB01D" w14:textId="77777777" w:rsidR="0039573F" w:rsidRPr="0039573F" w:rsidRDefault="0039573F" w:rsidP="005F71C9">
      <w:pPr>
        <w:jc w:val="both"/>
        <w:rPr>
          <w:lang w:val="en-IN"/>
        </w:rPr>
      </w:pPr>
      <w:r w:rsidRPr="0039573F">
        <w:rPr>
          <w:b/>
          <w:bCs/>
          <w:lang w:val="en-IN"/>
        </w:rPr>
        <w:t>Primary actions include:</w:t>
      </w:r>
    </w:p>
    <w:p w14:paraId="62A037E0" w14:textId="77777777" w:rsidR="0039573F" w:rsidRPr="0039573F" w:rsidRDefault="0039573F">
      <w:pPr>
        <w:numPr>
          <w:ilvl w:val="0"/>
          <w:numId w:val="35"/>
        </w:numPr>
        <w:jc w:val="both"/>
        <w:rPr>
          <w:lang w:val="en-IN"/>
        </w:rPr>
      </w:pPr>
      <w:r w:rsidRPr="0039573F">
        <w:rPr>
          <w:lang w:val="en-IN"/>
        </w:rPr>
        <w:t>Securing the area and restricting unauthorised access</w:t>
      </w:r>
    </w:p>
    <w:p w14:paraId="378C896E" w14:textId="77777777" w:rsidR="0039573F" w:rsidRPr="0039573F" w:rsidRDefault="0039573F">
      <w:pPr>
        <w:numPr>
          <w:ilvl w:val="0"/>
          <w:numId w:val="35"/>
        </w:numPr>
        <w:jc w:val="both"/>
        <w:rPr>
          <w:lang w:val="en-IN"/>
        </w:rPr>
      </w:pPr>
      <w:r w:rsidRPr="0039573F">
        <w:rPr>
          <w:lang w:val="en-IN"/>
        </w:rPr>
        <w:t xml:space="preserve">Eliminating ignition sources and stopping vehicle engines </w:t>
      </w:r>
      <w:proofErr w:type="gramStart"/>
      <w:r w:rsidRPr="0039573F">
        <w:rPr>
          <w:lang w:val="en-IN"/>
        </w:rPr>
        <w:t>where</w:t>
      </w:r>
      <w:proofErr w:type="gramEnd"/>
      <w:r w:rsidRPr="0039573F">
        <w:rPr>
          <w:lang w:val="en-IN"/>
        </w:rPr>
        <w:t xml:space="preserve"> safe</w:t>
      </w:r>
    </w:p>
    <w:p w14:paraId="258120DF" w14:textId="77777777" w:rsidR="0039573F" w:rsidRPr="0039573F" w:rsidRDefault="0039573F">
      <w:pPr>
        <w:numPr>
          <w:ilvl w:val="0"/>
          <w:numId w:val="35"/>
        </w:numPr>
        <w:jc w:val="both"/>
        <w:rPr>
          <w:lang w:val="en-IN"/>
        </w:rPr>
      </w:pPr>
      <w:r w:rsidRPr="0039573F">
        <w:rPr>
          <w:lang w:val="en-IN"/>
        </w:rPr>
        <w:t>Deploying spill kits to contain or neutralise the release</w:t>
      </w:r>
    </w:p>
    <w:p w14:paraId="65D6D1AB" w14:textId="77777777" w:rsidR="0039573F" w:rsidRPr="0039573F" w:rsidRDefault="0039573F">
      <w:pPr>
        <w:numPr>
          <w:ilvl w:val="0"/>
          <w:numId w:val="35"/>
        </w:numPr>
        <w:jc w:val="both"/>
        <w:rPr>
          <w:lang w:val="en-IN"/>
        </w:rPr>
      </w:pPr>
      <w:r w:rsidRPr="0039573F">
        <w:rPr>
          <w:lang w:val="en-IN"/>
        </w:rPr>
        <w:t>Using appropriate PPE based on the hazard class involved</w:t>
      </w:r>
    </w:p>
    <w:p w14:paraId="7D3671F9" w14:textId="77777777" w:rsidR="0039573F" w:rsidRPr="0039573F" w:rsidRDefault="0039573F" w:rsidP="005F71C9">
      <w:pPr>
        <w:jc w:val="both"/>
        <w:rPr>
          <w:lang w:val="en-IN"/>
        </w:rPr>
      </w:pPr>
      <w:r w:rsidRPr="0039573F">
        <w:rPr>
          <w:b/>
          <w:bCs/>
          <w:lang w:val="en-IN"/>
        </w:rPr>
        <w:lastRenderedPageBreak/>
        <w:t>Secondary actions include:</w:t>
      </w:r>
    </w:p>
    <w:p w14:paraId="2CBF4A08" w14:textId="77777777" w:rsidR="0039573F" w:rsidRPr="0039573F" w:rsidRDefault="0039573F">
      <w:pPr>
        <w:numPr>
          <w:ilvl w:val="0"/>
          <w:numId w:val="36"/>
        </w:numPr>
        <w:jc w:val="both"/>
        <w:rPr>
          <w:lang w:val="en-IN"/>
        </w:rPr>
      </w:pPr>
      <w:r w:rsidRPr="0039573F">
        <w:rPr>
          <w:lang w:val="en-IN"/>
        </w:rPr>
        <w:t>Informing local emergency services, authorities, and medical facilities as required</w:t>
      </w:r>
    </w:p>
    <w:p w14:paraId="4187D006" w14:textId="77777777" w:rsidR="0039573F" w:rsidRPr="0039573F" w:rsidRDefault="0039573F">
      <w:pPr>
        <w:numPr>
          <w:ilvl w:val="0"/>
          <w:numId w:val="36"/>
        </w:numPr>
        <w:jc w:val="both"/>
        <w:rPr>
          <w:lang w:val="en-IN"/>
        </w:rPr>
      </w:pPr>
      <w:r w:rsidRPr="0039573F">
        <w:rPr>
          <w:lang w:val="en-IN"/>
        </w:rPr>
        <w:t>Notifying the EHS Head and Site Incident Controller</w:t>
      </w:r>
    </w:p>
    <w:p w14:paraId="12445C16" w14:textId="77777777" w:rsidR="0039573F" w:rsidRPr="0039573F" w:rsidRDefault="0039573F">
      <w:pPr>
        <w:numPr>
          <w:ilvl w:val="0"/>
          <w:numId w:val="36"/>
        </w:numPr>
        <w:jc w:val="both"/>
        <w:rPr>
          <w:lang w:val="en-IN"/>
        </w:rPr>
      </w:pPr>
      <w:r w:rsidRPr="0039573F">
        <w:rPr>
          <w:lang w:val="en-IN"/>
        </w:rPr>
        <w:t>Initiating internal incident reporting procedures</w:t>
      </w:r>
    </w:p>
    <w:p w14:paraId="638D6CAA" w14:textId="77777777" w:rsidR="0039573F" w:rsidRPr="0039573F" w:rsidRDefault="0039573F" w:rsidP="005F71C9">
      <w:pPr>
        <w:jc w:val="both"/>
        <w:rPr>
          <w:lang w:val="en-IN"/>
        </w:rPr>
      </w:pPr>
      <w:r w:rsidRPr="0039573F">
        <w:rPr>
          <w:lang w:val="en-IN"/>
        </w:rPr>
        <w:t>Following stabilisation, a detailed Root Cause Analysis (RCA) is conducted. Findings and corrective actions are recorded, and CAPA measures are implemented to prevent recurrence.</w:t>
      </w:r>
    </w:p>
    <w:p w14:paraId="438EAA32" w14:textId="77777777" w:rsidR="0039573F" w:rsidRPr="0039573F" w:rsidRDefault="0039573F" w:rsidP="005F71C9">
      <w:pPr>
        <w:jc w:val="both"/>
        <w:rPr>
          <w:b/>
          <w:bCs/>
          <w:lang w:val="en-IN"/>
        </w:rPr>
      </w:pPr>
      <w:r w:rsidRPr="0039573F">
        <w:rPr>
          <w:b/>
          <w:bCs/>
          <w:lang w:val="en-IN"/>
        </w:rPr>
        <w:t>7. Transport Recordkeeping</w:t>
      </w:r>
    </w:p>
    <w:p w14:paraId="53242458" w14:textId="77777777" w:rsidR="0039573F" w:rsidRPr="0039573F" w:rsidRDefault="0039573F" w:rsidP="005F71C9">
      <w:pPr>
        <w:jc w:val="both"/>
        <w:rPr>
          <w:lang w:val="en-IN"/>
        </w:rPr>
      </w:pPr>
      <w:r w:rsidRPr="0039573F">
        <w:rPr>
          <w:lang w:val="en-IN"/>
        </w:rPr>
        <w:t xml:space="preserve">All hazardous waste transport activities form part of </w:t>
      </w:r>
      <w:proofErr w:type="spellStart"/>
      <w:r w:rsidRPr="0039573F">
        <w:rPr>
          <w:lang w:val="en-IN"/>
        </w:rPr>
        <w:t>Alchem</w:t>
      </w:r>
      <w:proofErr w:type="spellEnd"/>
      <w:r w:rsidRPr="0039573F">
        <w:rPr>
          <w:lang w:val="en-IN"/>
        </w:rPr>
        <w:t xml:space="preserve"> International's compliance and audit trail.</w:t>
      </w:r>
    </w:p>
    <w:p w14:paraId="2C931831" w14:textId="77777777" w:rsidR="0039573F" w:rsidRPr="0039573F" w:rsidRDefault="0039573F" w:rsidP="005F71C9">
      <w:pPr>
        <w:jc w:val="both"/>
        <w:rPr>
          <w:lang w:val="en-IN"/>
        </w:rPr>
      </w:pPr>
      <w:r w:rsidRPr="0039573F">
        <w:rPr>
          <w:lang w:val="en-IN"/>
        </w:rPr>
        <w:t>Transport records capture:</w:t>
      </w:r>
    </w:p>
    <w:p w14:paraId="2213C993" w14:textId="77777777" w:rsidR="0039573F" w:rsidRPr="0039573F" w:rsidRDefault="0039573F">
      <w:pPr>
        <w:numPr>
          <w:ilvl w:val="0"/>
          <w:numId w:val="37"/>
        </w:numPr>
        <w:jc w:val="both"/>
        <w:rPr>
          <w:lang w:val="en-IN"/>
        </w:rPr>
      </w:pPr>
      <w:r w:rsidRPr="0039573F">
        <w:rPr>
          <w:lang w:val="en-IN"/>
        </w:rPr>
        <w:t>Transporter name, licence details, and vehicle registration</w:t>
      </w:r>
    </w:p>
    <w:p w14:paraId="6C28C199" w14:textId="77777777" w:rsidR="0039573F" w:rsidRPr="0039573F" w:rsidRDefault="0039573F">
      <w:pPr>
        <w:numPr>
          <w:ilvl w:val="0"/>
          <w:numId w:val="37"/>
        </w:numPr>
        <w:jc w:val="both"/>
        <w:rPr>
          <w:lang w:val="en-IN"/>
        </w:rPr>
      </w:pPr>
      <w:r w:rsidRPr="0039573F">
        <w:rPr>
          <w:lang w:val="en-IN"/>
        </w:rPr>
        <w:t>Driver details and contact information</w:t>
      </w:r>
    </w:p>
    <w:p w14:paraId="7298096F" w14:textId="77777777" w:rsidR="0039573F" w:rsidRPr="0039573F" w:rsidRDefault="0039573F">
      <w:pPr>
        <w:numPr>
          <w:ilvl w:val="0"/>
          <w:numId w:val="37"/>
        </w:numPr>
        <w:jc w:val="both"/>
        <w:rPr>
          <w:lang w:val="en-IN"/>
        </w:rPr>
      </w:pPr>
      <w:r w:rsidRPr="0039573F">
        <w:rPr>
          <w:lang w:val="en-IN"/>
        </w:rPr>
        <w:t>Route and key checkpoints</w:t>
      </w:r>
    </w:p>
    <w:p w14:paraId="4DAED518" w14:textId="77777777" w:rsidR="0039573F" w:rsidRPr="0039573F" w:rsidRDefault="0039573F">
      <w:pPr>
        <w:numPr>
          <w:ilvl w:val="0"/>
          <w:numId w:val="37"/>
        </w:numPr>
        <w:jc w:val="both"/>
        <w:rPr>
          <w:lang w:val="en-IN"/>
        </w:rPr>
      </w:pPr>
      <w:r w:rsidRPr="0039573F">
        <w:rPr>
          <w:lang w:val="en-IN"/>
        </w:rPr>
        <w:t>Date and time of departure and arrival</w:t>
      </w:r>
    </w:p>
    <w:p w14:paraId="4731D79B" w14:textId="77777777" w:rsidR="0039573F" w:rsidRPr="0039573F" w:rsidRDefault="0039573F">
      <w:pPr>
        <w:numPr>
          <w:ilvl w:val="0"/>
          <w:numId w:val="37"/>
        </w:numPr>
        <w:jc w:val="both"/>
        <w:rPr>
          <w:lang w:val="en-IN"/>
        </w:rPr>
      </w:pPr>
      <w:r w:rsidRPr="0039573F">
        <w:rPr>
          <w:lang w:val="en-IN"/>
        </w:rPr>
        <w:t>Container identification numbers, waste categories, and quantities</w:t>
      </w:r>
    </w:p>
    <w:p w14:paraId="5E291FA3" w14:textId="77777777" w:rsidR="0039573F" w:rsidRPr="0039573F" w:rsidRDefault="0039573F" w:rsidP="005F71C9">
      <w:pPr>
        <w:jc w:val="both"/>
        <w:rPr>
          <w:lang w:val="en-IN"/>
        </w:rPr>
      </w:pPr>
      <w:r w:rsidRPr="0039573F">
        <w:rPr>
          <w:lang w:val="en-IN"/>
        </w:rPr>
        <w:t xml:space="preserve">Records are retained for a minimum of five years, or longer where required by regulations, customer requirements, or </w:t>
      </w:r>
      <w:proofErr w:type="spellStart"/>
      <w:r w:rsidRPr="0039573F">
        <w:rPr>
          <w:lang w:val="en-IN"/>
        </w:rPr>
        <w:t>Alchem</w:t>
      </w:r>
      <w:proofErr w:type="spellEnd"/>
      <w:r w:rsidRPr="0039573F">
        <w:rPr>
          <w:lang w:val="en-IN"/>
        </w:rPr>
        <w:t xml:space="preserve"> International's internal data-retention policy.</w:t>
      </w:r>
    </w:p>
    <w:p w14:paraId="6AAF913F" w14:textId="77777777" w:rsidR="0039573F" w:rsidRPr="0039573F" w:rsidRDefault="0039573F" w:rsidP="005F71C9">
      <w:pPr>
        <w:jc w:val="both"/>
        <w:rPr>
          <w:b/>
          <w:bCs/>
          <w:lang w:val="en-IN"/>
        </w:rPr>
      </w:pPr>
      <w:r w:rsidRPr="0039573F">
        <w:rPr>
          <w:b/>
          <w:bCs/>
          <w:lang w:val="en-IN"/>
        </w:rPr>
        <w:t>Specialized Treatment &amp; Safe Disposal of Hazardous Substances</w:t>
      </w:r>
    </w:p>
    <w:p w14:paraId="6C640057" w14:textId="77777777" w:rsidR="0039573F" w:rsidRPr="0039573F" w:rsidRDefault="0039573F" w:rsidP="005F71C9">
      <w:pPr>
        <w:jc w:val="both"/>
        <w:rPr>
          <w:b/>
          <w:bCs/>
          <w:lang w:val="en-IN"/>
        </w:rPr>
      </w:pPr>
      <w:r w:rsidRPr="0039573F">
        <w:rPr>
          <w:b/>
          <w:bCs/>
          <w:lang w:val="en-IN"/>
        </w:rPr>
        <w:t>1. Onsite Pre-Treatment Activities</w:t>
      </w:r>
    </w:p>
    <w:p w14:paraId="536DFD5E" w14:textId="77777777" w:rsidR="0039573F" w:rsidRPr="0039573F" w:rsidRDefault="0039573F" w:rsidP="005F71C9">
      <w:pPr>
        <w:jc w:val="both"/>
        <w:rPr>
          <w:lang w:val="en-IN"/>
        </w:rPr>
      </w:pPr>
      <w:r w:rsidRPr="0039573F">
        <w:rPr>
          <w:lang w:val="en-IN"/>
        </w:rPr>
        <w:t xml:space="preserve">To minimise environmental impact and reduce dependency on external disposal facilities, </w:t>
      </w:r>
      <w:proofErr w:type="spellStart"/>
      <w:r w:rsidRPr="0039573F">
        <w:rPr>
          <w:lang w:val="en-IN"/>
        </w:rPr>
        <w:t>Alchem</w:t>
      </w:r>
      <w:proofErr w:type="spellEnd"/>
      <w:r w:rsidRPr="0039573F">
        <w:rPr>
          <w:lang w:val="en-IN"/>
        </w:rPr>
        <w:t xml:space="preserve"> International implements multiple in-plant pre-treatment measures before hazardous waste is sent off-site:</w:t>
      </w:r>
    </w:p>
    <w:p w14:paraId="3D9DF16A" w14:textId="77777777" w:rsidR="0039573F" w:rsidRPr="0039573F" w:rsidRDefault="0039573F">
      <w:pPr>
        <w:numPr>
          <w:ilvl w:val="0"/>
          <w:numId w:val="38"/>
        </w:numPr>
        <w:jc w:val="both"/>
        <w:rPr>
          <w:lang w:val="en-IN"/>
        </w:rPr>
      </w:pPr>
      <w:r w:rsidRPr="0039573F">
        <w:rPr>
          <w:b/>
          <w:bCs/>
          <w:lang w:val="en-IN"/>
        </w:rPr>
        <w:t>pH Neutralisation Systems:</w:t>
      </w:r>
      <w:r w:rsidRPr="0039573F">
        <w:rPr>
          <w:lang w:val="en-IN"/>
        </w:rPr>
        <w:t> Installed in extraction, purification, utilities, and maintenance wash areas. Treat acidic and alkaline wastewater generated during equipment cleaning and process washdowns. Equipped with automated pH monitoring and controlled dosing systems to bring wastewater within acceptable limits before routing to the Effluent Treatment Plant (ETP).</w:t>
      </w:r>
    </w:p>
    <w:p w14:paraId="6F43496B" w14:textId="77777777" w:rsidR="0039573F" w:rsidRPr="0039573F" w:rsidRDefault="0039573F">
      <w:pPr>
        <w:numPr>
          <w:ilvl w:val="0"/>
          <w:numId w:val="38"/>
        </w:numPr>
        <w:jc w:val="both"/>
        <w:rPr>
          <w:lang w:val="en-IN"/>
        </w:rPr>
      </w:pPr>
      <w:r w:rsidRPr="0039573F">
        <w:rPr>
          <w:b/>
          <w:bCs/>
          <w:lang w:val="en-IN"/>
        </w:rPr>
        <w:t>Oil &amp; Chemical Separation Units:</w:t>
      </w:r>
      <w:r w:rsidRPr="0039573F">
        <w:rPr>
          <w:lang w:val="en-IN"/>
        </w:rPr>
        <w:t> Used oils, greases, and oily wastewater from maintenance activities pass through oil-water separators to isolate hydrocarbons prior to further treatment or disposal.</w:t>
      </w:r>
    </w:p>
    <w:p w14:paraId="03648CE1" w14:textId="77777777" w:rsidR="0039573F" w:rsidRPr="0039573F" w:rsidRDefault="0039573F">
      <w:pPr>
        <w:numPr>
          <w:ilvl w:val="0"/>
          <w:numId w:val="38"/>
        </w:numPr>
        <w:jc w:val="both"/>
        <w:rPr>
          <w:lang w:val="en-IN"/>
        </w:rPr>
      </w:pPr>
      <w:r w:rsidRPr="0039573F">
        <w:rPr>
          <w:b/>
          <w:bCs/>
          <w:lang w:val="en-IN"/>
        </w:rPr>
        <w:t>Filtration &amp; Adsorption Systems:</w:t>
      </w:r>
      <w:r w:rsidRPr="0039573F">
        <w:rPr>
          <w:lang w:val="en-IN"/>
        </w:rPr>
        <w:t> Activated carbon and filtration units are used at selected discharge points to remove colour, residual chemicals, surfactants, and trace contaminants from wash water prior to ETP/STP treatment.</w:t>
      </w:r>
    </w:p>
    <w:p w14:paraId="437D42B8" w14:textId="77777777" w:rsidR="0039573F" w:rsidRPr="0039573F" w:rsidRDefault="0039573F">
      <w:pPr>
        <w:numPr>
          <w:ilvl w:val="0"/>
          <w:numId w:val="38"/>
        </w:numPr>
        <w:jc w:val="both"/>
        <w:rPr>
          <w:lang w:val="en-IN"/>
        </w:rPr>
      </w:pPr>
      <w:r w:rsidRPr="0039573F">
        <w:rPr>
          <w:b/>
          <w:bCs/>
          <w:lang w:val="en-IN"/>
        </w:rPr>
        <w:lastRenderedPageBreak/>
        <w:t>Solvent Recovery Systems:</w:t>
      </w:r>
      <w:r w:rsidRPr="0039573F">
        <w:rPr>
          <w:lang w:val="en-IN"/>
        </w:rPr>
        <w:t> Distillation and purification units recover spent solvents for reuse in processes, reducing hazardous waste generation.</w:t>
      </w:r>
    </w:p>
    <w:p w14:paraId="5B227391" w14:textId="77777777" w:rsidR="00B05B46" w:rsidRDefault="00B05B46" w:rsidP="005F71C9">
      <w:pPr>
        <w:jc w:val="both"/>
        <w:rPr>
          <w:b/>
          <w:bCs/>
          <w:lang w:val="en-IN"/>
        </w:rPr>
      </w:pPr>
    </w:p>
    <w:p w14:paraId="3775626A" w14:textId="603E8FE0" w:rsidR="0039573F" w:rsidRPr="0039573F" w:rsidRDefault="0039573F" w:rsidP="005F71C9">
      <w:pPr>
        <w:jc w:val="both"/>
        <w:rPr>
          <w:b/>
          <w:bCs/>
          <w:lang w:val="en-IN"/>
        </w:rPr>
      </w:pPr>
      <w:r w:rsidRPr="0039573F">
        <w:rPr>
          <w:b/>
          <w:bCs/>
          <w:lang w:val="en-IN"/>
        </w:rPr>
        <w:t>2. Authorized Disposal Facilities</w:t>
      </w:r>
    </w:p>
    <w:p w14:paraId="2D4D409E" w14:textId="77777777" w:rsidR="0039573F" w:rsidRPr="0039573F" w:rsidRDefault="0039573F" w:rsidP="005F71C9">
      <w:pPr>
        <w:jc w:val="both"/>
        <w:rPr>
          <w:lang w:val="en-IN"/>
        </w:rPr>
      </w:pPr>
      <w:r w:rsidRPr="0039573F">
        <w:rPr>
          <w:lang w:val="en-IN"/>
        </w:rPr>
        <w:t>All hazardous waste that cannot be safely reused, recycled, or treated on-site is transferred only to government-authorised hazardous waste treatment and disposal facilities, in line with Indian environmental regulations (Hazardous and Other Wastes Rules, 2016) and customer expectations.</w:t>
      </w:r>
    </w:p>
    <w:p w14:paraId="07B4CB83" w14:textId="77777777" w:rsidR="0039573F" w:rsidRPr="0039573F" w:rsidRDefault="0039573F" w:rsidP="005F71C9">
      <w:pPr>
        <w:jc w:val="both"/>
        <w:rPr>
          <w:b/>
          <w:bCs/>
          <w:lang w:val="en-IN"/>
        </w:rPr>
      </w:pPr>
      <w:r w:rsidRPr="0039573F">
        <w:rPr>
          <w:b/>
          <w:bCs/>
          <w:lang w:val="en-IN"/>
        </w:rPr>
        <w:t>Treatment, Storage &amp; Disposal Facilities (TSDF / Authorized Facilities)</w:t>
      </w:r>
    </w:p>
    <w:p w14:paraId="3DF01976" w14:textId="77777777" w:rsidR="0039573F" w:rsidRPr="0039573F" w:rsidRDefault="0039573F" w:rsidP="005F71C9">
      <w:pPr>
        <w:jc w:val="both"/>
        <w:rPr>
          <w:lang w:val="en-IN"/>
        </w:rPr>
      </w:pPr>
      <w:r w:rsidRPr="0039573F">
        <w:rPr>
          <w:lang w:val="en-IN"/>
        </w:rPr>
        <w:t>Non-recoverable hazardous waste streams include:</w:t>
      </w:r>
    </w:p>
    <w:p w14:paraId="3F0D9889" w14:textId="77777777" w:rsidR="0039573F" w:rsidRPr="0039573F" w:rsidRDefault="0039573F">
      <w:pPr>
        <w:numPr>
          <w:ilvl w:val="0"/>
          <w:numId w:val="39"/>
        </w:numPr>
        <w:jc w:val="both"/>
        <w:rPr>
          <w:lang w:val="en-IN"/>
        </w:rPr>
      </w:pPr>
      <w:r w:rsidRPr="0039573F">
        <w:rPr>
          <w:lang w:val="en-IN"/>
        </w:rPr>
        <w:t>Extraction and purification residues</w:t>
      </w:r>
    </w:p>
    <w:p w14:paraId="07A1A35A" w14:textId="77777777" w:rsidR="0039573F" w:rsidRPr="0039573F" w:rsidRDefault="0039573F">
      <w:pPr>
        <w:numPr>
          <w:ilvl w:val="0"/>
          <w:numId w:val="39"/>
        </w:numPr>
        <w:jc w:val="both"/>
        <w:rPr>
          <w:lang w:val="en-IN"/>
        </w:rPr>
      </w:pPr>
      <w:r w:rsidRPr="0039573F">
        <w:rPr>
          <w:lang w:val="en-IN"/>
        </w:rPr>
        <w:t>ETP sludge</w:t>
      </w:r>
    </w:p>
    <w:p w14:paraId="5F047688" w14:textId="77777777" w:rsidR="0039573F" w:rsidRPr="0039573F" w:rsidRDefault="0039573F">
      <w:pPr>
        <w:numPr>
          <w:ilvl w:val="0"/>
          <w:numId w:val="39"/>
        </w:numPr>
        <w:jc w:val="both"/>
        <w:rPr>
          <w:lang w:val="en-IN"/>
        </w:rPr>
      </w:pPr>
      <w:r w:rsidRPr="0039573F">
        <w:rPr>
          <w:lang w:val="en-IN"/>
        </w:rPr>
        <w:t>Spent activated carbon and filter media</w:t>
      </w:r>
    </w:p>
    <w:p w14:paraId="49441A25" w14:textId="77777777" w:rsidR="0039573F" w:rsidRPr="0039573F" w:rsidRDefault="0039573F">
      <w:pPr>
        <w:numPr>
          <w:ilvl w:val="0"/>
          <w:numId w:val="39"/>
        </w:numPr>
        <w:jc w:val="both"/>
        <w:rPr>
          <w:lang w:val="en-IN"/>
        </w:rPr>
      </w:pPr>
      <w:r w:rsidRPr="0039573F">
        <w:rPr>
          <w:lang w:val="en-IN"/>
        </w:rPr>
        <w:t>Used oils and contaminated absorbents</w:t>
      </w:r>
    </w:p>
    <w:p w14:paraId="54ABD601" w14:textId="77777777" w:rsidR="0039573F" w:rsidRPr="0039573F" w:rsidRDefault="0039573F">
      <w:pPr>
        <w:numPr>
          <w:ilvl w:val="0"/>
          <w:numId w:val="39"/>
        </w:numPr>
        <w:jc w:val="both"/>
        <w:rPr>
          <w:lang w:val="en-IN"/>
        </w:rPr>
      </w:pPr>
      <w:r w:rsidRPr="0039573F">
        <w:rPr>
          <w:lang w:val="en-IN"/>
        </w:rPr>
        <w:t>Chemical-contaminated packaging and PPE</w:t>
      </w:r>
    </w:p>
    <w:p w14:paraId="5F3DD906" w14:textId="77777777" w:rsidR="0039573F" w:rsidRPr="0039573F" w:rsidRDefault="0039573F" w:rsidP="005F71C9">
      <w:pPr>
        <w:jc w:val="both"/>
        <w:rPr>
          <w:b/>
          <w:bCs/>
          <w:lang w:val="en-IN"/>
        </w:rPr>
      </w:pPr>
      <w:r w:rsidRPr="0039573F">
        <w:rPr>
          <w:b/>
          <w:bCs/>
          <w:lang w:val="en-IN"/>
        </w:rPr>
        <w:t>Final Treatment Methods</w:t>
      </w:r>
    </w:p>
    <w:p w14:paraId="62BBB443" w14:textId="77777777" w:rsidR="0039573F" w:rsidRPr="0039573F" w:rsidRDefault="0039573F">
      <w:pPr>
        <w:numPr>
          <w:ilvl w:val="0"/>
          <w:numId w:val="40"/>
        </w:numPr>
        <w:jc w:val="both"/>
        <w:rPr>
          <w:lang w:val="en-IN"/>
        </w:rPr>
      </w:pPr>
      <w:r w:rsidRPr="0039573F">
        <w:rPr>
          <w:b/>
          <w:bCs/>
          <w:lang w:val="en-IN"/>
        </w:rPr>
        <w:t>High-Temperature Incineration:</w:t>
      </w:r>
      <w:r w:rsidRPr="0039573F">
        <w:rPr>
          <w:lang w:val="en-IN"/>
        </w:rPr>
        <w:t> Used for high-calorific and toxic wastes such as contaminated rags, absorbents, oily residues, and chemical sludge, ensuring destruction of hazardous constituents.</w:t>
      </w:r>
    </w:p>
    <w:p w14:paraId="55FF5C8F" w14:textId="77777777" w:rsidR="0039573F" w:rsidRPr="0039573F" w:rsidRDefault="0039573F">
      <w:pPr>
        <w:numPr>
          <w:ilvl w:val="0"/>
          <w:numId w:val="40"/>
        </w:numPr>
        <w:jc w:val="both"/>
        <w:rPr>
          <w:lang w:val="en-IN"/>
        </w:rPr>
      </w:pPr>
      <w:r w:rsidRPr="0039573F">
        <w:rPr>
          <w:b/>
          <w:bCs/>
          <w:lang w:val="en-IN"/>
        </w:rPr>
        <w:t>Secure Engineered Landfilling:</w:t>
      </w:r>
      <w:r w:rsidRPr="0039573F">
        <w:rPr>
          <w:lang w:val="en-IN"/>
        </w:rPr>
        <w:t> Used for inorganic, non-recyclable hazardous solids, including filter cakes, ash, and stabilised residues, with engineered liners and leachate control systems.</w:t>
      </w:r>
    </w:p>
    <w:p w14:paraId="408EBB35" w14:textId="77777777" w:rsidR="0039573F" w:rsidRPr="0039573F" w:rsidRDefault="0039573F" w:rsidP="005F71C9">
      <w:pPr>
        <w:jc w:val="both"/>
        <w:rPr>
          <w:b/>
          <w:bCs/>
          <w:lang w:val="en-IN"/>
        </w:rPr>
      </w:pPr>
      <w:r w:rsidRPr="0039573F">
        <w:rPr>
          <w:b/>
          <w:bCs/>
          <w:lang w:val="en-IN"/>
        </w:rPr>
        <w:t>Pre-Dispatch Controls</w:t>
      </w:r>
    </w:p>
    <w:p w14:paraId="3EB0B140" w14:textId="77777777" w:rsidR="0039573F" w:rsidRPr="0039573F" w:rsidRDefault="0039573F" w:rsidP="005F71C9">
      <w:pPr>
        <w:jc w:val="both"/>
        <w:rPr>
          <w:lang w:val="en-IN"/>
        </w:rPr>
      </w:pPr>
      <w:r w:rsidRPr="0039573F">
        <w:rPr>
          <w:lang w:val="en-IN"/>
        </w:rPr>
        <w:t>Before dispatch to authorised facilities:</w:t>
      </w:r>
    </w:p>
    <w:p w14:paraId="1B8CCBA7" w14:textId="77777777" w:rsidR="0039573F" w:rsidRPr="0039573F" w:rsidRDefault="0039573F">
      <w:pPr>
        <w:numPr>
          <w:ilvl w:val="0"/>
          <w:numId w:val="41"/>
        </w:numPr>
        <w:jc w:val="both"/>
        <w:rPr>
          <w:lang w:val="en-IN"/>
        </w:rPr>
      </w:pPr>
      <w:r w:rsidRPr="0039573F">
        <w:rPr>
          <w:lang w:val="en-IN"/>
        </w:rPr>
        <w:t>Waste is fully segregated by category</w:t>
      </w:r>
    </w:p>
    <w:p w14:paraId="036D92A0" w14:textId="77777777" w:rsidR="0039573F" w:rsidRPr="0039573F" w:rsidRDefault="0039573F">
      <w:pPr>
        <w:numPr>
          <w:ilvl w:val="0"/>
          <w:numId w:val="41"/>
        </w:numPr>
        <w:jc w:val="both"/>
        <w:rPr>
          <w:lang w:val="en-IN"/>
        </w:rPr>
      </w:pPr>
      <w:r w:rsidRPr="0039573F">
        <w:rPr>
          <w:lang w:val="en-IN"/>
        </w:rPr>
        <w:t>Containers are sealed, labelled, and documented</w:t>
      </w:r>
    </w:p>
    <w:p w14:paraId="1D9EA625" w14:textId="77777777" w:rsidR="0039573F" w:rsidRPr="0039573F" w:rsidRDefault="0039573F">
      <w:pPr>
        <w:numPr>
          <w:ilvl w:val="0"/>
          <w:numId w:val="41"/>
        </w:numPr>
        <w:jc w:val="both"/>
        <w:rPr>
          <w:lang w:val="en-IN"/>
        </w:rPr>
      </w:pPr>
      <w:r w:rsidRPr="0039573F">
        <w:rPr>
          <w:lang w:val="en-IN"/>
        </w:rPr>
        <w:t>Waste characteristics (where required) are reviewed to determine the appropriate treatment route</w:t>
      </w:r>
    </w:p>
    <w:p w14:paraId="6A589EBF" w14:textId="77777777" w:rsidR="0039573F" w:rsidRPr="0039573F" w:rsidRDefault="0039573F" w:rsidP="005F71C9">
      <w:pPr>
        <w:jc w:val="both"/>
        <w:rPr>
          <w:b/>
          <w:bCs/>
          <w:lang w:val="en-IN"/>
        </w:rPr>
      </w:pPr>
      <w:r w:rsidRPr="0039573F">
        <w:rPr>
          <w:b/>
          <w:bCs/>
          <w:lang w:val="en-IN"/>
        </w:rPr>
        <w:t>Reduction of Toxic Chemical Emissions</w:t>
      </w:r>
    </w:p>
    <w:p w14:paraId="64CF0643"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adopts multiple source-level and system-level strategies to minimise hazardous emissions and reduce downstream treatment loads:</w:t>
      </w:r>
    </w:p>
    <w:p w14:paraId="7530225C" w14:textId="77777777" w:rsidR="0039573F" w:rsidRPr="0039573F" w:rsidRDefault="0039573F">
      <w:pPr>
        <w:numPr>
          <w:ilvl w:val="0"/>
          <w:numId w:val="42"/>
        </w:numPr>
        <w:jc w:val="both"/>
        <w:rPr>
          <w:lang w:val="en-IN"/>
        </w:rPr>
      </w:pPr>
      <w:r w:rsidRPr="0039573F">
        <w:rPr>
          <w:b/>
          <w:bCs/>
          <w:lang w:val="en-IN"/>
        </w:rPr>
        <w:lastRenderedPageBreak/>
        <w:t>Process Parameter Optimisation:</w:t>
      </w:r>
      <w:r w:rsidRPr="0039573F">
        <w:rPr>
          <w:lang w:val="en-IN"/>
        </w:rPr>
        <w:t> Extraction, purification, and synthesis parameters (chemical dosage, temperature, dwell time, solvent ratios) are optimised to reduce chemical losses and hazardous residues.</w:t>
      </w:r>
    </w:p>
    <w:p w14:paraId="52A32473" w14:textId="77777777" w:rsidR="0039573F" w:rsidRPr="0039573F" w:rsidRDefault="0039573F">
      <w:pPr>
        <w:numPr>
          <w:ilvl w:val="0"/>
          <w:numId w:val="42"/>
        </w:numPr>
        <w:jc w:val="both"/>
        <w:rPr>
          <w:lang w:val="en-IN"/>
        </w:rPr>
      </w:pPr>
      <w:r w:rsidRPr="0039573F">
        <w:rPr>
          <w:b/>
          <w:bCs/>
          <w:lang w:val="en-IN"/>
        </w:rPr>
        <w:t>In-Process Recycling &amp; Reuse:</w:t>
      </w:r>
      <w:r w:rsidRPr="0039573F">
        <w:rPr>
          <w:lang w:val="en-IN"/>
        </w:rPr>
        <w:t> Controlled reuse of wash water, low-risk chemical streams, and internal recycling initiatives are implemented where validated and permitted.</w:t>
      </w:r>
    </w:p>
    <w:p w14:paraId="57BA2186" w14:textId="77777777" w:rsidR="0039573F" w:rsidRPr="0039573F" w:rsidRDefault="0039573F">
      <w:pPr>
        <w:numPr>
          <w:ilvl w:val="0"/>
          <w:numId w:val="42"/>
        </w:numPr>
        <w:jc w:val="both"/>
        <w:rPr>
          <w:lang w:val="en-IN"/>
        </w:rPr>
      </w:pPr>
      <w:r w:rsidRPr="0039573F">
        <w:rPr>
          <w:b/>
          <w:bCs/>
          <w:lang w:val="en-IN"/>
        </w:rPr>
        <w:t>Standardised Operating Protocols:</w:t>
      </w:r>
      <w:r w:rsidRPr="0039573F">
        <w:rPr>
          <w:lang w:val="en-IN"/>
        </w:rPr>
        <w:t> Detailed SOPs govern chemical addition, concentration limits, storage, and usage to prevent overdosing, spills, and unintended reactions.</w:t>
      </w:r>
    </w:p>
    <w:p w14:paraId="1AA4F20A" w14:textId="77777777" w:rsidR="0039573F" w:rsidRPr="0039573F" w:rsidRDefault="0039573F">
      <w:pPr>
        <w:numPr>
          <w:ilvl w:val="0"/>
          <w:numId w:val="42"/>
        </w:numPr>
        <w:jc w:val="both"/>
        <w:rPr>
          <w:lang w:val="en-IN"/>
        </w:rPr>
      </w:pPr>
      <w:r w:rsidRPr="0039573F">
        <w:rPr>
          <w:b/>
          <w:bCs/>
          <w:lang w:val="en-IN"/>
        </w:rPr>
        <w:t>Continuous Monitoring:</w:t>
      </w:r>
      <w:r w:rsidRPr="0039573F">
        <w:rPr>
          <w:lang w:val="en-IN"/>
        </w:rPr>
        <w:t> Monitoring of pH, temperature, flow rates, and chemical usage at critical points enables early intervention and prevents off-spec emissions.</w:t>
      </w:r>
    </w:p>
    <w:p w14:paraId="44E633BD" w14:textId="77777777" w:rsidR="0039573F" w:rsidRPr="0039573F" w:rsidRDefault="0039573F">
      <w:pPr>
        <w:numPr>
          <w:ilvl w:val="0"/>
          <w:numId w:val="42"/>
        </w:numPr>
        <w:jc w:val="both"/>
        <w:rPr>
          <w:lang w:val="en-IN"/>
        </w:rPr>
      </w:pPr>
      <w:r w:rsidRPr="0039573F">
        <w:rPr>
          <w:b/>
          <w:bCs/>
          <w:lang w:val="en-IN"/>
        </w:rPr>
        <w:t>Targeted Contaminant Isolation:</w:t>
      </w:r>
      <w:r w:rsidRPr="0039573F">
        <w:rPr>
          <w:lang w:val="en-IN"/>
        </w:rPr>
        <w:t> Filtration, sedimentation, and phase separation techniques are used to isolate hazardous constituents before they enter bulk effluent streams.</w:t>
      </w:r>
    </w:p>
    <w:p w14:paraId="4E5BA5C9" w14:textId="77777777" w:rsidR="0039573F" w:rsidRPr="0039573F" w:rsidRDefault="0039573F">
      <w:pPr>
        <w:numPr>
          <w:ilvl w:val="0"/>
          <w:numId w:val="42"/>
        </w:numPr>
        <w:jc w:val="both"/>
        <w:rPr>
          <w:lang w:val="en-IN"/>
        </w:rPr>
      </w:pPr>
      <w:r w:rsidRPr="0039573F">
        <w:rPr>
          <w:b/>
          <w:bCs/>
          <w:lang w:val="en-IN"/>
        </w:rPr>
        <w:t>Onsite Hazard Reduction:</w:t>
      </w:r>
      <w:r w:rsidRPr="0039573F">
        <w:rPr>
          <w:lang w:val="en-IN"/>
        </w:rPr>
        <w:t> Neutralisation, dilution, or controlled treatment is applied at source to reduce hazard classification before final disposal.</w:t>
      </w:r>
    </w:p>
    <w:p w14:paraId="2CF3FED7" w14:textId="77777777" w:rsidR="0039573F" w:rsidRPr="0039573F" w:rsidRDefault="0039573F" w:rsidP="005F71C9">
      <w:pPr>
        <w:jc w:val="both"/>
        <w:rPr>
          <w:b/>
          <w:bCs/>
          <w:lang w:val="en-IN"/>
        </w:rPr>
      </w:pPr>
      <w:r w:rsidRPr="0039573F">
        <w:rPr>
          <w:b/>
          <w:bCs/>
          <w:lang w:val="en-IN"/>
        </w:rPr>
        <w:t>Documentation</w:t>
      </w:r>
    </w:p>
    <w:p w14:paraId="27844A62"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comprehensive, secure, and auditable documentation for hazardous waste and environmental management:</w:t>
      </w:r>
    </w:p>
    <w:p w14:paraId="192667FF" w14:textId="77777777" w:rsidR="0039573F" w:rsidRPr="0039573F" w:rsidRDefault="0039573F">
      <w:pPr>
        <w:numPr>
          <w:ilvl w:val="0"/>
          <w:numId w:val="43"/>
        </w:numPr>
        <w:jc w:val="both"/>
        <w:rPr>
          <w:lang w:val="en-IN"/>
        </w:rPr>
      </w:pPr>
      <w:r w:rsidRPr="0039573F">
        <w:rPr>
          <w:lang w:val="en-IN"/>
        </w:rPr>
        <w:t>Manufacturing and support operations documentation covering chemical receipt, usage, storage, and disposal</w:t>
      </w:r>
    </w:p>
    <w:p w14:paraId="717065AB" w14:textId="77777777" w:rsidR="0039573F" w:rsidRPr="0039573F" w:rsidRDefault="0039573F">
      <w:pPr>
        <w:numPr>
          <w:ilvl w:val="0"/>
          <w:numId w:val="43"/>
        </w:numPr>
        <w:jc w:val="both"/>
        <w:rPr>
          <w:lang w:val="en-IN"/>
        </w:rPr>
      </w:pPr>
      <w:r w:rsidRPr="0039573F">
        <w:rPr>
          <w:lang w:val="en-IN"/>
        </w:rPr>
        <w:t>Hazardous waste records including:</w:t>
      </w:r>
    </w:p>
    <w:p w14:paraId="7FF94E9F" w14:textId="77777777" w:rsidR="0039573F" w:rsidRPr="0039573F" w:rsidRDefault="0039573F">
      <w:pPr>
        <w:numPr>
          <w:ilvl w:val="1"/>
          <w:numId w:val="43"/>
        </w:numPr>
        <w:jc w:val="both"/>
        <w:rPr>
          <w:lang w:val="en-IN"/>
        </w:rPr>
      </w:pPr>
      <w:r w:rsidRPr="0039573F">
        <w:rPr>
          <w:lang w:val="en-IN"/>
        </w:rPr>
        <w:t>Generation logs</w:t>
      </w:r>
    </w:p>
    <w:p w14:paraId="1A4A338F" w14:textId="77777777" w:rsidR="0039573F" w:rsidRPr="0039573F" w:rsidRDefault="0039573F">
      <w:pPr>
        <w:numPr>
          <w:ilvl w:val="1"/>
          <w:numId w:val="43"/>
        </w:numPr>
        <w:jc w:val="both"/>
        <w:rPr>
          <w:lang w:val="en-IN"/>
        </w:rPr>
      </w:pPr>
      <w:r w:rsidRPr="0039573F">
        <w:rPr>
          <w:lang w:val="en-IN"/>
        </w:rPr>
        <w:t>Storage and inspection records</w:t>
      </w:r>
    </w:p>
    <w:p w14:paraId="2BA8A9ED" w14:textId="77777777" w:rsidR="0039573F" w:rsidRPr="0039573F" w:rsidRDefault="0039573F">
      <w:pPr>
        <w:numPr>
          <w:ilvl w:val="1"/>
          <w:numId w:val="43"/>
        </w:numPr>
        <w:jc w:val="both"/>
        <w:rPr>
          <w:lang w:val="en-IN"/>
        </w:rPr>
      </w:pPr>
      <w:r w:rsidRPr="0039573F">
        <w:rPr>
          <w:lang w:val="en-IN"/>
        </w:rPr>
        <w:t>Internal movement registers</w:t>
      </w:r>
    </w:p>
    <w:p w14:paraId="008BACB0" w14:textId="77777777" w:rsidR="0039573F" w:rsidRPr="0039573F" w:rsidRDefault="0039573F">
      <w:pPr>
        <w:numPr>
          <w:ilvl w:val="1"/>
          <w:numId w:val="43"/>
        </w:numPr>
        <w:jc w:val="both"/>
        <w:rPr>
          <w:lang w:val="en-IN"/>
        </w:rPr>
      </w:pPr>
      <w:r w:rsidRPr="0039573F">
        <w:rPr>
          <w:lang w:val="en-IN"/>
        </w:rPr>
        <w:t>Transport manifests (Form 6/7)</w:t>
      </w:r>
    </w:p>
    <w:p w14:paraId="096C8946" w14:textId="77777777" w:rsidR="0039573F" w:rsidRPr="0039573F" w:rsidRDefault="0039573F">
      <w:pPr>
        <w:numPr>
          <w:ilvl w:val="1"/>
          <w:numId w:val="43"/>
        </w:numPr>
        <w:jc w:val="both"/>
        <w:rPr>
          <w:lang w:val="en-IN"/>
        </w:rPr>
      </w:pPr>
      <w:r w:rsidRPr="0039573F">
        <w:rPr>
          <w:lang w:val="en-IN"/>
        </w:rPr>
        <w:t>Disposal certificates</w:t>
      </w:r>
    </w:p>
    <w:p w14:paraId="23DAF1CA" w14:textId="77777777" w:rsidR="0039573F" w:rsidRPr="0039573F" w:rsidRDefault="0039573F">
      <w:pPr>
        <w:numPr>
          <w:ilvl w:val="1"/>
          <w:numId w:val="43"/>
        </w:numPr>
        <w:jc w:val="both"/>
        <w:rPr>
          <w:lang w:val="en-IN"/>
        </w:rPr>
      </w:pPr>
      <w:r w:rsidRPr="0039573F">
        <w:rPr>
          <w:lang w:val="en-IN"/>
        </w:rPr>
        <w:t>Form 3 returns to SPCB/HPCB</w:t>
      </w:r>
    </w:p>
    <w:p w14:paraId="217A8992" w14:textId="77777777" w:rsidR="0039573F" w:rsidRPr="0039573F" w:rsidRDefault="0039573F" w:rsidP="005F71C9">
      <w:pPr>
        <w:jc w:val="both"/>
        <w:rPr>
          <w:lang w:val="en-IN"/>
        </w:rPr>
      </w:pPr>
      <w:r w:rsidRPr="0039573F">
        <w:rPr>
          <w:lang w:val="en-IN"/>
        </w:rPr>
        <w:t>Records are maintained digitally with:</w:t>
      </w:r>
    </w:p>
    <w:p w14:paraId="74FC6430" w14:textId="77777777" w:rsidR="0039573F" w:rsidRPr="0039573F" w:rsidRDefault="0039573F">
      <w:pPr>
        <w:numPr>
          <w:ilvl w:val="0"/>
          <w:numId w:val="44"/>
        </w:numPr>
        <w:jc w:val="both"/>
        <w:rPr>
          <w:lang w:val="en-IN"/>
        </w:rPr>
      </w:pPr>
      <w:r w:rsidRPr="0039573F">
        <w:rPr>
          <w:lang w:val="en-IN"/>
        </w:rPr>
        <w:t>Regular backups</w:t>
      </w:r>
    </w:p>
    <w:p w14:paraId="119C8C33" w14:textId="77777777" w:rsidR="0039573F" w:rsidRPr="0039573F" w:rsidRDefault="0039573F">
      <w:pPr>
        <w:numPr>
          <w:ilvl w:val="0"/>
          <w:numId w:val="44"/>
        </w:numPr>
        <w:jc w:val="both"/>
        <w:rPr>
          <w:lang w:val="en-IN"/>
        </w:rPr>
      </w:pPr>
      <w:r w:rsidRPr="0039573F">
        <w:rPr>
          <w:lang w:val="en-IN"/>
        </w:rPr>
        <w:t>Role-based access</w:t>
      </w:r>
    </w:p>
    <w:p w14:paraId="3DBB3B0C" w14:textId="77777777" w:rsidR="0039573F" w:rsidRPr="0039573F" w:rsidRDefault="0039573F">
      <w:pPr>
        <w:numPr>
          <w:ilvl w:val="0"/>
          <w:numId w:val="44"/>
        </w:numPr>
        <w:jc w:val="both"/>
        <w:rPr>
          <w:lang w:val="en-IN"/>
        </w:rPr>
      </w:pPr>
      <w:r w:rsidRPr="0039573F">
        <w:rPr>
          <w:lang w:val="en-IN"/>
        </w:rPr>
        <w:t>Traceable approval and audit trails</w:t>
      </w:r>
    </w:p>
    <w:p w14:paraId="52D50FE1" w14:textId="77777777" w:rsidR="0039573F" w:rsidRPr="0039573F" w:rsidRDefault="0039573F" w:rsidP="005F71C9">
      <w:pPr>
        <w:jc w:val="both"/>
        <w:rPr>
          <w:lang w:val="en-IN"/>
        </w:rPr>
      </w:pPr>
      <w:r w:rsidRPr="0039573F">
        <w:rPr>
          <w:lang w:val="en-IN"/>
        </w:rPr>
        <w:t>Documentation supports:</w:t>
      </w:r>
    </w:p>
    <w:p w14:paraId="52CF0061" w14:textId="77777777" w:rsidR="0039573F" w:rsidRPr="0039573F" w:rsidRDefault="0039573F">
      <w:pPr>
        <w:numPr>
          <w:ilvl w:val="0"/>
          <w:numId w:val="45"/>
        </w:numPr>
        <w:jc w:val="both"/>
        <w:rPr>
          <w:lang w:val="en-IN"/>
        </w:rPr>
      </w:pPr>
      <w:r w:rsidRPr="0039573F">
        <w:rPr>
          <w:lang w:val="en-IN"/>
        </w:rPr>
        <w:t>Regulatory compliance</w:t>
      </w:r>
    </w:p>
    <w:p w14:paraId="6A4E7AAD" w14:textId="77777777" w:rsidR="0039573F" w:rsidRPr="0039573F" w:rsidRDefault="0039573F">
      <w:pPr>
        <w:numPr>
          <w:ilvl w:val="0"/>
          <w:numId w:val="45"/>
        </w:numPr>
        <w:jc w:val="both"/>
        <w:rPr>
          <w:lang w:val="en-IN"/>
        </w:rPr>
      </w:pPr>
      <w:r w:rsidRPr="0039573F">
        <w:rPr>
          <w:lang w:val="en-IN"/>
        </w:rPr>
        <w:lastRenderedPageBreak/>
        <w:t>End-to-end waste traceability</w:t>
      </w:r>
    </w:p>
    <w:p w14:paraId="5FC53F33" w14:textId="77777777" w:rsidR="0039573F" w:rsidRPr="0039573F" w:rsidRDefault="0039573F">
      <w:pPr>
        <w:numPr>
          <w:ilvl w:val="0"/>
          <w:numId w:val="45"/>
        </w:numPr>
        <w:jc w:val="both"/>
        <w:rPr>
          <w:lang w:val="en-IN"/>
        </w:rPr>
      </w:pPr>
      <w:r w:rsidRPr="0039573F">
        <w:rPr>
          <w:lang w:val="en-IN"/>
        </w:rPr>
        <w:t>Customer and third-party audits</w:t>
      </w:r>
    </w:p>
    <w:p w14:paraId="2D166723" w14:textId="77777777" w:rsidR="0039573F" w:rsidRPr="0039573F" w:rsidRDefault="0039573F">
      <w:pPr>
        <w:numPr>
          <w:ilvl w:val="0"/>
          <w:numId w:val="45"/>
        </w:numPr>
        <w:jc w:val="both"/>
        <w:rPr>
          <w:lang w:val="en-IN"/>
        </w:rPr>
      </w:pPr>
      <w:r w:rsidRPr="0039573F">
        <w:rPr>
          <w:lang w:val="en-IN"/>
        </w:rPr>
        <w:t>Continuous improvement initiatives</w:t>
      </w:r>
    </w:p>
    <w:p w14:paraId="65CC03E5" w14:textId="77777777" w:rsidR="00B05B46" w:rsidRDefault="00B05B46" w:rsidP="005F71C9">
      <w:pPr>
        <w:jc w:val="both"/>
        <w:rPr>
          <w:b/>
          <w:bCs/>
          <w:lang w:val="en-IN"/>
        </w:rPr>
      </w:pPr>
    </w:p>
    <w:p w14:paraId="4F7F7ADD" w14:textId="53B870CB" w:rsidR="0039573F" w:rsidRPr="0039573F" w:rsidRDefault="0039573F" w:rsidP="005F71C9">
      <w:pPr>
        <w:jc w:val="both"/>
        <w:rPr>
          <w:b/>
          <w:bCs/>
          <w:lang w:val="en-IN"/>
        </w:rPr>
      </w:pPr>
      <w:r w:rsidRPr="0039573F">
        <w:rPr>
          <w:b/>
          <w:bCs/>
          <w:lang w:val="en-IN"/>
        </w:rPr>
        <w:t>Continuous Improvement</w:t>
      </w:r>
    </w:p>
    <w:p w14:paraId="68993F42"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fosters a strong culture of continuous improvement in hazardous waste management and overall ESG performance through:</w:t>
      </w:r>
    </w:p>
    <w:p w14:paraId="5A1CB20C" w14:textId="77777777" w:rsidR="0039573F" w:rsidRPr="0039573F" w:rsidRDefault="0039573F">
      <w:pPr>
        <w:numPr>
          <w:ilvl w:val="0"/>
          <w:numId w:val="46"/>
        </w:numPr>
        <w:jc w:val="both"/>
        <w:rPr>
          <w:lang w:val="en-IN"/>
        </w:rPr>
      </w:pPr>
      <w:r w:rsidRPr="0039573F">
        <w:rPr>
          <w:lang w:val="en-IN"/>
        </w:rPr>
        <w:t>Regular internal audits and inspections</w:t>
      </w:r>
    </w:p>
    <w:p w14:paraId="19E765DB" w14:textId="77777777" w:rsidR="0039573F" w:rsidRPr="0039573F" w:rsidRDefault="0039573F">
      <w:pPr>
        <w:numPr>
          <w:ilvl w:val="0"/>
          <w:numId w:val="46"/>
        </w:numPr>
        <w:jc w:val="both"/>
        <w:rPr>
          <w:lang w:val="en-IN"/>
        </w:rPr>
      </w:pPr>
      <w:r w:rsidRPr="0039573F">
        <w:rPr>
          <w:lang w:val="en-IN"/>
        </w:rPr>
        <w:t>Structured CAPA tracking for identified gaps</w:t>
      </w:r>
    </w:p>
    <w:p w14:paraId="5D3B40D3" w14:textId="77777777" w:rsidR="0039573F" w:rsidRPr="0039573F" w:rsidRDefault="0039573F">
      <w:pPr>
        <w:numPr>
          <w:ilvl w:val="0"/>
          <w:numId w:val="46"/>
        </w:numPr>
        <w:jc w:val="both"/>
        <w:rPr>
          <w:lang w:val="en-IN"/>
        </w:rPr>
      </w:pPr>
      <w:r w:rsidRPr="0039573F">
        <w:rPr>
          <w:lang w:val="en-IN"/>
        </w:rPr>
        <w:t>Cross-functional involvement from Production, EHS, Quality, Procurement, Maintenance, and HR</w:t>
      </w:r>
    </w:p>
    <w:p w14:paraId="4532B652" w14:textId="77777777" w:rsidR="0039573F" w:rsidRPr="0039573F" w:rsidRDefault="0039573F">
      <w:pPr>
        <w:numPr>
          <w:ilvl w:val="0"/>
          <w:numId w:val="46"/>
        </w:numPr>
        <w:jc w:val="both"/>
        <w:rPr>
          <w:lang w:val="en-IN"/>
        </w:rPr>
      </w:pPr>
      <w:r w:rsidRPr="0039573F">
        <w:rPr>
          <w:lang w:val="en-IN"/>
        </w:rPr>
        <w:t>Ongoing training on regulatory updates, safer chemical alternatives, and pollution prevention</w:t>
      </w:r>
    </w:p>
    <w:p w14:paraId="45892F32" w14:textId="77777777" w:rsidR="0039573F" w:rsidRPr="0039573F" w:rsidRDefault="0039573F">
      <w:pPr>
        <w:numPr>
          <w:ilvl w:val="0"/>
          <w:numId w:val="46"/>
        </w:numPr>
        <w:jc w:val="both"/>
        <w:rPr>
          <w:lang w:val="en-IN"/>
        </w:rPr>
      </w:pPr>
      <w:r w:rsidRPr="0039573F">
        <w:rPr>
          <w:lang w:val="en-IN"/>
        </w:rPr>
        <w:t>Integration of audit feedback, KPI trends, and stakeholder inputs into system enhancements</w:t>
      </w:r>
    </w:p>
    <w:p w14:paraId="3AE46EFA" w14:textId="77777777" w:rsidR="0039573F" w:rsidRPr="0039573F" w:rsidRDefault="0039573F" w:rsidP="005F71C9">
      <w:pPr>
        <w:jc w:val="both"/>
        <w:rPr>
          <w:b/>
          <w:bCs/>
          <w:lang w:val="en-IN"/>
        </w:rPr>
      </w:pPr>
      <w:r w:rsidRPr="0039573F">
        <w:rPr>
          <w:b/>
          <w:bCs/>
          <w:lang w:val="en-IN"/>
        </w:rPr>
        <w:t>Regulatory Compliance</w:t>
      </w:r>
    </w:p>
    <w:p w14:paraId="6882302E" w14:textId="77777777" w:rsidR="0039573F" w:rsidRPr="0039573F" w:rsidRDefault="0039573F" w:rsidP="005F71C9">
      <w:pPr>
        <w:jc w:val="both"/>
        <w:rPr>
          <w:lang w:val="en-IN"/>
        </w:rPr>
      </w:pPr>
      <w:r w:rsidRPr="0039573F">
        <w:rPr>
          <w:lang w:val="en-IN"/>
        </w:rPr>
        <w:t xml:space="preserve">All hazardous waste management systems at </w:t>
      </w:r>
      <w:proofErr w:type="spellStart"/>
      <w:r w:rsidRPr="0039573F">
        <w:rPr>
          <w:lang w:val="en-IN"/>
        </w:rPr>
        <w:t>Alchem</w:t>
      </w:r>
      <w:proofErr w:type="spellEnd"/>
      <w:r w:rsidRPr="0039573F">
        <w:rPr>
          <w:lang w:val="en-IN"/>
        </w:rPr>
        <w:t xml:space="preserve"> International are designed, implemented, and reviewed to meet or exceed:</w:t>
      </w:r>
    </w:p>
    <w:p w14:paraId="657F39DD" w14:textId="77777777" w:rsidR="0039573F" w:rsidRPr="0039573F" w:rsidRDefault="0039573F">
      <w:pPr>
        <w:numPr>
          <w:ilvl w:val="0"/>
          <w:numId w:val="47"/>
        </w:numPr>
        <w:jc w:val="both"/>
        <w:rPr>
          <w:lang w:val="en-IN"/>
        </w:rPr>
      </w:pPr>
      <w:r w:rsidRPr="0039573F">
        <w:rPr>
          <w:lang w:val="en-IN"/>
        </w:rPr>
        <w:t>Applicable Indian environmental laws and local authority requirements (Hazardous and Other Wastes Rules, 2016; Factories Act, 1948; CPCB/SPCB guidelines)</w:t>
      </w:r>
    </w:p>
    <w:p w14:paraId="5CDBB55D" w14:textId="77777777" w:rsidR="0039573F" w:rsidRPr="0039573F" w:rsidRDefault="0039573F">
      <w:pPr>
        <w:numPr>
          <w:ilvl w:val="0"/>
          <w:numId w:val="47"/>
        </w:numPr>
        <w:jc w:val="both"/>
        <w:rPr>
          <w:lang w:val="en-IN"/>
        </w:rPr>
      </w:pPr>
      <w:r w:rsidRPr="0039573F">
        <w:rPr>
          <w:lang w:val="en-IN"/>
        </w:rPr>
        <w:t>International chemical safety and transport standards, as applicable to export markets and customer requirements</w:t>
      </w:r>
    </w:p>
    <w:p w14:paraId="73C9A811" w14:textId="77777777" w:rsidR="0039573F" w:rsidRPr="0039573F" w:rsidRDefault="0039573F" w:rsidP="005F71C9">
      <w:pPr>
        <w:jc w:val="both"/>
        <w:rPr>
          <w:lang w:val="en-IN"/>
        </w:rPr>
      </w:pPr>
      <w:r w:rsidRPr="0039573F">
        <w:rPr>
          <w:lang w:val="en-IN"/>
        </w:rPr>
        <w:t>Dedicated EHS personnel:</w:t>
      </w:r>
    </w:p>
    <w:p w14:paraId="1A419AF9" w14:textId="77777777" w:rsidR="0039573F" w:rsidRPr="0039573F" w:rsidRDefault="0039573F">
      <w:pPr>
        <w:numPr>
          <w:ilvl w:val="0"/>
          <w:numId w:val="48"/>
        </w:numPr>
        <w:jc w:val="both"/>
        <w:rPr>
          <w:lang w:val="en-IN"/>
        </w:rPr>
      </w:pPr>
      <w:r w:rsidRPr="0039573F">
        <w:rPr>
          <w:lang w:val="en-IN"/>
        </w:rPr>
        <w:t>Monitor regulatory updates and evolving compliance obligations</w:t>
      </w:r>
    </w:p>
    <w:p w14:paraId="61E3139A" w14:textId="77777777" w:rsidR="0039573F" w:rsidRPr="0039573F" w:rsidRDefault="0039573F">
      <w:pPr>
        <w:numPr>
          <w:ilvl w:val="0"/>
          <w:numId w:val="48"/>
        </w:numPr>
        <w:jc w:val="both"/>
        <w:rPr>
          <w:lang w:val="en-IN"/>
        </w:rPr>
      </w:pPr>
      <w:r w:rsidRPr="0039573F">
        <w:rPr>
          <w:lang w:val="en-IN"/>
        </w:rPr>
        <w:t>Update SOPs, training modules, and operational controls accordingly</w:t>
      </w:r>
    </w:p>
    <w:p w14:paraId="5F73F048" w14:textId="77777777" w:rsidR="0039573F" w:rsidRPr="0039573F" w:rsidRDefault="0039573F">
      <w:pPr>
        <w:numPr>
          <w:ilvl w:val="0"/>
          <w:numId w:val="48"/>
        </w:numPr>
        <w:jc w:val="both"/>
        <w:rPr>
          <w:lang w:val="en-IN"/>
        </w:rPr>
      </w:pPr>
      <w:r w:rsidRPr="0039573F">
        <w:rPr>
          <w:lang w:val="en-IN"/>
        </w:rPr>
        <w:t>Engage with accredited laboratories, authorised vendors, consultants, and authorities to maintain high standards of safety, compliance, and sustainability</w:t>
      </w:r>
    </w:p>
    <w:p w14:paraId="7DD5E53A" w14:textId="5EBE5476" w:rsidR="0039573F" w:rsidRPr="0039573F" w:rsidRDefault="0039573F" w:rsidP="005F71C9">
      <w:pPr>
        <w:jc w:val="both"/>
        <w:rPr>
          <w:lang w:val="en-IN"/>
        </w:rPr>
      </w:pPr>
    </w:p>
    <w:p w14:paraId="1CF80525" w14:textId="77777777" w:rsidR="0039573F" w:rsidRDefault="0039573F" w:rsidP="005F71C9">
      <w:pPr>
        <w:jc w:val="both"/>
        <w:rPr>
          <w:b/>
          <w:bCs/>
          <w:lang w:val="en-IN"/>
        </w:rPr>
      </w:pPr>
      <w:r>
        <w:rPr>
          <w:b/>
          <w:bCs/>
          <w:lang w:val="en-IN"/>
        </w:rPr>
        <w:br w:type="page"/>
      </w:r>
    </w:p>
    <w:p w14:paraId="11C7D191" w14:textId="3E214244" w:rsidR="0039573F" w:rsidRPr="0039573F" w:rsidRDefault="0039573F" w:rsidP="00200696">
      <w:pPr>
        <w:pStyle w:val="Heading1"/>
      </w:pPr>
      <w:bookmarkStart w:id="4" w:name="_Toc240067829"/>
      <w:r w:rsidRPr="0039573F">
        <w:lastRenderedPageBreak/>
        <w:t>SECTION 4: INTEGRATED WATER MANAGEMENT PROCEDURES</w:t>
      </w:r>
      <w:bookmarkEnd w:id="4"/>
    </w:p>
    <w:p w14:paraId="39BF65F1" w14:textId="77777777" w:rsidR="0039573F" w:rsidRPr="0039573F" w:rsidRDefault="0039573F" w:rsidP="005F71C9">
      <w:pPr>
        <w:jc w:val="both"/>
        <w:rPr>
          <w:b/>
          <w:bCs/>
          <w:lang w:val="en-IN"/>
        </w:rPr>
      </w:pPr>
      <w:r w:rsidRPr="0039573F">
        <w:rPr>
          <w:b/>
          <w:bCs/>
          <w:lang w:val="en-IN"/>
        </w:rPr>
        <w:t>Introduction</w:t>
      </w:r>
    </w:p>
    <w:p w14:paraId="7EB6A637"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recognises water as a critical and finite resource that underpins its pharmaceutical, phytochemical, and nutraceutical manufacturing operations, including extraction, purification, synthesis, utilities, and domestic use. As a manufacturer supplying global markets, responsible water stewardship is central to </w:t>
      </w:r>
      <w:proofErr w:type="spellStart"/>
      <w:r w:rsidRPr="0039573F">
        <w:rPr>
          <w:lang w:val="en-IN"/>
        </w:rPr>
        <w:t>Alchem</w:t>
      </w:r>
      <w:proofErr w:type="spellEnd"/>
      <w:r w:rsidRPr="0039573F">
        <w:rPr>
          <w:lang w:val="en-IN"/>
        </w:rPr>
        <w:t xml:space="preserve"> International's sustainability strategy, regulatory compliance, customer expectations, and long-term operational resilience.</w:t>
      </w:r>
    </w:p>
    <w:p w14:paraId="401379C0" w14:textId="77777777" w:rsidR="0039573F" w:rsidRPr="0039573F" w:rsidRDefault="0039573F" w:rsidP="005F71C9">
      <w:pPr>
        <w:jc w:val="both"/>
        <w:rPr>
          <w:lang w:val="en-IN"/>
        </w:rPr>
      </w:pPr>
      <w:r w:rsidRPr="0039573F">
        <w:rPr>
          <w:lang w:val="en-IN"/>
        </w:rPr>
        <w:t xml:space="preserve">This Integrated Water Management SOP defines </w:t>
      </w:r>
      <w:proofErr w:type="spellStart"/>
      <w:r w:rsidRPr="0039573F">
        <w:rPr>
          <w:lang w:val="en-IN"/>
        </w:rPr>
        <w:t>Alchem</w:t>
      </w:r>
      <w:proofErr w:type="spellEnd"/>
      <w:r w:rsidRPr="0039573F">
        <w:rPr>
          <w:lang w:val="en-IN"/>
        </w:rPr>
        <w:t xml:space="preserve"> International's structured and comprehensive approach to water abstraction, consumption, quality monitoring, conservation, treatment, reuse, and wastewater discharge. It addresses operational and environmental risks associated with water use, including risks related to solvents, reagents, auxiliaries, oils, suspended solids, and other pharmaceutical-processing contaminants present in wastewater streams. The SOP ensures that water management is proactive, preventive, and aligned with responsible manufacturing and environmental protection principles.</w:t>
      </w:r>
    </w:p>
    <w:p w14:paraId="463298A3" w14:textId="77777777" w:rsidR="0039573F" w:rsidRPr="0039573F" w:rsidRDefault="0039573F" w:rsidP="005F71C9">
      <w:pPr>
        <w:jc w:val="both"/>
        <w:rPr>
          <w:b/>
          <w:bCs/>
          <w:lang w:val="en-IN"/>
        </w:rPr>
      </w:pPr>
      <w:r w:rsidRPr="0039573F">
        <w:rPr>
          <w:b/>
          <w:bCs/>
          <w:lang w:val="en-IN"/>
        </w:rPr>
        <w:t>Objectives</w:t>
      </w:r>
    </w:p>
    <w:p w14:paraId="1E166F8C" w14:textId="77777777" w:rsidR="0039573F" w:rsidRPr="0039573F" w:rsidRDefault="0039573F" w:rsidP="005F71C9">
      <w:pPr>
        <w:jc w:val="both"/>
        <w:rPr>
          <w:lang w:val="en-IN"/>
        </w:rPr>
      </w:pPr>
      <w:r w:rsidRPr="0039573F">
        <w:rPr>
          <w:lang w:val="en-IN"/>
        </w:rPr>
        <w:t>The objectives of this Integrated Water Management SOP are to:</w:t>
      </w:r>
    </w:p>
    <w:p w14:paraId="5DC20887" w14:textId="77777777" w:rsidR="0039573F" w:rsidRPr="0039573F" w:rsidRDefault="0039573F">
      <w:pPr>
        <w:numPr>
          <w:ilvl w:val="0"/>
          <w:numId w:val="49"/>
        </w:numPr>
        <w:jc w:val="both"/>
        <w:rPr>
          <w:lang w:val="en-IN"/>
        </w:rPr>
      </w:pPr>
      <w:r w:rsidRPr="0039573F">
        <w:rPr>
          <w:lang w:val="en-IN"/>
        </w:rPr>
        <w:t>Ensure efficient, controlled, and minimised use of water across all operational areas, including production floors, extraction and purification units, utilities, laboratories, and domestic services.</w:t>
      </w:r>
    </w:p>
    <w:p w14:paraId="77CE057F" w14:textId="77777777" w:rsidR="0039573F" w:rsidRPr="0039573F" w:rsidRDefault="0039573F">
      <w:pPr>
        <w:numPr>
          <w:ilvl w:val="0"/>
          <w:numId w:val="49"/>
        </w:numPr>
        <w:jc w:val="both"/>
        <w:rPr>
          <w:lang w:val="en-IN"/>
        </w:rPr>
      </w:pPr>
      <w:r w:rsidRPr="0039573F">
        <w:rPr>
          <w:lang w:val="en-IN"/>
        </w:rPr>
        <w:t>Monitor, analyse, and manage wastewater responsibly through in-house Effluent Treatment Plant (ETP) and Sewage Treatment Plant (STP) systems, and through authorised external discharge arrangements where applicable.</w:t>
      </w:r>
    </w:p>
    <w:p w14:paraId="35B5CCE7" w14:textId="77777777" w:rsidR="0039573F" w:rsidRPr="0039573F" w:rsidRDefault="0039573F">
      <w:pPr>
        <w:numPr>
          <w:ilvl w:val="0"/>
          <w:numId w:val="49"/>
        </w:numPr>
        <w:jc w:val="both"/>
        <w:rPr>
          <w:lang w:val="en-IN"/>
        </w:rPr>
      </w:pPr>
      <w:r w:rsidRPr="0039573F">
        <w:rPr>
          <w:lang w:val="en-IN"/>
        </w:rPr>
        <w:t>Implement source-level controls to capture, isolate, and reduce contaminants such as solvents, chemicals, oils, and suspended solids before they enter common effluent streams.</w:t>
      </w:r>
    </w:p>
    <w:p w14:paraId="1A8285D3" w14:textId="77777777" w:rsidR="0039573F" w:rsidRPr="0039573F" w:rsidRDefault="0039573F">
      <w:pPr>
        <w:numPr>
          <w:ilvl w:val="0"/>
          <w:numId w:val="49"/>
        </w:numPr>
        <w:jc w:val="both"/>
        <w:rPr>
          <w:lang w:val="en-IN"/>
        </w:rPr>
      </w:pPr>
      <w:r w:rsidRPr="0039573F">
        <w:rPr>
          <w:lang w:val="en-IN"/>
        </w:rPr>
        <w:t>Integrate routine water audits, metered consumption tracking, and water quality monitoring into operational controls, management reviews, and sustainability reporting frameworks.</w:t>
      </w:r>
    </w:p>
    <w:p w14:paraId="1C54A335" w14:textId="77777777" w:rsidR="0039573F" w:rsidRPr="0039573F" w:rsidRDefault="0039573F">
      <w:pPr>
        <w:numPr>
          <w:ilvl w:val="0"/>
          <w:numId w:val="49"/>
        </w:numPr>
        <w:jc w:val="both"/>
        <w:rPr>
          <w:lang w:val="en-IN"/>
        </w:rPr>
      </w:pPr>
      <w:r w:rsidRPr="0039573F">
        <w:rPr>
          <w:lang w:val="en-IN"/>
        </w:rPr>
        <w:t>Ensure compliance with applicable local and national water regulations (Water Act, 1974; Environment Protection Act, 1986; CPCB/SPCB norms), environmental discharge standards, customer requirements, and international sustainability expectations relevant to the pharmaceutical and phytochemical industry.</w:t>
      </w:r>
    </w:p>
    <w:p w14:paraId="7605DA87" w14:textId="77777777" w:rsidR="0039573F" w:rsidRPr="0039573F" w:rsidRDefault="0039573F" w:rsidP="005F71C9">
      <w:pPr>
        <w:jc w:val="both"/>
        <w:rPr>
          <w:b/>
          <w:bCs/>
          <w:lang w:val="en-IN"/>
        </w:rPr>
      </w:pPr>
      <w:r w:rsidRPr="0039573F">
        <w:rPr>
          <w:b/>
          <w:bCs/>
          <w:lang w:val="en-IN"/>
        </w:rPr>
        <w:t>Applicability &amp; Coverage</w:t>
      </w:r>
    </w:p>
    <w:p w14:paraId="599D68AC" w14:textId="77777777" w:rsidR="0039573F" w:rsidRPr="0039573F" w:rsidRDefault="0039573F" w:rsidP="005F71C9">
      <w:pPr>
        <w:jc w:val="both"/>
        <w:rPr>
          <w:lang w:val="en-IN"/>
        </w:rPr>
      </w:pPr>
      <w:r w:rsidRPr="0039573F">
        <w:rPr>
          <w:lang w:val="en-IN"/>
        </w:rPr>
        <w:t>This SOP applies to all departments and activities that consume water or generate wastewater, including but not limited to:</w:t>
      </w:r>
    </w:p>
    <w:p w14:paraId="06C5839A" w14:textId="77777777" w:rsidR="0039573F" w:rsidRPr="0039573F" w:rsidRDefault="0039573F">
      <w:pPr>
        <w:numPr>
          <w:ilvl w:val="0"/>
          <w:numId w:val="50"/>
        </w:numPr>
        <w:jc w:val="both"/>
        <w:rPr>
          <w:lang w:val="en-IN"/>
        </w:rPr>
      </w:pPr>
      <w:r w:rsidRPr="0039573F">
        <w:rPr>
          <w:lang w:val="en-IN"/>
        </w:rPr>
        <w:t>Production Operations (extraction, isolation, purification, synthesis)</w:t>
      </w:r>
    </w:p>
    <w:p w14:paraId="62565ABF" w14:textId="77777777" w:rsidR="0039573F" w:rsidRPr="0039573F" w:rsidRDefault="0039573F">
      <w:pPr>
        <w:numPr>
          <w:ilvl w:val="0"/>
          <w:numId w:val="50"/>
        </w:numPr>
        <w:jc w:val="both"/>
        <w:rPr>
          <w:lang w:val="en-IN"/>
        </w:rPr>
      </w:pPr>
      <w:r w:rsidRPr="0039573F">
        <w:rPr>
          <w:lang w:val="en-IN"/>
        </w:rPr>
        <w:t>Quality Control and Inspection Areas</w:t>
      </w:r>
    </w:p>
    <w:p w14:paraId="25E44D3F" w14:textId="77777777" w:rsidR="0039573F" w:rsidRPr="0039573F" w:rsidRDefault="0039573F">
      <w:pPr>
        <w:numPr>
          <w:ilvl w:val="0"/>
          <w:numId w:val="50"/>
        </w:numPr>
        <w:jc w:val="both"/>
        <w:rPr>
          <w:lang w:val="en-IN"/>
        </w:rPr>
      </w:pPr>
      <w:r w:rsidRPr="0039573F">
        <w:rPr>
          <w:lang w:val="en-IN"/>
        </w:rPr>
        <w:t>Utilities and HVAC Systems (boilers, cooling towers, chillers, air washers, compressors)</w:t>
      </w:r>
    </w:p>
    <w:p w14:paraId="42742707" w14:textId="77777777" w:rsidR="0039573F" w:rsidRPr="0039573F" w:rsidRDefault="0039573F">
      <w:pPr>
        <w:numPr>
          <w:ilvl w:val="0"/>
          <w:numId w:val="50"/>
        </w:numPr>
        <w:jc w:val="both"/>
        <w:rPr>
          <w:lang w:val="en-IN"/>
        </w:rPr>
      </w:pPr>
      <w:r w:rsidRPr="0039573F">
        <w:rPr>
          <w:lang w:val="en-IN"/>
        </w:rPr>
        <w:lastRenderedPageBreak/>
        <w:t>Effluent Treatment Plant (ETP) and Sewage Treatment Plant (STP)</w:t>
      </w:r>
    </w:p>
    <w:p w14:paraId="7D0A19C5" w14:textId="77777777" w:rsidR="0039573F" w:rsidRPr="0039573F" w:rsidRDefault="0039573F">
      <w:pPr>
        <w:numPr>
          <w:ilvl w:val="0"/>
          <w:numId w:val="50"/>
        </w:numPr>
        <w:jc w:val="both"/>
        <w:rPr>
          <w:lang w:val="en-IN"/>
        </w:rPr>
      </w:pPr>
      <w:r w:rsidRPr="0039573F">
        <w:rPr>
          <w:lang w:val="en-IN"/>
        </w:rPr>
        <w:t>Maintenance, equipment cleaning, and floor washing operations</w:t>
      </w:r>
    </w:p>
    <w:p w14:paraId="078B9FCB" w14:textId="77777777" w:rsidR="0039573F" w:rsidRPr="0039573F" w:rsidRDefault="0039573F">
      <w:pPr>
        <w:numPr>
          <w:ilvl w:val="0"/>
          <w:numId w:val="50"/>
        </w:numPr>
        <w:jc w:val="both"/>
        <w:rPr>
          <w:lang w:val="en-IN"/>
        </w:rPr>
      </w:pPr>
      <w:r w:rsidRPr="0039573F">
        <w:rPr>
          <w:lang w:val="en-IN"/>
        </w:rPr>
        <w:t>Sanitary and domestic uses (canteen, washrooms, housekeeping, drinking water systems)</w:t>
      </w:r>
    </w:p>
    <w:p w14:paraId="127DE0BA" w14:textId="77777777" w:rsidR="0039573F" w:rsidRPr="0039573F" w:rsidRDefault="0039573F" w:rsidP="005F71C9">
      <w:pPr>
        <w:jc w:val="both"/>
        <w:rPr>
          <w:b/>
          <w:bCs/>
          <w:lang w:val="en-IN"/>
        </w:rPr>
      </w:pPr>
      <w:r w:rsidRPr="0039573F">
        <w:rPr>
          <w:b/>
          <w:bCs/>
          <w:lang w:val="en-IN"/>
        </w:rPr>
        <w:t>Organizational Responsibilities</w:t>
      </w:r>
    </w:p>
    <w:tbl>
      <w:tblPr>
        <w:tblStyle w:val="GridTable4-Accent6"/>
        <w:tblW w:w="5000" w:type="pct"/>
        <w:tblLook w:val="04A0" w:firstRow="1" w:lastRow="0" w:firstColumn="1" w:lastColumn="0" w:noHBand="0" w:noVBand="1"/>
      </w:tblPr>
      <w:tblGrid>
        <w:gridCol w:w="1726"/>
        <w:gridCol w:w="7624"/>
      </w:tblGrid>
      <w:tr w:rsidR="0039573F" w:rsidRPr="00553712" w14:paraId="6A63EAA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0222F8F8" w14:textId="77777777" w:rsidR="0039573F" w:rsidRPr="00553712" w:rsidRDefault="0039573F" w:rsidP="00B05B46">
            <w:pPr>
              <w:spacing w:after="160" w:line="259" w:lineRule="auto"/>
              <w:jc w:val="center"/>
              <w:rPr>
                <w:bCs w:val="0"/>
              </w:rPr>
            </w:pPr>
            <w:r w:rsidRPr="00553712">
              <w:t>Role</w:t>
            </w:r>
          </w:p>
        </w:tc>
        <w:tc>
          <w:tcPr>
            <w:tcW w:w="4077" w:type="pct"/>
            <w:hideMark/>
          </w:tcPr>
          <w:p w14:paraId="12B5FAD1"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Responsibilities</w:t>
            </w:r>
          </w:p>
        </w:tc>
      </w:tr>
      <w:tr w:rsidR="0039573F" w:rsidRPr="0039573F" w14:paraId="565B692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162E31DC" w14:textId="77777777" w:rsidR="0039573F" w:rsidRPr="0039573F" w:rsidRDefault="0039573F" w:rsidP="005F71C9">
            <w:pPr>
              <w:spacing w:after="160" w:line="259" w:lineRule="auto"/>
              <w:jc w:val="both"/>
            </w:pPr>
            <w:r w:rsidRPr="0039573F">
              <w:t>EHS Manager / EHS Head</w:t>
            </w:r>
          </w:p>
        </w:tc>
        <w:tc>
          <w:tcPr>
            <w:tcW w:w="4077" w:type="pct"/>
            <w:hideMark/>
          </w:tcPr>
          <w:p w14:paraId="053B7DF2" w14:textId="77777777" w:rsidR="0039573F" w:rsidRPr="0039573F" w:rsidRDefault="0039573F"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9573F">
              <w:t xml:space="preserve">Ensure effective implementation of this SOP across all </w:t>
            </w:r>
            <w:proofErr w:type="spellStart"/>
            <w:r w:rsidRPr="0039573F">
              <w:t>Alchem</w:t>
            </w:r>
            <w:proofErr w:type="spellEnd"/>
            <w:r w:rsidRPr="0039573F">
              <w:t xml:space="preserve"> International facilities; conduct employee and contractor training; perform internal audits; monitor compliance; and prepare reports related to water use, wastewater treatment, reuse, and regulatory adherence.</w:t>
            </w:r>
          </w:p>
        </w:tc>
      </w:tr>
      <w:tr w:rsidR="0039573F" w:rsidRPr="0039573F" w14:paraId="0D90E548" w14:textId="77777777" w:rsidTr="00553712">
        <w:tc>
          <w:tcPr>
            <w:cnfStyle w:val="001000000000" w:firstRow="0" w:lastRow="0" w:firstColumn="1" w:lastColumn="0" w:oddVBand="0" w:evenVBand="0" w:oddHBand="0" w:evenHBand="0" w:firstRowFirstColumn="0" w:firstRowLastColumn="0" w:lastRowFirstColumn="0" w:lastRowLastColumn="0"/>
            <w:tcW w:w="923" w:type="pct"/>
            <w:hideMark/>
          </w:tcPr>
          <w:p w14:paraId="0BDDFEDF" w14:textId="77777777" w:rsidR="0039573F" w:rsidRPr="0039573F" w:rsidRDefault="0039573F" w:rsidP="005F71C9">
            <w:pPr>
              <w:spacing w:after="160" w:line="259" w:lineRule="auto"/>
              <w:jc w:val="both"/>
            </w:pPr>
            <w:r w:rsidRPr="0039573F">
              <w:t>Production Managers / Line Supervisors</w:t>
            </w:r>
          </w:p>
        </w:tc>
        <w:tc>
          <w:tcPr>
            <w:tcW w:w="4077" w:type="pct"/>
            <w:hideMark/>
          </w:tcPr>
          <w:p w14:paraId="5E877498" w14:textId="77777777" w:rsidR="0039573F" w:rsidRPr="0039573F" w:rsidRDefault="0039573F"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9573F">
              <w:t>Monitor water consumption within extraction, purification, synthesis, and finishing areas; ensure local conservation measures and SOP controls are followed; identify inefficiencies; and promptly report deviations or abnormal usage trends to EHS and Utilities teams.</w:t>
            </w:r>
          </w:p>
        </w:tc>
      </w:tr>
      <w:tr w:rsidR="0039573F" w:rsidRPr="0039573F" w14:paraId="5D80841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0AB8AA84" w14:textId="77777777" w:rsidR="0039573F" w:rsidRPr="0039573F" w:rsidRDefault="0039573F" w:rsidP="005F71C9">
            <w:pPr>
              <w:spacing w:after="160" w:line="259" w:lineRule="auto"/>
              <w:jc w:val="both"/>
            </w:pPr>
            <w:r w:rsidRPr="0039573F">
              <w:t>Maintenance / Utilities Team</w:t>
            </w:r>
          </w:p>
        </w:tc>
        <w:tc>
          <w:tcPr>
            <w:tcW w:w="4077" w:type="pct"/>
            <w:hideMark/>
          </w:tcPr>
          <w:p w14:paraId="697235A2" w14:textId="77777777" w:rsidR="0039573F" w:rsidRPr="0039573F" w:rsidRDefault="0039573F"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9573F">
              <w:t>Maintain plumbing systems, pipelines, pumps, valves, cooling towers, boilers, RO plants, STP and ETP units; conduct leak detection and repairs; and perform routine inspections to ensure uninterrupted and efficient water management infrastructure.</w:t>
            </w:r>
          </w:p>
        </w:tc>
      </w:tr>
      <w:tr w:rsidR="0039573F" w:rsidRPr="0039573F" w14:paraId="30B83921" w14:textId="77777777" w:rsidTr="00553712">
        <w:tc>
          <w:tcPr>
            <w:cnfStyle w:val="001000000000" w:firstRow="0" w:lastRow="0" w:firstColumn="1" w:lastColumn="0" w:oddVBand="0" w:evenVBand="0" w:oddHBand="0" w:evenHBand="0" w:firstRowFirstColumn="0" w:firstRowLastColumn="0" w:lastRowFirstColumn="0" w:lastRowLastColumn="0"/>
            <w:tcW w:w="923" w:type="pct"/>
            <w:hideMark/>
          </w:tcPr>
          <w:p w14:paraId="2657F99D" w14:textId="77777777" w:rsidR="0039573F" w:rsidRPr="0039573F" w:rsidRDefault="0039573F" w:rsidP="005F71C9">
            <w:pPr>
              <w:spacing w:after="160" w:line="259" w:lineRule="auto"/>
              <w:jc w:val="both"/>
            </w:pPr>
            <w:r w:rsidRPr="0039573F">
              <w:t>Procurement Team</w:t>
            </w:r>
          </w:p>
        </w:tc>
        <w:tc>
          <w:tcPr>
            <w:tcW w:w="4077" w:type="pct"/>
            <w:hideMark/>
          </w:tcPr>
          <w:p w14:paraId="180FC9AA" w14:textId="77777777" w:rsidR="0039573F" w:rsidRPr="0039573F" w:rsidRDefault="0039573F"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39573F">
              <w:t>Source and procure water-efficient fixtures (low-flow taps, aerators), efficient valves and fittings, metering devices, RO membranes, treatment chemicals, and consumables required for water treatment and conservation initiatives.</w:t>
            </w:r>
          </w:p>
        </w:tc>
      </w:tr>
      <w:tr w:rsidR="0039573F" w:rsidRPr="0039573F" w14:paraId="17E5E96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pct"/>
            <w:hideMark/>
          </w:tcPr>
          <w:p w14:paraId="26746D93" w14:textId="77777777" w:rsidR="0039573F" w:rsidRPr="0039573F" w:rsidRDefault="0039573F" w:rsidP="005F71C9">
            <w:pPr>
              <w:spacing w:after="160" w:line="259" w:lineRule="auto"/>
              <w:jc w:val="both"/>
            </w:pPr>
            <w:r w:rsidRPr="0039573F">
              <w:t>All Employees &amp; Contract Staff</w:t>
            </w:r>
          </w:p>
        </w:tc>
        <w:tc>
          <w:tcPr>
            <w:tcW w:w="4077" w:type="pct"/>
            <w:hideMark/>
          </w:tcPr>
          <w:p w14:paraId="5B9C57EC" w14:textId="77777777" w:rsidR="0039573F" w:rsidRPr="0039573F" w:rsidRDefault="0039573F"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39573F">
              <w:t xml:space="preserve">Use water responsibly during operations and domestic use; promptly report leaks, overflows, or abnormal consumption; comply with department-specific water usage guidelines; and actively participate in water conservation awareness </w:t>
            </w:r>
            <w:proofErr w:type="spellStart"/>
            <w:r w:rsidRPr="0039573F">
              <w:t>programmes</w:t>
            </w:r>
            <w:proofErr w:type="spellEnd"/>
            <w:r w:rsidRPr="0039573F">
              <w:t>.</w:t>
            </w:r>
          </w:p>
        </w:tc>
      </w:tr>
    </w:tbl>
    <w:p w14:paraId="6A38DBA1" w14:textId="77777777" w:rsidR="0039573F" w:rsidRPr="0039573F" w:rsidRDefault="0039573F" w:rsidP="005F71C9">
      <w:pPr>
        <w:jc w:val="both"/>
        <w:rPr>
          <w:b/>
          <w:bCs/>
          <w:lang w:val="en-IN"/>
        </w:rPr>
      </w:pPr>
      <w:r w:rsidRPr="0039573F">
        <w:rPr>
          <w:b/>
          <w:bCs/>
          <w:lang w:val="en-IN"/>
        </w:rPr>
        <w:t>Water in Processes</w:t>
      </w:r>
    </w:p>
    <w:p w14:paraId="224E91F2" w14:textId="77777777" w:rsidR="0039573F" w:rsidRPr="0039573F" w:rsidRDefault="0039573F">
      <w:pPr>
        <w:numPr>
          <w:ilvl w:val="0"/>
          <w:numId w:val="51"/>
        </w:numPr>
        <w:jc w:val="both"/>
        <w:rPr>
          <w:lang w:val="en-IN"/>
        </w:rPr>
      </w:pPr>
      <w:r w:rsidRPr="0039573F">
        <w:rPr>
          <w:lang w:val="en-IN"/>
        </w:rPr>
        <w:t>Water used in extraction, purification, synthesis, quality testing, and supporting production activities is metered at department or process level wherever feasible to enable consumption tracking and optimisation.</w:t>
      </w:r>
    </w:p>
    <w:p w14:paraId="3B41BE51" w14:textId="77777777" w:rsidR="0039573F" w:rsidRPr="0039573F" w:rsidRDefault="0039573F">
      <w:pPr>
        <w:numPr>
          <w:ilvl w:val="0"/>
          <w:numId w:val="51"/>
        </w:numPr>
        <w:jc w:val="both"/>
        <w:rPr>
          <w:lang w:val="en-IN"/>
        </w:rPr>
      </w:pPr>
      <w:r w:rsidRPr="0039573F">
        <w:rPr>
          <w:lang w:val="en-IN"/>
        </w:rPr>
        <w:t>Reverse Osmosis (RO) systems used for process and utility water are operated to maximise recovery rates and minimise reject water generation, supported by preventive maintenance and membrane health monitoring.</w:t>
      </w:r>
    </w:p>
    <w:p w14:paraId="642EF540" w14:textId="77777777" w:rsidR="0039573F" w:rsidRPr="0039573F" w:rsidRDefault="0039573F">
      <w:pPr>
        <w:numPr>
          <w:ilvl w:val="0"/>
          <w:numId w:val="51"/>
        </w:numPr>
        <w:jc w:val="both"/>
        <w:rPr>
          <w:lang w:val="en-IN"/>
        </w:rPr>
      </w:pPr>
      <w:r w:rsidRPr="0039573F">
        <w:rPr>
          <w:lang w:val="en-IN"/>
        </w:rPr>
        <w:t>Equipment, reactor, and floor cleaning procedures are designed using defined water quantities or validated cleaning cycles, avoiding uncontrolled free-flow washing and unnecessary water losses.</w:t>
      </w:r>
    </w:p>
    <w:p w14:paraId="7883918E" w14:textId="77777777" w:rsidR="0039573F" w:rsidRPr="0039573F" w:rsidRDefault="0039573F" w:rsidP="005F71C9">
      <w:pPr>
        <w:jc w:val="both"/>
        <w:rPr>
          <w:b/>
          <w:bCs/>
          <w:lang w:val="en-IN"/>
        </w:rPr>
      </w:pPr>
      <w:r w:rsidRPr="0039573F">
        <w:rPr>
          <w:b/>
          <w:bCs/>
          <w:lang w:val="en-IN"/>
        </w:rPr>
        <w:t>Process Cooling and Thermal Systems</w:t>
      </w:r>
    </w:p>
    <w:p w14:paraId="6A73F7B5" w14:textId="77777777" w:rsidR="0039573F" w:rsidRPr="0039573F" w:rsidRDefault="0039573F" w:rsidP="005F71C9">
      <w:pPr>
        <w:jc w:val="both"/>
        <w:rPr>
          <w:b/>
          <w:bCs/>
          <w:lang w:val="en-IN"/>
        </w:rPr>
      </w:pPr>
      <w:r w:rsidRPr="0039573F">
        <w:rPr>
          <w:b/>
          <w:bCs/>
          <w:lang w:val="en-IN"/>
        </w:rPr>
        <w:t>1. Scheduled Inspection and Preventive Maintenance</w:t>
      </w:r>
    </w:p>
    <w:p w14:paraId="7DF2D628" w14:textId="77777777" w:rsidR="0039573F" w:rsidRPr="0039573F" w:rsidRDefault="0039573F" w:rsidP="005F71C9">
      <w:pPr>
        <w:jc w:val="both"/>
        <w:rPr>
          <w:lang w:val="en-IN"/>
        </w:rPr>
      </w:pPr>
      <w:r w:rsidRPr="0039573F">
        <w:rPr>
          <w:lang w:val="en-IN"/>
        </w:rPr>
        <w:lastRenderedPageBreak/>
        <w:t>Regular preventive maintenance is carried out on cooling towers, chillers, condensers, air washers, and heat exchangers to ensure optimal thermal performance, minimise water loss due to leaks or drift, and maintain energy efficiency.</w:t>
      </w:r>
    </w:p>
    <w:p w14:paraId="680EC2F3" w14:textId="77777777" w:rsidR="0039573F" w:rsidRPr="0039573F" w:rsidRDefault="0039573F" w:rsidP="005F71C9">
      <w:pPr>
        <w:jc w:val="both"/>
        <w:rPr>
          <w:b/>
          <w:bCs/>
          <w:lang w:val="en-IN"/>
        </w:rPr>
      </w:pPr>
      <w:r w:rsidRPr="0039573F">
        <w:rPr>
          <w:b/>
          <w:bCs/>
          <w:lang w:val="en-IN"/>
        </w:rPr>
        <w:t>2. Leak Monitoring and Immediate Repair Protocol</w:t>
      </w:r>
    </w:p>
    <w:p w14:paraId="1959DF63" w14:textId="77777777" w:rsidR="0039573F" w:rsidRPr="0039573F" w:rsidRDefault="0039573F" w:rsidP="005F71C9">
      <w:pPr>
        <w:jc w:val="both"/>
        <w:rPr>
          <w:lang w:val="en-IN"/>
        </w:rPr>
      </w:pPr>
      <w:r w:rsidRPr="0039573F">
        <w:rPr>
          <w:lang w:val="en-IN"/>
        </w:rPr>
        <w:t>Moisture sensors, level indicators, and routine visual inspections are used to detect leaks in cooling and utility water circuits. Identified leaks are logged and rectified within 24 hours to prevent water wastage and operational disruption.</w:t>
      </w:r>
    </w:p>
    <w:p w14:paraId="27DB9D27" w14:textId="77777777" w:rsidR="0039573F" w:rsidRPr="0039573F" w:rsidRDefault="0039573F" w:rsidP="005F71C9">
      <w:pPr>
        <w:jc w:val="both"/>
        <w:rPr>
          <w:b/>
          <w:bCs/>
          <w:lang w:val="en-IN"/>
        </w:rPr>
      </w:pPr>
      <w:r w:rsidRPr="0039573F">
        <w:rPr>
          <w:b/>
          <w:bCs/>
          <w:lang w:val="en-IN"/>
        </w:rPr>
        <w:t>3. Closed-Loop Cooling Systems</w:t>
      </w:r>
    </w:p>
    <w:p w14:paraId="2F289FE2" w14:textId="77777777" w:rsidR="0039573F" w:rsidRPr="0039573F" w:rsidRDefault="0039573F" w:rsidP="005F71C9">
      <w:pPr>
        <w:jc w:val="both"/>
        <w:rPr>
          <w:lang w:val="en-IN"/>
        </w:rPr>
      </w:pPr>
      <w:r w:rsidRPr="0039573F">
        <w:rPr>
          <w:lang w:val="en-IN"/>
        </w:rPr>
        <w:t xml:space="preserve">Where technically and economically feasible, </w:t>
      </w:r>
      <w:proofErr w:type="spellStart"/>
      <w:r w:rsidRPr="0039573F">
        <w:rPr>
          <w:lang w:val="en-IN"/>
        </w:rPr>
        <w:t>Alchem</w:t>
      </w:r>
      <w:proofErr w:type="spellEnd"/>
      <w:r w:rsidRPr="0039573F">
        <w:rPr>
          <w:lang w:val="en-IN"/>
        </w:rPr>
        <w:t xml:space="preserve"> International operates closed-loop cooling systems for chillers and process equipment, reducing blowdown losses, preventing contamination, and minimising wastewater discharge from cooling operations.</w:t>
      </w:r>
    </w:p>
    <w:p w14:paraId="448A7C37" w14:textId="77777777" w:rsidR="0039573F" w:rsidRPr="0039573F" w:rsidRDefault="0039573F" w:rsidP="005F71C9">
      <w:pPr>
        <w:jc w:val="both"/>
        <w:rPr>
          <w:b/>
          <w:bCs/>
          <w:lang w:val="en-IN"/>
        </w:rPr>
      </w:pPr>
      <w:r w:rsidRPr="0039573F">
        <w:rPr>
          <w:b/>
          <w:bCs/>
          <w:lang w:val="en-IN"/>
        </w:rPr>
        <w:t>4. Adaptive Thermal Load Management</w:t>
      </w:r>
    </w:p>
    <w:p w14:paraId="0FCC1F07" w14:textId="77777777" w:rsidR="0039573F" w:rsidRPr="0039573F" w:rsidRDefault="0039573F" w:rsidP="005F71C9">
      <w:pPr>
        <w:jc w:val="both"/>
        <w:rPr>
          <w:lang w:val="en-IN"/>
        </w:rPr>
      </w:pPr>
      <w:r w:rsidRPr="0039573F">
        <w:rPr>
          <w:lang w:val="en-IN"/>
        </w:rPr>
        <w:t>Cooling intensity is automatically adjusted based on real-time production load, ambient conditions, and machine requirements through control systems, preventing overcooling and unnecessary water and energy consumption.</w:t>
      </w:r>
    </w:p>
    <w:p w14:paraId="24CF093D" w14:textId="77777777" w:rsidR="0039573F" w:rsidRPr="0039573F" w:rsidRDefault="0039573F" w:rsidP="005F71C9">
      <w:pPr>
        <w:jc w:val="both"/>
        <w:rPr>
          <w:b/>
          <w:bCs/>
          <w:lang w:val="en-IN"/>
        </w:rPr>
      </w:pPr>
      <w:r w:rsidRPr="0039573F">
        <w:rPr>
          <w:b/>
          <w:bCs/>
          <w:lang w:val="en-IN"/>
        </w:rPr>
        <w:t>5. Water-Conscious Cooling Technologies</w:t>
      </w:r>
    </w:p>
    <w:p w14:paraId="35A23DC1" w14:textId="77777777" w:rsidR="0039573F" w:rsidRPr="0039573F" w:rsidRDefault="0039573F" w:rsidP="005F71C9">
      <w:pPr>
        <w:jc w:val="both"/>
        <w:rPr>
          <w:lang w:val="en-IN"/>
        </w:rPr>
      </w:pPr>
      <w:r w:rsidRPr="0039573F">
        <w:rPr>
          <w:lang w:val="en-IN"/>
        </w:rPr>
        <w:t>Water-efficient alternatives such as air-cooled chillers, hybrid cooling systems, drift eliminators, and high-efficiency tower internals are implemented or evaluated to reduce reliance on water-intensive cooling methods.</w:t>
      </w:r>
    </w:p>
    <w:p w14:paraId="2C27F1BA" w14:textId="77777777" w:rsidR="0039573F" w:rsidRPr="0039573F" w:rsidRDefault="0039573F" w:rsidP="005F71C9">
      <w:pPr>
        <w:jc w:val="both"/>
        <w:rPr>
          <w:b/>
          <w:bCs/>
          <w:lang w:val="en-IN"/>
        </w:rPr>
      </w:pPr>
      <w:r w:rsidRPr="0039573F">
        <w:rPr>
          <w:b/>
          <w:bCs/>
          <w:lang w:val="en-IN"/>
        </w:rPr>
        <w:t>6. Energy Water Nexus Optimisation</w:t>
      </w:r>
    </w:p>
    <w:p w14:paraId="13713388" w14:textId="77777777" w:rsidR="0039573F" w:rsidRPr="0039573F" w:rsidRDefault="0039573F" w:rsidP="005F71C9">
      <w:pPr>
        <w:jc w:val="both"/>
        <w:rPr>
          <w:lang w:val="en-IN"/>
        </w:rPr>
      </w:pPr>
      <w:r w:rsidRPr="0039573F">
        <w:rPr>
          <w:lang w:val="en-IN"/>
        </w:rPr>
        <w:t>Technologies such as Variable Frequency Drives (VFDs), improved insulation, condensate recovery, and optimised pump operations are used to simultaneously reduce water abstraction and electricity consumption.</w:t>
      </w:r>
    </w:p>
    <w:p w14:paraId="78D29C67" w14:textId="77777777" w:rsidR="0039573F" w:rsidRPr="0039573F" w:rsidRDefault="0039573F" w:rsidP="005F71C9">
      <w:pPr>
        <w:jc w:val="both"/>
        <w:rPr>
          <w:b/>
          <w:bCs/>
          <w:lang w:val="en-IN"/>
        </w:rPr>
      </w:pPr>
      <w:r w:rsidRPr="0039573F">
        <w:rPr>
          <w:b/>
          <w:bCs/>
          <w:lang w:val="en-IN"/>
        </w:rPr>
        <w:t>7. Data-Driven Cooling System Management</w:t>
      </w:r>
    </w:p>
    <w:p w14:paraId="42C71DDE" w14:textId="77777777" w:rsidR="0039573F" w:rsidRPr="0039573F" w:rsidRDefault="0039573F" w:rsidP="005F71C9">
      <w:pPr>
        <w:jc w:val="both"/>
        <w:rPr>
          <w:lang w:val="en-IN"/>
        </w:rPr>
      </w:pPr>
      <w:r w:rsidRPr="0039573F">
        <w:rPr>
          <w:lang w:val="en-IN"/>
        </w:rPr>
        <w:t>Daily and monthly logs covering make-up water usage, blowdown volumes, cycles of concentration, and energy consumption are maintained to identify inefficiencies and support continuous improvement initiatives.</w:t>
      </w:r>
    </w:p>
    <w:p w14:paraId="6BD1B0A0" w14:textId="77777777" w:rsidR="0039573F" w:rsidRPr="0039573F" w:rsidRDefault="0039573F" w:rsidP="005F71C9">
      <w:pPr>
        <w:jc w:val="both"/>
        <w:rPr>
          <w:b/>
          <w:bCs/>
          <w:lang w:val="en-IN"/>
        </w:rPr>
      </w:pPr>
      <w:r w:rsidRPr="0039573F">
        <w:rPr>
          <w:b/>
          <w:bCs/>
          <w:lang w:val="en-IN"/>
        </w:rPr>
        <w:t>Wastewater Treatment and Reuse</w:t>
      </w:r>
    </w:p>
    <w:p w14:paraId="6671E84D" w14:textId="77777777" w:rsidR="0039573F" w:rsidRPr="0039573F" w:rsidRDefault="0039573F">
      <w:pPr>
        <w:numPr>
          <w:ilvl w:val="0"/>
          <w:numId w:val="52"/>
        </w:numPr>
        <w:jc w:val="both"/>
        <w:rPr>
          <w:lang w:val="en-IN"/>
        </w:rPr>
      </w:pPr>
      <w:r w:rsidRPr="0039573F">
        <w:rPr>
          <w:lang w:val="en-IN"/>
        </w:rPr>
        <w:t>Pre-treatment of process wastewater from extraction, purification, and synthesis operations is carried out using:</w:t>
      </w:r>
    </w:p>
    <w:p w14:paraId="3AE9CDAE" w14:textId="77777777" w:rsidR="0039573F" w:rsidRPr="0039573F" w:rsidRDefault="0039573F">
      <w:pPr>
        <w:numPr>
          <w:ilvl w:val="1"/>
          <w:numId w:val="52"/>
        </w:numPr>
        <w:jc w:val="both"/>
        <w:rPr>
          <w:lang w:val="en-IN"/>
        </w:rPr>
      </w:pPr>
      <w:r w:rsidRPr="0039573F">
        <w:rPr>
          <w:lang w:val="en-IN"/>
        </w:rPr>
        <w:t>Activated carbon filters for colour and organic load reduction</w:t>
      </w:r>
    </w:p>
    <w:p w14:paraId="368461C8" w14:textId="77777777" w:rsidR="0039573F" w:rsidRPr="0039573F" w:rsidRDefault="0039573F">
      <w:pPr>
        <w:numPr>
          <w:ilvl w:val="1"/>
          <w:numId w:val="52"/>
        </w:numPr>
        <w:jc w:val="both"/>
        <w:rPr>
          <w:lang w:val="en-IN"/>
        </w:rPr>
      </w:pPr>
      <w:r w:rsidRPr="0039573F">
        <w:rPr>
          <w:lang w:val="en-IN"/>
        </w:rPr>
        <w:t>pH neutralisation tanks to correct acidic or alkaline streams</w:t>
      </w:r>
    </w:p>
    <w:p w14:paraId="0FA7F9C5" w14:textId="77777777" w:rsidR="0039573F" w:rsidRPr="0039573F" w:rsidRDefault="0039573F">
      <w:pPr>
        <w:numPr>
          <w:ilvl w:val="1"/>
          <w:numId w:val="52"/>
        </w:numPr>
        <w:jc w:val="both"/>
        <w:rPr>
          <w:lang w:val="en-IN"/>
        </w:rPr>
      </w:pPr>
      <w:r w:rsidRPr="0039573F">
        <w:rPr>
          <w:lang w:val="en-IN"/>
        </w:rPr>
        <w:t>Solvent recovery and separation units</w:t>
      </w:r>
    </w:p>
    <w:p w14:paraId="3A25B250" w14:textId="77777777" w:rsidR="0039573F" w:rsidRPr="0039573F" w:rsidRDefault="0039573F">
      <w:pPr>
        <w:numPr>
          <w:ilvl w:val="0"/>
          <w:numId w:val="52"/>
        </w:numPr>
        <w:jc w:val="both"/>
        <w:rPr>
          <w:lang w:val="en-IN"/>
        </w:rPr>
      </w:pPr>
      <w:r w:rsidRPr="0039573F">
        <w:rPr>
          <w:lang w:val="en-IN"/>
        </w:rPr>
        <w:lastRenderedPageBreak/>
        <w:t>Chemical-laden liquid waste (e.g., high-strength extraction residues, spent solvents) is segregated at source, stored in labelled containers, and handed over to authorised hazardous waste handlers instead of being mixed with general effluent.</w:t>
      </w:r>
    </w:p>
    <w:p w14:paraId="5336864C" w14:textId="77777777" w:rsidR="0039573F" w:rsidRPr="0039573F" w:rsidRDefault="0039573F">
      <w:pPr>
        <w:numPr>
          <w:ilvl w:val="0"/>
          <w:numId w:val="52"/>
        </w:numPr>
        <w:jc w:val="both"/>
        <w:rPr>
          <w:lang w:val="en-IN"/>
        </w:rPr>
      </w:pPr>
      <w:r w:rsidRPr="0039573F">
        <w:rPr>
          <w:lang w:val="en-IN"/>
        </w:rPr>
        <w:t>All industrial wastewater is routed to the in-house Effluent Treatment Plant (ETP) and domestic wastewater to the Sewage Treatment Plant (STP), where appropriate physical, chemical, and biological treatment processes are employed to reduce pollutants.</w:t>
      </w:r>
    </w:p>
    <w:p w14:paraId="6DCAE647" w14:textId="77777777" w:rsidR="0039573F" w:rsidRPr="0039573F" w:rsidRDefault="0039573F">
      <w:pPr>
        <w:numPr>
          <w:ilvl w:val="0"/>
          <w:numId w:val="52"/>
        </w:numPr>
        <w:jc w:val="both"/>
        <w:rPr>
          <w:lang w:val="en-IN"/>
        </w:rPr>
      </w:pPr>
      <w:r w:rsidRPr="0039573F">
        <w:rPr>
          <w:lang w:val="en-IN"/>
        </w:rPr>
        <w:t>Where applicable, treated effluent meeting prescribed standards is discharged to an authorised Common Effluent Treatment Plant (CETP) or approved discharge points, ensuring compliance with regulatory norms.</w:t>
      </w:r>
    </w:p>
    <w:p w14:paraId="1BF11560" w14:textId="77777777" w:rsidR="0039573F" w:rsidRPr="0039573F" w:rsidRDefault="0039573F">
      <w:pPr>
        <w:numPr>
          <w:ilvl w:val="0"/>
          <w:numId w:val="52"/>
        </w:numPr>
        <w:jc w:val="both"/>
        <w:rPr>
          <w:lang w:val="en-IN"/>
        </w:rPr>
      </w:pPr>
      <w:r w:rsidRPr="0039573F">
        <w:rPr>
          <w:lang w:val="en-IN"/>
        </w:rPr>
        <w:t>Greywater streams, including RO reject, cooling tower blowdown (where permissible), and wash water from handwash stations, are collected separately and reused for non-critical applications such as toilet flushing, floor cleaning, or gardening (where permitted).</w:t>
      </w:r>
    </w:p>
    <w:p w14:paraId="0ACDC6CA" w14:textId="77777777" w:rsidR="0039573F" w:rsidRPr="0039573F" w:rsidRDefault="0039573F">
      <w:pPr>
        <w:numPr>
          <w:ilvl w:val="0"/>
          <w:numId w:val="52"/>
        </w:numPr>
        <w:jc w:val="both"/>
        <w:rPr>
          <w:lang w:val="en-IN"/>
        </w:rPr>
      </w:pPr>
      <w:proofErr w:type="spellStart"/>
      <w:r w:rsidRPr="0039573F">
        <w:rPr>
          <w:lang w:val="en-IN"/>
        </w:rPr>
        <w:t>Alchem</w:t>
      </w:r>
      <w:proofErr w:type="spellEnd"/>
      <w:r w:rsidRPr="0039573F">
        <w:rPr>
          <w:lang w:val="en-IN"/>
        </w:rPr>
        <w:t xml:space="preserve"> International maintains formal agreements with authorised CETP operators and treatment partners, supported by periodic effluent sampling and testing through accredited laboratories (NABL/</w:t>
      </w:r>
      <w:proofErr w:type="spellStart"/>
      <w:r w:rsidRPr="0039573F">
        <w:rPr>
          <w:lang w:val="en-IN"/>
        </w:rPr>
        <w:t>MoEFCC</w:t>
      </w:r>
      <w:proofErr w:type="spellEnd"/>
      <w:r w:rsidRPr="0039573F">
        <w:rPr>
          <w:lang w:val="en-IN"/>
        </w:rPr>
        <w:t>-approved) to verify compliance.</w:t>
      </w:r>
    </w:p>
    <w:p w14:paraId="134FEEBB" w14:textId="77777777" w:rsidR="0039573F" w:rsidRPr="0039573F" w:rsidRDefault="0039573F" w:rsidP="005F71C9">
      <w:pPr>
        <w:jc w:val="both"/>
        <w:rPr>
          <w:b/>
          <w:bCs/>
          <w:lang w:val="en-IN"/>
        </w:rPr>
      </w:pPr>
      <w:r w:rsidRPr="0039573F">
        <w:rPr>
          <w:b/>
          <w:bCs/>
          <w:lang w:val="en-IN"/>
        </w:rPr>
        <w:t>Groundwater Protection and Monitoring</w:t>
      </w:r>
    </w:p>
    <w:p w14:paraId="7C862A03" w14:textId="77777777" w:rsidR="0039573F" w:rsidRPr="0039573F" w:rsidRDefault="0039573F">
      <w:pPr>
        <w:numPr>
          <w:ilvl w:val="0"/>
          <w:numId w:val="53"/>
        </w:numPr>
        <w:jc w:val="both"/>
        <w:rPr>
          <w:lang w:val="en-IN"/>
        </w:rPr>
      </w:pPr>
      <w:r w:rsidRPr="0039573F">
        <w:rPr>
          <w:lang w:val="en-IN"/>
        </w:rPr>
        <w:t>No untreated or partially treated industrial or domestic wastewater is discharged to soil, open drains, or natural water bodies. This requirement is strictly enforced across all facilities.</w:t>
      </w:r>
    </w:p>
    <w:p w14:paraId="4206AA21" w14:textId="77777777" w:rsidR="0039573F" w:rsidRPr="0039573F" w:rsidRDefault="0039573F">
      <w:pPr>
        <w:numPr>
          <w:ilvl w:val="0"/>
          <w:numId w:val="53"/>
        </w:numPr>
        <w:jc w:val="both"/>
        <w:rPr>
          <w:lang w:val="en-IN"/>
        </w:rPr>
      </w:pPr>
      <w:r w:rsidRPr="0039573F">
        <w:rPr>
          <w:lang w:val="en-IN"/>
        </w:rPr>
        <w:t>Effluent is managed through closed collection systems and routed only to authorised treatment facilities (ETP/STP/CETP).</w:t>
      </w:r>
    </w:p>
    <w:p w14:paraId="14B98357" w14:textId="77777777" w:rsidR="0039573F" w:rsidRPr="0039573F" w:rsidRDefault="0039573F">
      <w:pPr>
        <w:numPr>
          <w:ilvl w:val="0"/>
          <w:numId w:val="53"/>
        </w:numPr>
        <w:jc w:val="both"/>
        <w:rPr>
          <w:lang w:val="en-IN"/>
        </w:rPr>
      </w:pPr>
      <w:r w:rsidRPr="0039573F">
        <w:rPr>
          <w:lang w:val="en-IN"/>
        </w:rPr>
        <w:t xml:space="preserve">Secondary containment such as trays and drip pans </w:t>
      </w:r>
      <w:proofErr w:type="gramStart"/>
      <w:r w:rsidRPr="0039573F">
        <w:rPr>
          <w:lang w:val="en-IN"/>
        </w:rPr>
        <w:t>are</w:t>
      </w:r>
      <w:proofErr w:type="gramEnd"/>
      <w:r w:rsidRPr="0039573F">
        <w:rPr>
          <w:lang w:val="en-IN"/>
        </w:rPr>
        <w:t xml:space="preserve"> installed beneath chemical storage, extraction chemical areas, fuel storage, and critical equipment.</w:t>
      </w:r>
    </w:p>
    <w:p w14:paraId="2BF061CB" w14:textId="77777777" w:rsidR="0039573F" w:rsidRPr="0039573F" w:rsidRDefault="0039573F">
      <w:pPr>
        <w:numPr>
          <w:ilvl w:val="0"/>
          <w:numId w:val="53"/>
        </w:numPr>
        <w:jc w:val="both"/>
        <w:rPr>
          <w:lang w:val="en-IN"/>
        </w:rPr>
      </w:pPr>
      <w:r w:rsidRPr="0039573F">
        <w:rPr>
          <w:lang w:val="en-IN"/>
        </w:rPr>
        <w:t>Spill kits containing absorbents, neutralisers, and booms are positioned at strategic locations for immediate response.</w:t>
      </w:r>
    </w:p>
    <w:p w14:paraId="3FE483A2" w14:textId="77777777" w:rsidR="0039573F" w:rsidRPr="0039573F" w:rsidRDefault="0039573F">
      <w:pPr>
        <w:numPr>
          <w:ilvl w:val="0"/>
          <w:numId w:val="53"/>
        </w:numPr>
        <w:jc w:val="both"/>
        <w:rPr>
          <w:lang w:val="en-IN"/>
        </w:rPr>
      </w:pPr>
      <w:r w:rsidRPr="0039573F">
        <w:rPr>
          <w:lang w:val="en-IN"/>
        </w:rPr>
        <w:t>Containment systems, bunds, trenches, and barriers are inspected periodically to ensure integrity.</w:t>
      </w:r>
    </w:p>
    <w:p w14:paraId="3C9AC45B" w14:textId="77777777" w:rsidR="0039573F" w:rsidRPr="0039573F" w:rsidRDefault="0039573F">
      <w:pPr>
        <w:numPr>
          <w:ilvl w:val="0"/>
          <w:numId w:val="53"/>
        </w:numPr>
        <w:jc w:val="both"/>
        <w:rPr>
          <w:lang w:val="en-IN"/>
        </w:rPr>
      </w:pPr>
      <w:r w:rsidRPr="0039573F">
        <w:rPr>
          <w:lang w:val="en-IN"/>
        </w:rPr>
        <w:t>Groundwater abstraction (where applicable) is monitored monthly, and groundwater levels and quality are reviewed annually through internal checks or third-party testing, in compliance with Central Ground Water Authority (CGWA) guidelines.</w:t>
      </w:r>
    </w:p>
    <w:p w14:paraId="186B9D1F" w14:textId="77777777" w:rsidR="0039573F" w:rsidRPr="0039573F" w:rsidRDefault="0039573F" w:rsidP="005F71C9">
      <w:pPr>
        <w:jc w:val="both"/>
        <w:rPr>
          <w:b/>
          <w:bCs/>
          <w:lang w:val="en-IN"/>
        </w:rPr>
      </w:pPr>
      <w:r w:rsidRPr="0039573F">
        <w:rPr>
          <w:b/>
          <w:bCs/>
          <w:lang w:val="en-IN"/>
        </w:rPr>
        <w:t>Rainwater Harvesting and On-Site Water Reuse Initiative</w:t>
      </w:r>
    </w:p>
    <w:p w14:paraId="73775B5E" w14:textId="77777777" w:rsidR="0039573F" w:rsidRPr="0039573F" w:rsidRDefault="0039573F" w:rsidP="005F71C9">
      <w:pPr>
        <w:jc w:val="both"/>
        <w:rPr>
          <w:b/>
          <w:bCs/>
          <w:lang w:val="en-IN"/>
        </w:rPr>
      </w:pPr>
      <w:r w:rsidRPr="0039573F">
        <w:rPr>
          <w:b/>
          <w:bCs/>
          <w:lang w:val="en-IN"/>
        </w:rPr>
        <w:t>System Implementation</w:t>
      </w:r>
    </w:p>
    <w:p w14:paraId="44F90C53" w14:textId="77777777" w:rsidR="0039573F" w:rsidRPr="0039573F" w:rsidRDefault="0039573F" w:rsidP="005F71C9">
      <w:pPr>
        <w:jc w:val="both"/>
        <w:rPr>
          <w:lang w:val="en-IN"/>
        </w:rPr>
      </w:pPr>
      <w:r w:rsidRPr="0039573F">
        <w:rPr>
          <w:lang w:val="en-IN"/>
        </w:rPr>
        <w:t>A dedicated rainwater harvesting system has been installed across suitable roof catchment areas of the facility. Rainwater is collected through a network of gutters and downpipes, passed through initial filtration units to remove debris and sediments, and directed into designated storage tanks.</w:t>
      </w:r>
    </w:p>
    <w:p w14:paraId="215AAAA4" w14:textId="77777777" w:rsidR="0039573F" w:rsidRPr="0039573F" w:rsidRDefault="0039573F" w:rsidP="005F71C9">
      <w:pPr>
        <w:jc w:val="both"/>
        <w:rPr>
          <w:lang w:val="en-IN"/>
        </w:rPr>
      </w:pPr>
      <w:r w:rsidRPr="0039573F">
        <w:rPr>
          <w:lang w:val="en-IN"/>
        </w:rPr>
        <w:t>The system has been designed considering local rainfall patterns, roof area availability, and on-site water demand to ensure effective capture and utilization.</w:t>
      </w:r>
    </w:p>
    <w:p w14:paraId="2E510AEE" w14:textId="77777777" w:rsidR="0039573F" w:rsidRPr="0039573F" w:rsidRDefault="0039573F" w:rsidP="005F71C9">
      <w:pPr>
        <w:jc w:val="both"/>
        <w:rPr>
          <w:b/>
          <w:bCs/>
          <w:lang w:val="en-IN"/>
        </w:rPr>
      </w:pPr>
      <w:r w:rsidRPr="0039573F">
        <w:rPr>
          <w:b/>
          <w:bCs/>
          <w:lang w:val="en-IN"/>
        </w:rPr>
        <w:lastRenderedPageBreak/>
        <w:t>Utilization of Harvested Rainwater</w:t>
      </w:r>
    </w:p>
    <w:p w14:paraId="761D0C86" w14:textId="77777777" w:rsidR="0039573F" w:rsidRPr="0039573F" w:rsidRDefault="0039573F" w:rsidP="005F71C9">
      <w:pPr>
        <w:jc w:val="both"/>
        <w:rPr>
          <w:lang w:val="en-IN"/>
        </w:rPr>
      </w:pPr>
      <w:r w:rsidRPr="0039573F">
        <w:rPr>
          <w:lang w:val="en-IN"/>
        </w:rPr>
        <w:t>Collected rainwater is safely reused for non-potable applications within the facility, including:</w:t>
      </w:r>
    </w:p>
    <w:p w14:paraId="53765622" w14:textId="77777777" w:rsidR="0039573F" w:rsidRPr="0039573F" w:rsidRDefault="0039573F">
      <w:pPr>
        <w:numPr>
          <w:ilvl w:val="0"/>
          <w:numId w:val="54"/>
        </w:numPr>
        <w:jc w:val="both"/>
        <w:rPr>
          <w:lang w:val="en-IN"/>
        </w:rPr>
      </w:pPr>
      <w:r w:rsidRPr="0039573F">
        <w:rPr>
          <w:lang w:val="en-IN"/>
        </w:rPr>
        <w:t>Floor washing and general cleaning activities</w:t>
      </w:r>
    </w:p>
    <w:p w14:paraId="7DD32E17" w14:textId="77777777" w:rsidR="0039573F" w:rsidRPr="0039573F" w:rsidRDefault="0039573F">
      <w:pPr>
        <w:numPr>
          <w:ilvl w:val="0"/>
          <w:numId w:val="54"/>
        </w:numPr>
        <w:jc w:val="both"/>
        <w:rPr>
          <w:lang w:val="en-IN"/>
        </w:rPr>
      </w:pPr>
      <w:r w:rsidRPr="0039573F">
        <w:rPr>
          <w:lang w:val="en-IN"/>
        </w:rPr>
        <w:t>Utility and housekeeping purposes</w:t>
      </w:r>
    </w:p>
    <w:p w14:paraId="299C1D18" w14:textId="77777777" w:rsidR="0039573F" w:rsidRPr="0039573F" w:rsidRDefault="0039573F">
      <w:pPr>
        <w:numPr>
          <w:ilvl w:val="0"/>
          <w:numId w:val="54"/>
        </w:numPr>
        <w:jc w:val="both"/>
        <w:rPr>
          <w:lang w:val="en-IN"/>
        </w:rPr>
      </w:pPr>
      <w:r w:rsidRPr="0039573F">
        <w:rPr>
          <w:lang w:val="en-IN"/>
        </w:rPr>
        <w:t>Gardening and greenbelt maintenance</w:t>
      </w:r>
    </w:p>
    <w:p w14:paraId="6514FB8E" w14:textId="77777777" w:rsidR="0039573F" w:rsidRPr="0039573F" w:rsidRDefault="0039573F">
      <w:pPr>
        <w:numPr>
          <w:ilvl w:val="0"/>
          <w:numId w:val="54"/>
        </w:numPr>
        <w:jc w:val="both"/>
        <w:rPr>
          <w:lang w:val="en-IN"/>
        </w:rPr>
      </w:pPr>
      <w:r w:rsidRPr="0039573F">
        <w:rPr>
          <w:lang w:val="en-IN"/>
        </w:rPr>
        <w:t>Other approved operational uses where potable water quality is not required</w:t>
      </w:r>
    </w:p>
    <w:p w14:paraId="71036E9E" w14:textId="77777777" w:rsidR="0039573F" w:rsidRPr="0039573F" w:rsidRDefault="0039573F" w:rsidP="005F71C9">
      <w:pPr>
        <w:jc w:val="both"/>
        <w:rPr>
          <w:lang w:val="en-IN"/>
        </w:rPr>
      </w:pPr>
      <w:r w:rsidRPr="0039573F">
        <w:rPr>
          <w:lang w:val="en-IN"/>
        </w:rPr>
        <w:t>This reuse directly reduces freshwater consumption from external sources and lowers operational water costs.</w:t>
      </w:r>
    </w:p>
    <w:p w14:paraId="2BB7A327" w14:textId="77777777" w:rsidR="0039573F" w:rsidRPr="0039573F" w:rsidRDefault="0039573F" w:rsidP="005F71C9">
      <w:pPr>
        <w:jc w:val="both"/>
        <w:rPr>
          <w:b/>
          <w:bCs/>
          <w:lang w:val="en-IN"/>
        </w:rPr>
      </w:pPr>
      <w:r w:rsidRPr="0039573F">
        <w:rPr>
          <w:b/>
          <w:bCs/>
          <w:lang w:val="en-IN"/>
        </w:rPr>
        <w:t>Monitoring and Performance Tracking</w:t>
      </w:r>
    </w:p>
    <w:p w14:paraId="3EFADD78"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periodic records of harvested rainwater volumes and its end-use applications. Usage data is reviewed to assess system effectiveness and contribution to overall water reduction targets.</w:t>
      </w:r>
    </w:p>
    <w:p w14:paraId="390F1751" w14:textId="77777777" w:rsidR="0039573F" w:rsidRPr="0039573F" w:rsidRDefault="0039573F" w:rsidP="005F71C9">
      <w:pPr>
        <w:jc w:val="both"/>
        <w:rPr>
          <w:lang w:val="en-IN"/>
        </w:rPr>
      </w:pPr>
      <w:r w:rsidRPr="0039573F">
        <w:rPr>
          <w:lang w:val="en-IN"/>
        </w:rPr>
        <w:t>Seasonal comparisons are conducted to evaluate performance during monsoon and non-monsoon periods.</w:t>
      </w:r>
    </w:p>
    <w:p w14:paraId="12FE4649" w14:textId="77777777" w:rsidR="0039573F" w:rsidRPr="0039573F" w:rsidRDefault="0039573F" w:rsidP="005F71C9">
      <w:pPr>
        <w:jc w:val="both"/>
        <w:rPr>
          <w:b/>
          <w:bCs/>
          <w:lang w:val="en-IN"/>
        </w:rPr>
      </w:pPr>
      <w:r w:rsidRPr="0039573F">
        <w:rPr>
          <w:b/>
          <w:bCs/>
          <w:lang w:val="en-IN"/>
        </w:rPr>
        <w:t>System Inspection and Maintenance</w:t>
      </w:r>
    </w:p>
    <w:p w14:paraId="3FDB196A" w14:textId="77777777" w:rsidR="0039573F" w:rsidRPr="0039573F" w:rsidRDefault="0039573F" w:rsidP="005F71C9">
      <w:pPr>
        <w:jc w:val="both"/>
        <w:rPr>
          <w:lang w:val="en-IN"/>
        </w:rPr>
      </w:pPr>
      <w:r w:rsidRPr="0039573F">
        <w:rPr>
          <w:lang w:val="en-IN"/>
        </w:rPr>
        <w:t>Regular inspections and preventive maintenance are carried out to ensure the system remains functional and efficient. Activities include:</w:t>
      </w:r>
    </w:p>
    <w:p w14:paraId="536AC881" w14:textId="77777777" w:rsidR="0039573F" w:rsidRPr="0039573F" w:rsidRDefault="0039573F">
      <w:pPr>
        <w:numPr>
          <w:ilvl w:val="0"/>
          <w:numId w:val="55"/>
        </w:numPr>
        <w:jc w:val="both"/>
        <w:rPr>
          <w:lang w:val="en-IN"/>
        </w:rPr>
      </w:pPr>
      <w:r w:rsidRPr="0039573F">
        <w:rPr>
          <w:lang w:val="en-IN"/>
        </w:rPr>
        <w:t>Cleaning of gutters and filters</w:t>
      </w:r>
    </w:p>
    <w:p w14:paraId="429AE444" w14:textId="77777777" w:rsidR="0039573F" w:rsidRPr="0039573F" w:rsidRDefault="0039573F">
      <w:pPr>
        <w:numPr>
          <w:ilvl w:val="0"/>
          <w:numId w:val="55"/>
        </w:numPr>
        <w:jc w:val="both"/>
        <w:rPr>
          <w:lang w:val="en-IN"/>
        </w:rPr>
      </w:pPr>
      <w:r w:rsidRPr="0039573F">
        <w:rPr>
          <w:lang w:val="en-IN"/>
        </w:rPr>
        <w:t>Inspection of storage tanks for leaks or contamination</w:t>
      </w:r>
    </w:p>
    <w:p w14:paraId="4B33D1A7" w14:textId="77777777" w:rsidR="0039573F" w:rsidRPr="0039573F" w:rsidRDefault="0039573F">
      <w:pPr>
        <w:numPr>
          <w:ilvl w:val="0"/>
          <w:numId w:val="55"/>
        </w:numPr>
        <w:jc w:val="both"/>
        <w:rPr>
          <w:lang w:val="en-IN"/>
        </w:rPr>
      </w:pPr>
      <w:r w:rsidRPr="0039573F">
        <w:rPr>
          <w:lang w:val="en-IN"/>
        </w:rPr>
        <w:t>Verification of water flow paths and drainage integrity</w:t>
      </w:r>
    </w:p>
    <w:p w14:paraId="1DFEE26A" w14:textId="77777777" w:rsidR="0039573F" w:rsidRPr="0039573F" w:rsidRDefault="0039573F" w:rsidP="005F71C9">
      <w:pPr>
        <w:jc w:val="both"/>
        <w:rPr>
          <w:lang w:val="en-IN"/>
        </w:rPr>
      </w:pPr>
      <w:r w:rsidRPr="0039573F">
        <w:rPr>
          <w:lang w:val="en-IN"/>
        </w:rPr>
        <w:t>Maintenance and inspection records are documented to demonstrate system upkeep and long-term reliability.</w:t>
      </w:r>
    </w:p>
    <w:p w14:paraId="5640C1D1" w14:textId="77777777" w:rsidR="0039573F" w:rsidRPr="0039573F" w:rsidRDefault="0039573F" w:rsidP="005F71C9">
      <w:pPr>
        <w:jc w:val="both"/>
        <w:rPr>
          <w:b/>
          <w:bCs/>
          <w:lang w:val="en-IN"/>
        </w:rPr>
      </w:pPr>
      <w:r w:rsidRPr="0039573F">
        <w:rPr>
          <w:b/>
          <w:bCs/>
          <w:lang w:val="en-IN"/>
        </w:rPr>
        <w:t>Supporting Documentation Maintained</w:t>
      </w:r>
    </w:p>
    <w:p w14:paraId="0D584971" w14:textId="77777777" w:rsidR="0039573F" w:rsidRPr="0039573F" w:rsidRDefault="0039573F" w:rsidP="005F71C9">
      <w:pPr>
        <w:jc w:val="both"/>
        <w:rPr>
          <w:lang w:val="en-IN"/>
        </w:rPr>
      </w:pPr>
      <w:r w:rsidRPr="0039573F">
        <w:rPr>
          <w:lang w:val="en-IN"/>
        </w:rPr>
        <w:t>The following documents are available for verification and audit purposes:</w:t>
      </w:r>
    </w:p>
    <w:p w14:paraId="0F0637B7" w14:textId="77777777" w:rsidR="0039573F" w:rsidRPr="0039573F" w:rsidRDefault="0039573F">
      <w:pPr>
        <w:numPr>
          <w:ilvl w:val="0"/>
          <w:numId w:val="56"/>
        </w:numPr>
        <w:jc w:val="both"/>
        <w:rPr>
          <w:lang w:val="en-IN"/>
        </w:rPr>
      </w:pPr>
      <w:r w:rsidRPr="0039573F">
        <w:rPr>
          <w:lang w:val="en-IN"/>
        </w:rPr>
        <w:t>Rainwater harvesting system installation report</w:t>
      </w:r>
    </w:p>
    <w:p w14:paraId="7C941BC7" w14:textId="77777777" w:rsidR="0039573F" w:rsidRPr="0039573F" w:rsidRDefault="0039573F">
      <w:pPr>
        <w:numPr>
          <w:ilvl w:val="0"/>
          <w:numId w:val="56"/>
        </w:numPr>
        <w:jc w:val="both"/>
        <w:rPr>
          <w:lang w:val="en-IN"/>
        </w:rPr>
      </w:pPr>
      <w:r w:rsidRPr="0039573F">
        <w:rPr>
          <w:lang w:val="en-IN"/>
        </w:rPr>
        <w:t>Harvested rainwater use and monitoring reports</w:t>
      </w:r>
    </w:p>
    <w:p w14:paraId="58FA9941" w14:textId="77777777" w:rsidR="0039573F" w:rsidRPr="0039573F" w:rsidRDefault="0039573F">
      <w:pPr>
        <w:numPr>
          <w:ilvl w:val="0"/>
          <w:numId w:val="56"/>
        </w:numPr>
        <w:jc w:val="both"/>
        <w:rPr>
          <w:lang w:val="en-IN"/>
        </w:rPr>
      </w:pPr>
      <w:r w:rsidRPr="0039573F">
        <w:rPr>
          <w:lang w:val="en-IN"/>
        </w:rPr>
        <w:t>System inspection and maintenance logs</w:t>
      </w:r>
    </w:p>
    <w:p w14:paraId="20D6251D" w14:textId="77777777" w:rsidR="0039573F" w:rsidRPr="0039573F" w:rsidRDefault="0039573F" w:rsidP="005F71C9">
      <w:pPr>
        <w:jc w:val="both"/>
        <w:rPr>
          <w:b/>
          <w:bCs/>
          <w:lang w:val="en-IN"/>
        </w:rPr>
      </w:pPr>
      <w:r w:rsidRPr="0039573F">
        <w:rPr>
          <w:b/>
          <w:bCs/>
          <w:lang w:val="en-IN"/>
        </w:rPr>
        <w:t>Emergency Water Supply and Contingency Planning</w:t>
      </w:r>
    </w:p>
    <w:p w14:paraId="525A7C7C" w14:textId="77777777" w:rsidR="0039573F" w:rsidRPr="0039573F" w:rsidRDefault="0039573F">
      <w:pPr>
        <w:numPr>
          <w:ilvl w:val="0"/>
          <w:numId w:val="57"/>
        </w:numPr>
        <w:jc w:val="both"/>
        <w:rPr>
          <w:lang w:val="en-IN"/>
        </w:rPr>
      </w:pPr>
      <w:r w:rsidRPr="0039573F">
        <w:rPr>
          <w:lang w:val="en-IN"/>
        </w:rPr>
        <w:t>Overhead and underground storage tanks are designed to provide a minimum two-day backup for essential production, sanitation, and emergency needs.</w:t>
      </w:r>
    </w:p>
    <w:p w14:paraId="74668EAA" w14:textId="77777777" w:rsidR="0039573F" w:rsidRPr="0039573F" w:rsidRDefault="0039573F">
      <w:pPr>
        <w:numPr>
          <w:ilvl w:val="0"/>
          <w:numId w:val="57"/>
        </w:numPr>
        <w:jc w:val="both"/>
        <w:rPr>
          <w:lang w:val="en-IN"/>
        </w:rPr>
      </w:pPr>
      <w:r w:rsidRPr="0039573F">
        <w:rPr>
          <w:lang w:val="en-IN"/>
        </w:rPr>
        <w:lastRenderedPageBreak/>
        <w:t>Alternate arrangements such as tanker water supply and bottled drinking water are maintained for emergency scenarios, including supply failure or contamination incidents.</w:t>
      </w:r>
    </w:p>
    <w:p w14:paraId="1D7C05FF" w14:textId="77777777" w:rsidR="0039573F" w:rsidRPr="0039573F" w:rsidRDefault="0039573F">
      <w:pPr>
        <w:numPr>
          <w:ilvl w:val="0"/>
          <w:numId w:val="57"/>
        </w:numPr>
        <w:jc w:val="both"/>
        <w:rPr>
          <w:lang w:val="en-IN"/>
        </w:rPr>
      </w:pPr>
      <w:r w:rsidRPr="0039573F">
        <w:rPr>
          <w:lang w:val="en-IN"/>
        </w:rPr>
        <w:t>The EHS team maintains a Water Scarcity and Contamination Emergency Response Plan (ERP) covering:</w:t>
      </w:r>
    </w:p>
    <w:p w14:paraId="39FED364" w14:textId="77777777" w:rsidR="0039573F" w:rsidRPr="0039573F" w:rsidRDefault="0039573F">
      <w:pPr>
        <w:numPr>
          <w:ilvl w:val="1"/>
          <w:numId w:val="57"/>
        </w:numPr>
        <w:jc w:val="both"/>
        <w:rPr>
          <w:lang w:val="en-IN"/>
        </w:rPr>
      </w:pPr>
      <w:r w:rsidRPr="0039573F">
        <w:rPr>
          <w:lang w:val="en-IN"/>
        </w:rPr>
        <w:t>Raw water contamination events</w:t>
      </w:r>
    </w:p>
    <w:p w14:paraId="00006F4F" w14:textId="77777777" w:rsidR="0039573F" w:rsidRPr="0039573F" w:rsidRDefault="0039573F">
      <w:pPr>
        <w:numPr>
          <w:ilvl w:val="1"/>
          <w:numId w:val="57"/>
        </w:numPr>
        <w:jc w:val="both"/>
        <w:rPr>
          <w:lang w:val="en-IN"/>
        </w:rPr>
      </w:pPr>
      <w:r w:rsidRPr="0039573F">
        <w:rPr>
          <w:lang w:val="en-IN"/>
        </w:rPr>
        <w:t>Failure of primary water sources</w:t>
      </w:r>
    </w:p>
    <w:p w14:paraId="2BBAE438" w14:textId="77777777" w:rsidR="0039573F" w:rsidRPr="0039573F" w:rsidRDefault="0039573F">
      <w:pPr>
        <w:numPr>
          <w:ilvl w:val="1"/>
          <w:numId w:val="57"/>
        </w:numPr>
        <w:jc w:val="both"/>
        <w:rPr>
          <w:lang w:val="en-IN"/>
        </w:rPr>
      </w:pPr>
      <w:r w:rsidRPr="0039573F">
        <w:rPr>
          <w:lang w:val="en-IN"/>
        </w:rPr>
        <w:t>Regulatory restrictions on water withdrawal</w:t>
      </w:r>
    </w:p>
    <w:p w14:paraId="3BD20CDD" w14:textId="77777777" w:rsidR="0039573F" w:rsidRPr="0039573F" w:rsidRDefault="0039573F" w:rsidP="005F71C9">
      <w:pPr>
        <w:jc w:val="both"/>
        <w:rPr>
          <w:b/>
          <w:bCs/>
          <w:lang w:val="en-IN"/>
        </w:rPr>
      </w:pPr>
      <w:r w:rsidRPr="0039573F">
        <w:rPr>
          <w:b/>
          <w:bCs/>
          <w:lang w:val="en-IN"/>
        </w:rPr>
        <w:t>Water Footprint and Sustainability Initiatives</w:t>
      </w:r>
    </w:p>
    <w:p w14:paraId="04445DB8"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actively monitors and improves its water footprint through structured conservation, reuse, and efficiency initiatives aligned with responsible pharmaceutical and phytochemical manufacturing practices.</w:t>
      </w:r>
    </w:p>
    <w:tbl>
      <w:tblPr>
        <w:tblStyle w:val="GridTable4-Accent6"/>
        <w:tblW w:w="5000" w:type="pct"/>
        <w:tblLook w:val="04A0" w:firstRow="1" w:lastRow="0" w:firstColumn="1" w:lastColumn="0" w:noHBand="0" w:noVBand="1"/>
      </w:tblPr>
      <w:tblGrid>
        <w:gridCol w:w="3280"/>
        <w:gridCol w:w="6070"/>
      </w:tblGrid>
      <w:tr w:rsidR="0039573F" w:rsidRPr="00553712" w14:paraId="49C3FA2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pct"/>
            <w:hideMark/>
          </w:tcPr>
          <w:p w14:paraId="4DCC10BE" w14:textId="77777777" w:rsidR="0039573F" w:rsidRPr="00553712" w:rsidRDefault="0039573F" w:rsidP="00B05B46">
            <w:pPr>
              <w:spacing w:after="160" w:line="259" w:lineRule="auto"/>
              <w:jc w:val="center"/>
              <w:rPr>
                <w:bCs w:val="0"/>
              </w:rPr>
            </w:pPr>
            <w:r w:rsidRPr="00553712">
              <w:t>Initiative</w:t>
            </w:r>
          </w:p>
        </w:tc>
        <w:tc>
          <w:tcPr>
            <w:tcW w:w="3246" w:type="pct"/>
            <w:hideMark/>
          </w:tcPr>
          <w:p w14:paraId="28AB2C01"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Status</w:t>
            </w:r>
          </w:p>
        </w:tc>
      </w:tr>
      <w:tr w:rsidR="0039573F" w:rsidRPr="0039573F" w14:paraId="59D953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pct"/>
            <w:hideMark/>
          </w:tcPr>
          <w:p w14:paraId="7E618C0D" w14:textId="77777777" w:rsidR="0039573F" w:rsidRPr="0039573F" w:rsidRDefault="0039573F" w:rsidP="00B05B46">
            <w:pPr>
              <w:spacing w:after="160" w:line="259" w:lineRule="auto"/>
              <w:jc w:val="center"/>
            </w:pPr>
            <w:r w:rsidRPr="0039573F">
              <w:t>Installation of low-flow faucets and aerators</w:t>
            </w:r>
          </w:p>
        </w:tc>
        <w:tc>
          <w:tcPr>
            <w:tcW w:w="3246" w:type="pct"/>
            <w:hideMark/>
          </w:tcPr>
          <w:p w14:paraId="7F46CAA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Implemented in 100% of washrooms, canteen areas, and key production wash points</w:t>
            </w:r>
          </w:p>
        </w:tc>
      </w:tr>
      <w:tr w:rsidR="0039573F" w:rsidRPr="0039573F" w14:paraId="0D93AF74" w14:textId="77777777" w:rsidTr="00553712">
        <w:tc>
          <w:tcPr>
            <w:cnfStyle w:val="001000000000" w:firstRow="0" w:lastRow="0" w:firstColumn="1" w:lastColumn="0" w:oddVBand="0" w:evenVBand="0" w:oddHBand="0" w:evenHBand="0" w:firstRowFirstColumn="0" w:firstRowLastColumn="0" w:lastRowFirstColumn="0" w:lastRowLastColumn="0"/>
            <w:tcW w:w="1754" w:type="pct"/>
            <w:hideMark/>
          </w:tcPr>
          <w:p w14:paraId="015D2A02" w14:textId="77777777" w:rsidR="0039573F" w:rsidRPr="0039573F" w:rsidRDefault="0039573F" w:rsidP="00B05B46">
            <w:pPr>
              <w:spacing w:after="160" w:line="259" w:lineRule="auto"/>
              <w:jc w:val="center"/>
            </w:pPr>
            <w:r w:rsidRPr="0039573F">
              <w:t>Condensate recovery for reuse</w:t>
            </w:r>
          </w:p>
        </w:tc>
        <w:tc>
          <w:tcPr>
            <w:tcW w:w="3246" w:type="pct"/>
            <w:hideMark/>
          </w:tcPr>
          <w:p w14:paraId="6E214652"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Ongoing (phased implementation across boilers, steam lines, and utility systems)</w:t>
            </w:r>
          </w:p>
        </w:tc>
      </w:tr>
      <w:tr w:rsidR="0039573F" w:rsidRPr="0039573F" w14:paraId="5CCEA9A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pct"/>
            <w:hideMark/>
          </w:tcPr>
          <w:p w14:paraId="75BEB74D" w14:textId="77777777" w:rsidR="0039573F" w:rsidRPr="0039573F" w:rsidRDefault="0039573F" w:rsidP="00B05B46">
            <w:pPr>
              <w:spacing w:after="160" w:line="259" w:lineRule="auto"/>
              <w:jc w:val="center"/>
            </w:pPr>
            <w:r w:rsidRPr="0039573F">
              <w:t>Rainwater harvesting feasibility study</w:t>
            </w:r>
          </w:p>
        </w:tc>
        <w:tc>
          <w:tcPr>
            <w:tcW w:w="3246" w:type="pct"/>
            <w:hideMark/>
          </w:tcPr>
          <w:p w14:paraId="308AEDB9"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Conducted in 2024 for selected </w:t>
            </w:r>
            <w:proofErr w:type="spellStart"/>
            <w:r w:rsidRPr="0039573F">
              <w:t>Alchem</w:t>
            </w:r>
            <w:proofErr w:type="spellEnd"/>
            <w:r w:rsidRPr="0039573F">
              <w:t xml:space="preserve"> International facilities</w:t>
            </w:r>
          </w:p>
        </w:tc>
      </w:tr>
      <w:tr w:rsidR="0039573F" w:rsidRPr="0039573F" w14:paraId="10F9F16D" w14:textId="77777777" w:rsidTr="00553712">
        <w:tc>
          <w:tcPr>
            <w:cnfStyle w:val="001000000000" w:firstRow="0" w:lastRow="0" w:firstColumn="1" w:lastColumn="0" w:oddVBand="0" w:evenVBand="0" w:oddHBand="0" w:evenHBand="0" w:firstRowFirstColumn="0" w:firstRowLastColumn="0" w:lastRowFirstColumn="0" w:lastRowLastColumn="0"/>
            <w:tcW w:w="1754" w:type="pct"/>
            <w:hideMark/>
          </w:tcPr>
          <w:p w14:paraId="7F4F1E2B" w14:textId="77777777" w:rsidR="0039573F" w:rsidRPr="0039573F" w:rsidRDefault="0039573F" w:rsidP="00B05B46">
            <w:pPr>
              <w:spacing w:after="160" w:line="259" w:lineRule="auto"/>
              <w:jc w:val="center"/>
            </w:pPr>
            <w:r w:rsidRPr="0039573F">
              <w:t>Awareness training on water conservation</w:t>
            </w:r>
          </w:p>
        </w:tc>
        <w:tc>
          <w:tcPr>
            <w:tcW w:w="3246" w:type="pct"/>
            <w:hideMark/>
          </w:tcPr>
          <w:p w14:paraId="194541CC"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Conducted quarterly for employees and contract staff</w:t>
            </w:r>
          </w:p>
        </w:tc>
      </w:tr>
    </w:tbl>
    <w:p w14:paraId="5FAF8C8E" w14:textId="77777777" w:rsidR="0039573F" w:rsidRPr="0039573F" w:rsidRDefault="0039573F" w:rsidP="005F71C9">
      <w:pPr>
        <w:jc w:val="both"/>
        <w:rPr>
          <w:b/>
          <w:bCs/>
          <w:lang w:val="en-IN"/>
        </w:rPr>
      </w:pPr>
      <w:r w:rsidRPr="0039573F">
        <w:rPr>
          <w:b/>
          <w:bCs/>
          <w:lang w:val="en-IN"/>
        </w:rPr>
        <w:t>Regular Water Audits and Quality Assessment</w:t>
      </w:r>
    </w:p>
    <w:p w14:paraId="6CB018FF" w14:textId="77777777" w:rsidR="0039573F" w:rsidRPr="0039573F" w:rsidRDefault="0039573F" w:rsidP="005F71C9">
      <w:pPr>
        <w:jc w:val="both"/>
        <w:rPr>
          <w:lang w:val="en-IN"/>
        </w:rPr>
      </w:pPr>
      <w:r w:rsidRPr="0039573F">
        <w:rPr>
          <w:lang w:val="en-IN"/>
        </w:rPr>
        <w:t>Annual water audits are conducted jointly by internal EHS/Utilities teams and certified third-party environmental consultants to assess water-use efficiency, identify high-consumption areas, and detect leaks or system losses. Routine wastewater assessments are carried out by accredited third-party laboratories to verify compliance with discharge standards prescribed by applicable authorities (CPCB/SPCB) and customer requirements for the pharmaceutical sector.</w:t>
      </w:r>
    </w:p>
    <w:p w14:paraId="3ABBE0AE" w14:textId="77777777" w:rsidR="0039573F" w:rsidRPr="0039573F" w:rsidRDefault="0039573F" w:rsidP="005F71C9">
      <w:pPr>
        <w:jc w:val="both"/>
        <w:rPr>
          <w:lang w:val="en-IN"/>
        </w:rPr>
      </w:pPr>
      <w:r w:rsidRPr="0039573F">
        <w:rPr>
          <w:lang w:val="en-IN"/>
        </w:rPr>
        <w:t>Key metrics monitored include:</w:t>
      </w:r>
    </w:p>
    <w:p w14:paraId="54A7385E" w14:textId="77777777" w:rsidR="0039573F" w:rsidRPr="0039573F" w:rsidRDefault="0039573F">
      <w:pPr>
        <w:numPr>
          <w:ilvl w:val="0"/>
          <w:numId w:val="58"/>
        </w:numPr>
        <w:jc w:val="both"/>
        <w:rPr>
          <w:lang w:val="en-IN"/>
        </w:rPr>
      </w:pPr>
      <w:r w:rsidRPr="0039573F">
        <w:rPr>
          <w:lang w:val="en-IN"/>
        </w:rPr>
        <w:t>Department-wise water consumption</w:t>
      </w:r>
    </w:p>
    <w:p w14:paraId="2E2A6117" w14:textId="77777777" w:rsidR="0039573F" w:rsidRPr="0039573F" w:rsidRDefault="0039573F">
      <w:pPr>
        <w:numPr>
          <w:ilvl w:val="0"/>
          <w:numId w:val="58"/>
        </w:numPr>
        <w:jc w:val="both"/>
        <w:rPr>
          <w:lang w:val="en-IN"/>
        </w:rPr>
      </w:pPr>
      <w:r w:rsidRPr="0039573F">
        <w:rPr>
          <w:lang w:val="en-IN"/>
        </w:rPr>
        <w:t>Losses due to leakages, overflows, or inefficiencies</w:t>
      </w:r>
    </w:p>
    <w:p w14:paraId="2ADB7B42" w14:textId="77777777" w:rsidR="0039573F" w:rsidRPr="0039573F" w:rsidRDefault="0039573F">
      <w:pPr>
        <w:numPr>
          <w:ilvl w:val="0"/>
          <w:numId w:val="58"/>
        </w:numPr>
        <w:jc w:val="both"/>
        <w:rPr>
          <w:lang w:val="en-IN"/>
        </w:rPr>
      </w:pPr>
      <w:r w:rsidRPr="0039573F">
        <w:rPr>
          <w:lang w:val="en-IN"/>
        </w:rPr>
        <w:t>Percentage of water reuse and recycling achieved</w:t>
      </w:r>
    </w:p>
    <w:p w14:paraId="41146CE4" w14:textId="77777777" w:rsidR="0039573F" w:rsidRPr="0039573F" w:rsidRDefault="0039573F">
      <w:pPr>
        <w:numPr>
          <w:ilvl w:val="0"/>
          <w:numId w:val="58"/>
        </w:numPr>
        <w:jc w:val="both"/>
        <w:rPr>
          <w:lang w:val="en-IN"/>
        </w:rPr>
      </w:pPr>
      <w:r w:rsidRPr="0039573F">
        <w:rPr>
          <w:lang w:val="en-IN"/>
        </w:rPr>
        <w:t>Monthly water quality testing is performed for applicable streams and includes parameters such as:</w:t>
      </w:r>
    </w:p>
    <w:p w14:paraId="47A23F78" w14:textId="77777777" w:rsidR="0039573F" w:rsidRPr="0039573F" w:rsidRDefault="0039573F">
      <w:pPr>
        <w:numPr>
          <w:ilvl w:val="1"/>
          <w:numId w:val="58"/>
        </w:numPr>
        <w:jc w:val="both"/>
        <w:rPr>
          <w:lang w:val="en-IN"/>
        </w:rPr>
      </w:pPr>
      <w:r w:rsidRPr="0039573F">
        <w:rPr>
          <w:lang w:val="en-IN"/>
        </w:rPr>
        <w:lastRenderedPageBreak/>
        <w:t>pH</w:t>
      </w:r>
    </w:p>
    <w:p w14:paraId="3669B3DD" w14:textId="77777777" w:rsidR="0039573F" w:rsidRPr="0039573F" w:rsidRDefault="0039573F">
      <w:pPr>
        <w:numPr>
          <w:ilvl w:val="1"/>
          <w:numId w:val="58"/>
        </w:numPr>
        <w:jc w:val="both"/>
        <w:rPr>
          <w:lang w:val="en-IN"/>
        </w:rPr>
      </w:pPr>
      <w:r w:rsidRPr="0039573F">
        <w:rPr>
          <w:lang w:val="en-IN"/>
        </w:rPr>
        <w:t>Total Dissolved Solids (TDS)</w:t>
      </w:r>
    </w:p>
    <w:p w14:paraId="1025F3E3" w14:textId="77777777" w:rsidR="0039573F" w:rsidRPr="0039573F" w:rsidRDefault="0039573F">
      <w:pPr>
        <w:numPr>
          <w:ilvl w:val="1"/>
          <w:numId w:val="58"/>
        </w:numPr>
        <w:jc w:val="both"/>
        <w:rPr>
          <w:lang w:val="en-IN"/>
        </w:rPr>
      </w:pPr>
      <w:r w:rsidRPr="0039573F">
        <w:rPr>
          <w:lang w:val="en-IN"/>
        </w:rPr>
        <w:t>Total Suspended Solids (TSS)</w:t>
      </w:r>
    </w:p>
    <w:p w14:paraId="1B0A13B3" w14:textId="77777777" w:rsidR="0039573F" w:rsidRPr="0039573F" w:rsidRDefault="0039573F">
      <w:pPr>
        <w:numPr>
          <w:ilvl w:val="1"/>
          <w:numId w:val="58"/>
        </w:numPr>
        <w:jc w:val="both"/>
        <w:rPr>
          <w:lang w:val="en-IN"/>
        </w:rPr>
      </w:pPr>
      <w:r w:rsidRPr="0039573F">
        <w:rPr>
          <w:lang w:val="en-IN"/>
        </w:rPr>
        <w:t>Oil &amp; Grease (O&amp;G)</w:t>
      </w:r>
    </w:p>
    <w:p w14:paraId="6CA27166" w14:textId="77777777" w:rsidR="0039573F" w:rsidRPr="0039573F" w:rsidRDefault="0039573F">
      <w:pPr>
        <w:numPr>
          <w:ilvl w:val="1"/>
          <w:numId w:val="58"/>
        </w:numPr>
        <w:jc w:val="both"/>
        <w:rPr>
          <w:lang w:val="en-IN"/>
        </w:rPr>
      </w:pPr>
      <w:r w:rsidRPr="0039573F">
        <w:rPr>
          <w:lang w:val="en-IN"/>
        </w:rPr>
        <w:t>Chemical Oxygen Demand (COD)</w:t>
      </w:r>
    </w:p>
    <w:p w14:paraId="2EE538D0" w14:textId="77777777" w:rsidR="0039573F" w:rsidRPr="0039573F" w:rsidRDefault="0039573F">
      <w:pPr>
        <w:numPr>
          <w:ilvl w:val="1"/>
          <w:numId w:val="58"/>
        </w:numPr>
        <w:jc w:val="both"/>
        <w:rPr>
          <w:lang w:val="en-IN"/>
        </w:rPr>
      </w:pPr>
      <w:r w:rsidRPr="0039573F">
        <w:rPr>
          <w:lang w:val="en-IN"/>
        </w:rPr>
        <w:t>Biological Oxygen Demand (BOD)</w:t>
      </w:r>
    </w:p>
    <w:p w14:paraId="2AC146A0" w14:textId="77777777" w:rsidR="0039573F" w:rsidRPr="0039573F" w:rsidRDefault="0039573F">
      <w:pPr>
        <w:numPr>
          <w:ilvl w:val="1"/>
          <w:numId w:val="58"/>
        </w:numPr>
        <w:jc w:val="both"/>
        <w:rPr>
          <w:lang w:val="en-IN"/>
        </w:rPr>
      </w:pPr>
      <w:r w:rsidRPr="0039573F">
        <w:rPr>
          <w:lang w:val="en-IN"/>
        </w:rPr>
        <w:t>Colour intensity</w:t>
      </w:r>
    </w:p>
    <w:p w14:paraId="53BF3167" w14:textId="77777777" w:rsidR="0039573F" w:rsidRPr="0039573F" w:rsidRDefault="0039573F">
      <w:pPr>
        <w:numPr>
          <w:ilvl w:val="1"/>
          <w:numId w:val="58"/>
        </w:numPr>
        <w:jc w:val="both"/>
        <w:rPr>
          <w:lang w:val="en-IN"/>
        </w:rPr>
      </w:pPr>
      <w:r w:rsidRPr="0039573F">
        <w:rPr>
          <w:lang w:val="en-IN"/>
        </w:rPr>
        <w:t>Sulphide</w:t>
      </w:r>
    </w:p>
    <w:p w14:paraId="68D72EFB" w14:textId="77777777" w:rsidR="0039573F" w:rsidRPr="0039573F" w:rsidRDefault="0039573F">
      <w:pPr>
        <w:numPr>
          <w:ilvl w:val="1"/>
          <w:numId w:val="58"/>
        </w:numPr>
        <w:jc w:val="both"/>
        <w:rPr>
          <w:lang w:val="en-IN"/>
        </w:rPr>
      </w:pPr>
      <w:r w:rsidRPr="0039573F">
        <w:rPr>
          <w:lang w:val="en-IN"/>
        </w:rPr>
        <w:t>Ammoniacal Nitrogen</w:t>
      </w:r>
    </w:p>
    <w:p w14:paraId="223248F9" w14:textId="77777777" w:rsidR="0039573F" w:rsidRPr="0039573F" w:rsidRDefault="0039573F">
      <w:pPr>
        <w:numPr>
          <w:ilvl w:val="1"/>
          <w:numId w:val="58"/>
        </w:numPr>
        <w:jc w:val="both"/>
        <w:rPr>
          <w:lang w:val="en-IN"/>
        </w:rPr>
      </w:pPr>
      <w:r w:rsidRPr="0039573F">
        <w:rPr>
          <w:lang w:val="en-IN"/>
        </w:rPr>
        <w:t>Total Chromium</w:t>
      </w:r>
    </w:p>
    <w:p w14:paraId="7E26409C" w14:textId="77777777" w:rsidR="0039573F" w:rsidRPr="0039573F" w:rsidRDefault="0039573F">
      <w:pPr>
        <w:numPr>
          <w:ilvl w:val="1"/>
          <w:numId w:val="58"/>
        </w:numPr>
        <w:jc w:val="both"/>
        <w:rPr>
          <w:lang w:val="en-IN"/>
        </w:rPr>
      </w:pPr>
      <w:r w:rsidRPr="0039573F">
        <w:rPr>
          <w:lang w:val="en-IN"/>
        </w:rPr>
        <w:t>Hexavalent Chromium</w:t>
      </w:r>
    </w:p>
    <w:p w14:paraId="1C899DCE" w14:textId="77777777" w:rsidR="0039573F" w:rsidRPr="0039573F" w:rsidRDefault="0039573F">
      <w:pPr>
        <w:numPr>
          <w:ilvl w:val="1"/>
          <w:numId w:val="58"/>
        </w:numPr>
        <w:jc w:val="both"/>
        <w:rPr>
          <w:lang w:val="en-IN"/>
        </w:rPr>
      </w:pPr>
      <w:r w:rsidRPr="0039573F">
        <w:rPr>
          <w:lang w:val="en-IN"/>
        </w:rPr>
        <w:t>Heavy metals (Lead, Nickel, Zinc, Copper)</w:t>
      </w:r>
    </w:p>
    <w:p w14:paraId="6677A87F" w14:textId="77777777" w:rsidR="0039573F" w:rsidRPr="0039573F" w:rsidRDefault="0039573F">
      <w:pPr>
        <w:numPr>
          <w:ilvl w:val="1"/>
          <w:numId w:val="58"/>
        </w:numPr>
        <w:jc w:val="both"/>
        <w:rPr>
          <w:lang w:val="en-IN"/>
        </w:rPr>
      </w:pPr>
      <w:r w:rsidRPr="0039573F">
        <w:rPr>
          <w:lang w:val="en-IN"/>
        </w:rPr>
        <w:t>Presence of solvents, reagents, auxiliaries, or other pharmaceutical-processing residues (as part of special studies or risk-based monitoring)</w:t>
      </w:r>
    </w:p>
    <w:p w14:paraId="178806FA" w14:textId="77777777" w:rsidR="0039573F" w:rsidRPr="0039573F" w:rsidRDefault="0039573F" w:rsidP="005F71C9">
      <w:pPr>
        <w:jc w:val="both"/>
        <w:rPr>
          <w:b/>
          <w:bCs/>
          <w:lang w:val="en-IN"/>
        </w:rPr>
      </w:pPr>
      <w:r w:rsidRPr="0039573F">
        <w:rPr>
          <w:b/>
          <w:bCs/>
          <w:lang w:val="en-IN"/>
        </w:rPr>
        <w:t>Documentation</w:t>
      </w:r>
    </w:p>
    <w:p w14:paraId="58805B7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comprehensive and systematic records related to water and wastewater management, including:</w:t>
      </w:r>
    </w:p>
    <w:p w14:paraId="4F40E7D9" w14:textId="77777777" w:rsidR="0039573F" w:rsidRPr="0039573F" w:rsidRDefault="0039573F">
      <w:pPr>
        <w:numPr>
          <w:ilvl w:val="0"/>
          <w:numId w:val="59"/>
        </w:numPr>
        <w:jc w:val="both"/>
        <w:rPr>
          <w:lang w:val="en-IN"/>
        </w:rPr>
      </w:pPr>
      <w:r w:rsidRPr="0039573F">
        <w:rPr>
          <w:lang w:val="en-IN"/>
        </w:rPr>
        <w:t>Daily, monthly, and department-wise water consumption logs</w:t>
      </w:r>
    </w:p>
    <w:p w14:paraId="080B5BF5" w14:textId="77777777" w:rsidR="0039573F" w:rsidRPr="0039573F" w:rsidRDefault="0039573F">
      <w:pPr>
        <w:numPr>
          <w:ilvl w:val="0"/>
          <w:numId w:val="59"/>
        </w:numPr>
        <w:jc w:val="both"/>
        <w:rPr>
          <w:lang w:val="en-IN"/>
        </w:rPr>
      </w:pPr>
      <w:r w:rsidRPr="0039573F">
        <w:rPr>
          <w:lang w:val="en-IN"/>
        </w:rPr>
        <w:t>Maintenance and repair records for pipelines, valves, pumps, RO systems, cooling towers, and plumbing infrastructure</w:t>
      </w:r>
    </w:p>
    <w:p w14:paraId="36D37D9A" w14:textId="77777777" w:rsidR="0039573F" w:rsidRPr="0039573F" w:rsidRDefault="0039573F">
      <w:pPr>
        <w:numPr>
          <w:ilvl w:val="0"/>
          <w:numId w:val="59"/>
        </w:numPr>
        <w:jc w:val="both"/>
        <w:rPr>
          <w:lang w:val="en-IN"/>
        </w:rPr>
      </w:pPr>
      <w:r w:rsidRPr="0039573F">
        <w:rPr>
          <w:lang w:val="en-IN"/>
        </w:rPr>
        <w:t>Wastewater and water quality test reports (internal and third-party laboratory results)</w:t>
      </w:r>
    </w:p>
    <w:p w14:paraId="6A864E3E" w14:textId="77777777" w:rsidR="0039573F" w:rsidRPr="0039573F" w:rsidRDefault="0039573F">
      <w:pPr>
        <w:numPr>
          <w:ilvl w:val="0"/>
          <w:numId w:val="59"/>
        </w:numPr>
        <w:jc w:val="both"/>
        <w:rPr>
          <w:lang w:val="en-IN"/>
        </w:rPr>
      </w:pPr>
      <w:r w:rsidRPr="0039573F">
        <w:rPr>
          <w:lang w:val="en-IN"/>
        </w:rPr>
        <w:t>Pre-treatment and ETP/STP logbooks covering neutralisation, filtration, sludge handling, and off-site disposal routing</w:t>
      </w:r>
    </w:p>
    <w:p w14:paraId="3D747D6F" w14:textId="77777777" w:rsidR="0039573F" w:rsidRPr="0039573F" w:rsidRDefault="0039573F">
      <w:pPr>
        <w:numPr>
          <w:ilvl w:val="0"/>
          <w:numId w:val="59"/>
        </w:numPr>
        <w:jc w:val="both"/>
        <w:rPr>
          <w:lang w:val="en-IN"/>
        </w:rPr>
      </w:pPr>
      <w:r w:rsidRPr="0039573F">
        <w:rPr>
          <w:lang w:val="en-IN"/>
        </w:rPr>
        <w:t>Water audit reports, CETP agreements (where applicable), and vendor contracts related to water supply and effluent management</w:t>
      </w:r>
    </w:p>
    <w:p w14:paraId="38FCEE28" w14:textId="77777777" w:rsidR="0039573F" w:rsidRPr="0039573F" w:rsidRDefault="0039573F" w:rsidP="005F71C9">
      <w:pPr>
        <w:jc w:val="both"/>
        <w:rPr>
          <w:lang w:val="en-IN"/>
        </w:rPr>
      </w:pPr>
      <w:r w:rsidRPr="0039573F">
        <w:rPr>
          <w:lang w:val="en-IN"/>
        </w:rPr>
        <w:t xml:space="preserve">All records are retained in line with legal requirements and </w:t>
      </w:r>
      <w:proofErr w:type="spellStart"/>
      <w:r w:rsidRPr="0039573F">
        <w:rPr>
          <w:lang w:val="en-IN"/>
        </w:rPr>
        <w:t>Alchem</w:t>
      </w:r>
      <w:proofErr w:type="spellEnd"/>
      <w:r w:rsidRPr="0039573F">
        <w:rPr>
          <w:lang w:val="en-IN"/>
        </w:rPr>
        <w:t xml:space="preserve"> International's internal document control and data-retention policies, supporting audit readiness and traceability.</w:t>
      </w:r>
    </w:p>
    <w:p w14:paraId="5A493E69" w14:textId="77777777" w:rsidR="0039573F" w:rsidRPr="0039573F" w:rsidRDefault="0039573F" w:rsidP="005F71C9">
      <w:pPr>
        <w:jc w:val="both"/>
        <w:rPr>
          <w:b/>
          <w:bCs/>
          <w:lang w:val="en-IN"/>
        </w:rPr>
      </w:pPr>
      <w:r w:rsidRPr="0039573F">
        <w:rPr>
          <w:b/>
          <w:bCs/>
          <w:lang w:val="en-IN"/>
        </w:rPr>
        <w:t>Continuous Improvement</w:t>
      </w:r>
    </w:p>
    <w:p w14:paraId="46EC1FBB" w14:textId="77777777" w:rsidR="0039573F" w:rsidRPr="0039573F" w:rsidRDefault="0039573F">
      <w:pPr>
        <w:numPr>
          <w:ilvl w:val="0"/>
          <w:numId w:val="60"/>
        </w:numPr>
        <w:jc w:val="both"/>
        <w:rPr>
          <w:lang w:val="en-IN"/>
        </w:rPr>
      </w:pPr>
      <w:r w:rsidRPr="0039573F">
        <w:rPr>
          <w:lang w:val="en-IN"/>
        </w:rPr>
        <w:t>Kaizen events and idea campaigns are organised annually to capture employee suggestions on water-saving measures across production floors, utilities, and common areas.</w:t>
      </w:r>
    </w:p>
    <w:p w14:paraId="6B8A1DC0" w14:textId="77777777" w:rsidR="0039573F" w:rsidRPr="0039573F" w:rsidRDefault="0039573F">
      <w:pPr>
        <w:numPr>
          <w:ilvl w:val="0"/>
          <w:numId w:val="60"/>
        </w:numPr>
        <w:jc w:val="both"/>
        <w:rPr>
          <w:lang w:val="en-IN"/>
        </w:rPr>
      </w:pPr>
      <w:r w:rsidRPr="0039573F">
        <w:rPr>
          <w:lang w:val="en-IN"/>
        </w:rPr>
        <w:lastRenderedPageBreak/>
        <w:t>Technology upgrades under evaluation or implementation include:</w:t>
      </w:r>
    </w:p>
    <w:p w14:paraId="2CA44045" w14:textId="77777777" w:rsidR="0039573F" w:rsidRPr="0039573F" w:rsidRDefault="0039573F">
      <w:pPr>
        <w:numPr>
          <w:ilvl w:val="1"/>
          <w:numId w:val="60"/>
        </w:numPr>
        <w:jc w:val="both"/>
        <w:rPr>
          <w:lang w:val="en-IN"/>
        </w:rPr>
      </w:pPr>
      <w:r w:rsidRPr="0039573F">
        <w:rPr>
          <w:lang w:val="en-IN"/>
        </w:rPr>
        <w:t>RO systems with higher recovery efficiency and lower specific energy consumption</w:t>
      </w:r>
    </w:p>
    <w:p w14:paraId="344251BC" w14:textId="77777777" w:rsidR="0039573F" w:rsidRPr="0039573F" w:rsidRDefault="0039573F">
      <w:pPr>
        <w:numPr>
          <w:ilvl w:val="1"/>
          <w:numId w:val="60"/>
        </w:numPr>
        <w:jc w:val="both"/>
        <w:rPr>
          <w:lang w:val="en-IN"/>
        </w:rPr>
      </w:pPr>
      <w:r w:rsidRPr="0039573F">
        <w:rPr>
          <w:lang w:val="en-IN"/>
        </w:rPr>
        <w:t>Flow restrictors and automatic shut-off valves at high-use points</w:t>
      </w:r>
    </w:p>
    <w:p w14:paraId="6F467BC0" w14:textId="77777777" w:rsidR="0039573F" w:rsidRPr="0039573F" w:rsidRDefault="0039573F">
      <w:pPr>
        <w:numPr>
          <w:ilvl w:val="1"/>
          <w:numId w:val="60"/>
        </w:numPr>
        <w:jc w:val="both"/>
        <w:rPr>
          <w:lang w:val="en-IN"/>
        </w:rPr>
      </w:pPr>
      <w:r w:rsidRPr="0039573F">
        <w:rPr>
          <w:lang w:val="en-IN"/>
        </w:rPr>
        <w:t>Smart meters and IoT-enabled water monitoring systems</w:t>
      </w:r>
    </w:p>
    <w:p w14:paraId="7E066883" w14:textId="77777777" w:rsidR="0039573F" w:rsidRPr="0039573F" w:rsidRDefault="0039573F">
      <w:pPr>
        <w:numPr>
          <w:ilvl w:val="0"/>
          <w:numId w:val="60"/>
        </w:numPr>
        <w:jc w:val="both"/>
        <w:rPr>
          <w:lang w:val="en-IN"/>
        </w:rPr>
      </w:pPr>
      <w:proofErr w:type="spellStart"/>
      <w:r w:rsidRPr="0039573F">
        <w:rPr>
          <w:lang w:val="en-IN"/>
        </w:rPr>
        <w:t>Alchem</w:t>
      </w:r>
      <w:proofErr w:type="spellEnd"/>
      <w:r w:rsidRPr="0039573F">
        <w:rPr>
          <w:lang w:val="en-IN"/>
        </w:rPr>
        <w:t xml:space="preserve"> International benchmarks water intensity (m³ per unit of product output) and uses these benchmarks to set progressive reduction targets over defined timelines.</w:t>
      </w:r>
    </w:p>
    <w:p w14:paraId="56E45BDB" w14:textId="77777777" w:rsidR="0039573F" w:rsidRPr="0039573F" w:rsidRDefault="0039573F" w:rsidP="005F71C9">
      <w:pPr>
        <w:jc w:val="both"/>
        <w:rPr>
          <w:b/>
          <w:bCs/>
          <w:lang w:val="en-IN"/>
        </w:rPr>
      </w:pPr>
      <w:r w:rsidRPr="0039573F">
        <w:rPr>
          <w:b/>
          <w:bCs/>
          <w:lang w:val="en-IN"/>
        </w:rPr>
        <w:t>Compliance</w:t>
      </w:r>
    </w:p>
    <w:p w14:paraId="11A4BA8D"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complies with:</w:t>
      </w:r>
    </w:p>
    <w:p w14:paraId="77956C77" w14:textId="77777777" w:rsidR="0039573F" w:rsidRPr="0039573F" w:rsidRDefault="0039573F">
      <w:pPr>
        <w:numPr>
          <w:ilvl w:val="0"/>
          <w:numId w:val="61"/>
        </w:numPr>
        <w:jc w:val="both"/>
        <w:rPr>
          <w:lang w:val="en-IN"/>
        </w:rPr>
      </w:pPr>
      <w:r w:rsidRPr="0039573F">
        <w:rPr>
          <w:lang w:val="en-IN"/>
        </w:rPr>
        <w:t>Applicable Indian water and environmental protection regulations (Water Act, 1974; Environment Protection Act, 1986; CPCB/SPCB norms)</w:t>
      </w:r>
    </w:p>
    <w:p w14:paraId="3A6F08BE" w14:textId="77777777" w:rsidR="0039573F" w:rsidRPr="0039573F" w:rsidRDefault="0039573F">
      <w:pPr>
        <w:numPr>
          <w:ilvl w:val="0"/>
          <w:numId w:val="61"/>
        </w:numPr>
        <w:jc w:val="both"/>
        <w:rPr>
          <w:lang w:val="en-IN"/>
        </w:rPr>
      </w:pPr>
      <w:r w:rsidRPr="0039573F">
        <w:rPr>
          <w:lang w:val="en-IN"/>
        </w:rPr>
        <w:t>Local authority standards for industrial wastewater discharge</w:t>
      </w:r>
    </w:p>
    <w:p w14:paraId="50AF3012" w14:textId="77777777" w:rsidR="0039573F" w:rsidRPr="0039573F" w:rsidRDefault="0039573F">
      <w:pPr>
        <w:numPr>
          <w:ilvl w:val="0"/>
          <w:numId w:val="61"/>
        </w:numPr>
        <w:jc w:val="both"/>
        <w:rPr>
          <w:lang w:val="en-IN"/>
        </w:rPr>
      </w:pPr>
      <w:r w:rsidRPr="0039573F">
        <w:rPr>
          <w:lang w:val="en-IN"/>
        </w:rPr>
        <w:t>National drinking water quality standards where relevant (BIS 10500)</w:t>
      </w:r>
    </w:p>
    <w:p w14:paraId="6BD41494" w14:textId="77777777" w:rsidR="0039573F" w:rsidRPr="0039573F" w:rsidRDefault="0039573F">
      <w:pPr>
        <w:numPr>
          <w:ilvl w:val="0"/>
          <w:numId w:val="61"/>
        </w:numPr>
        <w:jc w:val="both"/>
        <w:rPr>
          <w:lang w:val="en-IN"/>
        </w:rPr>
      </w:pPr>
      <w:r w:rsidRPr="0039573F">
        <w:rPr>
          <w:lang w:val="en-IN"/>
        </w:rPr>
        <w:t>Customer-specific wastewater and pharmaceutical industry-aligned requirements</w:t>
      </w:r>
    </w:p>
    <w:p w14:paraId="42265D23" w14:textId="77777777" w:rsidR="0039573F" w:rsidRPr="0039573F" w:rsidRDefault="0039573F">
      <w:pPr>
        <w:numPr>
          <w:ilvl w:val="0"/>
          <w:numId w:val="61"/>
        </w:numPr>
        <w:jc w:val="both"/>
        <w:rPr>
          <w:lang w:val="en-IN"/>
        </w:rPr>
      </w:pPr>
      <w:r w:rsidRPr="0039573F">
        <w:rPr>
          <w:lang w:val="en-IN"/>
        </w:rPr>
        <w:t>Vendor manifests, waste tracking, and disposal documentation requirements for hazardous and non-hazardous wastewater residues</w:t>
      </w:r>
    </w:p>
    <w:p w14:paraId="54CFECCB" w14:textId="77777777" w:rsidR="0039573F" w:rsidRPr="0039573F" w:rsidRDefault="0039573F" w:rsidP="005F71C9">
      <w:pPr>
        <w:jc w:val="both"/>
        <w:rPr>
          <w:lang w:val="en-IN"/>
        </w:rPr>
      </w:pPr>
      <w:r w:rsidRPr="0039573F">
        <w:rPr>
          <w:lang w:val="en-IN"/>
        </w:rPr>
        <w:t>Dedicated EHS personnel continuously monitor regulatory updates and ensure timely updates to SOPs, operational controls, and training content.</w:t>
      </w:r>
    </w:p>
    <w:p w14:paraId="47BC02DC" w14:textId="77777777" w:rsidR="0039573F" w:rsidRPr="0039573F" w:rsidRDefault="0039573F" w:rsidP="005F71C9">
      <w:pPr>
        <w:jc w:val="both"/>
        <w:rPr>
          <w:b/>
          <w:bCs/>
          <w:lang w:val="en-IN"/>
        </w:rPr>
      </w:pPr>
      <w:r w:rsidRPr="0039573F">
        <w:rPr>
          <w:b/>
          <w:bCs/>
          <w:lang w:val="en-IN"/>
        </w:rPr>
        <w:t>Source-Level Isolation and Segregation</w:t>
      </w:r>
    </w:p>
    <w:p w14:paraId="12C686F8" w14:textId="77777777" w:rsidR="0039573F" w:rsidRPr="0039573F" w:rsidRDefault="0039573F" w:rsidP="005F71C9">
      <w:pPr>
        <w:jc w:val="both"/>
        <w:rPr>
          <w:lang w:val="en-IN"/>
        </w:rPr>
      </w:pPr>
      <w:r w:rsidRPr="0039573F">
        <w:rPr>
          <w:lang w:val="en-IN"/>
        </w:rPr>
        <w:t>Periodic water risk assessments (e.g., baseline studies) are conducted to identify:</w:t>
      </w:r>
    </w:p>
    <w:p w14:paraId="653491C9" w14:textId="77777777" w:rsidR="0039573F" w:rsidRPr="0039573F" w:rsidRDefault="0039573F">
      <w:pPr>
        <w:numPr>
          <w:ilvl w:val="0"/>
          <w:numId w:val="62"/>
        </w:numPr>
        <w:jc w:val="both"/>
        <w:rPr>
          <w:lang w:val="en-IN"/>
        </w:rPr>
      </w:pPr>
      <w:r w:rsidRPr="0039573F">
        <w:rPr>
          <w:lang w:val="en-IN"/>
        </w:rPr>
        <w:t>High-consumption processes and areas</w:t>
      </w:r>
    </w:p>
    <w:p w14:paraId="2CC9C6FA" w14:textId="77777777" w:rsidR="0039573F" w:rsidRPr="0039573F" w:rsidRDefault="0039573F">
      <w:pPr>
        <w:numPr>
          <w:ilvl w:val="0"/>
          <w:numId w:val="62"/>
        </w:numPr>
        <w:jc w:val="both"/>
        <w:rPr>
          <w:lang w:val="en-IN"/>
        </w:rPr>
      </w:pPr>
      <w:r w:rsidRPr="0039573F">
        <w:rPr>
          <w:lang w:val="en-IN"/>
        </w:rPr>
        <w:t>Points with elevated risk of solvent, chemical, or oil contamination entering wastewater</w:t>
      </w:r>
    </w:p>
    <w:p w14:paraId="53E3416E" w14:textId="77777777" w:rsidR="0039573F" w:rsidRPr="0039573F" w:rsidRDefault="0039573F">
      <w:pPr>
        <w:numPr>
          <w:ilvl w:val="0"/>
          <w:numId w:val="62"/>
        </w:numPr>
        <w:jc w:val="both"/>
        <w:rPr>
          <w:lang w:val="en-IN"/>
        </w:rPr>
      </w:pPr>
      <w:r w:rsidRPr="0039573F">
        <w:rPr>
          <w:lang w:val="en-IN"/>
        </w:rPr>
        <w:t>Equipment, pipelines, cooling systems, and ETP components vulnerable to leaks, fouling, or inefficiencies</w:t>
      </w:r>
    </w:p>
    <w:p w14:paraId="50520648" w14:textId="77777777" w:rsidR="0039573F" w:rsidRPr="0039573F" w:rsidRDefault="0039573F" w:rsidP="005F71C9">
      <w:pPr>
        <w:jc w:val="both"/>
        <w:rPr>
          <w:lang w:val="en-IN"/>
        </w:rPr>
      </w:pPr>
      <w:r w:rsidRPr="0039573F">
        <w:rPr>
          <w:lang w:val="en-IN"/>
        </w:rPr>
        <w:t>Key needs identified include:</w:t>
      </w:r>
    </w:p>
    <w:p w14:paraId="75C7D284" w14:textId="77777777" w:rsidR="0039573F" w:rsidRPr="0039573F" w:rsidRDefault="0039573F">
      <w:pPr>
        <w:numPr>
          <w:ilvl w:val="0"/>
          <w:numId w:val="63"/>
        </w:numPr>
        <w:jc w:val="both"/>
        <w:rPr>
          <w:lang w:val="en-IN"/>
        </w:rPr>
      </w:pPr>
      <w:r w:rsidRPr="0039573F">
        <w:rPr>
          <w:lang w:val="en-IN"/>
        </w:rPr>
        <w:t>Enhanced removal of colour, solvents, and chemical residues at source</w:t>
      </w:r>
    </w:p>
    <w:p w14:paraId="0DE41468" w14:textId="77777777" w:rsidR="0039573F" w:rsidRPr="0039573F" w:rsidRDefault="0039573F">
      <w:pPr>
        <w:numPr>
          <w:ilvl w:val="0"/>
          <w:numId w:val="63"/>
        </w:numPr>
        <w:jc w:val="both"/>
        <w:rPr>
          <w:lang w:val="en-IN"/>
        </w:rPr>
      </w:pPr>
      <w:r w:rsidRPr="0039573F">
        <w:rPr>
          <w:lang w:val="en-IN"/>
        </w:rPr>
        <w:t>Expansion of wastewater pre-treatment capacity</w:t>
      </w:r>
    </w:p>
    <w:p w14:paraId="01EF9667" w14:textId="77777777" w:rsidR="0039573F" w:rsidRPr="0039573F" w:rsidRDefault="0039573F">
      <w:pPr>
        <w:numPr>
          <w:ilvl w:val="0"/>
          <w:numId w:val="63"/>
        </w:numPr>
        <w:jc w:val="both"/>
        <w:rPr>
          <w:lang w:val="en-IN"/>
        </w:rPr>
      </w:pPr>
      <w:r w:rsidRPr="0039573F">
        <w:rPr>
          <w:lang w:val="en-IN"/>
        </w:rPr>
        <w:t>Strategic engagement with advanced treatment providers and authorised CETPs where applicable</w:t>
      </w:r>
    </w:p>
    <w:p w14:paraId="5F699EDE" w14:textId="77777777" w:rsidR="0039573F" w:rsidRPr="0039573F" w:rsidRDefault="0039573F" w:rsidP="005F71C9">
      <w:pPr>
        <w:jc w:val="both"/>
        <w:rPr>
          <w:b/>
          <w:bCs/>
          <w:lang w:val="en-IN"/>
        </w:rPr>
      </w:pPr>
      <w:r w:rsidRPr="0039573F">
        <w:rPr>
          <w:b/>
          <w:bCs/>
          <w:lang w:val="en-IN"/>
        </w:rPr>
        <w:t>Removal of Solvents, Chemicals, and Hazardous Pharmaceutical Residues from Wastewater</w:t>
      </w:r>
    </w:p>
    <w:p w14:paraId="7200A65B" w14:textId="77777777" w:rsidR="0039573F" w:rsidRPr="0039573F" w:rsidRDefault="0039573F" w:rsidP="005F71C9">
      <w:pPr>
        <w:jc w:val="both"/>
        <w:rPr>
          <w:lang w:val="en-IN"/>
        </w:rPr>
      </w:pPr>
      <w:proofErr w:type="spellStart"/>
      <w:r w:rsidRPr="0039573F">
        <w:rPr>
          <w:lang w:val="en-IN"/>
        </w:rPr>
        <w:lastRenderedPageBreak/>
        <w:t>Alchem</w:t>
      </w:r>
      <w:proofErr w:type="spellEnd"/>
      <w:r w:rsidRPr="0039573F">
        <w:rPr>
          <w:lang w:val="en-IN"/>
        </w:rPr>
        <w:t xml:space="preserve"> International applies a multi-layered strategy to minimise and eliminate solvents, reagents, auxiliaries, and other hazardous pharmaceutical-processing residues from wastewater, preventing contamination of surface water, soil, and aquatic ecosystems.</w:t>
      </w:r>
    </w:p>
    <w:p w14:paraId="1DFADDA2" w14:textId="77777777" w:rsidR="0039573F" w:rsidRPr="0039573F" w:rsidRDefault="0039573F" w:rsidP="005F71C9">
      <w:pPr>
        <w:jc w:val="both"/>
        <w:rPr>
          <w:b/>
          <w:bCs/>
          <w:lang w:val="en-IN"/>
        </w:rPr>
      </w:pPr>
      <w:r w:rsidRPr="0039573F">
        <w:rPr>
          <w:b/>
          <w:bCs/>
          <w:lang w:val="en-IN"/>
        </w:rPr>
        <w:t>1. Source-Level Isolation and Segregation</w:t>
      </w:r>
    </w:p>
    <w:p w14:paraId="3C154AF8" w14:textId="77777777" w:rsidR="0039573F" w:rsidRPr="0039573F" w:rsidRDefault="0039573F" w:rsidP="005F71C9">
      <w:pPr>
        <w:jc w:val="both"/>
        <w:rPr>
          <w:lang w:val="en-IN"/>
        </w:rPr>
      </w:pPr>
      <w:r w:rsidRPr="0039573F">
        <w:rPr>
          <w:lang w:val="en-IN"/>
        </w:rPr>
        <w:t>High-strength streams containing solvents, chemicals, oils, or purification auxiliaries—such as extraction wash water, reactor cleaning effluents, concentrated spill washings, and chemical mixing residues—are identified and segregated at the point of generation. These streams are not discharged into stormwater drains or untreated biological systems.</w:t>
      </w:r>
    </w:p>
    <w:p w14:paraId="17E9F200" w14:textId="77777777" w:rsidR="0039573F" w:rsidRPr="0039573F" w:rsidRDefault="0039573F" w:rsidP="005F71C9">
      <w:pPr>
        <w:jc w:val="both"/>
        <w:rPr>
          <w:b/>
          <w:bCs/>
          <w:lang w:val="en-IN"/>
        </w:rPr>
      </w:pPr>
      <w:r w:rsidRPr="0039573F">
        <w:rPr>
          <w:b/>
          <w:bCs/>
          <w:lang w:val="en-IN"/>
        </w:rPr>
        <w:t>2. Targeted Contaminant Removal Technologies</w:t>
      </w:r>
    </w:p>
    <w:p w14:paraId="04F59EAE" w14:textId="77777777" w:rsidR="0039573F" w:rsidRPr="0039573F" w:rsidRDefault="0039573F">
      <w:pPr>
        <w:numPr>
          <w:ilvl w:val="0"/>
          <w:numId w:val="64"/>
        </w:numPr>
        <w:jc w:val="both"/>
        <w:rPr>
          <w:lang w:val="en-IN"/>
        </w:rPr>
      </w:pPr>
      <w:r w:rsidRPr="0039573F">
        <w:rPr>
          <w:lang w:val="en-IN"/>
        </w:rPr>
        <w:t>Granular Activated Carbon (GAC) systems are used to remove colour, organic compounds, and residual chemicals from high-risk wastewater streams.</w:t>
      </w:r>
    </w:p>
    <w:p w14:paraId="5DD520EC" w14:textId="77777777" w:rsidR="0039573F" w:rsidRPr="0039573F" w:rsidRDefault="0039573F">
      <w:pPr>
        <w:numPr>
          <w:ilvl w:val="0"/>
          <w:numId w:val="64"/>
        </w:numPr>
        <w:jc w:val="both"/>
        <w:rPr>
          <w:lang w:val="en-IN"/>
        </w:rPr>
      </w:pPr>
      <w:r w:rsidRPr="0039573F">
        <w:rPr>
          <w:lang w:val="en-IN"/>
        </w:rPr>
        <w:t>Multi-barrier polishing units, combining filtration, adsorption, and sedimentation, are evaluated or deployed to enhance final effluent quality prior to discharge or reuse.</w:t>
      </w:r>
    </w:p>
    <w:p w14:paraId="545CE1EA" w14:textId="77777777" w:rsidR="0039573F" w:rsidRPr="0039573F" w:rsidRDefault="0039573F">
      <w:pPr>
        <w:numPr>
          <w:ilvl w:val="0"/>
          <w:numId w:val="64"/>
        </w:numPr>
        <w:jc w:val="both"/>
        <w:rPr>
          <w:lang w:val="en-IN"/>
        </w:rPr>
      </w:pPr>
      <w:r w:rsidRPr="0039573F">
        <w:rPr>
          <w:lang w:val="en-IN"/>
        </w:rPr>
        <w:t>Advanced oxidation processes (AOPs) are evaluated for breakdown of recalcitrant pharmaceutical compounds.</w:t>
      </w:r>
    </w:p>
    <w:p w14:paraId="0A53A23B" w14:textId="77777777" w:rsidR="0039573F" w:rsidRPr="0039573F" w:rsidRDefault="0039573F" w:rsidP="005F71C9">
      <w:pPr>
        <w:jc w:val="both"/>
        <w:rPr>
          <w:b/>
          <w:bCs/>
          <w:lang w:val="en-IN"/>
        </w:rPr>
      </w:pPr>
      <w:r w:rsidRPr="0039573F">
        <w:rPr>
          <w:b/>
          <w:bCs/>
          <w:lang w:val="en-IN"/>
        </w:rPr>
        <w:t>3. Secure Handling and Disposal</w:t>
      </w:r>
    </w:p>
    <w:p w14:paraId="45836B34" w14:textId="77777777" w:rsidR="0039573F" w:rsidRPr="0039573F" w:rsidRDefault="0039573F">
      <w:pPr>
        <w:numPr>
          <w:ilvl w:val="0"/>
          <w:numId w:val="65"/>
        </w:numPr>
        <w:jc w:val="both"/>
        <w:rPr>
          <w:lang w:val="en-IN"/>
        </w:rPr>
      </w:pPr>
      <w:r w:rsidRPr="0039573F">
        <w:rPr>
          <w:lang w:val="en-IN"/>
        </w:rPr>
        <w:t>Concentrated chemical- or solvent-bearing wastewater and sludge are collected in leak-proof, labelled containers specifying:</w:t>
      </w:r>
    </w:p>
    <w:p w14:paraId="5DB48574" w14:textId="77777777" w:rsidR="0039573F" w:rsidRPr="0039573F" w:rsidRDefault="0039573F">
      <w:pPr>
        <w:numPr>
          <w:ilvl w:val="1"/>
          <w:numId w:val="65"/>
        </w:numPr>
        <w:jc w:val="both"/>
        <w:rPr>
          <w:lang w:val="en-IN"/>
        </w:rPr>
      </w:pPr>
      <w:r w:rsidRPr="0039573F">
        <w:rPr>
          <w:lang w:val="en-IN"/>
        </w:rPr>
        <w:t>Chemical or solvent type</w:t>
      </w:r>
    </w:p>
    <w:p w14:paraId="71708BA1" w14:textId="77777777" w:rsidR="0039573F" w:rsidRPr="0039573F" w:rsidRDefault="0039573F">
      <w:pPr>
        <w:numPr>
          <w:ilvl w:val="1"/>
          <w:numId w:val="65"/>
        </w:numPr>
        <w:jc w:val="both"/>
        <w:rPr>
          <w:lang w:val="en-IN"/>
        </w:rPr>
      </w:pPr>
      <w:r w:rsidRPr="0039573F">
        <w:rPr>
          <w:lang w:val="en-IN"/>
        </w:rPr>
        <w:t>Approximate concentration</w:t>
      </w:r>
    </w:p>
    <w:p w14:paraId="05A98D30" w14:textId="77777777" w:rsidR="0039573F" w:rsidRPr="0039573F" w:rsidRDefault="0039573F">
      <w:pPr>
        <w:numPr>
          <w:ilvl w:val="1"/>
          <w:numId w:val="65"/>
        </w:numPr>
        <w:jc w:val="both"/>
        <w:rPr>
          <w:lang w:val="en-IN"/>
        </w:rPr>
      </w:pPr>
      <w:r w:rsidRPr="0039573F">
        <w:rPr>
          <w:lang w:val="en-IN"/>
        </w:rPr>
        <w:t>Volume</w:t>
      </w:r>
    </w:p>
    <w:p w14:paraId="549A1AEA" w14:textId="77777777" w:rsidR="0039573F" w:rsidRPr="0039573F" w:rsidRDefault="0039573F">
      <w:pPr>
        <w:numPr>
          <w:ilvl w:val="1"/>
          <w:numId w:val="65"/>
        </w:numPr>
        <w:jc w:val="both"/>
        <w:rPr>
          <w:lang w:val="en-IN"/>
        </w:rPr>
      </w:pPr>
      <w:r w:rsidRPr="0039573F">
        <w:rPr>
          <w:lang w:val="en-IN"/>
        </w:rPr>
        <w:t>Generation source (process, department, batch reference)</w:t>
      </w:r>
    </w:p>
    <w:p w14:paraId="370770DB" w14:textId="77777777" w:rsidR="0039573F" w:rsidRPr="0039573F" w:rsidRDefault="0039573F">
      <w:pPr>
        <w:numPr>
          <w:ilvl w:val="0"/>
          <w:numId w:val="65"/>
        </w:numPr>
        <w:jc w:val="both"/>
        <w:rPr>
          <w:lang w:val="en-IN"/>
        </w:rPr>
      </w:pPr>
      <w:r w:rsidRPr="0039573F">
        <w:rPr>
          <w:lang w:val="en-IN"/>
        </w:rPr>
        <w:t>Containers are tracked through internal registers to ensure full traceability.</w:t>
      </w:r>
    </w:p>
    <w:p w14:paraId="33813FFA" w14:textId="77777777" w:rsidR="0039573F" w:rsidRPr="0039573F" w:rsidRDefault="0039573F">
      <w:pPr>
        <w:numPr>
          <w:ilvl w:val="0"/>
          <w:numId w:val="65"/>
        </w:numPr>
        <w:jc w:val="both"/>
        <w:rPr>
          <w:lang w:val="en-IN"/>
        </w:rPr>
      </w:pPr>
      <w:r w:rsidRPr="0039573F">
        <w:rPr>
          <w:lang w:val="en-IN"/>
        </w:rPr>
        <w:t>Such waste is stored in designated hazardous areas and disposed of through authorised treatment and disposal facilities in compliance with environmental regulations.</w:t>
      </w:r>
    </w:p>
    <w:p w14:paraId="00801910" w14:textId="77777777" w:rsidR="0039573F" w:rsidRPr="0039573F" w:rsidRDefault="0039573F" w:rsidP="005F71C9">
      <w:pPr>
        <w:jc w:val="both"/>
        <w:rPr>
          <w:b/>
          <w:bCs/>
          <w:lang w:val="en-IN"/>
        </w:rPr>
      </w:pPr>
      <w:r w:rsidRPr="0039573F">
        <w:rPr>
          <w:b/>
          <w:bCs/>
          <w:lang w:val="en-IN"/>
        </w:rPr>
        <w:t>4. Research and Innovation Initiatives</w:t>
      </w:r>
    </w:p>
    <w:p w14:paraId="4D4E39FA" w14:textId="77777777" w:rsidR="0039573F" w:rsidRPr="0039573F" w:rsidRDefault="0039573F">
      <w:pPr>
        <w:numPr>
          <w:ilvl w:val="0"/>
          <w:numId w:val="66"/>
        </w:numPr>
        <w:jc w:val="both"/>
        <w:rPr>
          <w:lang w:val="en-IN"/>
        </w:rPr>
      </w:pPr>
      <w:proofErr w:type="spellStart"/>
      <w:r w:rsidRPr="0039573F">
        <w:rPr>
          <w:lang w:val="en-IN"/>
        </w:rPr>
        <w:t>Alchem</w:t>
      </w:r>
      <w:proofErr w:type="spellEnd"/>
      <w:r w:rsidRPr="0039573F">
        <w:rPr>
          <w:lang w:val="en-IN"/>
        </w:rPr>
        <w:t xml:space="preserve"> International's EHS and Engineering teams continuously evaluate advanced treatment options, including:</w:t>
      </w:r>
    </w:p>
    <w:p w14:paraId="4D130A61" w14:textId="77777777" w:rsidR="0039573F" w:rsidRPr="0039573F" w:rsidRDefault="0039573F">
      <w:pPr>
        <w:numPr>
          <w:ilvl w:val="1"/>
          <w:numId w:val="66"/>
        </w:numPr>
        <w:jc w:val="both"/>
        <w:rPr>
          <w:lang w:val="en-IN"/>
        </w:rPr>
      </w:pPr>
      <w:r w:rsidRPr="0039573F">
        <w:rPr>
          <w:lang w:val="en-IN"/>
        </w:rPr>
        <w:t>Enhanced biological treatment for improved degradation of pharmaceutical organics</w:t>
      </w:r>
    </w:p>
    <w:p w14:paraId="6E821961" w14:textId="77777777" w:rsidR="0039573F" w:rsidRPr="0039573F" w:rsidRDefault="0039573F">
      <w:pPr>
        <w:numPr>
          <w:ilvl w:val="1"/>
          <w:numId w:val="66"/>
        </w:numPr>
        <w:jc w:val="both"/>
        <w:rPr>
          <w:lang w:val="en-IN"/>
        </w:rPr>
      </w:pPr>
      <w:r w:rsidRPr="0039573F">
        <w:rPr>
          <w:lang w:val="en-IN"/>
        </w:rPr>
        <w:t>Advanced oxidation processes (AOPs) for colour and chemical breakdown</w:t>
      </w:r>
    </w:p>
    <w:p w14:paraId="10149EE5" w14:textId="77777777" w:rsidR="0039573F" w:rsidRPr="0039573F" w:rsidRDefault="0039573F">
      <w:pPr>
        <w:numPr>
          <w:ilvl w:val="1"/>
          <w:numId w:val="66"/>
        </w:numPr>
        <w:jc w:val="both"/>
        <w:rPr>
          <w:lang w:val="en-IN"/>
        </w:rPr>
      </w:pPr>
      <w:r w:rsidRPr="0039573F">
        <w:rPr>
          <w:lang w:val="en-IN"/>
        </w:rPr>
        <w:t>Improved adsorption media and filtration technologies</w:t>
      </w:r>
    </w:p>
    <w:p w14:paraId="02206607" w14:textId="77777777" w:rsidR="0039573F" w:rsidRPr="0039573F" w:rsidRDefault="0039573F">
      <w:pPr>
        <w:numPr>
          <w:ilvl w:val="0"/>
          <w:numId w:val="66"/>
        </w:numPr>
        <w:jc w:val="both"/>
        <w:rPr>
          <w:lang w:val="en-IN"/>
        </w:rPr>
      </w:pPr>
      <w:r w:rsidRPr="0039573F">
        <w:rPr>
          <w:lang w:val="en-IN"/>
        </w:rPr>
        <w:lastRenderedPageBreak/>
        <w:t>Collaborations with technology providers, laboratories, and industry experts are pursued to assess scalability, efficiency, and economic feasibility.</w:t>
      </w:r>
    </w:p>
    <w:p w14:paraId="2FF6BBD0" w14:textId="77777777" w:rsidR="0039573F" w:rsidRPr="0039573F" w:rsidRDefault="0039573F" w:rsidP="005F71C9">
      <w:pPr>
        <w:jc w:val="both"/>
        <w:rPr>
          <w:b/>
          <w:bCs/>
          <w:lang w:val="en-IN"/>
        </w:rPr>
      </w:pPr>
      <w:r w:rsidRPr="0039573F">
        <w:rPr>
          <w:b/>
          <w:bCs/>
          <w:lang w:val="en-IN"/>
        </w:rPr>
        <w:t>5. Regulatory Alignment</w:t>
      </w:r>
    </w:p>
    <w:p w14:paraId="278FE6EB" w14:textId="77777777" w:rsidR="0039573F" w:rsidRPr="0039573F" w:rsidRDefault="0039573F">
      <w:pPr>
        <w:numPr>
          <w:ilvl w:val="0"/>
          <w:numId w:val="67"/>
        </w:numPr>
        <w:jc w:val="both"/>
        <w:rPr>
          <w:lang w:val="en-IN"/>
        </w:rPr>
      </w:pPr>
      <w:r w:rsidRPr="0039573F">
        <w:rPr>
          <w:lang w:val="en-IN"/>
        </w:rPr>
        <w:t>All wastewater management practices align with evolving national regulations (CPCB/SPCB norms) and international benchmarks for pharmaceutical wastewater, including customer requirements and recognised industry guidance on colour, COD, heavy metals, and chemical residue control.</w:t>
      </w:r>
    </w:p>
    <w:p w14:paraId="569A935F" w14:textId="77777777" w:rsidR="0039573F" w:rsidRPr="0039573F" w:rsidRDefault="0039573F" w:rsidP="005F71C9">
      <w:pPr>
        <w:jc w:val="both"/>
        <w:rPr>
          <w:b/>
          <w:bCs/>
          <w:lang w:val="en-IN"/>
        </w:rPr>
      </w:pPr>
      <w:r w:rsidRPr="0039573F">
        <w:rPr>
          <w:b/>
          <w:bCs/>
          <w:lang w:val="en-IN"/>
        </w:rPr>
        <w:t>Water Efficiency, Low-Impact Processing, and Responsible Cleaning Practices</w:t>
      </w:r>
    </w:p>
    <w:p w14:paraId="031480BA" w14:textId="77777777" w:rsidR="0039573F" w:rsidRPr="0039573F" w:rsidRDefault="0039573F" w:rsidP="005F71C9">
      <w:pPr>
        <w:jc w:val="both"/>
        <w:rPr>
          <w:b/>
          <w:bCs/>
          <w:lang w:val="en-IN"/>
        </w:rPr>
      </w:pPr>
      <w:r w:rsidRPr="0039573F">
        <w:rPr>
          <w:b/>
          <w:bCs/>
          <w:lang w:val="en-IN"/>
        </w:rPr>
        <w:t>Context and Commitment</w:t>
      </w:r>
    </w:p>
    <w:p w14:paraId="449B118C" w14:textId="77777777" w:rsidR="0039573F" w:rsidRPr="0039573F" w:rsidRDefault="0039573F">
      <w:pPr>
        <w:numPr>
          <w:ilvl w:val="0"/>
          <w:numId w:val="68"/>
        </w:numPr>
        <w:jc w:val="both"/>
        <w:rPr>
          <w:lang w:val="en-IN"/>
        </w:rPr>
      </w:pPr>
      <w:proofErr w:type="spellStart"/>
      <w:r w:rsidRPr="0039573F">
        <w:rPr>
          <w:lang w:val="en-IN"/>
        </w:rPr>
        <w:t>Alchem</w:t>
      </w:r>
      <w:proofErr w:type="spellEnd"/>
      <w:r w:rsidRPr="0039573F">
        <w:rPr>
          <w:lang w:val="en-IN"/>
        </w:rPr>
        <w:t xml:space="preserve"> International is committed to minimizing freshwater consumption and reducing wastewater pollution arising from extraction, purification, cleaning, and finishing operations associated with pharmaceutical manufacturing. As an India-based facility operating in a water-stressed region (Faridabad, Haryana), the company prioritizes water efficiency, chemical optimization, and pollution prevention as core environmental performance objectives.</w:t>
      </w:r>
    </w:p>
    <w:p w14:paraId="0BFD07A0" w14:textId="77777777" w:rsidR="0039573F" w:rsidRPr="0039573F" w:rsidRDefault="0039573F">
      <w:pPr>
        <w:numPr>
          <w:ilvl w:val="0"/>
          <w:numId w:val="68"/>
        </w:numPr>
        <w:jc w:val="both"/>
        <w:rPr>
          <w:lang w:val="en-IN"/>
        </w:rPr>
      </w:pPr>
      <w:r w:rsidRPr="0039573F">
        <w:rPr>
          <w:lang w:val="en-IN"/>
        </w:rPr>
        <w:t>This integrated approach focuses on reducing water use at source, improving cleaning efficiency, and limiting the discharge of high-impact chemicals, including those contributing to AOX in wastewater.</w:t>
      </w:r>
    </w:p>
    <w:p w14:paraId="051A2E7D" w14:textId="77777777" w:rsidR="0039573F" w:rsidRPr="0039573F" w:rsidRDefault="0039573F" w:rsidP="005F71C9">
      <w:pPr>
        <w:jc w:val="both"/>
        <w:rPr>
          <w:b/>
          <w:bCs/>
          <w:lang w:val="en-IN"/>
        </w:rPr>
      </w:pPr>
      <w:r w:rsidRPr="0039573F">
        <w:rPr>
          <w:b/>
          <w:bCs/>
          <w:lang w:val="en-IN"/>
        </w:rPr>
        <w:t>Water-Efficient Cleaning and Washing Processes</w:t>
      </w:r>
    </w:p>
    <w:p w14:paraId="58762F13" w14:textId="77777777" w:rsidR="0039573F" w:rsidRPr="0039573F" w:rsidRDefault="0039573F">
      <w:pPr>
        <w:numPr>
          <w:ilvl w:val="0"/>
          <w:numId w:val="69"/>
        </w:numPr>
        <w:jc w:val="both"/>
        <w:rPr>
          <w:lang w:val="en-IN"/>
        </w:rPr>
      </w:pPr>
      <w:proofErr w:type="spellStart"/>
      <w:r w:rsidRPr="0039573F">
        <w:rPr>
          <w:lang w:val="en-IN"/>
        </w:rPr>
        <w:t>Alchem</w:t>
      </w:r>
      <w:proofErr w:type="spellEnd"/>
      <w:r w:rsidRPr="0039573F">
        <w:rPr>
          <w:lang w:val="en-IN"/>
        </w:rPr>
        <w:t xml:space="preserve"> International has implemented optimized cleaning and washing practices to reduce excessive water consumption without compromising product quality or workplace hygiene. Traditional high-volume wash practices are replaced, where feasible, with controlled and efficient cleaning methods.</w:t>
      </w:r>
    </w:p>
    <w:p w14:paraId="48F8D88C" w14:textId="77777777" w:rsidR="0039573F" w:rsidRPr="0039573F" w:rsidRDefault="0039573F">
      <w:pPr>
        <w:numPr>
          <w:ilvl w:val="0"/>
          <w:numId w:val="69"/>
        </w:numPr>
        <w:jc w:val="both"/>
        <w:rPr>
          <w:lang w:val="en-IN"/>
        </w:rPr>
      </w:pPr>
      <w:r w:rsidRPr="0039573F">
        <w:rPr>
          <w:lang w:val="en-IN"/>
        </w:rPr>
        <w:t>Key measures include the use of low-flow nozzles, pressure-assisted cleaning equipment, and optimized wash cycles that limit water use to only what is operationally necessary. Cleaning processes are standardized through defined work instructions to avoid prolonged or repeated washing.</w:t>
      </w:r>
    </w:p>
    <w:p w14:paraId="0D985B3D" w14:textId="77777777" w:rsidR="0039573F" w:rsidRPr="0039573F" w:rsidRDefault="0039573F">
      <w:pPr>
        <w:numPr>
          <w:ilvl w:val="0"/>
          <w:numId w:val="69"/>
        </w:numPr>
        <w:jc w:val="both"/>
        <w:rPr>
          <w:lang w:val="en-IN"/>
        </w:rPr>
      </w:pPr>
      <w:r w:rsidRPr="0039573F">
        <w:rPr>
          <w:lang w:val="en-IN"/>
        </w:rPr>
        <w:t>Sequential washing practices are applied so that lightly contaminated rinse water may be reused for initial cleaning stages, reducing overall freshwater demand.</w:t>
      </w:r>
    </w:p>
    <w:p w14:paraId="28F0E79D" w14:textId="77777777" w:rsidR="0039573F" w:rsidRPr="0039573F" w:rsidRDefault="0039573F" w:rsidP="005F71C9">
      <w:pPr>
        <w:jc w:val="both"/>
        <w:rPr>
          <w:b/>
          <w:bCs/>
          <w:lang w:val="en-IN"/>
        </w:rPr>
      </w:pPr>
      <w:r w:rsidRPr="0039573F">
        <w:rPr>
          <w:b/>
          <w:bCs/>
          <w:lang w:val="en-IN"/>
        </w:rPr>
        <w:t>Optimization of Cleaning Process Parameters</w:t>
      </w:r>
    </w:p>
    <w:p w14:paraId="3CF22B35" w14:textId="77777777" w:rsidR="0039573F" w:rsidRPr="0039573F" w:rsidRDefault="0039573F">
      <w:pPr>
        <w:numPr>
          <w:ilvl w:val="0"/>
          <w:numId w:val="70"/>
        </w:numPr>
        <w:jc w:val="both"/>
        <w:rPr>
          <w:lang w:val="en-IN"/>
        </w:rPr>
      </w:pPr>
      <w:r w:rsidRPr="0039573F">
        <w:rPr>
          <w:lang w:val="en-IN"/>
        </w:rPr>
        <w:t>Cleaning processes are designed with defined parameters for time, pressure, temperature, and chemical concentration. Operators follow approved work instructions that prevent over-washing, uncontrolled hose use, or unnecessary re-cleaning.</w:t>
      </w:r>
    </w:p>
    <w:p w14:paraId="31705A6F" w14:textId="77777777" w:rsidR="0039573F" w:rsidRPr="0039573F" w:rsidRDefault="0039573F">
      <w:pPr>
        <w:numPr>
          <w:ilvl w:val="0"/>
          <w:numId w:val="70"/>
        </w:numPr>
        <w:jc w:val="both"/>
        <w:rPr>
          <w:lang w:val="en-IN"/>
        </w:rPr>
      </w:pPr>
      <w:r w:rsidRPr="0039573F">
        <w:rPr>
          <w:lang w:val="en-IN"/>
        </w:rPr>
        <w:t>Routine monitoring of water consumption helps identify deviations and improvement opportunities, while maintenance checks ensure that valves, hoses, and spray systems remain leak-free and efficient.</w:t>
      </w:r>
    </w:p>
    <w:p w14:paraId="3E4A276C" w14:textId="77777777" w:rsidR="0039573F" w:rsidRPr="0039573F" w:rsidRDefault="0039573F" w:rsidP="005F71C9">
      <w:pPr>
        <w:jc w:val="both"/>
        <w:rPr>
          <w:b/>
          <w:bCs/>
          <w:lang w:val="en-IN"/>
        </w:rPr>
      </w:pPr>
      <w:r w:rsidRPr="0039573F">
        <w:rPr>
          <w:b/>
          <w:bCs/>
          <w:lang w:val="en-IN"/>
        </w:rPr>
        <w:lastRenderedPageBreak/>
        <w:t xml:space="preserve">Reduction of </w:t>
      </w:r>
      <w:proofErr w:type="spellStart"/>
      <w:r w:rsidRPr="0039573F">
        <w:rPr>
          <w:b/>
          <w:bCs/>
          <w:lang w:val="en-IN"/>
        </w:rPr>
        <w:t>AOx</w:t>
      </w:r>
      <w:proofErr w:type="spellEnd"/>
      <w:r w:rsidRPr="0039573F">
        <w:rPr>
          <w:b/>
          <w:bCs/>
          <w:lang w:val="en-IN"/>
        </w:rPr>
        <w:t>-Generating Chemicals</w:t>
      </w:r>
    </w:p>
    <w:p w14:paraId="3DD71E92" w14:textId="77777777" w:rsidR="0039573F" w:rsidRPr="0039573F" w:rsidRDefault="0039573F">
      <w:pPr>
        <w:numPr>
          <w:ilvl w:val="0"/>
          <w:numId w:val="71"/>
        </w:numPr>
        <w:jc w:val="both"/>
        <w:rPr>
          <w:lang w:val="en-IN"/>
        </w:rPr>
      </w:pPr>
      <w:r w:rsidRPr="0039573F">
        <w:rPr>
          <w:lang w:val="en-IN"/>
        </w:rPr>
        <w:t xml:space="preserve">In parallel with water reduction initiatives, </w:t>
      </w:r>
      <w:proofErr w:type="spellStart"/>
      <w:r w:rsidRPr="0039573F">
        <w:rPr>
          <w:lang w:val="en-IN"/>
        </w:rPr>
        <w:t>Alchem</w:t>
      </w:r>
      <w:proofErr w:type="spellEnd"/>
      <w:r w:rsidRPr="0039573F">
        <w:rPr>
          <w:lang w:val="en-IN"/>
        </w:rPr>
        <w:t xml:space="preserve"> International actively works to minimize </w:t>
      </w:r>
      <w:proofErr w:type="spellStart"/>
      <w:r w:rsidRPr="0039573F">
        <w:rPr>
          <w:lang w:val="en-IN"/>
        </w:rPr>
        <w:t>AOx</w:t>
      </w:r>
      <w:proofErr w:type="spellEnd"/>
      <w:r w:rsidRPr="0039573F">
        <w:rPr>
          <w:lang w:val="en-IN"/>
        </w:rPr>
        <w:t xml:space="preserve"> load in wastewater by reducing the use of chlorine-based chemicals and sodium chlorate in cleaning, bleaching, or purification-related applications.</w:t>
      </w:r>
    </w:p>
    <w:p w14:paraId="00BC93B2" w14:textId="77777777" w:rsidR="0039573F" w:rsidRPr="0039573F" w:rsidRDefault="0039573F">
      <w:pPr>
        <w:numPr>
          <w:ilvl w:val="0"/>
          <w:numId w:val="71"/>
        </w:numPr>
        <w:jc w:val="both"/>
        <w:rPr>
          <w:lang w:val="en-IN"/>
        </w:rPr>
      </w:pPr>
      <w:r w:rsidRPr="0039573F">
        <w:rPr>
          <w:lang w:val="en-IN"/>
        </w:rPr>
        <w:t>Where technically feasible, alternative low-</w:t>
      </w:r>
      <w:proofErr w:type="spellStart"/>
      <w:r w:rsidRPr="0039573F">
        <w:rPr>
          <w:lang w:val="en-IN"/>
        </w:rPr>
        <w:t>AOx</w:t>
      </w:r>
      <w:proofErr w:type="spellEnd"/>
      <w:r w:rsidRPr="0039573F">
        <w:rPr>
          <w:lang w:val="en-IN"/>
        </w:rPr>
        <w:t xml:space="preserve"> or non-chlorinated chemicals are used. Chemical selection decisions prioritize environmental compatibility, lower toxicity, and reduced halogen content.</w:t>
      </w:r>
    </w:p>
    <w:p w14:paraId="5D7AC02C" w14:textId="77777777" w:rsidR="0039573F" w:rsidRPr="0039573F" w:rsidRDefault="0039573F">
      <w:pPr>
        <w:numPr>
          <w:ilvl w:val="0"/>
          <w:numId w:val="71"/>
        </w:numPr>
        <w:jc w:val="both"/>
        <w:rPr>
          <w:lang w:val="en-IN"/>
        </w:rPr>
      </w:pPr>
      <w:r w:rsidRPr="0039573F">
        <w:rPr>
          <w:lang w:val="en-IN"/>
        </w:rPr>
        <w:t>Controlled chemical dosing systems ensure accurate application, preventing excess chemical discharge during washing or cleaning stages.</w:t>
      </w:r>
    </w:p>
    <w:p w14:paraId="492B2DC7" w14:textId="77777777" w:rsidR="0039573F" w:rsidRPr="0039573F" w:rsidRDefault="0039573F" w:rsidP="005F71C9">
      <w:pPr>
        <w:jc w:val="both"/>
        <w:rPr>
          <w:b/>
          <w:bCs/>
          <w:lang w:val="en-IN"/>
        </w:rPr>
      </w:pPr>
      <w:r w:rsidRPr="0039573F">
        <w:rPr>
          <w:b/>
          <w:bCs/>
          <w:lang w:val="en-IN"/>
        </w:rPr>
        <w:t>Water-Saving Equipment and Technology</w:t>
      </w:r>
    </w:p>
    <w:p w14:paraId="18880FC6" w14:textId="77777777" w:rsidR="0039573F" w:rsidRPr="0039573F" w:rsidRDefault="0039573F">
      <w:pPr>
        <w:numPr>
          <w:ilvl w:val="0"/>
          <w:numId w:val="72"/>
        </w:numPr>
        <w:jc w:val="both"/>
        <w:rPr>
          <w:lang w:val="en-IN"/>
        </w:rPr>
      </w:pPr>
      <w:r w:rsidRPr="0039573F">
        <w:rPr>
          <w:lang w:val="en-IN"/>
        </w:rPr>
        <w:t>Water-efficient machinery and fixtures are installed in relevant production and cleaning areas. These include controlled spray systems, recirculation-supported wash units, and equipment designed to deliver effective cleaning with reduced water volumes.</w:t>
      </w:r>
    </w:p>
    <w:p w14:paraId="36D1E8A9" w14:textId="77777777" w:rsidR="0039573F" w:rsidRPr="0039573F" w:rsidRDefault="0039573F">
      <w:pPr>
        <w:numPr>
          <w:ilvl w:val="0"/>
          <w:numId w:val="72"/>
        </w:numPr>
        <w:jc w:val="both"/>
        <w:rPr>
          <w:lang w:val="en-IN"/>
        </w:rPr>
      </w:pPr>
      <w:r w:rsidRPr="0039573F">
        <w:rPr>
          <w:lang w:val="en-IN"/>
        </w:rPr>
        <w:t>Installation records and equipment manuals are maintained to demonstrate correct setup, operation, and maintenance of water-saving systems.</w:t>
      </w:r>
    </w:p>
    <w:p w14:paraId="2DD76B0B" w14:textId="77777777" w:rsidR="0039573F" w:rsidRPr="0039573F" w:rsidRDefault="0039573F" w:rsidP="005F71C9">
      <w:pPr>
        <w:jc w:val="both"/>
        <w:rPr>
          <w:b/>
          <w:bCs/>
          <w:lang w:val="en-IN"/>
        </w:rPr>
      </w:pPr>
      <w:r w:rsidRPr="0039573F">
        <w:rPr>
          <w:b/>
          <w:bCs/>
          <w:lang w:val="en-IN"/>
        </w:rPr>
        <w:t>Monitoring, Reporting, and Operational Control</w:t>
      </w:r>
    </w:p>
    <w:p w14:paraId="3C32620F" w14:textId="77777777" w:rsidR="0039573F" w:rsidRPr="0039573F" w:rsidRDefault="0039573F">
      <w:pPr>
        <w:numPr>
          <w:ilvl w:val="0"/>
          <w:numId w:val="73"/>
        </w:numPr>
        <w:jc w:val="both"/>
        <w:rPr>
          <w:lang w:val="en-IN"/>
        </w:rPr>
      </w:pPr>
      <w:proofErr w:type="spellStart"/>
      <w:r w:rsidRPr="0039573F">
        <w:rPr>
          <w:lang w:val="en-IN"/>
        </w:rPr>
        <w:t>Alchem</w:t>
      </w:r>
      <w:proofErr w:type="spellEnd"/>
      <w:r w:rsidRPr="0039573F">
        <w:rPr>
          <w:lang w:val="en-IN"/>
        </w:rPr>
        <w:t xml:space="preserve"> International maintains operational efficiency reports tracking water consumption trends, cleaning process performance, and chemical usage. These records support internal reviews and provide documented evidence for audits and customer assessments.</w:t>
      </w:r>
    </w:p>
    <w:p w14:paraId="73E8A3DA" w14:textId="77777777" w:rsidR="0039573F" w:rsidRPr="0039573F" w:rsidRDefault="0039573F">
      <w:pPr>
        <w:numPr>
          <w:ilvl w:val="0"/>
          <w:numId w:val="73"/>
        </w:numPr>
        <w:jc w:val="both"/>
        <w:rPr>
          <w:lang w:val="en-IN"/>
        </w:rPr>
      </w:pPr>
      <w:r w:rsidRPr="0039573F">
        <w:rPr>
          <w:lang w:val="en-IN"/>
        </w:rPr>
        <w:t>Effluent parameters are periodically reviewed to assess the effectiveness of water-saving and low-</w:t>
      </w:r>
      <w:proofErr w:type="spellStart"/>
      <w:r w:rsidRPr="0039573F">
        <w:rPr>
          <w:lang w:val="en-IN"/>
        </w:rPr>
        <w:t>AOx</w:t>
      </w:r>
      <w:proofErr w:type="spellEnd"/>
      <w:r w:rsidRPr="0039573F">
        <w:rPr>
          <w:lang w:val="en-IN"/>
        </w:rPr>
        <w:t xml:space="preserve"> measures, ensuring alignment with regulatory limits and customer expectations.</w:t>
      </w:r>
    </w:p>
    <w:p w14:paraId="3EE2CA32" w14:textId="77777777" w:rsidR="0039573F" w:rsidRPr="0039573F" w:rsidRDefault="0039573F" w:rsidP="005F71C9">
      <w:pPr>
        <w:jc w:val="both"/>
        <w:rPr>
          <w:b/>
          <w:bCs/>
          <w:lang w:val="en-IN"/>
        </w:rPr>
      </w:pPr>
      <w:r w:rsidRPr="0039573F">
        <w:rPr>
          <w:b/>
          <w:bCs/>
          <w:lang w:val="en-IN"/>
        </w:rPr>
        <w:t>Ongoing Continuous Improvement</w:t>
      </w:r>
    </w:p>
    <w:p w14:paraId="1D73BE80"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ensures continuous improvement in water stewardship and wastewater management through:</w:t>
      </w:r>
    </w:p>
    <w:p w14:paraId="7C600246" w14:textId="77777777" w:rsidR="0039573F" w:rsidRPr="0039573F" w:rsidRDefault="0039573F">
      <w:pPr>
        <w:numPr>
          <w:ilvl w:val="0"/>
          <w:numId w:val="74"/>
        </w:numPr>
        <w:jc w:val="both"/>
        <w:rPr>
          <w:lang w:val="en-IN"/>
        </w:rPr>
      </w:pPr>
      <w:r w:rsidRPr="0039573F">
        <w:rPr>
          <w:lang w:val="en-IN"/>
        </w:rPr>
        <w:t>Quarterly EHS reviews of water usage trends, leak reports, and reuse performance</w:t>
      </w:r>
    </w:p>
    <w:p w14:paraId="0A44261A" w14:textId="77777777" w:rsidR="0039573F" w:rsidRPr="0039573F" w:rsidRDefault="0039573F">
      <w:pPr>
        <w:numPr>
          <w:ilvl w:val="0"/>
          <w:numId w:val="74"/>
        </w:numPr>
        <w:jc w:val="both"/>
        <w:rPr>
          <w:lang w:val="en-IN"/>
        </w:rPr>
      </w:pPr>
      <w:r w:rsidRPr="0039573F">
        <w:rPr>
          <w:lang w:val="en-IN"/>
        </w:rPr>
        <w:t>Annual third-party audits of water systems and effluent quality</w:t>
      </w:r>
    </w:p>
    <w:p w14:paraId="737671DC" w14:textId="77777777" w:rsidR="0039573F" w:rsidRPr="0039573F" w:rsidRDefault="0039573F">
      <w:pPr>
        <w:numPr>
          <w:ilvl w:val="0"/>
          <w:numId w:val="74"/>
        </w:numPr>
        <w:jc w:val="both"/>
        <w:rPr>
          <w:lang w:val="en-IN"/>
        </w:rPr>
      </w:pPr>
      <w:r w:rsidRPr="0039573F">
        <w:rPr>
          <w:lang w:val="en-IN"/>
        </w:rPr>
        <w:t>Regular evaluation of high-recovery RO systems, improved ETP performance, and advanced treatment technologies</w:t>
      </w:r>
    </w:p>
    <w:p w14:paraId="21FAEA87" w14:textId="77777777" w:rsidR="0039573F" w:rsidRPr="0039573F" w:rsidRDefault="0039573F">
      <w:pPr>
        <w:numPr>
          <w:ilvl w:val="0"/>
          <w:numId w:val="74"/>
        </w:numPr>
        <w:jc w:val="both"/>
        <w:rPr>
          <w:lang w:val="en-IN"/>
        </w:rPr>
      </w:pPr>
      <w:r w:rsidRPr="0039573F">
        <w:rPr>
          <w:lang w:val="en-IN"/>
        </w:rPr>
        <w:t>Employee-driven initiatives</w:t>
      </w:r>
    </w:p>
    <w:p w14:paraId="3203FC35" w14:textId="77777777" w:rsidR="0039573F" w:rsidRPr="0039573F" w:rsidRDefault="0039573F">
      <w:pPr>
        <w:numPr>
          <w:ilvl w:val="0"/>
          <w:numId w:val="74"/>
        </w:numPr>
        <w:jc w:val="both"/>
        <w:rPr>
          <w:lang w:val="en-IN"/>
        </w:rPr>
      </w:pPr>
      <w:r w:rsidRPr="0039573F">
        <w:rPr>
          <w:lang w:val="en-IN"/>
        </w:rPr>
        <w:t>Kaizen programmes, awareness training, and internal communication embed responsible water use into daily operations.</w:t>
      </w:r>
    </w:p>
    <w:p w14:paraId="3CD30C23" w14:textId="7988D6BA" w:rsidR="0039573F" w:rsidRPr="00C208FD" w:rsidRDefault="0039573F" w:rsidP="005F71C9">
      <w:pPr>
        <w:numPr>
          <w:ilvl w:val="0"/>
          <w:numId w:val="74"/>
        </w:numPr>
        <w:jc w:val="both"/>
        <w:rPr>
          <w:lang w:val="en-IN"/>
        </w:rPr>
      </w:pPr>
      <w:r w:rsidRPr="0039573F">
        <w:rPr>
          <w:lang w:val="en-IN"/>
        </w:rPr>
        <w:t>Data from consumption logs, reuse metrics, leak repair records, and treatment performance is systematically analysed to guide targeted upgrades and long-term sustainability planning.</w:t>
      </w:r>
    </w:p>
    <w:p w14:paraId="248D8C01" w14:textId="51EED940" w:rsidR="0039573F" w:rsidRDefault="0039573F" w:rsidP="005F71C9">
      <w:pPr>
        <w:jc w:val="both"/>
        <w:rPr>
          <w:lang w:val="en-IN"/>
        </w:rPr>
      </w:pPr>
    </w:p>
    <w:p w14:paraId="10E11E0A" w14:textId="77777777" w:rsidR="0039573F" w:rsidRPr="0039573F" w:rsidRDefault="0039573F" w:rsidP="00200696">
      <w:pPr>
        <w:pStyle w:val="Heading1"/>
      </w:pPr>
      <w:bookmarkStart w:id="5" w:name="_Toc240067830"/>
      <w:r w:rsidRPr="0039573F">
        <w:t>SECTION 5: API DISCHARGE REDUCTION &amp; PHARMACEUTICAL WASTEWATER MANAGEMENT</w:t>
      </w:r>
      <w:bookmarkEnd w:id="5"/>
    </w:p>
    <w:p w14:paraId="274A2014" w14:textId="77777777" w:rsidR="0039573F" w:rsidRPr="0039573F" w:rsidRDefault="0039573F" w:rsidP="005F71C9">
      <w:pPr>
        <w:jc w:val="both"/>
        <w:rPr>
          <w:b/>
          <w:bCs/>
          <w:lang w:val="en-IN"/>
        </w:rPr>
      </w:pPr>
      <w:r w:rsidRPr="0039573F">
        <w:rPr>
          <w:b/>
          <w:bCs/>
          <w:lang w:val="en-IN"/>
        </w:rPr>
        <w:t>Introduction</w:t>
      </w:r>
    </w:p>
    <w:p w14:paraId="61BD6CD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recognises that the discharge of Active Pharmaceutical Ingredients (APIs), intermediates, and other pharmaceutical residues into wastewater streams represents a significant environmental and public health concern. APIs—including those manufactured by </w:t>
      </w:r>
      <w:proofErr w:type="spellStart"/>
      <w:r w:rsidRPr="0039573F">
        <w:rPr>
          <w:lang w:val="en-IN"/>
        </w:rPr>
        <w:t>Alchem</w:t>
      </w:r>
      <w:proofErr w:type="spellEnd"/>
      <w:r w:rsidRPr="0039573F">
        <w:rPr>
          <w:lang w:val="en-IN"/>
        </w:rPr>
        <w:t xml:space="preserve"> International such as Digoxin, Atropine, Hyoscine Butyl Bromide, Colchicine, and Paclitaxel—are biologically active compounds designed to produce therapeutic effects in humans and animals. When released into aquatic environments, even at trace concentrations, these compounds can adversely affect aquatic organisms, contaminate drinking water sources, contribute to antimicrobial resistance, and disrupt ecosystem balance.</w:t>
      </w:r>
    </w:p>
    <w:p w14:paraId="3B0467B1" w14:textId="77777777" w:rsidR="0039573F" w:rsidRPr="0039573F" w:rsidRDefault="0039573F" w:rsidP="005F71C9">
      <w:pPr>
        <w:jc w:val="both"/>
        <w:rPr>
          <w:lang w:val="en-IN"/>
        </w:rPr>
      </w:pPr>
      <w:r w:rsidRPr="0039573F">
        <w:rPr>
          <w:lang w:val="en-IN"/>
        </w:rPr>
        <w:t xml:space="preserve">As a manufacturer and exporter of pharmaceutical APIs, phytochemicals, and nutraceutical ingredients serving regulated markets across 35 countries, </w:t>
      </w:r>
      <w:proofErr w:type="spellStart"/>
      <w:r w:rsidRPr="0039573F">
        <w:rPr>
          <w:lang w:val="en-IN"/>
        </w:rPr>
        <w:t>Alchem</w:t>
      </w:r>
      <w:proofErr w:type="spellEnd"/>
      <w:r w:rsidRPr="0039573F">
        <w:rPr>
          <w:lang w:val="en-IN"/>
        </w:rPr>
        <w:t xml:space="preserve"> International acknowledges its responsibility to prevent, minimise, and control the discharge of pharmaceutical compounds into wastewater. This responsibility extends beyond regulatory compliance to encompass environmental stewardship, community protection, and alignment with global pharmaceutical industry best practices, including the AMR Industry Alliance framework, the Pharmaceutical Supply Chain Initiative (PSCI), and customer-specific API discharge requirements.</w:t>
      </w:r>
    </w:p>
    <w:p w14:paraId="330ABC01" w14:textId="77777777" w:rsidR="0039573F" w:rsidRPr="0039573F" w:rsidRDefault="0039573F" w:rsidP="005F71C9">
      <w:pPr>
        <w:jc w:val="both"/>
        <w:rPr>
          <w:lang w:val="en-IN"/>
        </w:rPr>
      </w:pPr>
      <w:r w:rsidRPr="0039573F">
        <w:rPr>
          <w:lang w:val="en-IN"/>
        </w:rPr>
        <w:t xml:space="preserve">This API Discharge Reduction &amp; Pharmaceutical Wastewater Management Standard Operating Procedure (SOP) establishes </w:t>
      </w:r>
      <w:proofErr w:type="spellStart"/>
      <w:r w:rsidRPr="0039573F">
        <w:rPr>
          <w:lang w:val="en-IN"/>
        </w:rPr>
        <w:t>Alchem</w:t>
      </w:r>
      <w:proofErr w:type="spellEnd"/>
      <w:r w:rsidRPr="0039573F">
        <w:rPr>
          <w:lang w:val="en-IN"/>
        </w:rPr>
        <w:t xml:space="preserve"> International's structured framework for the identification, characterisation, treatment, and monitoring of pharmaceutical compounds in wastewater. The SOP incorporates advanced treatment technologies—including Advanced Oxidation Processes (AOPs) and membrane filtration—to achieve effective removal of APIs and other pharmaceutical residues before discharge or reuse.</w:t>
      </w:r>
    </w:p>
    <w:p w14:paraId="3DDB4FE0" w14:textId="77777777" w:rsidR="0039573F" w:rsidRPr="0039573F" w:rsidRDefault="0039573F" w:rsidP="005F71C9">
      <w:pPr>
        <w:jc w:val="both"/>
        <w:rPr>
          <w:b/>
          <w:bCs/>
          <w:lang w:val="en-IN"/>
        </w:rPr>
      </w:pPr>
      <w:r w:rsidRPr="0039573F">
        <w:rPr>
          <w:b/>
          <w:bCs/>
          <w:lang w:val="en-IN"/>
        </w:rPr>
        <w:t>Objectives</w:t>
      </w:r>
    </w:p>
    <w:p w14:paraId="2194123A" w14:textId="77777777" w:rsidR="0039573F" w:rsidRPr="0039573F" w:rsidRDefault="0039573F" w:rsidP="005F71C9">
      <w:pPr>
        <w:jc w:val="both"/>
        <w:rPr>
          <w:lang w:val="en-IN"/>
        </w:rPr>
      </w:pPr>
      <w:r w:rsidRPr="0039573F">
        <w:rPr>
          <w:lang w:val="en-IN"/>
        </w:rPr>
        <w:t>The objectives of this SOP are to:</w:t>
      </w:r>
    </w:p>
    <w:p w14:paraId="488C0A58" w14:textId="77777777" w:rsidR="0039573F" w:rsidRPr="0039573F" w:rsidRDefault="0039573F">
      <w:pPr>
        <w:numPr>
          <w:ilvl w:val="0"/>
          <w:numId w:val="75"/>
        </w:numPr>
        <w:jc w:val="both"/>
        <w:rPr>
          <w:lang w:val="en-IN"/>
        </w:rPr>
      </w:pPr>
      <w:r w:rsidRPr="0039573F">
        <w:rPr>
          <w:lang w:val="en-IN"/>
        </w:rPr>
        <w:t xml:space="preserve">Prevent and minimise the discharge of APIs, intermediates, and pharmaceutical residues into wastewater streams from all </w:t>
      </w:r>
      <w:proofErr w:type="spellStart"/>
      <w:r w:rsidRPr="0039573F">
        <w:rPr>
          <w:lang w:val="en-IN"/>
        </w:rPr>
        <w:t>Alchem</w:t>
      </w:r>
      <w:proofErr w:type="spellEnd"/>
      <w:r w:rsidRPr="0039573F">
        <w:rPr>
          <w:lang w:val="en-IN"/>
        </w:rPr>
        <w:t xml:space="preserve"> International manufacturing operations.</w:t>
      </w:r>
    </w:p>
    <w:p w14:paraId="3F75B28D" w14:textId="77777777" w:rsidR="0039573F" w:rsidRPr="0039573F" w:rsidRDefault="0039573F">
      <w:pPr>
        <w:numPr>
          <w:ilvl w:val="0"/>
          <w:numId w:val="75"/>
        </w:numPr>
        <w:jc w:val="both"/>
        <w:rPr>
          <w:lang w:val="en-IN"/>
        </w:rPr>
      </w:pPr>
      <w:r w:rsidRPr="0039573F">
        <w:rPr>
          <w:lang w:val="en-IN"/>
        </w:rPr>
        <w:t>Characterise and quantify API concentrations in process wastewater streams to establish baseline data and treatment requirements.</w:t>
      </w:r>
    </w:p>
    <w:p w14:paraId="214FAA3C" w14:textId="77777777" w:rsidR="0039573F" w:rsidRPr="0039573F" w:rsidRDefault="0039573F">
      <w:pPr>
        <w:numPr>
          <w:ilvl w:val="0"/>
          <w:numId w:val="75"/>
        </w:numPr>
        <w:jc w:val="both"/>
        <w:rPr>
          <w:lang w:val="en-IN"/>
        </w:rPr>
      </w:pPr>
      <w:r w:rsidRPr="0039573F">
        <w:rPr>
          <w:lang w:val="en-IN"/>
        </w:rPr>
        <w:t>Implement advanced treatment technologies—including Advanced Oxidation Processes (AOPs), membrane filtration (nanofiltration, reverse osmosis), and activated carbon adsorption—to achieve effective API removal.</w:t>
      </w:r>
    </w:p>
    <w:p w14:paraId="08427F91" w14:textId="77777777" w:rsidR="0039573F" w:rsidRPr="0039573F" w:rsidRDefault="0039573F">
      <w:pPr>
        <w:numPr>
          <w:ilvl w:val="0"/>
          <w:numId w:val="75"/>
        </w:numPr>
        <w:jc w:val="both"/>
        <w:rPr>
          <w:lang w:val="en-IN"/>
        </w:rPr>
      </w:pPr>
      <w:r w:rsidRPr="0039573F">
        <w:rPr>
          <w:lang w:val="en-IN"/>
        </w:rPr>
        <w:t>Establish API-specific discharge limits and monitoring protocols aligned with CPCB/SPCB norms, customer requirements, and international pharmaceutical industry standards.</w:t>
      </w:r>
    </w:p>
    <w:p w14:paraId="7A2480E4" w14:textId="77777777" w:rsidR="0039573F" w:rsidRPr="0039573F" w:rsidRDefault="0039573F">
      <w:pPr>
        <w:numPr>
          <w:ilvl w:val="0"/>
          <w:numId w:val="75"/>
        </w:numPr>
        <w:jc w:val="both"/>
        <w:rPr>
          <w:lang w:val="en-IN"/>
        </w:rPr>
      </w:pPr>
      <w:r w:rsidRPr="0039573F">
        <w:rPr>
          <w:lang w:val="en-IN"/>
        </w:rPr>
        <w:t>Ensure compliance with applicable environmental regulations, including the Water Act (1974), Environment Protection Act (1986), and CPCB guidelines for pharmaceutical industry effluent.</w:t>
      </w:r>
    </w:p>
    <w:p w14:paraId="657192E7" w14:textId="77777777" w:rsidR="0039573F" w:rsidRPr="0039573F" w:rsidRDefault="0039573F">
      <w:pPr>
        <w:numPr>
          <w:ilvl w:val="0"/>
          <w:numId w:val="75"/>
        </w:numPr>
        <w:jc w:val="both"/>
        <w:rPr>
          <w:lang w:val="en-IN"/>
        </w:rPr>
      </w:pPr>
      <w:r w:rsidRPr="0039573F">
        <w:rPr>
          <w:lang w:val="en-IN"/>
        </w:rPr>
        <w:lastRenderedPageBreak/>
        <w:t>Protect aquatic ecosystems, drinking water sources, and public health from the adverse effects of pharmaceutical compounds.</w:t>
      </w:r>
    </w:p>
    <w:p w14:paraId="511D8D4C" w14:textId="77777777" w:rsidR="0039573F" w:rsidRPr="0039573F" w:rsidRDefault="0039573F">
      <w:pPr>
        <w:numPr>
          <w:ilvl w:val="0"/>
          <w:numId w:val="75"/>
        </w:numPr>
        <w:jc w:val="both"/>
        <w:rPr>
          <w:lang w:val="en-IN"/>
        </w:rPr>
      </w:pPr>
      <w:r w:rsidRPr="0039573F">
        <w:rPr>
          <w:lang w:val="en-IN"/>
        </w:rPr>
        <w:t xml:space="preserve">Support </w:t>
      </w:r>
      <w:proofErr w:type="spellStart"/>
      <w:r w:rsidRPr="0039573F">
        <w:rPr>
          <w:lang w:val="en-IN"/>
        </w:rPr>
        <w:t>Alchem</w:t>
      </w:r>
      <w:proofErr w:type="spellEnd"/>
      <w:r w:rsidRPr="0039573F">
        <w:rPr>
          <w:lang w:val="en-IN"/>
        </w:rPr>
        <w:t xml:space="preserve"> International's sustainability commitments, ESG performance, and customer audit requirements related to pharmaceutical discharge management.</w:t>
      </w:r>
    </w:p>
    <w:p w14:paraId="75C26D3B" w14:textId="77777777" w:rsidR="0039573F" w:rsidRPr="0039573F" w:rsidRDefault="0039573F">
      <w:pPr>
        <w:numPr>
          <w:ilvl w:val="0"/>
          <w:numId w:val="75"/>
        </w:numPr>
        <w:jc w:val="both"/>
        <w:rPr>
          <w:lang w:val="en-IN"/>
        </w:rPr>
      </w:pPr>
      <w:r w:rsidRPr="0039573F">
        <w:rPr>
          <w:lang w:val="en-IN"/>
        </w:rPr>
        <w:t>Promote continuous improvement through research, innovation, and adoption of emerging treatment technologies for pharmaceutical removal.</w:t>
      </w:r>
    </w:p>
    <w:p w14:paraId="3EE55B5B" w14:textId="77777777" w:rsidR="0039573F" w:rsidRPr="0039573F" w:rsidRDefault="0039573F" w:rsidP="005F71C9">
      <w:pPr>
        <w:jc w:val="both"/>
        <w:rPr>
          <w:b/>
          <w:bCs/>
          <w:lang w:val="en-IN"/>
        </w:rPr>
      </w:pPr>
      <w:r w:rsidRPr="0039573F">
        <w:rPr>
          <w:b/>
          <w:bCs/>
          <w:lang w:val="en-IN"/>
        </w:rPr>
        <w:t>Applicability &amp; Coverage</w:t>
      </w:r>
    </w:p>
    <w:p w14:paraId="7FEE93B0" w14:textId="77777777" w:rsidR="0039573F" w:rsidRPr="0039573F" w:rsidRDefault="0039573F" w:rsidP="005F71C9">
      <w:pPr>
        <w:jc w:val="both"/>
        <w:rPr>
          <w:lang w:val="en-IN"/>
        </w:rPr>
      </w:pPr>
      <w:r w:rsidRPr="0039573F">
        <w:rPr>
          <w:lang w:val="en-IN"/>
        </w:rPr>
        <w:t>This SOP applies to:</w:t>
      </w:r>
    </w:p>
    <w:p w14:paraId="7EA4BAC6" w14:textId="77777777" w:rsidR="0039573F" w:rsidRPr="0039573F" w:rsidRDefault="0039573F" w:rsidP="005F71C9">
      <w:pPr>
        <w:jc w:val="both"/>
        <w:rPr>
          <w:lang w:val="en-IN"/>
        </w:rPr>
      </w:pPr>
      <w:r w:rsidRPr="0039573F">
        <w:rPr>
          <w:lang w:val="en-IN"/>
        </w:rPr>
        <w:t xml:space="preserve">All </w:t>
      </w:r>
      <w:proofErr w:type="spellStart"/>
      <w:r w:rsidRPr="0039573F">
        <w:rPr>
          <w:lang w:val="en-IN"/>
        </w:rPr>
        <w:t>Alchem</w:t>
      </w:r>
      <w:proofErr w:type="spellEnd"/>
      <w:r w:rsidRPr="0039573F">
        <w:rPr>
          <w:lang w:val="en-IN"/>
        </w:rPr>
        <w:t xml:space="preserve"> International manufacturing facilities, production units, and operational areas involved in the synthesis, extraction, isolation, purification, formulation, and handling of APIs, intermediates, and pharmaceutical compounds, including:</w:t>
      </w:r>
    </w:p>
    <w:p w14:paraId="109E373E" w14:textId="77777777" w:rsidR="0039573F" w:rsidRPr="0039573F" w:rsidRDefault="0039573F">
      <w:pPr>
        <w:numPr>
          <w:ilvl w:val="0"/>
          <w:numId w:val="76"/>
        </w:numPr>
        <w:jc w:val="both"/>
        <w:rPr>
          <w:lang w:val="en-IN"/>
        </w:rPr>
      </w:pPr>
      <w:r w:rsidRPr="0039573F">
        <w:rPr>
          <w:lang w:val="en-IN"/>
        </w:rPr>
        <w:t>Active Pharmaceutical Ingredient (API) Manufacturing Units</w:t>
      </w:r>
    </w:p>
    <w:p w14:paraId="20B9FC00" w14:textId="77777777" w:rsidR="0039573F" w:rsidRPr="0039573F" w:rsidRDefault="0039573F">
      <w:pPr>
        <w:numPr>
          <w:ilvl w:val="0"/>
          <w:numId w:val="76"/>
        </w:numPr>
        <w:jc w:val="both"/>
        <w:rPr>
          <w:lang w:val="en-IN"/>
        </w:rPr>
      </w:pPr>
      <w:r w:rsidRPr="0039573F">
        <w:rPr>
          <w:lang w:val="en-IN"/>
        </w:rPr>
        <w:t>Botanical Extraction and Purification Units</w:t>
      </w:r>
    </w:p>
    <w:p w14:paraId="1A054180" w14:textId="77777777" w:rsidR="0039573F" w:rsidRPr="0039573F" w:rsidRDefault="0039573F">
      <w:pPr>
        <w:numPr>
          <w:ilvl w:val="0"/>
          <w:numId w:val="76"/>
        </w:numPr>
        <w:jc w:val="both"/>
        <w:rPr>
          <w:lang w:val="en-IN"/>
        </w:rPr>
      </w:pPr>
      <w:r w:rsidRPr="0039573F">
        <w:rPr>
          <w:lang w:val="en-IN"/>
        </w:rPr>
        <w:t>Synthesis and Semi-Synthesis Operations</w:t>
      </w:r>
    </w:p>
    <w:p w14:paraId="56AE9980" w14:textId="77777777" w:rsidR="0039573F" w:rsidRPr="0039573F" w:rsidRDefault="0039573F">
      <w:pPr>
        <w:numPr>
          <w:ilvl w:val="0"/>
          <w:numId w:val="76"/>
        </w:numPr>
        <w:jc w:val="both"/>
        <w:rPr>
          <w:lang w:val="en-IN"/>
        </w:rPr>
      </w:pPr>
      <w:r w:rsidRPr="0039573F">
        <w:rPr>
          <w:lang w:val="en-IN"/>
        </w:rPr>
        <w:t>Quality Control and Analytical Laboratories</w:t>
      </w:r>
    </w:p>
    <w:p w14:paraId="0343A0B7" w14:textId="77777777" w:rsidR="0039573F" w:rsidRPr="0039573F" w:rsidRDefault="0039573F">
      <w:pPr>
        <w:numPr>
          <w:ilvl w:val="0"/>
          <w:numId w:val="76"/>
        </w:numPr>
        <w:jc w:val="both"/>
        <w:rPr>
          <w:lang w:val="en-IN"/>
        </w:rPr>
      </w:pPr>
      <w:r w:rsidRPr="0039573F">
        <w:rPr>
          <w:lang w:val="en-IN"/>
        </w:rPr>
        <w:t>Research and Development Laboratories</w:t>
      </w:r>
    </w:p>
    <w:p w14:paraId="54793E75" w14:textId="77777777" w:rsidR="0039573F" w:rsidRPr="0039573F" w:rsidRDefault="0039573F">
      <w:pPr>
        <w:numPr>
          <w:ilvl w:val="0"/>
          <w:numId w:val="76"/>
        </w:numPr>
        <w:jc w:val="both"/>
        <w:rPr>
          <w:lang w:val="en-IN"/>
        </w:rPr>
      </w:pPr>
      <w:r w:rsidRPr="0039573F">
        <w:rPr>
          <w:lang w:val="en-IN"/>
        </w:rPr>
        <w:t>Pilot Plant and Scale-Up Operations</w:t>
      </w:r>
    </w:p>
    <w:p w14:paraId="4A5DEE44" w14:textId="77777777" w:rsidR="0039573F" w:rsidRPr="0039573F" w:rsidRDefault="0039573F">
      <w:pPr>
        <w:numPr>
          <w:ilvl w:val="0"/>
          <w:numId w:val="76"/>
        </w:numPr>
        <w:jc w:val="both"/>
        <w:rPr>
          <w:lang w:val="en-IN"/>
        </w:rPr>
      </w:pPr>
      <w:r w:rsidRPr="0039573F">
        <w:rPr>
          <w:lang w:val="en-IN"/>
        </w:rPr>
        <w:t>Effluent Treatment Plant (ETP) and Wastewater Treatment Systems</w:t>
      </w:r>
    </w:p>
    <w:p w14:paraId="108A766E" w14:textId="77777777" w:rsidR="0039573F" w:rsidRPr="0039573F" w:rsidRDefault="0039573F">
      <w:pPr>
        <w:numPr>
          <w:ilvl w:val="0"/>
          <w:numId w:val="76"/>
        </w:numPr>
        <w:jc w:val="both"/>
        <w:rPr>
          <w:lang w:val="en-IN"/>
        </w:rPr>
      </w:pPr>
      <w:r w:rsidRPr="0039573F">
        <w:rPr>
          <w:lang w:val="en-IN"/>
        </w:rPr>
        <w:t>Utilities and Equipment Cleaning Areas</w:t>
      </w:r>
    </w:p>
    <w:p w14:paraId="2AEE17A1" w14:textId="77777777" w:rsidR="0039573F" w:rsidRPr="0039573F" w:rsidRDefault="0039573F">
      <w:pPr>
        <w:numPr>
          <w:ilvl w:val="0"/>
          <w:numId w:val="76"/>
        </w:numPr>
        <w:jc w:val="both"/>
        <w:rPr>
          <w:lang w:val="en-IN"/>
        </w:rPr>
      </w:pPr>
      <w:r w:rsidRPr="0039573F">
        <w:rPr>
          <w:lang w:val="en-IN"/>
        </w:rPr>
        <w:t>Warehouse and Raw Material Storage Areas</w:t>
      </w:r>
    </w:p>
    <w:p w14:paraId="0B0D41C6" w14:textId="77777777" w:rsidR="0039573F" w:rsidRPr="0039573F" w:rsidRDefault="0039573F">
      <w:pPr>
        <w:numPr>
          <w:ilvl w:val="0"/>
          <w:numId w:val="76"/>
        </w:numPr>
        <w:jc w:val="both"/>
        <w:rPr>
          <w:lang w:val="en-IN"/>
        </w:rPr>
      </w:pPr>
      <w:r w:rsidRPr="0039573F">
        <w:rPr>
          <w:lang w:val="en-IN"/>
        </w:rPr>
        <w:t>Packing and Finishing Operations</w:t>
      </w:r>
    </w:p>
    <w:p w14:paraId="16A10AF2" w14:textId="77777777" w:rsidR="0039573F" w:rsidRPr="0039573F" w:rsidRDefault="0039573F" w:rsidP="005F71C9">
      <w:pPr>
        <w:jc w:val="both"/>
        <w:rPr>
          <w:lang w:val="en-IN"/>
        </w:rPr>
      </w:pPr>
      <w:r w:rsidRPr="0039573F">
        <w:rPr>
          <w:lang w:val="en-IN"/>
        </w:rPr>
        <w:t xml:space="preserve">All wastewater streams generated from </w:t>
      </w:r>
      <w:proofErr w:type="spellStart"/>
      <w:r w:rsidRPr="0039573F">
        <w:rPr>
          <w:lang w:val="en-IN"/>
        </w:rPr>
        <w:t>Alchem</w:t>
      </w:r>
      <w:proofErr w:type="spellEnd"/>
      <w:r w:rsidRPr="0039573F">
        <w:rPr>
          <w:lang w:val="en-IN"/>
        </w:rPr>
        <w:t xml:space="preserve"> International operations, including:</w:t>
      </w:r>
    </w:p>
    <w:p w14:paraId="3B2D9A5D" w14:textId="77777777" w:rsidR="0039573F" w:rsidRPr="0039573F" w:rsidRDefault="0039573F">
      <w:pPr>
        <w:numPr>
          <w:ilvl w:val="0"/>
          <w:numId w:val="77"/>
        </w:numPr>
        <w:jc w:val="both"/>
        <w:rPr>
          <w:lang w:val="en-IN"/>
        </w:rPr>
      </w:pPr>
      <w:r w:rsidRPr="0039573F">
        <w:rPr>
          <w:lang w:val="en-IN"/>
        </w:rPr>
        <w:t>Process wastewater from extraction, purification, and synthesis</w:t>
      </w:r>
    </w:p>
    <w:p w14:paraId="5F87C151" w14:textId="77777777" w:rsidR="0039573F" w:rsidRPr="0039573F" w:rsidRDefault="0039573F">
      <w:pPr>
        <w:numPr>
          <w:ilvl w:val="0"/>
          <w:numId w:val="77"/>
        </w:numPr>
        <w:jc w:val="both"/>
        <w:rPr>
          <w:lang w:val="en-IN"/>
        </w:rPr>
      </w:pPr>
      <w:r w:rsidRPr="0039573F">
        <w:rPr>
          <w:lang w:val="en-IN"/>
        </w:rPr>
        <w:t>Equipment and reactor cleaning wastewater</w:t>
      </w:r>
    </w:p>
    <w:p w14:paraId="761030F7" w14:textId="77777777" w:rsidR="0039573F" w:rsidRPr="0039573F" w:rsidRDefault="0039573F">
      <w:pPr>
        <w:numPr>
          <w:ilvl w:val="0"/>
          <w:numId w:val="77"/>
        </w:numPr>
        <w:jc w:val="both"/>
        <w:rPr>
          <w:lang w:val="en-IN"/>
        </w:rPr>
      </w:pPr>
      <w:r w:rsidRPr="0039573F">
        <w:rPr>
          <w:lang w:val="en-IN"/>
        </w:rPr>
        <w:t>Laboratory and analytical waste streams</w:t>
      </w:r>
    </w:p>
    <w:p w14:paraId="66336D30" w14:textId="77777777" w:rsidR="0039573F" w:rsidRPr="0039573F" w:rsidRDefault="0039573F">
      <w:pPr>
        <w:numPr>
          <w:ilvl w:val="0"/>
          <w:numId w:val="77"/>
        </w:numPr>
        <w:jc w:val="both"/>
        <w:rPr>
          <w:lang w:val="en-IN"/>
        </w:rPr>
      </w:pPr>
      <w:r w:rsidRPr="0039573F">
        <w:rPr>
          <w:lang w:val="en-IN"/>
        </w:rPr>
        <w:t>Floor washing and general cleaning wastewater</w:t>
      </w:r>
    </w:p>
    <w:p w14:paraId="5DF0B535" w14:textId="77777777" w:rsidR="0039573F" w:rsidRPr="0039573F" w:rsidRDefault="0039573F">
      <w:pPr>
        <w:numPr>
          <w:ilvl w:val="0"/>
          <w:numId w:val="77"/>
        </w:numPr>
        <w:jc w:val="both"/>
        <w:rPr>
          <w:lang w:val="en-IN"/>
        </w:rPr>
      </w:pPr>
      <w:r w:rsidRPr="0039573F">
        <w:rPr>
          <w:lang w:val="en-IN"/>
        </w:rPr>
        <w:t>Cooling tower blowdown and boiler blowdown (where contaminated)</w:t>
      </w:r>
    </w:p>
    <w:p w14:paraId="7664AC3C" w14:textId="77777777" w:rsidR="0039573F" w:rsidRPr="0039573F" w:rsidRDefault="0039573F">
      <w:pPr>
        <w:numPr>
          <w:ilvl w:val="0"/>
          <w:numId w:val="77"/>
        </w:numPr>
        <w:jc w:val="both"/>
        <w:rPr>
          <w:lang w:val="en-IN"/>
        </w:rPr>
      </w:pPr>
      <w:r w:rsidRPr="0039573F">
        <w:rPr>
          <w:lang w:val="en-IN"/>
        </w:rPr>
        <w:t>Stormwater runoff from chemical handling areas</w:t>
      </w:r>
    </w:p>
    <w:p w14:paraId="0F306EEA" w14:textId="77777777" w:rsidR="0039573F" w:rsidRPr="0039573F" w:rsidRDefault="0039573F">
      <w:pPr>
        <w:numPr>
          <w:ilvl w:val="0"/>
          <w:numId w:val="77"/>
        </w:numPr>
        <w:jc w:val="both"/>
        <w:rPr>
          <w:lang w:val="en-IN"/>
        </w:rPr>
      </w:pPr>
      <w:r w:rsidRPr="0039573F">
        <w:rPr>
          <w:lang w:val="en-IN"/>
        </w:rPr>
        <w:t>Domestic wastewater from employee facilities (where mixed with process streams)</w:t>
      </w:r>
    </w:p>
    <w:p w14:paraId="501BB6E3" w14:textId="77777777" w:rsidR="0039573F" w:rsidRPr="0039573F" w:rsidRDefault="0039573F">
      <w:pPr>
        <w:numPr>
          <w:ilvl w:val="0"/>
          <w:numId w:val="77"/>
        </w:numPr>
        <w:jc w:val="both"/>
        <w:rPr>
          <w:lang w:val="en-IN"/>
        </w:rPr>
      </w:pPr>
      <w:r w:rsidRPr="0039573F">
        <w:rPr>
          <w:lang w:val="en-IN"/>
        </w:rPr>
        <w:t>Any other wastewater stream that may contain APIs or pharmaceutical residues</w:t>
      </w:r>
    </w:p>
    <w:p w14:paraId="5243FEED" w14:textId="77777777" w:rsidR="0039573F" w:rsidRPr="0039573F" w:rsidRDefault="0039573F" w:rsidP="005F71C9">
      <w:pPr>
        <w:jc w:val="both"/>
        <w:rPr>
          <w:lang w:val="en-IN"/>
        </w:rPr>
      </w:pPr>
      <w:r w:rsidRPr="0039573F">
        <w:rPr>
          <w:lang w:val="en-IN"/>
        </w:rPr>
        <w:lastRenderedPageBreak/>
        <w:t>All personnel involved in pharmaceutical manufacturing, wastewater treatment, environmental management, and compliance activities, including:</w:t>
      </w:r>
    </w:p>
    <w:p w14:paraId="1597A97C" w14:textId="77777777" w:rsidR="0039573F" w:rsidRPr="0039573F" w:rsidRDefault="0039573F">
      <w:pPr>
        <w:numPr>
          <w:ilvl w:val="0"/>
          <w:numId w:val="78"/>
        </w:numPr>
        <w:jc w:val="both"/>
        <w:rPr>
          <w:lang w:val="en-IN"/>
        </w:rPr>
      </w:pPr>
      <w:r w:rsidRPr="0039573F">
        <w:rPr>
          <w:lang w:val="en-IN"/>
        </w:rPr>
        <w:t>Production and Manufacturing Personnel</w:t>
      </w:r>
    </w:p>
    <w:p w14:paraId="764DB649" w14:textId="77777777" w:rsidR="0039573F" w:rsidRPr="0039573F" w:rsidRDefault="0039573F">
      <w:pPr>
        <w:numPr>
          <w:ilvl w:val="0"/>
          <w:numId w:val="78"/>
        </w:numPr>
        <w:jc w:val="both"/>
        <w:rPr>
          <w:lang w:val="en-IN"/>
        </w:rPr>
      </w:pPr>
      <w:r w:rsidRPr="0039573F">
        <w:rPr>
          <w:lang w:val="en-IN"/>
        </w:rPr>
        <w:t>EHS and Environmental Management Personnel</w:t>
      </w:r>
    </w:p>
    <w:p w14:paraId="1E571039" w14:textId="77777777" w:rsidR="0039573F" w:rsidRPr="0039573F" w:rsidRDefault="0039573F">
      <w:pPr>
        <w:numPr>
          <w:ilvl w:val="0"/>
          <w:numId w:val="78"/>
        </w:numPr>
        <w:jc w:val="both"/>
        <w:rPr>
          <w:lang w:val="en-IN"/>
        </w:rPr>
      </w:pPr>
      <w:r w:rsidRPr="0039573F">
        <w:rPr>
          <w:lang w:val="en-IN"/>
        </w:rPr>
        <w:t>Quality Control and Quality Assurance Personnel</w:t>
      </w:r>
    </w:p>
    <w:p w14:paraId="0D161E5F" w14:textId="77777777" w:rsidR="0039573F" w:rsidRPr="0039573F" w:rsidRDefault="0039573F">
      <w:pPr>
        <w:numPr>
          <w:ilvl w:val="0"/>
          <w:numId w:val="78"/>
        </w:numPr>
        <w:jc w:val="both"/>
        <w:rPr>
          <w:lang w:val="en-IN"/>
        </w:rPr>
      </w:pPr>
      <w:r w:rsidRPr="0039573F">
        <w:rPr>
          <w:lang w:val="en-IN"/>
        </w:rPr>
        <w:t>Engineering and Maintenance Personnel</w:t>
      </w:r>
    </w:p>
    <w:p w14:paraId="2497D6D0" w14:textId="77777777" w:rsidR="0039573F" w:rsidRPr="0039573F" w:rsidRDefault="0039573F">
      <w:pPr>
        <w:numPr>
          <w:ilvl w:val="0"/>
          <w:numId w:val="78"/>
        </w:numPr>
        <w:jc w:val="both"/>
        <w:rPr>
          <w:lang w:val="en-IN"/>
        </w:rPr>
      </w:pPr>
      <w:r w:rsidRPr="0039573F">
        <w:rPr>
          <w:lang w:val="en-IN"/>
        </w:rPr>
        <w:t>Wastewater Treatment Plant Operators</w:t>
      </w:r>
    </w:p>
    <w:p w14:paraId="7018BB28" w14:textId="77777777" w:rsidR="0039573F" w:rsidRPr="0039573F" w:rsidRDefault="0039573F">
      <w:pPr>
        <w:numPr>
          <w:ilvl w:val="0"/>
          <w:numId w:val="78"/>
        </w:numPr>
        <w:jc w:val="both"/>
        <w:rPr>
          <w:lang w:val="en-IN"/>
        </w:rPr>
      </w:pPr>
      <w:r w:rsidRPr="0039573F">
        <w:rPr>
          <w:lang w:val="en-IN"/>
        </w:rPr>
        <w:t>Research and Development Personnel</w:t>
      </w:r>
    </w:p>
    <w:p w14:paraId="7FD0E650" w14:textId="77777777" w:rsidR="0039573F" w:rsidRPr="0039573F" w:rsidRDefault="0039573F">
      <w:pPr>
        <w:numPr>
          <w:ilvl w:val="0"/>
          <w:numId w:val="78"/>
        </w:numPr>
        <w:jc w:val="both"/>
        <w:rPr>
          <w:lang w:val="en-IN"/>
        </w:rPr>
      </w:pPr>
      <w:r w:rsidRPr="0039573F">
        <w:rPr>
          <w:lang w:val="en-IN"/>
        </w:rPr>
        <w:t>Contractors and Service Providers engaged in wastewater-related activities</w:t>
      </w:r>
    </w:p>
    <w:p w14:paraId="0C2083C7" w14:textId="77777777" w:rsidR="0039573F" w:rsidRPr="0039573F" w:rsidRDefault="0039573F" w:rsidP="005F71C9">
      <w:pPr>
        <w:jc w:val="both"/>
        <w:rPr>
          <w:b/>
          <w:bCs/>
          <w:lang w:val="en-IN"/>
        </w:rPr>
      </w:pPr>
      <w:r w:rsidRPr="0039573F">
        <w:rPr>
          <w:b/>
          <w:bCs/>
          <w:lang w:val="en-IN"/>
        </w:rPr>
        <w:t>Organizational Responsibilities</w:t>
      </w:r>
    </w:p>
    <w:tbl>
      <w:tblPr>
        <w:tblStyle w:val="GridTable4-Accent6"/>
        <w:tblW w:w="5000" w:type="pct"/>
        <w:tblLook w:val="04A0" w:firstRow="1" w:lastRow="0" w:firstColumn="1" w:lastColumn="0" w:noHBand="0" w:noVBand="1"/>
      </w:tblPr>
      <w:tblGrid>
        <w:gridCol w:w="2691"/>
        <w:gridCol w:w="6659"/>
      </w:tblGrid>
      <w:tr w:rsidR="0039573F" w:rsidRPr="00553712" w14:paraId="1D20298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hideMark/>
          </w:tcPr>
          <w:p w14:paraId="566C0E62" w14:textId="77777777" w:rsidR="0039573F" w:rsidRPr="00553712" w:rsidRDefault="0039573F" w:rsidP="00B05B46">
            <w:pPr>
              <w:spacing w:after="160" w:line="259" w:lineRule="auto"/>
              <w:rPr>
                <w:bCs w:val="0"/>
              </w:rPr>
            </w:pPr>
            <w:r w:rsidRPr="00553712">
              <w:t>Role</w:t>
            </w:r>
          </w:p>
        </w:tc>
        <w:tc>
          <w:tcPr>
            <w:tcW w:w="3561" w:type="pct"/>
            <w:hideMark/>
          </w:tcPr>
          <w:p w14:paraId="0A709C13"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39573F" w:rsidRPr="0039573F" w14:paraId="0AC7156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hideMark/>
          </w:tcPr>
          <w:p w14:paraId="75E68C84" w14:textId="77777777" w:rsidR="0039573F" w:rsidRPr="0039573F" w:rsidRDefault="0039573F" w:rsidP="00B05B46">
            <w:pPr>
              <w:spacing w:after="160" w:line="259" w:lineRule="auto"/>
            </w:pPr>
            <w:r w:rsidRPr="0039573F">
              <w:t>EHS Department</w:t>
            </w:r>
          </w:p>
        </w:tc>
        <w:tc>
          <w:tcPr>
            <w:tcW w:w="3561" w:type="pct"/>
            <w:hideMark/>
          </w:tcPr>
          <w:p w14:paraId="28A987AF"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Develop and implement the API Discharge Reduction &amp; Pharmaceutical Wastewater Management Program.</w:t>
            </w:r>
            <w:r w:rsidRPr="0039573F">
              <w:br/>
              <w:t xml:space="preserve">• Conduct wastewater </w:t>
            </w:r>
            <w:proofErr w:type="spellStart"/>
            <w:r w:rsidRPr="0039573F">
              <w:t>characterisation</w:t>
            </w:r>
            <w:proofErr w:type="spellEnd"/>
            <w:r w:rsidRPr="0039573F">
              <w:t xml:space="preserve"> studies to identify API concentrations and treatment requirements.</w:t>
            </w:r>
            <w:r w:rsidRPr="0039573F">
              <w:br/>
              <w:t>• Monitor and report API discharge concentrations and removal efficiency.</w:t>
            </w:r>
            <w:r w:rsidRPr="0039573F">
              <w:br/>
              <w:t>• Coordinate with regulatory authorities (CPCB/SPCB) for compliance reporting.</w:t>
            </w:r>
            <w:r w:rsidRPr="0039573F">
              <w:br/>
              <w:t>• Maintain documentation of wastewater testing, treatment performance, and compliance records.</w:t>
            </w:r>
            <w:r w:rsidRPr="0039573F">
              <w:br/>
              <w:t>• Provide training on API discharge prevention, treatment technologies, and spill response.</w:t>
            </w:r>
          </w:p>
        </w:tc>
      </w:tr>
      <w:tr w:rsidR="0039573F" w:rsidRPr="0039573F" w14:paraId="196C0B57" w14:textId="77777777" w:rsidTr="00553712">
        <w:tc>
          <w:tcPr>
            <w:cnfStyle w:val="001000000000" w:firstRow="0" w:lastRow="0" w:firstColumn="1" w:lastColumn="0" w:oddVBand="0" w:evenVBand="0" w:oddHBand="0" w:evenHBand="0" w:firstRowFirstColumn="0" w:firstRowLastColumn="0" w:lastRowFirstColumn="0" w:lastRowLastColumn="0"/>
            <w:tcW w:w="1439" w:type="pct"/>
            <w:hideMark/>
          </w:tcPr>
          <w:p w14:paraId="128DA9B4" w14:textId="77777777" w:rsidR="0039573F" w:rsidRPr="0039573F" w:rsidRDefault="0039573F" w:rsidP="00B05B46">
            <w:pPr>
              <w:spacing w:after="160" w:line="259" w:lineRule="auto"/>
            </w:pPr>
            <w:r w:rsidRPr="0039573F">
              <w:t>Production / Manufacturing Department</w:t>
            </w:r>
          </w:p>
        </w:tc>
        <w:tc>
          <w:tcPr>
            <w:tcW w:w="3561" w:type="pct"/>
            <w:hideMark/>
          </w:tcPr>
          <w:p w14:paraId="5FB40D38"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Implement source-level controls to prevent API entry into wastewater streams.</w:t>
            </w:r>
            <w:r w:rsidRPr="0039573F">
              <w:br/>
              <w:t xml:space="preserve">• </w:t>
            </w:r>
            <w:proofErr w:type="spellStart"/>
            <w:r w:rsidRPr="0039573F">
              <w:t>Optimise</w:t>
            </w:r>
            <w:proofErr w:type="spellEnd"/>
            <w:r w:rsidRPr="0039573F">
              <w:t xml:space="preserve"> production processes to reduce API losses and waste generation.</w:t>
            </w:r>
            <w:r w:rsidRPr="0039573F">
              <w:br/>
              <w:t>• Segregate high-strength API-containing waste streams at source.</w:t>
            </w:r>
            <w:r w:rsidRPr="0039573F">
              <w:br/>
              <w:t>• Report any spills, leaks, or unintended API discharges to EHS immediately.</w:t>
            </w:r>
            <w:r w:rsidRPr="0039573F">
              <w:br/>
              <w:t xml:space="preserve">• Support wastewater </w:t>
            </w:r>
            <w:proofErr w:type="spellStart"/>
            <w:r w:rsidRPr="0039573F">
              <w:t>characterisation</w:t>
            </w:r>
            <w:proofErr w:type="spellEnd"/>
            <w:r w:rsidRPr="0039573F">
              <w:t xml:space="preserve"> and treatment </w:t>
            </w:r>
            <w:proofErr w:type="spellStart"/>
            <w:r w:rsidRPr="0039573F">
              <w:t>optimisation</w:t>
            </w:r>
            <w:proofErr w:type="spellEnd"/>
            <w:r w:rsidRPr="0039573F">
              <w:t xml:space="preserve"> efforts.</w:t>
            </w:r>
          </w:p>
        </w:tc>
      </w:tr>
      <w:tr w:rsidR="0039573F" w:rsidRPr="0039573F" w14:paraId="15530E1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hideMark/>
          </w:tcPr>
          <w:p w14:paraId="60FBD4F5" w14:textId="77777777" w:rsidR="0039573F" w:rsidRPr="0039573F" w:rsidRDefault="0039573F" w:rsidP="00B05B46">
            <w:pPr>
              <w:spacing w:after="160" w:line="259" w:lineRule="auto"/>
            </w:pPr>
            <w:r w:rsidRPr="0039573F">
              <w:t>Engineering / Maintenance Team</w:t>
            </w:r>
          </w:p>
        </w:tc>
        <w:tc>
          <w:tcPr>
            <w:tcW w:w="3561" w:type="pct"/>
            <w:hideMark/>
          </w:tcPr>
          <w:p w14:paraId="3825985E"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Install, operate, and maintain advanced treatment systems (AOPs, membrane filtration, activated carbon units).</w:t>
            </w:r>
            <w:r w:rsidRPr="0039573F">
              <w:br/>
              <w:t>• Conduct preventive maintenance of wastewater treatment equipment.</w:t>
            </w:r>
            <w:r w:rsidRPr="0039573F">
              <w:br/>
            </w:r>
            <w:r w:rsidRPr="0039573F">
              <w:lastRenderedPageBreak/>
              <w:t>• Ensure proper calibration and functioning of treatment system instrumentation.</w:t>
            </w:r>
            <w:r w:rsidRPr="0039573F">
              <w:br/>
              <w:t>• Support technology upgrades and process modifications for improved API removal.</w:t>
            </w:r>
          </w:p>
        </w:tc>
      </w:tr>
      <w:tr w:rsidR="0039573F" w:rsidRPr="0039573F" w14:paraId="146D4563" w14:textId="77777777" w:rsidTr="00553712">
        <w:tc>
          <w:tcPr>
            <w:cnfStyle w:val="001000000000" w:firstRow="0" w:lastRow="0" w:firstColumn="1" w:lastColumn="0" w:oddVBand="0" w:evenVBand="0" w:oddHBand="0" w:evenHBand="0" w:firstRowFirstColumn="0" w:firstRowLastColumn="0" w:lastRowFirstColumn="0" w:lastRowLastColumn="0"/>
            <w:tcW w:w="1439" w:type="pct"/>
            <w:hideMark/>
          </w:tcPr>
          <w:p w14:paraId="2E4F5355" w14:textId="77777777" w:rsidR="0039573F" w:rsidRPr="0039573F" w:rsidRDefault="0039573F" w:rsidP="00B05B46">
            <w:pPr>
              <w:spacing w:after="160" w:line="259" w:lineRule="auto"/>
            </w:pPr>
            <w:r w:rsidRPr="0039573F">
              <w:t>Quality Control / Quality Assurance</w:t>
            </w:r>
          </w:p>
        </w:tc>
        <w:tc>
          <w:tcPr>
            <w:tcW w:w="3561" w:type="pct"/>
            <w:hideMark/>
          </w:tcPr>
          <w:p w14:paraId="343C9D5A"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Develop and validate analytical methods for API detection in wastewater.</w:t>
            </w:r>
            <w:r w:rsidRPr="0039573F">
              <w:br/>
              <w:t>• Conduct regular sampling and testing of wastewater streams for API concentrations.</w:t>
            </w:r>
            <w:r w:rsidRPr="0039573F">
              <w:br/>
              <w:t>• Verify compliance with API discharge limits and treatment performance standards.</w:t>
            </w:r>
            <w:r w:rsidRPr="0039573F">
              <w:br/>
              <w:t>• Maintain analytical records and testing documentation.</w:t>
            </w:r>
          </w:p>
        </w:tc>
      </w:tr>
      <w:tr w:rsidR="0039573F" w:rsidRPr="0039573F" w14:paraId="59D4CA8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hideMark/>
          </w:tcPr>
          <w:p w14:paraId="3F0BA994" w14:textId="77777777" w:rsidR="0039573F" w:rsidRPr="0039573F" w:rsidRDefault="0039573F" w:rsidP="00B05B46">
            <w:pPr>
              <w:spacing w:after="160" w:line="259" w:lineRule="auto"/>
            </w:pPr>
            <w:r w:rsidRPr="0039573F">
              <w:t>Research &amp; Development</w:t>
            </w:r>
          </w:p>
        </w:tc>
        <w:tc>
          <w:tcPr>
            <w:tcW w:w="3561" w:type="pct"/>
            <w:hideMark/>
          </w:tcPr>
          <w:p w14:paraId="3D755899"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Evaluate emerging treatment technologies for API removal.</w:t>
            </w:r>
            <w:r w:rsidRPr="0039573F">
              <w:br/>
              <w:t>• Conduct pilot studies on advanced oxidation processes, membrane filtration, and other treatment options.</w:t>
            </w:r>
            <w:r w:rsidRPr="0039573F">
              <w:br/>
              <w:t xml:space="preserve">• </w:t>
            </w:r>
            <w:proofErr w:type="spellStart"/>
            <w:r w:rsidRPr="0039573F">
              <w:t>Optimise</w:t>
            </w:r>
            <w:proofErr w:type="spellEnd"/>
            <w:r w:rsidRPr="0039573F">
              <w:t xml:space="preserve"> existing treatment processes for improved efficiency and cost-effectiveness.</w:t>
            </w:r>
            <w:r w:rsidRPr="0039573F">
              <w:br/>
              <w:t>• Collaborate with external technology providers and research institutions.</w:t>
            </w:r>
          </w:p>
        </w:tc>
      </w:tr>
      <w:tr w:rsidR="0039573F" w:rsidRPr="0039573F" w14:paraId="0B03B6B9" w14:textId="77777777" w:rsidTr="00553712">
        <w:tc>
          <w:tcPr>
            <w:cnfStyle w:val="001000000000" w:firstRow="0" w:lastRow="0" w:firstColumn="1" w:lastColumn="0" w:oddVBand="0" w:evenVBand="0" w:oddHBand="0" w:evenHBand="0" w:firstRowFirstColumn="0" w:firstRowLastColumn="0" w:lastRowFirstColumn="0" w:lastRowLastColumn="0"/>
            <w:tcW w:w="1439" w:type="pct"/>
            <w:hideMark/>
          </w:tcPr>
          <w:p w14:paraId="5369D0C4" w14:textId="77777777" w:rsidR="0039573F" w:rsidRPr="0039573F" w:rsidRDefault="0039573F" w:rsidP="00B05B46">
            <w:pPr>
              <w:spacing w:after="160" w:line="259" w:lineRule="auto"/>
            </w:pPr>
            <w:r w:rsidRPr="0039573F">
              <w:t>Procurement Team</w:t>
            </w:r>
          </w:p>
        </w:tc>
        <w:tc>
          <w:tcPr>
            <w:tcW w:w="3561" w:type="pct"/>
            <w:hideMark/>
          </w:tcPr>
          <w:p w14:paraId="1D7ACC7E"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Source treatment chemicals, membranes, adsorbents, and equipment required for API removal.</w:t>
            </w:r>
            <w:r w:rsidRPr="0039573F">
              <w:br/>
              <w:t>• Evaluate suppliers based on environmental performance and technology capability.</w:t>
            </w:r>
            <w:r w:rsidRPr="0039573F">
              <w:br/>
              <w:t>• Ensure procurement specifications include API removal requirements where applicable.</w:t>
            </w:r>
          </w:p>
        </w:tc>
      </w:tr>
      <w:tr w:rsidR="0039573F" w:rsidRPr="0039573F" w14:paraId="783C90A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pct"/>
            <w:hideMark/>
          </w:tcPr>
          <w:p w14:paraId="28858C7C" w14:textId="77777777" w:rsidR="0039573F" w:rsidRPr="0039573F" w:rsidRDefault="0039573F" w:rsidP="00B05B46">
            <w:pPr>
              <w:spacing w:after="160" w:line="259" w:lineRule="auto"/>
            </w:pPr>
            <w:r w:rsidRPr="0039573F">
              <w:t>All Personnel</w:t>
            </w:r>
          </w:p>
        </w:tc>
        <w:tc>
          <w:tcPr>
            <w:tcW w:w="3561" w:type="pct"/>
            <w:hideMark/>
          </w:tcPr>
          <w:p w14:paraId="266B2A25"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Follow SOPs and safety instructions to prevent API releases to wastewater.</w:t>
            </w:r>
            <w:r w:rsidRPr="0039573F">
              <w:br/>
              <w:t>• Report spills, leaks, or improper disposal of API-containing materials immediately.</w:t>
            </w:r>
            <w:r w:rsidRPr="0039573F">
              <w:br/>
              <w:t>• Participate in training on API discharge prevention and environmental protection.</w:t>
            </w:r>
            <w:r w:rsidRPr="0039573F">
              <w:br/>
              <w:t>• Support continuous improvement initiatives for wastewater management.</w:t>
            </w:r>
          </w:p>
        </w:tc>
      </w:tr>
    </w:tbl>
    <w:p w14:paraId="46862DE2" w14:textId="77777777" w:rsidR="0039573F" w:rsidRPr="0039573F" w:rsidRDefault="0039573F" w:rsidP="005F71C9">
      <w:pPr>
        <w:jc w:val="both"/>
        <w:rPr>
          <w:b/>
          <w:bCs/>
          <w:lang w:val="en-IN"/>
        </w:rPr>
      </w:pPr>
      <w:r w:rsidRPr="0039573F">
        <w:rPr>
          <w:b/>
          <w:bCs/>
          <w:lang w:val="en-IN"/>
        </w:rPr>
        <w:t>Sources of API Discharge in Wastewater</w:t>
      </w:r>
    </w:p>
    <w:p w14:paraId="249B216D" w14:textId="77777777" w:rsidR="0039573F" w:rsidRPr="0039573F" w:rsidRDefault="0039573F" w:rsidP="005F71C9">
      <w:pPr>
        <w:jc w:val="both"/>
        <w:rPr>
          <w:lang w:val="en-IN"/>
        </w:rPr>
      </w:pPr>
      <w:r w:rsidRPr="0039573F">
        <w:rPr>
          <w:lang w:val="en-IN"/>
        </w:rPr>
        <w:t xml:space="preserve">API discharge into wastewater at </w:t>
      </w:r>
      <w:proofErr w:type="spellStart"/>
      <w:r w:rsidRPr="0039573F">
        <w:rPr>
          <w:lang w:val="en-IN"/>
        </w:rPr>
        <w:t>Alchem</w:t>
      </w:r>
      <w:proofErr w:type="spellEnd"/>
      <w:r w:rsidRPr="0039573F">
        <w:rPr>
          <w:lang w:val="en-IN"/>
        </w:rPr>
        <w:t xml:space="preserve"> International may originate from multiple sources across manufacturing operations. The following table identifies key sources and their characteristics:</w:t>
      </w:r>
    </w:p>
    <w:tbl>
      <w:tblPr>
        <w:tblStyle w:val="GridTable4-Accent6"/>
        <w:tblW w:w="5000" w:type="pct"/>
        <w:tblLook w:val="04A0" w:firstRow="1" w:lastRow="0" w:firstColumn="1" w:lastColumn="0" w:noHBand="0" w:noVBand="1"/>
      </w:tblPr>
      <w:tblGrid>
        <w:gridCol w:w="2016"/>
        <w:gridCol w:w="3901"/>
        <w:gridCol w:w="1950"/>
        <w:gridCol w:w="1483"/>
      </w:tblGrid>
      <w:tr w:rsidR="0039573F" w:rsidRPr="00553712" w14:paraId="7C51896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6E5E22C5" w14:textId="77777777" w:rsidR="0039573F" w:rsidRPr="00553712" w:rsidRDefault="0039573F" w:rsidP="00B05B46">
            <w:pPr>
              <w:spacing w:after="160" w:line="259" w:lineRule="auto"/>
              <w:rPr>
                <w:bCs w:val="0"/>
              </w:rPr>
            </w:pPr>
            <w:r w:rsidRPr="00553712">
              <w:t>Source</w:t>
            </w:r>
          </w:p>
        </w:tc>
        <w:tc>
          <w:tcPr>
            <w:tcW w:w="2086" w:type="pct"/>
            <w:hideMark/>
          </w:tcPr>
          <w:p w14:paraId="2C68C70B"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043" w:type="pct"/>
            <w:hideMark/>
          </w:tcPr>
          <w:p w14:paraId="4AA8C4FE"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Typical API Concentration</w:t>
            </w:r>
          </w:p>
        </w:tc>
        <w:tc>
          <w:tcPr>
            <w:tcW w:w="793" w:type="pct"/>
            <w:hideMark/>
          </w:tcPr>
          <w:p w14:paraId="479A0F80"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Treatment Priority</w:t>
            </w:r>
          </w:p>
        </w:tc>
      </w:tr>
      <w:tr w:rsidR="0039573F" w:rsidRPr="0039573F" w14:paraId="6932CB5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5F11F1F6" w14:textId="77777777" w:rsidR="0039573F" w:rsidRPr="0039573F" w:rsidRDefault="0039573F" w:rsidP="00B05B46">
            <w:pPr>
              <w:spacing w:after="160" w:line="259" w:lineRule="auto"/>
            </w:pPr>
            <w:r w:rsidRPr="0039573F">
              <w:lastRenderedPageBreak/>
              <w:t>Process Wastewater</w:t>
            </w:r>
          </w:p>
        </w:tc>
        <w:tc>
          <w:tcPr>
            <w:tcW w:w="2086" w:type="pct"/>
            <w:hideMark/>
          </w:tcPr>
          <w:p w14:paraId="4E7C62C7"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Wastewater generated during extraction, purification, and synthesis operations</w:t>
            </w:r>
          </w:p>
        </w:tc>
        <w:tc>
          <w:tcPr>
            <w:tcW w:w="1043" w:type="pct"/>
            <w:hideMark/>
          </w:tcPr>
          <w:p w14:paraId="14E6422A"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High</w:t>
            </w:r>
          </w:p>
        </w:tc>
        <w:tc>
          <w:tcPr>
            <w:tcW w:w="793" w:type="pct"/>
            <w:hideMark/>
          </w:tcPr>
          <w:p w14:paraId="6084FEE0"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High</w:t>
            </w:r>
          </w:p>
        </w:tc>
      </w:tr>
      <w:tr w:rsidR="0039573F" w:rsidRPr="0039573F" w14:paraId="193C7F25" w14:textId="77777777" w:rsidTr="00553712">
        <w:tc>
          <w:tcPr>
            <w:cnfStyle w:val="001000000000" w:firstRow="0" w:lastRow="0" w:firstColumn="1" w:lastColumn="0" w:oddVBand="0" w:evenVBand="0" w:oddHBand="0" w:evenHBand="0" w:firstRowFirstColumn="0" w:firstRowLastColumn="0" w:lastRowFirstColumn="0" w:lastRowLastColumn="0"/>
            <w:tcW w:w="1078" w:type="pct"/>
            <w:hideMark/>
          </w:tcPr>
          <w:p w14:paraId="5CB08F84" w14:textId="77777777" w:rsidR="0039573F" w:rsidRPr="0039573F" w:rsidRDefault="0039573F" w:rsidP="00B05B46">
            <w:pPr>
              <w:spacing w:after="160" w:line="259" w:lineRule="auto"/>
            </w:pPr>
            <w:r w:rsidRPr="0039573F">
              <w:t>Equipment Cleaning</w:t>
            </w:r>
          </w:p>
        </w:tc>
        <w:tc>
          <w:tcPr>
            <w:tcW w:w="2086" w:type="pct"/>
            <w:hideMark/>
          </w:tcPr>
          <w:p w14:paraId="7C7EA7E5"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Wastewater from cleaning reactors, vessels, filters, and processing equipment</w:t>
            </w:r>
          </w:p>
        </w:tc>
        <w:tc>
          <w:tcPr>
            <w:tcW w:w="1043" w:type="pct"/>
            <w:hideMark/>
          </w:tcPr>
          <w:p w14:paraId="21FC0071"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High</w:t>
            </w:r>
          </w:p>
        </w:tc>
        <w:tc>
          <w:tcPr>
            <w:tcW w:w="793" w:type="pct"/>
            <w:hideMark/>
          </w:tcPr>
          <w:p w14:paraId="5BA9B974"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High</w:t>
            </w:r>
          </w:p>
        </w:tc>
      </w:tr>
      <w:tr w:rsidR="0039573F" w:rsidRPr="0039573F" w14:paraId="166246B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40E6666A" w14:textId="77777777" w:rsidR="0039573F" w:rsidRPr="0039573F" w:rsidRDefault="0039573F" w:rsidP="00B05B46">
            <w:pPr>
              <w:spacing w:after="160" w:line="259" w:lineRule="auto"/>
            </w:pPr>
            <w:r w:rsidRPr="0039573F">
              <w:t>Spent Solvents</w:t>
            </w:r>
          </w:p>
        </w:tc>
        <w:tc>
          <w:tcPr>
            <w:tcW w:w="2086" w:type="pct"/>
            <w:hideMark/>
          </w:tcPr>
          <w:p w14:paraId="61F3BE48"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Solvent-water mixtures from extraction and purification processes</w:t>
            </w:r>
          </w:p>
        </w:tc>
        <w:tc>
          <w:tcPr>
            <w:tcW w:w="1043" w:type="pct"/>
            <w:hideMark/>
          </w:tcPr>
          <w:p w14:paraId="5ED7BED3"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High</w:t>
            </w:r>
          </w:p>
        </w:tc>
        <w:tc>
          <w:tcPr>
            <w:tcW w:w="793" w:type="pct"/>
            <w:hideMark/>
          </w:tcPr>
          <w:p w14:paraId="15C0895C"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High</w:t>
            </w:r>
          </w:p>
        </w:tc>
      </w:tr>
      <w:tr w:rsidR="0039573F" w:rsidRPr="0039573F" w14:paraId="089C9906" w14:textId="77777777" w:rsidTr="00553712">
        <w:tc>
          <w:tcPr>
            <w:cnfStyle w:val="001000000000" w:firstRow="0" w:lastRow="0" w:firstColumn="1" w:lastColumn="0" w:oddVBand="0" w:evenVBand="0" w:oddHBand="0" w:evenHBand="0" w:firstRowFirstColumn="0" w:firstRowLastColumn="0" w:lastRowFirstColumn="0" w:lastRowLastColumn="0"/>
            <w:tcW w:w="1078" w:type="pct"/>
            <w:hideMark/>
          </w:tcPr>
          <w:p w14:paraId="533EDDF3" w14:textId="77777777" w:rsidR="0039573F" w:rsidRPr="0039573F" w:rsidRDefault="0039573F" w:rsidP="00B05B46">
            <w:pPr>
              <w:spacing w:after="160" w:line="259" w:lineRule="auto"/>
            </w:pPr>
            <w:r w:rsidRPr="0039573F">
              <w:t>Laboratory Wastewater</w:t>
            </w:r>
          </w:p>
        </w:tc>
        <w:tc>
          <w:tcPr>
            <w:tcW w:w="2086" w:type="pct"/>
            <w:hideMark/>
          </w:tcPr>
          <w:p w14:paraId="2DD59177"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Wastewater from analytical testing, quality control, and R&amp;D laboratories</w:t>
            </w:r>
          </w:p>
        </w:tc>
        <w:tc>
          <w:tcPr>
            <w:tcW w:w="1043" w:type="pct"/>
            <w:hideMark/>
          </w:tcPr>
          <w:p w14:paraId="753A4211"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Variable</w:t>
            </w:r>
          </w:p>
        </w:tc>
        <w:tc>
          <w:tcPr>
            <w:tcW w:w="793" w:type="pct"/>
            <w:hideMark/>
          </w:tcPr>
          <w:p w14:paraId="57057D16"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High</w:t>
            </w:r>
          </w:p>
        </w:tc>
      </w:tr>
      <w:tr w:rsidR="0039573F" w:rsidRPr="0039573F" w14:paraId="5D93713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7AA74176" w14:textId="77777777" w:rsidR="0039573F" w:rsidRPr="0039573F" w:rsidRDefault="0039573F" w:rsidP="00B05B46">
            <w:pPr>
              <w:spacing w:after="160" w:line="259" w:lineRule="auto"/>
            </w:pPr>
            <w:r w:rsidRPr="0039573F">
              <w:t>Floor Washing</w:t>
            </w:r>
          </w:p>
        </w:tc>
        <w:tc>
          <w:tcPr>
            <w:tcW w:w="2086" w:type="pct"/>
            <w:hideMark/>
          </w:tcPr>
          <w:p w14:paraId="7D87343D"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Wastewater from floor cleaning in production and chemical handling areas</w:t>
            </w:r>
          </w:p>
        </w:tc>
        <w:tc>
          <w:tcPr>
            <w:tcW w:w="1043" w:type="pct"/>
            <w:hideMark/>
          </w:tcPr>
          <w:p w14:paraId="46EC0969"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Low to Medium</w:t>
            </w:r>
          </w:p>
        </w:tc>
        <w:tc>
          <w:tcPr>
            <w:tcW w:w="793" w:type="pct"/>
            <w:hideMark/>
          </w:tcPr>
          <w:p w14:paraId="6831E7B8"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Medium</w:t>
            </w:r>
          </w:p>
        </w:tc>
      </w:tr>
      <w:tr w:rsidR="0039573F" w:rsidRPr="0039573F" w14:paraId="07DE98E6" w14:textId="77777777" w:rsidTr="00553712">
        <w:tc>
          <w:tcPr>
            <w:cnfStyle w:val="001000000000" w:firstRow="0" w:lastRow="0" w:firstColumn="1" w:lastColumn="0" w:oddVBand="0" w:evenVBand="0" w:oddHBand="0" w:evenHBand="0" w:firstRowFirstColumn="0" w:firstRowLastColumn="0" w:lastRowFirstColumn="0" w:lastRowLastColumn="0"/>
            <w:tcW w:w="1078" w:type="pct"/>
            <w:hideMark/>
          </w:tcPr>
          <w:p w14:paraId="7C6BDA24" w14:textId="77777777" w:rsidR="0039573F" w:rsidRPr="0039573F" w:rsidRDefault="0039573F" w:rsidP="00B05B46">
            <w:pPr>
              <w:spacing w:after="160" w:line="259" w:lineRule="auto"/>
            </w:pPr>
            <w:r w:rsidRPr="0039573F">
              <w:t>Cooling Tower Blowdown</w:t>
            </w:r>
          </w:p>
        </w:tc>
        <w:tc>
          <w:tcPr>
            <w:tcW w:w="2086" w:type="pct"/>
            <w:hideMark/>
          </w:tcPr>
          <w:p w14:paraId="509CA4FE"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Blowdown water from cooling systems (may contain trace contaminants)</w:t>
            </w:r>
          </w:p>
        </w:tc>
        <w:tc>
          <w:tcPr>
            <w:tcW w:w="1043" w:type="pct"/>
            <w:hideMark/>
          </w:tcPr>
          <w:p w14:paraId="24727F50"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Low</w:t>
            </w:r>
          </w:p>
        </w:tc>
        <w:tc>
          <w:tcPr>
            <w:tcW w:w="793" w:type="pct"/>
            <w:hideMark/>
          </w:tcPr>
          <w:p w14:paraId="578AEE23"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Low</w:t>
            </w:r>
          </w:p>
        </w:tc>
      </w:tr>
      <w:tr w:rsidR="0039573F" w:rsidRPr="0039573F" w14:paraId="127213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019C5D6A" w14:textId="77777777" w:rsidR="0039573F" w:rsidRPr="0039573F" w:rsidRDefault="0039573F" w:rsidP="00B05B46">
            <w:pPr>
              <w:spacing w:after="160" w:line="259" w:lineRule="auto"/>
            </w:pPr>
            <w:r w:rsidRPr="0039573F">
              <w:t>Stormwater Runoff</w:t>
            </w:r>
          </w:p>
        </w:tc>
        <w:tc>
          <w:tcPr>
            <w:tcW w:w="2086" w:type="pct"/>
            <w:hideMark/>
          </w:tcPr>
          <w:p w14:paraId="66B86547"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Runoff from chemical storage and handling areas</w:t>
            </w:r>
          </w:p>
        </w:tc>
        <w:tc>
          <w:tcPr>
            <w:tcW w:w="1043" w:type="pct"/>
            <w:hideMark/>
          </w:tcPr>
          <w:p w14:paraId="4B12305B"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Variable</w:t>
            </w:r>
          </w:p>
        </w:tc>
        <w:tc>
          <w:tcPr>
            <w:tcW w:w="793" w:type="pct"/>
            <w:hideMark/>
          </w:tcPr>
          <w:p w14:paraId="13D5F704"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Medium</w:t>
            </w:r>
          </w:p>
        </w:tc>
      </w:tr>
      <w:tr w:rsidR="0039573F" w:rsidRPr="0039573F" w14:paraId="2FA15F90" w14:textId="77777777" w:rsidTr="00553712">
        <w:tc>
          <w:tcPr>
            <w:cnfStyle w:val="001000000000" w:firstRow="0" w:lastRow="0" w:firstColumn="1" w:lastColumn="0" w:oddVBand="0" w:evenVBand="0" w:oddHBand="0" w:evenHBand="0" w:firstRowFirstColumn="0" w:firstRowLastColumn="0" w:lastRowFirstColumn="0" w:lastRowLastColumn="0"/>
            <w:tcW w:w="1078" w:type="pct"/>
            <w:hideMark/>
          </w:tcPr>
          <w:p w14:paraId="3D6D32B3" w14:textId="77777777" w:rsidR="0039573F" w:rsidRPr="0039573F" w:rsidRDefault="0039573F" w:rsidP="00B05B46">
            <w:pPr>
              <w:spacing w:after="160" w:line="259" w:lineRule="auto"/>
            </w:pPr>
            <w:r w:rsidRPr="0039573F">
              <w:t>Domestic Wastewater</w:t>
            </w:r>
          </w:p>
        </w:tc>
        <w:tc>
          <w:tcPr>
            <w:tcW w:w="2086" w:type="pct"/>
            <w:hideMark/>
          </w:tcPr>
          <w:p w14:paraId="213ED778"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Wastewater from employee facilities (where mixed with process streams)</w:t>
            </w:r>
          </w:p>
        </w:tc>
        <w:tc>
          <w:tcPr>
            <w:tcW w:w="1043" w:type="pct"/>
            <w:hideMark/>
          </w:tcPr>
          <w:p w14:paraId="02DCD34A"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Low</w:t>
            </w:r>
          </w:p>
        </w:tc>
        <w:tc>
          <w:tcPr>
            <w:tcW w:w="793" w:type="pct"/>
            <w:hideMark/>
          </w:tcPr>
          <w:p w14:paraId="6CA2764D"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Low</w:t>
            </w:r>
          </w:p>
        </w:tc>
      </w:tr>
      <w:tr w:rsidR="0039573F" w:rsidRPr="0039573F" w14:paraId="2D7661F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pct"/>
            <w:hideMark/>
          </w:tcPr>
          <w:p w14:paraId="5CDBDDF8" w14:textId="77777777" w:rsidR="0039573F" w:rsidRPr="0039573F" w:rsidRDefault="0039573F" w:rsidP="00B05B46">
            <w:pPr>
              <w:spacing w:after="160" w:line="259" w:lineRule="auto"/>
            </w:pPr>
            <w:r w:rsidRPr="0039573F">
              <w:t>Filter and Membrane Cleaning</w:t>
            </w:r>
          </w:p>
        </w:tc>
        <w:tc>
          <w:tcPr>
            <w:tcW w:w="2086" w:type="pct"/>
            <w:hideMark/>
          </w:tcPr>
          <w:p w14:paraId="79DF57F2"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Wastewater from cleaning of filtration and membrane systems</w:t>
            </w:r>
          </w:p>
        </w:tc>
        <w:tc>
          <w:tcPr>
            <w:tcW w:w="1043" w:type="pct"/>
            <w:hideMark/>
          </w:tcPr>
          <w:p w14:paraId="083DCB7D"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Medium</w:t>
            </w:r>
          </w:p>
        </w:tc>
        <w:tc>
          <w:tcPr>
            <w:tcW w:w="793" w:type="pct"/>
            <w:hideMark/>
          </w:tcPr>
          <w:p w14:paraId="45B43587"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Medium</w:t>
            </w:r>
          </w:p>
        </w:tc>
      </w:tr>
      <w:tr w:rsidR="0039573F" w:rsidRPr="0039573F" w14:paraId="24E7832C" w14:textId="77777777" w:rsidTr="00553712">
        <w:tc>
          <w:tcPr>
            <w:cnfStyle w:val="001000000000" w:firstRow="0" w:lastRow="0" w:firstColumn="1" w:lastColumn="0" w:oddVBand="0" w:evenVBand="0" w:oddHBand="0" w:evenHBand="0" w:firstRowFirstColumn="0" w:firstRowLastColumn="0" w:lastRowFirstColumn="0" w:lastRowLastColumn="0"/>
            <w:tcW w:w="1078" w:type="pct"/>
            <w:hideMark/>
          </w:tcPr>
          <w:p w14:paraId="31985BF4" w14:textId="77777777" w:rsidR="0039573F" w:rsidRPr="0039573F" w:rsidRDefault="0039573F" w:rsidP="00B05B46">
            <w:pPr>
              <w:spacing w:after="160" w:line="259" w:lineRule="auto"/>
            </w:pPr>
            <w:r w:rsidRPr="0039573F">
              <w:t>Spill Cleanup</w:t>
            </w:r>
          </w:p>
        </w:tc>
        <w:tc>
          <w:tcPr>
            <w:tcW w:w="2086" w:type="pct"/>
            <w:hideMark/>
          </w:tcPr>
          <w:p w14:paraId="3D0C6DB7"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Wastewater from spill cleanup activities</w:t>
            </w:r>
          </w:p>
        </w:tc>
        <w:tc>
          <w:tcPr>
            <w:tcW w:w="1043" w:type="pct"/>
            <w:hideMark/>
          </w:tcPr>
          <w:p w14:paraId="20D9E9A9"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Variable</w:t>
            </w:r>
          </w:p>
        </w:tc>
        <w:tc>
          <w:tcPr>
            <w:tcW w:w="793" w:type="pct"/>
            <w:hideMark/>
          </w:tcPr>
          <w:p w14:paraId="62E5CC9D"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High</w:t>
            </w:r>
          </w:p>
        </w:tc>
      </w:tr>
    </w:tbl>
    <w:p w14:paraId="609FE42F" w14:textId="77777777" w:rsidR="0039573F" w:rsidRPr="0039573F" w:rsidRDefault="0039573F" w:rsidP="005F71C9">
      <w:pPr>
        <w:jc w:val="both"/>
        <w:rPr>
          <w:b/>
          <w:bCs/>
          <w:lang w:val="en-IN"/>
        </w:rPr>
      </w:pPr>
      <w:r w:rsidRPr="0039573F">
        <w:rPr>
          <w:b/>
          <w:bCs/>
          <w:lang w:val="en-IN"/>
        </w:rPr>
        <w:t>API Characterisation and Risk Assessment</w:t>
      </w:r>
    </w:p>
    <w:p w14:paraId="7101B790" w14:textId="77777777" w:rsidR="0039573F" w:rsidRPr="0039573F" w:rsidRDefault="0039573F" w:rsidP="005F71C9">
      <w:pPr>
        <w:jc w:val="both"/>
        <w:rPr>
          <w:b/>
          <w:bCs/>
          <w:lang w:val="en-IN"/>
        </w:rPr>
      </w:pPr>
      <w:r w:rsidRPr="0039573F">
        <w:rPr>
          <w:b/>
          <w:bCs/>
          <w:lang w:val="en-IN"/>
        </w:rPr>
        <w:t>1. Wastewater Characterisation Studies</w:t>
      </w:r>
    </w:p>
    <w:p w14:paraId="69EBFD0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conducts periodic wastewater characterisation studies to identify and quantify APIs, intermediates, and pharmaceutical residues present in wastewater streams. These studies include:</w:t>
      </w:r>
    </w:p>
    <w:p w14:paraId="1D560C92" w14:textId="77777777" w:rsidR="0039573F" w:rsidRPr="0039573F" w:rsidRDefault="0039573F">
      <w:pPr>
        <w:numPr>
          <w:ilvl w:val="0"/>
          <w:numId w:val="79"/>
        </w:numPr>
        <w:jc w:val="both"/>
        <w:rPr>
          <w:lang w:val="en-IN"/>
        </w:rPr>
      </w:pPr>
      <w:r w:rsidRPr="0039573F">
        <w:rPr>
          <w:b/>
          <w:bCs/>
          <w:lang w:val="en-IN"/>
        </w:rPr>
        <w:t>Sampling Protocol:</w:t>
      </w:r>
      <w:r w:rsidRPr="0039573F">
        <w:rPr>
          <w:lang w:val="en-IN"/>
        </w:rPr>
        <w:t> Representative samples are collected from all major wastewater streams, including process wastewater, cleaning wastewater, and combined effluent.</w:t>
      </w:r>
    </w:p>
    <w:p w14:paraId="092D0486" w14:textId="77777777" w:rsidR="0039573F" w:rsidRPr="0039573F" w:rsidRDefault="0039573F">
      <w:pPr>
        <w:numPr>
          <w:ilvl w:val="0"/>
          <w:numId w:val="79"/>
        </w:numPr>
        <w:jc w:val="both"/>
        <w:rPr>
          <w:lang w:val="en-IN"/>
        </w:rPr>
      </w:pPr>
      <w:r w:rsidRPr="0039573F">
        <w:rPr>
          <w:b/>
          <w:bCs/>
          <w:lang w:val="en-IN"/>
        </w:rPr>
        <w:t>Analytical Methods:</w:t>
      </w:r>
      <w:r w:rsidRPr="0039573F">
        <w:rPr>
          <w:lang w:val="en-IN"/>
        </w:rPr>
        <w:t> Validated analytical methods—including HPLC, LC-MS/MS, GC-MS, and UV-</w:t>
      </w:r>
      <w:proofErr w:type="gramStart"/>
      <w:r w:rsidRPr="0039573F">
        <w:rPr>
          <w:lang w:val="en-IN"/>
        </w:rPr>
        <w:t>Vis</w:t>
      </w:r>
      <w:proofErr w:type="gramEnd"/>
      <w:r w:rsidRPr="0039573F">
        <w:rPr>
          <w:lang w:val="en-IN"/>
        </w:rPr>
        <w:t xml:space="preserve"> spectrophotometry—are used to detect and quantify API concentrations.</w:t>
      </w:r>
    </w:p>
    <w:p w14:paraId="1F134719" w14:textId="77777777" w:rsidR="0039573F" w:rsidRPr="0039573F" w:rsidRDefault="0039573F">
      <w:pPr>
        <w:numPr>
          <w:ilvl w:val="0"/>
          <w:numId w:val="79"/>
        </w:numPr>
        <w:jc w:val="both"/>
        <w:rPr>
          <w:lang w:val="en-IN"/>
        </w:rPr>
      </w:pPr>
      <w:r w:rsidRPr="0039573F">
        <w:rPr>
          <w:b/>
          <w:bCs/>
          <w:lang w:val="en-IN"/>
        </w:rPr>
        <w:t>Frequency:</w:t>
      </w:r>
      <w:r w:rsidRPr="0039573F">
        <w:rPr>
          <w:lang w:val="en-IN"/>
        </w:rPr>
        <w:t> Characterisation studies are conducted quarterly, or more frequently during process changes, new product introductions, or regulatory requirements.</w:t>
      </w:r>
    </w:p>
    <w:p w14:paraId="419B4952" w14:textId="77777777" w:rsidR="0039573F" w:rsidRPr="0039573F" w:rsidRDefault="0039573F">
      <w:pPr>
        <w:numPr>
          <w:ilvl w:val="0"/>
          <w:numId w:val="79"/>
        </w:numPr>
        <w:jc w:val="both"/>
        <w:rPr>
          <w:lang w:val="en-IN"/>
        </w:rPr>
      </w:pPr>
      <w:r w:rsidRPr="0039573F">
        <w:rPr>
          <w:b/>
          <w:bCs/>
          <w:lang w:val="en-IN"/>
        </w:rPr>
        <w:t>Documentation:</w:t>
      </w:r>
      <w:r w:rsidRPr="0039573F">
        <w:rPr>
          <w:lang w:val="en-IN"/>
        </w:rPr>
        <w:t> All characterisation data is documented in the API Wastewater Characterisation Register maintained by the EHS and QC departments.</w:t>
      </w:r>
    </w:p>
    <w:p w14:paraId="7D58B450" w14:textId="77777777" w:rsidR="0039573F" w:rsidRPr="0039573F" w:rsidRDefault="0039573F" w:rsidP="005F71C9">
      <w:pPr>
        <w:jc w:val="both"/>
        <w:rPr>
          <w:b/>
          <w:bCs/>
          <w:lang w:val="en-IN"/>
        </w:rPr>
      </w:pPr>
      <w:r w:rsidRPr="0039573F">
        <w:rPr>
          <w:b/>
          <w:bCs/>
          <w:lang w:val="en-IN"/>
        </w:rPr>
        <w:lastRenderedPageBreak/>
        <w:t>2. API Risk Assessment</w:t>
      </w:r>
    </w:p>
    <w:p w14:paraId="4F0A65FC" w14:textId="77777777" w:rsidR="0039573F" w:rsidRPr="0039573F" w:rsidRDefault="0039573F" w:rsidP="005F71C9">
      <w:pPr>
        <w:jc w:val="both"/>
        <w:rPr>
          <w:lang w:val="en-IN"/>
        </w:rPr>
      </w:pPr>
      <w:r w:rsidRPr="0039573F">
        <w:rPr>
          <w:lang w:val="en-IN"/>
        </w:rPr>
        <w:t>APIs identified in wastewater are assessed for environmental and health risks based on:</w:t>
      </w:r>
    </w:p>
    <w:p w14:paraId="5CF75760" w14:textId="77777777" w:rsidR="0039573F" w:rsidRPr="0039573F" w:rsidRDefault="0039573F">
      <w:pPr>
        <w:numPr>
          <w:ilvl w:val="0"/>
          <w:numId w:val="80"/>
        </w:numPr>
        <w:jc w:val="both"/>
        <w:rPr>
          <w:lang w:val="en-IN"/>
        </w:rPr>
      </w:pPr>
      <w:r w:rsidRPr="0039573F">
        <w:rPr>
          <w:b/>
          <w:bCs/>
          <w:lang w:val="en-IN"/>
        </w:rPr>
        <w:t>Toxicity:</w:t>
      </w:r>
      <w:r w:rsidRPr="0039573F">
        <w:rPr>
          <w:lang w:val="en-IN"/>
        </w:rPr>
        <w:t> Acute and chronic toxicity to aquatic organisms (fish, daphnia, algae).</w:t>
      </w:r>
    </w:p>
    <w:p w14:paraId="17DFEE1F" w14:textId="77777777" w:rsidR="0039573F" w:rsidRPr="0039573F" w:rsidRDefault="0039573F">
      <w:pPr>
        <w:numPr>
          <w:ilvl w:val="0"/>
          <w:numId w:val="80"/>
        </w:numPr>
        <w:jc w:val="both"/>
        <w:rPr>
          <w:lang w:val="en-IN"/>
        </w:rPr>
      </w:pPr>
      <w:r w:rsidRPr="0039573F">
        <w:rPr>
          <w:b/>
          <w:bCs/>
          <w:lang w:val="en-IN"/>
        </w:rPr>
        <w:t>Persistence:</w:t>
      </w:r>
      <w:r w:rsidRPr="0039573F">
        <w:rPr>
          <w:lang w:val="en-IN"/>
        </w:rPr>
        <w:t> Resistance to degradation in the environment.</w:t>
      </w:r>
    </w:p>
    <w:p w14:paraId="04BED27D" w14:textId="77777777" w:rsidR="0039573F" w:rsidRPr="0039573F" w:rsidRDefault="0039573F">
      <w:pPr>
        <w:numPr>
          <w:ilvl w:val="0"/>
          <w:numId w:val="80"/>
        </w:numPr>
        <w:jc w:val="both"/>
        <w:rPr>
          <w:lang w:val="en-IN"/>
        </w:rPr>
      </w:pPr>
      <w:r w:rsidRPr="0039573F">
        <w:rPr>
          <w:b/>
          <w:bCs/>
          <w:lang w:val="en-IN"/>
        </w:rPr>
        <w:t>Bioaccumulation:</w:t>
      </w:r>
      <w:r w:rsidRPr="0039573F">
        <w:rPr>
          <w:lang w:val="en-IN"/>
        </w:rPr>
        <w:t> Potential to accumulate in aquatic organisms.</w:t>
      </w:r>
    </w:p>
    <w:p w14:paraId="279DB3DE" w14:textId="77777777" w:rsidR="0039573F" w:rsidRPr="0039573F" w:rsidRDefault="0039573F">
      <w:pPr>
        <w:numPr>
          <w:ilvl w:val="0"/>
          <w:numId w:val="80"/>
        </w:numPr>
        <w:jc w:val="both"/>
        <w:rPr>
          <w:lang w:val="en-IN"/>
        </w:rPr>
      </w:pPr>
      <w:r w:rsidRPr="0039573F">
        <w:rPr>
          <w:b/>
          <w:bCs/>
          <w:lang w:val="en-IN"/>
        </w:rPr>
        <w:t>Environmental Concentration:</w:t>
      </w:r>
      <w:r w:rsidRPr="0039573F">
        <w:rPr>
          <w:lang w:val="en-IN"/>
        </w:rPr>
        <w:t> Predicted environmental concentration (PEC) vs. predicted no-effect concentration (PNEC).</w:t>
      </w:r>
    </w:p>
    <w:p w14:paraId="680A16CD" w14:textId="77777777" w:rsidR="0039573F" w:rsidRPr="0039573F" w:rsidRDefault="0039573F">
      <w:pPr>
        <w:numPr>
          <w:ilvl w:val="0"/>
          <w:numId w:val="80"/>
        </w:numPr>
        <w:jc w:val="both"/>
        <w:rPr>
          <w:lang w:val="en-IN"/>
        </w:rPr>
      </w:pPr>
      <w:r w:rsidRPr="0039573F">
        <w:rPr>
          <w:b/>
          <w:bCs/>
          <w:lang w:val="en-IN"/>
        </w:rPr>
        <w:t>Regulatory Classification:</w:t>
      </w:r>
      <w:r w:rsidRPr="0039573F">
        <w:rPr>
          <w:lang w:val="en-IN"/>
        </w:rPr>
        <w:t> Classification under CPCB/SPCB norms, customer requirements, and international standards.</w:t>
      </w:r>
    </w:p>
    <w:p w14:paraId="6619976E" w14:textId="77777777" w:rsidR="0039573F" w:rsidRPr="0039573F" w:rsidRDefault="0039573F" w:rsidP="005F71C9">
      <w:pPr>
        <w:jc w:val="both"/>
        <w:rPr>
          <w:b/>
          <w:bCs/>
          <w:lang w:val="en-IN"/>
        </w:rPr>
      </w:pPr>
      <w:r w:rsidRPr="0039573F">
        <w:rPr>
          <w:b/>
          <w:bCs/>
          <w:lang w:val="en-IN"/>
        </w:rPr>
        <w:t>3. Risk Prioritisation</w:t>
      </w:r>
    </w:p>
    <w:p w14:paraId="7ED33272" w14:textId="77777777" w:rsidR="0039573F" w:rsidRPr="0039573F" w:rsidRDefault="0039573F" w:rsidP="005F71C9">
      <w:pPr>
        <w:jc w:val="both"/>
        <w:rPr>
          <w:lang w:val="en-IN"/>
        </w:rPr>
      </w:pPr>
      <w:r w:rsidRPr="0039573F">
        <w:rPr>
          <w:lang w:val="en-IN"/>
        </w:rPr>
        <w:t>APIs are prioritised for treatment based on their risk profile:</w:t>
      </w:r>
    </w:p>
    <w:tbl>
      <w:tblPr>
        <w:tblStyle w:val="GridTable4-Accent6"/>
        <w:tblW w:w="5000" w:type="pct"/>
        <w:tblLook w:val="04A0" w:firstRow="1" w:lastRow="0" w:firstColumn="1" w:lastColumn="0" w:noHBand="0" w:noVBand="1"/>
      </w:tblPr>
      <w:tblGrid>
        <w:gridCol w:w="1380"/>
        <w:gridCol w:w="4767"/>
        <w:gridCol w:w="3203"/>
      </w:tblGrid>
      <w:tr w:rsidR="0039573F" w:rsidRPr="00553712" w14:paraId="6D54232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0743374E" w14:textId="77777777" w:rsidR="0039573F" w:rsidRPr="00553712" w:rsidRDefault="0039573F" w:rsidP="00B05B46">
            <w:pPr>
              <w:spacing w:after="160" w:line="259" w:lineRule="auto"/>
              <w:jc w:val="center"/>
              <w:rPr>
                <w:bCs w:val="0"/>
              </w:rPr>
            </w:pPr>
            <w:r w:rsidRPr="00553712">
              <w:t>Priority Level</w:t>
            </w:r>
          </w:p>
        </w:tc>
        <w:tc>
          <w:tcPr>
            <w:tcW w:w="2549" w:type="pct"/>
            <w:hideMark/>
          </w:tcPr>
          <w:p w14:paraId="38AD506D"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Criteria</w:t>
            </w:r>
          </w:p>
        </w:tc>
        <w:tc>
          <w:tcPr>
            <w:tcW w:w="1713" w:type="pct"/>
            <w:hideMark/>
          </w:tcPr>
          <w:p w14:paraId="6BF33C10"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Examples</w:t>
            </w:r>
          </w:p>
        </w:tc>
      </w:tr>
      <w:tr w:rsidR="0039573F" w:rsidRPr="0039573F" w14:paraId="35DCE6F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4FD66ECE" w14:textId="77777777" w:rsidR="0039573F" w:rsidRPr="0039573F" w:rsidRDefault="0039573F" w:rsidP="00B05B46">
            <w:pPr>
              <w:spacing w:after="160" w:line="259" w:lineRule="auto"/>
              <w:jc w:val="center"/>
            </w:pPr>
            <w:r w:rsidRPr="0039573F">
              <w:t>High Priority</w:t>
            </w:r>
          </w:p>
        </w:tc>
        <w:tc>
          <w:tcPr>
            <w:tcW w:w="2549" w:type="pct"/>
            <w:hideMark/>
          </w:tcPr>
          <w:p w14:paraId="7065BF9B"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High toxicity, high concentration, persistent, bioaccumulative</w:t>
            </w:r>
          </w:p>
        </w:tc>
        <w:tc>
          <w:tcPr>
            <w:tcW w:w="1713" w:type="pct"/>
            <w:hideMark/>
          </w:tcPr>
          <w:p w14:paraId="0A74974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Cytotoxic APIs, hormones, antibiotics</w:t>
            </w:r>
          </w:p>
        </w:tc>
      </w:tr>
      <w:tr w:rsidR="0039573F" w:rsidRPr="0039573F" w14:paraId="07E329EC" w14:textId="77777777" w:rsidTr="00553712">
        <w:tc>
          <w:tcPr>
            <w:cnfStyle w:val="001000000000" w:firstRow="0" w:lastRow="0" w:firstColumn="1" w:lastColumn="0" w:oddVBand="0" w:evenVBand="0" w:oddHBand="0" w:evenHBand="0" w:firstRowFirstColumn="0" w:firstRowLastColumn="0" w:lastRowFirstColumn="0" w:lastRowLastColumn="0"/>
            <w:tcW w:w="738" w:type="pct"/>
            <w:hideMark/>
          </w:tcPr>
          <w:p w14:paraId="76969ACD" w14:textId="77777777" w:rsidR="0039573F" w:rsidRPr="0039573F" w:rsidRDefault="0039573F" w:rsidP="00B05B46">
            <w:pPr>
              <w:spacing w:after="160" w:line="259" w:lineRule="auto"/>
              <w:jc w:val="center"/>
            </w:pPr>
            <w:r w:rsidRPr="0039573F">
              <w:t>Medium Priority</w:t>
            </w:r>
          </w:p>
        </w:tc>
        <w:tc>
          <w:tcPr>
            <w:tcW w:w="2549" w:type="pct"/>
            <w:hideMark/>
          </w:tcPr>
          <w:p w14:paraId="0ABDA655"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Moderate toxicity, moderate concentration</w:t>
            </w:r>
          </w:p>
        </w:tc>
        <w:tc>
          <w:tcPr>
            <w:tcW w:w="1713" w:type="pct"/>
            <w:hideMark/>
          </w:tcPr>
          <w:p w14:paraId="28A2C81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Analgesics, anti-inflammatory compounds</w:t>
            </w:r>
          </w:p>
        </w:tc>
      </w:tr>
      <w:tr w:rsidR="0039573F" w:rsidRPr="0039573F" w14:paraId="4098FD1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pct"/>
            <w:hideMark/>
          </w:tcPr>
          <w:p w14:paraId="30CBF71C" w14:textId="77777777" w:rsidR="0039573F" w:rsidRPr="0039573F" w:rsidRDefault="0039573F" w:rsidP="00B05B46">
            <w:pPr>
              <w:spacing w:after="160" w:line="259" w:lineRule="auto"/>
              <w:jc w:val="center"/>
            </w:pPr>
            <w:r w:rsidRPr="0039573F">
              <w:t>Low Priority</w:t>
            </w:r>
          </w:p>
        </w:tc>
        <w:tc>
          <w:tcPr>
            <w:tcW w:w="2549" w:type="pct"/>
            <w:hideMark/>
          </w:tcPr>
          <w:p w14:paraId="1BD3C5B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Low toxicity, low concentration, readily degradable</w:t>
            </w:r>
          </w:p>
        </w:tc>
        <w:tc>
          <w:tcPr>
            <w:tcW w:w="1713" w:type="pct"/>
            <w:hideMark/>
          </w:tcPr>
          <w:p w14:paraId="2655B1F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Some botanical extracts, nutrients</w:t>
            </w:r>
          </w:p>
        </w:tc>
      </w:tr>
    </w:tbl>
    <w:p w14:paraId="48322336" w14:textId="77777777" w:rsidR="0039573F" w:rsidRPr="0039573F" w:rsidRDefault="0039573F" w:rsidP="005F71C9">
      <w:pPr>
        <w:jc w:val="both"/>
        <w:rPr>
          <w:b/>
          <w:bCs/>
          <w:lang w:val="en-IN"/>
        </w:rPr>
      </w:pPr>
      <w:r w:rsidRPr="0039573F">
        <w:rPr>
          <w:b/>
          <w:bCs/>
          <w:lang w:val="en-IN"/>
        </w:rPr>
        <w:t>Advanced Treatment Technologies for API Removal</w:t>
      </w:r>
    </w:p>
    <w:p w14:paraId="467DAFE0"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employs a multi-barrier treatment approach for API removal, combining multiple technologies to achieve effective removal of pharmaceutical compounds. The following sections describe the key treatment technologies implemented.</w:t>
      </w:r>
    </w:p>
    <w:p w14:paraId="5ED0F55F" w14:textId="77777777" w:rsidR="0039573F" w:rsidRPr="0039573F" w:rsidRDefault="0039573F" w:rsidP="005F71C9">
      <w:pPr>
        <w:jc w:val="both"/>
        <w:rPr>
          <w:b/>
          <w:bCs/>
          <w:lang w:val="en-IN"/>
        </w:rPr>
      </w:pPr>
      <w:r w:rsidRPr="0039573F">
        <w:rPr>
          <w:b/>
          <w:bCs/>
          <w:lang w:val="en-IN"/>
        </w:rPr>
        <w:t>1. Advanced Oxidation Processes (AOPs)</w:t>
      </w:r>
    </w:p>
    <w:p w14:paraId="116224EA" w14:textId="77777777" w:rsidR="0039573F" w:rsidRPr="0039573F" w:rsidRDefault="0039573F" w:rsidP="005F71C9">
      <w:pPr>
        <w:jc w:val="both"/>
        <w:rPr>
          <w:lang w:val="en-IN"/>
        </w:rPr>
      </w:pPr>
      <w:r w:rsidRPr="0039573F">
        <w:rPr>
          <w:lang w:val="en-IN"/>
        </w:rPr>
        <w:t>Advanced Oxidation Processes (AOPs) are chemical treatment technologies that generate highly reactive hydroxyl radicals (•OH) to oxidise and degrade pharmaceutical compounds. AOPs are particularly effective for recalcitrant APIs that resist conventional biological treatment.</w:t>
      </w:r>
    </w:p>
    <w:p w14:paraId="7D2EF1F5" w14:textId="77777777" w:rsidR="0039573F" w:rsidRPr="0039573F" w:rsidRDefault="0039573F" w:rsidP="005F71C9">
      <w:pPr>
        <w:jc w:val="both"/>
        <w:rPr>
          <w:b/>
          <w:bCs/>
          <w:lang w:val="en-IN"/>
        </w:rPr>
      </w:pPr>
      <w:r w:rsidRPr="0039573F">
        <w:rPr>
          <w:b/>
          <w:bCs/>
          <w:lang w:val="en-IN"/>
        </w:rPr>
        <w:t>Types of AOPs Implemented</w:t>
      </w:r>
    </w:p>
    <w:p w14:paraId="0D0532C0" w14:textId="77777777" w:rsidR="0039573F" w:rsidRPr="0039573F" w:rsidRDefault="0039573F">
      <w:pPr>
        <w:numPr>
          <w:ilvl w:val="0"/>
          <w:numId w:val="81"/>
        </w:numPr>
        <w:jc w:val="both"/>
        <w:rPr>
          <w:lang w:val="en-IN"/>
        </w:rPr>
      </w:pPr>
      <w:r w:rsidRPr="0039573F">
        <w:rPr>
          <w:b/>
          <w:bCs/>
          <w:lang w:val="en-IN"/>
        </w:rPr>
        <w:t>Fenton and Photo-Fenton Processes:</w:t>
      </w:r>
      <w:r w:rsidRPr="0039573F">
        <w:rPr>
          <w:lang w:val="en-IN"/>
        </w:rPr>
        <w:t> Iron-catalysed hydrogen peroxide oxidation for degradation of APIs. Effective for a wide range of pharmaceutical compounds.</w:t>
      </w:r>
    </w:p>
    <w:p w14:paraId="1B78B536" w14:textId="77777777" w:rsidR="0039573F" w:rsidRPr="0039573F" w:rsidRDefault="0039573F">
      <w:pPr>
        <w:numPr>
          <w:ilvl w:val="0"/>
          <w:numId w:val="81"/>
        </w:numPr>
        <w:jc w:val="both"/>
        <w:rPr>
          <w:lang w:val="en-IN"/>
        </w:rPr>
      </w:pPr>
      <w:r w:rsidRPr="0039573F">
        <w:rPr>
          <w:b/>
          <w:bCs/>
          <w:lang w:val="en-IN"/>
        </w:rPr>
        <w:t>Ozone-Based AOPs (O₃/H₂O₂, O₃/UV):</w:t>
      </w:r>
      <w:r w:rsidRPr="0039573F">
        <w:rPr>
          <w:lang w:val="en-IN"/>
        </w:rPr>
        <w:t> Ozone combined with hydrogen peroxide or UV light for enhanced oxidation of APIs.</w:t>
      </w:r>
    </w:p>
    <w:p w14:paraId="00CC9AB5" w14:textId="77777777" w:rsidR="0039573F" w:rsidRPr="0039573F" w:rsidRDefault="0039573F">
      <w:pPr>
        <w:numPr>
          <w:ilvl w:val="0"/>
          <w:numId w:val="81"/>
        </w:numPr>
        <w:jc w:val="both"/>
        <w:rPr>
          <w:lang w:val="en-IN"/>
        </w:rPr>
      </w:pPr>
      <w:r w:rsidRPr="0039573F">
        <w:rPr>
          <w:b/>
          <w:bCs/>
          <w:lang w:val="en-IN"/>
        </w:rPr>
        <w:lastRenderedPageBreak/>
        <w:t>UV/Hydrogen Peroxide:</w:t>
      </w:r>
      <w:r w:rsidRPr="0039573F">
        <w:rPr>
          <w:lang w:val="en-IN"/>
        </w:rPr>
        <w:t> UV light activation of hydrogen peroxide for hydroxyl radical generation.</w:t>
      </w:r>
    </w:p>
    <w:p w14:paraId="4457CD2C" w14:textId="77777777" w:rsidR="0039573F" w:rsidRPr="0039573F" w:rsidRDefault="0039573F">
      <w:pPr>
        <w:numPr>
          <w:ilvl w:val="0"/>
          <w:numId w:val="81"/>
        </w:numPr>
        <w:jc w:val="both"/>
        <w:rPr>
          <w:lang w:val="en-IN"/>
        </w:rPr>
      </w:pPr>
      <w:r w:rsidRPr="0039573F">
        <w:rPr>
          <w:b/>
          <w:bCs/>
          <w:lang w:val="en-IN"/>
        </w:rPr>
        <w:t>Photocatalytic Oxidation:</w:t>
      </w:r>
      <w:r w:rsidRPr="0039573F">
        <w:rPr>
          <w:lang w:val="en-IN"/>
        </w:rPr>
        <w:t> Titanium dioxide (</w:t>
      </w:r>
      <w:proofErr w:type="spellStart"/>
      <w:r w:rsidRPr="0039573F">
        <w:rPr>
          <w:lang w:val="en-IN"/>
        </w:rPr>
        <w:t>TiO</w:t>
      </w:r>
      <w:proofErr w:type="spellEnd"/>
      <w:r w:rsidRPr="0039573F">
        <w:rPr>
          <w:lang w:val="en-IN"/>
        </w:rPr>
        <w:t>₂) or other photocatalysts activated by UV light for API degradation.</w:t>
      </w:r>
    </w:p>
    <w:p w14:paraId="7766EC65" w14:textId="77777777" w:rsidR="0039573F" w:rsidRPr="0039573F" w:rsidRDefault="0039573F">
      <w:pPr>
        <w:numPr>
          <w:ilvl w:val="0"/>
          <w:numId w:val="81"/>
        </w:numPr>
        <w:jc w:val="both"/>
        <w:rPr>
          <w:lang w:val="en-IN"/>
        </w:rPr>
      </w:pPr>
      <w:r w:rsidRPr="0039573F">
        <w:rPr>
          <w:b/>
          <w:bCs/>
          <w:lang w:val="en-IN"/>
        </w:rPr>
        <w:t>Electrochemical Oxidation:</w:t>
      </w:r>
      <w:r w:rsidRPr="0039573F">
        <w:rPr>
          <w:lang w:val="en-IN"/>
        </w:rPr>
        <w:t> Electrochemical generation of oxidants for API removal.</w:t>
      </w:r>
    </w:p>
    <w:p w14:paraId="4287DB13" w14:textId="77777777" w:rsidR="0039573F" w:rsidRPr="0039573F" w:rsidRDefault="0039573F">
      <w:pPr>
        <w:numPr>
          <w:ilvl w:val="0"/>
          <w:numId w:val="81"/>
        </w:numPr>
        <w:jc w:val="both"/>
        <w:rPr>
          <w:lang w:val="en-IN"/>
        </w:rPr>
      </w:pPr>
      <w:r w:rsidRPr="0039573F">
        <w:rPr>
          <w:b/>
          <w:bCs/>
          <w:lang w:val="en-IN"/>
        </w:rPr>
        <w:t>Wet Air Oxidation (WAO):</w:t>
      </w:r>
      <w:r w:rsidRPr="0039573F">
        <w:rPr>
          <w:lang w:val="en-IN"/>
        </w:rPr>
        <w:t> High-temperature, high-pressure oxidation for high-strength API waste streams.</w:t>
      </w:r>
    </w:p>
    <w:p w14:paraId="70EC2F75" w14:textId="77777777" w:rsidR="0039573F" w:rsidRPr="0039573F" w:rsidRDefault="0039573F" w:rsidP="005F71C9">
      <w:pPr>
        <w:jc w:val="both"/>
        <w:rPr>
          <w:b/>
          <w:bCs/>
          <w:lang w:val="en-IN"/>
        </w:rPr>
      </w:pPr>
      <w:r w:rsidRPr="0039573F">
        <w:rPr>
          <w:b/>
          <w:bCs/>
          <w:lang w:val="en-IN"/>
        </w:rPr>
        <w:t>AOP System Design and Operation</w:t>
      </w:r>
    </w:p>
    <w:p w14:paraId="2FE58741" w14:textId="77777777" w:rsidR="0039573F" w:rsidRPr="0039573F" w:rsidRDefault="0039573F">
      <w:pPr>
        <w:numPr>
          <w:ilvl w:val="0"/>
          <w:numId w:val="82"/>
        </w:numPr>
        <w:jc w:val="both"/>
        <w:rPr>
          <w:lang w:val="en-IN"/>
        </w:rPr>
      </w:pPr>
      <w:r w:rsidRPr="0039573F">
        <w:rPr>
          <w:lang w:val="en-IN"/>
        </w:rPr>
        <w:t>AOP systems are designed based on wastewater characteristics, API types, and treatment objectives.</w:t>
      </w:r>
    </w:p>
    <w:p w14:paraId="138283E2" w14:textId="77777777" w:rsidR="0039573F" w:rsidRPr="0039573F" w:rsidRDefault="0039573F">
      <w:pPr>
        <w:numPr>
          <w:ilvl w:val="0"/>
          <w:numId w:val="82"/>
        </w:numPr>
        <w:jc w:val="both"/>
        <w:rPr>
          <w:lang w:val="en-IN"/>
        </w:rPr>
      </w:pPr>
      <w:r w:rsidRPr="0039573F">
        <w:rPr>
          <w:lang w:val="en-IN"/>
        </w:rPr>
        <w:t>Reaction conditions (pH, temperature, oxidant dosage, residence time) are optimised for maximum API removal.</w:t>
      </w:r>
    </w:p>
    <w:p w14:paraId="110A4295" w14:textId="77777777" w:rsidR="0039573F" w:rsidRPr="0039573F" w:rsidRDefault="0039573F">
      <w:pPr>
        <w:numPr>
          <w:ilvl w:val="0"/>
          <w:numId w:val="82"/>
        </w:numPr>
        <w:jc w:val="both"/>
        <w:rPr>
          <w:lang w:val="en-IN"/>
        </w:rPr>
      </w:pPr>
      <w:r w:rsidRPr="0039573F">
        <w:rPr>
          <w:lang w:val="en-IN"/>
        </w:rPr>
        <w:t>AOP systems are integrated with pre-treatment (filtration, pH adjustment) and post-treatment (biological treatment, polishing) for comprehensive treatment.</w:t>
      </w:r>
    </w:p>
    <w:p w14:paraId="51A8FA90" w14:textId="77777777" w:rsidR="0039573F" w:rsidRPr="0039573F" w:rsidRDefault="0039573F">
      <w:pPr>
        <w:numPr>
          <w:ilvl w:val="0"/>
          <w:numId w:val="82"/>
        </w:numPr>
        <w:jc w:val="both"/>
        <w:rPr>
          <w:lang w:val="en-IN"/>
        </w:rPr>
      </w:pPr>
      <w:r w:rsidRPr="0039573F">
        <w:rPr>
          <w:lang w:val="en-IN"/>
        </w:rPr>
        <w:t>Performance is monitored through API concentration measurement, COD/TOC reduction, and toxicity testing.</w:t>
      </w:r>
    </w:p>
    <w:p w14:paraId="5AA13523" w14:textId="77777777" w:rsidR="0039573F" w:rsidRPr="0039573F" w:rsidRDefault="0039573F" w:rsidP="005F71C9">
      <w:pPr>
        <w:jc w:val="both"/>
        <w:rPr>
          <w:b/>
          <w:bCs/>
          <w:lang w:val="en-IN"/>
        </w:rPr>
      </w:pPr>
      <w:r w:rsidRPr="0039573F">
        <w:rPr>
          <w:b/>
          <w:bCs/>
          <w:lang w:val="en-IN"/>
        </w:rPr>
        <w:t>Performance Monitoring</w:t>
      </w:r>
    </w:p>
    <w:p w14:paraId="75805CD9" w14:textId="77777777" w:rsidR="0039573F" w:rsidRPr="0039573F" w:rsidRDefault="0039573F">
      <w:pPr>
        <w:numPr>
          <w:ilvl w:val="0"/>
          <w:numId w:val="83"/>
        </w:numPr>
        <w:jc w:val="both"/>
        <w:rPr>
          <w:lang w:val="en-IN"/>
        </w:rPr>
      </w:pPr>
      <w:r w:rsidRPr="0039573F">
        <w:rPr>
          <w:lang w:val="en-IN"/>
        </w:rPr>
        <w:t>AOP system performance is monitored through:</w:t>
      </w:r>
    </w:p>
    <w:p w14:paraId="5876E891" w14:textId="77777777" w:rsidR="0039573F" w:rsidRPr="0039573F" w:rsidRDefault="0039573F">
      <w:pPr>
        <w:numPr>
          <w:ilvl w:val="1"/>
          <w:numId w:val="83"/>
        </w:numPr>
        <w:jc w:val="both"/>
        <w:rPr>
          <w:lang w:val="en-IN"/>
        </w:rPr>
      </w:pPr>
      <w:r w:rsidRPr="0039573F">
        <w:rPr>
          <w:lang w:val="en-IN"/>
        </w:rPr>
        <w:t>API concentration reduction (influent vs. effluent)</w:t>
      </w:r>
    </w:p>
    <w:p w14:paraId="64C4E6B4" w14:textId="77777777" w:rsidR="0039573F" w:rsidRPr="0039573F" w:rsidRDefault="0039573F">
      <w:pPr>
        <w:numPr>
          <w:ilvl w:val="1"/>
          <w:numId w:val="83"/>
        </w:numPr>
        <w:jc w:val="both"/>
        <w:rPr>
          <w:lang w:val="en-IN"/>
        </w:rPr>
      </w:pPr>
      <w:r w:rsidRPr="0039573F">
        <w:rPr>
          <w:lang w:val="en-IN"/>
        </w:rPr>
        <w:t>COD and TOC reduction</w:t>
      </w:r>
    </w:p>
    <w:p w14:paraId="70D37409" w14:textId="77777777" w:rsidR="0039573F" w:rsidRPr="0039573F" w:rsidRDefault="0039573F">
      <w:pPr>
        <w:numPr>
          <w:ilvl w:val="1"/>
          <w:numId w:val="83"/>
        </w:numPr>
        <w:jc w:val="both"/>
        <w:rPr>
          <w:lang w:val="en-IN"/>
        </w:rPr>
      </w:pPr>
      <w:r w:rsidRPr="0039573F">
        <w:rPr>
          <w:lang w:val="en-IN"/>
        </w:rPr>
        <w:t>Hydroxyl radical generation efficiency</w:t>
      </w:r>
    </w:p>
    <w:p w14:paraId="7B1765A4" w14:textId="77777777" w:rsidR="0039573F" w:rsidRPr="0039573F" w:rsidRDefault="0039573F">
      <w:pPr>
        <w:numPr>
          <w:ilvl w:val="1"/>
          <w:numId w:val="83"/>
        </w:numPr>
        <w:jc w:val="both"/>
        <w:rPr>
          <w:lang w:val="en-IN"/>
        </w:rPr>
      </w:pPr>
      <w:r w:rsidRPr="0039573F">
        <w:rPr>
          <w:lang w:val="en-IN"/>
        </w:rPr>
        <w:t>Oxidant consumption and cost</w:t>
      </w:r>
    </w:p>
    <w:p w14:paraId="4BA345D4" w14:textId="77777777" w:rsidR="0039573F" w:rsidRPr="0039573F" w:rsidRDefault="0039573F">
      <w:pPr>
        <w:numPr>
          <w:ilvl w:val="1"/>
          <w:numId w:val="83"/>
        </w:numPr>
        <w:jc w:val="both"/>
        <w:rPr>
          <w:lang w:val="en-IN"/>
        </w:rPr>
      </w:pPr>
      <w:r w:rsidRPr="0039573F">
        <w:rPr>
          <w:lang w:val="en-IN"/>
        </w:rPr>
        <w:t>By-product formation and toxicity</w:t>
      </w:r>
    </w:p>
    <w:p w14:paraId="51BABC97" w14:textId="77777777" w:rsidR="0039573F" w:rsidRPr="0039573F" w:rsidRDefault="0039573F" w:rsidP="005F71C9">
      <w:pPr>
        <w:jc w:val="both"/>
        <w:rPr>
          <w:b/>
          <w:bCs/>
          <w:lang w:val="en-IN"/>
        </w:rPr>
      </w:pPr>
      <w:r w:rsidRPr="0039573F">
        <w:rPr>
          <w:b/>
          <w:bCs/>
          <w:lang w:val="en-IN"/>
        </w:rPr>
        <w:t>2. Membrane Filtration Technologies</w:t>
      </w:r>
    </w:p>
    <w:p w14:paraId="03E1E040" w14:textId="77777777" w:rsidR="0039573F" w:rsidRPr="0039573F" w:rsidRDefault="0039573F" w:rsidP="005F71C9">
      <w:pPr>
        <w:jc w:val="both"/>
        <w:rPr>
          <w:lang w:val="en-IN"/>
        </w:rPr>
      </w:pPr>
      <w:r w:rsidRPr="0039573F">
        <w:rPr>
          <w:lang w:val="en-IN"/>
        </w:rPr>
        <w:t>Membrane filtration technologies physically separate pharmaceutical compounds from wastewater based on molecular size and charge. These technologies are highly effective for API removal and can be integrated with other treatment processes.</w:t>
      </w:r>
    </w:p>
    <w:p w14:paraId="0B64A03D" w14:textId="77777777" w:rsidR="0039573F" w:rsidRPr="0039573F" w:rsidRDefault="0039573F" w:rsidP="005F71C9">
      <w:pPr>
        <w:jc w:val="both"/>
        <w:rPr>
          <w:b/>
          <w:bCs/>
          <w:lang w:val="en-IN"/>
        </w:rPr>
      </w:pPr>
      <w:r w:rsidRPr="0039573F">
        <w:rPr>
          <w:b/>
          <w:bCs/>
          <w:lang w:val="en-IN"/>
        </w:rPr>
        <w:t>Types of Membrane Filtration Implemented</w:t>
      </w:r>
    </w:p>
    <w:p w14:paraId="2E640559" w14:textId="77777777" w:rsidR="0039573F" w:rsidRPr="0039573F" w:rsidRDefault="0039573F">
      <w:pPr>
        <w:numPr>
          <w:ilvl w:val="0"/>
          <w:numId w:val="84"/>
        </w:numPr>
        <w:jc w:val="both"/>
        <w:rPr>
          <w:lang w:val="en-IN"/>
        </w:rPr>
      </w:pPr>
      <w:r w:rsidRPr="0039573F">
        <w:rPr>
          <w:b/>
          <w:bCs/>
          <w:lang w:val="en-IN"/>
        </w:rPr>
        <w:t>Reverse Osmosis (RO):</w:t>
      </w:r>
      <w:r w:rsidRPr="0039573F">
        <w:rPr>
          <w:lang w:val="en-IN"/>
        </w:rPr>
        <w:t> High-pressure membrane process for removal of dissolved APIs and salts. Effective for a wide range of pharmaceutical compounds.</w:t>
      </w:r>
    </w:p>
    <w:p w14:paraId="4E2E0238" w14:textId="77777777" w:rsidR="0039573F" w:rsidRPr="0039573F" w:rsidRDefault="0039573F">
      <w:pPr>
        <w:numPr>
          <w:ilvl w:val="0"/>
          <w:numId w:val="84"/>
        </w:numPr>
        <w:jc w:val="both"/>
        <w:rPr>
          <w:lang w:val="en-IN"/>
        </w:rPr>
      </w:pPr>
      <w:r w:rsidRPr="0039573F">
        <w:rPr>
          <w:b/>
          <w:bCs/>
          <w:lang w:val="en-IN"/>
        </w:rPr>
        <w:t>Nanofiltration (NF):</w:t>
      </w:r>
      <w:r w:rsidRPr="0039573F">
        <w:rPr>
          <w:lang w:val="en-IN"/>
        </w:rPr>
        <w:t> Membrane process for removal of organic compounds and multivalent ions. Effective for APIs with molecular weight &gt; 200 Da.</w:t>
      </w:r>
    </w:p>
    <w:p w14:paraId="561804D8" w14:textId="77777777" w:rsidR="0039573F" w:rsidRPr="0039573F" w:rsidRDefault="0039573F">
      <w:pPr>
        <w:numPr>
          <w:ilvl w:val="0"/>
          <w:numId w:val="84"/>
        </w:numPr>
        <w:jc w:val="both"/>
        <w:rPr>
          <w:lang w:val="en-IN"/>
        </w:rPr>
      </w:pPr>
      <w:r w:rsidRPr="0039573F">
        <w:rPr>
          <w:b/>
          <w:bCs/>
          <w:lang w:val="en-IN"/>
        </w:rPr>
        <w:lastRenderedPageBreak/>
        <w:t>Ultrafiltration (UF):</w:t>
      </w:r>
      <w:r w:rsidRPr="0039573F">
        <w:rPr>
          <w:lang w:val="en-IN"/>
        </w:rPr>
        <w:t> Membrane process for removal of macromolecules, colloids, and suspended solids. Used as pre-treatment for RO/NF.</w:t>
      </w:r>
    </w:p>
    <w:p w14:paraId="727EBEE3" w14:textId="77777777" w:rsidR="0039573F" w:rsidRPr="0039573F" w:rsidRDefault="0039573F">
      <w:pPr>
        <w:numPr>
          <w:ilvl w:val="0"/>
          <w:numId w:val="84"/>
        </w:numPr>
        <w:jc w:val="both"/>
        <w:rPr>
          <w:lang w:val="en-IN"/>
        </w:rPr>
      </w:pPr>
      <w:r w:rsidRPr="0039573F">
        <w:rPr>
          <w:b/>
          <w:bCs/>
          <w:lang w:val="en-IN"/>
        </w:rPr>
        <w:t>Microfiltration (MF):</w:t>
      </w:r>
      <w:r w:rsidRPr="0039573F">
        <w:rPr>
          <w:lang w:val="en-IN"/>
        </w:rPr>
        <w:t> Membrane process for removal of suspended solids and bacteria. Used as pre-treatment.</w:t>
      </w:r>
    </w:p>
    <w:p w14:paraId="036E044D" w14:textId="77777777" w:rsidR="0039573F" w:rsidRPr="0039573F" w:rsidRDefault="0039573F">
      <w:pPr>
        <w:numPr>
          <w:ilvl w:val="0"/>
          <w:numId w:val="84"/>
        </w:numPr>
        <w:jc w:val="both"/>
        <w:rPr>
          <w:lang w:val="en-IN"/>
        </w:rPr>
      </w:pPr>
      <w:r w:rsidRPr="0039573F">
        <w:rPr>
          <w:b/>
          <w:bCs/>
          <w:lang w:val="en-IN"/>
        </w:rPr>
        <w:t>Forward Osmosis (FO):</w:t>
      </w:r>
      <w:r w:rsidRPr="0039573F">
        <w:rPr>
          <w:lang w:val="en-IN"/>
        </w:rPr>
        <w:t> Emerging membrane technology for API concentration and removal.</w:t>
      </w:r>
    </w:p>
    <w:p w14:paraId="2EA7BEF0" w14:textId="77777777" w:rsidR="0039573F" w:rsidRPr="0039573F" w:rsidRDefault="0039573F">
      <w:pPr>
        <w:numPr>
          <w:ilvl w:val="0"/>
          <w:numId w:val="84"/>
        </w:numPr>
        <w:jc w:val="both"/>
        <w:rPr>
          <w:lang w:val="en-IN"/>
        </w:rPr>
      </w:pPr>
      <w:r w:rsidRPr="0039573F">
        <w:rPr>
          <w:b/>
          <w:bCs/>
          <w:lang w:val="en-IN"/>
        </w:rPr>
        <w:t>Membrane Bioreactor (MBR):</w:t>
      </w:r>
      <w:r w:rsidRPr="0039573F">
        <w:rPr>
          <w:lang w:val="en-IN"/>
        </w:rPr>
        <w:t> Combination of biological treatment and membrane filtration for enhanced API removal.</w:t>
      </w:r>
    </w:p>
    <w:p w14:paraId="7454C32B" w14:textId="77777777" w:rsidR="0039573F" w:rsidRPr="0039573F" w:rsidRDefault="0039573F" w:rsidP="005F71C9">
      <w:pPr>
        <w:jc w:val="both"/>
        <w:rPr>
          <w:b/>
          <w:bCs/>
          <w:lang w:val="en-IN"/>
        </w:rPr>
      </w:pPr>
      <w:r w:rsidRPr="0039573F">
        <w:rPr>
          <w:b/>
          <w:bCs/>
          <w:lang w:val="en-IN"/>
        </w:rPr>
        <w:t>Membrane System Design and Operation</w:t>
      </w:r>
    </w:p>
    <w:p w14:paraId="72D03B7C" w14:textId="77777777" w:rsidR="0039573F" w:rsidRPr="0039573F" w:rsidRDefault="0039573F">
      <w:pPr>
        <w:numPr>
          <w:ilvl w:val="0"/>
          <w:numId w:val="85"/>
        </w:numPr>
        <w:jc w:val="both"/>
        <w:rPr>
          <w:lang w:val="en-IN"/>
        </w:rPr>
      </w:pPr>
      <w:r w:rsidRPr="0039573F">
        <w:rPr>
          <w:lang w:val="en-IN"/>
        </w:rPr>
        <w:t>Membrane systems are designed based on wastewater flow rate, API characteristics, and treatment objectives.</w:t>
      </w:r>
    </w:p>
    <w:p w14:paraId="3986EF6B" w14:textId="77777777" w:rsidR="0039573F" w:rsidRPr="0039573F" w:rsidRDefault="0039573F">
      <w:pPr>
        <w:numPr>
          <w:ilvl w:val="0"/>
          <w:numId w:val="85"/>
        </w:numPr>
        <w:jc w:val="both"/>
        <w:rPr>
          <w:lang w:val="en-IN"/>
        </w:rPr>
      </w:pPr>
      <w:r w:rsidRPr="0039573F">
        <w:rPr>
          <w:lang w:val="en-IN"/>
        </w:rPr>
        <w:t>Pre-treatment (filtration, pH adjustment, anti-</w:t>
      </w:r>
      <w:proofErr w:type="spellStart"/>
      <w:r w:rsidRPr="0039573F">
        <w:rPr>
          <w:lang w:val="en-IN"/>
        </w:rPr>
        <w:t>scalant</w:t>
      </w:r>
      <w:proofErr w:type="spellEnd"/>
      <w:r w:rsidRPr="0039573F">
        <w:rPr>
          <w:lang w:val="en-IN"/>
        </w:rPr>
        <w:t xml:space="preserve"> dosing) is provided to protect membranes and extend membrane life.</w:t>
      </w:r>
    </w:p>
    <w:p w14:paraId="089BC0F4" w14:textId="77777777" w:rsidR="0039573F" w:rsidRPr="0039573F" w:rsidRDefault="0039573F">
      <w:pPr>
        <w:numPr>
          <w:ilvl w:val="0"/>
          <w:numId w:val="85"/>
        </w:numPr>
        <w:jc w:val="both"/>
        <w:rPr>
          <w:lang w:val="en-IN"/>
        </w:rPr>
      </w:pPr>
      <w:r w:rsidRPr="0039573F">
        <w:rPr>
          <w:lang w:val="en-IN"/>
        </w:rPr>
        <w:t>Membrane cleaning and maintenance schedules are established to maintain performance.</w:t>
      </w:r>
    </w:p>
    <w:p w14:paraId="5A460564" w14:textId="77777777" w:rsidR="0039573F" w:rsidRPr="0039573F" w:rsidRDefault="0039573F">
      <w:pPr>
        <w:numPr>
          <w:ilvl w:val="0"/>
          <w:numId w:val="85"/>
        </w:numPr>
        <w:jc w:val="both"/>
        <w:rPr>
          <w:lang w:val="en-IN"/>
        </w:rPr>
      </w:pPr>
      <w:r w:rsidRPr="0039573F">
        <w:rPr>
          <w:lang w:val="en-IN"/>
        </w:rPr>
        <w:t>Concentrate (reject) streams are managed through authorised disposal or further treatment.</w:t>
      </w:r>
    </w:p>
    <w:p w14:paraId="4B49A25F" w14:textId="77777777" w:rsidR="0039573F" w:rsidRPr="0039573F" w:rsidRDefault="0039573F" w:rsidP="005F71C9">
      <w:pPr>
        <w:jc w:val="both"/>
        <w:rPr>
          <w:b/>
          <w:bCs/>
          <w:lang w:val="en-IN"/>
        </w:rPr>
      </w:pPr>
      <w:r w:rsidRPr="0039573F">
        <w:rPr>
          <w:b/>
          <w:bCs/>
          <w:lang w:val="en-IN"/>
        </w:rPr>
        <w:t>Performance Monitoring</w:t>
      </w:r>
    </w:p>
    <w:p w14:paraId="62E6F691" w14:textId="77777777" w:rsidR="0039573F" w:rsidRPr="0039573F" w:rsidRDefault="0039573F">
      <w:pPr>
        <w:numPr>
          <w:ilvl w:val="0"/>
          <w:numId w:val="86"/>
        </w:numPr>
        <w:jc w:val="both"/>
        <w:rPr>
          <w:lang w:val="en-IN"/>
        </w:rPr>
      </w:pPr>
      <w:r w:rsidRPr="0039573F">
        <w:rPr>
          <w:lang w:val="en-IN"/>
        </w:rPr>
        <w:t>Membrane system performance is monitored through:</w:t>
      </w:r>
    </w:p>
    <w:p w14:paraId="518E13A2" w14:textId="77777777" w:rsidR="0039573F" w:rsidRPr="0039573F" w:rsidRDefault="0039573F">
      <w:pPr>
        <w:numPr>
          <w:ilvl w:val="1"/>
          <w:numId w:val="86"/>
        </w:numPr>
        <w:jc w:val="both"/>
        <w:rPr>
          <w:lang w:val="en-IN"/>
        </w:rPr>
      </w:pPr>
      <w:r w:rsidRPr="0039573F">
        <w:rPr>
          <w:lang w:val="en-IN"/>
        </w:rPr>
        <w:t>API rejection rate (influent vs. permeate)</w:t>
      </w:r>
    </w:p>
    <w:p w14:paraId="52940A76" w14:textId="77777777" w:rsidR="0039573F" w:rsidRPr="0039573F" w:rsidRDefault="0039573F">
      <w:pPr>
        <w:numPr>
          <w:ilvl w:val="1"/>
          <w:numId w:val="86"/>
        </w:numPr>
        <w:jc w:val="both"/>
        <w:rPr>
          <w:lang w:val="en-IN"/>
        </w:rPr>
      </w:pPr>
      <w:r w:rsidRPr="0039573F">
        <w:rPr>
          <w:lang w:val="en-IN"/>
        </w:rPr>
        <w:t>Permeate flux and recovery rate</w:t>
      </w:r>
    </w:p>
    <w:p w14:paraId="14623E31" w14:textId="77777777" w:rsidR="0039573F" w:rsidRPr="0039573F" w:rsidRDefault="0039573F">
      <w:pPr>
        <w:numPr>
          <w:ilvl w:val="1"/>
          <w:numId w:val="86"/>
        </w:numPr>
        <w:jc w:val="both"/>
        <w:rPr>
          <w:lang w:val="en-IN"/>
        </w:rPr>
      </w:pPr>
      <w:r w:rsidRPr="0039573F">
        <w:rPr>
          <w:lang w:val="en-IN"/>
        </w:rPr>
        <w:t>Transmembrane pressure (TMP)</w:t>
      </w:r>
    </w:p>
    <w:p w14:paraId="17F891CE" w14:textId="77777777" w:rsidR="0039573F" w:rsidRPr="0039573F" w:rsidRDefault="0039573F">
      <w:pPr>
        <w:numPr>
          <w:ilvl w:val="1"/>
          <w:numId w:val="86"/>
        </w:numPr>
        <w:jc w:val="both"/>
        <w:rPr>
          <w:lang w:val="en-IN"/>
        </w:rPr>
      </w:pPr>
      <w:r w:rsidRPr="0039573F">
        <w:rPr>
          <w:lang w:val="en-IN"/>
        </w:rPr>
        <w:t>Membrane fouling and cleaning frequency</w:t>
      </w:r>
    </w:p>
    <w:p w14:paraId="35FE418F" w14:textId="77777777" w:rsidR="0039573F" w:rsidRPr="0039573F" w:rsidRDefault="0039573F">
      <w:pPr>
        <w:numPr>
          <w:ilvl w:val="1"/>
          <w:numId w:val="86"/>
        </w:numPr>
        <w:jc w:val="both"/>
        <w:rPr>
          <w:lang w:val="en-IN"/>
        </w:rPr>
      </w:pPr>
      <w:r w:rsidRPr="0039573F">
        <w:rPr>
          <w:lang w:val="en-IN"/>
        </w:rPr>
        <w:t>Concentrate management and disposal</w:t>
      </w:r>
    </w:p>
    <w:p w14:paraId="7625EDDA" w14:textId="77777777" w:rsidR="0039573F" w:rsidRPr="0039573F" w:rsidRDefault="0039573F" w:rsidP="005F71C9">
      <w:pPr>
        <w:jc w:val="both"/>
        <w:rPr>
          <w:b/>
          <w:bCs/>
          <w:lang w:val="en-IN"/>
        </w:rPr>
      </w:pPr>
      <w:r w:rsidRPr="0039573F">
        <w:rPr>
          <w:b/>
          <w:bCs/>
          <w:lang w:val="en-IN"/>
        </w:rPr>
        <w:t>3. Activated Carbon Adsorption</w:t>
      </w:r>
    </w:p>
    <w:p w14:paraId="2822BB68" w14:textId="77777777" w:rsidR="0039573F" w:rsidRPr="0039573F" w:rsidRDefault="0039573F" w:rsidP="005F71C9">
      <w:pPr>
        <w:jc w:val="both"/>
        <w:rPr>
          <w:lang w:val="en-IN"/>
        </w:rPr>
      </w:pPr>
      <w:r w:rsidRPr="0039573F">
        <w:rPr>
          <w:lang w:val="en-IN"/>
        </w:rPr>
        <w:t>Activated carbon adsorption is a proven technology for removal of organic compounds, including APIs, from wastewater. Activated carbon has a high surface area and affinity for organic molecules.</w:t>
      </w:r>
    </w:p>
    <w:p w14:paraId="577C5E52" w14:textId="77777777" w:rsidR="0039573F" w:rsidRPr="0039573F" w:rsidRDefault="0039573F" w:rsidP="005F71C9">
      <w:pPr>
        <w:jc w:val="both"/>
        <w:rPr>
          <w:b/>
          <w:bCs/>
          <w:lang w:val="en-IN"/>
        </w:rPr>
      </w:pPr>
      <w:r w:rsidRPr="0039573F">
        <w:rPr>
          <w:b/>
          <w:bCs/>
          <w:lang w:val="en-IN"/>
        </w:rPr>
        <w:t>Types of Activated Carbon Systems Implemented</w:t>
      </w:r>
    </w:p>
    <w:p w14:paraId="593B4BF3" w14:textId="77777777" w:rsidR="0039573F" w:rsidRPr="0039573F" w:rsidRDefault="0039573F">
      <w:pPr>
        <w:numPr>
          <w:ilvl w:val="0"/>
          <w:numId w:val="87"/>
        </w:numPr>
        <w:jc w:val="both"/>
        <w:rPr>
          <w:lang w:val="en-IN"/>
        </w:rPr>
      </w:pPr>
      <w:r w:rsidRPr="0039573F">
        <w:rPr>
          <w:b/>
          <w:bCs/>
          <w:lang w:val="en-IN"/>
        </w:rPr>
        <w:t>Granular Activated Carbon (GAC) Columns:</w:t>
      </w:r>
      <w:r w:rsidRPr="0039573F">
        <w:rPr>
          <w:lang w:val="en-IN"/>
        </w:rPr>
        <w:t> Fixed-bed columns for continuous treatment of wastewater.</w:t>
      </w:r>
    </w:p>
    <w:p w14:paraId="52DD9326" w14:textId="77777777" w:rsidR="0039573F" w:rsidRPr="0039573F" w:rsidRDefault="0039573F">
      <w:pPr>
        <w:numPr>
          <w:ilvl w:val="0"/>
          <w:numId w:val="87"/>
        </w:numPr>
        <w:jc w:val="both"/>
        <w:rPr>
          <w:lang w:val="en-IN"/>
        </w:rPr>
      </w:pPr>
      <w:r w:rsidRPr="0039573F">
        <w:rPr>
          <w:b/>
          <w:bCs/>
          <w:lang w:val="en-IN"/>
        </w:rPr>
        <w:t>Powdered Activated Carbon (PAC) Addition:</w:t>
      </w:r>
      <w:r w:rsidRPr="0039573F">
        <w:rPr>
          <w:lang w:val="en-IN"/>
        </w:rPr>
        <w:t> Addition of PAC to wastewater for API adsorption, followed by separation.</w:t>
      </w:r>
    </w:p>
    <w:p w14:paraId="19630BE6" w14:textId="77777777" w:rsidR="0039573F" w:rsidRPr="0039573F" w:rsidRDefault="0039573F">
      <w:pPr>
        <w:numPr>
          <w:ilvl w:val="0"/>
          <w:numId w:val="87"/>
        </w:numPr>
        <w:jc w:val="both"/>
        <w:rPr>
          <w:lang w:val="en-IN"/>
        </w:rPr>
      </w:pPr>
      <w:r w:rsidRPr="0039573F">
        <w:rPr>
          <w:b/>
          <w:bCs/>
          <w:lang w:val="en-IN"/>
        </w:rPr>
        <w:t>Biological Activated Carbon (BAC):</w:t>
      </w:r>
      <w:r w:rsidRPr="0039573F">
        <w:rPr>
          <w:lang w:val="en-IN"/>
        </w:rPr>
        <w:t> Combination of adsorption and biological degradation for enhanced API removal.</w:t>
      </w:r>
    </w:p>
    <w:p w14:paraId="07CC2A09" w14:textId="77777777" w:rsidR="0039573F" w:rsidRPr="0039573F" w:rsidRDefault="0039573F" w:rsidP="005F71C9">
      <w:pPr>
        <w:jc w:val="both"/>
        <w:rPr>
          <w:b/>
          <w:bCs/>
          <w:lang w:val="en-IN"/>
        </w:rPr>
      </w:pPr>
      <w:r w:rsidRPr="0039573F">
        <w:rPr>
          <w:b/>
          <w:bCs/>
          <w:lang w:val="en-IN"/>
        </w:rPr>
        <w:lastRenderedPageBreak/>
        <w:t>System Design and Operation</w:t>
      </w:r>
    </w:p>
    <w:p w14:paraId="3E754694" w14:textId="77777777" w:rsidR="0039573F" w:rsidRPr="0039573F" w:rsidRDefault="0039573F">
      <w:pPr>
        <w:numPr>
          <w:ilvl w:val="0"/>
          <w:numId w:val="88"/>
        </w:numPr>
        <w:jc w:val="both"/>
        <w:rPr>
          <w:lang w:val="en-IN"/>
        </w:rPr>
      </w:pPr>
      <w:r w:rsidRPr="0039573F">
        <w:rPr>
          <w:lang w:val="en-IN"/>
        </w:rPr>
        <w:t>Activated carbon systems are designed based on wastewater characteristics, API concentrations, and treatment objectives.</w:t>
      </w:r>
    </w:p>
    <w:p w14:paraId="34217528" w14:textId="77777777" w:rsidR="0039573F" w:rsidRPr="0039573F" w:rsidRDefault="0039573F">
      <w:pPr>
        <w:numPr>
          <w:ilvl w:val="0"/>
          <w:numId w:val="88"/>
        </w:numPr>
        <w:jc w:val="both"/>
        <w:rPr>
          <w:lang w:val="en-IN"/>
        </w:rPr>
      </w:pPr>
      <w:r w:rsidRPr="0039573F">
        <w:rPr>
          <w:lang w:val="en-IN"/>
        </w:rPr>
        <w:t>Carbon selection (type, particle size, surface area) is based on API characteristics and treatment requirements.</w:t>
      </w:r>
    </w:p>
    <w:p w14:paraId="02984DC3" w14:textId="77777777" w:rsidR="0039573F" w:rsidRPr="0039573F" w:rsidRDefault="0039573F">
      <w:pPr>
        <w:numPr>
          <w:ilvl w:val="0"/>
          <w:numId w:val="88"/>
        </w:numPr>
        <w:jc w:val="both"/>
        <w:rPr>
          <w:lang w:val="en-IN"/>
        </w:rPr>
      </w:pPr>
      <w:r w:rsidRPr="0039573F">
        <w:rPr>
          <w:lang w:val="en-IN"/>
        </w:rPr>
        <w:t>Carbon replacement and regeneration schedules are established to maintain performance.</w:t>
      </w:r>
    </w:p>
    <w:p w14:paraId="27EBD73B" w14:textId="77777777" w:rsidR="0039573F" w:rsidRPr="0039573F" w:rsidRDefault="0039573F">
      <w:pPr>
        <w:numPr>
          <w:ilvl w:val="0"/>
          <w:numId w:val="88"/>
        </w:numPr>
        <w:jc w:val="both"/>
        <w:rPr>
          <w:lang w:val="en-IN"/>
        </w:rPr>
      </w:pPr>
      <w:r w:rsidRPr="0039573F">
        <w:rPr>
          <w:lang w:val="en-IN"/>
        </w:rPr>
        <w:t>Spent carbon is managed as hazardous waste or regenerated through authorised facilities.</w:t>
      </w:r>
    </w:p>
    <w:p w14:paraId="1DACBE6A" w14:textId="77777777" w:rsidR="0039573F" w:rsidRPr="0039573F" w:rsidRDefault="0039573F" w:rsidP="005F71C9">
      <w:pPr>
        <w:jc w:val="both"/>
        <w:rPr>
          <w:b/>
          <w:bCs/>
          <w:lang w:val="en-IN"/>
        </w:rPr>
      </w:pPr>
      <w:r w:rsidRPr="0039573F">
        <w:rPr>
          <w:b/>
          <w:bCs/>
          <w:lang w:val="en-IN"/>
        </w:rPr>
        <w:t>Performance Monitoring</w:t>
      </w:r>
    </w:p>
    <w:p w14:paraId="0711BA09" w14:textId="77777777" w:rsidR="0039573F" w:rsidRPr="0039573F" w:rsidRDefault="0039573F">
      <w:pPr>
        <w:numPr>
          <w:ilvl w:val="0"/>
          <w:numId w:val="89"/>
        </w:numPr>
        <w:jc w:val="both"/>
        <w:rPr>
          <w:lang w:val="en-IN"/>
        </w:rPr>
      </w:pPr>
      <w:r w:rsidRPr="0039573F">
        <w:rPr>
          <w:lang w:val="en-IN"/>
        </w:rPr>
        <w:t>Activated carbon system performance is monitored through:</w:t>
      </w:r>
    </w:p>
    <w:p w14:paraId="4E1A905C" w14:textId="77777777" w:rsidR="0039573F" w:rsidRPr="0039573F" w:rsidRDefault="0039573F">
      <w:pPr>
        <w:numPr>
          <w:ilvl w:val="1"/>
          <w:numId w:val="89"/>
        </w:numPr>
        <w:jc w:val="both"/>
        <w:rPr>
          <w:lang w:val="en-IN"/>
        </w:rPr>
      </w:pPr>
      <w:r w:rsidRPr="0039573F">
        <w:rPr>
          <w:lang w:val="en-IN"/>
        </w:rPr>
        <w:t>API removal efficiency (influent vs. effluent)</w:t>
      </w:r>
    </w:p>
    <w:p w14:paraId="6C20EFE3" w14:textId="77777777" w:rsidR="0039573F" w:rsidRPr="0039573F" w:rsidRDefault="0039573F">
      <w:pPr>
        <w:numPr>
          <w:ilvl w:val="1"/>
          <w:numId w:val="89"/>
        </w:numPr>
        <w:jc w:val="both"/>
        <w:rPr>
          <w:lang w:val="en-IN"/>
        </w:rPr>
      </w:pPr>
      <w:r w:rsidRPr="0039573F">
        <w:rPr>
          <w:lang w:val="en-IN"/>
        </w:rPr>
        <w:t>Carbon exhaustion rate and replacement frequency</w:t>
      </w:r>
    </w:p>
    <w:p w14:paraId="469FC8D5" w14:textId="77777777" w:rsidR="0039573F" w:rsidRPr="0039573F" w:rsidRDefault="0039573F">
      <w:pPr>
        <w:numPr>
          <w:ilvl w:val="1"/>
          <w:numId w:val="89"/>
        </w:numPr>
        <w:jc w:val="both"/>
        <w:rPr>
          <w:lang w:val="en-IN"/>
        </w:rPr>
      </w:pPr>
      <w:r w:rsidRPr="0039573F">
        <w:rPr>
          <w:lang w:val="en-IN"/>
        </w:rPr>
        <w:t xml:space="preserve">Pressure </w:t>
      </w:r>
      <w:proofErr w:type="gramStart"/>
      <w:r w:rsidRPr="0039573F">
        <w:rPr>
          <w:lang w:val="en-IN"/>
        </w:rPr>
        <w:t>drop</w:t>
      </w:r>
      <w:proofErr w:type="gramEnd"/>
      <w:r w:rsidRPr="0039573F">
        <w:rPr>
          <w:lang w:val="en-IN"/>
        </w:rPr>
        <w:t xml:space="preserve"> and flow rate</w:t>
      </w:r>
    </w:p>
    <w:p w14:paraId="7AE86679" w14:textId="77777777" w:rsidR="0039573F" w:rsidRPr="0039573F" w:rsidRDefault="0039573F">
      <w:pPr>
        <w:numPr>
          <w:ilvl w:val="1"/>
          <w:numId w:val="89"/>
        </w:numPr>
        <w:jc w:val="both"/>
        <w:rPr>
          <w:lang w:val="en-IN"/>
        </w:rPr>
      </w:pPr>
      <w:r w:rsidRPr="0039573F">
        <w:rPr>
          <w:lang w:val="en-IN"/>
        </w:rPr>
        <w:t>Breakthrough curve analysis</w:t>
      </w:r>
    </w:p>
    <w:p w14:paraId="40B01AA8" w14:textId="77777777" w:rsidR="0039573F" w:rsidRPr="0039573F" w:rsidRDefault="0039573F" w:rsidP="005F71C9">
      <w:pPr>
        <w:jc w:val="both"/>
        <w:rPr>
          <w:b/>
          <w:bCs/>
          <w:lang w:val="en-IN"/>
        </w:rPr>
      </w:pPr>
      <w:r w:rsidRPr="0039573F">
        <w:rPr>
          <w:b/>
          <w:bCs/>
          <w:lang w:val="en-IN"/>
        </w:rPr>
        <w:t>4. Biological Treatment Enhancement</w:t>
      </w:r>
    </w:p>
    <w:p w14:paraId="3EFB6BAF" w14:textId="77777777" w:rsidR="0039573F" w:rsidRPr="0039573F" w:rsidRDefault="0039573F" w:rsidP="005F71C9">
      <w:pPr>
        <w:jc w:val="both"/>
        <w:rPr>
          <w:lang w:val="en-IN"/>
        </w:rPr>
      </w:pPr>
      <w:r w:rsidRPr="0039573F">
        <w:rPr>
          <w:lang w:val="en-IN"/>
        </w:rPr>
        <w:t>Biological treatment—including activated sludge, trickling filters, and membrane bioreactors—can be enhanced for improved API removal through:</w:t>
      </w:r>
    </w:p>
    <w:p w14:paraId="4E5EEB72" w14:textId="77777777" w:rsidR="0039573F" w:rsidRPr="0039573F" w:rsidRDefault="0039573F">
      <w:pPr>
        <w:numPr>
          <w:ilvl w:val="0"/>
          <w:numId w:val="90"/>
        </w:numPr>
        <w:jc w:val="both"/>
        <w:rPr>
          <w:lang w:val="en-IN"/>
        </w:rPr>
      </w:pPr>
      <w:r w:rsidRPr="0039573F">
        <w:rPr>
          <w:b/>
          <w:bCs/>
          <w:lang w:val="en-IN"/>
        </w:rPr>
        <w:t>Acclimation of Biomass:</w:t>
      </w:r>
      <w:r w:rsidRPr="0039573F">
        <w:rPr>
          <w:lang w:val="en-IN"/>
        </w:rPr>
        <w:t> Gradual exposure of biomass to APIs to develop degradation capability.</w:t>
      </w:r>
    </w:p>
    <w:p w14:paraId="2A7B4A35" w14:textId="77777777" w:rsidR="0039573F" w:rsidRPr="0039573F" w:rsidRDefault="0039573F">
      <w:pPr>
        <w:numPr>
          <w:ilvl w:val="0"/>
          <w:numId w:val="90"/>
        </w:numPr>
        <w:jc w:val="both"/>
        <w:rPr>
          <w:lang w:val="en-IN"/>
        </w:rPr>
      </w:pPr>
      <w:r w:rsidRPr="0039573F">
        <w:rPr>
          <w:b/>
          <w:bCs/>
          <w:lang w:val="en-IN"/>
        </w:rPr>
        <w:t>Nutrient Supplementation:</w:t>
      </w:r>
      <w:r w:rsidRPr="0039573F">
        <w:rPr>
          <w:lang w:val="en-IN"/>
        </w:rPr>
        <w:t> Addition of nutrients to support microbial growth and API degradation.</w:t>
      </w:r>
    </w:p>
    <w:p w14:paraId="56DAAC45" w14:textId="77777777" w:rsidR="0039573F" w:rsidRPr="0039573F" w:rsidRDefault="0039573F">
      <w:pPr>
        <w:numPr>
          <w:ilvl w:val="0"/>
          <w:numId w:val="90"/>
        </w:numPr>
        <w:jc w:val="both"/>
        <w:rPr>
          <w:lang w:val="en-IN"/>
        </w:rPr>
      </w:pPr>
      <w:r w:rsidRPr="0039573F">
        <w:rPr>
          <w:b/>
          <w:bCs/>
          <w:lang w:val="en-IN"/>
        </w:rPr>
        <w:t>Co-metabolism:</w:t>
      </w:r>
      <w:r w:rsidRPr="0039573F">
        <w:rPr>
          <w:lang w:val="en-IN"/>
        </w:rPr>
        <w:t> Addition of primary substrates to enhance API degradation.</w:t>
      </w:r>
    </w:p>
    <w:p w14:paraId="1E0FA4D1" w14:textId="77777777" w:rsidR="0039573F" w:rsidRPr="0039573F" w:rsidRDefault="0039573F">
      <w:pPr>
        <w:numPr>
          <w:ilvl w:val="0"/>
          <w:numId w:val="90"/>
        </w:numPr>
        <w:jc w:val="both"/>
        <w:rPr>
          <w:lang w:val="en-IN"/>
        </w:rPr>
      </w:pPr>
      <w:r w:rsidRPr="0039573F">
        <w:rPr>
          <w:b/>
          <w:bCs/>
          <w:lang w:val="en-IN"/>
        </w:rPr>
        <w:t>Bioaugmentation:</w:t>
      </w:r>
      <w:r w:rsidRPr="0039573F">
        <w:rPr>
          <w:lang w:val="en-IN"/>
        </w:rPr>
        <w:t> Addition of specialised microbial cultures for API degradation.</w:t>
      </w:r>
    </w:p>
    <w:p w14:paraId="59329FEB" w14:textId="77777777" w:rsidR="0039573F" w:rsidRPr="0039573F" w:rsidRDefault="0039573F">
      <w:pPr>
        <w:numPr>
          <w:ilvl w:val="0"/>
          <w:numId w:val="90"/>
        </w:numPr>
        <w:jc w:val="both"/>
        <w:rPr>
          <w:lang w:val="en-IN"/>
        </w:rPr>
      </w:pPr>
      <w:r w:rsidRPr="0039573F">
        <w:rPr>
          <w:b/>
          <w:bCs/>
          <w:lang w:val="en-IN"/>
        </w:rPr>
        <w:t>Extended Solids Retention Time (SRT):</w:t>
      </w:r>
      <w:r w:rsidRPr="0039573F">
        <w:rPr>
          <w:lang w:val="en-IN"/>
        </w:rPr>
        <w:t> Longer SRT for improved degradation of recalcitrant compounds.</w:t>
      </w:r>
    </w:p>
    <w:p w14:paraId="062DEAD8" w14:textId="77777777" w:rsidR="0039573F" w:rsidRPr="0039573F" w:rsidRDefault="0039573F" w:rsidP="005F71C9">
      <w:pPr>
        <w:jc w:val="both"/>
        <w:rPr>
          <w:b/>
          <w:bCs/>
          <w:lang w:val="en-IN"/>
        </w:rPr>
      </w:pPr>
      <w:r w:rsidRPr="0039573F">
        <w:rPr>
          <w:b/>
          <w:bCs/>
          <w:lang w:val="en-IN"/>
        </w:rPr>
        <w:t>5. Integrated Treatment Train</w:t>
      </w:r>
    </w:p>
    <w:p w14:paraId="2A97063C"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employs an integrated treatment train combining multiple technologies for comprehensive API removal:</w:t>
      </w:r>
    </w:p>
    <w:tbl>
      <w:tblPr>
        <w:tblStyle w:val="GridTable4-Accent6"/>
        <w:tblW w:w="5000" w:type="pct"/>
        <w:tblLook w:val="04A0" w:firstRow="1" w:lastRow="0" w:firstColumn="1" w:lastColumn="0" w:noHBand="0" w:noVBand="1"/>
      </w:tblPr>
      <w:tblGrid>
        <w:gridCol w:w="1885"/>
        <w:gridCol w:w="3682"/>
        <w:gridCol w:w="3783"/>
      </w:tblGrid>
      <w:tr w:rsidR="0039573F" w:rsidRPr="00553712" w14:paraId="18FDC07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7ED6F440" w14:textId="77777777" w:rsidR="0039573F" w:rsidRPr="00553712" w:rsidRDefault="0039573F" w:rsidP="00B05B46">
            <w:pPr>
              <w:spacing w:after="160" w:line="259" w:lineRule="auto"/>
              <w:jc w:val="center"/>
              <w:rPr>
                <w:bCs w:val="0"/>
              </w:rPr>
            </w:pPr>
            <w:r w:rsidRPr="00553712">
              <w:t>Treatment Stage</w:t>
            </w:r>
          </w:p>
        </w:tc>
        <w:tc>
          <w:tcPr>
            <w:tcW w:w="1969" w:type="pct"/>
            <w:hideMark/>
          </w:tcPr>
          <w:p w14:paraId="17652DE5"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Technology</w:t>
            </w:r>
          </w:p>
        </w:tc>
        <w:tc>
          <w:tcPr>
            <w:tcW w:w="2023" w:type="pct"/>
            <w:hideMark/>
          </w:tcPr>
          <w:p w14:paraId="1F9E5A5F"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Purpose</w:t>
            </w:r>
          </w:p>
        </w:tc>
      </w:tr>
      <w:tr w:rsidR="0039573F" w:rsidRPr="0039573F" w14:paraId="1368C06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59CE23F2" w14:textId="77777777" w:rsidR="0039573F" w:rsidRPr="0039573F" w:rsidRDefault="0039573F" w:rsidP="00B05B46">
            <w:pPr>
              <w:spacing w:after="160" w:line="259" w:lineRule="auto"/>
              <w:jc w:val="center"/>
            </w:pPr>
            <w:r w:rsidRPr="0039573F">
              <w:t>Pre-treatment</w:t>
            </w:r>
          </w:p>
        </w:tc>
        <w:tc>
          <w:tcPr>
            <w:tcW w:w="1969" w:type="pct"/>
            <w:hideMark/>
          </w:tcPr>
          <w:p w14:paraId="5445DF04"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Screening, </w:t>
            </w:r>
            <w:proofErr w:type="spellStart"/>
            <w:r w:rsidRPr="0039573F">
              <w:t>equalisation</w:t>
            </w:r>
            <w:proofErr w:type="spellEnd"/>
            <w:r w:rsidRPr="0039573F">
              <w:t>, pH adjustment</w:t>
            </w:r>
          </w:p>
        </w:tc>
        <w:tc>
          <w:tcPr>
            <w:tcW w:w="2023" w:type="pct"/>
            <w:hideMark/>
          </w:tcPr>
          <w:p w14:paraId="17899012"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Remove solids, </w:t>
            </w:r>
            <w:proofErr w:type="spellStart"/>
            <w:r w:rsidRPr="0039573F">
              <w:t>homogenise</w:t>
            </w:r>
            <w:proofErr w:type="spellEnd"/>
            <w:r w:rsidRPr="0039573F">
              <w:t xml:space="preserve"> flow, </w:t>
            </w:r>
            <w:proofErr w:type="spellStart"/>
            <w:r w:rsidRPr="0039573F">
              <w:t>optimise</w:t>
            </w:r>
            <w:proofErr w:type="spellEnd"/>
            <w:r w:rsidRPr="0039573F">
              <w:t xml:space="preserve"> pH</w:t>
            </w:r>
          </w:p>
        </w:tc>
      </w:tr>
      <w:tr w:rsidR="0039573F" w:rsidRPr="0039573F" w14:paraId="55E17441" w14:textId="77777777" w:rsidTr="00553712">
        <w:tc>
          <w:tcPr>
            <w:cnfStyle w:val="001000000000" w:firstRow="0" w:lastRow="0" w:firstColumn="1" w:lastColumn="0" w:oddVBand="0" w:evenVBand="0" w:oddHBand="0" w:evenHBand="0" w:firstRowFirstColumn="0" w:firstRowLastColumn="0" w:lastRowFirstColumn="0" w:lastRowLastColumn="0"/>
            <w:tcW w:w="1008" w:type="pct"/>
            <w:hideMark/>
          </w:tcPr>
          <w:p w14:paraId="34AB1726" w14:textId="77777777" w:rsidR="0039573F" w:rsidRPr="0039573F" w:rsidRDefault="0039573F" w:rsidP="00B05B46">
            <w:pPr>
              <w:spacing w:after="160" w:line="259" w:lineRule="auto"/>
              <w:jc w:val="center"/>
            </w:pPr>
            <w:r w:rsidRPr="0039573F">
              <w:lastRenderedPageBreak/>
              <w:t>Primary Treatment</w:t>
            </w:r>
          </w:p>
        </w:tc>
        <w:tc>
          <w:tcPr>
            <w:tcW w:w="1969" w:type="pct"/>
            <w:hideMark/>
          </w:tcPr>
          <w:p w14:paraId="22A3E8D2"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Chemical coagulation, sedimentation</w:t>
            </w:r>
          </w:p>
        </w:tc>
        <w:tc>
          <w:tcPr>
            <w:tcW w:w="2023" w:type="pct"/>
            <w:hideMark/>
          </w:tcPr>
          <w:p w14:paraId="052775DE"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Remove suspended solids, some APIs</w:t>
            </w:r>
          </w:p>
        </w:tc>
      </w:tr>
      <w:tr w:rsidR="0039573F" w:rsidRPr="0039573F" w14:paraId="7A4D62D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4535BAB4" w14:textId="77777777" w:rsidR="0039573F" w:rsidRPr="0039573F" w:rsidRDefault="0039573F" w:rsidP="00B05B46">
            <w:pPr>
              <w:spacing w:after="160" w:line="259" w:lineRule="auto"/>
              <w:jc w:val="center"/>
            </w:pPr>
            <w:r w:rsidRPr="0039573F">
              <w:t>Secondary Treatment</w:t>
            </w:r>
          </w:p>
        </w:tc>
        <w:tc>
          <w:tcPr>
            <w:tcW w:w="1969" w:type="pct"/>
            <w:hideMark/>
          </w:tcPr>
          <w:p w14:paraId="3948641B"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Activated sludge, MBR</w:t>
            </w:r>
          </w:p>
        </w:tc>
        <w:tc>
          <w:tcPr>
            <w:tcW w:w="2023" w:type="pct"/>
            <w:hideMark/>
          </w:tcPr>
          <w:p w14:paraId="29353C0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Biological degradation of APIs</w:t>
            </w:r>
          </w:p>
        </w:tc>
      </w:tr>
      <w:tr w:rsidR="0039573F" w:rsidRPr="0039573F" w14:paraId="69DB0294" w14:textId="77777777" w:rsidTr="00553712">
        <w:tc>
          <w:tcPr>
            <w:cnfStyle w:val="001000000000" w:firstRow="0" w:lastRow="0" w:firstColumn="1" w:lastColumn="0" w:oddVBand="0" w:evenVBand="0" w:oddHBand="0" w:evenHBand="0" w:firstRowFirstColumn="0" w:firstRowLastColumn="0" w:lastRowFirstColumn="0" w:lastRowLastColumn="0"/>
            <w:tcW w:w="1008" w:type="pct"/>
            <w:hideMark/>
          </w:tcPr>
          <w:p w14:paraId="05D59AB7" w14:textId="77777777" w:rsidR="0039573F" w:rsidRPr="0039573F" w:rsidRDefault="0039573F" w:rsidP="00B05B46">
            <w:pPr>
              <w:spacing w:after="160" w:line="259" w:lineRule="auto"/>
              <w:jc w:val="center"/>
            </w:pPr>
            <w:r w:rsidRPr="0039573F">
              <w:t>Tertiary Treatment</w:t>
            </w:r>
          </w:p>
        </w:tc>
        <w:tc>
          <w:tcPr>
            <w:tcW w:w="1969" w:type="pct"/>
            <w:hideMark/>
          </w:tcPr>
          <w:p w14:paraId="6E9D126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AOPs, membrane filtration, activated carbon</w:t>
            </w:r>
          </w:p>
        </w:tc>
        <w:tc>
          <w:tcPr>
            <w:tcW w:w="2023" w:type="pct"/>
            <w:hideMark/>
          </w:tcPr>
          <w:p w14:paraId="1AD7F4E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Advanced removal of recalcitrant APIs</w:t>
            </w:r>
          </w:p>
        </w:tc>
      </w:tr>
      <w:tr w:rsidR="0039573F" w:rsidRPr="0039573F" w14:paraId="0A865A1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pct"/>
            <w:hideMark/>
          </w:tcPr>
          <w:p w14:paraId="11FEDE9B" w14:textId="77777777" w:rsidR="0039573F" w:rsidRPr="0039573F" w:rsidRDefault="0039573F" w:rsidP="00B05B46">
            <w:pPr>
              <w:spacing w:after="160" w:line="259" w:lineRule="auto"/>
              <w:jc w:val="center"/>
            </w:pPr>
            <w:r w:rsidRPr="0039573F">
              <w:t>Polishing</w:t>
            </w:r>
          </w:p>
        </w:tc>
        <w:tc>
          <w:tcPr>
            <w:tcW w:w="1969" w:type="pct"/>
            <w:hideMark/>
          </w:tcPr>
          <w:p w14:paraId="79AE96E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UV disinfection, final filtration</w:t>
            </w:r>
          </w:p>
        </w:tc>
        <w:tc>
          <w:tcPr>
            <w:tcW w:w="2023" w:type="pct"/>
            <w:hideMark/>
          </w:tcPr>
          <w:p w14:paraId="39E1124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Final polishing before discharge/reuse</w:t>
            </w:r>
          </w:p>
        </w:tc>
      </w:tr>
      <w:tr w:rsidR="0039573F" w:rsidRPr="0039573F" w14:paraId="0AC74D5E" w14:textId="77777777" w:rsidTr="00553712">
        <w:tc>
          <w:tcPr>
            <w:cnfStyle w:val="001000000000" w:firstRow="0" w:lastRow="0" w:firstColumn="1" w:lastColumn="0" w:oddVBand="0" w:evenVBand="0" w:oddHBand="0" w:evenHBand="0" w:firstRowFirstColumn="0" w:firstRowLastColumn="0" w:lastRowFirstColumn="0" w:lastRowLastColumn="0"/>
            <w:tcW w:w="1008" w:type="pct"/>
            <w:hideMark/>
          </w:tcPr>
          <w:p w14:paraId="5F3B4F0A" w14:textId="77777777" w:rsidR="0039573F" w:rsidRPr="0039573F" w:rsidRDefault="0039573F" w:rsidP="00B05B46">
            <w:pPr>
              <w:spacing w:after="160" w:line="259" w:lineRule="auto"/>
              <w:jc w:val="center"/>
            </w:pPr>
            <w:r w:rsidRPr="0039573F">
              <w:t>Sludge Treatment</w:t>
            </w:r>
          </w:p>
        </w:tc>
        <w:tc>
          <w:tcPr>
            <w:tcW w:w="1969" w:type="pct"/>
            <w:hideMark/>
          </w:tcPr>
          <w:p w14:paraId="01542A4C"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Dewatering, drying, disposal</w:t>
            </w:r>
          </w:p>
        </w:tc>
        <w:tc>
          <w:tcPr>
            <w:tcW w:w="2023" w:type="pct"/>
            <w:hideMark/>
          </w:tcPr>
          <w:p w14:paraId="14E75C2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Manage treatment residuals</w:t>
            </w:r>
          </w:p>
        </w:tc>
      </w:tr>
    </w:tbl>
    <w:p w14:paraId="1AEFBE2B" w14:textId="77777777" w:rsidR="0039573F" w:rsidRPr="0039573F" w:rsidRDefault="0039573F" w:rsidP="005F71C9">
      <w:pPr>
        <w:jc w:val="both"/>
        <w:rPr>
          <w:b/>
          <w:bCs/>
          <w:lang w:val="en-IN"/>
        </w:rPr>
      </w:pPr>
      <w:r w:rsidRPr="0039573F">
        <w:rPr>
          <w:b/>
          <w:bCs/>
          <w:lang w:val="en-IN"/>
        </w:rPr>
        <w:t>API Discharge Limits and Monitoring</w:t>
      </w:r>
    </w:p>
    <w:p w14:paraId="7A5F3D7D" w14:textId="77777777" w:rsidR="0039573F" w:rsidRPr="0039573F" w:rsidRDefault="0039573F" w:rsidP="005F71C9">
      <w:pPr>
        <w:jc w:val="both"/>
        <w:rPr>
          <w:b/>
          <w:bCs/>
          <w:lang w:val="en-IN"/>
        </w:rPr>
      </w:pPr>
      <w:r w:rsidRPr="0039573F">
        <w:rPr>
          <w:b/>
          <w:bCs/>
          <w:lang w:val="en-IN"/>
        </w:rPr>
        <w:t>1. Regulatory Discharge Limits</w:t>
      </w:r>
    </w:p>
    <w:p w14:paraId="32C6E00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complies with applicable API discharge limits prescribed by:</w:t>
      </w:r>
    </w:p>
    <w:p w14:paraId="128C64B3" w14:textId="77777777" w:rsidR="0039573F" w:rsidRPr="0039573F" w:rsidRDefault="0039573F">
      <w:pPr>
        <w:numPr>
          <w:ilvl w:val="0"/>
          <w:numId w:val="91"/>
        </w:numPr>
        <w:jc w:val="both"/>
        <w:rPr>
          <w:lang w:val="en-IN"/>
        </w:rPr>
      </w:pPr>
      <w:r w:rsidRPr="0039573F">
        <w:rPr>
          <w:b/>
          <w:bCs/>
          <w:lang w:val="en-IN"/>
        </w:rPr>
        <w:t>CPCB/SPCB Norms:</w:t>
      </w:r>
      <w:r w:rsidRPr="0039573F">
        <w:rPr>
          <w:lang w:val="en-IN"/>
        </w:rPr>
        <w:t> Central and State Pollution Control Board standards for pharmaceutical industry effluent.</w:t>
      </w:r>
    </w:p>
    <w:p w14:paraId="2EFFF4CE" w14:textId="77777777" w:rsidR="0039573F" w:rsidRPr="0039573F" w:rsidRDefault="0039573F">
      <w:pPr>
        <w:numPr>
          <w:ilvl w:val="0"/>
          <w:numId w:val="91"/>
        </w:numPr>
        <w:jc w:val="both"/>
        <w:rPr>
          <w:lang w:val="en-IN"/>
        </w:rPr>
      </w:pPr>
      <w:r w:rsidRPr="0039573F">
        <w:rPr>
          <w:b/>
          <w:bCs/>
          <w:lang w:val="en-IN"/>
        </w:rPr>
        <w:t>Environment Protection Act (1986):</w:t>
      </w:r>
      <w:r w:rsidRPr="0039573F">
        <w:rPr>
          <w:lang w:val="en-IN"/>
        </w:rPr>
        <w:t> General standards for discharge of environmental pollutants.</w:t>
      </w:r>
    </w:p>
    <w:p w14:paraId="2C5F4B25" w14:textId="77777777" w:rsidR="0039573F" w:rsidRPr="0039573F" w:rsidRDefault="0039573F">
      <w:pPr>
        <w:numPr>
          <w:ilvl w:val="0"/>
          <w:numId w:val="91"/>
        </w:numPr>
        <w:jc w:val="both"/>
        <w:rPr>
          <w:lang w:val="en-IN"/>
        </w:rPr>
      </w:pPr>
      <w:r w:rsidRPr="0039573F">
        <w:rPr>
          <w:b/>
          <w:bCs/>
          <w:lang w:val="en-IN"/>
        </w:rPr>
        <w:t>Water Act (1974):</w:t>
      </w:r>
      <w:r w:rsidRPr="0039573F">
        <w:rPr>
          <w:lang w:val="en-IN"/>
        </w:rPr>
        <w:t> Standards for discharge of sewage and industrial waste.</w:t>
      </w:r>
    </w:p>
    <w:p w14:paraId="5ED288C8" w14:textId="77777777" w:rsidR="0039573F" w:rsidRPr="0039573F" w:rsidRDefault="0039573F">
      <w:pPr>
        <w:numPr>
          <w:ilvl w:val="0"/>
          <w:numId w:val="91"/>
        </w:numPr>
        <w:jc w:val="both"/>
        <w:rPr>
          <w:lang w:val="en-IN"/>
        </w:rPr>
      </w:pPr>
      <w:r w:rsidRPr="0039573F">
        <w:rPr>
          <w:b/>
          <w:bCs/>
          <w:lang w:val="en-IN"/>
        </w:rPr>
        <w:t>Customer Requirements:</w:t>
      </w:r>
      <w:r w:rsidRPr="0039573F">
        <w:rPr>
          <w:lang w:val="en-IN"/>
        </w:rPr>
        <w:t> Buyer-specific API discharge limits and reporting requirements.</w:t>
      </w:r>
    </w:p>
    <w:p w14:paraId="4DD63F4A" w14:textId="77777777" w:rsidR="0039573F" w:rsidRPr="0039573F" w:rsidRDefault="0039573F">
      <w:pPr>
        <w:numPr>
          <w:ilvl w:val="0"/>
          <w:numId w:val="91"/>
        </w:numPr>
        <w:jc w:val="both"/>
        <w:rPr>
          <w:lang w:val="en-IN"/>
        </w:rPr>
      </w:pPr>
      <w:r w:rsidRPr="0039573F">
        <w:rPr>
          <w:b/>
          <w:bCs/>
          <w:lang w:val="en-IN"/>
        </w:rPr>
        <w:t>International Standards:</w:t>
      </w:r>
      <w:r w:rsidRPr="0039573F">
        <w:rPr>
          <w:lang w:val="en-IN"/>
        </w:rPr>
        <w:t> WHO guidelines, EU pharmaceutical effluent standards, and other applicable international benchmarks.</w:t>
      </w:r>
    </w:p>
    <w:p w14:paraId="2F46E388" w14:textId="77777777" w:rsidR="0039573F" w:rsidRPr="0039573F" w:rsidRDefault="0039573F" w:rsidP="005F71C9">
      <w:pPr>
        <w:jc w:val="both"/>
        <w:rPr>
          <w:b/>
          <w:bCs/>
          <w:lang w:val="en-IN"/>
        </w:rPr>
      </w:pPr>
      <w:r w:rsidRPr="0039573F">
        <w:rPr>
          <w:b/>
          <w:bCs/>
          <w:lang w:val="en-IN"/>
        </w:rPr>
        <w:t>2. Internal Discharge Limits</w:t>
      </w:r>
    </w:p>
    <w:p w14:paraId="4D93B697"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establishes internal API discharge limits that are more stringent than regulatory requirements, reflecting the company's commitment to environmental protection:</w:t>
      </w:r>
    </w:p>
    <w:tbl>
      <w:tblPr>
        <w:tblStyle w:val="GridTable4-Accent6"/>
        <w:tblW w:w="5000" w:type="pct"/>
        <w:tblLook w:val="04A0" w:firstRow="1" w:lastRow="0" w:firstColumn="1" w:lastColumn="0" w:noHBand="0" w:noVBand="1"/>
      </w:tblPr>
      <w:tblGrid>
        <w:gridCol w:w="2096"/>
        <w:gridCol w:w="2274"/>
        <w:gridCol w:w="2543"/>
        <w:gridCol w:w="2437"/>
      </w:tblGrid>
      <w:tr w:rsidR="0039573F" w:rsidRPr="00553712" w14:paraId="330125A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36D0A50F" w14:textId="77777777" w:rsidR="0039573F" w:rsidRPr="00553712" w:rsidRDefault="0039573F" w:rsidP="00B05B46">
            <w:pPr>
              <w:spacing w:after="160" w:line="259" w:lineRule="auto"/>
              <w:jc w:val="center"/>
              <w:rPr>
                <w:bCs w:val="0"/>
              </w:rPr>
            </w:pPr>
            <w:r w:rsidRPr="00553712">
              <w:t>API Category</w:t>
            </w:r>
          </w:p>
        </w:tc>
        <w:tc>
          <w:tcPr>
            <w:tcW w:w="1216" w:type="pct"/>
            <w:hideMark/>
          </w:tcPr>
          <w:p w14:paraId="7D5900FE"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Internal Limit (mg/L)</w:t>
            </w:r>
          </w:p>
        </w:tc>
        <w:tc>
          <w:tcPr>
            <w:tcW w:w="1360" w:type="pct"/>
            <w:hideMark/>
          </w:tcPr>
          <w:p w14:paraId="5A881A97"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Regulatory Limit (mg/L)</w:t>
            </w:r>
          </w:p>
        </w:tc>
        <w:tc>
          <w:tcPr>
            <w:tcW w:w="1303" w:type="pct"/>
            <w:hideMark/>
          </w:tcPr>
          <w:p w14:paraId="3270F8AF"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Monitoring Frequency</w:t>
            </w:r>
          </w:p>
        </w:tc>
      </w:tr>
      <w:tr w:rsidR="0039573F" w:rsidRPr="0039573F" w14:paraId="169CDE5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4E0DFD23" w14:textId="77777777" w:rsidR="0039573F" w:rsidRPr="0039573F" w:rsidRDefault="0039573F" w:rsidP="00B05B46">
            <w:pPr>
              <w:spacing w:after="160" w:line="259" w:lineRule="auto"/>
              <w:jc w:val="center"/>
            </w:pPr>
            <w:proofErr w:type="gramStart"/>
            <w:r w:rsidRPr="0039573F">
              <w:t>High Priority</w:t>
            </w:r>
            <w:proofErr w:type="gramEnd"/>
            <w:r w:rsidRPr="0039573F">
              <w:t xml:space="preserve"> APIs</w:t>
            </w:r>
          </w:p>
        </w:tc>
        <w:tc>
          <w:tcPr>
            <w:tcW w:w="1216" w:type="pct"/>
            <w:hideMark/>
          </w:tcPr>
          <w:p w14:paraId="09B50B86"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0.01</w:t>
            </w:r>
          </w:p>
        </w:tc>
        <w:tc>
          <w:tcPr>
            <w:tcW w:w="1360" w:type="pct"/>
            <w:hideMark/>
          </w:tcPr>
          <w:p w14:paraId="0187C510"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0.1</w:t>
            </w:r>
          </w:p>
        </w:tc>
        <w:tc>
          <w:tcPr>
            <w:tcW w:w="1303" w:type="pct"/>
            <w:hideMark/>
          </w:tcPr>
          <w:p w14:paraId="509F9ED3"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Daily</w:t>
            </w:r>
          </w:p>
        </w:tc>
      </w:tr>
      <w:tr w:rsidR="0039573F" w:rsidRPr="0039573F" w14:paraId="1CF2C04C" w14:textId="77777777" w:rsidTr="00553712">
        <w:tc>
          <w:tcPr>
            <w:cnfStyle w:val="001000000000" w:firstRow="0" w:lastRow="0" w:firstColumn="1" w:lastColumn="0" w:oddVBand="0" w:evenVBand="0" w:oddHBand="0" w:evenHBand="0" w:firstRowFirstColumn="0" w:firstRowLastColumn="0" w:lastRowFirstColumn="0" w:lastRowLastColumn="0"/>
            <w:tcW w:w="1121" w:type="pct"/>
            <w:hideMark/>
          </w:tcPr>
          <w:p w14:paraId="1B0AA52C" w14:textId="77777777" w:rsidR="0039573F" w:rsidRPr="0039573F" w:rsidRDefault="0039573F" w:rsidP="00B05B46">
            <w:pPr>
              <w:spacing w:after="160" w:line="259" w:lineRule="auto"/>
              <w:jc w:val="center"/>
            </w:pPr>
            <w:r w:rsidRPr="0039573F">
              <w:t>Medium Priority APIs</w:t>
            </w:r>
          </w:p>
        </w:tc>
        <w:tc>
          <w:tcPr>
            <w:tcW w:w="1216" w:type="pct"/>
            <w:hideMark/>
          </w:tcPr>
          <w:p w14:paraId="026F3C3D"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0.1</w:t>
            </w:r>
          </w:p>
        </w:tc>
        <w:tc>
          <w:tcPr>
            <w:tcW w:w="1360" w:type="pct"/>
            <w:hideMark/>
          </w:tcPr>
          <w:p w14:paraId="0066ACEE"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1.0</w:t>
            </w:r>
          </w:p>
        </w:tc>
        <w:tc>
          <w:tcPr>
            <w:tcW w:w="1303" w:type="pct"/>
            <w:hideMark/>
          </w:tcPr>
          <w:p w14:paraId="7E04E5D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Weekly</w:t>
            </w:r>
          </w:p>
        </w:tc>
      </w:tr>
      <w:tr w:rsidR="0039573F" w:rsidRPr="0039573F" w14:paraId="503070E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27C7E0AE" w14:textId="77777777" w:rsidR="0039573F" w:rsidRPr="0039573F" w:rsidRDefault="0039573F" w:rsidP="00B05B46">
            <w:pPr>
              <w:spacing w:after="160" w:line="259" w:lineRule="auto"/>
              <w:jc w:val="center"/>
            </w:pPr>
            <w:proofErr w:type="gramStart"/>
            <w:r w:rsidRPr="0039573F">
              <w:t>Low Priority</w:t>
            </w:r>
            <w:proofErr w:type="gramEnd"/>
            <w:r w:rsidRPr="0039573F">
              <w:t xml:space="preserve"> APIs</w:t>
            </w:r>
          </w:p>
        </w:tc>
        <w:tc>
          <w:tcPr>
            <w:tcW w:w="1216" w:type="pct"/>
            <w:hideMark/>
          </w:tcPr>
          <w:p w14:paraId="3A03281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1.0</w:t>
            </w:r>
          </w:p>
        </w:tc>
        <w:tc>
          <w:tcPr>
            <w:tcW w:w="1360" w:type="pct"/>
            <w:hideMark/>
          </w:tcPr>
          <w:p w14:paraId="26269D2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10.0</w:t>
            </w:r>
          </w:p>
        </w:tc>
        <w:tc>
          <w:tcPr>
            <w:tcW w:w="1303" w:type="pct"/>
            <w:hideMark/>
          </w:tcPr>
          <w:p w14:paraId="3267B8F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Monthly</w:t>
            </w:r>
          </w:p>
        </w:tc>
      </w:tr>
      <w:tr w:rsidR="0039573F" w:rsidRPr="0039573F" w14:paraId="1306112A" w14:textId="77777777" w:rsidTr="00553712">
        <w:tc>
          <w:tcPr>
            <w:cnfStyle w:val="001000000000" w:firstRow="0" w:lastRow="0" w:firstColumn="1" w:lastColumn="0" w:oddVBand="0" w:evenVBand="0" w:oddHBand="0" w:evenHBand="0" w:firstRowFirstColumn="0" w:firstRowLastColumn="0" w:lastRowFirstColumn="0" w:lastRowLastColumn="0"/>
            <w:tcW w:w="1121" w:type="pct"/>
            <w:hideMark/>
          </w:tcPr>
          <w:p w14:paraId="6D67B065" w14:textId="77777777" w:rsidR="0039573F" w:rsidRPr="0039573F" w:rsidRDefault="0039573F" w:rsidP="00B05B46">
            <w:pPr>
              <w:spacing w:after="160" w:line="259" w:lineRule="auto"/>
              <w:jc w:val="center"/>
            </w:pPr>
            <w:r w:rsidRPr="0039573F">
              <w:t>Total API Load</w:t>
            </w:r>
          </w:p>
        </w:tc>
        <w:tc>
          <w:tcPr>
            <w:tcW w:w="1216" w:type="pct"/>
            <w:hideMark/>
          </w:tcPr>
          <w:p w14:paraId="3DE6FD2A"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5.0</w:t>
            </w:r>
          </w:p>
        </w:tc>
        <w:tc>
          <w:tcPr>
            <w:tcW w:w="1360" w:type="pct"/>
            <w:hideMark/>
          </w:tcPr>
          <w:p w14:paraId="618B127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50.0</w:t>
            </w:r>
          </w:p>
        </w:tc>
        <w:tc>
          <w:tcPr>
            <w:tcW w:w="1303" w:type="pct"/>
            <w:hideMark/>
          </w:tcPr>
          <w:p w14:paraId="2F4F5F4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Daily</w:t>
            </w:r>
          </w:p>
        </w:tc>
      </w:tr>
    </w:tbl>
    <w:p w14:paraId="6ACD35D9" w14:textId="77777777" w:rsidR="0039573F" w:rsidRPr="0039573F" w:rsidRDefault="0039573F" w:rsidP="005F71C9">
      <w:pPr>
        <w:jc w:val="both"/>
        <w:rPr>
          <w:b/>
          <w:bCs/>
          <w:lang w:val="en-IN"/>
        </w:rPr>
      </w:pPr>
      <w:r w:rsidRPr="0039573F">
        <w:rPr>
          <w:b/>
          <w:bCs/>
          <w:lang w:val="en-IN"/>
        </w:rPr>
        <w:t>3. Monitoring Protocol</w:t>
      </w:r>
    </w:p>
    <w:p w14:paraId="5D97AB82" w14:textId="77777777" w:rsidR="0039573F" w:rsidRPr="0039573F" w:rsidRDefault="0039573F">
      <w:pPr>
        <w:numPr>
          <w:ilvl w:val="0"/>
          <w:numId w:val="92"/>
        </w:numPr>
        <w:jc w:val="both"/>
        <w:rPr>
          <w:lang w:val="en-IN"/>
        </w:rPr>
      </w:pPr>
      <w:r w:rsidRPr="0039573F">
        <w:rPr>
          <w:b/>
          <w:bCs/>
          <w:lang w:val="en-IN"/>
        </w:rPr>
        <w:t>Sampling Points:</w:t>
      </w:r>
      <w:r w:rsidRPr="0039573F">
        <w:rPr>
          <w:lang w:val="en-IN"/>
        </w:rPr>
        <w:t> Wastewater samples are collected at:</w:t>
      </w:r>
    </w:p>
    <w:p w14:paraId="1E9B86CD" w14:textId="77777777" w:rsidR="0039573F" w:rsidRPr="0039573F" w:rsidRDefault="0039573F">
      <w:pPr>
        <w:numPr>
          <w:ilvl w:val="1"/>
          <w:numId w:val="92"/>
        </w:numPr>
        <w:jc w:val="both"/>
        <w:rPr>
          <w:lang w:val="en-IN"/>
        </w:rPr>
      </w:pPr>
      <w:r w:rsidRPr="0039573F">
        <w:rPr>
          <w:lang w:val="en-IN"/>
        </w:rPr>
        <w:t>Individual process streams (before mixing)</w:t>
      </w:r>
    </w:p>
    <w:p w14:paraId="4F8F2184" w14:textId="77777777" w:rsidR="0039573F" w:rsidRPr="0039573F" w:rsidRDefault="0039573F">
      <w:pPr>
        <w:numPr>
          <w:ilvl w:val="1"/>
          <w:numId w:val="92"/>
        </w:numPr>
        <w:jc w:val="both"/>
        <w:rPr>
          <w:lang w:val="en-IN"/>
        </w:rPr>
      </w:pPr>
      <w:r w:rsidRPr="0039573F">
        <w:rPr>
          <w:lang w:val="en-IN"/>
        </w:rPr>
        <w:lastRenderedPageBreak/>
        <w:t>Combined effluent (before treatment)</w:t>
      </w:r>
    </w:p>
    <w:p w14:paraId="4105A3E3" w14:textId="77777777" w:rsidR="0039573F" w:rsidRPr="0039573F" w:rsidRDefault="0039573F">
      <w:pPr>
        <w:numPr>
          <w:ilvl w:val="1"/>
          <w:numId w:val="92"/>
        </w:numPr>
        <w:jc w:val="both"/>
        <w:rPr>
          <w:lang w:val="en-IN"/>
        </w:rPr>
      </w:pPr>
      <w:r w:rsidRPr="0039573F">
        <w:rPr>
          <w:lang w:val="en-IN"/>
        </w:rPr>
        <w:t>Treated effluent (after treatment, before discharge)</w:t>
      </w:r>
    </w:p>
    <w:p w14:paraId="106D1AA1" w14:textId="77777777" w:rsidR="0039573F" w:rsidRPr="0039573F" w:rsidRDefault="0039573F">
      <w:pPr>
        <w:numPr>
          <w:ilvl w:val="1"/>
          <w:numId w:val="92"/>
        </w:numPr>
        <w:jc w:val="both"/>
        <w:rPr>
          <w:lang w:val="en-IN"/>
        </w:rPr>
      </w:pPr>
      <w:r w:rsidRPr="0039573F">
        <w:rPr>
          <w:lang w:val="en-IN"/>
        </w:rPr>
        <w:t>Final discharge point</w:t>
      </w:r>
    </w:p>
    <w:p w14:paraId="44A339D3" w14:textId="77777777" w:rsidR="0039573F" w:rsidRPr="0039573F" w:rsidRDefault="0039573F">
      <w:pPr>
        <w:numPr>
          <w:ilvl w:val="0"/>
          <w:numId w:val="92"/>
        </w:numPr>
        <w:jc w:val="both"/>
        <w:rPr>
          <w:lang w:val="en-IN"/>
        </w:rPr>
      </w:pPr>
      <w:r w:rsidRPr="0039573F">
        <w:rPr>
          <w:b/>
          <w:bCs/>
          <w:lang w:val="en-IN"/>
        </w:rPr>
        <w:t>Sampling Frequency:</w:t>
      </w:r>
      <w:r w:rsidRPr="0039573F">
        <w:rPr>
          <w:lang w:val="en-IN"/>
        </w:rPr>
        <w:t> Based on API priority level and regulatory requirements.</w:t>
      </w:r>
    </w:p>
    <w:p w14:paraId="44EE3B5A" w14:textId="77777777" w:rsidR="0039573F" w:rsidRPr="0039573F" w:rsidRDefault="0039573F">
      <w:pPr>
        <w:numPr>
          <w:ilvl w:val="0"/>
          <w:numId w:val="92"/>
        </w:numPr>
        <w:jc w:val="both"/>
        <w:rPr>
          <w:lang w:val="en-IN"/>
        </w:rPr>
      </w:pPr>
      <w:r w:rsidRPr="0039573F">
        <w:rPr>
          <w:b/>
          <w:bCs/>
          <w:lang w:val="en-IN"/>
        </w:rPr>
        <w:t>Analytical Methods:</w:t>
      </w:r>
      <w:r w:rsidRPr="0039573F">
        <w:rPr>
          <w:lang w:val="en-IN"/>
        </w:rPr>
        <w:t> Validated methods (HPLC, LC-MS/MS, GC-MS) with appropriate detection limits.</w:t>
      </w:r>
    </w:p>
    <w:p w14:paraId="0267D486" w14:textId="77777777" w:rsidR="0039573F" w:rsidRPr="0039573F" w:rsidRDefault="0039573F">
      <w:pPr>
        <w:numPr>
          <w:ilvl w:val="0"/>
          <w:numId w:val="92"/>
        </w:numPr>
        <w:jc w:val="both"/>
        <w:rPr>
          <w:lang w:val="en-IN"/>
        </w:rPr>
      </w:pPr>
      <w:r w:rsidRPr="0039573F">
        <w:rPr>
          <w:b/>
          <w:bCs/>
          <w:lang w:val="en-IN"/>
        </w:rPr>
        <w:t>Documentation:</w:t>
      </w:r>
      <w:r w:rsidRPr="0039573F">
        <w:rPr>
          <w:lang w:val="en-IN"/>
        </w:rPr>
        <w:t> All monitoring data is recorded in the API Discharge Monitoring Register maintained by EHS and QC.</w:t>
      </w:r>
    </w:p>
    <w:p w14:paraId="6450D093" w14:textId="77777777" w:rsidR="0039573F" w:rsidRPr="0039573F" w:rsidRDefault="0039573F">
      <w:pPr>
        <w:numPr>
          <w:ilvl w:val="0"/>
          <w:numId w:val="92"/>
        </w:numPr>
        <w:jc w:val="both"/>
        <w:rPr>
          <w:lang w:val="en-IN"/>
        </w:rPr>
      </w:pPr>
      <w:r w:rsidRPr="0039573F">
        <w:rPr>
          <w:b/>
          <w:bCs/>
          <w:lang w:val="en-IN"/>
        </w:rPr>
        <w:t>Reporting:</w:t>
      </w:r>
      <w:r w:rsidRPr="0039573F">
        <w:rPr>
          <w:lang w:val="en-IN"/>
        </w:rPr>
        <w:t> Monthly and annual reports on API discharge performance are prepared for management review and regulatory submission.</w:t>
      </w:r>
    </w:p>
    <w:p w14:paraId="0B5E8494" w14:textId="77777777" w:rsidR="0039573F" w:rsidRPr="0039573F" w:rsidRDefault="0039573F" w:rsidP="005F71C9">
      <w:pPr>
        <w:jc w:val="both"/>
        <w:rPr>
          <w:b/>
          <w:bCs/>
          <w:lang w:val="en-IN"/>
        </w:rPr>
      </w:pPr>
      <w:r w:rsidRPr="0039573F">
        <w:rPr>
          <w:b/>
          <w:bCs/>
          <w:lang w:val="en-IN"/>
        </w:rPr>
        <w:t>Source-Level Controls for API Discharge Prevention</w:t>
      </w:r>
    </w:p>
    <w:p w14:paraId="4410DED5"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implements source-level controls to prevent APIs from entering wastewater streams:</w:t>
      </w:r>
    </w:p>
    <w:p w14:paraId="56416CA4" w14:textId="77777777" w:rsidR="0039573F" w:rsidRPr="0039573F" w:rsidRDefault="0039573F" w:rsidP="005F71C9">
      <w:pPr>
        <w:jc w:val="both"/>
        <w:rPr>
          <w:b/>
          <w:bCs/>
          <w:lang w:val="en-IN"/>
        </w:rPr>
      </w:pPr>
      <w:r w:rsidRPr="0039573F">
        <w:rPr>
          <w:b/>
          <w:bCs/>
          <w:lang w:val="en-IN"/>
        </w:rPr>
        <w:t>1. Process Optimisation</w:t>
      </w:r>
    </w:p>
    <w:p w14:paraId="26F1B28F" w14:textId="77777777" w:rsidR="0039573F" w:rsidRPr="0039573F" w:rsidRDefault="0039573F">
      <w:pPr>
        <w:numPr>
          <w:ilvl w:val="0"/>
          <w:numId w:val="93"/>
        </w:numPr>
        <w:jc w:val="both"/>
        <w:rPr>
          <w:lang w:val="en-IN"/>
        </w:rPr>
      </w:pPr>
      <w:r w:rsidRPr="0039573F">
        <w:rPr>
          <w:b/>
          <w:bCs/>
          <w:lang w:val="en-IN"/>
        </w:rPr>
        <w:t>Yield Improvement:</w:t>
      </w:r>
      <w:r w:rsidRPr="0039573F">
        <w:rPr>
          <w:lang w:val="en-IN"/>
        </w:rPr>
        <w:t> Optimise extraction, purification, and synthesis processes to maximise API recovery and minimise losses to wastewater.</w:t>
      </w:r>
    </w:p>
    <w:p w14:paraId="215BEFC4" w14:textId="77777777" w:rsidR="0039573F" w:rsidRPr="0039573F" w:rsidRDefault="0039573F">
      <w:pPr>
        <w:numPr>
          <w:ilvl w:val="0"/>
          <w:numId w:val="93"/>
        </w:numPr>
        <w:jc w:val="both"/>
        <w:rPr>
          <w:lang w:val="en-IN"/>
        </w:rPr>
      </w:pPr>
      <w:r w:rsidRPr="0039573F">
        <w:rPr>
          <w:b/>
          <w:bCs/>
          <w:lang w:val="en-IN"/>
        </w:rPr>
        <w:t>Solvent Recovery:</w:t>
      </w:r>
      <w:r w:rsidRPr="0039573F">
        <w:rPr>
          <w:lang w:val="en-IN"/>
        </w:rPr>
        <w:t> Recover and reuse solvents to reduce API-containing waste streams.</w:t>
      </w:r>
    </w:p>
    <w:p w14:paraId="5F0A078B" w14:textId="77777777" w:rsidR="0039573F" w:rsidRPr="0039573F" w:rsidRDefault="0039573F">
      <w:pPr>
        <w:numPr>
          <w:ilvl w:val="0"/>
          <w:numId w:val="93"/>
        </w:numPr>
        <w:jc w:val="both"/>
        <w:rPr>
          <w:lang w:val="en-IN"/>
        </w:rPr>
      </w:pPr>
      <w:r w:rsidRPr="0039573F">
        <w:rPr>
          <w:b/>
          <w:bCs/>
          <w:lang w:val="en-IN"/>
        </w:rPr>
        <w:t>Catalyst Recovery:</w:t>
      </w:r>
      <w:r w:rsidRPr="0039573F">
        <w:rPr>
          <w:lang w:val="en-IN"/>
        </w:rPr>
        <w:t> Recover and reuse catalysts to reduce API losses.</w:t>
      </w:r>
    </w:p>
    <w:p w14:paraId="1ED05B6E" w14:textId="77777777" w:rsidR="0039573F" w:rsidRPr="0039573F" w:rsidRDefault="0039573F">
      <w:pPr>
        <w:numPr>
          <w:ilvl w:val="0"/>
          <w:numId w:val="93"/>
        </w:numPr>
        <w:jc w:val="both"/>
        <w:rPr>
          <w:lang w:val="en-IN"/>
        </w:rPr>
      </w:pPr>
      <w:r w:rsidRPr="0039573F">
        <w:rPr>
          <w:b/>
          <w:bCs/>
          <w:lang w:val="en-IN"/>
        </w:rPr>
        <w:t>Water Reduction:</w:t>
      </w:r>
      <w:r w:rsidRPr="0039573F">
        <w:rPr>
          <w:lang w:val="en-IN"/>
        </w:rPr>
        <w:t> Minimise water use in processes to reduce wastewater volume and API load.</w:t>
      </w:r>
    </w:p>
    <w:p w14:paraId="3A504F12" w14:textId="77777777" w:rsidR="0039573F" w:rsidRPr="0039573F" w:rsidRDefault="0039573F" w:rsidP="005F71C9">
      <w:pPr>
        <w:jc w:val="both"/>
        <w:rPr>
          <w:b/>
          <w:bCs/>
          <w:lang w:val="en-IN"/>
        </w:rPr>
      </w:pPr>
      <w:r w:rsidRPr="0039573F">
        <w:rPr>
          <w:b/>
          <w:bCs/>
          <w:lang w:val="en-IN"/>
        </w:rPr>
        <w:t>2. Segregation of High-Strength Streams</w:t>
      </w:r>
    </w:p>
    <w:p w14:paraId="35F643A6" w14:textId="77777777" w:rsidR="0039573F" w:rsidRPr="0039573F" w:rsidRDefault="0039573F">
      <w:pPr>
        <w:numPr>
          <w:ilvl w:val="0"/>
          <w:numId w:val="94"/>
        </w:numPr>
        <w:jc w:val="both"/>
        <w:rPr>
          <w:lang w:val="en-IN"/>
        </w:rPr>
      </w:pPr>
      <w:r w:rsidRPr="0039573F">
        <w:rPr>
          <w:b/>
          <w:bCs/>
          <w:lang w:val="en-IN"/>
        </w:rPr>
        <w:t>Source Segregation:</w:t>
      </w:r>
      <w:r w:rsidRPr="0039573F">
        <w:rPr>
          <w:lang w:val="en-IN"/>
        </w:rPr>
        <w:t> Segregate high-strength API-containing waste streams from low-strength streams.</w:t>
      </w:r>
    </w:p>
    <w:p w14:paraId="438E168A" w14:textId="77777777" w:rsidR="0039573F" w:rsidRPr="0039573F" w:rsidRDefault="0039573F">
      <w:pPr>
        <w:numPr>
          <w:ilvl w:val="0"/>
          <w:numId w:val="94"/>
        </w:numPr>
        <w:jc w:val="both"/>
        <w:rPr>
          <w:lang w:val="en-IN"/>
        </w:rPr>
      </w:pPr>
      <w:r w:rsidRPr="0039573F">
        <w:rPr>
          <w:b/>
          <w:bCs/>
          <w:lang w:val="en-IN"/>
        </w:rPr>
        <w:t>Dedicated Collection:</w:t>
      </w:r>
      <w:r w:rsidRPr="0039573F">
        <w:rPr>
          <w:lang w:val="en-IN"/>
        </w:rPr>
        <w:t> Collect high-strength streams in dedicated containers for separate treatment.</w:t>
      </w:r>
    </w:p>
    <w:p w14:paraId="3D0380CD" w14:textId="77777777" w:rsidR="0039573F" w:rsidRPr="0039573F" w:rsidRDefault="0039573F">
      <w:pPr>
        <w:numPr>
          <w:ilvl w:val="0"/>
          <w:numId w:val="94"/>
        </w:numPr>
        <w:jc w:val="both"/>
        <w:rPr>
          <w:lang w:val="en-IN"/>
        </w:rPr>
      </w:pPr>
      <w:r w:rsidRPr="0039573F">
        <w:rPr>
          <w:b/>
          <w:bCs/>
          <w:lang w:val="en-IN"/>
        </w:rPr>
        <w:t>Pre-treatment:</w:t>
      </w:r>
      <w:r w:rsidRPr="0039573F">
        <w:rPr>
          <w:lang w:val="en-IN"/>
        </w:rPr>
        <w:t> Pre-treat high-strength streams before mixing with general effluent.</w:t>
      </w:r>
    </w:p>
    <w:p w14:paraId="4A711C0D" w14:textId="77777777" w:rsidR="0039573F" w:rsidRPr="0039573F" w:rsidRDefault="0039573F" w:rsidP="005F71C9">
      <w:pPr>
        <w:jc w:val="both"/>
        <w:rPr>
          <w:b/>
          <w:bCs/>
          <w:lang w:val="en-IN"/>
        </w:rPr>
      </w:pPr>
      <w:r w:rsidRPr="0039573F">
        <w:rPr>
          <w:b/>
          <w:bCs/>
          <w:lang w:val="en-IN"/>
        </w:rPr>
        <w:t>3. Spill Prevention and Response</w:t>
      </w:r>
    </w:p>
    <w:p w14:paraId="704E07EB" w14:textId="77777777" w:rsidR="0039573F" w:rsidRPr="0039573F" w:rsidRDefault="0039573F">
      <w:pPr>
        <w:numPr>
          <w:ilvl w:val="0"/>
          <w:numId w:val="95"/>
        </w:numPr>
        <w:jc w:val="both"/>
        <w:rPr>
          <w:lang w:val="en-IN"/>
        </w:rPr>
      </w:pPr>
      <w:r w:rsidRPr="0039573F">
        <w:rPr>
          <w:b/>
          <w:bCs/>
          <w:lang w:val="en-IN"/>
        </w:rPr>
        <w:t>Secondary Containment:</w:t>
      </w:r>
      <w:r w:rsidRPr="0039573F">
        <w:rPr>
          <w:lang w:val="en-IN"/>
        </w:rPr>
        <w:t> Provide secondary containment for chemical storage and handling areas.</w:t>
      </w:r>
    </w:p>
    <w:p w14:paraId="7C92C378" w14:textId="77777777" w:rsidR="0039573F" w:rsidRPr="0039573F" w:rsidRDefault="0039573F">
      <w:pPr>
        <w:numPr>
          <w:ilvl w:val="0"/>
          <w:numId w:val="95"/>
        </w:numPr>
        <w:jc w:val="both"/>
        <w:rPr>
          <w:lang w:val="en-IN"/>
        </w:rPr>
      </w:pPr>
      <w:r w:rsidRPr="0039573F">
        <w:rPr>
          <w:b/>
          <w:bCs/>
          <w:lang w:val="en-IN"/>
        </w:rPr>
        <w:t>Spill Kits:</w:t>
      </w:r>
      <w:r w:rsidRPr="0039573F">
        <w:rPr>
          <w:lang w:val="en-IN"/>
        </w:rPr>
        <w:t> Maintain spill kits at strategic locations for immediate response.</w:t>
      </w:r>
    </w:p>
    <w:p w14:paraId="2561D199" w14:textId="77777777" w:rsidR="0039573F" w:rsidRPr="0039573F" w:rsidRDefault="0039573F">
      <w:pPr>
        <w:numPr>
          <w:ilvl w:val="0"/>
          <w:numId w:val="95"/>
        </w:numPr>
        <w:jc w:val="both"/>
        <w:rPr>
          <w:lang w:val="en-IN"/>
        </w:rPr>
      </w:pPr>
      <w:r w:rsidRPr="0039573F">
        <w:rPr>
          <w:b/>
          <w:bCs/>
          <w:lang w:val="en-IN"/>
        </w:rPr>
        <w:t>Training:</w:t>
      </w:r>
      <w:r w:rsidRPr="0039573F">
        <w:rPr>
          <w:lang w:val="en-IN"/>
        </w:rPr>
        <w:t> Train personnel on spill prevention and response procedures.</w:t>
      </w:r>
    </w:p>
    <w:p w14:paraId="34B2AFED" w14:textId="77777777" w:rsidR="0039573F" w:rsidRPr="0039573F" w:rsidRDefault="0039573F">
      <w:pPr>
        <w:numPr>
          <w:ilvl w:val="0"/>
          <w:numId w:val="95"/>
        </w:numPr>
        <w:jc w:val="both"/>
        <w:rPr>
          <w:lang w:val="en-IN"/>
        </w:rPr>
      </w:pPr>
      <w:r w:rsidRPr="0039573F">
        <w:rPr>
          <w:b/>
          <w:bCs/>
          <w:lang w:val="en-IN"/>
        </w:rPr>
        <w:t>Reporting:</w:t>
      </w:r>
      <w:r w:rsidRPr="0039573F">
        <w:rPr>
          <w:lang w:val="en-IN"/>
        </w:rPr>
        <w:t> Report all spills and near-misses to EHS for investigation and corrective action.</w:t>
      </w:r>
    </w:p>
    <w:p w14:paraId="4613ECAA" w14:textId="77777777" w:rsidR="0039573F" w:rsidRPr="0039573F" w:rsidRDefault="0039573F" w:rsidP="005F71C9">
      <w:pPr>
        <w:jc w:val="both"/>
        <w:rPr>
          <w:b/>
          <w:bCs/>
          <w:lang w:val="en-IN"/>
        </w:rPr>
      </w:pPr>
      <w:r w:rsidRPr="0039573F">
        <w:rPr>
          <w:b/>
          <w:bCs/>
          <w:lang w:val="en-IN"/>
        </w:rPr>
        <w:lastRenderedPageBreak/>
        <w:t>4. Equipment Cleaning Optimisation</w:t>
      </w:r>
    </w:p>
    <w:p w14:paraId="056B203C" w14:textId="77777777" w:rsidR="0039573F" w:rsidRPr="0039573F" w:rsidRDefault="0039573F">
      <w:pPr>
        <w:numPr>
          <w:ilvl w:val="0"/>
          <w:numId w:val="96"/>
        </w:numPr>
        <w:jc w:val="both"/>
        <w:rPr>
          <w:lang w:val="en-IN"/>
        </w:rPr>
      </w:pPr>
      <w:r w:rsidRPr="0039573F">
        <w:rPr>
          <w:b/>
          <w:bCs/>
          <w:lang w:val="en-IN"/>
        </w:rPr>
        <w:t>Validated Cleaning Procedures:</w:t>
      </w:r>
      <w:r w:rsidRPr="0039573F">
        <w:rPr>
          <w:lang w:val="en-IN"/>
        </w:rPr>
        <w:t> Use validated cleaning procedures to minimise water and chemical use.</w:t>
      </w:r>
    </w:p>
    <w:p w14:paraId="79C0558A" w14:textId="77777777" w:rsidR="0039573F" w:rsidRPr="0039573F" w:rsidRDefault="0039573F">
      <w:pPr>
        <w:numPr>
          <w:ilvl w:val="0"/>
          <w:numId w:val="96"/>
        </w:numPr>
        <w:jc w:val="both"/>
        <w:rPr>
          <w:lang w:val="en-IN"/>
        </w:rPr>
      </w:pPr>
      <w:r w:rsidRPr="0039573F">
        <w:rPr>
          <w:b/>
          <w:bCs/>
          <w:lang w:val="en-IN"/>
        </w:rPr>
        <w:t>Cleaning Solution Recovery:</w:t>
      </w:r>
      <w:r w:rsidRPr="0039573F">
        <w:rPr>
          <w:lang w:val="en-IN"/>
        </w:rPr>
        <w:t> Recover and reuse cleaning solutions where feasible.</w:t>
      </w:r>
    </w:p>
    <w:p w14:paraId="629E94BA" w14:textId="77777777" w:rsidR="0039573F" w:rsidRPr="0039573F" w:rsidRDefault="0039573F">
      <w:pPr>
        <w:numPr>
          <w:ilvl w:val="0"/>
          <w:numId w:val="96"/>
        </w:numPr>
        <w:jc w:val="both"/>
        <w:rPr>
          <w:lang w:val="en-IN"/>
        </w:rPr>
      </w:pPr>
      <w:r w:rsidRPr="0039573F">
        <w:rPr>
          <w:b/>
          <w:bCs/>
          <w:lang w:val="en-IN"/>
        </w:rPr>
        <w:t>Rinse Water Reuse:</w:t>
      </w:r>
      <w:r w:rsidRPr="0039573F">
        <w:rPr>
          <w:lang w:val="en-IN"/>
        </w:rPr>
        <w:t> Reuse final rinse water for initial cleaning stages.</w:t>
      </w:r>
    </w:p>
    <w:p w14:paraId="78BC9EAD" w14:textId="77777777" w:rsidR="0039573F" w:rsidRPr="0039573F" w:rsidRDefault="0039573F" w:rsidP="005F71C9">
      <w:pPr>
        <w:jc w:val="both"/>
        <w:rPr>
          <w:b/>
          <w:bCs/>
          <w:lang w:val="en-IN"/>
        </w:rPr>
      </w:pPr>
      <w:r w:rsidRPr="0039573F">
        <w:rPr>
          <w:b/>
          <w:bCs/>
          <w:lang w:val="en-IN"/>
        </w:rPr>
        <w:t>5. Stormwater Management</w:t>
      </w:r>
    </w:p>
    <w:p w14:paraId="77203D65" w14:textId="77777777" w:rsidR="0039573F" w:rsidRPr="0039573F" w:rsidRDefault="0039573F">
      <w:pPr>
        <w:numPr>
          <w:ilvl w:val="0"/>
          <w:numId w:val="97"/>
        </w:numPr>
        <w:jc w:val="both"/>
        <w:rPr>
          <w:lang w:val="en-IN"/>
        </w:rPr>
      </w:pPr>
      <w:r w:rsidRPr="0039573F">
        <w:rPr>
          <w:b/>
          <w:bCs/>
          <w:lang w:val="en-IN"/>
        </w:rPr>
        <w:t>Diversion:</w:t>
      </w:r>
      <w:r w:rsidRPr="0039573F">
        <w:rPr>
          <w:lang w:val="en-IN"/>
        </w:rPr>
        <w:t> Divert stormwater away from chemical handling and storage areas.</w:t>
      </w:r>
    </w:p>
    <w:p w14:paraId="2AE030EC" w14:textId="77777777" w:rsidR="0039573F" w:rsidRPr="0039573F" w:rsidRDefault="0039573F">
      <w:pPr>
        <w:numPr>
          <w:ilvl w:val="0"/>
          <w:numId w:val="97"/>
        </w:numPr>
        <w:jc w:val="both"/>
        <w:rPr>
          <w:lang w:val="en-IN"/>
        </w:rPr>
      </w:pPr>
      <w:r w:rsidRPr="0039573F">
        <w:rPr>
          <w:b/>
          <w:bCs/>
          <w:lang w:val="en-IN"/>
        </w:rPr>
        <w:t>Treatment:</w:t>
      </w:r>
      <w:r w:rsidRPr="0039573F">
        <w:rPr>
          <w:lang w:val="en-IN"/>
        </w:rPr>
        <w:t> Treat contaminated stormwater before discharge.</w:t>
      </w:r>
    </w:p>
    <w:p w14:paraId="75C1907E" w14:textId="77777777" w:rsidR="0039573F" w:rsidRPr="0039573F" w:rsidRDefault="0039573F">
      <w:pPr>
        <w:numPr>
          <w:ilvl w:val="0"/>
          <w:numId w:val="97"/>
        </w:numPr>
        <w:jc w:val="both"/>
        <w:rPr>
          <w:lang w:val="en-IN"/>
        </w:rPr>
      </w:pPr>
      <w:r w:rsidRPr="0039573F">
        <w:rPr>
          <w:b/>
          <w:bCs/>
          <w:lang w:val="en-IN"/>
        </w:rPr>
        <w:t>Monitoring:</w:t>
      </w:r>
      <w:r w:rsidRPr="0039573F">
        <w:rPr>
          <w:lang w:val="en-IN"/>
        </w:rPr>
        <w:t> Monitor stormwater for API contamination.</w:t>
      </w:r>
    </w:p>
    <w:p w14:paraId="1DD12BE9" w14:textId="77777777" w:rsidR="0039573F" w:rsidRPr="0039573F" w:rsidRDefault="0039573F" w:rsidP="005F71C9">
      <w:pPr>
        <w:jc w:val="both"/>
        <w:rPr>
          <w:b/>
          <w:bCs/>
          <w:lang w:val="en-IN"/>
        </w:rPr>
      </w:pPr>
      <w:r w:rsidRPr="0039573F">
        <w:rPr>
          <w:b/>
          <w:bCs/>
          <w:lang w:val="en-IN"/>
        </w:rPr>
        <w:t>Documentation and Recordkeeping</w:t>
      </w:r>
    </w:p>
    <w:p w14:paraId="7C8E401D"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comprehensive documentation related to API discharge reduction and pharmaceutical wastewater management:</w:t>
      </w:r>
    </w:p>
    <w:p w14:paraId="783E9AC2" w14:textId="77777777" w:rsidR="0039573F" w:rsidRPr="0039573F" w:rsidRDefault="0039573F">
      <w:pPr>
        <w:numPr>
          <w:ilvl w:val="0"/>
          <w:numId w:val="98"/>
        </w:numPr>
        <w:jc w:val="both"/>
        <w:rPr>
          <w:lang w:val="en-IN"/>
        </w:rPr>
      </w:pPr>
      <w:r w:rsidRPr="0039573F">
        <w:rPr>
          <w:b/>
          <w:bCs/>
          <w:lang w:val="en-IN"/>
        </w:rPr>
        <w:t>API Wastewater Characterisation Reports:</w:t>
      </w:r>
      <w:r w:rsidRPr="0039573F">
        <w:rPr>
          <w:lang w:val="en-IN"/>
        </w:rPr>
        <w:t> Results of wastewater characterisation studies.</w:t>
      </w:r>
    </w:p>
    <w:p w14:paraId="14C3F8FE" w14:textId="77777777" w:rsidR="0039573F" w:rsidRPr="0039573F" w:rsidRDefault="0039573F">
      <w:pPr>
        <w:numPr>
          <w:ilvl w:val="0"/>
          <w:numId w:val="98"/>
        </w:numPr>
        <w:jc w:val="both"/>
        <w:rPr>
          <w:lang w:val="en-IN"/>
        </w:rPr>
      </w:pPr>
      <w:r w:rsidRPr="0039573F">
        <w:rPr>
          <w:b/>
          <w:bCs/>
          <w:lang w:val="en-IN"/>
        </w:rPr>
        <w:t>API Risk Assessment Records:</w:t>
      </w:r>
      <w:r w:rsidRPr="0039573F">
        <w:rPr>
          <w:lang w:val="en-IN"/>
        </w:rPr>
        <w:t> Documentation of API risk assessment and prioritisation.</w:t>
      </w:r>
    </w:p>
    <w:p w14:paraId="3D33ED22" w14:textId="77777777" w:rsidR="0039573F" w:rsidRPr="0039573F" w:rsidRDefault="0039573F">
      <w:pPr>
        <w:numPr>
          <w:ilvl w:val="0"/>
          <w:numId w:val="98"/>
        </w:numPr>
        <w:jc w:val="both"/>
        <w:rPr>
          <w:lang w:val="en-IN"/>
        </w:rPr>
      </w:pPr>
      <w:r w:rsidRPr="0039573F">
        <w:rPr>
          <w:b/>
          <w:bCs/>
          <w:lang w:val="en-IN"/>
        </w:rPr>
        <w:t>Treatment System Performance Records:</w:t>
      </w:r>
      <w:r w:rsidRPr="0039573F">
        <w:rPr>
          <w:lang w:val="en-IN"/>
        </w:rPr>
        <w:t> Monitoring data for AOPs, membrane filtration, activated carbon, and biological treatment.</w:t>
      </w:r>
    </w:p>
    <w:p w14:paraId="0C1D086C" w14:textId="77777777" w:rsidR="0039573F" w:rsidRPr="0039573F" w:rsidRDefault="0039573F">
      <w:pPr>
        <w:numPr>
          <w:ilvl w:val="0"/>
          <w:numId w:val="98"/>
        </w:numPr>
        <w:jc w:val="both"/>
        <w:rPr>
          <w:lang w:val="en-IN"/>
        </w:rPr>
      </w:pPr>
      <w:r w:rsidRPr="0039573F">
        <w:rPr>
          <w:b/>
          <w:bCs/>
          <w:lang w:val="en-IN"/>
        </w:rPr>
        <w:t>API Discharge Monitoring Records:</w:t>
      </w:r>
      <w:r w:rsidRPr="0039573F">
        <w:rPr>
          <w:lang w:val="en-IN"/>
        </w:rPr>
        <w:t> Sampling and analytical data for API concentrations.</w:t>
      </w:r>
    </w:p>
    <w:p w14:paraId="50D8CD42" w14:textId="77777777" w:rsidR="0039573F" w:rsidRPr="0039573F" w:rsidRDefault="0039573F">
      <w:pPr>
        <w:numPr>
          <w:ilvl w:val="0"/>
          <w:numId w:val="98"/>
        </w:numPr>
        <w:jc w:val="both"/>
        <w:rPr>
          <w:lang w:val="en-IN"/>
        </w:rPr>
      </w:pPr>
      <w:r w:rsidRPr="0039573F">
        <w:rPr>
          <w:b/>
          <w:bCs/>
          <w:lang w:val="en-IN"/>
        </w:rPr>
        <w:t>Regulatory Compliance Reports:</w:t>
      </w:r>
      <w:r w:rsidRPr="0039573F">
        <w:rPr>
          <w:lang w:val="en-IN"/>
        </w:rPr>
        <w:t> Reports submitted to CPCB/SPCB and other authorities.</w:t>
      </w:r>
    </w:p>
    <w:p w14:paraId="28473565" w14:textId="77777777" w:rsidR="0039573F" w:rsidRPr="0039573F" w:rsidRDefault="0039573F">
      <w:pPr>
        <w:numPr>
          <w:ilvl w:val="0"/>
          <w:numId w:val="98"/>
        </w:numPr>
        <w:jc w:val="both"/>
        <w:rPr>
          <w:lang w:val="en-IN"/>
        </w:rPr>
      </w:pPr>
      <w:r w:rsidRPr="0039573F">
        <w:rPr>
          <w:b/>
          <w:bCs/>
          <w:lang w:val="en-IN"/>
        </w:rPr>
        <w:t>Customer Reporting Records:</w:t>
      </w:r>
      <w:r w:rsidRPr="0039573F">
        <w:rPr>
          <w:lang w:val="en-IN"/>
        </w:rPr>
        <w:t> API discharge reports provided to customers.</w:t>
      </w:r>
    </w:p>
    <w:p w14:paraId="4ED8240E" w14:textId="77777777" w:rsidR="0039573F" w:rsidRPr="0039573F" w:rsidRDefault="0039573F">
      <w:pPr>
        <w:numPr>
          <w:ilvl w:val="0"/>
          <w:numId w:val="98"/>
        </w:numPr>
        <w:jc w:val="both"/>
        <w:rPr>
          <w:lang w:val="en-IN"/>
        </w:rPr>
      </w:pPr>
      <w:r w:rsidRPr="0039573F">
        <w:rPr>
          <w:b/>
          <w:bCs/>
          <w:lang w:val="en-IN"/>
        </w:rPr>
        <w:t>Spill and Incident Reports:</w:t>
      </w:r>
      <w:r w:rsidRPr="0039573F">
        <w:rPr>
          <w:lang w:val="en-IN"/>
        </w:rPr>
        <w:t> Documentation of spills, leaks, and corrective actions.</w:t>
      </w:r>
    </w:p>
    <w:p w14:paraId="54EC080C" w14:textId="77777777" w:rsidR="0039573F" w:rsidRPr="0039573F" w:rsidRDefault="0039573F">
      <w:pPr>
        <w:numPr>
          <w:ilvl w:val="0"/>
          <w:numId w:val="98"/>
        </w:numPr>
        <w:jc w:val="both"/>
        <w:rPr>
          <w:lang w:val="en-IN"/>
        </w:rPr>
      </w:pPr>
      <w:r w:rsidRPr="0039573F">
        <w:rPr>
          <w:b/>
          <w:bCs/>
          <w:lang w:val="en-IN"/>
        </w:rPr>
        <w:t>Training Records:</w:t>
      </w:r>
      <w:r w:rsidRPr="0039573F">
        <w:rPr>
          <w:lang w:val="en-IN"/>
        </w:rPr>
        <w:t> Documentation of personnel training on API discharge prevention and treatment.</w:t>
      </w:r>
    </w:p>
    <w:p w14:paraId="7DFDA1D3" w14:textId="77777777" w:rsidR="0039573F" w:rsidRPr="0039573F" w:rsidRDefault="0039573F" w:rsidP="005F71C9">
      <w:pPr>
        <w:jc w:val="both"/>
        <w:rPr>
          <w:lang w:val="en-IN"/>
        </w:rPr>
      </w:pPr>
      <w:r w:rsidRPr="0039573F">
        <w:rPr>
          <w:lang w:val="en-IN"/>
        </w:rPr>
        <w:t xml:space="preserve">All records are retained for a minimum of five years, or longer where required by regulations, customer requirements, or </w:t>
      </w:r>
      <w:proofErr w:type="spellStart"/>
      <w:r w:rsidRPr="0039573F">
        <w:rPr>
          <w:lang w:val="en-IN"/>
        </w:rPr>
        <w:t>Alchem</w:t>
      </w:r>
      <w:proofErr w:type="spellEnd"/>
      <w:r w:rsidRPr="0039573F">
        <w:rPr>
          <w:lang w:val="en-IN"/>
        </w:rPr>
        <w:t xml:space="preserve"> International's internal data-retention policy.</w:t>
      </w:r>
    </w:p>
    <w:p w14:paraId="06362A52" w14:textId="77777777" w:rsidR="0039573F" w:rsidRPr="0039573F" w:rsidRDefault="0039573F" w:rsidP="005F71C9">
      <w:pPr>
        <w:jc w:val="both"/>
        <w:rPr>
          <w:b/>
          <w:bCs/>
          <w:lang w:val="en-IN"/>
        </w:rPr>
      </w:pPr>
      <w:r w:rsidRPr="0039573F">
        <w:rPr>
          <w:b/>
          <w:bCs/>
          <w:lang w:val="en-IN"/>
        </w:rPr>
        <w:t>Continuous Improvement</w:t>
      </w:r>
    </w:p>
    <w:p w14:paraId="67023945"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fosters a strong culture of continuous improvement in API discharge reduction and pharmaceutical wastewater management through:</w:t>
      </w:r>
    </w:p>
    <w:p w14:paraId="5B5BEFB8" w14:textId="77777777" w:rsidR="0039573F" w:rsidRPr="0039573F" w:rsidRDefault="0039573F">
      <w:pPr>
        <w:numPr>
          <w:ilvl w:val="0"/>
          <w:numId w:val="99"/>
        </w:numPr>
        <w:jc w:val="both"/>
        <w:rPr>
          <w:lang w:val="en-IN"/>
        </w:rPr>
      </w:pPr>
      <w:r w:rsidRPr="0039573F">
        <w:rPr>
          <w:b/>
          <w:bCs/>
          <w:lang w:val="en-IN"/>
        </w:rPr>
        <w:t>Regular Performance Reviews:</w:t>
      </w:r>
      <w:r w:rsidRPr="0039573F">
        <w:rPr>
          <w:lang w:val="en-IN"/>
        </w:rPr>
        <w:t> Monthly and annual reviews of API discharge performance, treatment efficiency, and compliance status.</w:t>
      </w:r>
    </w:p>
    <w:p w14:paraId="71085602" w14:textId="77777777" w:rsidR="0039573F" w:rsidRPr="0039573F" w:rsidRDefault="0039573F">
      <w:pPr>
        <w:numPr>
          <w:ilvl w:val="0"/>
          <w:numId w:val="99"/>
        </w:numPr>
        <w:jc w:val="both"/>
        <w:rPr>
          <w:lang w:val="en-IN"/>
        </w:rPr>
      </w:pPr>
      <w:r w:rsidRPr="0039573F">
        <w:rPr>
          <w:b/>
          <w:bCs/>
          <w:lang w:val="en-IN"/>
        </w:rPr>
        <w:t>Technology Evaluation:</w:t>
      </w:r>
      <w:r w:rsidRPr="0039573F">
        <w:rPr>
          <w:lang w:val="en-IN"/>
        </w:rPr>
        <w:t> Ongoing evaluation of emerging treatment technologies for API removal.</w:t>
      </w:r>
    </w:p>
    <w:p w14:paraId="67D887B4" w14:textId="77777777" w:rsidR="0039573F" w:rsidRPr="0039573F" w:rsidRDefault="0039573F">
      <w:pPr>
        <w:numPr>
          <w:ilvl w:val="0"/>
          <w:numId w:val="99"/>
        </w:numPr>
        <w:jc w:val="both"/>
        <w:rPr>
          <w:lang w:val="en-IN"/>
        </w:rPr>
      </w:pPr>
      <w:r w:rsidRPr="0039573F">
        <w:rPr>
          <w:b/>
          <w:bCs/>
          <w:lang w:val="en-IN"/>
        </w:rPr>
        <w:lastRenderedPageBreak/>
        <w:t>Pilot Studies:</w:t>
      </w:r>
      <w:r w:rsidRPr="0039573F">
        <w:rPr>
          <w:lang w:val="en-IN"/>
        </w:rPr>
        <w:t> Conducting pilot studies on new treatment technologies before full-scale implementation.</w:t>
      </w:r>
    </w:p>
    <w:p w14:paraId="78DB03B1" w14:textId="77777777" w:rsidR="0039573F" w:rsidRPr="0039573F" w:rsidRDefault="0039573F">
      <w:pPr>
        <w:numPr>
          <w:ilvl w:val="0"/>
          <w:numId w:val="99"/>
        </w:numPr>
        <w:jc w:val="both"/>
        <w:rPr>
          <w:lang w:val="en-IN"/>
        </w:rPr>
      </w:pPr>
      <w:r w:rsidRPr="0039573F">
        <w:rPr>
          <w:b/>
          <w:bCs/>
          <w:lang w:val="en-IN"/>
        </w:rPr>
        <w:t>Research Collaboration:</w:t>
      </w:r>
      <w:r w:rsidRPr="0039573F">
        <w:rPr>
          <w:lang w:val="en-IN"/>
        </w:rPr>
        <w:t> Collaborating with technology providers, research institutions, and industry experts.</w:t>
      </w:r>
    </w:p>
    <w:p w14:paraId="05298E72" w14:textId="77777777" w:rsidR="0039573F" w:rsidRPr="0039573F" w:rsidRDefault="0039573F">
      <w:pPr>
        <w:numPr>
          <w:ilvl w:val="0"/>
          <w:numId w:val="99"/>
        </w:numPr>
        <w:jc w:val="both"/>
        <w:rPr>
          <w:lang w:val="en-IN"/>
        </w:rPr>
      </w:pPr>
      <w:r w:rsidRPr="0039573F">
        <w:rPr>
          <w:b/>
          <w:bCs/>
          <w:lang w:val="en-IN"/>
        </w:rPr>
        <w:t>Employee Engagement:</w:t>
      </w:r>
      <w:r w:rsidRPr="0039573F">
        <w:rPr>
          <w:lang w:val="en-IN"/>
        </w:rPr>
        <w:t> Encouraging employee suggestions and Kaizen initiatives for API discharge reduction.</w:t>
      </w:r>
    </w:p>
    <w:p w14:paraId="264A69AE" w14:textId="77777777" w:rsidR="0039573F" w:rsidRPr="0039573F" w:rsidRDefault="0039573F">
      <w:pPr>
        <w:numPr>
          <w:ilvl w:val="0"/>
          <w:numId w:val="99"/>
        </w:numPr>
        <w:jc w:val="both"/>
        <w:rPr>
          <w:lang w:val="en-IN"/>
        </w:rPr>
      </w:pPr>
      <w:r w:rsidRPr="0039573F">
        <w:rPr>
          <w:b/>
          <w:bCs/>
          <w:lang w:val="en-IN"/>
        </w:rPr>
        <w:t>Benchmarking:</w:t>
      </w:r>
      <w:r w:rsidRPr="0039573F">
        <w:rPr>
          <w:lang w:val="en-IN"/>
        </w:rPr>
        <w:t> Benchmarking against pharmaceutical industry best practices and customer expectations.</w:t>
      </w:r>
    </w:p>
    <w:p w14:paraId="0FC50FE1" w14:textId="77777777" w:rsidR="0039573F" w:rsidRPr="0039573F" w:rsidRDefault="0039573F">
      <w:pPr>
        <w:numPr>
          <w:ilvl w:val="0"/>
          <w:numId w:val="99"/>
        </w:numPr>
        <w:jc w:val="both"/>
        <w:rPr>
          <w:lang w:val="en-IN"/>
        </w:rPr>
      </w:pPr>
      <w:r w:rsidRPr="0039573F">
        <w:rPr>
          <w:b/>
          <w:bCs/>
          <w:lang w:val="en-IN"/>
        </w:rPr>
        <w:t>Training and Awareness:</w:t>
      </w:r>
      <w:r w:rsidRPr="0039573F">
        <w:rPr>
          <w:lang w:val="en-IN"/>
        </w:rPr>
        <w:t> Regular training on API discharge prevention, treatment technologies, and environmental protection.</w:t>
      </w:r>
    </w:p>
    <w:p w14:paraId="15FEF226" w14:textId="77777777" w:rsidR="0039573F" w:rsidRPr="0039573F" w:rsidRDefault="0039573F" w:rsidP="005F71C9">
      <w:pPr>
        <w:jc w:val="both"/>
        <w:rPr>
          <w:b/>
          <w:bCs/>
          <w:lang w:val="en-IN"/>
        </w:rPr>
      </w:pPr>
      <w:r w:rsidRPr="0039573F">
        <w:rPr>
          <w:b/>
          <w:bCs/>
          <w:lang w:val="en-IN"/>
        </w:rPr>
        <w:t>Regulatory Compliance</w:t>
      </w:r>
    </w:p>
    <w:p w14:paraId="709C5340" w14:textId="77777777" w:rsidR="0039573F" w:rsidRPr="0039573F" w:rsidRDefault="0039573F" w:rsidP="005F71C9">
      <w:pPr>
        <w:jc w:val="both"/>
        <w:rPr>
          <w:lang w:val="en-IN"/>
        </w:rPr>
      </w:pPr>
      <w:r w:rsidRPr="0039573F">
        <w:rPr>
          <w:lang w:val="en-IN"/>
        </w:rPr>
        <w:t xml:space="preserve">All API discharge reduction and pharmaceutical wastewater management systems at </w:t>
      </w:r>
      <w:proofErr w:type="spellStart"/>
      <w:r w:rsidRPr="0039573F">
        <w:rPr>
          <w:lang w:val="en-IN"/>
        </w:rPr>
        <w:t>Alchem</w:t>
      </w:r>
      <w:proofErr w:type="spellEnd"/>
      <w:r w:rsidRPr="0039573F">
        <w:rPr>
          <w:lang w:val="en-IN"/>
        </w:rPr>
        <w:t xml:space="preserve"> International are designed, implemented, and reviewed to meet or exceed:</w:t>
      </w:r>
    </w:p>
    <w:p w14:paraId="3832A7FA" w14:textId="77777777" w:rsidR="0039573F" w:rsidRPr="0039573F" w:rsidRDefault="0039573F">
      <w:pPr>
        <w:numPr>
          <w:ilvl w:val="0"/>
          <w:numId w:val="100"/>
        </w:numPr>
        <w:jc w:val="both"/>
        <w:rPr>
          <w:lang w:val="en-IN"/>
        </w:rPr>
      </w:pPr>
      <w:r w:rsidRPr="0039573F">
        <w:rPr>
          <w:b/>
          <w:bCs/>
          <w:lang w:val="en-IN"/>
        </w:rPr>
        <w:t>Applicable Indian Environmental Laws:</w:t>
      </w:r>
      <w:r w:rsidRPr="0039573F">
        <w:rPr>
          <w:lang w:val="en-IN"/>
        </w:rPr>
        <w:t> Water Act (1974), Environment Protection Act (1986), CPCB/SPCB norms, and other applicable regulations.</w:t>
      </w:r>
    </w:p>
    <w:p w14:paraId="0A62E0B0" w14:textId="77777777" w:rsidR="0039573F" w:rsidRPr="0039573F" w:rsidRDefault="0039573F">
      <w:pPr>
        <w:numPr>
          <w:ilvl w:val="0"/>
          <w:numId w:val="100"/>
        </w:numPr>
        <w:jc w:val="both"/>
        <w:rPr>
          <w:lang w:val="en-IN"/>
        </w:rPr>
      </w:pPr>
      <w:r w:rsidRPr="0039573F">
        <w:rPr>
          <w:b/>
          <w:bCs/>
          <w:lang w:val="en-IN"/>
        </w:rPr>
        <w:t>International Standards:</w:t>
      </w:r>
      <w:r w:rsidRPr="0039573F">
        <w:rPr>
          <w:lang w:val="en-IN"/>
        </w:rPr>
        <w:t> WHO guidelines, EU pharmaceutical effluent standards, and other applicable international benchmarks.</w:t>
      </w:r>
    </w:p>
    <w:p w14:paraId="0E5282A1" w14:textId="77777777" w:rsidR="0039573F" w:rsidRPr="0039573F" w:rsidRDefault="0039573F">
      <w:pPr>
        <w:numPr>
          <w:ilvl w:val="0"/>
          <w:numId w:val="100"/>
        </w:numPr>
        <w:jc w:val="both"/>
        <w:rPr>
          <w:lang w:val="en-IN"/>
        </w:rPr>
      </w:pPr>
      <w:r w:rsidRPr="0039573F">
        <w:rPr>
          <w:b/>
          <w:bCs/>
          <w:lang w:val="en-IN"/>
        </w:rPr>
        <w:t>Customer Requirements:</w:t>
      </w:r>
      <w:r w:rsidRPr="0039573F">
        <w:rPr>
          <w:lang w:val="en-IN"/>
        </w:rPr>
        <w:t> Buyer-specific API discharge limits, reporting requirements, and audit expectations.</w:t>
      </w:r>
    </w:p>
    <w:p w14:paraId="0E6A00EE" w14:textId="77777777" w:rsidR="0039573F" w:rsidRPr="0039573F" w:rsidRDefault="0039573F">
      <w:pPr>
        <w:numPr>
          <w:ilvl w:val="0"/>
          <w:numId w:val="100"/>
        </w:numPr>
        <w:jc w:val="both"/>
        <w:rPr>
          <w:lang w:val="en-IN"/>
        </w:rPr>
      </w:pPr>
      <w:r w:rsidRPr="0039573F">
        <w:rPr>
          <w:b/>
          <w:bCs/>
          <w:lang w:val="en-IN"/>
        </w:rPr>
        <w:t>Industry Best Practices:</w:t>
      </w:r>
      <w:r w:rsidRPr="0039573F">
        <w:rPr>
          <w:lang w:val="en-IN"/>
        </w:rPr>
        <w:t> AMR Industry Alliance framework, PSCI requirements, and other industry initiatives.</w:t>
      </w:r>
    </w:p>
    <w:p w14:paraId="13B264E8" w14:textId="77777777" w:rsidR="0039573F" w:rsidRPr="0039573F" w:rsidRDefault="0039573F" w:rsidP="005F71C9">
      <w:pPr>
        <w:jc w:val="both"/>
        <w:rPr>
          <w:lang w:val="en-IN"/>
        </w:rPr>
      </w:pPr>
      <w:r w:rsidRPr="0039573F">
        <w:rPr>
          <w:lang w:val="en-IN"/>
        </w:rPr>
        <w:t>Dedicated EHS personnel:</w:t>
      </w:r>
    </w:p>
    <w:p w14:paraId="3DD5E5D5" w14:textId="77777777" w:rsidR="0039573F" w:rsidRPr="0039573F" w:rsidRDefault="0039573F">
      <w:pPr>
        <w:numPr>
          <w:ilvl w:val="0"/>
          <w:numId w:val="101"/>
        </w:numPr>
        <w:jc w:val="both"/>
        <w:rPr>
          <w:lang w:val="en-IN"/>
        </w:rPr>
      </w:pPr>
      <w:r w:rsidRPr="0039573F">
        <w:rPr>
          <w:lang w:val="en-IN"/>
        </w:rPr>
        <w:t>Monitor regulatory updates and evolving compliance obligations.</w:t>
      </w:r>
    </w:p>
    <w:p w14:paraId="51DEF624" w14:textId="77777777" w:rsidR="0039573F" w:rsidRPr="0039573F" w:rsidRDefault="0039573F">
      <w:pPr>
        <w:numPr>
          <w:ilvl w:val="0"/>
          <w:numId w:val="101"/>
        </w:numPr>
        <w:jc w:val="both"/>
        <w:rPr>
          <w:lang w:val="en-IN"/>
        </w:rPr>
      </w:pPr>
      <w:r w:rsidRPr="0039573F">
        <w:rPr>
          <w:lang w:val="en-IN"/>
        </w:rPr>
        <w:t>Update SOPs, training modules, and operational controls accordingly.</w:t>
      </w:r>
    </w:p>
    <w:p w14:paraId="7195B424" w14:textId="77777777" w:rsidR="0039573F" w:rsidRPr="0039573F" w:rsidRDefault="0039573F">
      <w:pPr>
        <w:numPr>
          <w:ilvl w:val="0"/>
          <w:numId w:val="101"/>
        </w:numPr>
        <w:jc w:val="both"/>
        <w:rPr>
          <w:lang w:val="en-IN"/>
        </w:rPr>
      </w:pPr>
      <w:r w:rsidRPr="0039573F">
        <w:rPr>
          <w:lang w:val="en-IN"/>
        </w:rPr>
        <w:t>Engage with accredited laboratories, authorised vendors, consultants, and authorities to maintain high standards of safety, compliance, and sustainability.</w:t>
      </w:r>
    </w:p>
    <w:p w14:paraId="172CCCF4" w14:textId="25DE4A69" w:rsidR="0039573F" w:rsidRPr="0039573F" w:rsidRDefault="0039573F" w:rsidP="005F71C9">
      <w:pPr>
        <w:jc w:val="both"/>
        <w:rPr>
          <w:lang w:val="en-IN"/>
        </w:rPr>
      </w:pPr>
    </w:p>
    <w:p w14:paraId="1CCE1265" w14:textId="77777777" w:rsidR="0039573F" w:rsidRDefault="0039573F" w:rsidP="005F71C9">
      <w:pPr>
        <w:jc w:val="both"/>
        <w:rPr>
          <w:b/>
          <w:bCs/>
          <w:lang w:val="en-IN"/>
        </w:rPr>
      </w:pPr>
      <w:r>
        <w:rPr>
          <w:b/>
          <w:bCs/>
          <w:lang w:val="en-IN"/>
        </w:rPr>
        <w:br w:type="page"/>
      </w:r>
    </w:p>
    <w:p w14:paraId="2CBF7A7E" w14:textId="2B8B5F27" w:rsidR="0039573F" w:rsidRPr="0039573F" w:rsidRDefault="0039573F" w:rsidP="00200696">
      <w:pPr>
        <w:pStyle w:val="Heading1"/>
      </w:pPr>
      <w:bookmarkStart w:id="6" w:name="_Toc240067831"/>
      <w:r w:rsidRPr="0039573F">
        <w:lastRenderedPageBreak/>
        <w:t>SECTION 6: AIR EMISSIONS COMPLIANCE AND COMMUNITY IMPACT PREVENTION</w:t>
      </w:r>
      <w:bookmarkEnd w:id="6"/>
    </w:p>
    <w:p w14:paraId="48CB030C" w14:textId="77777777" w:rsidR="0039573F" w:rsidRPr="0039573F" w:rsidRDefault="0039573F" w:rsidP="005F71C9">
      <w:pPr>
        <w:jc w:val="both"/>
        <w:rPr>
          <w:b/>
          <w:bCs/>
          <w:lang w:val="en-IN"/>
        </w:rPr>
      </w:pPr>
      <w:r w:rsidRPr="0039573F">
        <w:rPr>
          <w:b/>
          <w:bCs/>
          <w:lang w:val="en-IN"/>
        </w:rPr>
        <w:t>Introduction</w:t>
      </w:r>
    </w:p>
    <w:p w14:paraId="2F40C3F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recognises that maintaining clean air within and around its manufacturing facilities is a critical element of environmental stewardship, worker health and safety, and responsible community engagement. As a pharmaceutical and phytochemical manufacturer, </w:t>
      </w:r>
      <w:proofErr w:type="spellStart"/>
      <w:r w:rsidRPr="0039573F">
        <w:rPr>
          <w:lang w:val="en-IN"/>
        </w:rPr>
        <w:t>Alchem</w:t>
      </w:r>
      <w:proofErr w:type="spellEnd"/>
      <w:r w:rsidRPr="0039573F">
        <w:rPr>
          <w:lang w:val="en-IN"/>
        </w:rPr>
        <w:t xml:space="preserve"> International operates a range of activities—including extraction, purification, synthesis, utilities, and material handling—that can generate air emissions such as dust, particulate matter, volatile organic compounds (VOCs), chemical vapours, combustion gases, odours, and noise if not properly managed.</w:t>
      </w:r>
    </w:p>
    <w:p w14:paraId="62A9D38F" w14:textId="77777777" w:rsidR="0039573F" w:rsidRPr="0039573F" w:rsidRDefault="0039573F" w:rsidP="005F71C9">
      <w:pPr>
        <w:jc w:val="both"/>
        <w:rPr>
          <w:lang w:val="en-IN"/>
        </w:rPr>
      </w:pPr>
      <w:r w:rsidRPr="0039573F">
        <w:rPr>
          <w:lang w:val="en-IN"/>
        </w:rPr>
        <w:t xml:space="preserve">This Standard Operating Procedure (SOP) defines the preventive strategies, engineering controls, monitoring systems, and management practices adopted by </w:t>
      </w:r>
      <w:proofErr w:type="spellStart"/>
      <w:r w:rsidRPr="0039573F">
        <w:rPr>
          <w:lang w:val="en-IN"/>
        </w:rPr>
        <w:t>Alchem</w:t>
      </w:r>
      <w:proofErr w:type="spellEnd"/>
      <w:r w:rsidRPr="0039573F">
        <w:rPr>
          <w:lang w:val="en-IN"/>
        </w:rPr>
        <w:t xml:space="preserve"> International to control atmospheric emissions, process-generated vapours, workplace dust, odours, and noise. These measures are designed to ensure compliance with applicable environmental and occupational health regulations—including the Air (Prevention and Control of Pollution) Act, 1981, and CPCB/SPCB norms—meet international customer expectations, and protect employees, neighbouring communities, and the surrounding environment.</w:t>
      </w:r>
    </w:p>
    <w:p w14:paraId="2825FB14" w14:textId="77777777" w:rsidR="0039573F" w:rsidRPr="0039573F" w:rsidRDefault="0039573F" w:rsidP="005F71C9">
      <w:pPr>
        <w:jc w:val="both"/>
        <w:rPr>
          <w:b/>
          <w:bCs/>
          <w:lang w:val="en-IN"/>
        </w:rPr>
      </w:pPr>
      <w:r w:rsidRPr="0039573F">
        <w:rPr>
          <w:b/>
          <w:bCs/>
          <w:lang w:val="en-IN"/>
        </w:rPr>
        <w:t>Objectives</w:t>
      </w:r>
    </w:p>
    <w:p w14:paraId="541DF7D8" w14:textId="77777777" w:rsidR="0039573F" w:rsidRPr="0039573F" w:rsidRDefault="0039573F" w:rsidP="005F71C9">
      <w:pPr>
        <w:jc w:val="both"/>
        <w:rPr>
          <w:lang w:val="en-IN"/>
        </w:rPr>
      </w:pPr>
      <w:r w:rsidRPr="0039573F">
        <w:rPr>
          <w:lang w:val="en-IN"/>
        </w:rPr>
        <w:t>The objectives of this SOP are to:</w:t>
      </w:r>
    </w:p>
    <w:p w14:paraId="1CBA018C" w14:textId="77777777" w:rsidR="0039573F" w:rsidRPr="0039573F" w:rsidRDefault="0039573F">
      <w:pPr>
        <w:numPr>
          <w:ilvl w:val="0"/>
          <w:numId w:val="102"/>
        </w:numPr>
        <w:jc w:val="both"/>
        <w:rPr>
          <w:lang w:val="en-IN"/>
        </w:rPr>
      </w:pPr>
      <w:r w:rsidRPr="0039573F">
        <w:rPr>
          <w:lang w:val="en-IN"/>
        </w:rPr>
        <w:t>Prevent and minimise emissions of VOCs, particulate matter, chemical vapours, and combustion gases from production and utility operations.</w:t>
      </w:r>
    </w:p>
    <w:p w14:paraId="26DA16CD" w14:textId="77777777" w:rsidR="0039573F" w:rsidRPr="0039573F" w:rsidRDefault="0039573F">
      <w:pPr>
        <w:numPr>
          <w:ilvl w:val="0"/>
          <w:numId w:val="102"/>
        </w:numPr>
        <w:jc w:val="both"/>
        <w:rPr>
          <w:lang w:val="en-IN"/>
        </w:rPr>
      </w:pPr>
      <w:r w:rsidRPr="0039573F">
        <w:rPr>
          <w:lang w:val="en-IN"/>
        </w:rPr>
        <w:t>Monitor indoor air quality, process emissions, and ambient air quality at regular intervals and take prompt corrective action in case of deviations.</w:t>
      </w:r>
    </w:p>
    <w:p w14:paraId="17A98021" w14:textId="77777777" w:rsidR="0039573F" w:rsidRPr="0039573F" w:rsidRDefault="0039573F">
      <w:pPr>
        <w:numPr>
          <w:ilvl w:val="0"/>
          <w:numId w:val="102"/>
        </w:numPr>
        <w:jc w:val="both"/>
        <w:rPr>
          <w:lang w:val="en-IN"/>
        </w:rPr>
      </w:pPr>
      <w:r w:rsidRPr="0039573F">
        <w:rPr>
          <w:lang w:val="en-IN"/>
        </w:rPr>
        <w:t>Minimise workplace and boundary-level noise generated from utilities and production machinery through engineering and administrative controls.</w:t>
      </w:r>
    </w:p>
    <w:p w14:paraId="5CA53AAB" w14:textId="77777777" w:rsidR="0039573F" w:rsidRPr="0039573F" w:rsidRDefault="0039573F">
      <w:pPr>
        <w:numPr>
          <w:ilvl w:val="0"/>
          <w:numId w:val="102"/>
        </w:numPr>
        <w:jc w:val="both"/>
        <w:rPr>
          <w:lang w:val="en-IN"/>
        </w:rPr>
      </w:pPr>
      <w:r w:rsidRPr="0039573F">
        <w:rPr>
          <w:lang w:val="en-IN"/>
        </w:rPr>
        <w:t>Control and mitigate nuisance odours arising from extraction, purification, chemical storage, wastewater treatment, and waste handling activities.</w:t>
      </w:r>
    </w:p>
    <w:p w14:paraId="49C8934E" w14:textId="77777777" w:rsidR="0039573F" w:rsidRPr="0039573F" w:rsidRDefault="0039573F">
      <w:pPr>
        <w:numPr>
          <w:ilvl w:val="0"/>
          <w:numId w:val="102"/>
        </w:numPr>
        <w:jc w:val="both"/>
        <w:rPr>
          <w:lang w:val="en-IN"/>
        </w:rPr>
      </w:pPr>
      <w:r w:rsidRPr="0039573F">
        <w:rPr>
          <w:lang w:val="en-IN"/>
        </w:rPr>
        <w:t>Maintain full compliance with applicable environmental regulations, occupational hygiene standards, and customer environmental and social responsibility requirements relevant to the pharmaceutical and phytochemical industry.</w:t>
      </w:r>
    </w:p>
    <w:p w14:paraId="2EC7E15E" w14:textId="77777777" w:rsidR="0039573F" w:rsidRPr="0039573F" w:rsidRDefault="0039573F" w:rsidP="005F71C9">
      <w:pPr>
        <w:jc w:val="both"/>
        <w:rPr>
          <w:b/>
          <w:bCs/>
          <w:lang w:val="en-IN"/>
        </w:rPr>
      </w:pPr>
      <w:r w:rsidRPr="0039573F">
        <w:rPr>
          <w:b/>
          <w:bCs/>
          <w:lang w:val="en-IN"/>
        </w:rPr>
        <w:t>Applicability &amp; Coverage</w:t>
      </w:r>
    </w:p>
    <w:p w14:paraId="451D984F" w14:textId="77777777" w:rsidR="0039573F" w:rsidRPr="0039573F" w:rsidRDefault="0039573F" w:rsidP="005F71C9">
      <w:pPr>
        <w:jc w:val="both"/>
        <w:rPr>
          <w:lang w:val="en-IN"/>
        </w:rPr>
      </w:pPr>
      <w:r w:rsidRPr="0039573F">
        <w:rPr>
          <w:lang w:val="en-IN"/>
        </w:rPr>
        <w:t>This SOP applies to:</w:t>
      </w:r>
    </w:p>
    <w:p w14:paraId="1B68DB47" w14:textId="77777777" w:rsidR="0039573F" w:rsidRPr="0039573F" w:rsidRDefault="0039573F">
      <w:pPr>
        <w:numPr>
          <w:ilvl w:val="0"/>
          <w:numId w:val="103"/>
        </w:numPr>
        <w:jc w:val="both"/>
        <w:rPr>
          <w:lang w:val="en-IN"/>
        </w:rPr>
      </w:pPr>
      <w:r w:rsidRPr="0039573F">
        <w:rPr>
          <w:lang w:val="en-IN"/>
        </w:rPr>
        <w:t>All manufacturing operations involving chemical usage, extraction, purification, synthesis, heating, drying, ventilation, or exhaust systems.</w:t>
      </w:r>
    </w:p>
    <w:p w14:paraId="20B0FEB3" w14:textId="77777777" w:rsidR="0039573F" w:rsidRPr="0039573F" w:rsidRDefault="0039573F">
      <w:pPr>
        <w:numPr>
          <w:ilvl w:val="0"/>
          <w:numId w:val="103"/>
        </w:numPr>
        <w:jc w:val="both"/>
        <w:rPr>
          <w:lang w:val="en-IN"/>
        </w:rPr>
      </w:pPr>
      <w:r w:rsidRPr="0039573F">
        <w:rPr>
          <w:lang w:val="en-IN"/>
        </w:rPr>
        <w:t>All personnel involved in production activities, operation of fume hoods and local exhaust ventilation (LEV), chemical handling, material transfer, and waste handling.</w:t>
      </w:r>
    </w:p>
    <w:p w14:paraId="4127CC94" w14:textId="77777777" w:rsidR="0039573F" w:rsidRPr="0039573F" w:rsidRDefault="0039573F">
      <w:pPr>
        <w:numPr>
          <w:ilvl w:val="0"/>
          <w:numId w:val="103"/>
        </w:numPr>
        <w:jc w:val="both"/>
        <w:rPr>
          <w:lang w:val="en-IN"/>
        </w:rPr>
      </w:pPr>
      <w:r w:rsidRPr="0039573F">
        <w:rPr>
          <w:lang w:val="en-IN"/>
        </w:rPr>
        <w:lastRenderedPageBreak/>
        <w:t xml:space="preserve">All noise- and emission-generating equipment, including utilities (boilers, generators, compressors, chillers, cooling towers), production machinery, dust extraction systems, and exhaust stacks at </w:t>
      </w:r>
      <w:proofErr w:type="spellStart"/>
      <w:r w:rsidRPr="0039573F">
        <w:rPr>
          <w:lang w:val="en-IN"/>
        </w:rPr>
        <w:t>Alchem</w:t>
      </w:r>
      <w:proofErr w:type="spellEnd"/>
      <w:r w:rsidRPr="0039573F">
        <w:rPr>
          <w:lang w:val="en-IN"/>
        </w:rPr>
        <w:t xml:space="preserve"> International facilities.</w:t>
      </w:r>
    </w:p>
    <w:p w14:paraId="2EE02268" w14:textId="77777777" w:rsidR="0039573F" w:rsidRPr="0039573F" w:rsidRDefault="0039573F" w:rsidP="005F71C9">
      <w:pPr>
        <w:jc w:val="both"/>
        <w:rPr>
          <w:b/>
          <w:bCs/>
          <w:lang w:val="en-IN"/>
        </w:rPr>
      </w:pPr>
      <w:r w:rsidRPr="0039573F">
        <w:rPr>
          <w:b/>
          <w:bCs/>
          <w:lang w:val="en-IN"/>
        </w:rPr>
        <w:t>Organizational Responsibilities</w:t>
      </w:r>
    </w:p>
    <w:tbl>
      <w:tblPr>
        <w:tblStyle w:val="GridTable4-Accent6"/>
        <w:tblW w:w="5000" w:type="pct"/>
        <w:tblLook w:val="04A0" w:firstRow="1" w:lastRow="0" w:firstColumn="1" w:lastColumn="0" w:noHBand="0" w:noVBand="1"/>
      </w:tblPr>
      <w:tblGrid>
        <w:gridCol w:w="1950"/>
        <w:gridCol w:w="7400"/>
      </w:tblGrid>
      <w:tr w:rsidR="0039573F" w:rsidRPr="00553712" w14:paraId="445B026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hideMark/>
          </w:tcPr>
          <w:p w14:paraId="6794C50C" w14:textId="77777777" w:rsidR="0039573F" w:rsidRPr="00553712" w:rsidRDefault="0039573F" w:rsidP="00B05B46">
            <w:pPr>
              <w:spacing w:after="160" w:line="259" w:lineRule="auto"/>
              <w:jc w:val="center"/>
              <w:rPr>
                <w:bCs w:val="0"/>
              </w:rPr>
            </w:pPr>
            <w:r w:rsidRPr="00553712">
              <w:t>Role</w:t>
            </w:r>
          </w:p>
        </w:tc>
        <w:tc>
          <w:tcPr>
            <w:tcW w:w="3957" w:type="pct"/>
            <w:hideMark/>
          </w:tcPr>
          <w:p w14:paraId="51585252"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Key Responsibilities</w:t>
            </w:r>
          </w:p>
        </w:tc>
      </w:tr>
      <w:tr w:rsidR="0039573F" w:rsidRPr="0039573F" w14:paraId="2EDF701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hideMark/>
          </w:tcPr>
          <w:p w14:paraId="72774756" w14:textId="77777777" w:rsidR="0039573F" w:rsidRPr="0039573F" w:rsidRDefault="0039573F" w:rsidP="00B05B46">
            <w:pPr>
              <w:spacing w:after="160" w:line="259" w:lineRule="auto"/>
              <w:jc w:val="center"/>
            </w:pPr>
            <w:r w:rsidRPr="0039573F">
              <w:t>EHS Coordinator / Environmental Manager</w:t>
            </w:r>
          </w:p>
        </w:tc>
        <w:tc>
          <w:tcPr>
            <w:tcW w:w="3957" w:type="pct"/>
            <w:hideMark/>
          </w:tcPr>
          <w:p w14:paraId="64F890FF"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Develop and implement air emission and noise monitoring </w:t>
            </w:r>
            <w:proofErr w:type="spellStart"/>
            <w:r w:rsidRPr="0039573F">
              <w:t>programmes</w:t>
            </w:r>
            <w:proofErr w:type="spellEnd"/>
            <w:r w:rsidRPr="0039573F">
              <w:t>; assess emission risks; consolidate monitoring data; ensure compliance with statutory limits and customer requirements; and drive corrective and preventive actions.</w:t>
            </w:r>
          </w:p>
        </w:tc>
      </w:tr>
      <w:tr w:rsidR="0039573F" w:rsidRPr="0039573F" w14:paraId="2E789829" w14:textId="77777777" w:rsidTr="00553712">
        <w:tc>
          <w:tcPr>
            <w:cnfStyle w:val="001000000000" w:firstRow="0" w:lastRow="0" w:firstColumn="1" w:lastColumn="0" w:oddVBand="0" w:evenVBand="0" w:oddHBand="0" w:evenHBand="0" w:firstRowFirstColumn="0" w:firstRowLastColumn="0" w:lastRowFirstColumn="0" w:lastRowLastColumn="0"/>
            <w:tcW w:w="1043" w:type="pct"/>
            <w:hideMark/>
          </w:tcPr>
          <w:p w14:paraId="4CDADF18" w14:textId="77777777" w:rsidR="0039573F" w:rsidRPr="0039573F" w:rsidRDefault="0039573F" w:rsidP="00B05B46">
            <w:pPr>
              <w:spacing w:after="160" w:line="259" w:lineRule="auto"/>
              <w:jc w:val="center"/>
            </w:pPr>
            <w:r w:rsidRPr="0039573F">
              <w:t>Production Managers / Line Supervisors</w:t>
            </w:r>
          </w:p>
        </w:tc>
        <w:tc>
          <w:tcPr>
            <w:tcW w:w="3957" w:type="pct"/>
            <w:hideMark/>
          </w:tcPr>
          <w:p w14:paraId="03AD67ED"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Enforce air-handling and ventilation protocols; ensure proper use of LEV systems and fume extraction units; and implement emission control SOPs at shop-floor level.</w:t>
            </w:r>
          </w:p>
        </w:tc>
      </w:tr>
      <w:tr w:rsidR="0039573F" w:rsidRPr="0039573F" w14:paraId="1644B4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3" w:type="pct"/>
            <w:hideMark/>
          </w:tcPr>
          <w:p w14:paraId="6372250C" w14:textId="77777777" w:rsidR="0039573F" w:rsidRPr="0039573F" w:rsidRDefault="0039573F" w:rsidP="00B05B46">
            <w:pPr>
              <w:spacing w:after="160" w:line="259" w:lineRule="auto"/>
              <w:jc w:val="center"/>
            </w:pPr>
            <w:r w:rsidRPr="0039573F">
              <w:t>Maintenance Supervisor / Utilities Head</w:t>
            </w:r>
          </w:p>
        </w:tc>
        <w:tc>
          <w:tcPr>
            <w:tcW w:w="3957" w:type="pct"/>
            <w:hideMark/>
          </w:tcPr>
          <w:p w14:paraId="2D043A7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Maintain air pollution control equipment, exhaust systems, scrubbers, filters, silencers, and noise insulation; ensure operational uptime; and conduct calibration and preventive maintenance.</w:t>
            </w:r>
          </w:p>
        </w:tc>
      </w:tr>
      <w:tr w:rsidR="0039573F" w:rsidRPr="0039573F" w14:paraId="7FCD0321" w14:textId="77777777" w:rsidTr="00553712">
        <w:tc>
          <w:tcPr>
            <w:cnfStyle w:val="001000000000" w:firstRow="0" w:lastRow="0" w:firstColumn="1" w:lastColumn="0" w:oddVBand="0" w:evenVBand="0" w:oddHBand="0" w:evenHBand="0" w:firstRowFirstColumn="0" w:firstRowLastColumn="0" w:lastRowFirstColumn="0" w:lastRowLastColumn="0"/>
            <w:tcW w:w="1043" w:type="pct"/>
            <w:hideMark/>
          </w:tcPr>
          <w:p w14:paraId="64C53D6B" w14:textId="77777777" w:rsidR="0039573F" w:rsidRPr="0039573F" w:rsidRDefault="0039573F" w:rsidP="00B05B46">
            <w:pPr>
              <w:spacing w:after="160" w:line="259" w:lineRule="auto"/>
              <w:jc w:val="center"/>
            </w:pPr>
            <w:r w:rsidRPr="0039573F">
              <w:t>Production Operators &amp; Technicians</w:t>
            </w:r>
          </w:p>
        </w:tc>
        <w:tc>
          <w:tcPr>
            <w:tcW w:w="3957" w:type="pct"/>
            <w:hideMark/>
          </w:tcPr>
          <w:p w14:paraId="7DD21719"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Use ventilation, dust extraction, and </w:t>
            </w:r>
            <w:proofErr w:type="spellStart"/>
            <w:r w:rsidRPr="0039573F">
              <w:t>odour</w:t>
            </w:r>
            <w:proofErr w:type="spellEnd"/>
            <w:r w:rsidRPr="0039573F">
              <w:t xml:space="preserve"> control systems correctly; follow SOPs for chemical handling; and report abnormal emissions, </w:t>
            </w:r>
            <w:proofErr w:type="spellStart"/>
            <w:r w:rsidRPr="0039573F">
              <w:t>odours</w:t>
            </w:r>
            <w:proofErr w:type="spellEnd"/>
            <w:r w:rsidRPr="0039573F">
              <w:t>, excessive dust, or noise to supervisors and EHS.</w:t>
            </w:r>
          </w:p>
        </w:tc>
      </w:tr>
    </w:tbl>
    <w:p w14:paraId="76FDFC4D" w14:textId="77777777" w:rsidR="0039573F" w:rsidRPr="0039573F" w:rsidRDefault="0039573F" w:rsidP="005F71C9">
      <w:pPr>
        <w:jc w:val="both"/>
        <w:rPr>
          <w:b/>
          <w:bCs/>
          <w:lang w:val="en-IN"/>
        </w:rPr>
      </w:pPr>
      <w:r w:rsidRPr="0039573F">
        <w:rPr>
          <w:b/>
          <w:bCs/>
          <w:lang w:val="en-IN"/>
        </w:rPr>
        <w:t>Emission Prevention Actions</w:t>
      </w:r>
    </w:p>
    <w:p w14:paraId="08C504CC" w14:textId="77777777" w:rsidR="0039573F" w:rsidRPr="0039573F" w:rsidRDefault="0039573F">
      <w:pPr>
        <w:numPr>
          <w:ilvl w:val="0"/>
          <w:numId w:val="104"/>
        </w:numPr>
        <w:jc w:val="both"/>
        <w:rPr>
          <w:lang w:val="en-IN"/>
        </w:rPr>
      </w:pPr>
      <w:r w:rsidRPr="0039573F">
        <w:rPr>
          <w:b/>
          <w:bCs/>
          <w:lang w:val="en-IN"/>
        </w:rPr>
        <w:t>Multi-Stage Wet Scrubbers:</w:t>
      </w:r>
      <w:r w:rsidRPr="0039573F">
        <w:rPr>
          <w:lang w:val="en-IN"/>
        </w:rPr>
        <w:t> Installed on exhausts from extraction, purification, and utility operations where acidic or water-soluble vapours may be generated. Scrubbers are designed to neutralise odorous compounds and chemical vapours. Scrubber performance is verified through routine monitoring of pH, conductivity, and total dissolved solids (TDS) of recirculating scrubbing liquor.</w:t>
      </w:r>
    </w:p>
    <w:p w14:paraId="0955AC1A" w14:textId="77777777" w:rsidR="0039573F" w:rsidRPr="0039573F" w:rsidRDefault="0039573F">
      <w:pPr>
        <w:numPr>
          <w:ilvl w:val="0"/>
          <w:numId w:val="104"/>
        </w:numPr>
        <w:jc w:val="both"/>
        <w:rPr>
          <w:lang w:val="en-IN"/>
        </w:rPr>
      </w:pPr>
      <w:r w:rsidRPr="0039573F">
        <w:rPr>
          <w:b/>
          <w:bCs/>
          <w:lang w:val="en-IN"/>
        </w:rPr>
        <w:t>Closed and Enclosed Process Operations:</w:t>
      </w:r>
      <w:r w:rsidRPr="0039573F">
        <w:rPr>
          <w:lang w:val="en-IN"/>
        </w:rPr>
        <w:t> Chemical preparation, mixing, and transfer activities are carried out in enclosed or semi-enclosed systems wherever feasible. Containers are kept sealed, and vapours are routed to exhaust and treatment systems to minimise fugitive emissions.</w:t>
      </w:r>
    </w:p>
    <w:p w14:paraId="36B81872" w14:textId="77777777" w:rsidR="0039573F" w:rsidRPr="0039573F" w:rsidRDefault="0039573F">
      <w:pPr>
        <w:numPr>
          <w:ilvl w:val="0"/>
          <w:numId w:val="104"/>
        </w:numPr>
        <w:jc w:val="both"/>
        <w:rPr>
          <w:lang w:val="en-IN"/>
        </w:rPr>
      </w:pPr>
      <w:r w:rsidRPr="0039573F">
        <w:rPr>
          <w:b/>
          <w:bCs/>
          <w:lang w:val="en-IN"/>
        </w:rPr>
        <w:t>Local Exhaust Ventilation (LEV) Systems:</w:t>
      </w:r>
      <w:r w:rsidRPr="0039573F">
        <w:rPr>
          <w:lang w:val="en-IN"/>
        </w:rPr>
        <w:t> LEV systems are installed at high-risk points such as reactors, distillation units, chemical dosing areas, and maintenance workstations. These systems capture vapours and dust at source and discharge them through filtration or scrubbing units.</w:t>
      </w:r>
    </w:p>
    <w:p w14:paraId="4F8E8D54" w14:textId="77777777" w:rsidR="0039573F" w:rsidRPr="0039573F" w:rsidRDefault="0039573F">
      <w:pPr>
        <w:numPr>
          <w:ilvl w:val="0"/>
          <w:numId w:val="104"/>
        </w:numPr>
        <w:jc w:val="both"/>
        <w:rPr>
          <w:lang w:val="en-IN"/>
        </w:rPr>
      </w:pPr>
      <w:r w:rsidRPr="0039573F">
        <w:rPr>
          <w:b/>
          <w:bCs/>
          <w:lang w:val="en-IN"/>
        </w:rPr>
        <w:t>Vapour Adsorption Systems:</w:t>
      </w:r>
      <w:r w:rsidRPr="0039573F">
        <w:rPr>
          <w:lang w:val="en-IN"/>
        </w:rPr>
        <w:t> Activated carbon-based adsorption units are deployed in selected high-VOC areas such as solvent storage rooms and chemical handling zones. Carbon media is monitored for breakthrough and replaced or regenerated as per defined schedules.</w:t>
      </w:r>
    </w:p>
    <w:p w14:paraId="2AD0A709" w14:textId="77777777" w:rsidR="0039573F" w:rsidRPr="0039573F" w:rsidRDefault="0039573F">
      <w:pPr>
        <w:numPr>
          <w:ilvl w:val="0"/>
          <w:numId w:val="104"/>
        </w:numPr>
        <w:jc w:val="both"/>
        <w:rPr>
          <w:lang w:val="en-IN"/>
        </w:rPr>
      </w:pPr>
      <w:r w:rsidRPr="0039573F">
        <w:rPr>
          <w:b/>
          <w:bCs/>
          <w:lang w:val="en-IN"/>
        </w:rPr>
        <w:t>Leak Detection and Repair (LDAR):</w:t>
      </w:r>
      <w:r w:rsidRPr="0039573F">
        <w:rPr>
          <w:lang w:val="en-IN"/>
        </w:rPr>
        <w:t> Routine inspections are conducted to identify leaks from pipelines, valves, pumps, chemical containers, and exhaust ducts. Detected leaks or abnormal odours are logged, investigated, and rectified within defined corrective action timelines.</w:t>
      </w:r>
    </w:p>
    <w:p w14:paraId="21A4BDBE" w14:textId="77777777" w:rsidR="0039573F" w:rsidRPr="0039573F" w:rsidRDefault="0039573F">
      <w:pPr>
        <w:numPr>
          <w:ilvl w:val="0"/>
          <w:numId w:val="104"/>
        </w:numPr>
        <w:jc w:val="both"/>
        <w:rPr>
          <w:lang w:val="en-IN"/>
        </w:rPr>
      </w:pPr>
      <w:r w:rsidRPr="0039573F">
        <w:rPr>
          <w:b/>
          <w:bCs/>
          <w:lang w:val="en-IN"/>
        </w:rPr>
        <w:lastRenderedPageBreak/>
        <w:t>Combustion Emission Controls:</w:t>
      </w:r>
      <w:r w:rsidRPr="0039573F">
        <w:rPr>
          <w:lang w:val="en-IN"/>
        </w:rPr>
        <w:t xml:space="preserve"> Emissions from boilers, generators, and thermic fluid heaters are controlled through proper burner design, fuel quality control, optimised combustion settings, and regular tuning to minimise NOx, </w:t>
      </w:r>
      <w:proofErr w:type="spellStart"/>
      <w:r w:rsidRPr="0039573F">
        <w:rPr>
          <w:lang w:val="en-IN"/>
        </w:rPr>
        <w:t>SOx</w:t>
      </w:r>
      <w:proofErr w:type="spellEnd"/>
      <w:r w:rsidRPr="0039573F">
        <w:rPr>
          <w:lang w:val="en-IN"/>
        </w:rPr>
        <w:t>, CO, and particulate emissions.</w:t>
      </w:r>
    </w:p>
    <w:p w14:paraId="480FE1B6" w14:textId="77777777" w:rsidR="0039573F" w:rsidRPr="0039573F" w:rsidRDefault="0039573F">
      <w:pPr>
        <w:numPr>
          <w:ilvl w:val="0"/>
          <w:numId w:val="104"/>
        </w:numPr>
        <w:jc w:val="both"/>
        <w:rPr>
          <w:lang w:val="en-IN"/>
        </w:rPr>
      </w:pPr>
      <w:r w:rsidRPr="0039573F">
        <w:rPr>
          <w:b/>
          <w:bCs/>
          <w:lang w:val="en-IN"/>
        </w:rPr>
        <w:t>Stack Design and Monitoring Readiness:</w:t>
      </w:r>
      <w:r w:rsidRPr="0039573F">
        <w:rPr>
          <w:lang w:val="en-IN"/>
        </w:rPr>
        <w:t> Utility and process stacks are designed in accordance with regulatory guidelines for height and exit velocity to ensure effective dispersion. Sampling ports and safe access platforms are provided for stack emission monitoring.</w:t>
      </w:r>
    </w:p>
    <w:p w14:paraId="2452EC18" w14:textId="77777777" w:rsidR="0039573F" w:rsidRPr="0039573F" w:rsidRDefault="0039573F">
      <w:pPr>
        <w:numPr>
          <w:ilvl w:val="0"/>
          <w:numId w:val="104"/>
        </w:numPr>
        <w:jc w:val="both"/>
        <w:rPr>
          <w:lang w:val="en-IN"/>
        </w:rPr>
      </w:pPr>
      <w:r w:rsidRPr="0039573F">
        <w:rPr>
          <w:b/>
          <w:bCs/>
          <w:lang w:val="en-IN"/>
        </w:rPr>
        <w:t>Continuous and Periodic Emission Monitoring:</w:t>
      </w:r>
      <w:r w:rsidRPr="0039573F">
        <w:rPr>
          <w:lang w:val="en-IN"/>
        </w:rPr>
        <w:t xml:space="preserve"> Where applicable, continuous or periodic monitoring is carried out for parameters such as particulate matter, </w:t>
      </w:r>
      <w:proofErr w:type="spellStart"/>
      <w:r w:rsidRPr="0039573F">
        <w:rPr>
          <w:lang w:val="en-IN"/>
        </w:rPr>
        <w:t>SOx</w:t>
      </w:r>
      <w:proofErr w:type="spellEnd"/>
      <w:r w:rsidRPr="0039573F">
        <w:rPr>
          <w:lang w:val="en-IN"/>
        </w:rPr>
        <w:t>, NOx, CO, and VOCs. Alert thresholds trigger immediate investigation and corrective action if values approach permissible limits.</w:t>
      </w:r>
    </w:p>
    <w:p w14:paraId="1C381A8E" w14:textId="77777777" w:rsidR="0039573F" w:rsidRPr="0039573F" w:rsidRDefault="0039573F">
      <w:pPr>
        <w:numPr>
          <w:ilvl w:val="0"/>
          <w:numId w:val="104"/>
        </w:numPr>
        <w:jc w:val="both"/>
        <w:rPr>
          <w:lang w:val="en-IN"/>
        </w:rPr>
      </w:pPr>
      <w:r w:rsidRPr="0039573F">
        <w:rPr>
          <w:b/>
          <w:bCs/>
          <w:lang w:val="en-IN"/>
        </w:rPr>
        <w:t>Preventive Maintenance of Air Pollution Control (APC) Equipment:</w:t>
      </w:r>
      <w:r w:rsidRPr="0039573F">
        <w:rPr>
          <w:lang w:val="en-IN"/>
        </w:rPr>
        <w:t> Scrubbers, filters, fans, ducts, silencers, and chimneys are included in preventive maintenance schedules. Activities include inspection of duct integrity, filter replacement, fan balancing, demister cleaning, and verification of airflow rates.</w:t>
      </w:r>
    </w:p>
    <w:p w14:paraId="2F5F7827" w14:textId="77777777" w:rsidR="0039573F" w:rsidRPr="0039573F" w:rsidRDefault="0039573F">
      <w:pPr>
        <w:numPr>
          <w:ilvl w:val="0"/>
          <w:numId w:val="104"/>
        </w:numPr>
        <w:jc w:val="both"/>
        <w:rPr>
          <w:lang w:val="en-IN"/>
        </w:rPr>
      </w:pPr>
      <w:r w:rsidRPr="0039573F">
        <w:rPr>
          <w:b/>
          <w:bCs/>
          <w:lang w:val="en-IN"/>
        </w:rPr>
        <w:t>Ambient Air Quality Monitoring (AAQM):</w:t>
      </w:r>
      <w:r w:rsidRPr="0039573F">
        <w:rPr>
          <w:lang w:val="en-IN"/>
        </w:rPr>
        <w:t xml:space="preserve"> Ambient air quality monitoring is conducted at designated upwind and downwind boundary locations to assess PM2.5, PM10, VOCs, NOx, </w:t>
      </w:r>
      <w:proofErr w:type="spellStart"/>
      <w:r w:rsidRPr="0039573F">
        <w:rPr>
          <w:lang w:val="en-IN"/>
        </w:rPr>
        <w:t>SOx</w:t>
      </w:r>
      <w:proofErr w:type="spellEnd"/>
      <w:r w:rsidRPr="0039573F">
        <w:rPr>
          <w:lang w:val="en-IN"/>
        </w:rPr>
        <w:t>, and other relevant parameters. Trends are reviewed periodically and benchmarked against applicable ambient air quality standards to ensure negligible off-site impact.</w:t>
      </w:r>
    </w:p>
    <w:p w14:paraId="7C913D57" w14:textId="77777777" w:rsidR="0039573F" w:rsidRPr="0039573F" w:rsidRDefault="0039573F" w:rsidP="005F71C9">
      <w:pPr>
        <w:jc w:val="both"/>
        <w:rPr>
          <w:b/>
          <w:bCs/>
          <w:lang w:val="en-IN"/>
        </w:rPr>
      </w:pPr>
      <w:r w:rsidRPr="0039573F">
        <w:rPr>
          <w:b/>
          <w:bCs/>
          <w:lang w:val="en-IN"/>
        </w:rPr>
        <w:t>Control of Particulate Matter</w:t>
      </w:r>
    </w:p>
    <w:p w14:paraId="6AEB3641" w14:textId="77777777" w:rsidR="0039573F" w:rsidRPr="0039573F" w:rsidRDefault="0039573F" w:rsidP="005F71C9">
      <w:pPr>
        <w:jc w:val="both"/>
        <w:rPr>
          <w:lang w:val="en-IN"/>
        </w:rPr>
      </w:pPr>
      <w:r w:rsidRPr="0039573F">
        <w:rPr>
          <w:lang w:val="en-IN"/>
        </w:rPr>
        <w:t xml:space="preserve">At </w:t>
      </w:r>
      <w:proofErr w:type="spellStart"/>
      <w:r w:rsidRPr="0039573F">
        <w:rPr>
          <w:lang w:val="en-IN"/>
        </w:rPr>
        <w:t>Alchem</w:t>
      </w:r>
      <w:proofErr w:type="spellEnd"/>
      <w:r w:rsidRPr="0039573F">
        <w:rPr>
          <w:lang w:val="en-IN"/>
        </w:rPr>
        <w:t xml:space="preserve"> International, particulate matter (PM) generated from pharmaceutical manufacturing, material handling, utilities, and material movement is managed through layered engineering controls, real-time monitoring, and preventive maintenance to protect worker health, ensure regulatory compliance, and prevent off-site impacts.</w:t>
      </w:r>
    </w:p>
    <w:p w14:paraId="5C8D3AFF" w14:textId="77777777" w:rsidR="0039573F" w:rsidRPr="0039573F" w:rsidRDefault="0039573F">
      <w:pPr>
        <w:numPr>
          <w:ilvl w:val="0"/>
          <w:numId w:val="105"/>
        </w:numPr>
        <w:jc w:val="both"/>
        <w:rPr>
          <w:lang w:val="en-IN"/>
        </w:rPr>
      </w:pPr>
      <w:r w:rsidRPr="0039573F">
        <w:rPr>
          <w:b/>
          <w:bCs/>
          <w:lang w:val="en-IN"/>
        </w:rPr>
        <w:t>Baghouse Dust Collectors with HEPA-Grade Filters:</w:t>
      </w:r>
      <w:r w:rsidRPr="0039573F">
        <w:rPr>
          <w:lang w:val="en-IN"/>
        </w:rPr>
        <w:t> Baghouse systems fitted with high-efficiency (HEPA-grade) filters are installed on particulate-generating equipment such as dryers, mills, blenders, and material handling points where fine powders and dust are generated. These systems provide filtration efficiency exceeding 99.9% for fine particulates, maintaining clean work environments and controlling stack emissions.</w:t>
      </w:r>
    </w:p>
    <w:p w14:paraId="311D2B52" w14:textId="77777777" w:rsidR="0039573F" w:rsidRPr="0039573F" w:rsidRDefault="0039573F">
      <w:pPr>
        <w:numPr>
          <w:ilvl w:val="0"/>
          <w:numId w:val="105"/>
        </w:numPr>
        <w:jc w:val="both"/>
        <w:rPr>
          <w:lang w:val="en-IN"/>
        </w:rPr>
      </w:pPr>
      <w:r w:rsidRPr="0039573F">
        <w:rPr>
          <w:b/>
          <w:bCs/>
          <w:lang w:val="en-IN"/>
        </w:rPr>
        <w:t>Wet Scrubbing Systems with Packed Bed Columns:</w:t>
      </w:r>
      <w:r w:rsidRPr="0039573F">
        <w:rPr>
          <w:lang w:val="en-IN"/>
        </w:rPr>
        <w:t> Wet scrubbers are connected to exhausts from extraction, purification, and chemical preparation areas where mist, aerosols, or particulate-bound vapours may be generated. Scrubber effectiveness is assessed through pressure drop monitoring, pH checks, conductivity/TDS trends, and visual inspections of packing media and spray distribution.</w:t>
      </w:r>
    </w:p>
    <w:p w14:paraId="4713A4BB" w14:textId="77777777" w:rsidR="0039573F" w:rsidRPr="0039573F" w:rsidRDefault="0039573F">
      <w:pPr>
        <w:numPr>
          <w:ilvl w:val="0"/>
          <w:numId w:val="105"/>
        </w:numPr>
        <w:jc w:val="both"/>
        <w:rPr>
          <w:lang w:val="en-IN"/>
        </w:rPr>
      </w:pPr>
      <w:r w:rsidRPr="0039573F">
        <w:rPr>
          <w:b/>
          <w:bCs/>
          <w:lang w:val="en-IN"/>
        </w:rPr>
        <w:t>Electrostatic Precipitators (ESPs):</w:t>
      </w:r>
      <w:r w:rsidRPr="0039573F">
        <w:rPr>
          <w:lang w:val="en-IN"/>
        </w:rPr>
        <w:t xml:space="preserve"> ESPs are deployed on boiler stacks and other high-temperature exhaust sources to remove sub-micron particulate matter (&lt; 1 </w:t>
      </w:r>
      <w:proofErr w:type="spellStart"/>
      <w:r w:rsidRPr="0039573F">
        <w:rPr>
          <w:lang w:val="en-IN"/>
        </w:rPr>
        <w:t>μm</w:t>
      </w:r>
      <w:proofErr w:type="spellEnd"/>
      <w:r w:rsidRPr="0039573F">
        <w:rPr>
          <w:lang w:val="en-IN"/>
        </w:rPr>
        <w:t>). ESP performance indicators—including inlet/outlet dust load, voltage (kV), spark rate, and plate condition—are reviewed and documented during quarterly EHS and engineering audits.</w:t>
      </w:r>
    </w:p>
    <w:p w14:paraId="57A37FC3" w14:textId="77777777" w:rsidR="0039573F" w:rsidRPr="0039573F" w:rsidRDefault="0039573F">
      <w:pPr>
        <w:numPr>
          <w:ilvl w:val="0"/>
          <w:numId w:val="105"/>
        </w:numPr>
        <w:jc w:val="both"/>
        <w:rPr>
          <w:lang w:val="en-IN"/>
        </w:rPr>
      </w:pPr>
      <w:r w:rsidRPr="0039573F">
        <w:rPr>
          <w:b/>
          <w:bCs/>
          <w:lang w:val="en-IN"/>
        </w:rPr>
        <w:lastRenderedPageBreak/>
        <w:t>Continuous Particulate Monitoring:</w:t>
      </w:r>
      <w:r w:rsidRPr="0039573F">
        <w:rPr>
          <w:lang w:val="en-IN"/>
        </w:rPr>
        <w:t> PM10 and PM2.5 sensors are installed at critical exhaust ducts and selected ambient monitoring locations. These sensors are integrated with alarm-linked control panels that alert operators to abnormal emission spikes, triggering immediate investigation, load reduction, or controlled shutdown actions.</w:t>
      </w:r>
    </w:p>
    <w:p w14:paraId="36692FE9" w14:textId="77777777" w:rsidR="0039573F" w:rsidRPr="0039573F" w:rsidRDefault="0039573F">
      <w:pPr>
        <w:numPr>
          <w:ilvl w:val="0"/>
          <w:numId w:val="105"/>
        </w:numPr>
        <w:jc w:val="both"/>
        <w:rPr>
          <w:lang w:val="en-IN"/>
        </w:rPr>
      </w:pPr>
      <w:r w:rsidRPr="0039573F">
        <w:rPr>
          <w:b/>
          <w:bCs/>
          <w:lang w:val="en-IN"/>
        </w:rPr>
        <w:t>Preventive Maintenance &amp; Calibration:</w:t>
      </w:r>
      <w:r w:rsidRPr="0039573F">
        <w:rPr>
          <w:lang w:val="en-IN"/>
        </w:rPr>
        <w:t> All particulate control systems follow defined maintenance schedules, including:</w:t>
      </w:r>
    </w:p>
    <w:p w14:paraId="7C5FCFD6" w14:textId="77777777" w:rsidR="0039573F" w:rsidRPr="0039573F" w:rsidRDefault="0039573F">
      <w:pPr>
        <w:numPr>
          <w:ilvl w:val="1"/>
          <w:numId w:val="105"/>
        </w:numPr>
        <w:jc w:val="both"/>
        <w:rPr>
          <w:lang w:val="en-IN"/>
        </w:rPr>
      </w:pPr>
      <w:r w:rsidRPr="0039573F">
        <w:rPr>
          <w:lang w:val="en-IN"/>
        </w:rPr>
        <w:t>Daily or shift-wise pulse-jet cleaning (where applicable)</w:t>
      </w:r>
    </w:p>
    <w:p w14:paraId="02B54EEA" w14:textId="77777777" w:rsidR="0039573F" w:rsidRPr="0039573F" w:rsidRDefault="0039573F">
      <w:pPr>
        <w:numPr>
          <w:ilvl w:val="1"/>
          <w:numId w:val="105"/>
        </w:numPr>
        <w:jc w:val="both"/>
        <w:rPr>
          <w:lang w:val="en-IN"/>
        </w:rPr>
      </w:pPr>
      <w:r w:rsidRPr="0039573F">
        <w:rPr>
          <w:lang w:val="en-IN"/>
        </w:rPr>
        <w:t>Weekly filter and hopper inspections</w:t>
      </w:r>
    </w:p>
    <w:p w14:paraId="00A11864" w14:textId="77777777" w:rsidR="0039573F" w:rsidRPr="0039573F" w:rsidRDefault="0039573F">
      <w:pPr>
        <w:numPr>
          <w:ilvl w:val="1"/>
          <w:numId w:val="105"/>
        </w:numPr>
        <w:jc w:val="both"/>
        <w:rPr>
          <w:lang w:val="en-IN"/>
        </w:rPr>
      </w:pPr>
      <w:r w:rsidRPr="0039573F">
        <w:rPr>
          <w:lang w:val="en-IN"/>
        </w:rPr>
        <w:t>Periodic fan, motor, damper, and duct integrity checks</w:t>
      </w:r>
    </w:p>
    <w:p w14:paraId="3F315C58" w14:textId="77777777" w:rsidR="0039573F" w:rsidRPr="0039573F" w:rsidRDefault="0039573F">
      <w:pPr>
        <w:numPr>
          <w:ilvl w:val="1"/>
          <w:numId w:val="105"/>
        </w:numPr>
        <w:jc w:val="both"/>
        <w:rPr>
          <w:lang w:val="en-IN"/>
        </w:rPr>
      </w:pPr>
      <w:r w:rsidRPr="0039573F">
        <w:rPr>
          <w:lang w:val="en-IN"/>
        </w:rPr>
        <w:t>Calibration of differential pressure gauges and sensors to ensure sustained capture efficiency</w:t>
      </w:r>
    </w:p>
    <w:p w14:paraId="63B0664A" w14:textId="77777777" w:rsidR="0039573F" w:rsidRPr="0039573F" w:rsidRDefault="0039573F" w:rsidP="005F71C9">
      <w:pPr>
        <w:jc w:val="both"/>
        <w:rPr>
          <w:b/>
          <w:bCs/>
          <w:lang w:val="en-IN"/>
        </w:rPr>
      </w:pPr>
      <w:r w:rsidRPr="0039573F">
        <w:rPr>
          <w:b/>
          <w:bCs/>
          <w:lang w:val="en-IN"/>
        </w:rPr>
        <w:t>CO, SO₂, NOₓ and Heavy Metal Emission Mitigation</w:t>
      </w:r>
    </w:p>
    <w:p w14:paraId="0151192D" w14:textId="77777777" w:rsidR="0039573F" w:rsidRPr="0039573F" w:rsidRDefault="0039573F">
      <w:pPr>
        <w:numPr>
          <w:ilvl w:val="0"/>
          <w:numId w:val="106"/>
        </w:numPr>
        <w:jc w:val="both"/>
        <w:rPr>
          <w:lang w:val="en-IN"/>
        </w:rPr>
      </w:pPr>
      <w:r w:rsidRPr="0039573F">
        <w:rPr>
          <w:b/>
          <w:bCs/>
          <w:lang w:val="en-IN"/>
        </w:rPr>
        <w:t>CEMS on Critical Stacks:</w:t>
      </w:r>
      <w:r w:rsidRPr="0039573F">
        <w:rPr>
          <w:lang w:val="en-IN"/>
        </w:rPr>
        <w:t> Continuous Emission Monitoring Systems (CEMS) are installed on major stacks associated with boilers, generators, thermic fluid heaters, and key exhaust systems. Parameters monitored include SO₂, NOₓ, CO, CO₂, particulate matter, and VOCs where applicable.</w:t>
      </w:r>
    </w:p>
    <w:p w14:paraId="1F3F833B" w14:textId="77777777" w:rsidR="0039573F" w:rsidRPr="0039573F" w:rsidRDefault="0039573F">
      <w:pPr>
        <w:numPr>
          <w:ilvl w:val="0"/>
          <w:numId w:val="106"/>
        </w:numPr>
        <w:jc w:val="both"/>
        <w:rPr>
          <w:lang w:val="en-IN"/>
        </w:rPr>
      </w:pPr>
      <w:r w:rsidRPr="0039573F">
        <w:rPr>
          <w:b/>
          <w:bCs/>
          <w:lang w:val="en-IN"/>
        </w:rPr>
        <w:t>Ambient Air Quality Monitoring Stations (AAQMS):</w:t>
      </w:r>
      <w:r w:rsidRPr="0039573F">
        <w:rPr>
          <w:lang w:val="en-IN"/>
        </w:rPr>
        <w:t> AAQMS units are installed at strategic perimeter locations to monitor PM10, PM2.5, NOₓ, SOₓ, CO, and VOCs. The EHS team reviews monitoring data weekly or monthly, depending on operational risk levels.</w:t>
      </w:r>
    </w:p>
    <w:p w14:paraId="629A2488" w14:textId="77777777" w:rsidR="0039573F" w:rsidRPr="0039573F" w:rsidRDefault="0039573F">
      <w:pPr>
        <w:numPr>
          <w:ilvl w:val="0"/>
          <w:numId w:val="106"/>
        </w:numPr>
        <w:jc w:val="both"/>
        <w:rPr>
          <w:lang w:val="en-IN"/>
        </w:rPr>
      </w:pPr>
      <w:r w:rsidRPr="0039573F">
        <w:rPr>
          <w:b/>
          <w:bCs/>
          <w:lang w:val="en-IN"/>
        </w:rPr>
        <w:t>Third-Party Manual Stack Testing:</w:t>
      </w:r>
      <w:r w:rsidRPr="0039573F">
        <w:rPr>
          <w:lang w:val="en-IN"/>
        </w:rPr>
        <w:t> Manual stack emission testing is conducted at least quarterly by accredited third-party laboratories (NABL/</w:t>
      </w:r>
      <w:proofErr w:type="spellStart"/>
      <w:r w:rsidRPr="0039573F">
        <w:rPr>
          <w:lang w:val="en-IN"/>
        </w:rPr>
        <w:t>MoEFCC</w:t>
      </w:r>
      <w:proofErr w:type="spellEnd"/>
      <w:r w:rsidRPr="0039573F">
        <w:rPr>
          <w:lang w:val="en-IN"/>
        </w:rPr>
        <w:t>-approved). Parameters tested include SO₂, NOₓ, CO, particulate matter, and total VOCs, with results certified and retained for compliance reporting.</w:t>
      </w:r>
    </w:p>
    <w:p w14:paraId="4E78604A" w14:textId="77777777" w:rsidR="0039573F" w:rsidRPr="0039573F" w:rsidRDefault="0039573F">
      <w:pPr>
        <w:numPr>
          <w:ilvl w:val="0"/>
          <w:numId w:val="106"/>
        </w:numPr>
        <w:jc w:val="both"/>
        <w:rPr>
          <w:lang w:val="en-IN"/>
        </w:rPr>
      </w:pPr>
      <w:r w:rsidRPr="0039573F">
        <w:rPr>
          <w:b/>
          <w:bCs/>
          <w:lang w:val="en-IN"/>
        </w:rPr>
        <w:t>Real-Time Data Analytics &amp; Alarming:</w:t>
      </w:r>
      <w:r w:rsidRPr="0039573F">
        <w:rPr>
          <w:lang w:val="en-IN"/>
        </w:rPr>
        <w:t> Emission and ambient air data are consolidated into an Environmental Data Management System. Analytics tools evaluate trends, detect anomalies, and auto-generate alarms when values approach defined action thresholds, enabling prompt corrective measures.</w:t>
      </w:r>
    </w:p>
    <w:p w14:paraId="7B12E82C" w14:textId="77777777" w:rsidR="0039573F" w:rsidRPr="0039573F" w:rsidRDefault="0039573F">
      <w:pPr>
        <w:numPr>
          <w:ilvl w:val="0"/>
          <w:numId w:val="106"/>
        </w:numPr>
        <w:jc w:val="both"/>
        <w:rPr>
          <w:lang w:val="en-IN"/>
        </w:rPr>
      </w:pPr>
      <w:r w:rsidRPr="0039573F">
        <w:rPr>
          <w:b/>
          <w:bCs/>
          <w:lang w:val="en-IN"/>
        </w:rPr>
        <w:t>VOC Capture and Mitigation:</w:t>
      </w:r>
      <w:r w:rsidRPr="0039573F">
        <w:rPr>
          <w:lang w:val="en-IN"/>
        </w:rPr>
        <w:t> VOC emissions from chemical storage, extraction, purification, and maintenance activities are minimised through:</w:t>
      </w:r>
    </w:p>
    <w:p w14:paraId="1F61D267" w14:textId="77777777" w:rsidR="0039573F" w:rsidRPr="0039573F" w:rsidRDefault="0039573F">
      <w:pPr>
        <w:numPr>
          <w:ilvl w:val="1"/>
          <w:numId w:val="106"/>
        </w:numPr>
        <w:jc w:val="both"/>
        <w:rPr>
          <w:lang w:val="en-IN"/>
        </w:rPr>
      </w:pPr>
      <w:r w:rsidRPr="0039573F">
        <w:rPr>
          <w:lang w:val="en-IN"/>
        </w:rPr>
        <w:t>Vapour balancing and return lines</w:t>
      </w:r>
    </w:p>
    <w:p w14:paraId="06D17AFC" w14:textId="77777777" w:rsidR="0039573F" w:rsidRPr="0039573F" w:rsidRDefault="0039573F">
      <w:pPr>
        <w:numPr>
          <w:ilvl w:val="1"/>
          <w:numId w:val="106"/>
        </w:numPr>
        <w:jc w:val="both"/>
        <w:rPr>
          <w:lang w:val="en-IN"/>
        </w:rPr>
      </w:pPr>
      <w:r w:rsidRPr="0039573F">
        <w:rPr>
          <w:lang w:val="en-IN"/>
        </w:rPr>
        <w:t>Enclosed chemical transfer systems</w:t>
      </w:r>
    </w:p>
    <w:p w14:paraId="2D67C68D" w14:textId="77777777" w:rsidR="0039573F" w:rsidRPr="0039573F" w:rsidRDefault="0039573F">
      <w:pPr>
        <w:numPr>
          <w:ilvl w:val="1"/>
          <w:numId w:val="106"/>
        </w:numPr>
        <w:jc w:val="both"/>
        <w:rPr>
          <w:lang w:val="en-IN"/>
        </w:rPr>
      </w:pPr>
      <w:r w:rsidRPr="0039573F">
        <w:rPr>
          <w:lang w:val="en-IN"/>
        </w:rPr>
        <w:t>Activated carbon adsorption units</w:t>
      </w:r>
    </w:p>
    <w:p w14:paraId="0138E120" w14:textId="77777777" w:rsidR="0039573F" w:rsidRPr="0039573F" w:rsidRDefault="0039573F">
      <w:pPr>
        <w:numPr>
          <w:ilvl w:val="1"/>
          <w:numId w:val="106"/>
        </w:numPr>
        <w:jc w:val="both"/>
        <w:rPr>
          <w:lang w:val="en-IN"/>
        </w:rPr>
      </w:pPr>
      <w:r w:rsidRPr="0039573F">
        <w:rPr>
          <w:lang w:val="en-IN"/>
        </w:rPr>
        <w:t>Optimised ventilation and exhaust capture</w:t>
      </w:r>
    </w:p>
    <w:p w14:paraId="7E212A30" w14:textId="77777777" w:rsidR="0039573F" w:rsidRPr="0039573F" w:rsidRDefault="0039573F" w:rsidP="005F71C9">
      <w:pPr>
        <w:jc w:val="both"/>
        <w:rPr>
          <w:lang w:val="en-IN"/>
        </w:rPr>
      </w:pPr>
      <w:r w:rsidRPr="0039573F">
        <w:rPr>
          <w:lang w:val="en-IN"/>
        </w:rPr>
        <w:t>Operational parameters are adjusted based on monitoring data to further reduce fugitive releases.</w:t>
      </w:r>
    </w:p>
    <w:p w14:paraId="595C8207" w14:textId="77777777" w:rsidR="0039573F" w:rsidRPr="0039573F" w:rsidRDefault="0039573F" w:rsidP="005F71C9">
      <w:pPr>
        <w:jc w:val="both"/>
        <w:rPr>
          <w:b/>
          <w:bCs/>
          <w:lang w:val="en-IN"/>
        </w:rPr>
      </w:pPr>
      <w:r w:rsidRPr="0039573F">
        <w:rPr>
          <w:b/>
          <w:bCs/>
          <w:lang w:val="en-IN"/>
        </w:rPr>
        <w:t>Closed-Circuit Sulphur Control Measures</w:t>
      </w:r>
    </w:p>
    <w:p w14:paraId="4CF51F08" w14:textId="77777777" w:rsidR="0039573F" w:rsidRPr="0039573F" w:rsidRDefault="0039573F">
      <w:pPr>
        <w:numPr>
          <w:ilvl w:val="0"/>
          <w:numId w:val="107"/>
        </w:numPr>
        <w:jc w:val="both"/>
        <w:rPr>
          <w:lang w:val="en-IN"/>
        </w:rPr>
      </w:pPr>
      <w:r w:rsidRPr="0039573F">
        <w:rPr>
          <w:lang w:val="en-IN"/>
        </w:rPr>
        <w:lastRenderedPageBreak/>
        <w:t>Sulphur-emitting processes are fully enclosed using sealed reactors, ducts, and processing chambers to prevent fugitive emissions.</w:t>
      </w:r>
    </w:p>
    <w:p w14:paraId="72B46399" w14:textId="77777777" w:rsidR="0039573F" w:rsidRPr="0039573F" w:rsidRDefault="0039573F">
      <w:pPr>
        <w:numPr>
          <w:ilvl w:val="0"/>
          <w:numId w:val="107"/>
        </w:numPr>
        <w:jc w:val="both"/>
        <w:rPr>
          <w:lang w:val="en-IN"/>
        </w:rPr>
      </w:pPr>
      <w:r w:rsidRPr="0039573F">
        <w:rPr>
          <w:lang w:val="en-IN"/>
        </w:rPr>
        <w:t>Exhaust air from processing units is routed through sulphur absorption and recovery equipment rather than being released directly into the atmosphere.</w:t>
      </w:r>
    </w:p>
    <w:p w14:paraId="0D5DE1CA" w14:textId="77777777" w:rsidR="0039573F" w:rsidRPr="0039573F" w:rsidRDefault="0039573F">
      <w:pPr>
        <w:numPr>
          <w:ilvl w:val="0"/>
          <w:numId w:val="107"/>
        </w:numPr>
        <w:jc w:val="both"/>
        <w:rPr>
          <w:lang w:val="en-IN"/>
        </w:rPr>
      </w:pPr>
      <w:r w:rsidRPr="0039573F">
        <w:rPr>
          <w:lang w:val="en-IN"/>
        </w:rPr>
        <w:t xml:space="preserve">The closed-loop system allows sulphur </w:t>
      </w:r>
      <w:proofErr w:type="spellStart"/>
      <w:r w:rsidRPr="0039573F">
        <w:rPr>
          <w:lang w:val="en-IN"/>
        </w:rPr>
        <w:t>vapors</w:t>
      </w:r>
      <w:proofErr w:type="spellEnd"/>
      <w:r w:rsidRPr="0039573F">
        <w:rPr>
          <w:lang w:val="en-IN"/>
        </w:rPr>
        <w:t xml:space="preserve"> to be captured, neutralized, and recovered for reuse or safe disposal.</w:t>
      </w:r>
    </w:p>
    <w:p w14:paraId="65ABC9F0" w14:textId="77777777" w:rsidR="0039573F" w:rsidRPr="0039573F" w:rsidRDefault="0039573F">
      <w:pPr>
        <w:numPr>
          <w:ilvl w:val="0"/>
          <w:numId w:val="107"/>
        </w:numPr>
        <w:jc w:val="both"/>
        <w:rPr>
          <w:lang w:val="en-IN"/>
        </w:rPr>
      </w:pPr>
      <w:r w:rsidRPr="0039573F">
        <w:rPr>
          <w:lang w:val="en-IN"/>
        </w:rPr>
        <w:t>Negative pressure is maintained within enclosed areas to prevent leakage into the work environment.</w:t>
      </w:r>
    </w:p>
    <w:p w14:paraId="0A6EE7F0" w14:textId="77777777" w:rsidR="0039573F" w:rsidRPr="0039573F" w:rsidRDefault="0039573F" w:rsidP="005F71C9">
      <w:pPr>
        <w:jc w:val="both"/>
        <w:rPr>
          <w:b/>
          <w:bCs/>
          <w:lang w:val="en-IN"/>
        </w:rPr>
      </w:pPr>
      <w:r w:rsidRPr="0039573F">
        <w:rPr>
          <w:b/>
          <w:bCs/>
          <w:lang w:val="en-IN"/>
        </w:rPr>
        <w:t>Sulphur Recovery and Absorption Technology</w:t>
      </w:r>
    </w:p>
    <w:p w14:paraId="5BC49D4E" w14:textId="77777777" w:rsidR="0039573F" w:rsidRPr="0039573F" w:rsidRDefault="0039573F">
      <w:pPr>
        <w:numPr>
          <w:ilvl w:val="0"/>
          <w:numId w:val="108"/>
        </w:numPr>
        <w:jc w:val="both"/>
        <w:rPr>
          <w:lang w:val="en-IN"/>
        </w:rPr>
      </w:pPr>
      <w:r w:rsidRPr="0039573F">
        <w:rPr>
          <w:lang w:val="en-IN"/>
        </w:rPr>
        <w:t>Dedicated emission control equipment is installed to absorb sulphur compounds through chemical scrubbing or adsorption media.</w:t>
      </w:r>
    </w:p>
    <w:p w14:paraId="20D39F3E" w14:textId="77777777" w:rsidR="0039573F" w:rsidRPr="0039573F" w:rsidRDefault="0039573F">
      <w:pPr>
        <w:numPr>
          <w:ilvl w:val="0"/>
          <w:numId w:val="108"/>
        </w:numPr>
        <w:jc w:val="both"/>
        <w:rPr>
          <w:lang w:val="en-IN"/>
        </w:rPr>
      </w:pPr>
      <w:r w:rsidRPr="0039573F">
        <w:rPr>
          <w:lang w:val="en-IN"/>
        </w:rPr>
        <w:t>Recovered sulphur or sulphur-containing solutions are either reused in controlled processes or managed as per approved waste handling procedures.</w:t>
      </w:r>
    </w:p>
    <w:p w14:paraId="7190C232" w14:textId="77777777" w:rsidR="0039573F" w:rsidRPr="0039573F" w:rsidRDefault="0039573F">
      <w:pPr>
        <w:numPr>
          <w:ilvl w:val="0"/>
          <w:numId w:val="108"/>
        </w:numPr>
        <w:jc w:val="both"/>
        <w:rPr>
          <w:lang w:val="en-IN"/>
        </w:rPr>
      </w:pPr>
      <w:r w:rsidRPr="0039573F">
        <w:rPr>
          <w:lang w:val="en-IN"/>
        </w:rPr>
        <w:t>The system operates continuously during sulphur-related production activities to ensure uninterrupted emission control.</w:t>
      </w:r>
    </w:p>
    <w:p w14:paraId="5976EC9A" w14:textId="77777777" w:rsidR="0039573F" w:rsidRPr="0039573F" w:rsidRDefault="0039573F" w:rsidP="005F71C9">
      <w:pPr>
        <w:jc w:val="both"/>
        <w:rPr>
          <w:b/>
          <w:bCs/>
          <w:lang w:val="en-IN"/>
        </w:rPr>
      </w:pPr>
      <w:r w:rsidRPr="0039573F">
        <w:rPr>
          <w:b/>
          <w:bCs/>
          <w:lang w:val="en-IN"/>
        </w:rPr>
        <w:t>Operational Control and Efficiency</w:t>
      </w:r>
    </w:p>
    <w:p w14:paraId="425FB446" w14:textId="77777777" w:rsidR="0039573F" w:rsidRPr="0039573F" w:rsidRDefault="0039573F">
      <w:pPr>
        <w:numPr>
          <w:ilvl w:val="0"/>
          <w:numId w:val="109"/>
        </w:numPr>
        <w:jc w:val="both"/>
        <w:rPr>
          <w:lang w:val="en-IN"/>
        </w:rPr>
      </w:pPr>
      <w:r w:rsidRPr="0039573F">
        <w:rPr>
          <w:lang w:val="en-IN"/>
        </w:rPr>
        <w:t>Standard operating procedures define start-up, operation, monitoring, and shutdown of sulphur recovery systems.</w:t>
      </w:r>
    </w:p>
    <w:p w14:paraId="6C93C395" w14:textId="77777777" w:rsidR="0039573F" w:rsidRPr="0039573F" w:rsidRDefault="0039573F">
      <w:pPr>
        <w:numPr>
          <w:ilvl w:val="0"/>
          <w:numId w:val="109"/>
        </w:numPr>
        <w:jc w:val="both"/>
        <w:rPr>
          <w:lang w:val="en-IN"/>
        </w:rPr>
      </w:pPr>
      <w:r w:rsidRPr="0039573F">
        <w:rPr>
          <w:lang w:val="en-IN"/>
        </w:rPr>
        <w:t>Emission control equipment performance is monitored through operational efficiency checks and process parameters.</w:t>
      </w:r>
    </w:p>
    <w:p w14:paraId="7BC32961" w14:textId="77777777" w:rsidR="0039573F" w:rsidRPr="0039573F" w:rsidRDefault="0039573F">
      <w:pPr>
        <w:numPr>
          <w:ilvl w:val="0"/>
          <w:numId w:val="109"/>
        </w:numPr>
        <w:jc w:val="both"/>
        <w:rPr>
          <w:lang w:val="en-IN"/>
        </w:rPr>
      </w:pPr>
      <w:r w:rsidRPr="0039573F">
        <w:rPr>
          <w:lang w:val="en-IN"/>
        </w:rPr>
        <w:t>Process optimization initiatives are implemented to reduce sulphur losses and improve recovery rates.</w:t>
      </w:r>
    </w:p>
    <w:p w14:paraId="091770FE" w14:textId="77777777" w:rsidR="0039573F" w:rsidRPr="0039573F" w:rsidRDefault="0039573F" w:rsidP="005F71C9">
      <w:pPr>
        <w:jc w:val="both"/>
        <w:rPr>
          <w:b/>
          <w:bCs/>
          <w:lang w:val="en-IN"/>
        </w:rPr>
      </w:pPr>
      <w:r w:rsidRPr="0039573F">
        <w:rPr>
          <w:b/>
          <w:bCs/>
          <w:lang w:val="en-IN"/>
        </w:rPr>
        <w:t>Maintenance and Inspection</w:t>
      </w:r>
    </w:p>
    <w:p w14:paraId="63567266" w14:textId="77777777" w:rsidR="0039573F" w:rsidRPr="0039573F" w:rsidRDefault="0039573F">
      <w:pPr>
        <w:numPr>
          <w:ilvl w:val="0"/>
          <w:numId w:val="110"/>
        </w:numPr>
        <w:jc w:val="both"/>
        <w:rPr>
          <w:lang w:val="en-IN"/>
        </w:rPr>
      </w:pPr>
      <w:r w:rsidRPr="0039573F">
        <w:rPr>
          <w:lang w:val="en-IN"/>
        </w:rPr>
        <w:t>Preventive maintenance schedules are followed to ensure integrity of enclosures, ducts, scrubbers, and recovery units.</w:t>
      </w:r>
    </w:p>
    <w:p w14:paraId="066FA0C1" w14:textId="77777777" w:rsidR="0039573F" w:rsidRPr="0039573F" w:rsidRDefault="0039573F">
      <w:pPr>
        <w:numPr>
          <w:ilvl w:val="0"/>
          <w:numId w:val="110"/>
        </w:numPr>
        <w:jc w:val="both"/>
        <w:rPr>
          <w:lang w:val="en-IN"/>
        </w:rPr>
      </w:pPr>
      <w:r w:rsidRPr="0039573F">
        <w:rPr>
          <w:lang w:val="en-IN"/>
        </w:rPr>
        <w:t>Regular inspections are conducted to detect leaks, corrosion, or performance degradation.</w:t>
      </w:r>
    </w:p>
    <w:p w14:paraId="0376BC99" w14:textId="77777777" w:rsidR="0039573F" w:rsidRPr="0039573F" w:rsidRDefault="0039573F">
      <w:pPr>
        <w:numPr>
          <w:ilvl w:val="0"/>
          <w:numId w:val="110"/>
        </w:numPr>
        <w:jc w:val="both"/>
        <w:rPr>
          <w:lang w:val="en-IN"/>
        </w:rPr>
      </w:pPr>
      <w:r w:rsidRPr="0039573F">
        <w:rPr>
          <w:lang w:val="en-IN"/>
        </w:rPr>
        <w:t>Maintenance records are maintained to demonstrate system reliability and continuous operation.</w:t>
      </w:r>
    </w:p>
    <w:p w14:paraId="7D2DDAB2" w14:textId="77777777" w:rsidR="0039573F" w:rsidRPr="0039573F" w:rsidRDefault="0039573F" w:rsidP="005F71C9">
      <w:pPr>
        <w:jc w:val="both"/>
        <w:rPr>
          <w:b/>
          <w:bCs/>
          <w:lang w:val="en-IN"/>
        </w:rPr>
      </w:pPr>
      <w:r w:rsidRPr="0039573F">
        <w:rPr>
          <w:b/>
          <w:bCs/>
          <w:lang w:val="en-IN"/>
        </w:rPr>
        <w:t>Environmental and Occupational Protection</w:t>
      </w:r>
    </w:p>
    <w:p w14:paraId="632BE9CE" w14:textId="77777777" w:rsidR="0039573F" w:rsidRPr="0039573F" w:rsidRDefault="0039573F">
      <w:pPr>
        <w:numPr>
          <w:ilvl w:val="0"/>
          <w:numId w:val="111"/>
        </w:numPr>
        <w:jc w:val="both"/>
        <w:rPr>
          <w:lang w:val="en-IN"/>
        </w:rPr>
      </w:pPr>
      <w:r w:rsidRPr="0039573F">
        <w:rPr>
          <w:lang w:val="en-IN"/>
        </w:rPr>
        <w:t>The closed-circuit design significantly reduces sulphur emissions to ambient air, improving air quality within and outside the facility.</w:t>
      </w:r>
    </w:p>
    <w:p w14:paraId="26B56984" w14:textId="77777777" w:rsidR="0039573F" w:rsidRPr="0039573F" w:rsidRDefault="0039573F">
      <w:pPr>
        <w:numPr>
          <w:ilvl w:val="0"/>
          <w:numId w:val="111"/>
        </w:numPr>
        <w:jc w:val="both"/>
        <w:rPr>
          <w:lang w:val="en-IN"/>
        </w:rPr>
      </w:pPr>
      <w:r w:rsidRPr="0039573F">
        <w:rPr>
          <w:lang w:val="en-IN"/>
        </w:rPr>
        <w:t>Employee exposure to sulphur fumes is minimized through engineering controls rather than reliance on PPE alone.</w:t>
      </w:r>
    </w:p>
    <w:p w14:paraId="189DB317" w14:textId="77777777" w:rsidR="0039573F" w:rsidRPr="0039573F" w:rsidRDefault="0039573F">
      <w:pPr>
        <w:numPr>
          <w:ilvl w:val="0"/>
          <w:numId w:val="111"/>
        </w:numPr>
        <w:jc w:val="both"/>
        <w:rPr>
          <w:lang w:val="en-IN"/>
        </w:rPr>
      </w:pPr>
      <w:r w:rsidRPr="0039573F">
        <w:rPr>
          <w:lang w:val="en-IN"/>
        </w:rPr>
        <w:t>Emergency response procedures are in place for any abnormal emission or system failure.</w:t>
      </w:r>
    </w:p>
    <w:p w14:paraId="74EC2D6D" w14:textId="77777777" w:rsidR="0039573F" w:rsidRPr="0039573F" w:rsidRDefault="0039573F" w:rsidP="005F71C9">
      <w:pPr>
        <w:jc w:val="both"/>
        <w:rPr>
          <w:b/>
          <w:bCs/>
          <w:lang w:val="en-IN"/>
        </w:rPr>
      </w:pPr>
      <w:r w:rsidRPr="0039573F">
        <w:rPr>
          <w:b/>
          <w:bCs/>
          <w:lang w:val="en-IN"/>
        </w:rPr>
        <w:lastRenderedPageBreak/>
        <w:t>Routine Calibration &amp; Equipment Maintenance</w:t>
      </w:r>
    </w:p>
    <w:p w14:paraId="2397B805" w14:textId="77777777" w:rsidR="0039573F" w:rsidRPr="0039573F" w:rsidRDefault="0039573F">
      <w:pPr>
        <w:numPr>
          <w:ilvl w:val="0"/>
          <w:numId w:val="112"/>
        </w:numPr>
        <w:jc w:val="both"/>
        <w:rPr>
          <w:lang w:val="en-IN"/>
        </w:rPr>
      </w:pPr>
      <w:r w:rsidRPr="0039573F">
        <w:rPr>
          <w:lang w:val="en-IN"/>
        </w:rPr>
        <w:t>CEMS and AAQMS systems are calibrated monthly or as per OEM guidance using certified calibration gases.</w:t>
      </w:r>
    </w:p>
    <w:p w14:paraId="0E7B5064" w14:textId="77777777" w:rsidR="0039573F" w:rsidRPr="0039573F" w:rsidRDefault="0039573F">
      <w:pPr>
        <w:numPr>
          <w:ilvl w:val="0"/>
          <w:numId w:val="112"/>
        </w:numPr>
        <w:jc w:val="both"/>
        <w:rPr>
          <w:lang w:val="en-IN"/>
        </w:rPr>
      </w:pPr>
      <w:r w:rsidRPr="0039573F">
        <w:rPr>
          <w:lang w:val="en-IN"/>
        </w:rPr>
        <w:t>Preventive maintenance is conducted by trained technicians, with calibration and service records maintained under the instrumentation management system.</w:t>
      </w:r>
    </w:p>
    <w:p w14:paraId="2BC7C520" w14:textId="77777777" w:rsidR="0039573F" w:rsidRPr="0039573F" w:rsidRDefault="0039573F" w:rsidP="005F71C9">
      <w:pPr>
        <w:jc w:val="both"/>
        <w:rPr>
          <w:b/>
          <w:bCs/>
          <w:lang w:val="en-IN"/>
        </w:rPr>
      </w:pPr>
      <w:r w:rsidRPr="0039573F">
        <w:rPr>
          <w:b/>
          <w:bCs/>
          <w:lang w:val="en-IN"/>
        </w:rPr>
        <w:t>Monthly Compliance Review</w:t>
      </w:r>
    </w:p>
    <w:p w14:paraId="29E22A54" w14:textId="77777777" w:rsidR="0039573F" w:rsidRPr="0039573F" w:rsidRDefault="0039573F">
      <w:pPr>
        <w:numPr>
          <w:ilvl w:val="0"/>
          <w:numId w:val="113"/>
        </w:numPr>
        <w:jc w:val="both"/>
        <w:rPr>
          <w:lang w:val="en-IN"/>
        </w:rPr>
      </w:pPr>
      <w:r w:rsidRPr="0039573F">
        <w:rPr>
          <w:lang w:val="en-IN"/>
        </w:rPr>
        <w:t>Emission trends, alarms, and any exceedances are reviewed by a cross-functional environmental management team.</w:t>
      </w:r>
    </w:p>
    <w:p w14:paraId="647E99DA" w14:textId="77777777" w:rsidR="0039573F" w:rsidRPr="0039573F" w:rsidRDefault="0039573F">
      <w:pPr>
        <w:numPr>
          <w:ilvl w:val="0"/>
          <w:numId w:val="113"/>
        </w:numPr>
        <w:jc w:val="both"/>
        <w:rPr>
          <w:lang w:val="en-IN"/>
        </w:rPr>
      </w:pPr>
      <w:r w:rsidRPr="0039573F">
        <w:rPr>
          <w:lang w:val="en-IN"/>
        </w:rPr>
        <w:t>Root cause analyses, corrective actions, and improvement projects are tracked through a central Environmental Performance Dashboard.</w:t>
      </w:r>
    </w:p>
    <w:p w14:paraId="67E12905" w14:textId="77777777" w:rsidR="0039573F" w:rsidRPr="0039573F" w:rsidRDefault="0039573F" w:rsidP="005F71C9">
      <w:pPr>
        <w:jc w:val="both"/>
        <w:rPr>
          <w:b/>
          <w:bCs/>
          <w:lang w:val="en-IN"/>
        </w:rPr>
      </w:pPr>
      <w:r w:rsidRPr="0039573F">
        <w:rPr>
          <w:b/>
          <w:bCs/>
          <w:lang w:val="en-IN"/>
        </w:rPr>
        <w:t>Regulatory Reporting &amp; Disclosure</w:t>
      </w:r>
    </w:p>
    <w:p w14:paraId="43EF8314" w14:textId="77777777" w:rsidR="0039573F" w:rsidRPr="0039573F" w:rsidRDefault="0039573F">
      <w:pPr>
        <w:numPr>
          <w:ilvl w:val="0"/>
          <w:numId w:val="114"/>
        </w:numPr>
        <w:jc w:val="both"/>
        <w:rPr>
          <w:lang w:val="en-IN"/>
        </w:rPr>
      </w:pPr>
      <w:r w:rsidRPr="0039573F">
        <w:rPr>
          <w:lang w:val="en-IN"/>
        </w:rPr>
        <w:t>Annual emission reports covering stack data, APC performance, CEMS logs, and monitoring summaries are submitted to regulatory authorities (CPCB/SPCB) as required.</w:t>
      </w:r>
    </w:p>
    <w:p w14:paraId="56845D12" w14:textId="77777777" w:rsidR="0039573F" w:rsidRPr="0039573F" w:rsidRDefault="0039573F">
      <w:pPr>
        <w:numPr>
          <w:ilvl w:val="0"/>
          <w:numId w:val="114"/>
        </w:numPr>
        <w:jc w:val="both"/>
        <w:rPr>
          <w:lang w:val="en-IN"/>
        </w:rPr>
      </w:pPr>
      <w:r w:rsidRPr="0039573F">
        <w:rPr>
          <w:lang w:val="en-IN"/>
        </w:rPr>
        <w:t>Reports include pollutant loads (PM, SOₓ, NOₓ, CO, VOCs) and implemented control measures.</w:t>
      </w:r>
    </w:p>
    <w:p w14:paraId="2EF36E55" w14:textId="77777777" w:rsidR="0039573F" w:rsidRPr="0039573F" w:rsidRDefault="0039573F" w:rsidP="005F71C9">
      <w:pPr>
        <w:jc w:val="both"/>
        <w:rPr>
          <w:b/>
          <w:bCs/>
          <w:lang w:val="en-IN"/>
        </w:rPr>
      </w:pPr>
      <w:r w:rsidRPr="0039573F">
        <w:rPr>
          <w:b/>
          <w:bCs/>
          <w:lang w:val="en-IN"/>
        </w:rPr>
        <w:t>Odor Mitigation and Biofiltration</w:t>
      </w:r>
    </w:p>
    <w:p w14:paraId="4BDC70D8" w14:textId="77777777" w:rsidR="0039573F" w:rsidRPr="0039573F" w:rsidRDefault="0039573F">
      <w:pPr>
        <w:numPr>
          <w:ilvl w:val="0"/>
          <w:numId w:val="115"/>
        </w:numPr>
        <w:jc w:val="both"/>
        <w:rPr>
          <w:lang w:val="en-IN"/>
        </w:rPr>
      </w:pPr>
      <w:r w:rsidRPr="0039573F">
        <w:rPr>
          <w:b/>
          <w:bCs/>
          <w:lang w:val="en-IN"/>
        </w:rPr>
        <w:t>Chemical and Solvent Storage Ventilation:</w:t>
      </w:r>
      <w:r w:rsidRPr="0039573F">
        <w:rPr>
          <w:lang w:val="en-IN"/>
        </w:rPr>
        <w:t> Chemical and auxiliary storage areas are equipped with dedicated exhaust systems designed for adequate air changes per hour (ACH) to prevent vapour and odour buildup.</w:t>
      </w:r>
    </w:p>
    <w:p w14:paraId="62E1F09F" w14:textId="77777777" w:rsidR="0039573F" w:rsidRPr="0039573F" w:rsidRDefault="0039573F">
      <w:pPr>
        <w:numPr>
          <w:ilvl w:val="0"/>
          <w:numId w:val="115"/>
        </w:numPr>
        <w:jc w:val="both"/>
        <w:rPr>
          <w:lang w:val="en-IN"/>
        </w:rPr>
      </w:pPr>
      <w:r w:rsidRPr="0039573F">
        <w:rPr>
          <w:b/>
          <w:bCs/>
          <w:lang w:val="en-IN"/>
        </w:rPr>
        <w:t>Biofiltration Systems:</w:t>
      </w:r>
      <w:r w:rsidRPr="0039573F">
        <w:rPr>
          <w:lang w:val="en-IN"/>
        </w:rPr>
        <w:t xml:space="preserve"> Compact biofilter units using activated media and microbial biofilms are installed near </w:t>
      </w:r>
      <w:proofErr w:type="spellStart"/>
      <w:r w:rsidRPr="0039573F">
        <w:rPr>
          <w:lang w:val="en-IN"/>
        </w:rPr>
        <w:t>odor</w:t>
      </w:r>
      <w:proofErr w:type="spellEnd"/>
      <w:r w:rsidRPr="0039573F">
        <w:rPr>
          <w:lang w:val="en-IN"/>
        </w:rPr>
        <w:t>-prone zones such as wastewater treatment areas, chemical handling zones, and waste storage points.</w:t>
      </w:r>
    </w:p>
    <w:p w14:paraId="10D90205" w14:textId="77777777" w:rsidR="0039573F" w:rsidRPr="0039573F" w:rsidRDefault="0039573F">
      <w:pPr>
        <w:numPr>
          <w:ilvl w:val="0"/>
          <w:numId w:val="115"/>
        </w:numPr>
        <w:jc w:val="both"/>
        <w:rPr>
          <w:lang w:val="en-IN"/>
        </w:rPr>
      </w:pPr>
      <w:r w:rsidRPr="0039573F">
        <w:rPr>
          <w:b/>
          <w:bCs/>
          <w:lang w:val="en-IN"/>
        </w:rPr>
        <w:t>Passive Odor Control:</w:t>
      </w:r>
      <w:r w:rsidRPr="0039573F">
        <w:rPr>
          <w:lang w:val="en-IN"/>
        </w:rPr>
        <w:t> Solid or gel-based neutralisers are placed at identified hotspots (only where safe and compliant) to manage localised odours.</w:t>
      </w:r>
    </w:p>
    <w:p w14:paraId="702F2FC3" w14:textId="77777777" w:rsidR="0039573F" w:rsidRPr="0039573F" w:rsidRDefault="0039573F">
      <w:pPr>
        <w:numPr>
          <w:ilvl w:val="0"/>
          <w:numId w:val="115"/>
        </w:numPr>
        <w:jc w:val="both"/>
        <w:rPr>
          <w:lang w:val="en-IN"/>
        </w:rPr>
      </w:pPr>
      <w:r w:rsidRPr="0039573F">
        <w:rPr>
          <w:b/>
          <w:bCs/>
          <w:lang w:val="en-IN"/>
        </w:rPr>
        <w:t>Air Curtains and Zoning:</w:t>
      </w:r>
      <w:r w:rsidRPr="0039573F">
        <w:rPr>
          <w:lang w:val="en-IN"/>
        </w:rPr>
        <w:t> Air curtains and pressure zoning are used at entrances to prevent cross-migration of odours between production, utility, and administrative areas.</w:t>
      </w:r>
    </w:p>
    <w:p w14:paraId="5D4843A6" w14:textId="77777777" w:rsidR="0039573F" w:rsidRPr="0039573F" w:rsidRDefault="0039573F">
      <w:pPr>
        <w:numPr>
          <w:ilvl w:val="0"/>
          <w:numId w:val="115"/>
        </w:numPr>
        <w:jc w:val="both"/>
        <w:rPr>
          <w:lang w:val="en-IN"/>
        </w:rPr>
      </w:pPr>
      <w:r w:rsidRPr="0039573F">
        <w:rPr>
          <w:b/>
          <w:bCs/>
          <w:lang w:val="en-IN"/>
        </w:rPr>
        <w:t>Preventive Maintenance:</w:t>
      </w:r>
      <w:r w:rsidRPr="0039573F">
        <w:rPr>
          <w:lang w:val="en-IN"/>
        </w:rPr>
        <w:t> Exhaust fans, filters, scrubbers, and biofilters are maintained as per schedule, including airflow calibration, media replacement, and performance verification.</w:t>
      </w:r>
    </w:p>
    <w:p w14:paraId="3858223A" w14:textId="77777777" w:rsidR="0039573F" w:rsidRPr="0039573F" w:rsidRDefault="0039573F" w:rsidP="005F71C9">
      <w:pPr>
        <w:jc w:val="both"/>
        <w:rPr>
          <w:b/>
          <w:bCs/>
          <w:lang w:val="en-IN"/>
        </w:rPr>
      </w:pPr>
      <w:r w:rsidRPr="0039573F">
        <w:rPr>
          <w:b/>
          <w:bCs/>
          <w:lang w:val="en-IN"/>
        </w:rPr>
        <w:t>Ambient Air and Emission Monitoring</w:t>
      </w:r>
    </w:p>
    <w:p w14:paraId="2825ECA1" w14:textId="77777777" w:rsidR="0039573F" w:rsidRPr="0039573F" w:rsidRDefault="0039573F" w:rsidP="005F71C9">
      <w:pPr>
        <w:jc w:val="both"/>
        <w:rPr>
          <w:b/>
          <w:bCs/>
          <w:lang w:val="en-IN"/>
        </w:rPr>
      </w:pPr>
      <w:r w:rsidRPr="0039573F">
        <w:rPr>
          <w:b/>
          <w:bCs/>
          <w:lang w:val="en-IN"/>
        </w:rPr>
        <w:t>Monitoring Schedule</w:t>
      </w:r>
    </w:p>
    <w:p w14:paraId="51F3A2FF" w14:textId="77777777" w:rsidR="0039573F" w:rsidRPr="0039573F" w:rsidRDefault="0039573F">
      <w:pPr>
        <w:numPr>
          <w:ilvl w:val="0"/>
          <w:numId w:val="116"/>
        </w:numPr>
        <w:jc w:val="both"/>
        <w:rPr>
          <w:lang w:val="en-IN"/>
        </w:rPr>
      </w:pPr>
      <w:r w:rsidRPr="0039573F">
        <w:rPr>
          <w:lang w:val="en-IN"/>
        </w:rPr>
        <w:t>Ambient air quality is monitored continuously or at defined intervals at facility boundaries and critical internal locations.</w:t>
      </w:r>
    </w:p>
    <w:p w14:paraId="0AC0E78F" w14:textId="77777777" w:rsidR="0039573F" w:rsidRPr="0039573F" w:rsidRDefault="0039573F">
      <w:pPr>
        <w:numPr>
          <w:ilvl w:val="0"/>
          <w:numId w:val="116"/>
        </w:numPr>
        <w:jc w:val="both"/>
        <w:rPr>
          <w:lang w:val="en-IN"/>
        </w:rPr>
      </w:pPr>
      <w:r w:rsidRPr="0039573F">
        <w:rPr>
          <w:lang w:val="en-IN"/>
        </w:rPr>
        <w:t>Third-party manual monitoring is conducted at least monthly or as required.</w:t>
      </w:r>
    </w:p>
    <w:p w14:paraId="2580010A" w14:textId="77777777" w:rsidR="0039573F" w:rsidRPr="0039573F" w:rsidRDefault="0039573F">
      <w:pPr>
        <w:numPr>
          <w:ilvl w:val="0"/>
          <w:numId w:val="116"/>
        </w:numPr>
        <w:jc w:val="both"/>
        <w:rPr>
          <w:lang w:val="en-IN"/>
        </w:rPr>
      </w:pPr>
      <w:r w:rsidRPr="0039573F">
        <w:rPr>
          <w:lang w:val="en-IN"/>
        </w:rPr>
        <w:lastRenderedPageBreak/>
        <w:t>During high-risk periods (seasonal inversions, peak production, major shutdowns/start-ups), monitoring frequency is increased.</w:t>
      </w:r>
    </w:p>
    <w:p w14:paraId="3AB496ED" w14:textId="77777777" w:rsidR="0039573F" w:rsidRPr="0039573F" w:rsidRDefault="0039573F" w:rsidP="005F71C9">
      <w:pPr>
        <w:jc w:val="both"/>
        <w:rPr>
          <w:b/>
          <w:bCs/>
          <w:lang w:val="en-IN"/>
        </w:rPr>
      </w:pPr>
      <w:r w:rsidRPr="0039573F">
        <w:rPr>
          <w:b/>
          <w:bCs/>
          <w:lang w:val="en-IN"/>
        </w:rPr>
        <w:t>Pollutant Evaluation and Compliance</w:t>
      </w:r>
    </w:p>
    <w:p w14:paraId="3D0EE813" w14:textId="77777777" w:rsidR="0039573F" w:rsidRPr="0039573F" w:rsidRDefault="0039573F">
      <w:pPr>
        <w:numPr>
          <w:ilvl w:val="0"/>
          <w:numId w:val="117"/>
        </w:numPr>
        <w:jc w:val="both"/>
        <w:rPr>
          <w:lang w:val="en-IN"/>
        </w:rPr>
      </w:pPr>
      <w:r w:rsidRPr="0039573F">
        <w:rPr>
          <w:lang w:val="en-IN"/>
        </w:rPr>
        <w:t>All monitoring data is analysed by the Environmental Monitoring Team and benchmarked against applicable national ambient air quality standards (NAAQS) and customer expectations.</w:t>
      </w:r>
    </w:p>
    <w:p w14:paraId="7FEA02E8" w14:textId="77777777" w:rsidR="0039573F" w:rsidRPr="0039573F" w:rsidRDefault="0039573F">
      <w:pPr>
        <w:numPr>
          <w:ilvl w:val="0"/>
          <w:numId w:val="117"/>
        </w:numPr>
        <w:jc w:val="both"/>
        <w:rPr>
          <w:lang w:val="en-IN"/>
        </w:rPr>
      </w:pPr>
      <w:r w:rsidRPr="0039573F">
        <w:rPr>
          <w:lang w:val="en-IN"/>
        </w:rPr>
        <w:t>Abnormal results trigger root cause analysis and targeted mitigation actions.</w:t>
      </w:r>
    </w:p>
    <w:p w14:paraId="4F7E6E99" w14:textId="77777777" w:rsidR="0039573F" w:rsidRPr="0039573F" w:rsidRDefault="0039573F" w:rsidP="005F71C9">
      <w:pPr>
        <w:jc w:val="both"/>
        <w:rPr>
          <w:b/>
          <w:bCs/>
          <w:lang w:val="en-IN"/>
        </w:rPr>
      </w:pPr>
      <w:r w:rsidRPr="0039573F">
        <w:rPr>
          <w:b/>
          <w:bCs/>
          <w:lang w:val="en-IN"/>
        </w:rPr>
        <w:t>Noise Monitoring and Control</w:t>
      </w:r>
    </w:p>
    <w:p w14:paraId="4065C836" w14:textId="77777777" w:rsidR="0039573F" w:rsidRPr="0039573F" w:rsidRDefault="0039573F" w:rsidP="005F71C9">
      <w:pPr>
        <w:jc w:val="both"/>
        <w:rPr>
          <w:b/>
          <w:bCs/>
          <w:lang w:val="en-IN"/>
        </w:rPr>
      </w:pPr>
      <w:r w:rsidRPr="0039573F">
        <w:rPr>
          <w:b/>
          <w:bCs/>
          <w:lang w:val="en-IN"/>
        </w:rPr>
        <w:t>1. Routine Noise Monitoring and Mapping</w:t>
      </w:r>
    </w:p>
    <w:p w14:paraId="1BBE9749" w14:textId="77777777" w:rsidR="0039573F" w:rsidRPr="0039573F" w:rsidRDefault="0039573F" w:rsidP="005F71C9">
      <w:pPr>
        <w:jc w:val="both"/>
        <w:rPr>
          <w:lang w:val="en-IN"/>
        </w:rPr>
      </w:pPr>
      <w:r w:rsidRPr="0039573F">
        <w:rPr>
          <w:lang w:val="en-IN"/>
        </w:rPr>
        <w:t>Periodic noise surveys are conducted across production floors, utilities, compressor rooms, boiler houses, cooling towers, and boundary areas. Results are benchmarked against occupational exposure limits (e.g., 85 dB(A) over 8-hour TWA) and ambient noise standards (CPCB). Noise contour maps are prepared to identify high-noise zones.</w:t>
      </w:r>
    </w:p>
    <w:p w14:paraId="79BE92EC" w14:textId="77777777" w:rsidR="0039573F" w:rsidRPr="0039573F" w:rsidRDefault="0039573F" w:rsidP="005F71C9">
      <w:pPr>
        <w:jc w:val="both"/>
        <w:rPr>
          <w:b/>
          <w:bCs/>
          <w:lang w:val="en-IN"/>
        </w:rPr>
      </w:pPr>
      <w:r w:rsidRPr="0039573F">
        <w:rPr>
          <w:b/>
          <w:bCs/>
          <w:lang w:val="en-IN"/>
        </w:rPr>
        <w:t>2. Engineering Controls</w:t>
      </w:r>
    </w:p>
    <w:p w14:paraId="1F176BE9" w14:textId="77777777" w:rsidR="0039573F" w:rsidRPr="0039573F" w:rsidRDefault="0039573F">
      <w:pPr>
        <w:numPr>
          <w:ilvl w:val="0"/>
          <w:numId w:val="118"/>
        </w:numPr>
        <w:jc w:val="both"/>
        <w:rPr>
          <w:lang w:val="en-IN"/>
        </w:rPr>
      </w:pPr>
      <w:r w:rsidRPr="0039573F">
        <w:rPr>
          <w:lang w:val="en-IN"/>
        </w:rPr>
        <w:t>Vibration isolation for compressors, pumps, blowers, and rotating equipment</w:t>
      </w:r>
    </w:p>
    <w:p w14:paraId="60938D01" w14:textId="77777777" w:rsidR="0039573F" w:rsidRPr="0039573F" w:rsidRDefault="0039573F">
      <w:pPr>
        <w:numPr>
          <w:ilvl w:val="0"/>
          <w:numId w:val="118"/>
        </w:numPr>
        <w:jc w:val="both"/>
        <w:rPr>
          <w:lang w:val="en-IN"/>
        </w:rPr>
      </w:pPr>
      <w:r w:rsidRPr="0039573F">
        <w:rPr>
          <w:lang w:val="en-IN"/>
        </w:rPr>
        <w:t>Acoustic enclosures and barriers providing 10-25 dB noise reduction</w:t>
      </w:r>
    </w:p>
    <w:p w14:paraId="17954485" w14:textId="77777777" w:rsidR="0039573F" w:rsidRPr="0039573F" w:rsidRDefault="0039573F">
      <w:pPr>
        <w:numPr>
          <w:ilvl w:val="0"/>
          <w:numId w:val="118"/>
        </w:numPr>
        <w:jc w:val="both"/>
        <w:rPr>
          <w:lang w:val="en-IN"/>
        </w:rPr>
      </w:pPr>
      <w:r w:rsidRPr="0039573F">
        <w:rPr>
          <w:lang w:val="en-IN"/>
        </w:rPr>
        <w:t>Use of acoustic panels and baffles in high-noise areas</w:t>
      </w:r>
    </w:p>
    <w:p w14:paraId="54725E09" w14:textId="77777777" w:rsidR="0039573F" w:rsidRPr="0039573F" w:rsidRDefault="0039573F" w:rsidP="005F71C9">
      <w:pPr>
        <w:jc w:val="both"/>
        <w:rPr>
          <w:b/>
          <w:bCs/>
          <w:lang w:val="en-IN"/>
        </w:rPr>
      </w:pPr>
      <w:r w:rsidRPr="0039573F">
        <w:rPr>
          <w:b/>
          <w:bCs/>
          <w:lang w:val="en-IN"/>
        </w:rPr>
        <w:t>3. Administrative Controls</w:t>
      </w:r>
    </w:p>
    <w:p w14:paraId="428E5031" w14:textId="77777777" w:rsidR="0039573F" w:rsidRPr="0039573F" w:rsidRDefault="0039573F">
      <w:pPr>
        <w:numPr>
          <w:ilvl w:val="0"/>
          <w:numId w:val="119"/>
        </w:numPr>
        <w:jc w:val="both"/>
        <w:rPr>
          <w:lang w:val="en-IN"/>
        </w:rPr>
      </w:pPr>
      <w:r w:rsidRPr="0039573F">
        <w:rPr>
          <w:lang w:val="en-IN"/>
        </w:rPr>
        <w:t>Scheduling of noise-intensive operations to minimise worker and community impact</w:t>
      </w:r>
    </w:p>
    <w:p w14:paraId="68A7483B" w14:textId="77777777" w:rsidR="0039573F" w:rsidRPr="0039573F" w:rsidRDefault="0039573F">
      <w:pPr>
        <w:numPr>
          <w:ilvl w:val="0"/>
          <w:numId w:val="119"/>
        </w:numPr>
        <w:jc w:val="both"/>
        <w:rPr>
          <w:lang w:val="en-IN"/>
        </w:rPr>
      </w:pPr>
      <w:r w:rsidRPr="0039573F">
        <w:rPr>
          <w:lang w:val="en-IN"/>
        </w:rPr>
        <w:t>Zoning of utilities away from offices and sensitive areas</w:t>
      </w:r>
    </w:p>
    <w:p w14:paraId="748AF6DE" w14:textId="77777777" w:rsidR="0039573F" w:rsidRPr="0039573F" w:rsidRDefault="0039573F" w:rsidP="005F71C9">
      <w:pPr>
        <w:jc w:val="both"/>
        <w:rPr>
          <w:b/>
          <w:bCs/>
          <w:lang w:val="en-IN"/>
        </w:rPr>
      </w:pPr>
      <w:r w:rsidRPr="0039573F">
        <w:rPr>
          <w:b/>
          <w:bCs/>
          <w:lang w:val="en-IN"/>
        </w:rPr>
        <w:t>4. Personal Protective Equipment</w:t>
      </w:r>
    </w:p>
    <w:p w14:paraId="122D9105" w14:textId="77777777" w:rsidR="0039573F" w:rsidRPr="0039573F" w:rsidRDefault="0039573F">
      <w:pPr>
        <w:numPr>
          <w:ilvl w:val="0"/>
          <w:numId w:val="120"/>
        </w:numPr>
        <w:jc w:val="both"/>
        <w:rPr>
          <w:lang w:val="en-IN"/>
        </w:rPr>
      </w:pPr>
      <w:r w:rsidRPr="0039573F">
        <w:rPr>
          <w:lang w:val="en-IN"/>
        </w:rPr>
        <w:t>Provision of earplugs or earmuffs in high-noise zones</w:t>
      </w:r>
    </w:p>
    <w:p w14:paraId="792135B8" w14:textId="77777777" w:rsidR="0039573F" w:rsidRPr="0039573F" w:rsidRDefault="0039573F">
      <w:pPr>
        <w:numPr>
          <w:ilvl w:val="0"/>
          <w:numId w:val="120"/>
        </w:numPr>
        <w:jc w:val="both"/>
        <w:rPr>
          <w:lang w:val="en-IN"/>
        </w:rPr>
      </w:pPr>
      <w:r w:rsidRPr="0039573F">
        <w:rPr>
          <w:lang w:val="en-IN"/>
        </w:rPr>
        <w:t>Clear signage indicating mandatory hearing protection</w:t>
      </w:r>
    </w:p>
    <w:p w14:paraId="0A16C9EF" w14:textId="77777777" w:rsidR="0039573F" w:rsidRPr="0039573F" w:rsidRDefault="0039573F">
      <w:pPr>
        <w:numPr>
          <w:ilvl w:val="0"/>
          <w:numId w:val="120"/>
        </w:numPr>
        <w:jc w:val="both"/>
        <w:rPr>
          <w:lang w:val="en-IN"/>
        </w:rPr>
      </w:pPr>
      <w:r w:rsidRPr="0039573F">
        <w:rPr>
          <w:lang w:val="en-IN"/>
        </w:rPr>
        <w:t>PPE selected for comfort and compatibility with other safety gear</w:t>
      </w:r>
    </w:p>
    <w:p w14:paraId="274D937E" w14:textId="77777777" w:rsidR="0039573F" w:rsidRPr="0039573F" w:rsidRDefault="0039573F" w:rsidP="005F71C9">
      <w:pPr>
        <w:jc w:val="both"/>
        <w:rPr>
          <w:b/>
          <w:bCs/>
          <w:lang w:val="en-IN"/>
        </w:rPr>
      </w:pPr>
      <w:r w:rsidRPr="0039573F">
        <w:rPr>
          <w:b/>
          <w:bCs/>
          <w:lang w:val="en-IN"/>
        </w:rPr>
        <w:t>5. Preventive Maintenance</w:t>
      </w:r>
    </w:p>
    <w:p w14:paraId="66200F0E" w14:textId="77777777" w:rsidR="0039573F" w:rsidRPr="0039573F" w:rsidRDefault="0039573F">
      <w:pPr>
        <w:numPr>
          <w:ilvl w:val="0"/>
          <w:numId w:val="121"/>
        </w:numPr>
        <w:jc w:val="both"/>
        <w:rPr>
          <w:lang w:val="en-IN"/>
        </w:rPr>
      </w:pPr>
      <w:r w:rsidRPr="0039573F">
        <w:rPr>
          <w:lang w:val="en-IN"/>
        </w:rPr>
        <w:t>Routine lubrication, balancing, and alignment</w:t>
      </w:r>
    </w:p>
    <w:p w14:paraId="76EE7475" w14:textId="77777777" w:rsidR="0039573F" w:rsidRPr="0039573F" w:rsidRDefault="0039573F">
      <w:pPr>
        <w:numPr>
          <w:ilvl w:val="0"/>
          <w:numId w:val="121"/>
        </w:numPr>
        <w:jc w:val="both"/>
        <w:rPr>
          <w:lang w:val="en-IN"/>
        </w:rPr>
      </w:pPr>
      <w:r w:rsidRPr="0039573F">
        <w:rPr>
          <w:lang w:val="en-IN"/>
        </w:rPr>
        <w:t>Inspection of panels, guards, and fasteners to prevent rattling and vibration</w:t>
      </w:r>
    </w:p>
    <w:p w14:paraId="34F6ADAE" w14:textId="77777777" w:rsidR="0039573F" w:rsidRPr="0039573F" w:rsidRDefault="0039573F" w:rsidP="005F71C9">
      <w:pPr>
        <w:jc w:val="both"/>
        <w:rPr>
          <w:b/>
          <w:bCs/>
          <w:lang w:val="en-IN"/>
        </w:rPr>
      </w:pPr>
      <w:r w:rsidRPr="0039573F">
        <w:rPr>
          <w:b/>
          <w:bCs/>
          <w:lang w:val="en-IN"/>
        </w:rPr>
        <w:t>6. Employee Health &amp; Feedback</w:t>
      </w:r>
    </w:p>
    <w:p w14:paraId="7671CBBE" w14:textId="77777777" w:rsidR="0039573F" w:rsidRPr="0039573F" w:rsidRDefault="0039573F">
      <w:pPr>
        <w:numPr>
          <w:ilvl w:val="0"/>
          <w:numId w:val="122"/>
        </w:numPr>
        <w:jc w:val="both"/>
        <w:rPr>
          <w:lang w:val="en-IN"/>
        </w:rPr>
      </w:pPr>
      <w:r w:rsidRPr="0039573F">
        <w:rPr>
          <w:lang w:val="en-IN"/>
        </w:rPr>
        <w:t>Audiometric testing for exposed employees where required</w:t>
      </w:r>
    </w:p>
    <w:p w14:paraId="06A22892" w14:textId="77777777" w:rsidR="0039573F" w:rsidRPr="0039573F" w:rsidRDefault="0039573F">
      <w:pPr>
        <w:numPr>
          <w:ilvl w:val="0"/>
          <w:numId w:val="122"/>
        </w:numPr>
        <w:jc w:val="both"/>
        <w:rPr>
          <w:lang w:val="en-IN"/>
        </w:rPr>
      </w:pPr>
      <w:r w:rsidRPr="0039573F">
        <w:rPr>
          <w:lang w:val="en-IN"/>
        </w:rPr>
        <w:t>Simple reporting mechanisms for abnormal noise</w:t>
      </w:r>
    </w:p>
    <w:p w14:paraId="15FB15ED" w14:textId="77777777" w:rsidR="0039573F" w:rsidRPr="0039573F" w:rsidRDefault="0039573F">
      <w:pPr>
        <w:numPr>
          <w:ilvl w:val="0"/>
          <w:numId w:val="122"/>
        </w:numPr>
        <w:jc w:val="both"/>
        <w:rPr>
          <w:lang w:val="en-IN"/>
        </w:rPr>
      </w:pPr>
      <w:r w:rsidRPr="0039573F">
        <w:rPr>
          <w:lang w:val="en-IN"/>
        </w:rPr>
        <w:t>Regular training on noise risks and PPE use</w:t>
      </w:r>
    </w:p>
    <w:p w14:paraId="5C84D101" w14:textId="77777777" w:rsidR="0039573F" w:rsidRPr="0039573F" w:rsidRDefault="0039573F" w:rsidP="005F71C9">
      <w:pPr>
        <w:jc w:val="both"/>
        <w:rPr>
          <w:b/>
          <w:bCs/>
          <w:lang w:val="en-IN"/>
        </w:rPr>
      </w:pPr>
      <w:r w:rsidRPr="0039573F">
        <w:rPr>
          <w:b/>
          <w:bCs/>
          <w:lang w:val="en-IN"/>
        </w:rPr>
        <w:lastRenderedPageBreak/>
        <w:t>Equipment Maintenance and Air Control Systems</w:t>
      </w:r>
    </w:p>
    <w:tbl>
      <w:tblPr>
        <w:tblStyle w:val="GridTable4-Accent6"/>
        <w:tblW w:w="5000" w:type="pct"/>
        <w:tblLook w:val="04A0" w:firstRow="1" w:lastRow="0" w:firstColumn="1" w:lastColumn="0" w:noHBand="0" w:noVBand="1"/>
      </w:tblPr>
      <w:tblGrid>
        <w:gridCol w:w="2695"/>
        <w:gridCol w:w="2483"/>
        <w:gridCol w:w="4172"/>
      </w:tblGrid>
      <w:tr w:rsidR="0039573F" w:rsidRPr="00553712" w14:paraId="22574B7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hideMark/>
          </w:tcPr>
          <w:p w14:paraId="6E52FE22" w14:textId="77777777" w:rsidR="0039573F" w:rsidRPr="00553712" w:rsidRDefault="0039573F" w:rsidP="00B05B46">
            <w:pPr>
              <w:spacing w:after="160" w:line="259" w:lineRule="auto"/>
              <w:jc w:val="center"/>
              <w:rPr>
                <w:bCs w:val="0"/>
              </w:rPr>
            </w:pPr>
            <w:r w:rsidRPr="00553712">
              <w:t>System</w:t>
            </w:r>
          </w:p>
        </w:tc>
        <w:tc>
          <w:tcPr>
            <w:tcW w:w="1328" w:type="pct"/>
            <w:hideMark/>
          </w:tcPr>
          <w:p w14:paraId="00EC5857"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Frequency</w:t>
            </w:r>
          </w:p>
        </w:tc>
        <w:tc>
          <w:tcPr>
            <w:tcW w:w="2231" w:type="pct"/>
            <w:hideMark/>
          </w:tcPr>
          <w:p w14:paraId="0605A9FF"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Activity</w:t>
            </w:r>
          </w:p>
        </w:tc>
      </w:tr>
      <w:tr w:rsidR="0039573F" w:rsidRPr="0039573F" w14:paraId="6D27759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hideMark/>
          </w:tcPr>
          <w:p w14:paraId="09F60F0B" w14:textId="77777777" w:rsidR="0039573F" w:rsidRPr="0039573F" w:rsidRDefault="0039573F" w:rsidP="00B05B46">
            <w:pPr>
              <w:spacing w:after="160" w:line="259" w:lineRule="auto"/>
              <w:jc w:val="center"/>
            </w:pPr>
            <w:r w:rsidRPr="0039573F">
              <w:t>Fume hoods &amp; carbon filters</w:t>
            </w:r>
          </w:p>
        </w:tc>
        <w:tc>
          <w:tcPr>
            <w:tcW w:w="1328" w:type="pct"/>
            <w:hideMark/>
          </w:tcPr>
          <w:p w14:paraId="3FABDD25"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Monthly</w:t>
            </w:r>
          </w:p>
        </w:tc>
        <w:tc>
          <w:tcPr>
            <w:tcW w:w="2231" w:type="pct"/>
            <w:hideMark/>
          </w:tcPr>
          <w:p w14:paraId="3F4FA2DB"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Airflow testing, sash checks, filter inspection/replacement</w:t>
            </w:r>
          </w:p>
        </w:tc>
      </w:tr>
      <w:tr w:rsidR="0039573F" w:rsidRPr="0039573F" w14:paraId="0BB92802" w14:textId="77777777" w:rsidTr="00553712">
        <w:tc>
          <w:tcPr>
            <w:cnfStyle w:val="001000000000" w:firstRow="0" w:lastRow="0" w:firstColumn="1" w:lastColumn="0" w:oddVBand="0" w:evenVBand="0" w:oddHBand="0" w:evenHBand="0" w:firstRowFirstColumn="0" w:firstRowLastColumn="0" w:lastRowFirstColumn="0" w:lastRowLastColumn="0"/>
            <w:tcW w:w="1441" w:type="pct"/>
            <w:hideMark/>
          </w:tcPr>
          <w:p w14:paraId="1DD6E704" w14:textId="77777777" w:rsidR="0039573F" w:rsidRPr="0039573F" w:rsidRDefault="0039573F" w:rsidP="00B05B46">
            <w:pPr>
              <w:spacing w:after="160" w:line="259" w:lineRule="auto"/>
              <w:jc w:val="center"/>
            </w:pPr>
            <w:r w:rsidRPr="0039573F">
              <w:t>Ventilation ductwork &amp; exhaust lines</w:t>
            </w:r>
          </w:p>
        </w:tc>
        <w:tc>
          <w:tcPr>
            <w:tcW w:w="1328" w:type="pct"/>
            <w:hideMark/>
          </w:tcPr>
          <w:p w14:paraId="5869511B"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Quarterly</w:t>
            </w:r>
          </w:p>
        </w:tc>
        <w:tc>
          <w:tcPr>
            <w:tcW w:w="2231" w:type="pct"/>
            <w:hideMark/>
          </w:tcPr>
          <w:p w14:paraId="5B594BAE"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Blockage, corrosion, leak inspections</w:t>
            </w:r>
          </w:p>
        </w:tc>
      </w:tr>
      <w:tr w:rsidR="0039573F" w:rsidRPr="0039573F" w14:paraId="0D6D126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hideMark/>
          </w:tcPr>
          <w:p w14:paraId="59408760" w14:textId="77777777" w:rsidR="0039573F" w:rsidRPr="0039573F" w:rsidRDefault="0039573F" w:rsidP="00B05B46">
            <w:pPr>
              <w:spacing w:after="160" w:line="259" w:lineRule="auto"/>
              <w:jc w:val="center"/>
            </w:pPr>
            <w:r w:rsidRPr="0039573F">
              <w:t>HEPA/ULPA filters (critical areas)</w:t>
            </w:r>
          </w:p>
        </w:tc>
        <w:tc>
          <w:tcPr>
            <w:tcW w:w="1328" w:type="pct"/>
            <w:hideMark/>
          </w:tcPr>
          <w:p w14:paraId="1B9665F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Every 6 months or as validated</w:t>
            </w:r>
          </w:p>
        </w:tc>
        <w:tc>
          <w:tcPr>
            <w:tcW w:w="2231" w:type="pct"/>
            <w:hideMark/>
          </w:tcPr>
          <w:p w14:paraId="73D354E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 xml:space="preserve">Pressure </w:t>
            </w:r>
            <w:proofErr w:type="gramStart"/>
            <w:r w:rsidRPr="0039573F">
              <w:t>drop</w:t>
            </w:r>
            <w:proofErr w:type="gramEnd"/>
            <w:r w:rsidRPr="0039573F">
              <w:t xml:space="preserve"> checks, integrity testing</w:t>
            </w:r>
          </w:p>
        </w:tc>
      </w:tr>
      <w:tr w:rsidR="0039573F" w:rsidRPr="0039573F" w14:paraId="4DE347B8" w14:textId="77777777" w:rsidTr="00553712">
        <w:tc>
          <w:tcPr>
            <w:cnfStyle w:val="001000000000" w:firstRow="0" w:lastRow="0" w:firstColumn="1" w:lastColumn="0" w:oddVBand="0" w:evenVBand="0" w:oddHBand="0" w:evenHBand="0" w:firstRowFirstColumn="0" w:firstRowLastColumn="0" w:lastRowFirstColumn="0" w:lastRowLastColumn="0"/>
            <w:tcW w:w="1441" w:type="pct"/>
            <w:hideMark/>
          </w:tcPr>
          <w:p w14:paraId="2C672C2B" w14:textId="77777777" w:rsidR="0039573F" w:rsidRPr="0039573F" w:rsidRDefault="0039573F" w:rsidP="00B05B46">
            <w:pPr>
              <w:spacing w:after="160" w:line="259" w:lineRule="auto"/>
              <w:jc w:val="center"/>
            </w:pPr>
            <w:r w:rsidRPr="0039573F">
              <w:t>Odor scrubbers &amp; biofilters</w:t>
            </w:r>
          </w:p>
        </w:tc>
        <w:tc>
          <w:tcPr>
            <w:tcW w:w="1328" w:type="pct"/>
            <w:hideMark/>
          </w:tcPr>
          <w:p w14:paraId="0D163D0C"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Every 2 months</w:t>
            </w:r>
          </w:p>
        </w:tc>
        <w:tc>
          <w:tcPr>
            <w:tcW w:w="2231" w:type="pct"/>
            <w:hideMark/>
          </w:tcPr>
          <w:p w14:paraId="2930BD84"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Media condition review, replacement</w:t>
            </w:r>
          </w:p>
        </w:tc>
      </w:tr>
      <w:tr w:rsidR="0039573F" w:rsidRPr="0039573F" w14:paraId="61198D4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pct"/>
            <w:hideMark/>
          </w:tcPr>
          <w:p w14:paraId="234344B9" w14:textId="77777777" w:rsidR="0039573F" w:rsidRPr="0039573F" w:rsidRDefault="0039573F" w:rsidP="00B05B46">
            <w:pPr>
              <w:spacing w:after="160" w:line="259" w:lineRule="auto"/>
              <w:jc w:val="center"/>
            </w:pPr>
            <w:r w:rsidRPr="0039573F">
              <w:t>Noise insulation systems</w:t>
            </w:r>
          </w:p>
        </w:tc>
        <w:tc>
          <w:tcPr>
            <w:tcW w:w="1328" w:type="pct"/>
            <w:hideMark/>
          </w:tcPr>
          <w:p w14:paraId="66B02FB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Annually</w:t>
            </w:r>
          </w:p>
        </w:tc>
        <w:tc>
          <w:tcPr>
            <w:tcW w:w="2231" w:type="pct"/>
            <w:hideMark/>
          </w:tcPr>
          <w:p w14:paraId="10247141"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Acoustic integrity inspection and repair</w:t>
            </w:r>
          </w:p>
        </w:tc>
      </w:tr>
    </w:tbl>
    <w:p w14:paraId="2C4E8FC7" w14:textId="77777777" w:rsidR="0039573F" w:rsidRPr="0039573F" w:rsidRDefault="0039573F" w:rsidP="005F71C9">
      <w:pPr>
        <w:jc w:val="both"/>
        <w:rPr>
          <w:b/>
          <w:bCs/>
          <w:lang w:val="en-IN"/>
        </w:rPr>
      </w:pPr>
      <w:r w:rsidRPr="0039573F">
        <w:rPr>
          <w:b/>
          <w:bCs/>
          <w:lang w:val="en-IN"/>
        </w:rPr>
        <w:t>Documentation</w:t>
      </w:r>
    </w:p>
    <w:p w14:paraId="5CEE7FBC"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detailed documentation including:</w:t>
      </w:r>
    </w:p>
    <w:p w14:paraId="44A74336" w14:textId="77777777" w:rsidR="0039573F" w:rsidRPr="0039573F" w:rsidRDefault="0039573F">
      <w:pPr>
        <w:numPr>
          <w:ilvl w:val="0"/>
          <w:numId w:val="123"/>
        </w:numPr>
        <w:jc w:val="both"/>
        <w:rPr>
          <w:lang w:val="en-IN"/>
        </w:rPr>
      </w:pPr>
      <w:r w:rsidRPr="0039573F">
        <w:rPr>
          <w:lang w:val="en-IN"/>
        </w:rPr>
        <w:t>Air quality and emission monitoring reports</w:t>
      </w:r>
    </w:p>
    <w:p w14:paraId="5FCA4861" w14:textId="77777777" w:rsidR="0039573F" w:rsidRPr="0039573F" w:rsidRDefault="0039573F">
      <w:pPr>
        <w:numPr>
          <w:ilvl w:val="0"/>
          <w:numId w:val="123"/>
        </w:numPr>
        <w:jc w:val="both"/>
        <w:rPr>
          <w:lang w:val="en-IN"/>
        </w:rPr>
      </w:pPr>
      <w:r w:rsidRPr="0039573F">
        <w:rPr>
          <w:lang w:val="en-IN"/>
        </w:rPr>
        <w:t>Noise survey results</w:t>
      </w:r>
    </w:p>
    <w:p w14:paraId="6E47A24D" w14:textId="77777777" w:rsidR="0039573F" w:rsidRPr="0039573F" w:rsidRDefault="0039573F">
      <w:pPr>
        <w:numPr>
          <w:ilvl w:val="0"/>
          <w:numId w:val="123"/>
        </w:numPr>
        <w:jc w:val="both"/>
        <w:rPr>
          <w:lang w:val="en-IN"/>
        </w:rPr>
      </w:pPr>
      <w:r w:rsidRPr="0039573F">
        <w:rPr>
          <w:lang w:val="en-IN"/>
        </w:rPr>
        <w:t>Maintenance and calibration records for APC systems</w:t>
      </w:r>
    </w:p>
    <w:p w14:paraId="4D2A67D9" w14:textId="77777777" w:rsidR="0039573F" w:rsidRPr="0039573F" w:rsidRDefault="0039573F">
      <w:pPr>
        <w:numPr>
          <w:ilvl w:val="0"/>
          <w:numId w:val="123"/>
        </w:numPr>
        <w:jc w:val="both"/>
        <w:rPr>
          <w:lang w:val="en-IN"/>
        </w:rPr>
      </w:pPr>
      <w:r w:rsidRPr="0039573F">
        <w:rPr>
          <w:lang w:val="en-IN"/>
        </w:rPr>
        <w:t>Incident and grievance logs related to emissions or noise</w:t>
      </w:r>
    </w:p>
    <w:p w14:paraId="6EDEBDAE" w14:textId="77777777" w:rsidR="0039573F" w:rsidRPr="0039573F" w:rsidRDefault="0039573F">
      <w:pPr>
        <w:numPr>
          <w:ilvl w:val="0"/>
          <w:numId w:val="123"/>
        </w:numPr>
        <w:jc w:val="both"/>
        <w:rPr>
          <w:lang w:val="en-IN"/>
        </w:rPr>
      </w:pPr>
      <w:r w:rsidRPr="0039573F">
        <w:rPr>
          <w:lang w:val="en-IN"/>
        </w:rPr>
        <w:t>Filter change logs and equipment service records</w:t>
      </w:r>
    </w:p>
    <w:p w14:paraId="721FB1D8" w14:textId="77777777" w:rsidR="0039573F" w:rsidRPr="0039573F" w:rsidRDefault="0039573F" w:rsidP="005F71C9">
      <w:pPr>
        <w:jc w:val="both"/>
        <w:rPr>
          <w:b/>
          <w:bCs/>
          <w:lang w:val="en-IN"/>
        </w:rPr>
      </w:pPr>
      <w:r w:rsidRPr="0039573F">
        <w:rPr>
          <w:b/>
          <w:bCs/>
          <w:lang w:val="en-IN"/>
        </w:rPr>
        <w:t>Continuous Improvement</w:t>
      </w:r>
    </w:p>
    <w:p w14:paraId="44F6B291" w14:textId="77777777" w:rsidR="0039573F" w:rsidRPr="0039573F" w:rsidRDefault="0039573F">
      <w:pPr>
        <w:numPr>
          <w:ilvl w:val="0"/>
          <w:numId w:val="124"/>
        </w:numPr>
        <w:jc w:val="both"/>
        <w:rPr>
          <w:lang w:val="en-IN"/>
        </w:rPr>
      </w:pPr>
      <w:r w:rsidRPr="0039573F">
        <w:rPr>
          <w:lang w:val="en-IN"/>
        </w:rPr>
        <w:t>Regular training for production and maintenance teams on emission prevention and ventilation practices</w:t>
      </w:r>
    </w:p>
    <w:p w14:paraId="472D2B55" w14:textId="77777777" w:rsidR="0039573F" w:rsidRPr="0039573F" w:rsidRDefault="0039573F">
      <w:pPr>
        <w:numPr>
          <w:ilvl w:val="0"/>
          <w:numId w:val="124"/>
        </w:numPr>
        <w:jc w:val="both"/>
        <w:rPr>
          <w:lang w:val="en-IN"/>
        </w:rPr>
      </w:pPr>
      <w:r w:rsidRPr="0039573F">
        <w:rPr>
          <w:lang w:val="en-IN"/>
        </w:rPr>
        <w:t>Evaluation of low-VOC chemicals and auxiliaries</w:t>
      </w:r>
    </w:p>
    <w:p w14:paraId="2AE440BC" w14:textId="77777777" w:rsidR="0039573F" w:rsidRPr="0039573F" w:rsidRDefault="0039573F">
      <w:pPr>
        <w:numPr>
          <w:ilvl w:val="0"/>
          <w:numId w:val="124"/>
        </w:numPr>
        <w:jc w:val="both"/>
        <w:rPr>
          <w:lang w:val="en-IN"/>
        </w:rPr>
      </w:pPr>
      <w:r w:rsidRPr="0039573F">
        <w:rPr>
          <w:lang w:val="en-IN"/>
        </w:rPr>
        <w:t>Progressive implementation of real-time dashboards for air and noise performance</w:t>
      </w:r>
    </w:p>
    <w:p w14:paraId="037B040B" w14:textId="77777777" w:rsidR="00B05B46" w:rsidRDefault="00B05B46">
      <w:pPr>
        <w:rPr>
          <w:b/>
          <w:bCs/>
          <w:lang w:val="en-IN"/>
        </w:rPr>
      </w:pPr>
      <w:bookmarkStart w:id="7" w:name="_Toc240067832"/>
      <w:r>
        <w:br w:type="page"/>
      </w:r>
    </w:p>
    <w:p w14:paraId="2AAC11CD" w14:textId="47FB01A5" w:rsidR="0039573F" w:rsidRPr="0039573F" w:rsidRDefault="0039573F" w:rsidP="00200696">
      <w:pPr>
        <w:pStyle w:val="Heading1"/>
      </w:pPr>
      <w:r w:rsidRPr="0039573F">
        <w:lastRenderedPageBreak/>
        <w:t>SECTION 7: ODOR CONTROL &amp; FILTRATION MANAGEMENT SYSTEM</w:t>
      </w:r>
      <w:bookmarkEnd w:id="7"/>
    </w:p>
    <w:p w14:paraId="2633B772" w14:textId="77777777" w:rsidR="0039573F" w:rsidRPr="0039573F" w:rsidRDefault="0039573F" w:rsidP="005F71C9">
      <w:pPr>
        <w:jc w:val="both"/>
        <w:rPr>
          <w:b/>
          <w:bCs/>
          <w:lang w:val="en-IN"/>
        </w:rPr>
      </w:pPr>
      <w:r w:rsidRPr="0039573F">
        <w:rPr>
          <w:b/>
          <w:bCs/>
          <w:lang w:val="en-IN"/>
        </w:rPr>
        <w:t>Introduction</w:t>
      </w:r>
    </w:p>
    <w:p w14:paraId="29115F51"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recognises that odour emissions from pharmaceutical, phytochemical, and nutraceutical manufacturing operations can cause nuisance, discomfort, and complaints from neighbouring communities, employees, and other stakeholders. Odours may arise from various sources including botanical raw material processing, solvent handling, extraction and purification operations, effluent treatment, waste storage, and chemical reactions. These odours, if not properly controlled, can impact community relations, regulatory compliance, and the company's social licence to operate.</w:t>
      </w:r>
    </w:p>
    <w:p w14:paraId="1A82642B" w14:textId="77777777" w:rsidR="0039573F" w:rsidRPr="0039573F" w:rsidRDefault="0039573F" w:rsidP="005F71C9">
      <w:pPr>
        <w:jc w:val="both"/>
        <w:rPr>
          <w:lang w:val="en-IN"/>
        </w:rPr>
      </w:pPr>
      <w:r w:rsidRPr="0039573F">
        <w:rPr>
          <w:lang w:val="en-IN"/>
        </w:rPr>
        <w:t xml:space="preserve">This Odor Control &amp; Filtration Management System Standard Operating Procedure (SOP) establishes </w:t>
      </w:r>
      <w:proofErr w:type="spellStart"/>
      <w:r w:rsidRPr="0039573F">
        <w:rPr>
          <w:lang w:val="en-IN"/>
        </w:rPr>
        <w:t>Alchem</w:t>
      </w:r>
      <w:proofErr w:type="spellEnd"/>
      <w:r w:rsidRPr="0039573F">
        <w:rPr>
          <w:lang w:val="en-IN"/>
        </w:rPr>
        <w:t xml:space="preserve"> International's structured framework for the identification, prevention, capture, treatment, and monitoring of odorous emissions from all manufacturing and support operations. The SOP focuses on the installation, maintenance, and replacement of odour-minimizing filters and associated air pollution control equipment to prevent the release of odours to the company's premises and surrounding environment.</w:t>
      </w:r>
    </w:p>
    <w:p w14:paraId="174992E0" w14:textId="77777777" w:rsidR="0039573F" w:rsidRPr="0039573F" w:rsidRDefault="0039573F" w:rsidP="005F71C9">
      <w:pPr>
        <w:jc w:val="both"/>
        <w:rPr>
          <w:lang w:val="en-IN"/>
        </w:rPr>
      </w:pPr>
      <w:r w:rsidRPr="0039573F">
        <w:rPr>
          <w:lang w:val="en-IN"/>
        </w:rPr>
        <w:t>Aligned with applicable environmental regulations in India—including the Air (Prevention and Control of Pollution) Act, 1981, CPCB/SPCB guidelines on odour control, and the Environment Protection Act, 1986—as well as international best practices and customer expectations, this SOP ensures that odour emissions are managed responsibly and effectively.</w:t>
      </w:r>
    </w:p>
    <w:p w14:paraId="7C945943" w14:textId="77777777" w:rsidR="0039573F" w:rsidRPr="0039573F" w:rsidRDefault="0039573F" w:rsidP="005F71C9">
      <w:pPr>
        <w:jc w:val="both"/>
        <w:rPr>
          <w:b/>
          <w:bCs/>
          <w:lang w:val="en-IN"/>
        </w:rPr>
      </w:pPr>
      <w:r w:rsidRPr="0039573F">
        <w:rPr>
          <w:b/>
          <w:bCs/>
          <w:lang w:val="en-IN"/>
        </w:rPr>
        <w:t>Objectives</w:t>
      </w:r>
    </w:p>
    <w:p w14:paraId="623160E4" w14:textId="77777777" w:rsidR="0039573F" w:rsidRPr="0039573F" w:rsidRDefault="0039573F" w:rsidP="005F71C9">
      <w:pPr>
        <w:jc w:val="both"/>
        <w:rPr>
          <w:lang w:val="en-IN"/>
        </w:rPr>
      </w:pPr>
      <w:r w:rsidRPr="0039573F">
        <w:rPr>
          <w:lang w:val="en-IN"/>
        </w:rPr>
        <w:t>The objectives of this Odor Control &amp; Filtration Management System SOP are to:</w:t>
      </w:r>
    </w:p>
    <w:p w14:paraId="1B5EE6EB" w14:textId="77777777" w:rsidR="0039573F" w:rsidRPr="0039573F" w:rsidRDefault="0039573F">
      <w:pPr>
        <w:numPr>
          <w:ilvl w:val="0"/>
          <w:numId w:val="125"/>
        </w:numPr>
        <w:jc w:val="both"/>
        <w:rPr>
          <w:lang w:val="en-IN"/>
        </w:rPr>
      </w:pPr>
      <w:r w:rsidRPr="0039573F">
        <w:rPr>
          <w:lang w:val="en-IN"/>
        </w:rPr>
        <w:t xml:space="preserve">Identify all significant odour sources across </w:t>
      </w:r>
      <w:proofErr w:type="spellStart"/>
      <w:r w:rsidRPr="0039573F">
        <w:rPr>
          <w:lang w:val="en-IN"/>
        </w:rPr>
        <w:t>Alchem</w:t>
      </w:r>
      <w:proofErr w:type="spellEnd"/>
      <w:r w:rsidRPr="0039573F">
        <w:rPr>
          <w:lang w:val="en-IN"/>
        </w:rPr>
        <w:t xml:space="preserve"> International manufacturing facilities and operations.</w:t>
      </w:r>
    </w:p>
    <w:p w14:paraId="22CD81EA" w14:textId="77777777" w:rsidR="0039573F" w:rsidRPr="0039573F" w:rsidRDefault="0039573F">
      <w:pPr>
        <w:numPr>
          <w:ilvl w:val="0"/>
          <w:numId w:val="125"/>
        </w:numPr>
        <w:jc w:val="both"/>
        <w:rPr>
          <w:lang w:val="en-IN"/>
        </w:rPr>
      </w:pPr>
      <w:r w:rsidRPr="0039573F">
        <w:rPr>
          <w:lang w:val="en-IN"/>
        </w:rPr>
        <w:t>Prevent and minimise the generation of odorous compounds through process optimisation, material substitution, and operational controls.</w:t>
      </w:r>
    </w:p>
    <w:p w14:paraId="40FDBEDB" w14:textId="77777777" w:rsidR="0039573F" w:rsidRPr="0039573F" w:rsidRDefault="0039573F">
      <w:pPr>
        <w:numPr>
          <w:ilvl w:val="0"/>
          <w:numId w:val="125"/>
        </w:numPr>
        <w:jc w:val="both"/>
        <w:rPr>
          <w:lang w:val="en-IN"/>
        </w:rPr>
      </w:pPr>
      <w:r w:rsidRPr="0039573F">
        <w:rPr>
          <w:lang w:val="en-IN"/>
        </w:rPr>
        <w:t>Capture and treat odorous emissions at source using appropriate filtration, scrubbing, and adsorption technologies.</w:t>
      </w:r>
    </w:p>
    <w:p w14:paraId="618FB105" w14:textId="77777777" w:rsidR="0039573F" w:rsidRPr="0039573F" w:rsidRDefault="0039573F">
      <w:pPr>
        <w:numPr>
          <w:ilvl w:val="0"/>
          <w:numId w:val="125"/>
        </w:numPr>
        <w:jc w:val="both"/>
        <w:rPr>
          <w:lang w:val="en-IN"/>
        </w:rPr>
      </w:pPr>
      <w:r w:rsidRPr="0039573F">
        <w:rPr>
          <w:lang w:val="en-IN"/>
        </w:rPr>
        <w:t>Install, maintain, and replace odour-minimizing filters on a regular and defined schedule to ensure continuous effective odour control.</w:t>
      </w:r>
    </w:p>
    <w:p w14:paraId="6087085F" w14:textId="77777777" w:rsidR="0039573F" w:rsidRPr="0039573F" w:rsidRDefault="0039573F">
      <w:pPr>
        <w:numPr>
          <w:ilvl w:val="0"/>
          <w:numId w:val="125"/>
        </w:numPr>
        <w:jc w:val="both"/>
        <w:rPr>
          <w:lang w:val="en-IN"/>
        </w:rPr>
      </w:pPr>
      <w:r w:rsidRPr="0039573F">
        <w:rPr>
          <w:lang w:val="en-IN"/>
        </w:rPr>
        <w:t>Monitor odour emissions and ambient odour levels at facility boundaries and sensitive receptor locations.</w:t>
      </w:r>
    </w:p>
    <w:p w14:paraId="37591282" w14:textId="77777777" w:rsidR="0039573F" w:rsidRPr="0039573F" w:rsidRDefault="0039573F">
      <w:pPr>
        <w:numPr>
          <w:ilvl w:val="0"/>
          <w:numId w:val="125"/>
        </w:numPr>
        <w:jc w:val="both"/>
        <w:rPr>
          <w:lang w:val="en-IN"/>
        </w:rPr>
      </w:pPr>
      <w:r w:rsidRPr="0039573F">
        <w:rPr>
          <w:lang w:val="en-IN"/>
        </w:rPr>
        <w:t>Ensure compliance with applicable odour regulations, CPCB/SPCB norms, and customer requirements.</w:t>
      </w:r>
    </w:p>
    <w:p w14:paraId="6F27D193" w14:textId="77777777" w:rsidR="0039573F" w:rsidRPr="0039573F" w:rsidRDefault="0039573F">
      <w:pPr>
        <w:numPr>
          <w:ilvl w:val="0"/>
          <w:numId w:val="125"/>
        </w:numPr>
        <w:jc w:val="both"/>
        <w:rPr>
          <w:lang w:val="en-IN"/>
        </w:rPr>
      </w:pPr>
      <w:r w:rsidRPr="0039573F">
        <w:rPr>
          <w:lang w:val="en-IN"/>
        </w:rPr>
        <w:t>Respond promptly to odour complaints and incidents through investigation and corrective action.</w:t>
      </w:r>
    </w:p>
    <w:p w14:paraId="659FF820" w14:textId="77777777" w:rsidR="0039573F" w:rsidRPr="0039573F" w:rsidRDefault="0039573F">
      <w:pPr>
        <w:numPr>
          <w:ilvl w:val="0"/>
          <w:numId w:val="125"/>
        </w:numPr>
        <w:jc w:val="both"/>
        <w:rPr>
          <w:lang w:val="en-IN"/>
        </w:rPr>
      </w:pPr>
      <w:r w:rsidRPr="0039573F">
        <w:rPr>
          <w:lang w:val="en-IN"/>
        </w:rPr>
        <w:t>Protect the health, safety, and comfort of employees, neighbouring communities, and other stakeholders.</w:t>
      </w:r>
    </w:p>
    <w:p w14:paraId="44FECA0D" w14:textId="77777777" w:rsidR="0039573F" w:rsidRPr="0039573F" w:rsidRDefault="0039573F" w:rsidP="005F71C9">
      <w:pPr>
        <w:jc w:val="both"/>
        <w:rPr>
          <w:b/>
          <w:bCs/>
          <w:lang w:val="en-IN"/>
        </w:rPr>
      </w:pPr>
      <w:r w:rsidRPr="0039573F">
        <w:rPr>
          <w:b/>
          <w:bCs/>
          <w:lang w:val="en-IN"/>
        </w:rPr>
        <w:lastRenderedPageBreak/>
        <w:t>Applicability &amp; Coverage</w:t>
      </w:r>
    </w:p>
    <w:p w14:paraId="7D9A3A2C" w14:textId="77777777" w:rsidR="0039573F" w:rsidRPr="0039573F" w:rsidRDefault="0039573F" w:rsidP="005F71C9">
      <w:pPr>
        <w:jc w:val="both"/>
        <w:rPr>
          <w:lang w:val="en-IN"/>
        </w:rPr>
      </w:pPr>
      <w:r w:rsidRPr="0039573F">
        <w:rPr>
          <w:lang w:val="en-IN"/>
        </w:rPr>
        <w:t>This SOP applies to:</w:t>
      </w:r>
    </w:p>
    <w:p w14:paraId="20B6A7F1" w14:textId="77777777" w:rsidR="0039573F" w:rsidRPr="0039573F" w:rsidRDefault="0039573F" w:rsidP="005F71C9">
      <w:pPr>
        <w:jc w:val="both"/>
        <w:rPr>
          <w:lang w:val="en-IN"/>
        </w:rPr>
      </w:pPr>
      <w:r w:rsidRPr="0039573F">
        <w:rPr>
          <w:lang w:val="en-IN"/>
        </w:rPr>
        <w:t xml:space="preserve">All </w:t>
      </w:r>
      <w:proofErr w:type="spellStart"/>
      <w:r w:rsidRPr="0039573F">
        <w:rPr>
          <w:lang w:val="en-IN"/>
        </w:rPr>
        <w:t>Alchem</w:t>
      </w:r>
      <w:proofErr w:type="spellEnd"/>
      <w:r w:rsidRPr="0039573F">
        <w:rPr>
          <w:lang w:val="en-IN"/>
        </w:rPr>
        <w:t xml:space="preserve"> International manufacturing facilities, production units, and operational areas that may generate odorous emissions, including:</w:t>
      </w:r>
    </w:p>
    <w:p w14:paraId="1A558911" w14:textId="77777777" w:rsidR="0039573F" w:rsidRPr="0039573F" w:rsidRDefault="0039573F">
      <w:pPr>
        <w:numPr>
          <w:ilvl w:val="0"/>
          <w:numId w:val="126"/>
        </w:numPr>
        <w:jc w:val="both"/>
        <w:rPr>
          <w:lang w:val="en-IN"/>
        </w:rPr>
      </w:pPr>
      <w:r w:rsidRPr="0039573F">
        <w:rPr>
          <w:lang w:val="en-IN"/>
        </w:rPr>
        <w:t>Botanical Raw Material Handling and Storage Areas</w:t>
      </w:r>
    </w:p>
    <w:p w14:paraId="5E7813B6" w14:textId="77777777" w:rsidR="0039573F" w:rsidRPr="0039573F" w:rsidRDefault="0039573F">
      <w:pPr>
        <w:numPr>
          <w:ilvl w:val="0"/>
          <w:numId w:val="126"/>
        </w:numPr>
        <w:jc w:val="both"/>
        <w:rPr>
          <w:lang w:val="en-IN"/>
        </w:rPr>
      </w:pPr>
      <w:r w:rsidRPr="0039573F">
        <w:rPr>
          <w:lang w:val="en-IN"/>
        </w:rPr>
        <w:t>Extraction, Isolation, and Purification Units</w:t>
      </w:r>
    </w:p>
    <w:p w14:paraId="3F991258" w14:textId="77777777" w:rsidR="0039573F" w:rsidRPr="0039573F" w:rsidRDefault="0039573F">
      <w:pPr>
        <w:numPr>
          <w:ilvl w:val="0"/>
          <w:numId w:val="126"/>
        </w:numPr>
        <w:jc w:val="both"/>
        <w:rPr>
          <w:lang w:val="en-IN"/>
        </w:rPr>
      </w:pPr>
      <w:r w:rsidRPr="0039573F">
        <w:rPr>
          <w:lang w:val="en-IN"/>
        </w:rPr>
        <w:t>Synthesis and Semi-Synthesis Operations</w:t>
      </w:r>
    </w:p>
    <w:p w14:paraId="6E61A304" w14:textId="77777777" w:rsidR="0039573F" w:rsidRPr="0039573F" w:rsidRDefault="0039573F">
      <w:pPr>
        <w:numPr>
          <w:ilvl w:val="0"/>
          <w:numId w:val="126"/>
        </w:numPr>
        <w:jc w:val="both"/>
        <w:rPr>
          <w:lang w:val="en-IN"/>
        </w:rPr>
      </w:pPr>
      <w:r w:rsidRPr="0039573F">
        <w:rPr>
          <w:lang w:val="en-IN"/>
        </w:rPr>
        <w:t>Solvent Storage and Handling Areas</w:t>
      </w:r>
    </w:p>
    <w:p w14:paraId="32B7C39E" w14:textId="77777777" w:rsidR="0039573F" w:rsidRPr="0039573F" w:rsidRDefault="0039573F">
      <w:pPr>
        <w:numPr>
          <w:ilvl w:val="0"/>
          <w:numId w:val="126"/>
        </w:numPr>
        <w:jc w:val="both"/>
        <w:rPr>
          <w:lang w:val="en-IN"/>
        </w:rPr>
      </w:pPr>
      <w:r w:rsidRPr="0039573F">
        <w:rPr>
          <w:lang w:val="en-IN"/>
        </w:rPr>
        <w:t>Chemical Storage and Mixing Areas</w:t>
      </w:r>
    </w:p>
    <w:p w14:paraId="4ED86548" w14:textId="77777777" w:rsidR="0039573F" w:rsidRPr="0039573F" w:rsidRDefault="0039573F">
      <w:pPr>
        <w:numPr>
          <w:ilvl w:val="0"/>
          <w:numId w:val="126"/>
        </w:numPr>
        <w:jc w:val="both"/>
        <w:rPr>
          <w:lang w:val="en-IN"/>
        </w:rPr>
      </w:pPr>
      <w:r w:rsidRPr="0039573F">
        <w:rPr>
          <w:lang w:val="en-IN"/>
        </w:rPr>
        <w:t>Effluent Treatment Plant (ETP) and Wastewater Treatment Systems</w:t>
      </w:r>
    </w:p>
    <w:p w14:paraId="5EB24FAC" w14:textId="77777777" w:rsidR="0039573F" w:rsidRPr="0039573F" w:rsidRDefault="0039573F">
      <w:pPr>
        <w:numPr>
          <w:ilvl w:val="0"/>
          <w:numId w:val="126"/>
        </w:numPr>
        <w:jc w:val="both"/>
        <w:rPr>
          <w:lang w:val="en-IN"/>
        </w:rPr>
      </w:pPr>
      <w:r w:rsidRPr="0039573F">
        <w:rPr>
          <w:lang w:val="en-IN"/>
        </w:rPr>
        <w:t>Solid Waste Storage and Handling Areas</w:t>
      </w:r>
    </w:p>
    <w:p w14:paraId="79A7757D" w14:textId="77777777" w:rsidR="0039573F" w:rsidRPr="0039573F" w:rsidRDefault="0039573F">
      <w:pPr>
        <w:numPr>
          <w:ilvl w:val="0"/>
          <w:numId w:val="126"/>
        </w:numPr>
        <w:jc w:val="both"/>
        <w:rPr>
          <w:lang w:val="en-IN"/>
        </w:rPr>
      </w:pPr>
      <w:r w:rsidRPr="0039573F">
        <w:rPr>
          <w:lang w:val="en-IN"/>
        </w:rPr>
        <w:t>Boiler and Utility Areas</w:t>
      </w:r>
    </w:p>
    <w:p w14:paraId="28532DDA" w14:textId="77777777" w:rsidR="0039573F" w:rsidRPr="0039573F" w:rsidRDefault="0039573F">
      <w:pPr>
        <w:numPr>
          <w:ilvl w:val="0"/>
          <w:numId w:val="126"/>
        </w:numPr>
        <w:jc w:val="both"/>
        <w:rPr>
          <w:lang w:val="en-IN"/>
        </w:rPr>
      </w:pPr>
      <w:r w:rsidRPr="0039573F">
        <w:rPr>
          <w:lang w:val="en-IN"/>
        </w:rPr>
        <w:t>Drying and Finishing Operations</w:t>
      </w:r>
    </w:p>
    <w:p w14:paraId="1A12DE56" w14:textId="77777777" w:rsidR="0039573F" w:rsidRPr="0039573F" w:rsidRDefault="0039573F">
      <w:pPr>
        <w:numPr>
          <w:ilvl w:val="0"/>
          <w:numId w:val="126"/>
        </w:numPr>
        <w:jc w:val="both"/>
        <w:rPr>
          <w:lang w:val="en-IN"/>
        </w:rPr>
      </w:pPr>
      <w:r w:rsidRPr="0039573F">
        <w:rPr>
          <w:lang w:val="en-IN"/>
        </w:rPr>
        <w:t>Quality Control and Analytical Laboratories</w:t>
      </w:r>
    </w:p>
    <w:p w14:paraId="60E8506C" w14:textId="77777777" w:rsidR="0039573F" w:rsidRPr="0039573F" w:rsidRDefault="0039573F">
      <w:pPr>
        <w:numPr>
          <w:ilvl w:val="0"/>
          <w:numId w:val="126"/>
        </w:numPr>
        <w:jc w:val="both"/>
        <w:rPr>
          <w:lang w:val="en-IN"/>
        </w:rPr>
      </w:pPr>
      <w:r w:rsidRPr="0039573F">
        <w:rPr>
          <w:lang w:val="en-IN"/>
        </w:rPr>
        <w:t>Research and Development Laboratories</w:t>
      </w:r>
    </w:p>
    <w:p w14:paraId="4B622E81" w14:textId="77777777" w:rsidR="0039573F" w:rsidRPr="0039573F" w:rsidRDefault="0039573F">
      <w:pPr>
        <w:numPr>
          <w:ilvl w:val="0"/>
          <w:numId w:val="126"/>
        </w:numPr>
        <w:jc w:val="both"/>
        <w:rPr>
          <w:lang w:val="en-IN"/>
        </w:rPr>
      </w:pPr>
      <w:r w:rsidRPr="0039573F">
        <w:rPr>
          <w:lang w:val="en-IN"/>
        </w:rPr>
        <w:t>Packing and Warehousing Areas</w:t>
      </w:r>
    </w:p>
    <w:p w14:paraId="109EDA97" w14:textId="77777777" w:rsidR="0039573F" w:rsidRPr="0039573F" w:rsidRDefault="0039573F">
      <w:pPr>
        <w:numPr>
          <w:ilvl w:val="0"/>
          <w:numId w:val="126"/>
        </w:numPr>
        <w:jc w:val="both"/>
        <w:rPr>
          <w:lang w:val="en-IN"/>
        </w:rPr>
      </w:pPr>
      <w:r w:rsidRPr="0039573F">
        <w:rPr>
          <w:lang w:val="en-IN"/>
        </w:rPr>
        <w:t>Any other area where odorous compounds may be generated or released</w:t>
      </w:r>
    </w:p>
    <w:p w14:paraId="39349086" w14:textId="77777777" w:rsidR="0039573F" w:rsidRPr="0039573F" w:rsidRDefault="0039573F" w:rsidP="005F71C9">
      <w:pPr>
        <w:jc w:val="both"/>
        <w:rPr>
          <w:lang w:val="en-IN"/>
        </w:rPr>
      </w:pPr>
      <w:r w:rsidRPr="0039573F">
        <w:rPr>
          <w:lang w:val="en-IN"/>
        </w:rPr>
        <w:t>All personnel involved in operations that may generate odours, including:</w:t>
      </w:r>
    </w:p>
    <w:p w14:paraId="30992AF7" w14:textId="77777777" w:rsidR="0039573F" w:rsidRPr="0039573F" w:rsidRDefault="0039573F">
      <w:pPr>
        <w:numPr>
          <w:ilvl w:val="0"/>
          <w:numId w:val="127"/>
        </w:numPr>
        <w:jc w:val="both"/>
        <w:rPr>
          <w:lang w:val="en-IN"/>
        </w:rPr>
      </w:pPr>
      <w:r w:rsidRPr="0039573F">
        <w:rPr>
          <w:lang w:val="en-IN"/>
        </w:rPr>
        <w:t>Production and Manufacturing Personnel</w:t>
      </w:r>
    </w:p>
    <w:p w14:paraId="7F1207BD" w14:textId="77777777" w:rsidR="0039573F" w:rsidRPr="0039573F" w:rsidRDefault="0039573F">
      <w:pPr>
        <w:numPr>
          <w:ilvl w:val="0"/>
          <w:numId w:val="127"/>
        </w:numPr>
        <w:jc w:val="both"/>
        <w:rPr>
          <w:lang w:val="en-IN"/>
        </w:rPr>
      </w:pPr>
      <w:r w:rsidRPr="0039573F">
        <w:rPr>
          <w:lang w:val="en-IN"/>
        </w:rPr>
        <w:t>EHS and Environmental Management Personnel</w:t>
      </w:r>
    </w:p>
    <w:p w14:paraId="71BFDED5" w14:textId="77777777" w:rsidR="0039573F" w:rsidRPr="0039573F" w:rsidRDefault="0039573F">
      <w:pPr>
        <w:numPr>
          <w:ilvl w:val="0"/>
          <w:numId w:val="127"/>
        </w:numPr>
        <w:jc w:val="both"/>
        <w:rPr>
          <w:lang w:val="en-IN"/>
        </w:rPr>
      </w:pPr>
      <w:r w:rsidRPr="0039573F">
        <w:rPr>
          <w:lang w:val="en-IN"/>
        </w:rPr>
        <w:t>Maintenance and Engineering Personnel</w:t>
      </w:r>
    </w:p>
    <w:p w14:paraId="68D49746" w14:textId="77777777" w:rsidR="0039573F" w:rsidRPr="0039573F" w:rsidRDefault="0039573F">
      <w:pPr>
        <w:numPr>
          <w:ilvl w:val="0"/>
          <w:numId w:val="127"/>
        </w:numPr>
        <w:jc w:val="both"/>
        <w:rPr>
          <w:lang w:val="en-IN"/>
        </w:rPr>
      </w:pPr>
      <w:r w:rsidRPr="0039573F">
        <w:rPr>
          <w:lang w:val="en-IN"/>
        </w:rPr>
        <w:t>Wastewater Treatment Plant Operators</w:t>
      </w:r>
    </w:p>
    <w:p w14:paraId="3EBC490C" w14:textId="77777777" w:rsidR="0039573F" w:rsidRPr="0039573F" w:rsidRDefault="0039573F">
      <w:pPr>
        <w:numPr>
          <w:ilvl w:val="0"/>
          <w:numId w:val="127"/>
        </w:numPr>
        <w:jc w:val="both"/>
        <w:rPr>
          <w:lang w:val="en-IN"/>
        </w:rPr>
      </w:pPr>
      <w:r w:rsidRPr="0039573F">
        <w:rPr>
          <w:lang w:val="en-IN"/>
        </w:rPr>
        <w:t>Waste Handlers and Housekeeping Staff</w:t>
      </w:r>
    </w:p>
    <w:p w14:paraId="584B2B6C" w14:textId="77777777" w:rsidR="0039573F" w:rsidRPr="0039573F" w:rsidRDefault="0039573F">
      <w:pPr>
        <w:numPr>
          <w:ilvl w:val="0"/>
          <w:numId w:val="127"/>
        </w:numPr>
        <w:jc w:val="both"/>
        <w:rPr>
          <w:lang w:val="en-IN"/>
        </w:rPr>
      </w:pPr>
      <w:r w:rsidRPr="0039573F">
        <w:rPr>
          <w:lang w:val="en-IN"/>
        </w:rPr>
        <w:t>Contractors and Service Providers</w:t>
      </w:r>
    </w:p>
    <w:p w14:paraId="17078FCF" w14:textId="77777777" w:rsidR="00B05B46" w:rsidRDefault="00B05B46">
      <w:pPr>
        <w:rPr>
          <w:b/>
          <w:bCs/>
          <w:lang w:val="en-IN"/>
        </w:rPr>
      </w:pPr>
      <w:r>
        <w:rPr>
          <w:b/>
          <w:bCs/>
          <w:lang w:val="en-IN"/>
        </w:rPr>
        <w:br w:type="page"/>
      </w:r>
    </w:p>
    <w:p w14:paraId="56CDB4CF" w14:textId="2156B918" w:rsidR="0039573F" w:rsidRPr="0039573F" w:rsidRDefault="0039573F" w:rsidP="005F71C9">
      <w:pPr>
        <w:jc w:val="both"/>
        <w:rPr>
          <w:b/>
          <w:bCs/>
          <w:lang w:val="en-IN"/>
        </w:rPr>
      </w:pPr>
      <w:r w:rsidRPr="0039573F">
        <w:rPr>
          <w:b/>
          <w:bCs/>
          <w:lang w:val="en-IN"/>
        </w:rPr>
        <w:lastRenderedPageBreak/>
        <w:t>Organizational Responsibilities</w:t>
      </w:r>
    </w:p>
    <w:tbl>
      <w:tblPr>
        <w:tblStyle w:val="GridTable4-Accent6"/>
        <w:tblW w:w="5000" w:type="pct"/>
        <w:tblLook w:val="04A0" w:firstRow="1" w:lastRow="0" w:firstColumn="1" w:lastColumn="0" w:noHBand="0" w:noVBand="1"/>
      </w:tblPr>
      <w:tblGrid>
        <w:gridCol w:w="2592"/>
        <w:gridCol w:w="6758"/>
      </w:tblGrid>
      <w:tr w:rsidR="0039573F" w:rsidRPr="00553712" w14:paraId="4FD69E7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14:paraId="2C9E5C97" w14:textId="77777777" w:rsidR="0039573F" w:rsidRPr="00553712" w:rsidRDefault="0039573F" w:rsidP="00B05B46">
            <w:pPr>
              <w:spacing w:after="160" w:line="259" w:lineRule="auto"/>
              <w:rPr>
                <w:bCs w:val="0"/>
              </w:rPr>
            </w:pPr>
            <w:r w:rsidRPr="00553712">
              <w:t>Role</w:t>
            </w:r>
          </w:p>
        </w:tc>
        <w:tc>
          <w:tcPr>
            <w:tcW w:w="3614" w:type="pct"/>
            <w:hideMark/>
          </w:tcPr>
          <w:p w14:paraId="5252DC34"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39573F" w:rsidRPr="0039573F" w14:paraId="701E7C5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14:paraId="77892FF0" w14:textId="77777777" w:rsidR="0039573F" w:rsidRPr="0039573F" w:rsidRDefault="0039573F" w:rsidP="00B05B46">
            <w:pPr>
              <w:spacing w:after="160" w:line="259" w:lineRule="auto"/>
            </w:pPr>
            <w:r w:rsidRPr="0039573F">
              <w:t>EHS Department</w:t>
            </w:r>
          </w:p>
        </w:tc>
        <w:tc>
          <w:tcPr>
            <w:tcW w:w="3614" w:type="pct"/>
            <w:hideMark/>
          </w:tcPr>
          <w:p w14:paraId="6500F0B0"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xml:space="preserve">• Identify and classify all </w:t>
            </w:r>
            <w:proofErr w:type="spellStart"/>
            <w:r w:rsidRPr="0039573F">
              <w:t>odour</w:t>
            </w:r>
            <w:proofErr w:type="spellEnd"/>
            <w:r w:rsidRPr="0039573F">
              <w:t xml:space="preserve"> sources across </w:t>
            </w:r>
            <w:proofErr w:type="spellStart"/>
            <w:r w:rsidRPr="0039573F">
              <w:t>Alchem</w:t>
            </w:r>
            <w:proofErr w:type="spellEnd"/>
            <w:r w:rsidRPr="0039573F">
              <w:t xml:space="preserve"> International facilities.</w:t>
            </w:r>
            <w:r w:rsidRPr="0039573F">
              <w:br/>
              <w:t xml:space="preserve">• Develop and implement </w:t>
            </w:r>
            <w:proofErr w:type="spellStart"/>
            <w:r w:rsidRPr="0039573F">
              <w:t>odour</w:t>
            </w:r>
            <w:proofErr w:type="spellEnd"/>
            <w:r w:rsidRPr="0039573F">
              <w:t xml:space="preserve"> control and monitoring </w:t>
            </w:r>
            <w:proofErr w:type="spellStart"/>
            <w:r w:rsidRPr="0039573F">
              <w:t>programmes</w:t>
            </w:r>
            <w:proofErr w:type="spellEnd"/>
            <w:r w:rsidRPr="0039573F">
              <w:t>.</w:t>
            </w:r>
            <w:r w:rsidRPr="0039573F">
              <w:br/>
              <w:t xml:space="preserve">• Conduct regular </w:t>
            </w:r>
            <w:proofErr w:type="spellStart"/>
            <w:r w:rsidRPr="0039573F">
              <w:t>odour</w:t>
            </w:r>
            <w:proofErr w:type="spellEnd"/>
            <w:r w:rsidRPr="0039573F">
              <w:t xml:space="preserve"> monitoring at facility boundaries and sensitive receptor locations.</w:t>
            </w:r>
            <w:r w:rsidRPr="0039573F">
              <w:br/>
              <w:t xml:space="preserve">• Investigate </w:t>
            </w:r>
            <w:proofErr w:type="spellStart"/>
            <w:r w:rsidRPr="0039573F">
              <w:t>odour</w:t>
            </w:r>
            <w:proofErr w:type="spellEnd"/>
            <w:r w:rsidRPr="0039573F">
              <w:t xml:space="preserve"> complaints and incidents, and implement corrective actions.</w:t>
            </w:r>
            <w:r w:rsidRPr="0039573F">
              <w:br/>
              <w:t xml:space="preserve">• Maintain documentation of </w:t>
            </w:r>
            <w:proofErr w:type="spellStart"/>
            <w:r w:rsidRPr="0039573F">
              <w:t>odour</w:t>
            </w:r>
            <w:proofErr w:type="spellEnd"/>
            <w:r w:rsidRPr="0039573F">
              <w:t xml:space="preserve"> control equipment, monitoring data, and complaints.</w:t>
            </w:r>
            <w:r w:rsidRPr="0039573F">
              <w:br/>
              <w:t xml:space="preserve">• Provide training on </w:t>
            </w:r>
            <w:proofErr w:type="spellStart"/>
            <w:r w:rsidRPr="0039573F">
              <w:t>odour</w:t>
            </w:r>
            <w:proofErr w:type="spellEnd"/>
            <w:r w:rsidRPr="0039573F">
              <w:t xml:space="preserve"> prevention, control technologies, and complaint response.</w:t>
            </w:r>
          </w:p>
        </w:tc>
      </w:tr>
      <w:tr w:rsidR="0039573F" w:rsidRPr="0039573F" w14:paraId="7E613683" w14:textId="77777777" w:rsidTr="00553712">
        <w:tc>
          <w:tcPr>
            <w:cnfStyle w:val="001000000000" w:firstRow="0" w:lastRow="0" w:firstColumn="1" w:lastColumn="0" w:oddVBand="0" w:evenVBand="0" w:oddHBand="0" w:evenHBand="0" w:firstRowFirstColumn="0" w:firstRowLastColumn="0" w:lastRowFirstColumn="0" w:lastRowLastColumn="0"/>
            <w:tcW w:w="1386" w:type="pct"/>
            <w:hideMark/>
          </w:tcPr>
          <w:p w14:paraId="5C95A8E4" w14:textId="77777777" w:rsidR="0039573F" w:rsidRPr="0039573F" w:rsidRDefault="0039573F" w:rsidP="00B05B46">
            <w:pPr>
              <w:spacing w:after="160" w:line="259" w:lineRule="auto"/>
            </w:pPr>
            <w:r w:rsidRPr="0039573F">
              <w:t>Production / Manufacturing Department</w:t>
            </w:r>
          </w:p>
        </w:tc>
        <w:tc>
          <w:tcPr>
            <w:tcW w:w="3614" w:type="pct"/>
            <w:hideMark/>
          </w:tcPr>
          <w:p w14:paraId="747D1A27"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xml:space="preserve">• Implement process controls to </w:t>
            </w:r>
            <w:proofErr w:type="spellStart"/>
            <w:r w:rsidRPr="0039573F">
              <w:t>minimise</w:t>
            </w:r>
            <w:proofErr w:type="spellEnd"/>
            <w:r w:rsidRPr="0039573F">
              <w:t xml:space="preserve"> </w:t>
            </w:r>
            <w:proofErr w:type="spellStart"/>
            <w:r w:rsidRPr="0039573F">
              <w:t>odour</w:t>
            </w:r>
            <w:proofErr w:type="spellEnd"/>
            <w:r w:rsidRPr="0039573F">
              <w:t xml:space="preserve"> generation.</w:t>
            </w:r>
            <w:r w:rsidRPr="0039573F">
              <w:br/>
              <w:t xml:space="preserve">• Ensure </w:t>
            </w:r>
            <w:proofErr w:type="spellStart"/>
            <w:r w:rsidRPr="0039573F">
              <w:t>odour</w:t>
            </w:r>
            <w:proofErr w:type="spellEnd"/>
            <w:r w:rsidRPr="0039573F">
              <w:t xml:space="preserve"> capture and treatment systems are operated correctly.</w:t>
            </w:r>
            <w:r w:rsidRPr="0039573F">
              <w:br/>
              <w:t xml:space="preserve">• Report any abnormal </w:t>
            </w:r>
            <w:proofErr w:type="spellStart"/>
            <w:r w:rsidRPr="0039573F">
              <w:t>odours</w:t>
            </w:r>
            <w:proofErr w:type="spellEnd"/>
            <w:r w:rsidRPr="0039573F">
              <w:t xml:space="preserve"> or equipment malfunctions to EHS immediately.</w:t>
            </w:r>
            <w:r w:rsidRPr="0039573F">
              <w:br/>
              <w:t xml:space="preserve">• Support </w:t>
            </w:r>
            <w:proofErr w:type="spellStart"/>
            <w:r w:rsidRPr="0039573F">
              <w:t>odour</w:t>
            </w:r>
            <w:proofErr w:type="spellEnd"/>
            <w:r w:rsidRPr="0039573F">
              <w:t xml:space="preserve"> source identification and control efforts.</w:t>
            </w:r>
          </w:p>
        </w:tc>
      </w:tr>
      <w:tr w:rsidR="0039573F" w:rsidRPr="0039573F" w14:paraId="030B957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14:paraId="7275329A" w14:textId="77777777" w:rsidR="0039573F" w:rsidRPr="0039573F" w:rsidRDefault="0039573F" w:rsidP="00B05B46">
            <w:pPr>
              <w:spacing w:after="160" w:line="259" w:lineRule="auto"/>
            </w:pPr>
            <w:r w:rsidRPr="0039573F">
              <w:t>Engineering / Maintenance Team</w:t>
            </w:r>
          </w:p>
        </w:tc>
        <w:tc>
          <w:tcPr>
            <w:tcW w:w="3614" w:type="pct"/>
            <w:hideMark/>
          </w:tcPr>
          <w:p w14:paraId="15233742"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xml:space="preserve">• Install, operate, and maintain </w:t>
            </w:r>
            <w:proofErr w:type="spellStart"/>
            <w:r w:rsidRPr="0039573F">
              <w:t>odour</w:t>
            </w:r>
            <w:proofErr w:type="spellEnd"/>
            <w:r w:rsidRPr="0039573F">
              <w:t xml:space="preserve"> control equipment including filters, scrubbers, biofilters, and adsorption units.</w:t>
            </w:r>
            <w:r w:rsidRPr="0039573F">
              <w:br/>
              <w:t>• Conduct preventive maintenance and filter replacement as per defined schedules.</w:t>
            </w:r>
            <w:r w:rsidRPr="0039573F">
              <w:br/>
              <w:t xml:space="preserve">• Ensure proper calibration and functioning of </w:t>
            </w:r>
            <w:proofErr w:type="spellStart"/>
            <w:r w:rsidRPr="0039573F">
              <w:t>odour</w:t>
            </w:r>
            <w:proofErr w:type="spellEnd"/>
            <w:r w:rsidRPr="0039573F">
              <w:t xml:space="preserve"> control system instrumentation.</w:t>
            </w:r>
            <w:r w:rsidRPr="0039573F">
              <w:br/>
              <w:t>• Maintain records of maintenance activities, filter changes, and equipment performance.</w:t>
            </w:r>
          </w:p>
        </w:tc>
      </w:tr>
      <w:tr w:rsidR="0039573F" w:rsidRPr="0039573F" w14:paraId="195A56FB" w14:textId="77777777" w:rsidTr="00553712">
        <w:tc>
          <w:tcPr>
            <w:cnfStyle w:val="001000000000" w:firstRow="0" w:lastRow="0" w:firstColumn="1" w:lastColumn="0" w:oddVBand="0" w:evenVBand="0" w:oddHBand="0" w:evenHBand="0" w:firstRowFirstColumn="0" w:firstRowLastColumn="0" w:lastRowFirstColumn="0" w:lastRowLastColumn="0"/>
            <w:tcW w:w="1386" w:type="pct"/>
            <w:hideMark/>
          </w:tcPr>
          <w:p w14:paraId="6E7138A3" w14:textId="77777777" w:rsidR="0039573F" w:rsidRPr="0039573F" w:rsidRDefault="0039573F" w:rsidP="00B05B46">
            <w:pPr>
              <w:spacing w:after="160" w:line="259" w:lineRule="auto"/>
            </w:pPr>
            <w:r w:rsidRPr="0039573F">
              <w:t>Procurement Team</w:t>
            </w:r>
          </w:p>
        </w:tc>
        <w:tc>
          <w:tcPr>
            <w:tcW w:w="3614" w:type="pct"/>
            <w:hideMark/>
          </w:tcPr>
          <w:p w14:paraId="0896B996"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xml:space="preserve">• Source </w:t>
            </w:r>
            <w:proofErr w:type="spellStart"/>
            <w:r w:rsidRPr="0039573F">
              <w:t>odour</w:t>
            </w:r>
            <w:proofErr w:type="spellEnd"/>
            <w:r w:rsidRPr="0039573F">
              <w:t xml:space="preserve"> control filters, media, chemicals, and equipment as per specifications.</w:t>
            </w:r>
            <w:r w:rsidRPr="0039573F">
              <w:br/>
              <w:t>• Evaluate suppliers based on performance, reliability, and environmental compliance.</w:t>
            </w:r>
            <w:r w:rsidRPr="0039573F">
              <w:br/>
              <w:t>• Ensure timely availability of replacement filters and media.</w:t>
            </w:r>
          </w:p>
        </w:tc>
      </w:tr>
      <w:tr w:rsidR="0039573F" w:rsidRPr="0039573F" w14:paraId="14F8CA0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6" w:type="pct"/>
            <w:hideMark/>
          </w:tcPr>
          <w:p w14:paraId="39C7AA75" w14:textId="77777777" w:rsidR="0039573F" w:rsidRPr="0039573F" w:rsidRDefault="0039573F" w:rsidP="00B05B46">
            <w:pPr>
              <w:spacing w:after="160" w:line="259" w:lineRule="auto"/>
            </w:pPr>
            <w:r w:rsidRPr="0039573F">
              <w:t>HR / Administration</w:t>
            </w:r>
          </w:p>
        </w:tc>
        <w:tc>
          <w:tcPr>
            <w:tcW w:w="3614" w:type="pct"/>
            <w:hideMark/>
          </w:tcPr>
          <w:p w14:paraId="3BE32B16"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xml:space="preserve">• Coordinate community engagement and grievance redressal related to </w:t>
            </w:r>
            <w:proofErr w:type="spellStart"/>
            <w:r w:rsidRPr="0039573F">
              <w:t>odour</w:t>
            </w:r>
            <w:proofErr w:type="spellEnd"/>
            <w:r w:rsidRPr="0039573F">
              <w:t xml:space="preserve"> issues.</w:t>
            </w:r>
            <w:r w:rsidRPr="0039573F">
              <w:br/>
              <w:t xml:space="preserve">• Support training and awareness </w:t>
            </w:r>
            <w:proofErr w:type="spellStart"/>
            <w:r w:rsidRPr="0039573F">
              <w:t>programmes</w:t>
            </w:r>
            <w:proofErr w:type="spellEnd"/>
            <w:r w:rsidRPr="0039573F">
              <w:t xml:space="preserve"> on </w:t>
            </w:r>
            <w:proofErr w:type="spellStart"/>
            <w:r w:rsidRPr="0039573F">
              <w:t>odour</w:t>
            </w:r>
            <w:proofErr w:type="spellEnd"/>
            <w:r w:rsidRPr="0039573F">
              <w:t xml:space="preserve"> control.</w:t>
            </w:r>
            <w:r w:rsidRPr="0039573F">
              <w:br/>
              <w:t>• Maintain records of community complaints and responses.</w:t>
            </w:r>
          </w:p>
        </w:tc>
      </w:tr>
      <w:tr w:rsidR="0039573F" w:rsidRPr="0039573F" w14:paraId="33F019C1" w14:textId="77777777" w:rsidTr="00553712">
        <w:tc>
          <w:tcPr>
            <w:cnfStyle w:val="001000000000" w:firstRow="0" w:lastRow="0" w:firstColumn="1" w:lastColumn="0" w:oddVBand="0" w:evenVBand="0" w:oddHBand="0" w:evenHBand="0" w:firstRowFirstColumn="0" w:firstRowLastColumn="0" w:lastRowFirstColumn="0" w:lastRowLastColumn="0"/>
            <w:tcW w:w="1386" w:type="pct"/>
            <w:hideMark/>
          </w:tcPr>
          <w:p w14:paraId="276A4821" w14:textId="77777777" w:rsidR="0039573F" w:rsidRPr="0039573F" w:rsidRDefault="0039573F" w:rsidP="00B05B46">
            <w:pPr>
              <w:spacing w:after="160" w:line="259" w:lineRule="auto"/>
            </w:pPr>
            <w:r w:rsidRPr="0039573F">
              <w:t>All Personnel</w:t>
            </w:r>
          </w:p>
        </w:tc>
        <w:tc>
          <w:tcPr>
            <w:tcW w:w="3614" w:type="pct"/>
            <w:hideMark/>
          </w:tcPr>
          <w:p w14:paraId="335DE392"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xml:space="preserve">• Follow SOPs and operational controls to prevent </w:t>
            </w:r>
            <w:proofErr w:type="spellStart"/>
            <w:r w:rsidRPr="0039573F">
              <w:t>odour</w:t>
            </w:r>
            <w:proofErr w:type="spellEnd"/>
            <w:r w:rsidRPr="0039573F">
              <w:t xml:space="preserve"> generation.</w:t>
            </w:r>
            <w:r w:rsidRPr="0039573F">
              <w:br/>
              <w:t xml:space="preserve">• Report any </w:t>
            </w:r>
            <w:proofErr w:type="spellStart"/>
            <w:r w:rsidRPr="0039573F">
              <w:t>odour</w:t>
            </w:r>
            <w:proofErr w:type="spellEnd"/>
            <w:r w:rsidRPr="0039573F">
              <w:t xml:space="preserve"> observations, equipment malfunctions, or concerns to supervisors.</w:t>
            </w:r>
            <w:r w:rsidRPr="0039573F">
              <w:br/>
            </w:r>
            <w:r w:rsidRPr="0039573F">
              <w:lastRenderedPageBreak/>
              <w:t xml:space="preserve">• Participate in training on </w:t>
            </w:r>
            <w:proofErr w:type="spellStart"/>
            <w:r w:rsidRPr="0039573F">
              <w:t>odour</w:t>
            </w:r>
            <w:proofErr w:type="spellEnd"/>
            <w:r w:rsidRPr="0039573F">
              <w:t xml:space="preserve"> prevention and control.</w:t>
            </w:r>
            <w:r w:rsidRPr="0039573F">
              <w:br/>
              <w:t xml:space="preserve">• Support continuous improvement initiatives for </w:t>
            </w:r>
            <w:proofErr w:type="spellStart"/>
            <w:r w:rsidRPr="0039573F">
              <w:t>odour</w:t>
            </w:r>
            <w:proofErr w:type="spellEnd"/>
            <w:r w:rsidRPr="0039573F">
              <w:t xml:space="preserve"> management.</w:t>
            </w:r>
          </w:p>
        </w:tc>
      </w:tr>
    </w:tbl>
    <w:p w14:paraId="1D18C00E" w14:textId="77777777" w:rsidR="0039573F" w:rsidRPr="0039573F" w:rsidRDefault="0039573F" w:rsidP="005F71C9">
      <w:pPr>
        <w:jc w:val="both"/>
        <w:rPr>
          <w:b/>
          <w:bCs/>
          <w:lang w:val="en-IN"/>
        </w:rPr>
      </w:pPr>
      <w:r w:rsidRPr="0039573F">
        <w:rPr>
          <w:b/>
          <w:bCs/>
          <w:lang w:val="en-IN"/>
        </w:rPr>
        <w:t>Sources of Odour Emissions</w:t>
      </w:r>
    </w:p>
    <w:p w14:paraId="598CA2BD" w14:textId="77777777" w:rsidR="0039573F" w:rsidRPr="0039573F" w:rsidRDefault="0039573F" w:rsidP="005F71C9">
      <w:pPr>
        <w:jc w:val="both"/>
        <w:rPr>
          <w:lang w:val="en-IN"/>
        </w:rPr>
      </w:pPr>
      <w:r w:rsidRPr="0039573F">
        <w:rPr>
          <w:lang w:val="en-IN"/>
        </w:rPr>
        <w:t xml:space="preserve">Odour emissions at </w:t>
      </w:r>
      <w:proofErr w:type="spellStart"/>
      <w:r w:rsidRPr="0039573F">
        <w:rPr>
          <w:lang w:val="en-IN"/>
        </w:rPr>
        <w:t>Alchem</w:t>
      </w:r>
      <w:proofErr w:type="spellEnd"/>
      <w:r w:rsidRPr="0039573F">
        <w:rPr>
          <w:lang w:val="en-IN"/>
        </w:rPr>
        <w:t xml:space="preserve"> International may originate from various sources across manufacturing operations. The following table identifies key odour sources, their characteristics, and associated control measures:</w:t>
      </w:r>
    </w:p>
    <w:tbl>
      <w:tblPr>
        <w:tblStyle w:val="GridTable4-Accent6"/>
        <w:tblW w:w="5000" w:type="pct"/>
        <w:tblLook w:val="04A0" w:firstRow="1" w:lastRow="0" w:firstColumn="1" w:lastColumn="0" w:noHBand="0" w:noVBand="1"/>
      </w:tblPr>
      <w:tblGrid>
        <w:gridCol w:w="1933"/>
        <w:gridCol w:w="2865"/>
        <w:gridCol w:w="2151"/>
        <w:gridCol w:w="2401"/>
      </w:tblGrid>
      <w:tr w:rsidR="0039573F" w:rsidRPr="00553712" w14:paraId="4F43AAE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034C1BB5" w14:textId="77777777" w:rsidR="0039573F" w:rsidRPr="00553712" w:rsidRDefault="0039573F" w:rsidP="00B05B46">
            <w:pPr>
              <w:spacing w:after="160" w:line="259" w:lineRule="auto"/>
              <w:jc w:val="center"/>
              <w:rPr>
                <w:bCs w:val="0"/>
              </w:rPr>
            </w:pPr>
            <w:proofErr w:type="spellStart"/>
            <w:r w:rsidRPr="00553712">
              <w:t>Odour</w:t>
            </w:r>
            <w:proofErr w:type="spellEnd"/>
            <w:r w:rsidRPr="00553712">
              <w:t xml:space="preserve"> Source</w:t>
            </w:r>
          </w:p>
        </w:tc>
        <w:tc>
          <w:tcPr>
            <w:tcW w:w="1532" w:type="pct"/>
            <w:hideMark/>
          </w:tcPr>
          <w:p w14:paraId="19CFA993"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150" w:type="pct"/>
            <w:hideMark/>
          </w:tcPr>
          <w:p w14:paraId="4EA9366F"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 xml:space="preserve">Typical </w:t>
            </w:r>
            <w:proofErr w:type="spellStart"/>
            <w:r w:rsidRPr="00553712">
              <w:t>Odour</w:t>
            </w:r>
            <w:proofErr w:type="spellEnd"/>
            <w:r w:rsidRPr="00553712">
              <w:t xml:space="preserve"> Characteristics</w:t>
            </w:r>
          </w:p>
        </w:tc>
        <w:tc>
          <w:tcPr>
            <w:tcW w:w="1285" w:type="pct"/>
            <w:hideMark/>
          </w:tcPr>
          <w:p w14:paraId="4C9A1C7C" w14:textId="77777777" w:rsidR="0039573F" w:rsidRPr="00553712" w:rsidRDefault="0039573F"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Control Measures</w:t>
            </w:r>
          </w:p>
        </w:tc>
      </w:tr>
      <w:tr w:rsidR="0039573F" w:rsidRPr="0039573F" w14:paraId="41BD650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7200EC75" w14:textId="77777777" w:rsidR="0039573F" w:rsidRPr="0039573F" w:rsidRDefault="0039573F" w:rsidP="00B05B46">
            <w:pPr>
              <w:spacing w:after="160" w:line="259" w:lineRule="auto"/>
              <w:jc w:val="center"/>
            </w:pPr>
            <w:r w:rsidRPr="0039573F">
              <w:t>Botanical Raw Material Processing</w:t>
            </w:r>
          </w:p>
        </w:tc>
        <w:tc>
          <w:tcPr>
            <w:tcW w:w="1532" w:type="pct"/>
            <w:hideMark/>
          </w:tcPr>
          <w:p w14:paraId="287C44B5"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Odours</w:t>
            </w:r>
            <w:proofErr w:type="spellEnd"/>
            <w:r w:rsidRPr="0039573F">
              <w:t xml:space="preserve"> from grinding, milling, and processing of botanical materials</w:t>
            </w:r>
          </w:p>
        </w:tc>
        <w:tc>
          <w:tcPr>
            <w:tcW w:w="1150" w:type="pct"/>
            <w:hideMark/>
          </w:tcPr>
          <w:p w14:paraId="4264A580"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Earthy, musty, pungent</w:t>
            </w:r>
          </w:p>
        </w:tc>
        <w:tc>
          <w:tcPr>
            <w:tcW w:w="1285" w:type="pct"/>
            <w:hideMark/>
          </w:tcPr>
          <w:p w14:paraId="2A2DFFD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Enclosed processing, LEV, biofilters</w:t>
            </w:r>
          </w:p>
        </w:tc>
      </w:tr>
      <w:tr w:rsidR="0039573F" w:rsidRPr="0039573F" w14:paraId="57275F2E" w14:textId="77777777" w:rsidTr="00553712">
        <w:tc>
          <w:tcPr>
            <w:cnfStyle w:val="001000000000" w:firstRow="0" w:lastRow="0" w:firstColumn="1" w:lastColumn="0" w:oddVBand="0" w:evenVBand="0" w:oddHBand="0" w:evenHBand="0" w:firstRowFirstColumn="0" w:firstRowLastColumn="0" w:lastRowFirstColumn="0" w:lastRowLastColumn="0"/>
            <w:tcW w:w="1034" w:type="pct"/>
            <w:hideMark/>
          </w:tcPr>
          <w:p w14:paraId="19D989AC" w14:textId="77777777" w:rsidR="0039573F" w:rsidRPr="0039573F" w:rsidRDefault="0039573F" w:rsidP="00B05B46">
            <w:pPr>
              <w:spacing w:after="160" w:line="259" w:lineRule="auto"/>
              <w:jc w:val="center"/>
            </w:pPr>
            <w:r w:rsidRPr="0039573F">
              <w:t>Solvent Handling and Storage</w:t>
            </w:r>
          </w:p>
        </w:tc>
        <w:tc>
          <w:tcPr>
            <w:tcW w:w="1532" w:type="pct"/>
            <w:hideMark/>
          </w:tcPr>
          <w:p w14:paraId="498353F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Vapours</w:t>
            </w:r>
            <w:proofErr w:type="spellEnd"/>
            <w:r w:rsidRPr="0039573F">
              <w:t xml:space="preserve"> from solvents used in extraction and purification</w:t>
            </w:r>
          </w:p>
        </w:tc>
        <w:tc>
          <w:tcPr>
            <w:tcW w:w="1150" w:type="pct"/>
            <w:hideMark/>
          </w:tcPr>
          <w:p w14:paraId="4E3810D4"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Chemical, solvent-like</w:t>
            </w:r>
          </w:p>
        </w:tc>
        <w:tc>
          <w:tcPr>
            <w:tcW w:w="1285" w:type="pct"/>
            <w:hideMark/>
          </w:tcPr>
          <w:p w14:paraId="57EA6B68"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Closed systems, </w:t>
            </w:r>
            <w:proofErr w:type="spellStart"/>
            <w:r w:rsidRPr="0039573F">
              <w:t>vapour</w:t>
            </w:r>
            <w:proofErr w:type="spellEnd"/>
            <w:r w:rsidRPr="0039573F">
              <w:t xml:space="preserve"> recovery, activated carbon</w:t>
            </w:r>
          </w:p>
        </w:tc>
      </w:tr>
      <w:tr w:rsidR="0039573F" w:rsidRPr="0039573F" w14:paraId="39D644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1C7B3EDB" w14:textId="77777777" w:rsidR="0039573F" w:rsidRPr="0039573F" w:rsidRDefault="0039573F" w:rsidP="00B05B46">
            <w:pPr>
              <w:spacing w:after="160" w:line="259" w:lineRule="auto"/>
              <w:jc w:val="center"/>
            </w:pPr>
            <w:r w:rsidRPr="0039573F">
              <w:t>Extraction and Purification</w:t>
            </w:r>
          </w:p>
        </w:tc>
        <w:tc>
          <w:tcPr>
            <w:tcW w:w="1532" w:type="pct"/>
            <w:hideMark/>
          </w:tcPr>
          <w:p w14:paraId="3F27148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Odours</w:t>
            </w:r>
            <w:proofErr w:type="spellEnd"/>
            <w:r w:rsidRPr="0039573F">
              <w:t xml:space="preserve"> from extraction, distillation, and purification operations</w:t>
            </w:r>
          </w:p>
        </w:tc>
        <w:tc>
          <w:tcPr>
            <w:tcW w:w="1150" w:type="pct"/>
            <w:hideMark/>
          </w:tcPr>
          <w:p w14:paraId="594C3984"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Variable, chemical, organic</w:t>
            </w:r>
          </w:p>
        </w:tc>
        <w:tc>
          <w:tcPr>
            <w:tcW w:w="1285" w:type="pct"/>
            <w:hideMark/>
          </w:tcPr>
          <w:p w14:paraId="5C47640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Enclosed reactors, condensers, scrubbers</w:t>
            </w:r>
          </w:p>
        </w:tc>
      </w:tr>
      <w:tr w:rsidR="0039573F" w:rsidRPr="0039573F" w14:paraId="0865B74E" w14:textId="77777777" w:rsidTr="00553712">
        <w:tc>
          <w:tcPr>
            <w:cnfStyle w:val="001000000000" w:firstRow="0" w:lastRow="0" w:firstColumn="1" w:lastColumn="0" w:oddVBand="0" w:evenVBand="0" w:oddHBand="0" w:evenHBand="0" w:firstRowFirstColumn="0" w:firstRowLastColumn="0" w:lastRowFirstColumn="0" w:lastRowLastColumn="0"/>
            <w:tcW w:w="1034" w:type="pct"/>
            <w:hideMark/>
          </w:tcPr>
          <w:p w14:paraId="6C0FC7E8" w14:textId="77777777" w:rsidR="0039573F" w:rsidRPr="0039573F" w:rsidRDefault="0039573F" w:rsidP="00B05B46">
            <w:pPr>
              <w:spacing w:after="160" w:line="259" w:lineRule="auto"/>
              <w:jc w:val="center"/>
            </w:pPr>
            <w:r w:rsidRPr="0039573F">
              <w:t>Synthesis Operations</w:t>
            </w:r>
          </w:p>
        </w:tc>
        <w:tc>
          <w:tcPr>
            <w:tcW w:w="1532" w:type="pct"/>
            <w:hideMark/>
          </w:tcPr>
          <w:p w14:paraId="3474F975"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Odours</w:t>
            </w:r>
            <w:proofErr w:type="spellEnd"/>
            <w:r w:rsidRPr="0039573F">
              <w:t xml:space="preserve"> from chemical reactions and synthesis processes</w:t>
            </w:r>
          </w:p>
        </w:tc>
        <w:tc>
          <w:tcPr>
            <w:tcW w:w="1150" w:type="pct"/>
            <w:hideMark/>
          </w:tcPr>
          <w:p w14:paraId="0692BFD2"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Chemical, pungent, </w:t>
            </w:r>
            <w:proofErr w:type="spellStart"/>
            <w:r w:rsidRPr="0039573F">
              <w:t>sulphurous</w:t>
            </w:r>
            <w:proofErr w:type="spellEnd"/>
          </w:p>
        </w:tc>
        <w:tc>
          <w:tcPr>
            <w:tcW w:w="1285" w:type="pct"/>
            <w:hideMark/>
          </w:tcPr>
          <w:p w14:paraId="46D58540"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 xml:space="preserve">Enclosed reactors, scrubbers, thermal </w:t>
            </w:r>
            <w:proofErr w:type="spellStart"/>
            <w:r w:rsidRPr="0039573F">
              <w:t>oxidisers</w:t>
            </w:r>
            <w:proofErr w:type="spellEnd"/>
          </w:p>
        </w:tc>
      </w:tr>
      <w:tr w:rsidR="0039573F" w:rsidRPr="0039573F" w14:paraId="6735E5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4135D0A7" w14:textId="77777777" w:rsidR="0039573F" w:rsidRPr="0039573F" w:rsidRDefault="0039573F" w:rsidP="00B05B46">
            <w:pPr>
              <w:spacing w:after="160" w:line="259" w:lineRule="auto"/>
              <w:jc w:val="center"/>
            </w:pPr>
            <w:r w:rsidRPr="0039573F">
              <w:t>Effluent Treatment Plant (ETP)</w:t>
            </w:r>
          </w:p>
        </w:tc>
        <w:tc>
          <w:tcPr>
            <w:tcW w:w="1532" w:type="pct"/>
            <w:hideMark/>
          </w:tcPr>
          <w:p w14:paraId="48925BAD"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Odours</w:t>
            </w:r>
            <w:proofErr w:type="spellEnd"/>
            <w:r w:rsidRPr="0039573F">
              <w:t xml:space="preserve"> from wastewater treatment processes</w:t>
            </w:r>
          </w:p>
        </w:tc>
        <w:tc>
          <w:tcPr>
            <w:tcW w:w="1150" w:type="pct"/>
            <w:hideMark/>
          </w:tcPr>
          <w:p w14:paraId="31D3E0DA"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H₂S (rotten eggs), ammonia, organic</w:t>
            </w:r>
          </w:p>
        </w:tc>
        <w:tc>
          <w:tcPr>
            <w:tcW w:w="1285" w:type="pct"/>
            <w:hideMark/>
          </w:tcPr>
          <w:p w14:paraId="2865DF5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Covered tanks, biofilters, chemical scrubbing</w:t>
            </w:r>
          </w:p>
        </w:tc>
      </w:tr>
      <w:tr w:rsidR="0039573F" w:rsidRPr="0039573F" w14:paraId="07648A43" w14:textId="77777777" w:rsidTr="00553712">
        <w:tc>
          <w:tcPr>
            <w:cnfStyle w:val="001000000000" w:firstRow="0" w:lastRow="0" w:firstColumn="1" w:lastColumn="0" w:oddVBand="0" w:evenVBand="0" w:oddHBand="0" w:evenHBand="0" w:firstRowFirstColumn="0" w:firstRowLastColumn="0" w:lastRowFirstColumn="0" w:lastRowLastColumn="0"/>
            <w:tcW w:w="1034" w:type="pct"/>
            <w:hideMark/>
          </w:tcPr>
          <w:p w14:paraId="19BC9641" w14:textId="77777777" w:rsidR="0039573F" w:rsidRPr="0039573F" w:rsidRDefault="0039573F" w:rsidP="00B05B46">
            <w:pPr>
              <w:spacing w:after="160" w:line="259" w:lineRule="auto"/>
              <w:jc w:val="center"/>
            </w:pPr>
            <w:r w:rsidRPr="0039573F">
              <w:t>Waste Storage and Handling</w:t>
            </w:r>
          </w:p>
        </w:tc>
        <w:tc>
          <w:tcPr>
            <w:tcW w:w="1532" w:type="pct"/>
            <w:hideMark/>
          </w:tcPr>
          <w:p w14:paraId="72DCED5D"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Odours</w:t>
            </w:r>
            <w:proofErr w:type="spellEnd"/>
            <w:r w:rsidRPr="0039573F">
              <w:t xml:space="preserve"> from solid and hazardous waste storage</w:t>
            </w:r>
          </w:p>
        </w:tc>
        <w:tc>
          <w:tcPr>
            <w:tcW w:w="1150" w:type="pct"/>
            <w:hideMark/>
          </w:tcPr>
          <w:p w14:paraId="208AFA01"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Decomposing, chemical, pungent</w:t>
            </w:r>
          </w:p>
        </w:tc>
        <w:tc>
          <w:tcPr>
            <w:tcW w:w="1285" w:type="pct"/>
            <w:hideMark/>
          </w:tcPr>
          <w:p w14:paraId="0EA5BD8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Enclosed storage, ventilation, biofilters</w:t>
            </w:r>
          </w:p>
        </w:tc>
      </w:tr>
      <w:tr w:rsidR="0039573F" w:rsidRPr="0039573F" w14:paraId="4773A4B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3718D1E1" w14:textId="77777777" w:rsidR="0039573F" w:rsidRPr="0039573F" w:rsidRDefault="0039573F" w:rsidP="00B05B46">
            <w:pPr>
              <w:spacing w:after="160" w:line="259" w:lineRule="auto"/>
              <w:jc w:val="center"/>
            </w:pPr>
            <w:r w:rsidRPr="0039573F">
              <w:t>Boiler and Utility Operations</w:t>
            </w:r>
          </w:p>
        </w:tc>
        <w:tc>
          <w:tcPr>
            <w:tcW w:w="1532" w:type="pct"/>
            <w:hideMark/>
          </w:tcPr>
          <w:p w14:paraId="4E387EA7"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Odours</w:t>
            </w:r>
            <w:proofErr w:type="spellEnd"/>
            <w:r w:rsidRPr="0039573F">
              <w:t xml:space="preserve"> from fuel combustion and utility operations</w:t>
            </w:r>
          </w:p>
        </w:tc>
        <w:tc>
          <w:tcPr>
            <w:tcW w:w="1150" w:type="pct"/>
            <w:hideMark/>
          </w:tcPr>
          <w:p w14:paraId="685FA54E"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Combustion, exhaust</w:t>
            </w:r>
          </w:p>
        </w:tc>
        <w:tc>
          <w:tcPr>
            <w:tcW w:w="1285" w:type="pct"/>
            <w:hideMark/>
          </w:tcPr>
          <w:p w14:paraId="38559CF8"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Proper combustion, stack dispersion</w:t>
            </w:r>
          </w:p>
        </w:tc>
      </w:tr>
      <w:tr w:rsidR="0039573F" w:rsidRPr="0039573F" w14:paraId="5030254D" w14:textId="77777777" w:rsidTr="00553712">
        <w:tc>
          <w:tcPr>
            <w:cnfStyle w:val="001000000000" w:firstRow="0" w:lastRow="0" w:firstColumn="1" w:lastColumn="0" w:oddVBand="0" w:evenVBand="0" w:oddHBand="0" w:evenHBand="0" w:firstRowFirstColumn="0" w:firstRowLastColumn="0" w:lastRowFirstColumn="0" w:lastRowLastColumn="0"/>
            <w:tcW w:w="1034" w:type="pct"/>
            <w:hideMark/>
          </w:tcPr>
          <w:p w14:paraId="3A8208E5" w14:textId="77777777" w:rsidR="0039573F" w:rsidRPr="0039573F" w:rsidRDefault="0039573F" w:rsidP="00B05B46">
            <w:pPr>
              <w:spacing w:after="160" w:line="259" w:lineRule="auto"/>
              <w:jc w:val="center"/>
            </w:pPr>
            <w:r w:rsidRPr="0039573F">
              <w:t>Drying and Finishing</w:t>
            </w:r>
          </w:p>
        </w:tc>
        <w:tc>
          <w:tcPr>
            <w:tcW w:w="1532" w:type="pct"/>
            <w:hideMark/>
          </w:tcPr>
          <w:p w14:paraId="299C16EE"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Odours</w:t>
            </w:r>
            <w:proofErr w:type="spellEnd"/>
            <w:r w:rsidRPr="0039573F">
              <w:t xml:space="preserve"> from drying and finishing operations</w:t>
            </w:r>
          </w:p>
        </w:tc>
        <w:tc>
          <w:tcPr>
            <w:tcW w:w="1150" w:type="pct"/>
            <w:hideMark/>
          </w:tcPr>
          <w:p w14:paraId="642864DA"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Organic, chemical</w:t>
            </w:r>
          </w:p>
        </w:tc>
        <w:tc>
          <w:tcPr>
            <w:tcW w:w="1285" w:type="pct"/>
            <w:hideMark/>
          </w:tcPr>
          <w:p w14:paraId="7CB1E877"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Enclosed dryers, exhaust treatment</w:t>
            </w:r>
          </w:p>
        </w:tc>
      </w:tr>
      <w:tr w:rsidR="0039573F" w:rsidRPr="0039573F" w14:paraId="51E829F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 w:type="pct"/>
            <w:hideMark/>
          </w:tcPr>
          <w:p w14:paraId="6213CF6A" w14:textId="77777777" w:rsidR="0039573F" w:rsidRPr="0039573F" w:rsidRDefault="0039573F" w:rsidP="00B05B46">
            <w:pPr>
              <w:spacing w:after="160" w:line="259" w:lineRule="auto"/>
              <w:jc w:val="center"/>
            </w:pPr>
            <w:r w:rsidRPr="0039573F">
              <w:t>Chemical Storage and Mixing</w:t>
            </w:r>
          </w:p>
        </w:tc>
        <w:tc>
          <w:tcPr>
            <w:tcW w:w="1532" w:type="pct"/>
            <w:hideMark/>
          </w:tcPr>
          <w:p w14:paraId="2D090A8C"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proofErr w:type="spellStart"/>
            <w:r w:rsidRPr="0039573F">
              <w:t>Odours</w:t>
            </w:r>
            <w:proofErr w:type="spellEnd"/>
            <w:r w:rsidRPr="0039573F">
              <w:t xml:space="preserve"> from chemical storage and mixing areas</w:t>
            </w:r>
          </w:p>
        </w:tc>
        <w:tc>
          <w:tcPr>
            <w:tcW w:w="1150" w:type="pct"/>
            <w:hideMark/>
          </w:tcPr>
          <w:p w14:paraId="4EE66C0F"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Chemical, pungent</w:t>
            </w:r>
          </w:p>
        </w:tc>
        <w:tc>
          <w:tcPr>
            <w:tcW w:w="1285" w:type="pct"/>
            <w:hideMark/>
          </w:tcPr>
          <w:p w14:paraId="78CC550F" w14:textId="77777777" w:rsidR="0039573F" w:rsidRPr="0039573F" w:rsidRDefault="0039573F"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39573F">
              <w:t>Ventilation, scrubbers, activated carbon</w:t>
            </w:r>
          </w:p>
        </w:tc>
      </w:tr>
      <w:tr w:rsidR="0039573F" w:rsidRPr="0039573F" w14:paraId="59E81360" w14:textId="77777777" w:rsidTr="00553712">
        <w:tc>
          <w:tcPr>
            <w:cnfStyle w:val="001000000000" w:firstRow="0" w:lastRow="0" w:firstColumn="1" w:lastColumn="0" w:oddVBand="0" w:evenVBand="0" w:oddHBand="0" w:evenHBand="0" w:firstRowFirstColumn="0" w:firstRowLastColumn="0" w:lastRowFirstColumn="0" w:lastRowLastColumn="0"/>
            <w:tcW w:w="1034" w:type="pct"/>
            <w:hideMark/>
          </w:tcPr>
          <w:p w14:paraId="529DE861" w14:textId="77777777" w:rsidR="0039573F" w:rsidRPr="0039573F" w:rsidRDefault="0039573F" w:rsidP="00B05B46">
            <w:pPr>
              <w:spacing w:after="160" w:line="259" w:lineRule="auto"/>
              <w:jc w:val="center"/>
            </w:pPr>
            <w:r w:rsidRPr="0039573F">
              <w:t>Laboratory Operations</w:t>
            </w:r>
          </w:p>
        </w:tc>
        <w:tc>
          <w:tcPr>
            <w:tcW w:w="1532" w:type="pct"/>
            <w:hideMark/>
          </w:tcPr>
          <w:p w14:paraId="0EE8A550"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39573F">
              <w:t>Odours</w:t>
            </w:r>
            <w:proofErr w:type="spellEnd"/>
            <w:r w:rsidRPr="0039573F">
              <w:t xml:space="preserve"> from analytical and R&amp;D laboratories</w:t>
            </w:r>
          </w:p>
        </w:tc>
        <w:tc>
          <w:tcPr>
            <w:tcW w:w="1150" w:type="pct"/>
            <w:hideMark/>
          </w:tcPr>
          <w:p w14:paraId="0E1A99E6"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Chemical, solvent-like</w:t>
            </w:r>
          </w:p>
        </w:tc>
        <w:tc>
          <w:tcPr>
            <w:tcW w:w="1285" w:type="pct"/>
            <w:hideMark/>
          </w:tcPr>
          <w:p w14:paraId="2D8EC9FF" w14:textId="77777777" w:rsidR="0039573F" w:rsidRPr="0039573F" w:rsidRDefault="0039573F"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39573F">
              <w:t>Fume hoods, LEV, activated carbon</w:t>
            </w:r>
          </w:p>
        </w:tc>
      </w:tr>
    </w:tbl>
    <w:p w14:paraId="373C3E9D" w14:textId="77777777" w:rsidR="0039573F" w:rsidRPr="0039573F" w:rsidRDefault="0039573F" w:rsidP="005F71C9">
      <w:pPr>
        <w:jc w:val="both"/>
        <w:rPr>
          <w:b/>
          <w:bCs/>
          <w:lang w:val="en-IN"/>
        </w:rPr>
      </w:pPr>
      <w:r w:rsidRPr="0039573F">
        <w:rPr>
          <w:b/>
          <w:bCs/>
          <w:lang w:val="en-IN"/>
        </w:rPr>
        <w:t>Odour Prevention and Source Controls</w:t>
      </w:r>
    </w:p>
    <w:p w14:paraId="1D3AE6BA" w14:textId="77777777" w:rsidR="0039573F" w:rsidRPr="0039573F" w:rsidRDefault="0039573F" w:rsidP="005F71C9">
      <w:pPr>
        <w:jc w:val="both"/>
        <w:rPr>
          <w:lang w:val="en-IN"/>
        </w:rPr>
      </w:pPr>
      <w:proofErr w:type="spellStart"/>
      <w:r w:rsidRPr="0039573F">
        <w:rPr>
          <w:lang w:val="en-IN"/>
        </w:rPr>
        <w:lastRenderedPageBreak/>
        <w:t>Alchem</w:t>
      </w:r>
      <w:proofErr w:type="spellEnd"/>
      <w:r w:rsidRPr="0039573F">
        <w:rPr>
          <w:lang w:val="en-IN"/>
        </w:rPr>
        <w:t xml:space="preserve"> International implements source-level controls to prevent and minimise odour generation at the point of origin:</w:t>
      </w:r>
    </w:p>
    <w:p w14:paraId="77B2314D" w14:textId="77777777" w:rsidR="0039573F" w:rsidRPr="0039573F" w:rsidRDefault="0039573F" w:rsidP="005F71C9">
      <w:pPr>
        <w:jc w:val="both"/>
        <w:rPr>
          <w:b/>
          <w:bCs/>
          <w:lang w:val="en-IN"/>
        </w:rPr>
      </w:pPr>
      <w:r w:rsidRPr="0039573F">
        <w:rPr>
          <w:b/>
          <w:bCs/>
          <w:lang w:val="en-IN"/>
        </w:rPr>
        <w:t>1. Process Optimisation</w:t>
      </w:r>
    </w:p>
    <w:p w14:paraId="0A1A5EF9" w14:textId="77777777" w:rsidR="0039573F" w:rsidRPr="0039573F" w:rsidRDefault="0039573F">
      <w:pPr>
        <w:numPr>
          <w:ilvl w:val="0"/>
          <w:numId w:val="128"/>
        </w:numPr>
        <w:jc w:val="both"/>
        <w:rPr>
          <w:lang w:val="en-IN"/>
        </w:rPr>
      </w:pPr>
      <w:r w:rsidRPr="0039573F">
        <w:rPr>
          <w:b/>
          <w:bCs/>
          <w:lang w:val="en-IN"/>
        </w:rPr>
        <w:t>Reaction Parameter Optimisation:</w:t>
      </w:r>
      <w:r w:rsidRPr="0039573F">
        <w:rPr>
          <w:lang w:val="en-IN"/>
        </w:rPr>
        <w:t> Optimise temperature, pressure, pH, and reaction time to minimise odour generation.</w:t>
      </w:r>
    </w:p>
    <w:p w14:paraId="30BA1DA5" w14:textId="77777777" w:rsidR="0039573F" w:rsidRPr="0039573F" w:rsidRDefault="0039573F">
      <w:pPr>
        <w:numPr>
          <w:ilvl w:val="0"/>
          <w:numId w:val="128"/>
        </w:numPr>
        <w:jc w:val="both"/>
        <w:rPr>
          <w:lang w:val="en-IN"/>
        </w:rPr>
      </w:pPr>
      <w:r w:rsidRPr="0039573F">
        <w:rPr>
          <w:b/>
          <w:bCs/>
          <w:lang w:val="en-IN"/>
        </w:rPr>
        <w:t>Raw Material Selection:</w:t>
      </w:r>
      <w:r w:rsidRPr="0039573F">
        <w:rPr>
          <w:lang w:val="en-IN"/>
        </w:rPr>
        <w:t> Select raw materials with lower odour potential where feasible.</w:t>
      </w:r>
    </w:p>
    <w:p w14:paraId="6F101CB4" w14:textId="77777777" w:rsidR="0039573F" w:rsidRPr="0039573F" w:rsidRDefault="0039573F">
      <w:pPr>
        <w:numPr>
          <w:ilvl w:val="0"/>
          <w:numId w:val="128"/>
        </w:numPr>
        <w:jc w:val="both"/>
        <w:rPr>
          <w:lang w:val="en-IN"/>
        </w:rPr>
      </w:pPr>
      <w:r w:rsidRPr="0039573F">
        <w:rPr>
          <w:b/>
          <w:bCs/>
          <w:lang w:val="en-IN"/>
        </w:rPr>
        <w:t>Solvent Selection:</w:t>
      </w:r>
      <w:r w:rsidRPr="0039573F">
        <w:rPr>
          <w:lang w:val="en-IN"/>
        </w:rPr>
        <w:t> Prefer low-odour, low-VOC solvents where technically feasible.</w:t>
      </w:r>
    </w:p>
    <w:p w14:paraId="582A1675" w14:textId="77777777" w:rsidR="0039573F" w:rsidRPr="0039573F" w:rsidRDefault="0039573F">
      <w:pPr>
        <w:numPr>
          <w:ilvl w:val="0"/>
          <w:numId w:val="128"/>
        </w:numPr>
        <w:jc w:val="both"/>
        <w:rPr>
          <w:lang w:val="en-IN"/>
        </w:rPr>
      </w:pPr>
      <w:r w:rsidRPr="0039573F">
        <w:rPr>
          <w:b/>
          <w:bCs/>
          <w:lang w:val="en-IN"/>
        </w:rPr>
        <w:t>Process Enclosure:</w:t>
      </w:r>
      <w:r w:rsidRPr="0039573F">
        <w:rPr>
          <w:lang w:val="en-IN"/>
        </w:rPr>
        <w:t> Enclose odour-generating processes in closed reactors, vessels, and systems.</w:t>
      </w:r>
    </w:p>
    <w:p w14:paraId="61AC6416" w14:textId="77777777" w:rsidR="0039573F" w:rsidRPr="0039573F" w:rsidRDefault="0039573F">
      <w:pPr>
        <w:numPr>
          <w:ilvl w:val="0"/>
          <w:numId w:val="128"/>
        </w:numPr>
        <w:jc w:val="both"/>
        <w:rPr>
          <w:lang w:val="en-IN"/>
        </w:rPr>
      </w:pPr>
      <w:r w:rsidRPr="0039573F">
        <w:rPr>
          <w:b/>
          <w:bCs/>
          <w:lang w:val="en-IN"/>
        </w:rPr>
        <w:t>Condensation and Recovery:</w:t>
      </w:r>
      <w:r w:rsidRPr="0039573F">
        <w:rPr>
          <w:lang w:val="en-IN"/>
        </w:rPr>
        <w:t> Use condensers and recovery systems to capture volatile compounds before release.</w:t>
      </w:r>
    </w:p>
    <w:p w14:paraId="2D889B2D" w14:textId="77777777" w:rsidR="0039573F" w:rsidRPr="0039573F" w:rsidRDefault="0039573F" w:rsidP="005F71C9">
      <w:pPr>
        <w:jc w:val="both"/>
        <w:rPr>
          <w:b/>
          <w:bCs/>
          <w:lang w:val="en-IN"/>
        </w:rPr>
      </w:pPr>
      <w:r w:rsidRPr="0039573F">
        <w:rPr>
          <w:b/>
          <w:bCs/>
          <w:lang w:val="en-IN"/>
        </w:rPr>
        <w:t>2. Material Substitution</w:t>
      </w:r>
    </w:p>
    <w:p w14:paraId="6CB5D880" w14:textId="77777777" w:rsidR="0039573F" w:rsidRPr="0039573F" w:rsidRDefault="0039573F">
      <w:pPr>
        <w:numPr>
          <w:ilvl w:val="0"/>
          <w:numId w:val="129"/>
        </w:numPr>
        <w:jc w:val="both"/>
        <w:rPr>
          <w:lang w:val="en-IN"/>
        </w:rPr>
      </w:pPr>
      <w:r w:rsidRPr="0039573F">
        <w:rPr>
          <w:lang w:val="en-IN"/>
        </w:rPr>
        <w:t>Replace high-odour chemicals with lower-odour alternatives where technically and economically feasible.</w:t>
      </w:r>
    </w:p>
    <w:p w14:paraId="173F8776" w14:textId="77777777" w:rsidR="0039573F" w:rsidRPr="0039573F" w:rsidRDefault="0039573F">
      <w:pPr>
        <w:numPr>
          <w:ilvl w:val="0"/>
          <w:numId w:val="129"/>
        </w:numPr>
        <w:jc w:val="both"/>
        <w:rPr>
          <w:lang w:val="en-IN"/>
        </w:rPr>
      </w:pPr>
      <w:r w:rsidRPr="0039573F">
        <w:rPr>
          <w:lang w:val="en-IN"/>
        </w:rPr>
        <w:t>Use water-based or low-VOC formulations where possible.</w:t>
      </w:r>
    </w:p>
    <w:p w14:paraId="7B3C6F23" w14:textId="77777777" w:rsidR="0039573F" w:rsidRPr="0039573F" w:rsidRDefault="0039573F">
      <w:pPr>
        <w:numPr>
          <w:ilvl w:val="0"/>
          <w:numId w:val="129"/>
        </w:numPr>
        <w:jc w:val="both"/>
        <w:rPr>
          <w:lang w:val="en-IN"/>
        </w:rPr>
      </w:pPr>
      <w:r w:rsidRPr="0039573F">
        <w:rPr>
          <w:lang w:val="en-IN"/>
        </w:rPr>
        <w:t>Avoid use of sulphur-containing compounds where alternatives exist.</w:t>
      </w:r>
    </w:p>
    <w:p w14:paraId="58809789" w14:textId="77777777" w:rsidR="0039573F" w:rsidRPr="0039573F" w:rsidRDefault="0039573F">
      <w:pPr>
        <w:numPr>
          <w:ilvl w:val="0"/>
          <w:numId w:val="129"/>
        </w:numPr>
        <w:jc w:val="both"/>
        <w:rPr>
          <w:lang w:val="en-IN"/>
        </w:rPr>
      </w:pPr>
      <w:r w:rsidRPr="0039573F">
        <w:rPr>
          <w:lang w:val="en-IN"/>
        </w:rPr>
        <w:t>Evaluate odour potential during chemical procurement and substitution decisions.</w:t>
      </w:r>
    </w:p>
    <w:p w14:paraId="58424C7E" w14:textId="77777777" w:rsidR="0039573F" w:rsidRPr="0039573F" w:rsidRDefault="0039573F" w:rsidP="005F71C9">
      <w:pPr>
        <w:jc w:val="both"/>
        <w:rPr>
          <w:b/>
          <w:bCs/>
          <w:lang w:val="en-IN"/>
        </w:rPr>
      </w:pPr>
      <w:r w:rsidRPr="0039573F">
        <w:rPr>
          <w:b/>
          <w:bCs/>
          <w:lang w:val="en-IN"/>
        </w:rPr>
        <w:t>3. Operational Controls</w:t>
      </w:r>
    </w:p>
    <w:p w14:paraId="027D62EE" w14:textId="77777777" w:rsidR="0039573F" w:rsidRPr="0039573F" w:rsidRDefault="0039573F">
      <w:pPr>
        <w:numPr>
          <w:ilvl w:val="0"/>
          <w:numId w:val="130"/>
        </w:numPr>
        <w:jc w:val="both"/>
        <w:rPr>
          <w:lang w:val="en-IN"/>
        </w:rPr>
      </w:pPr>
      <w:r w:rsidRPr="0039573F">
        <w:rPr>
          <w:b/>
          <w:bCs/>
          <w:lang w:val="en-IN"/>
        </w:rPr>
        <w:t>Good Housekeeping:</w:t>
      </w:r>
      <w:r w:rsidRPr="0039573F">
        <w:rPr>
          <w:lang w:val="en-IN"/>
        </w:rPr>
        <w:t> Maintain clean production areas to prevent accumulation of odorous materials.</w:t>
      </w:r>
    </w:p>
    <w:p w14:paraId="1F49002E" w14:textId="77777777" w:rsidR="0039573F" w:rsidRPr="0039573F" w:rsidRDefault="0039573F">
      <w:pPr>
        <w:numPr>
          <w:ilvl w:val="0"/>
          <w:numId w:val="130"/>
        </w:numPr>
        <w:jc w:val="both"/>
        <w:rPr>
          <w:lang w:val="en-IN"/>
        </w:rPr>
      </w:pPr>
      <w:r w:rsidRPr="0039573F">
        <w:rPr>
          <w:b/>
          <w:bCs/>
          <w:lang w:val="en-IN"/>
        </w:rPr>
        <w:t>Prompt Waste Removal:</w:t>
      </w:r>
      <w:r w:rsidRPr="0039573F">
        <w:rPr>
          <w:lang w:val="en-IN"/>
        </w:rPr>
        <w:t> Remove odorous waste from production areas promptly.</w:t>
      </w:r>
    </w:p>
    <w:p w14:paraId="4E98B5A3" w14:textId="77777777" w:rsidR="0039573F" w:rsidRPr="0039573F" w:rsidRDefault="0039573F">
      <w:pPr>
        <w:numPr>
          <w:ilvl w:val="0"/>
          <w:numId w:val="130"/>
        </w:numPr>
        <w:jc w:val="both"/>
        <w:rPr>
          <w:lang w:val="en-IN"/>
        </w:rPr>
      </w:pPr>
      <w:r w:rsidRPr="0039573F">
        <w:rPr>
          <w:b/>
          <w:bCs/>
          <w:lang w:val="en-IN"/>
        </w:rPr>
        <w:t>Spill Prevention:</w:t>
      </w:r>
      <w:r w:rsidRPr="0039573F">
        <w:rPr>
          <w:lang w:val="en-IN"/>
        </w:rPr>
        <w:t> Prevent and clean up spills immediately to avoid odour generation.</w:t>
      </w:r>
    </w:p>
    <w:p w14:paraId="537CFF49" w14:textId="77777777" w:rsidR="0039573F" w:rsidRPr="0039573F" w:rsidRDefault="0039573F">
      <w:pPr>
        <w:numPr>
          <w:ilvl w:val="0"/>
          <w:numId w:val="130"/>
        </w:numPr>
        <w:jc w:val="both"/>
        <w:rPr>
          <w:lang w:val="en-IN"/>
        </w:rPr>
      </w:pPr>
      <w:r w:rsidRPr="0039573F">
        <w:rPr>
          <w:b/>
          <w:bCs/>
          <w:lang w:val="en-IN"/>
        </w:rPr>
        <w:t>Equipment Maintenance:</w:t>
      </w:r>
      <w:r w:rsidRPr="0039573F">
        <w:rPr>
          <w:lang w:val="en-IN"/>
        </w:rPr>
        <w:t> Maintain equipment to prevent leaks and odour releases.</w:t>
      </w:r>
    </w:p>
    <w:p w14:paraId="7D5A81E3" w14:textId="77777777" w:rsidR="0039573F" w:rsidRPr="0039573F" w:rsidRDefault="0039573F">
      <w:pPr>
        <w:numPr>
          <w:ilvl w:val="0"/>
          <w:numId w:val="130"/>
        </w:numPr>
        <w:jc w:val="both"/>
        <w:rPr>
          <w:lang w:val="en-IN"/>
        </w:rPr>
      </w:pPr>
      <w:r w:rsidRPr="0039573F">
        <w:rPr>
          <w:b/>
          <w:bCs/>
          <w:lang w:val="en-IN"/>
        </w:rPr>
        <w:t>Ventilation Management:</w:t>
      </w:r>
      <w:r w:rsidRPr="0039573F">
        <w:rPr>
          <w:lang w:val="en-IN"/>
        </w:rPr>
        <w:t> Ensure proper ventilation and air changes in odour-prone areas.</w:t>
      </w:r>
    </w:p>
    <w:p w14:paraId="1435D0A9" w14:textId="77777777" w:rsidR="0039573F" w:rsidRPr="0039573F" w:rsidRDefault="0039573F" w:rsidP="005F71C9">
      <w:pPr>
        <w:jc w:val="both"/>
        <w:rPr>
          <w:b/>
          <w:bCs/>
          <w:lang w:val="en-IN"/>
        </w:rPr>
      </w:pPr>
      <w:r w:rsidRPr="0039573F">
        <w:rPr>
          <w:b/>
          <w:bCs/>
          <w:lang w:val="en-IN"/>
        </w:rPr>
        <w:t>4. Enclosure and Containment</w:t>
      </w:r>
    </w:p>
    <w:p w14:paraId="6F92AC26" w14:textId="77777777" w:rsidR="0039573F" w:rsidRPr="0039573F" w:rsidRDefault="0039573F">
      <w:pPr>
        <w:numPr>
          <w:ilvl w:val="0"/>
          <w:numId w:val="131"/>
        </w:numPr>
        <w:jc w:val="both"/>
        <w:rPr>
          <w:lang w:val="en-IN"/>
        </w:rPr>
      </w:pPr>
      <w:r w:rsidRPr="0039573F">
        <w:rPr>
          <w:lang w:val="en-IN"/>
        </w:rPr>
        <w:t>Enclose odour-generating equipment and processes in closed systems.</w:t>
      </w:r>
    </w:p>
    <w:p w14:paraId="68E315F4" w14:textId="77777777" w:rsidR="0039573F" w:rsidRPr="0039573F" w:rsidRDefault="0039573F">
      <w:pPr>
        <w:numPr>
          <w:ilvl w:val="0"/>
          <w:numId w:val="131"/>
        </w:numPr>
        <w:jc w:val="both"/>
        <w:rPr>
          <w:lang w:val="en-IN"/>
        </w:rPr>
      </w:pPr>
      <w:r w:rsidRPr="0039573F">
        <w:rPr>
          <w:lang w:val="en-IN"/>
        </w:rPr>
        <w:t>Use local exhaust ventilation (LEV) to capture odours at source.</w:t>
      </w:r>
    </w:p>
    <w:p w14:paraId="6ACE1E0F" w14:textId="77777777" w:rsidR="0039573F" w:rsidRPr="0039573F" w:rsidRDefault="0039573F">
      <w:pPr>
        <w:numPr>
          <w:ilvl w:val="0"/>
          <w:numId w:val="131"/>
        </w:numPr>
        <w:jc w:val="both"/>
        <w:rPr>
          <w:lang w:val="en-IN"/>
        </w:rPr>
      </w:pPr>
      <w:r w:rsidRPr="0039573F">
        <w:rPr>
          <w:lang w:val="en-IN"/>
        </w:rPr>
        <w:t>Cover open tanks, vessels, and containers to prevent odour release.</w:t>
      </w:r>
    </w:p>
    <w:p w14:paraId="00641F49" w14:textId="77777777" w:rsidR="0039573F" w:rsidRPr="0039573F" w:rsidRDefault="0039573F">
      <w:pPr>
        <w:numPr>
          <w:ilvl w:val="0"/>
          <w:numId w:val="131"/>
        </w:numPr>
        <w:jc w:val="both"/>
        <w:rPr>
          <w:lang w:val="en-IN"/>
        </w:rPr>
      </w:pPr>
      <w:r w:rsidRPr="0039573F">
        <w:rPr>
          <w:lang w:val="en-IN"/>
        </w:rPr>
        <w:t>Maintain negative pressure in enclosed areas to prevent fugitive emissions.</w:t>
      </w:r>
    </w:p>
    <w:p w14:paraId="1C10F47C" w14:textId="77777777" w:rsidR="0039573F" w:rsidRPr="0039573F" w:rsidRDefault="0039573F" w:rsidP="005F71C9">
      <w:pPr>
        <w:jc w:val="both"/>
        <w:rPr>
          <w:b/>
          <w:bCs/>
          <w:lang w:val="en-IN"/>
        </w:rPr>
      </w:pPr>
      <w:r w:rsidRPr="0039573F">
        <w:rPr>
          <w:b/>
          <w:bCs/>
          <w:lang w:val="en-IN"/>
        </w:rPr>
        <w:t>Odour Capture and Treatment Technologies</w:t>
      </w:r>
    </w:p>
    <w:p w14:paraId="517FFF08" w14:textId="77777777" w:rsidR="0039573F" w:rsidRPr="0039573F" w:rsidRDefault="0039573F" w:rsidP="005F71C9">
      <w:pPr>
        <w:jc w:val="both"/>
        <w:rPr>
          <w:lang w:val="en-IN"/>
        </w:rPr>
      </w:pPr>
      <w:proofErr w:type="spellStart"/>
      <w:r w:rsidRPr="0039573F">
        <w:rPr>
          <w:lang w:val="en-IN"/>
        </w:rPr>
        <w:lastRenderedPageBreak/>
        <w:t>Alchem</w:t>
      </w:r>
      <w:proofErr w:type="spellEnd"/>
      <w:r w:rsidRPr="0039573F">
        <w:rPr>
          <w:lang w:val="en-IN"/>
        </w:rPr>
        <w:t xml:space="preserve"> International employs a multi-barrier approach for odour capture and treatment, combining multiple technologies based on odour source characteristics and treatment requirements.</w:t>
      </w:r>
    </w:p>
    <w:p w14:paraId="3667B0CC" w14:textId="77777777" w:rsidR="0039573F" w:rsidRPr="0039573F" w:rsidRDefault="0039573F" w:rsidP="005F71C9">
      <w:pPr>
        <w:jc w:val="both"/>
        <w:rPr>
          <w:b/>
          <w:bCs/>
          <w:lang w:val="en-IN"/>
        </w:rPr>
      </w:pPr>
      <w:r w:rsidRPr="0039573F">
        <w:rPr>
          <w:b/>
          <w:bCs/>
          <w:lang w:val="en-IN"/>
        </w:rPr>
        <w:t>1. Local Exhaust Ventilation (LEV) Systems</w:t>
      </w:r>
    </w:p>
    <w:p w14:paraId="42F64240" w14:textId="77777777" w:rsidR="0039573F" w:rsidRPr="0039573F" w:rsidRDefault="0039573F" w:rsidP="005F71C9">
      <w:pPr>
        <w:jc w:val="both"/>
        <w:rPr>
          <w:lang w:val="en-IN"/>
        </w:rPr>
      </w:pPr>
      <w:r w:rsidRPr="0039573F">
        <w:rPr>
          <w:lang w:val="en-IN"/>
        </w:rPr>
        <w:t>LEV systems are installed at odour-generating points to capture odours at source and prevent their release into the workplace and environment.</w:t>
      </w:r>
    </w:p>
    <w:p w14:paraId="7C58574E" w14:textId="77777777" w:rsidR="0039573F" w:rsidRPr="0039573F" w:rsidRDefault="0039573F" w:rsidP="005F71C9">
      <w:pPr>
        <w:jc w:val="both"/>
        <w:rPr>
          <w:b/>
          <w:bCs/>
          <w:lang w:val="en-IN"/>
        </w:rPr>
      </w:pPr>
      <w:r w:rsidRPr="0039573F">
        <w:rPr>
          <w:b/>
          <w:bCs/>
          <w:lang w:val="en-IN"/>
        </w:rPr>
        <w:t>Design and Installation</w:t>
      </w:r>
    </w:p>
    <w:p w14:paraId="641A452B" w14:textId="77777777" w:rsidR="0039573F" w:rsidRPr="0039573F" w:rsidRDefault="0039573F">
      <w:pPr>
        <w:numPr>
          <w:ilvl w:val="0"/>
          <w:numId w:val="132"/>
        </w:numPr>
        <w:jc w:val="both"/>
        <w:rPr>
          <w:lang w:val="en-IN"/>
        </w:rPr>
      </w:pPr>
      <w:r w:rsidRPr="0039573F">
        <w:rPr>
          <w:lang w:val="en-IN"/>
        </w:rPr>
        <w:t>LEV systems are designed based on odour source characteristics, capture velocity requirements, and airflow needs.</w:t>
      </w:r>
    </w:p>
    <w:p w14:paraId="5EDC69F2" w14:textId="77777777" w:rsidR="0039573F" w:rsidRPr="0039573F" w:rsidRDefault="0039573F">
      <w:pPr>
        <w:numPr>
          <w:ilvl w:val="0"/>
          <w:numId w:val="132"/>
        </w:numPr>
        <w:jc w:val="both"/>
        <w:rPr>
          <w:lang w:val="en-IN"/>
        </w:rPr>
      </w:pPr>
      <w:r w:rsidRPr="0039573F">
        <w:rPr>
          <w:lang w:val="en-IN"/>
        </w:rPr>
        <w:t>Hoods, ducts, and fans are sized and positioned to ensure effective capture of odorous emissions.</w:t>
      </w:r>
    </w:p>
    <w:p w14:paraId="48D95543" w14:textId="77777777" w:rsidR="0039573F" w:rsidRPr="0039573F" w:rsidRDefault="0039573F">
      <w:pPr>
        <w:numPr>
          <w:ilvl w:val="0"/>
          <w:numId w:val="132"/>
        </w:numPr>
        <w:jc w:val="both"/>
        <w:rPr>
          <w:lang w:val="en-IN"/>
        </w:rPr>
      </w:pPr>
      <w:r w:rsidRPr="0039573F">
        <w:rPr>
          <w:lang w:val="en-IN"/>
        </w:rPr>
        <w:t>LEV systems are integrated with odour treatment equipment (filters, scrubbers, biofilters) for comprehensive control.</w:t>
      </w:r>
    </w:p>
    <w:p w14:paraId="54A8B7D7" w14:textId="77777777" w:rsidR="0039573F" w:rsidRPr="0039573F" w:rsidRDefault="0039573F" w:rsidP="005F71C9">
      <w:pPr>
        <w:jc w:val="both"/>
        <w:rPr>
          <w:b/>
          <w:bCs/>
          <w:lang w:val="en-IN"/>
        </w:rPr>
      </w:pPr>
      <w:r w:rsidRPr="0039573F">
        <w:rPr>
          <w:b/>
          <w:bCs/>
          <w:lang w:val="en-IN"/>
        </w:rPr>
        <w:t>Operation and Maintenance</w:t>
      </w:r>
    </w:p>
    <w:p w14:paraId="67A19E67" w14:textId="77777777" w:rsidR="0039573F" w:rsidRPr="0039573F" w:rsidRDefault="0039573F">
      <w:pPr>
        <w:numPr>
          <w:ilvl w:val="0"/>
          <w:numId w:val="133"/>
        </w:numPr>
        <w:jc w:val="both"/>
        <w:rPr>
          <w:lang w:val="en-IN"/>
        </w:rPr>
      </w:pPr>
      <w:r w:rsidRPr="0039573F">
        <w:rPr>
          <w:lang w:val="en-IN"/>
        </w:rPr>
        <w:t>LEV systems are operated continuously during odour-generating activities.</w:t>
      </w:r>
    </w:p>
    <w:p w14:paraId="3E46B374" w14:textId="77777777" w:rsidR="0039573F" w:rsidRPr="0039573F" w:rsidRDefault="0039573F">
      <w:pPr>
        <w:numPr>
          <w:ilvl w:val="0"/>
          <w:numId w:val="133"/>
        </w:numPr>
        <w:jc w:val="both"/>
        <w:rPr>
          <w:lang w:val="en-IN"/>
        </w:rPr>
      </w:pPr>
      <w:r w:rsidRPr="0039573F">
        <w:rPr>
          <w:lang w:val="en-IN"/>
        </w:rPr>
        <w:t>Airflow and capture efficiency are verified periodically.</w:t>
      </w:r>
    </w:p>
    <w:p w14:paraId="395F4168" w14:textId="77777777" w:rsidR="0039573F" w:rsidRPr="0039573F" w:rsidRDefault="0039573F">
      <w:pPr>
        <w:numPr>
          <w:ilvl w:val="0"/>
          <w:numId w:val="133"/>
        </w:numPr>
        <w:jc w:val="both"/>
        <w:rPr>
          <w:lang w:val="en-IN"/>
        </w:rPr>
      </w:pPr>
      <w:r w:rsidRPr="0039573F">
        <w:rPr>
          <w:lang w:val="en-IN"/>
        </w:rPr>
        <w:t>Filters, ducts, and fans are inspected and maintained as per defined schedules.</w:t>
      </w:r>
    </w:p>
    <w:p w14:paraId="165D0B93" w14:textId="77777777" w:rsidR="0039573F" w:rsidRPr="0039573F" w:rsidRDefault="0039573F">
      <w:pPr>
        <w:numPr>
          <w:ilvl w:val="0"/>
          <w:numId w:val="133"/>
        </w:numPr>
        <w:jc w:val="both"/>
        <w:rPr>
          <w:lang w:val="en-IN"/>
        </w:rPr>
      </w:pPr>
      <w:r w:rsidRPr="0039573F">
        <w:rPr>
          <w:lang w:val="en-IN"/>
        </w:rPr>
        <w:t>Performance issues are addressed promptly to prevent odour release.</w:t>
      </w:r>
    </w:p>
    <w:p w14:paraId="0A91C33F" w14:textId="77777777" w:rsidR="0039573F" w:rsidRPr="0039573F" w:rsidRDefault="0039573F" w:rsidP="005F71C9">
      <w:pPr>
        <w:jc w:val="both"/>
        <w:rPr>
          <w:b/>
          <w:bCs/>
          <w:lang w:val="en-IN"/>
        </w:rPr>
      </w:pPr>
      <w:r w:rsidRPr="0039573F">
        <w:rPr>
          <w:b/>
          <w:bCs/>
          <w:lang w:val="en-IN"/>
        </w:rPr>
        <w:t>2. Odour-Minimizing Filters</w:t>
      </w:r>
    </w:p>
    <w:p w14:paraId="14FC0E3F" w14:textId="77777777" w:rsidR="0039573F" w:rsidRPr="0039573F" w:rsidRDefault="0039573F" w:rsidP="005F71C9">
      <w:pPr>
        <w:jc w:val="both"/>
        <w:rPr>
          <w:lang w:val="en-IN"/>
        </w:rPr>
      </w:pPr>
      <w:r w:rsidRPr="0039573F">
        <w:rPr>
          <w:lang w:val="en-IN"/>
        </w:rPr>
        <w:t>Odour-minimizing filters are installed in LEV systems, exhaust ducts, and air handling units to remove odorous compounds from air streams before release. These filters are maintained and replaced on a regular basis to ensure continuous effective odour control.</w:t>
      </w:r>
    </w:p>
    <w:p w14:paraId="24BB4FDE" w14:textId="77777777" w:rsidR="0039573F" w:rsidRPr="0039573F" w:rsidRDefault="0039573F" w:rsidP="005F71C9">
      <w:pPr>
        <w:jc w:val="both"/>
        <w:rPr>
          <w:b/>
          <w:bCs/>
          <w:lang w:val="en-IN"/>
        </w:rPr>
      </w:pPr>
      <w:r w:rsidRPr="0039573F">
        <w:rPr>
          <w:b/>
          <w:bCs/>
          <w:lang w:val="en-IN"/>
        </w:rPr>
        <w:t>Types of Odour-Minimizing Filters</w:t>
      </w:r>
    </w:p>
    <w:p w14:paraId="40F3CE57" w14:textId="77777777" w:rsidR="0039573F" w:rsidRPr="0039573F" w:rsidRDefault="0039573F">
      <w:pPr>
        <w:numPr>
          <w:ilvl w:val="0"/>
          <w:numId w:val="134"/>
        </w:numPr>
        <w:jc w:val="both"/>
        <w:rPr>
          <w:lang w:val="en-IN"/>
        </w:rPr>
      </w:pPr>
      <w:r w:rsidRPr="0039573F">
        <w:rPr>
          <w:b/>
          <w:bCs/>
          <w:lang w:val="en-IN"/>
        </w:rPr>
        <w:t>Activated Carbon Filters:</w:t>
      </w:r>
      <w:r w:rsidRPr="0039573F">
        <w:rPr>
          <w:lang w:val="en-IN"/>
        </w:rPr>
        <w:t> Activated carbon is highly effective for adsorption of a wide range of odorous organic compounds, including solvents, VOCs, and sulphur compounds.</w:t>
      </w:r>
    </w:p>
    <w:p w14:paraId="643FBF83" w14:textId="77777777" w:rsidR="0039573F" w:rsidRPr="0039573F" w:rsidRDefault="0039573F">
      <w:pPr>
        <w:numPr>
          <w:ilvl w:val="0"/>
          <w:numId w:val="134"/>
        </w:numPr>
        <w:jc w:val="both"/>
        <w:rPr>
          <w:lang w:val="en-IN"/>
        </w:rPr>
      </w:pPr>
      <w:r w:rsidRPr="0039573F">
        <w:rPr>
          <w:b/>
          <w:bCs/>
          <w:lang w:val="en-IN"/>
        </w:rPr>
        <w:t>Activated Carbon Impregnated with Chemicals:</w:t>
      </w:r>
      <w:r w:rsidRPr="0039573F">
        <w:rPr>
          <w:lang w:val="en-IN"/>
        </w:rPr>
        <w:t> Chemically impregnated activated carbon (e.g., with potassium hydroxide, potassium iodide, or sulphur) is used for enhanced removal of specific odorous compounds such as H₂S, ammonia, and amines.</w:t>
      </w:r>
    </w:p>
    <w:p w14:paraId="7CA2F19B" w14:textId="77777777" w:rsidR="0039573F" w:rsidRPr="0039573F" w:rsidRDefault="0039573F">
      <w:pPr>
        <w:numPr>
          <w:ilvl w:val="0"/>
          <w:numId w:val="134"/>
        </w:numPr>
        <w:jc w:val="both"/>
        <w:rPr>
          <w:lang w:val="en-IN"/>
        </w:rPr>
      </w:pPr>
      <w:r w:rsidRPr="0039573F">
        <w:rPr>
          <w:b/>
          <w:bCs/>
          <w:lang w:val="en-IN"/>
        </w:rPr>
        <w:t>HEPA Filters:</w:t>
      </w:r>
      <w:r w:rsidRPr="0039573F">
        <w:rPr>
          <w:lang w:val="en-IN"/>
        </w:rPr>
        <w:t> High-efficiency particulate air (HEPA) filters remove particulate-bound odours and fine dust.</w:t>
      </w:r>
    </w:p>
    <w:p w14:paraId="121BD287" w14:textId="77777777" w:rsidR="0039573F" w:rsidRPr="0039573F" w:rsidRDefault="0039573F">
      <w:pPr>
        <w:numPr>
          <w:ilvl w:val="0"/>
          <w:numId w:val="134"/>
        </w:numPr>
        <w:jc w:val="both"/>
        <w:rPr>
          <w:lang w:val="en-IN"/>
        </w:rPr>
      </w:pPr>
      <w:r w:rsidRPr="0039573F">
        <w:rPr>
          <w:b/>
          <w:bCs/>
          <w:lang w:val="en-IN"/>
        </w:rPr>
        <w:t>ULPA Filters:</w:t>
      </w:r>
      <w:r w:rsidRPr="0039573F">
        <w:rPr>
          <w:lang w:val="en-IN"/>
        </w:rPr>
        <w:t> Ultra-low penetration air (ULPA) filters provide higher filtration efficiency for fine particulates and odours.</w:t>
      </w:r>
    </w:p>
    <w:p w14:paraId="50684B66" w14:textId="77777777" w:rsidR="0039573F" w:rsidRPr="0039573F" w:rsidRDefault="0039573F">
      <w:pPr>
        <w:numPr>
          <w:ilvl w:val="0"/>
          <w:numId w:val="134"/>
        </w:numPr>
        <w:jc w:val="both"/>
        <w:rPr>
          <w:lang w:val="en-IN"/>
        </w:rPr>
      </w:pPr>
      <w:r w:rsidRPr="0039573F">
        <w:rPr>
          <w:b/>
          <w:bCs/>
          <w:lang w:val="en-IN"/>
        </w:rPr>
        <w:t>Zeolite Filters:</w:t>
      </w:r>
      <w:r w:rsidRPr="0039573F">
        <w:rPr>
          <w:lang w:val="en-IN"/>
        </w:rPr>
        <w:t> Zeolites are used for adsorption of specific odorous compounds, including ammonia and volatile organic compounds.</w:t>
      </w:r>
    </w:p>
    <w:p w14:paraId="4C217766" w14:textId="77777777" w:rsidR="0039573F" w:rsidRPr="0039573F" w:rsidRDefault="0039573F">
      <w:pPr>
        <w:numPr>
          <w:ilvl w:val="0"/>
          <w:numId w:val="134"/>
        </w:numPr>
        <w:jc w:val="both"/>
        <w:rPr>
          <w:lang w:val="en-IN"/>
        </w:rPr>
      </w:pPr>
      <w:r w:rsidRPr="0039573F">
        <w:rPr>
          <w:b/>
          <w:bCs/>
          <w:lang w:val="en-IN"/>
        </w:rPr>
        <w:lastRenderedPageBreak/>
        <w:t>Biofilters:</w:t>
      </w:r>
      <w:r w:rsidRPr="0039573F">
        <w:rPr>
          <w:lang w:val="en-IN"/>
        </w:rPr>
        <w:t> Biofilters use microbial action to degrade odorous compounds and are effective for organic odours.</w:t>
      </w:r>
    </w:p>
    <w:p w14:paraId="3AEE5ABF" w14:textId="77777777" w:rsidR="0039573F" w:rsidRPr="0039573F" w:rsidRDefault="0039573F" w:rsidP="005F71C9">
      <w:pPr>
        <w:jc w:val="both"/>
        <w:rPr>
          <w:b/>
          <w:bCs/>
          <w:lang w:val="en-IN"/>
        </w:rPr>
      </w:pPr>
      <w:r w:rsidRPr="0039573F">
        <w:rPr>
          <w:b/>
          <w:bCs/>
          <w:lang w:val="en-IN"/>
        </w:rPr>
        <w:t>Filter Installation</w:t>
      </w:r>
    </w:p>
    <w:p w14:paraId="651C314B" w14:textId="77777777" w:rsidR="0039573F" w:rsidRPr="0039573F" w:rsidRDefault="0039573F">
      <w:pPr>
        <w:numPr>
          <w:ilvl w:val="0"/>
          <w:numId w:val="135"/>
        </w:numPr>
        <w:jc w:val="both"/>
        <w:rPr>
          <w:lang w:val="en-IN"/>
        </w:rPr>
      </w:pPr>
      <w:r w:rsidRPr="0039573F">
        <w:rPr>
          <w:lang w:val="en-IN"/>
        </w:rPr>
        <w:t>Odour-minimizing filters are installed at all identified odour sources, including LEV exhausts, stack emissions, and air handling units serving odour-prone areas.</w:t>
      </w:r>
    </w:p>
    <w:p w14:paraId="059BF745" w14:textId="77777777" w:rsidR="0039573F" w:rsidRPr="0039573F" w:rsidRDefault="0039573F">
      <w:pPr>
        <w:numPr>
          <w:ilvl w:val="0"/>
          <w:numId w:val="135"/>
        </w:numPr>
        <w:jc w:val="both"/>
        <w:rPr>
          <w:lang w:val="en-IN"/>
        </w:rPr>
      </w:pPr>
      <w:r w:rsidRPr="0039573F">
        <w:rPr>
          <w:lang w:val="en-IN"/>
        </w:rPr>
        <w:t>Filters are selected based on odour characteristics, airflow rate, and treatment objectives.</w:t>
      </w:r>
    </w:p>
    <w:p w14:paraId="4B69D08E" w14:textId="77777777" w:rsidR="0039573F" w:rsidRPr="0039573F" w:rsidRDefault="0039573F">
      <w:pPr>
        <w:numPr>
          <w:ilvl w:val="0"/>
          <w:numId w:val="135"/>
        </w:numPr>
        <w:jc w:val="both"/>
        <w:rPr>
          <w:lang w:val="en-IN"/>
        </w:rPr>
      </w:pPr>
      <w:r w:rsidRPr="0039573F">
        <w:rPr>
          <w:lang w:val="en-IN"/>
        </w:rPr>
        <w:t>Filters are installed in appropriately designed housings with proper sealing to prevent bypass.</w:t>
      </w:r>
    </w:p>
    <w:p w14:paraId="3572C428" w14:textId="77777777" w:rsidR="0039573F" w:rsidRPr="0039573F" w:rsidRDefault="0039573F">
      <w:pPr>
        <w:numPr>
          <w:ilvl w:val="0"/>
          <w:numId w:val="135"/>
        </w:numPr>
        <w:jc w:val="both"/>
        <w:rPr>
          <w:lang w:val="en-IN"/>
        </w:rPr>
      </w:pPr>
      <w:r w:rsidRPr="0039573F">
        <w:rPr>
          <w:lang w:val="en-IN"/>
        </w:rPr>
        <w:t>Installation records are maintained, including filter type, size, location, and installation date.</w:t>
      </w:r>
    </w:p>
    <w:p w14:paraId="0EDC13F1" w14:textId="77777777" w:rsidR="0039573F" w:rsidRPr="0039573F" w:rsidRDefault="0039573F" w:rsidP="005F71C9">
      <w:pPr>
        <w:jc w:val="both"/>
        <w:rPr>
          <w:b/>
          <w:bCs/>
          <w:lang w:val="en-IN"/>
        </w:rPr>
      </w:pPr>
      <w:r w:rsidRPr="0039573F">
        <w:rPr>
          <w:b/>
          <w:bCs/>
          <w:lang w:val="en-IN"/>
        </w:rPr>
        <w:t>Filter Maintenance and Replacement</w:t>
      </w:r>
    </w:p>
    <w:p w14:paraId="2BF5BD20" w14:textId="77777777" w:rsidR="0039573F" w:rsidRPr="0039573F" w:rsidRDefault="0039573F">
      <w:pPr>
        <w:numPr>
          <w:ilvl w:val="0"/>
          <w:numId w:val="136"/>
        </w:numPr>
        <w:jc w:val="both"/>
        <w:rPr>
          <w:lang w:val="en-IN"/>
        </w:rPr>
      </w:pPr>
      <w:r w:rsidRPr="0039573F">
        <w:rPr>
          <w:b/>
          <w:bCs/>
          <w:lang w:val="en-IN"/>
        </w:rPr>
        <w:t>Regular Inspection:</w:t>
      </w:r>
      <w:r w:rsidRPr="0039573F">
        <w:rPr>
          <w:lang w:val="en-IN"/>
        </w:rPr>
        <w:t> Odour-minimizing filters are inspected at defined intervals (e.g., weekly, monthly) to check for:</w:t>
      </w:r>
    </w:p>
    <w:p w14:paraId="0D652D6D" w14:textId="77777777" w:rsidR="0039573F" w:rsidRPr="0039573F" w:rsidRDefault="0039573F">
      <w:pPr>
        <w:numPr>
          <w:ilvl w:val="1"/>
          <w:numId w:val="136"/>
        </w:numPr>
        <w:jc w:val="both"/>
        <w:rPr>
          <w:lang w:val="en-IN"/>
        </w:rPr>
      </w:pPr>
      <w:r w:rsidRPr="0039573F">
        <w:rPr>
          <w:lang w:val="en-IN"/>
        </w:rPr>
        <w:t>Physical damage, clogging, or saturation</w:t>
      </w:r>
    </w:p>
    <w:p w14:paraId="7D8C55EE" w14:textId="77777777" w:rsidR="0039573F" w:rsidRPr="0039573F" w:rsidRDefault="0039573F">
      <w:pPr>
        <w:numPr>
          <w:ilvl w:val="1"/>
          <w:numId w:val="136"/>
        </w:numPr>
        <w:jc w:val="both"/>
        <w:rPr>
          <w:lang w:val="en-IN"/>
        </w:rPr>
      </w:pPr>
      <w:r w:rsidRPr="0039573F">
        <w:rPr>
          <w:lang w:val="en-IN"/>
        </w:rPr>
        <w:t xml:space="preserve">Pressure </w:t>
      </w:r>
      <w:proofErr w:type="gramStart"/>
      <w:r w:rsidRPr="0039573F">
        <w:rPr>
          <w:lang w:val="en-IN"/>
        </w:rPr>
        <w:t>drop</w:t>
      </w:r>
      <w:proofErr w:type="gramEnd"/>
      <w:r w:rsidRPr="0039573F">
        <w:rPr>
          <w:lang w:val="en-IN"/>
        </w:rPr>
        <w:t xml:space="preserve"> across the filter</w:t>
      </w:r>
    </w:p>
    <w:p w14:paraId="0BC99987" w14:textId="77777777" w:rsidR="0039573F" w:rsidRPr="0039573F" w:rsidRDefault="0039573F">
      <w:pPr>
        <w:numPr>
          <w:ilvl w:val="1"/>
          <w:numId w:val="136"/>
        </w:numPr>
        <w:jc w:val="both"/>
        <w:rPr>
          <w:lang w:val="en-IN"/>
        </w:rPr>
      </w:pPr>
      <w:r w:rsidRPr="0039573F">
        <w:rPr>
          <w:lang w:val="en-IN"/>
        </w:rPr>
        <w:t>Airflow and capture efficiency</w:t>
      </w:r>
    </w:p>
    <w:p w14:paraId="50139281" w14:textId="77777777" w:rsidR="0039573F" w:rsidRPr="0039573F" w:rsidRDefault="0039573F">
      <w:pPr>
        <w:numPr>
          <w:ilvl w:val="1"/>
          <w:numId w:val="136"/>
        </w:numPr>
        <w:jc w:val="both"/>
        <w:rPr>
          <w:lang w:val="en-IN"/>
        </w:rPr>
      </w:pPr>
      <w:r w:rsidRPr="0039573F">
        <w:rPr>
          <w:lang w:val="en-IN"/>
        </w:rPr>
        <w:t>Sign of odour breakthrough</w:t>
      </w:r>
    </w:p>
    <w:p w14:paraId="19E83D20" w14:textId="77777777" w:rsidR="0039573F" w:rsidRPr="0039573F" w:rsidRDefault="0039573F">
      <w:pPr>
        <w:numPr>
          <w:ilvl w:val="0"/>
          <w:numId w:val="136"/>
        </w:numPr>
        <w:jc w:val="both"/>
        <w:rPr>
          <w:lang w:val="en-IN"/>
        </w:rPr>
      </w:pPr>
      <w:r w:rsidRPr="0039573F">
        <w:rPr>
          <w:b/>
          <w:bCs/>
          <w:lang w:val="en-IN"/>
        </w:rPr>
        <w:t>Performance Monitoring:</w:t>
      </w:r>
      <w:r w:rsidRPr="0039573F">
        <w:rPr>
          <w:lang w:val="en-IN"/>
        </w:rPr>
        <w:t> Filter performance is monitored through:</w:t>
      </w:r>
    </w:p>
    <w:p w14:paraId="7D7DBB6E" w14:textId="77777777" w:rsidR="0039573F" w:rsidRPr="0039573F" w:rsidRDefault="0039573F">
      <w:pPr>
        <w:numPr>
          <w:ilvl w:val="1"/>
          <w:numId w:val="136"/>
        </w:numPr>
        <w:jc w:val="both"/>
        <w:rPr>
          <w:lang w:val="en-IN"/>
        </w:rPr>
      </w:pPr>
      <w:r w:rsidRPr="0039573F">
        <w:rPr>
          <w:lang w:val="en-IN"/>
        </w:rPr>
        <w:t xml:space="preserve">Pressure </w:t>
      </w:r>
      <w:proofErr w:type="gramStart"/>
      <w:r w:rsidRPr="0039573F">
        <w:rPr>
          <w:lang w:val="en-IN"/>
        </w:rPr>
        <w:t>drop</w:t>
      </w:r>
      <w:proofErr w:type="gramEnd"/>
      <w:r w:rsidRPr="0039573F">
        <w:rPr>
          <w:lang w:val="en-IN"/>
        </w:rPr>
        <w:t xml:space="preserve"> measurements</w:t>
      </w:r>
    </w:p>
    <w:p w14:paraId="5B8C5DC0" w14:textId="77777777" w:rsidR="0039573F" w:rsidRPr="0039573F" w:rsidRDefault="0039573F">
      <w:pPr>
        <w:numPr>
          <w:ilvl w:val="1"/>
          <w:numId w:val="136"/>
        </w:numPr>
        <w:jc w:val="both"/>
        <w:rPr>
          <w:lang w:val="en-IN"/>
        </w:rPr>
      </w:pPr>
      <w:r w:rsidRPr="0039573F">
        <w:rPr>
          <w:lang w:val="en-IN"/>
        </w:rPr>
        <w:t>Odour detection at exhaust outlets</w:t>
      </w:r>
    </w:p>
    <w:p w14:paraId="32F57315" w14:textId="77777777" w:rsidR="0039573F" w:rsidRPr="0039573F" w:rsidRDefault="0039573F">
      <w:pPr>
        <w:numPr>
          <w:ilvl w:val="1"/>
          <w:numId w:val="136"/>
        </w:numPr>
        <w:jc w:val="both"/>
        <w:rPr>
          <w:lang w:val="en-IN"/>
        </w:rPr>
      </w:pPr>
      <w:r w:rsidRPr="0039573F">
        <w:rPr>
          <w:lang w:val="en-IN"/>
        </w:rPr>
        <w:t>Regular odour monitoring at facility boundaries</w:t>
      </w:r>
    </w:p>
    <w:p w14:paraId="0D4CA86D" w14:textId="77777777" w:rsidR="0039573F" w:rsidRPr="0039573F" w:rsidRDefault="0039573F">
      <w:pPr>
        <w:numPr>
          <w:ilvl w:val="1"/>
          <w:numId w:val="136"/>
        </w:numPr>
        <w:jc w:val="both"/>
        <w:rPr>
          <w:lang w:val="en-IN"/>
        </w:rPr>
      </w:pPr>
      <w:r w:rsidRPr="0039573F">
        <w:rPr>
          <w:lang w:val="en-IN"/>
        </w:rPr>
        <w:t>Analytical testing for specific odorous compounds</w:t>
      </w:r>
    </w:p>
    <w:p w14:paraId="50E60F20" w14:textId="77777777" w:rsidR="0039573F" w:rsidRPr="0039573F" w:rsidRDefault="0039573F">
      <w:pPr>
        <w:numPr>
          <w:ilvl w:val="0"/>
          <w:numId w:val="136"/>
        </w:numPr>
        <w:jc w:val="both"/>
        <w:rPr>
          <w:lang w:val="en-IN"/>
        </w:rPr>
      </w:pPr>
      <w:r w:rsidRPr="0039573F">
        <w:rPr>
          <w:b/>
          <w:bCs/>
          <w:lang w:val="en-IN"/>
        </w:rPr>
        <w:t>Filter Replacement Schedule:</w:t>
      </w:r>
      <w:r w:rsidRPr="0039573F">
        <w:rPr>
          <w:lang w:val="en-IN"/>
        </w:rPr>
        <w:t> Filters are replaced on a defined schedule based on:</w:t>
      </w:r>
    </w:p>
    <w:p w14:paraId="24DF1AF0" w14:textId="77777777" w:rsidR="0039573F" w:rsidRPr="0039573F" w:rsidRDefault="0039573F">
      <w:pPr>
        <w:numPr>
          <w:ilvl w:val="1"/>
          <w:numId w:val="136"/>
        </w:numPr>
        <w:jc w:val="both"/>
        <w:rPr>
          <w:lang w:val="en-IN"/>
        </w:rPr>
      </w:pPr>
      <w:r w:rsidRPr="0039573F">
        <w:rPr>
          <w:lang w:val="en-IN"/>
        </w:rPr>
        <w:t>Manufacturer recommendations</w:t>
      </w:r>
    </w:p>
    <w:p w14:paraId="1E193AA3" w14:textId="77777777" w:rsidR="0039573F" w:rsidRPr="0039573F" w:rsidRDefault="0039573F">
      <w:pPr>
        <w:numPr>
          <w:ilvl w:val="1"/>
          <w:numId w:val="136"/>
        </w:numPr>
        <w:jc w:val="both"/>
        <w:rPr>
          <w:lang w:val="en-IN"/>
        </w:rPr>
      </w:pPr>
      <w:r w:rsidRPr="0039573F">
        <w:rPr>
          <w:lang w:val="en-IN"/>
        </w:rPr>
        <w:t>Operating hours</w:t>
      </w:r>
    </w:p>
    <w:p w14:paraId="48EB43B3" w14:textId="77777777" w:rsidR="0039573F" w:rsidRPr="0039573F" w:rsidRDefault="0039573F">
      <w:pPr>
        <w:numPr>
          <w:ilvl w:val="1"/>
          <w:numId w:val="136"/>
        </w:numPr>
        <w:jc w:val="both"/>
        <w:rPr>
          <w:lang w:val="en-IN"/>
        </w:rPr>
      </w:pPr>
      <w:r w:rsidRPr="0039573F">
        <w:rPr>
          <w:lang w:val="en-IN"/>
        </w:rPr>
        <w:t xml:space="preserve">Pressure </w:t>
      </w:r>
      <w:proofErr w:type="gramStart"/>
      <w:r w:rsidRPr="0039573F">
        <w:rPr>
          <w:lang w:val="en-IN"/>
        </w:rPr>
        <w:t>drop</w:t>
      </w:r>
      <w:proofErr w:type="gramEnd"/>
      <w:r w:rsidRPr="0039573F">
        <w:rPr>
          <w:lang w:val="en-IN"/>
        </w:rPr>
        <w:t xml:space="preserve"> thresholds</w:t>
      </w:r>
    </w:p>
    <w:p w14:paraId="0491049F" w14:textId="77777777" w:rsidR="0039573F" w:rsidRPr="0039573F" w:rsidRDefault="0039573F">
      <w:pPr>
        <w:numPr>
          <w:ilvl w:val="1"/>
          <w:numId w:val="136"/>
        </w:numPr>
        <w:jc w:val="both"/>
        <w:rPr>
          <w:lang w:val="en-IN"/>
        </w:rPr>
      </w:pPr>
      <w:r w:rsidRPr="0039573F">
        <w:rPr>
          <w:lang w:val="en-IN"/>
        </w:rPr>
        <w:t>Odour breakthrough detection</w:t>
      </w:r>
    </w:p>
    <w:p w14:paraId="4A6AEC07" w14:textId="77777777" w:rsidR="0039573F" w:rsidRPr="0039573F" w:rsidRDefault="0039573F">
      <w:pPr>
        <w:numPr>
          <w:ilvl w:val="1"/>
          <w:numId w:val="136"/>
        </w:numPr>
        <w:jc w:val="both"/>
        <w:rPr>
          <w:lang w:val="en-IN"/>
        </w:rPr>
      </w:pPr>
      <w:r w:rsidRPr="0039573F">
        <w:rPr>
          <w:lang w:val="en-IN"/>
        </w:rPr>
        <w:t>Regular inspection findings</w:t>
      </w:r>
    </w:p>
    <w:p w14:paraId="02ED9F17" w14:textId="77777777" w:rsidR="0039573F" w:rsidRPr="0039573F" w:rsidRDefault="0039573F">
      <w:pPr>
        <w:numPr>
          <w:ilvl w:val="0"/>
          <w:numId w:val="136"/>
        </w:numPr>
        <w:jc w:val="both"/>
        <w:rPr>
          <w:lang w:val="en-IN"/>
        </w:rPr>
      </w:pPr>
      <w:r w:rsidRPr="0039573F">
        <w:rPr>
          <w:b/>
          <w:bCs/>
          <w:lang w:val="en-IN"/>
        </w:rPr>
        <w:t>Replacement Frequency:</w:t>
      </w:r>
      <w:r w:rsidRPr="0039573F">
        <w:rPr>
          <w:lang w:val="en-IN"/>
        </w:rPr>
        <w:t> As a general guideline:</w:t>
      </w:r>
    </w:p>
    <w:p w14:paraId="70FCE0F6" w14:textId="77777777" w:rsidR="0039573F" w:rsidRPr="0039573F" w:rsidRDefault="0039573F">
      <w:pPr>
        <w:numPr>
          <w:ilvl w:val="1"/>
          <w:numId w:val="136"/>
        </w:numPr>
        <w:jc w:val="both"/>
        <w:rPr>
          <w:lang w:val="en-IN"/>
        </w:rPr>
      </w:pPr>
      <w:r w:rsidRPr="0039573F">
        <w:rPr>
          <w:lang w:val="en-IN"/>
        </w:rPr>
        <w:t>Activated carbon filters: Every 3–6 months or when breakthrough is detected</w:t>
      </w:r>
    </w:p>
    <w:p w14:paraId="304F32A2" w14:textId="77777777" w:rsidR="0039573F" w:rsidRPr="0039573F" w:rsidRDefault="0039573F">
      <w:pPr>
        <w:numPr>
          <w:ilvl w:val="1"/>
          <w:numId w:val="136"/>
        </w:numPr>
        <w:jc w:val="both"/>
        <w:rPr>
          <w:lang w:val="en-IN"/>
        </w:rPr>
      </w:pPr>
      <w:r w:rsidRPr="0039573F">
        <w:rPr>
          <w:lang w:val="en-IN"/>
        </w:rPr>
        <w:t>HEPA/ULPA filters: Every 6–12 months or when pressure drop exceeds limits</w:t>
      </w:r>
    </w:p>
    <w:p w14:paraId="69564598" w14:textId="77777777" w:rsidR="0039573F" w:rsidRPr="0039573F" w:rsidRDefault="0039573F">
      <w:pPr>
        <w:numPr>
          <w:ilvl w:val="1"/>
          <w:numId w:val="136"/>
        </w:numPr>
        <w:jc w:val="both"/>
        <w:rPr>
          <w:lang w:val="en-IN"/>
        </w:rPr>
      </w:pPr>
      <w:r w:rsidRPr="0039573F">
        <w:rPr>
          <w:lang w:val="en-IN"/>
        </w:rPr>
        <w:lastRenderedPageBreak/>
        <w:t>Zeolite filters: Every 6–12 months or as per manufacturer recommendations</w:t>
      </w:r>
    </w:p>
    <w:p w14:paraId="2DB8C2C5" w14:textId="77777777" w:rsidR="0039573F" w:rsidRPr="0039573F" w:rsidRDefault="0039573F">
      <w:pPr>
        <w:numPr>
          <w:ilvl w:val="1"/>
          <w:numId w:val="136"/>
        </w:numPr>
        <w:jc w:val="both"/>
        <w:rPr>
          <w:lang w:val="en-IN"/>
        </w:rPr>
      </w:pPr>
      <w:r w:rsidRPr="0039573F">
        <w:rPr>
          <w:lang w:val="en-IN"/>
        </w:rPr>
        <w:t>Biofilter media: Every 12–24 months or when performance degrades</w:t>
      </w:r>
    </w:p>
    <w:p w14:paraId="2414BE49" w14:textId="77777777" w:rsidR="0039573F" w:rsidRPr="0039573F" w:rsidRDefault="0039573F">
      <w:pPr>
        <w:numPr>
          <w:ilvl w:val="0"/>
          <w:numId w:val="136"/>
        </w:numPr>
        <w:jc w:val="both"/>
        <w:rPr>
          <w:lang w:val="en-IN"/>
        </w:rPr>
      </w:pPr>
      <w:r w:rsidRPr="0039573F">
        <w:rPr>
          <w:b/>
          <w:bCs/>
          <w:lang w:val="en-IN"/>
        </w:rPr>
        <w:t>Documentation:</w:t>
      </w:r>
      <w:r w:rsidRPr="0039573F">
        <w:rPr>
          <w:lang w:val="en-IN"/>
        </w:rPr>
        <w:t> Filter replacement activities are documented, including:</w:t>
      </w:r>
    </w:p>
    <w:p w14:paraId="4AD4AB45" w14:textId="77777777" w:rsidR="0039573F" w:rsidRPr="0039573F" w:rsidRDefault="0039573F">
      <w:pPr>
        <w:numPr>
          <w:ilvl w:val="1"/>
          <w:numId w:val="136"/>
        </w:numPr>
        <w:jc w:val="both"/>
        <w:rPr>
          <w:lang w:val="en-IN"/>
        </w:rPr>
      </w:pPr>
      <w:r w:rsidRPr="0039573F">
        <w:rPr>
          <w:lang w:val="en-IN"/>
        </w:rPr>
        <w:t>Filter type and location</w:t>
      </w:r>
    </w:p>
    <w:p w14:paraId="5BBB4B1C" w14:textId="77777777" w:rsidR="0039573F" w:rsidRPr="0039573F" w:rsidRDefault="0039573F">
      <w:pPr>
        <w:numPr>
          <w:ilvl w:val="1"/>
          <w:numId w:val="136"/>
        </w:numPr>
        <w:jc w:val="both"/>
        <w:rPr>
          <w:lang w:val="en-IN"/>
        </w:rPr>
      </w:pPr>
      <w:r w:rsidRPr="0039573F">
        <w:rPr>
          <w:lang w:val="en-IN"/>
        </w:rPr>
        <w:t>Date of replacement</w:t>
      </w:r>
    </w:p>
    <w:p w14:paraId="3B3D513B" w14:textId="77777777" w:rsidR="0039573F" w:rsidRPr="0039573F" w:rsidRDefault="0039573F">
      <w:pPr>
        <w:numPr>
          <w:ilvl w:val="1"/>
          <w:numId w:val="136"/>
        </w:numPr>
        <w:jc w:val="both"/>
        <w:rPr>
          <w:lang w:val="en-IN"/>
        </w:rPr>
      </w:pPr>
      <w:r w:rsidRPr="0039573F">
        <w:rPr>
          <w:lang w:val="en-IN"/>
        </w:rPr>
        <w:t>Reason for replacement</w:t>
      </w:r>
    </w:p>
    <w:p w14:paraId="3A621907" w14:textId="77777777" w:rsidR="0039573F" w:rsidRPr="0039573F" w:rsidRDefault="0039573F">
      <w:pPr>
        <w:numPr>
          <w:ilvl w:val="1"/>
          <w:numId w:val="136"/>
        </w:numPr>
        <w:jc w:val="both"/>
        <w:rPr>
          <w:lang w:val="en-IN"/>
        </w:rPr>
      </w:pPr>
      <w:r w:rsidRPr="0039573F">
        <w:rPr>
          <w:lang w:val="en-IN"/>
        </w:rPr>
        <w:t>New filter specifications</w:t>
      </w:r>
    </w:p>
    <w:p w14:paraId="6066FE27" w14:textId="77777777" w:rsidR="0039573F" w:rsidRPr="0039573F" w:rsidRDefault="0039573F">
      <w:pPr>
        <w:numPr>
          <w:ilvl w:val="1"/>
          <w:numId w:val="136"/>
        </w:numPr>
        <w:jc w:val="both"/>
        <w:rPr>
          <w:lang w:val="en-IN"/>
        </w:rPr>
      </w:pPr>
      <w:r w:rsidRPr="0039573F">
        <w:rPr>
          <w:lang w:val="en-IN"/>
        </w:rPr>
        <w:t>Disposal method for spent filters</w:t>
      </w:r>
    </w:p>
    <w:p w14:paraId="6A310B7C" w14:textId="77777777" w:rsidR="0039573F" w:rsidRPr="0039573F" w:rsidRDefault="0039573F" w:rsidP="005F71C9">
      <w:pPr>
        <w:jc w:val="both"/>
        <w:rPr>
          <w:b/>
          <w:bCs/>
          <w:lang w:val="en-IN"/>
        </w:rPr>
      </w:pPr>
      <w:r w:rsidRPr="0039573F">
        <w:rPr>
          <w:b/>
          <w:bCs/>
          <w:lang w:val="en-IN"/>
        </w:rPr>
        <w:t>Spent Filter Management</w:t>
      </w:r>
    </w:p>
    <w:p w14:paraId="769294C5" w14:textId="77777777" w:rsidR="0039573F" w:rsidRPr="0039573F" w:rsidRDefault="0039573F">
      <w:pPr>
        <w:numPr>
          <w:ilvl w:val="0"/>
          <w:numId w:val="137"/>
        </w:numPr>
        <w:jc w:val="both"/>
        <w:rPr>
          <w:lang w:val="en-IN"/>
        </w:rPr>
      </w:pPr>
      <w:r w:rsidRPr="0039573F">
        <w:rPr>
          <w:lang w:val="en-IN"/>
        </w:rPr>
        <w:t>Spent odour-minimizing filters are managed as hazardous or non-hazardous waste based on their contamination.</w:t>
      </w:r>
    </w:p>
    <w:p w14:paraId="70624C04" w14:textId="77777777" w:rsidR="0039573F" w:rsidRPr="0039573F" w:rsidRDefault="0039573F">
      <w:pPr>
        <w:numPr>
          <w:ilvl w:val="0"/>
          <w:numId w:val="137"/>
        </w:numPr>
        <w:jc w:val="both"/>
        <w:rPr>
          <w:lang w:val="en-IN"/>
        </w:rPr>
      </w:pPr>
      <w:r w:rsidRPr="0039573F">
        <w:rPr>
          <w:lang w:val="en-IN"/>
        </w:rPr>
        <w:t>Spent activated carbon is sent to authorised recyclers or regenerators where feasible.</w:t>
      </w:r>
    </w:p>
    <w:p w14:paraId="060B1870" w14:textId="77777777" w:rsidR="0039573F" w:rsidRPr="0039573F" w:rsidRDefault="0039573F">
      <w:pPr>
        <w:numPr>
          <w:ilvl w:val="0"/>
          <w:numId w:val="137"/>
        </w:numPr>
        <w:jc w:val="both"/>
        <w:rPr>
          <w:lang w:val="en-IN"/>
        </w:rPr>
      </w:pPr>
      <w:r w:rsidRPr="0039573F">
        <w:rPr>
          <w:lang w:val="en-IN"/>
        </w:rPr>
        <w:t>Contaminated filters are disposed of through authorised waste disposal facilities.</w:t>
      </w:r>
    </w:p>
    <w:p w14:paraId="72B53236" w14:textId="77777777" w:rsidR="0039573F" w:rsidRPr="0039573F" w:rsidRDefault="0039573F">
      <w:pPr>
        <w:numPr>
          <w:ilvl w:val="0"/>
          <w:numId w:val="137"/>
        </w:numPr>
        <w:jc w:val="both"/>
        <w:rPr>
          <w:lang w:val="en-IN"/>
        </w:rPr>
      </w:pPr>
      <w:r w:rsidRPr="0039573F">
        <w:rPr>
          <w:lang w:val="en-IN"/>
        </w:rPr>
        <w:t>Disposal records are maintained for compliance and audit purposes.</w:t>
      </w:r>
    </w:p>
    <w:p w14:paraId="2C54444B" w14:textId="77777777" w:rsidR="0039573F" w:rsidRPr="0039573F" w:rsidRDefault="0039573F" w:rsidP="005F71C9">
      <w:pPr>
        <w:jc w:val="both"/>
        <w:rPr>
          <w:b/>
          <w:bCs/>
          <w:lang w:val="en-IN"/>
        </w:rPr>
      </w:pPr>
      <w:r w:rsidRPr="0039573F">
        <w:rPr>
          <w:b/>
          <w:bCs/>
          <w:lang w:val="en-IN"/>
        </w:rPr>
        <w:t>3. Wet Scrubbers</w:t>
      </w:r>
    </w:p>
    <w:p w14:paraId="37CCC2B2" w14:textId="77777777" w:rsidR="0039573F" w:rsidRPr="0039573F" w:rsidRDefault="0039573F" w:rsidP="005F71C9">
      <w:pPr>
        <w:jc w:val="both"/>
        <w:rPr>
          <w:lang w:val="en-IN"/>
        </w:rPr>
      </w:pPr>
      <w:r w:rsidRPr="0039573F">
        <w:rPr>
          <w:lang w:val="en-IN"/>
        </w:rPr>
        <w:t>Wet scrubbers are used to remove water-soluble odorous compounds and particulate matter from air streams. They are particularly effective for acidic or alkaline odours.</w:t>
      </w:r>
    </w:p>
    <w:p w14:paraId="4555EB26" w14:textId="77777777" w:rsidR="0039573F" w:rsidRPr="0039573F" w:rsidRDefault="0039573F" w:rsidP="005F71C9">
      <w:pPr>
        <w:jc w:val="both"/>
        <w:rPr>
          <w:b/>
          <w:bCs/>
          <w:lang w:val="en-IN"/>
        </w:rPr>
      </w:pPr>
      <w:r w:rsidRPr="0039573F">
        <w:rPr>
          <w:b/>
          <w:bCs/>
          <w:lang w:val="en-IN"/>
        </w:rPr>
        <w:t>Types of Wet Scrubbers</w:t>
      </w:r>
    </w:p>
    <w:p w14:paraId="0C2AEB65" w14:textId="77777777" w:rsidR="0039573F" w:rsidRPr="0039573F" w:rsidRDefault="0039573F">
      <w:pPr>
        <w:numPr>
          <w:ilvl w:val="0"/>
          <w:numId w:val="138"/>
        </w:numPr>
        <w:jc w:val="both"/>
        <w:rPr>
          <w:lang w:val="en-IN"/>
        </w:rPr>
      </w:pPr>
      <w:r w:rsidRPr="0039573F">
        <w:rPr>
          <w:b/>
          <w:bCs/>
          <w:lang w:val="en-IN"/>
        </w:rPr>
        <w:t>Packed Bed Scrubbers:</w:t>
      </w:r>
      <w:r w:rsidRPr="0039573F">
        <w:rPr>
          <w:lang w:val="en-IN"/>
        </w:rPr>
        <w:t> Use packing media to provide a large surface area for gas-liquid contact.</w:t>
      </w:r>
    </w:p>
    <w:p w14:paraId="65954C51" w14:textId="77777777" w:rsidR="0039573F" w:rsidRPr="0039573F" w:rsidRDefault="0039573F">
      <w:pPr>
        <w:numPr>
          <w:ilvl w:val="0"/>
          <w:numId w:val="138"/>
        </w:numPr>
        <w:jc w:val="both"/>
        <w:rPr>
          <w:lang w:val="en-IN"/>
        </w:rPr>
      </w:pPr>
      <w:r w:rsidRPr="0039573F">
        <w:rPr>
          <w:b/>
          <w:bCs/>
          <w:lang w:val="en-IN"/>
        </w:rPr>
        <w:t>Venturi Scrubbers:</w:t>
      </w:r>
      <w:r w:rsidRPr="0039573F">
        <w:rPr>
          <w:lang w:val="en-IN"/>
        </w:rPr>
        <w:t> Use high-velocity gas flow to atomise scrubbing liquid and capture fine particulates.</w:t>
      </w:r>
    </w:p>
    <w:p w14:paraId="2B9DBC55" w14:textId="77777777" w:rsidR="0039573F" w:rsidRPr="0039573F" w:rsidRDefault="0039573F">
      <w:pPr>
        <w:numPr>
          <w:ilvl w:val="0"/>
          <w:numId w:val="138"/>
        </w:numPr>
        <w:jc w:val="both"/>
        <w:rPr>
          <w:lang w:val="en-IN"/>
        </w:rPr>
      </w:pPr>
      <w:r w:rsidRPr="0039573F">
        <w:rPr>
          <w:b/>
          <w:bCs/>
          <w:lang w:val="en-IN"/>
        </w:rPr>
        <w:t>Spray Tower Scrubbers:</w:t>
      </w:r>
      <w:r w:rsidRPr="0039573F">
        <w:rPr>
          <w:lang w:val="en-IN"/>
        </w:rPr>
        <w:t> Use spray nozzles to create fine droplets for gas absorption.</w:t>
      </w:r>
    </w:p>
    <w:p w14:paraId="5D4EDAD9" w14:textId="77777777" w:rsidR="0039573F" w:rsidRPr="0039573F" w:rsidRDefault="0039573F">
      <w:pPr>
        <w:numPr>
          <w:ilvl w:val="0"/>
          <w:numId w:val="138"/>
        </w:numPr>
        <w:jc w:val="both"/>
        <w:rPr>
          <w:lang w:val="en-IN"/>
        </w:rPr>
      </w:pPr>
      <w:r w:rsidRPr="0039573F">
        <w:rPr>
          <w:b/>
          <w:bCs/>
          <w:lang w:val="en-IN"/>
        </w:rPr>
        <w:t>Impingement Scrubbers:</w:t>
      </w:r>
      <w:r w:rsidRPr="0039573F">
        <w:rPr>
          <w:lang w:val="en-IN"/>
        </w:rPr>
        <w:t> Use impingement plates to create turbulence and enhance gas-liquid contact.</w:t>
      </w:r>
    </w:p>
    <w:p w14:paraId="352EAC19" w14:textId="77777777" w:rsidR="0039573F" w:rsidRPr="0039573F" w:rsidRDefault="0039573F" w:rsidP="005F71C9">
      <w:pPr>
        <w:jc w:val="both"/>
        <w:rPr>
          <w:b/>
          <w:bCs/>
          <w:lang w:val="en-IN"/>
        </w:rPr>
      </w:pPr>
      <w:r w:rsidRPr="0039573F">
        <w:rPr>
          <w:b/>
          <w:bCs/>
          <w:lang w:val="en-IN"/>
        </w:rPr>
        <w:t>Operation and Maintenance</w:t>
      </w:r>
    </w:p>
    <w:p w14:paraId="5A8CF8D2" w14:textId="77777777" w:rsidR="0039573F" w:rsidRPr="0039573F" w:rsidRDefault="0039573F">
      <w:pPr>
        <w:numPr>
          <w:ilvl w:val="0"/>
          <w:numId w:val="139"/>
        </w:numPr>
        <w:jc w:val="both"/>
        <w:rPr>
          <w:lang w:val="en-IN"/>
        </w:rPr>
      </w:pPr>
      <w:r w:rsidRPr="0039573F">
        <w:rPr>
          <w:lang w:val="en-IN"/>
        </w:rPr>
        <w:t>Scrubbing liquid (water, caustic, acid, or oxidizing solution) is selected based on odour characteristics.</w:t>
      </w:r>
    </w:p>
    <w:p w14:paraId="6D3283E7" w14:textId="77777777" w:rsidR="0039573F" w:rsidRPr="0039573F" w:rsidRDefault="0039573F">
      <w:pPr>
        <w:numPr>
          <w:ilvl w:val="0"/>
          <w:numId w:val="139"/>
        </w:numPr>
        <w:jc w:val="both"/>
        <w:rPr>
          <w:lang w:val="en-IN"/>
        </w:rPr>
      </w:pPr>
      <w:r w:rsidRPr="0039573F">
        <w:rPr>
          <w:lang w:val="en-IN"/>
        </w:rPr>
        <w:t>Scrubbing liquid pH, concentration, and flow rate are monitored and maintained.</w:t>
      </w:r>
    </w:p>
    <w:p w14:paraId="45FB192C" w14:textId="77777777" w:rsidR="0039573F" w:rsidRPr="0039573F" w:rsidRDefault="0039573F">
      <w:pPr>
        <w:numPr>
          <w:ilvl w:val="0"/>
          <w:numId w:val="139"/>
        </w:numPr>
        <w:jc w:val="both"/>
        <w:rPr>
          <w:lang w:val="en-IN"/>
        </w:rPr>
      </w:pPr>
      <w:r w:rsidRPr="0039573F">
        <w:rPr>
          <w:lang w:val="en-IN"/>
        </w:rPr>
        <w:t>Packing media, nozzles, and mist eliminators are inspected and cleaned regularly.</w:t>
      </w:r>
    </w:p>
    <w:p w14:paraId="4D018852" w14:textId="77777777" w:rsidR="0039573F" w:rsidRPr="0039573F" w:rsidRDefault="0039573F">
      <w:pPr>
        <w:numPr>
          <w:ilvl w:val="0"/>
          <w:numId w:val="139"/>
        </w:numPr>
        <w:jc w:val="both"/>
        <w:rPr>
          <w:lang w:val="en-IN"/>
        </w:rPr>
      </w:pPr>
      <w:r w:rsidRPr="0039573F">
        <w:rPr>
          <w:lang w:val="en-IN"/>
        </w:rPr>
        <w:t>Blowdown and make-up water are managed to maintain scrubbing efficiency.</w:t>
      </w:r>
    </w:p>
    <w:p w14:paraId="4ED79BBD" w14:textId="77777777" w:rsidR="0039573F" w:rsidRPr="0039573F" w:rsidRDefault="0039573F">
      <w:pPr>
        <w:numPr>
          <w:ilvl w:val="0"/>
          <w:numId w:val="139"/>
        </w:numPr>
        <w:jc w:val="both"/>
        <w:rPr>
          <w:lang w:val="en-IN"/>
        </w:rPr>
      </w:pPr>
      <w:r w:rsidRPr="0039573F">
        <w:rPr>
          <w:lang w:val="en-IN"/>
        </w:rPr>
        <w:lastRenderedPageBreak/>
        <w:t>Performance is monitored through pH, pressure drop, and odour removal efficiency.</w:t>
      </w:r>
    </w:p>
    <w:p w14:paraId="407E755B" w14:textId="77777777" w:rsidR="0039573F" w:rsidRPr="0039573F" w:rsidRDefault="0039573F" w:rsidP="005F71C9">
      <w:pPr>
        <w:jc w:val="both"/>
        <w:rPr>
          <w:b/>
          <w:bCs/>
          <w:lang w:val="en-IN"/>
        </w:rPr>
      </w:pPr>
      <w:r w:rsidRPr="0039573F">
        <w:rPr>
          <w:b/>
          <w:bCs/>
          <w:lang w:val="en-IN"/>
        </w:rPr>
        <w:t>4. Biofilters</w:t>
      </w:r>
    </w:p>
    <w:p w14:paraId="4E68F9C7" w14:textId="77777777" w:rsidR="0039573F" w:rsidRPr="0039573F" w:rsidRDefault="0039573F" w:rsidP="005F71C9">
      <w:pPr>
        <w:jc w:val="both"/>
        <w:rPr>
          <w:lang w:val="en-IN"/>
        </w:rPr>
      </w:pPr>
      <w:r w:rsidRPr="0039573F">
        <w:rPr>
          <w:lang w:val="en-IN"/>
        </w:rPr>
        <w:t>Biofilters use microbial action to degrade odorous organic compounds. They are effective for a wide range of organic odours and are environmentally friendly.</w:t>
      </w:r>
    </w:p>
    <w:p w14:paraId="2C431957" w14:textId="77777777" w:rsidR="0039573F" w:rsidRPr="0039573F" w:rsidRDefault="0039573F" w:rsidP="005F71C9">
      <w:pPr>
        <w:jc w:val="both"/>
        <w:rPr>
          <w:b/>
          <w:bCs/>
          <w:lang w:val="en-IN"/>
        </w:rPr>
      </w:pPr>
      <w:r w:rsidRPr="0039573F">
        <w:rPr>
          <w:b/>
          <w:bCs/>
          <w:lang w:val="en-IN"/>
        </w:rPr>
        <w:t>Design and Operation</w:t>
      </w:r>
    </w:p>
    <w:p w14:paraId="252FF47A" w14:textId="77777777" w:rsidR="0039573F" w:rsidRPr="0039573F" w:rsidRDefault="0039573F">
      <w:pPr>
        <w:numPr>
          <w:ilvl w:val="0"/>
          <w:numId w:val="140"/>
        </w:numPr>
        <w:jc w:val="both"/>
        <w:rPr>
          <w:lang w:val="en-IN"/>
        </w:rPr>
      </w:pPr>
      <w:r w:rsidRPr="0039573F">
        <w:rPr>
          <w:lang w:val="en-IN"/>
        </w:rPr>
        <w:t>Biofilters consist of a filter bed (e.g., compost, wood chips, or synthetic media) with microbial populations.</w:t>
      </w:r>
    </w:p>
    <w:p w14:paraId="3BC2A5F1" w14:textId="77777777" w:rsidR="0039573F" w:rsidRPr="0039573F" w:rsidRDefault="0039573F">
      <w:pPr>
        <w:numPr>
          <w:ilvl w:val="0"/>
          <w:numId w:val="140"/>
        </w:numPr>
        <w:jc w:val="both"/>
        <w:rPr>
          <w:lang w:val="en-IN"/>
        </w:rPr>
      </w:pPr>
      <w:r w:rsidRPr="0039573F">
        <w:rPr>
          <w:lang w:val="en-IN"/>
        </w:rPr>
        <w:t>Odorous air is passed through the filter bed, where microorganisms degrade odorous compounds.</w:t>
      </w:r>
    </w:p>
    <w:p w14:paraId="3564DC2D" w14:textId="77777777" w:rsidR="0039573F" w:rsidRPr="0039573F" w:rsidRDefault="0039573F">
      <w:pPr>
        <w:numPr>
          <w:ilvl w:val="0"/>
          <w:numId w:val="140"/>
        </w:numPr>
        <w:jc w:val="both"/>
        <w:rPr>
          <w:lang w:val="en-IN"/>
        </w:rPr>
      </w:pPr>
      <w:r w:rsidRPr="0039573F">
        <w:rPr>
          <w:lang w:val="en-IN"/>
        </w:rPr>
        <w:t>Moisture, temperature, pH, and nutrient levels are maintained for optimal microbial activity.</w:t>
      </w:r>
    </w:p>
    <w:p w14:paraId="795F8B14" w14:textId="77777777" w:rsidR="0039573F" w:rsidRPr="0039573F" w:rsidRDefault="0039573F">
      <w:pPr>
        <w:numPr>
          <w:ilvl w:val="0"/>
          <w:numId w:val="140"/>
        </w:numPr>
        <w:jc w:val="both"/>
        <w:rPr>
          <w:lang w:val="en-IN"/>
        </w:rPr>
      </w:pPr>
      <w:r w:rsidRPr="0039573F">
        <w:rPr>
          <w:lang w:val="en-IN"/>
        </w:rPr>
        <w:t>Biofilters are designed based on airflow rate, odour characteristics, and required removal efficiency.</w:t>
      </w:r>
    </w:p>
    <w:p w14:paraId="61676B36" w14:textId="77777777" w:rsidR="0039573F" w:rsidRPr="0039573F" w:rsidRDefault="0039573F" w:rsidP="005F71C9">
      <w:pPr>
        <w:jc w:val="both"/>
        <w:rPr>
          <w:b/>
          <w:bCs/>
          <w:lang w:val="en-IN"/>
        </w:rPr>
      </w:pPr>
      <w:r w:rsidRPr="0039573F">
        <w:rPr>
          <w:b/>
          <w:bCs/>
          <w:lang w:val="en-IN"/>
        </w:rPr>
        <w:t>Maintenance</w:t>
      </w:r>
    </w:p>
    <w:p w14:paraId="5788D4A7" w14:textId="77777777" w:rsidR="0039573F" w:rsidRPr="0039573F" w:rsidRDefault="0039573F">
      <w:pPr>
        <w:numPr>
          <w:ilvl w:val="0"/>
          <w:numId w:val="141"/>
        </w:numPr>
        <w:jc w:val="both"/>
        <w:rPr>
          <w:lang w:val="en-IN"/>
        </w:rPr>
      </w:pPr>
      <w:r w:rsidRPr="0039573F">
        <w:rPr>
          <w:lang w:val="en-IN"/>
        </w:rPr>
        <w:t xml:space="preserve">Media is inspected periodically for compaction, </w:t>
      </w:r>
      <w:proofErr w:type="spellStart"/>
      <w:r w:rsidRPr="0039573F">
        <w:rPr>
          <w:lang w:val="en-IN"/>
        </w:rPr>
        <w:t>channeling</w:t>
      </w:r>
      <w:proofErr w:type="spellEnd"/>
      <w:r w:rsidRPr="0039573F">
        <w:rPr>
          <w:lang w:val="en-IN"/>
        </w:rPr>
        <w:t>, and drying.</w:t>
      </w:r>
    </w:p>
    <w:p w14:paraId="3752E2EF" w14:textId="77777777" w:rsidR="0039573F" w:rsidRPr="0039573F" w:rsidRDefault="0039573F">
      <w:pPr>
        <w:numPr>
          <w:ilvl w:val="0"/>
          <w:numId w:val="141"/>
        </w:numPr>
        <w:jc w:val="both"/>
        <w:rPr>
          <w:lang w:val="en-IN"/>
        </w:rPr>
      </w:pPr>
      <w:r w:rsidRPr="0039573F">
        <w:rPr>
          <w:lang w:val="en-IN"/>
        </w:rPr>
        <w:t>Moisture is maintained through irrigation systems.</w:t>
      </w:r>
    </w:p>
    <w:p w14:paraId="01D8C39E" w14:textId="77777777" w:rsidR="0039573F" w:rsidRPr="0039573F" w:rsidRDefault="0039573F">
      <w:pPr>
        <w:numPr>
          <w:ilvl w:val="0"/>
          <w:numId w:val="141"/>
        </w:numPr>
        <w:jc w:val="both"/>
        <w:rPr>
          <w:lang w:val="en-IN"/>
        </w:rPr>
      </w:pPr>
      <w:r w:rsidRPr="0039573F">
        <w:rPr>
          <w:lang w:val="en-IN"/>
        </w:rPr>
        <w:t>Nutrients are supplemented as needed to support microbial growth.</w:t>
      </w:r>
    </w:p>
    <w:p w14:paraId="73D5413D" w14:textId="77777777" w:rsidR="0039573F" w:rsidRPr="0039573F" w:rsidRDefault="0039573F">
      <w:pPr>
        <w:numPr>
          <w:ilvl w:val="0"/>
          <w:numId w:val="141"/>
        </w:numPr>
        <w:jc w:val="both"/>
        <w:rPr>
          <w:lang w:val="en-IN"/>
        </w:rPr>
      </w:pPr>
      <w:r w:rsidRPr="0039573F">
        <w:rPr>
          <w:lang w:val="en-IN"/>
        </w:rPr>
        <w:t>Media is replaced or replenished when performance degrades.</w:t>
      </w:r>
    </w:p>
    <w:p w14:paraId="5734ADE2" w14:textId="77777777" w:rsidR="0039573F" w:rsidRPr="0039573F" w:rsidRDefault="0039573F">
      <w:pPr>
        <w:numPr>
          <w:ilvl w:val="0"/>
          <w:numId w:val="141"/>
        </w:numPr>
        <w:jc w:val="both"/>
        <w:rPr>
          <w:lang w:val="en-IN"/>
        </w:rPr>
      </w:pPr>
      <w:r w:rsidRPr="0039573F">
        <w:rPr>
          <w:lang w:val="en-IN"/>
        </w:rPr>
        <w:t>Performance is monitored through odour removal efficiency and microbial activity.</w:t>
      </w:r>
    </w:p>
    <w:p w14:paraId="1AFF9716" w14:textId="77777777" w:rsidR="0039573F" w:rsidRPr="0039573F" w:rsidRDefault="0039573F" w:rsidP="005F71C9">
      <w:pPr>
        <w:jc w:val="both"/>
        <w:rPr>
          <w:b/>
          <w:bCs/>
          <w:lang w:val="en-IN"/>
        </w:rPr>
      </w:pPr>
      <w:r w:rsidRPr="0039573F">
        <w:rPr>
          <w:b/>
          <w:bCs/>
          <w:lang w:val="en-IN"/>
        </w:rPr>
        <w:t>5. Thermal Oxidisers</w:t>
      </w:r>
    </w:p>
    <w:p w14:paraId="5A53F49E" w14:textId="77777777" w:rsidR="0039573F" w:rsidRPr="0039573F" w:rsidRDefault="0039573F" w:rsidP="005F71C9">
      <w:pPr>
        <w:jc w:val="both"/>
        <w:rPr>
          <w:lang w:val="en-IN"/>
        </w:rPr>
      </w:pPr>
      <w:r w:rsidRPr="0039573F">
        <w:rPr>
          <w:lang w:val="en-IN"/>
        </w:rPr>
        <w:t>Thermal oxidisers are used for destruction of odorous compounds at high temperatures. They are effective for high-concentration, high-flow odour streams.</w:t>
      </w:r>
    </w:p>
    <w:p w14:paraId="61DC3221" w14:textId="77777777" w:rsidR="0039573F" w:rsidRPr="0039573F" w:rsidRDefault="0039573F" w:rsidP="005F71C9">
      <w:pPr>
        <w:jc w:val="both"/>
        <w:rPr>
          <w:b/>
          <w:bCs/>
          <w:lang w:val="en-IN"/>
        </w:rPr>
      </w:pPr>
      <w:r w:rsidRPr="0039573F">
        <w:rPr>
          <w:b/>
          <w:bCs/>
          <w:lang w:val="en-IN"/>
        </w:rPr>
        <w:t>Types of Thermal Oxidisers</w:t>
      </w:r>
    </w:p>
    <w:p w14:paraId="577C08EF" w14:textId="77777777" w:rsidR="0039573F" w:rsidRPr="0039573F" w:rsidRDefault="0039573F">
      <w:pPr>
        <w:numPr>
          <w:ilvl w:val="0"/>
          <w:numId w:val="142"/>
        </w:numPr>
        <w:jc w:val="both"/>
        <w:rPr>
          <w:lang w:val="en-IN"/>
        </w:rPr>
      </w:pPr>
      <w:r w:rsidRPr="0039573F">
        <w:rPr>
          <w:b/>
          <w:bCs/>
          <w:lang w:val="en-IN"/>
        </w:rPr>
        <w:t>Direct-Fired Thermal Oxidisers:</w:t>
      </w:r>
      <w:r w:rsidRPr="0039573F">
        <w:rPr>
          <w:lang w:val="en-IN"/>
        </w:rPr>
        <w:t> Use direct flame contact for odour destruction.</w:t>
      </w:r>
    </w:p>
    <w:p w14:paraId="4C6F96B5" w14:textId="77777777" w:rsidR="0039573F" w:rsidRPr="0039573F" w:rsidRDefault="0039573F">
      <w:pPr>
        <w:numPr>
          <w:ilvl w:val="0"/>
          <w:numId w:val="142"/>
        </w:numPr>
        <w:jc w:val="both"/>
        <w:rPr>
          <w:lang w:val="en-IN"/>
        </w:rPr>
      </w:pPr>
      <w:r w:rsidRPr="0039573F">
        <w:rPr>
          <w:b/>
          <w:bCs/>
          <w:lang w:val="en-IN"/>
        </w:rPr>
        <w:t>Regenerative Thermal Oxidisers (RTOs):</w:t>
      </w:r>
      <w:r w:rsidRPr="0039573F">
        <w:rPr>
          <w:lang w:val="en-IN"/>
        </w:rPr>
        <w:t> Use heat recovery for energy efficiency.</w:t>
      </w:r>
    </w:p>
    <w:p w14:paraId="6FF58E72" w14:textId="77777777" w:rsidR="0039573F" w:rsidRPr="0039573F" w:rsidRDefault="0039573F">
      <w:pPr>
        <w:numPr>
          <w:ilvl w:val="0"/>
          <w:numId w:val="142"/>
        </w:numPr>
        <w:jc w:val="both"/>
        <w:rPr>
          <w:lang w:val="en-IN"/>
        </w:rPr>
      </w:pPr>
      <w:r w:rsidRPr="0039573F">
        <w:rPr>
          <w:b/>
          <w:bCs/>
          <w:lang w:val="en-IN"/>
        </w:rPr>
        <w:t>Catalytic Thermal Oxidisers:</w:t>
      </w:r>
      <w:r w:rsidRPr="0039573F">
        <w:rPr>
          <w:lang w:val="en-IN"/>
        </w:rPr>
        <w:t> Use catalysts to lower oxidation temperature.</w:t>
      </w:r>
    </w:p>
    <w:p w14:paraId="3A668C72" w14:textId="77777777" w:rsidR="0039573F" w:rsidRPr="0039573F" w:rsidRDefault="0039573F" w:rsidP="005F71C9">
      <w:pPr>
        <w:jc w:val="both"/>
        <w:rPr>
          <w:b/>
          <w:bCs/>
          <w:lang w:val="en-IN"/>
        </w:rPr>
      </w:pPr>
      <w:r w:rsidRPr="0039573F">
        <w:rPr>
          <w:b/>
          <w:bCs/>
          <w:lang w:val="en-IN"/>
        </w:rPr>
        <w:t>Operation and Maintenance</w:t>
      </w:r>
    </w:p>
    <w:p w14:paraId="0B26D3F3" w14:textId="77777777" w:rsidR="0039573F" w:rsidRPr="0039573F" w:rsidRDefault="0039573F">
      <w:pPr>
        <w:numPr>
          <w:ilvl w:val="0"/>
          <w:numId w:val="143"/>
        </w:numPr>
        <w:jc w:val="both"/>
        <w:rPr>
          <w:lang w:val="en-IN"/>
        </w:rPr>
      </w:pPr>
      <w:r w:rsidRPr="0039573F">
        <w:rPr>
          <w:lang w:val="en-IN"/>
        </w:rPr>
        <w:t>Operating temperature, residence time, and oxygen concentration are monitored and controlled.</w:t>
      </w:r>
    </w:p>
    <w:p w14:paraId="6B9DBF48" w14:textId="77777777" w:rsidR="0039573F" w:rsidRPr="0039573F" w:rsidRDefault="0039573F">
      <w:pPr>
        <w:numPr>
          <w:ilvl w:val="0"/>
          <w:numId w:val="143"/>
        </w:numPr>
        <w:jc w:val="both"/>
        <w:rPr>
          <w:lang w:val="en-IN"/>
        </w:rPr>
      </w:pPr>
      <w:r w:rsidRPr="0039573F">
        <w:rPr>
          <w:lang w:val="en-IN"/>
        </w:rPr>
        <w:t>Burners, heat exchangers, and catalysts are inspected and maintained.</w:t>
      </w:r>
    </w:p>
    <w:p w14:paraId="1DC01B3A" w14:textId="77777777" w:rsidR="0039573F" w:rsidRPr="0039573F" w:rsidRDefault="0039573F">
      <w:pPr>
        <w:numPr>
          <w:ilvl w:val="0"/>
          <w:numId w:val="143"/>
        </w:numPr>
        <w:jc w:val="both"/>
        <w:rPr>
          <w:lang w:val="en-IN"/>
        </w:rPr>
      </w:pPr>
      <w:r w:rsidRPr="0039573F">
        <w:rPr>
          <w:lang w:val="en-IN"/>
        </w:rPr>
        <w:t>Performance is monitored through odour removal efficiency and emission monitoring.</w:t>
      </w:r>
    </w:p>
    <w:p w14:paraId="6DE15377" w14:textId="77777777" w:rsidR="0039573F" w:rsidRPr="0039573F" w:rsidRDefault="0039573F">
      <w:pPr>
        <w:numPr>
          <w:ilvl w:val="0"/>
          <w:numId w:val="143"/>
        </w:numPr>
        <w:jc w:val="both"/>
        <w:rPr>
          <w:lang w:val="en-IN"/>
        </w:rPr>
      </w:pPr>
      <w:r w:rsidRPr="0039573F">
        <w:rPr>
          <w:lang w:val="en-IN"/>
        </w:rPr>
        <w:t>Energy consumption is optimised through heat recovery and process integration.</w:t>
      </w:r>
    </w:p>
    <w:p w14:paraId="784BDC6F" w14:textId="77777777" w:rsidR="0039573F" w:rsidRPr="0039573F" w:rsidRDefault="0039573F" w:rsidP="005F71C9">
      <w:pPr>
        <w:jc w:val="both"/>
        <w:rPr>
          <w:b/>
          <w:bCs/>
          <w:lang w:val="en-IN"/>
        </w:rPr>
      </w:pPr>
      <w:r w:rsidRPr="0039573F">
        <w:rPr>
          <w:b/>
          <w:bCs/>
          <w:lang w:val="en-IN"/>
        </w:rPr>
        <w:lastRenderedPageBreak/>
        <w:t>6. Activated Carbon Adsorption Systems</w:t>
      </w:r>
    </w:p>
    <w:p w14:paraId="11549739" w14:textId="77777777" w:rsidR="0039573F" w:rsidRPr="0039573F" w:rsidRDefault="0039573F" w:rsidP="005F71C9">
      <w:pPr>
        <w:jc w:val="both"/>
        <w:rPr>
          <w:lang w:val="en-IN"/>
        </w:rPr>
      </w:pPr>
      <w:r w:rsidRPr="0039573F">
        <w:rPr>
          <w:lang w:val="en-IN"/>
        </w:rPr>
        <w:t>Activated carbon adsorption systems are used for removal of a wide range of odorous organic compounds.</w:t>
      </w:r>
    </w:p>
    <w:p w14:paraId="753A13C9" w14:textId="77777777" w:rsidR="0039573F" w:rsidRPr="0039573F" w:rsidRDefault="0039573F" w:rsidP="005F71C9">
      <w:pPr>
        <w:jc w:val="both"/>
        <w:rPr>
          <w:b/>
          <w:bCs/>
          <w:lang w:val="en-IN"/>
        </w:rPr>
      </w:pPr>
      <w:r w:rsidRPr="0039573F">
        <w:rPr>
          <w:b/>
          <w:bCs/>
          <w:lang w:val="en-IN"/>
        </w:rPr>
        <w:t>Design and Operation</w:t>
      </w:r>
    </w:p>
    <w:p w14:paraId="5015FB0F" w14:textId="77777777" w:rsidR="0039573F" w:rsidRPr="0039573F" w:rsidRDefault="0039573F">
      <w:pPr>
        <w:numPr>
          <w:ilvl w:val="0"/>
          <w:numId w:val="144"/>
        </w:numPr>
        <w:jc w:val="both"/>
        <w:rPr>
          <w:lang w:val="en-IN"/>
        </w:rPr>
      </w:pPr>
      <w:r w:rsidRPr="0039573F">
        <w:rPr>
          <w:lang w:val="en-IN"/>
        </w:rPr>
        <w:t>Activated carbon is selected based on odour characteristics and treatment requirements.</w:t>
      </w:r>
    </w:p>
    <w:p w14:paraId="764D3DCC" w14:textId="77777777" w:rsidR="0039573F" w:rsidRPr="0039573F" w:rsidRDefault="0039573F">
      <w:pPr>
        <w:numPr>
          <w:ilvl w:val="0"/>
          <w:numId w:val="144"/>
        </w:numPr>
        <w:jc w:val="both"/>
        <w:rPr>
          <w:lang w:val="en-IN"/>
        </w:rPr>
      </w:pPr>
      <w:r w:rsidRPr="0039573F">
        <w:rPr>
          <w:lang w:val="en-IN"/>
        </w:rPr>
        <w:t>Adsorption systems are designed with appropriate contact time, airflow rate, and carbon quantity.</w:t>
      </w:r>
    </w:p>
    <w:p w14:paraId="0C48A2AA" w14:textId="77777777" w:rsidR="0039573F" w:rsidRPr="0039573F" w:rsidRDefault="0039573F">
      <w:pPr>
        <w:numPr>
          <w:ilvl w:val="0"/>
          <w:numId w:val="144"/>
        </w:numPr>
        <w:jc w:val="both"/>
        <w:rPr>
          <w:lang w:val="en-IN"/>
        </w:rPr>
      </w:pPr>
      <w:r w:rsidRPr="0039573F">
        <w:rPr>
          <w:lang w:val="en-IN"/>
        </w:rPr>
        <w:t>Multiple beds are used for continuous operation during carbon replacement.</w:t>
      </w:r>
    </w:p>
    <w:p w14:paraId="5995086E" w14:textId="77777777" w:rsidR="0039573F" w:rsidRPr="0039573F" w:rsidRDefault="0039573F">
      <w:pPr>
        <w:numPr>
          <w:ilvl w:val="0"/>
          <w:numId w:val="144"/>
        </w:numPr>
        <w:jc w:val="both"/>
        <w:rPr>
          <w:lang w:val="en-IN"/>
        </w:rPr>
      </w:pPr>
      <w:r w:rsidRPr="0039573F">
        <w:rPr>
          <w:lang w:val="en-IN"/>
        </w:rPr>
        <w:t>Performance is monitored through odour removal efficiency and carbon exhaustion.</w:t>
      </w:r>
    </w:p>
    <w:p w14:paraId="45715866" w14:textId="77777777" w:rsidR="0039573F" w:rsidRPr="0039573F" w:rsidRDefault="0039573F" w:rsidP="005F71C9">
      <w:pPr>
        <w:jc w:val="both"/>
        <w:rPr>
          <w:b/>
          <w:bCs/>
          <w:lang w:val="en-IN"/>
        </w:rPr>
      </w:pPr>
      <w:r w:rsidRPr="0039573F">
        <w:rPr>
          <w:b/>
          <w:bCs/>
          <w:lang w:val="en-IN"/>
        </w:rPr>
        <w:t>Maintenance</w:t>
      </w:r>
    </w:p>
    <w:p w14:paraId="2859253C" w14:textId="77777777" w:rsidR="0039573F" w:rsidRPr="0039573F" w:rsidRDefault="0039573F">
      <w:pPr>
        <w:numPr>
          <w:ilvl w:val="0"/>
          <w:numId w:val="145"/>
        </w:numPr>
        <w:jc w:val="both"/>
        <w:rPr>
          <w:lang w:val="en-IN"/>
        </w:rPr>
      </w:pPr>
      <w:r w:rsidRPr="0039573F">
        <w:rPr>
          <w:lang w:val="en-IN"/>
        </w:rPr>
        <w:t>Carbon is replaced based on breakthrough detection or scheduled intervals.</w:t>
      </w:r>
    </w:p>
    <w:p w14:paraId="7EF64303" w14:textId="77777777" w:rsidR="0039573F" w:rsidRPr="0039573F" w:rsidRDefault="0039573F">
      <w:pPr>
        <w:numPr>
          <w:ilvl w:val="0"/>
          <w:numId w:val="145"/>
        </w:numPr>
        <w:jc w:val="both"/>
        <w:rPr>
          <w:lang w:val="en-IN"/>
        </w:rPr>
      </w:pPr>
      <w:r w:rsidRPr="0039573F">
        <w:rPr>
          <w:lang w:val="en-IN"/>
        </w:rPr>
        <w:t>Spent carbon is regenerated or disposed of through authorised facilities.</w:t>
      </w:r>
    </w:p>
    <w:p w14:paraId="4875D096" w14:textId="77777777" w:rsidR="0039573F" w:rsidRPr="0039573F" w:rsidRDefault="0039573F">
      <w:pPr>
        <w:numPr>
          <w:ilvl w:val="0"/>
          <w:numId w:val="145"/>
        </w:numPr>
        <w:jc w:val="both"/>
        <w:rPr>
          <w:lang w:val="en-IN"/>
        </w:rPr>
      </w:pPr>
      <w:r w:rsidRPr="0039573F">
        <w:rPr>
          <w:lang w:val="en-IN"/>
        </w:rPr>
        <w:t xml:space="preserve">System pressure drop and airflow are monitored to detect clogging or </w:t>
      </w:r>
      <w:proofErr w:type="spellStart"/>
      <w:r w:rsidRPr="0039573F">
        <w:rPr>
          <w:lang w:val="en-IN"/>
        </w:rPr>
        <w:t>channeling</w:t>
      </w:r>
      <w:proofErr w:type="spellEnd"/>
      <w:r w:rsidRPr="0039573F">
        <w:rPr>
          <w:lang w:val="en-IN"/>
        </w:rPr>
        <w:t>.</w:t>
      </w:r>
    </w:p>
    <w:p w14:paraId="6ACFE621" w14:textId="77777777" w:rsidR="0039573F" w:rsidRPr="0039573F" w:rsidRDefault="0039573F" w:rsidP="005F71C9">
      <w:pPr>
        <w:jc w:val="both"/>
        <w:rPr>
          <w:b/>
          <w:bCs/>
          <w:lang w:val="en-IN"/>
        </w:rPr>
      </w:pPr>
      <w:r w:rsidRPr="0039573F">
        <w:rPr>
          <w:b/>
          <w:bCs/>
          <w:lang w:val="en-IN"/>
        </w:rPr>
        <w:t>Odour Monitoring and Assessment</w:t>
      </w:r>
    </w:p>
    <w:p w14:paraId="44BC5F72" w14:textId="77777777" w:rsidR="0039573F" w:rsidRPr="0039573F" w:rsidRDefault="0039573F" w:rsidP="005F71C9">
      <w:pPr>
        <w:jc w:val="both"/>
        <w:rPr>
          <w:b/>
          <w:bCs/>
          <w:lang w:val="en-IN"/>
        </w:rPr>
      </w:pPr>
      <w:r w:rsidRPr="0039573F">
        <w:rPr>
          <w:b/>
          <w:bCs/>
          <w:lang w:val="en-IN"/>
        </w:rPr>
        <w:t>1. Olfactometry Monitoring</w:t>
      </w:r>
    </w:p>
    <w:p w14:paraId="09A68224" w14:textId="77777777" w:rsidR="0039573F" w:rsidRPr="0039573F" w:rsidRDefault="0039573F" w:rsidP="005F71C9">
      <w:pPr>
        <w:jc w:val="both"/>
        <w:rPr>
          <w:lang w:val="en-IN"/>
        </w:rPr>
      </w:pPr>
      <w:r w:rsidRPr="0039573F">
        <w:rPr>
          <w:lang w:val="en-IN"/>
        </w:rPr>
        <w:t>Olfactometry is used to measure odour concentration in terms of odour units (OU/m³). Samples are collected from odour sources, exhaust outlets, and facility boundaries, and analysed by trained panellists using standard methods (e.g., EN 13725).</w:t>
      </w:r>
    </w:p>
    <w:p w14:paraId="53DB5DDE" w14:textId="77777777" w:rsidR="0039573F" w:rsidRPr="0039573F" w:rsidRDefault="0039573F">
      <w:pPr>
        <w:numPr>
          <w:ilvl w:val="0"/>
          <w:numId w:val="146"/>
        </w:numPr>
        <w:jc w:val="both"/>
        <w:rPr>
          <w:lang w:val="en-IN"/>
        </w:rPr>
      </w:pPr>
      <w:r w:rsidRPr="0039573F">
        <w:rPr>
          <w:b/>
          <w:bCs/>
          <w:lang w:val="en-IN"/>
        </w:rPr>
        <w:t>Sampling Frequency:</w:t>
      </w:r>
      <w:r w:rsidRPr="0039573F">
        <w:rPr>
          <w:lang w:val="en-IN"/>
        </w:rPr>
        <w:t> Quarterly or as required based on operational changes or complaints.</w:t>
      </w:r>
    </w:p>
    <w:p w14:paraId="21ACEFBB" w14:textId="77777777" w:rsidR="0039573F" w:rsidRPr="0039573F" w:rsidRDefault="0039573F">
      <w:pPr>
        <w:numPr>
          <w:ilvl w:val="0"/>
          <w:numId w:val="146"/>
        </w:numPr>
        <w:jc w:val="both"/>
        <w:rPr>
          <w:lang w:val="en-IN"/>
        </w:rPr>
      </w:pPr>
      <w:r w:rsidRPr="0039573F">
        <w:rPr>
          <w:b/>
          <w:bCs/>
          <w:lang w:val="en-IN"/>
        </w:rPr>
        <w:t>Sampling Locations:</w:t>
      </w:r>
      <w:r w:rsidRPr="0039573F">
        <w:rPr>
          <w:lang w:val="en-IN"/>
        </w:rPr>
        <w:t> Odour sources, exhaust outlets, facility boundaries, and sensitive receptor locations.</w:t>
      </w:r>
    </w:p>
    <w:p w14:paraId="0275A9DC" w14:textId="77777777" w:rsidR="0039573F" w:rsidRPr="0039573F" w:rsidRDefault="0039573F">
      <w:pPr>
        <w:numPr>
          <w:ilvl w:val="0"/>
          <w:numId w:val="146"/>
        </w:numPr>
        <w:jc w:val="both"/>
        <w:rPr>
          <w:lang w:val="en-IN"/>
        </w:rPr>
      </w:pPr>
      <w:r w:rsidRPr="0039573F">
        <w:rPr>
          <w:b/>
          <w:bCs/>
          <w:lang w:val="en-IN"/>
        </w:rPr>
        <w:t>Parameters:</w:t>
      </w:r>
      <w:r w:rsidRPr="0039573F">
        <w:rPr>
          <w:lang w:val="en-IN"/>
        </w:rPr>
        <w:t> Odour concentration, intensity, character, and hedonic tone.</w:t>
      </w:r>
    </w:p>
    <w:p w14:paraId="770216FD" w14:textId="77777777" w:rsidR="0039573F" w:rsidRPr="0039573F" w:rsidRDefault="0039573F" w:rsidP="005F71C9">
      <w:pPr>
        <w:jc w:val="both"/>
        <w:rPr>
          <w:b/>
          <w:bCs/>
          <w:lang w:val="en-IN"/>
        </w:rPr>
      </w:pPr>
      <w:r w:rsidRPr="0039573F">
        <w:rPr>
          <w:b/>
          <w:bCs/>
          <w:lang w:val="en-IN"/>
        </w:rPr>
        <w:t>2. Ambient Odour Monitoring</w:t>
      </w:r>
    </w:p>
    <w:p w14:paraId="2638DF5A" w14:textId="77777777" w:rsidR="0039573F" w:rsidRPr="0039573F" w:rsidRDefault="0039573F" w:rsidP="005F71C9">
      <w:pPr>
        <w:jc w:val="both"/>
        <w:rPr>
          <w:lang w:val="en-IN"/>
        </w:rPr>
      </w:pPr>
      <w:r w:rsidRPr="0039573F">
        <w:rPr>
          <w:lang w:val="en-IN"/>
        </w:rPr>
        <w:t>Ambient odour monitoring is conducted at facility boundaries and sensitive receptor locations to assess off-site odour impact.</w:t>
      </w:r>
    </w:p>
    <w:p w14:paraId="6EDD386A" w14:textId="77777777" w:rsidR="0039573F" w:rsidRPr="0039573F" w:rsidRDefault="0039573F">
      <w:pPr>
        <w:numPr>
          <w:ilvl w:val="0"/>
          <w:numId w:val="147"/>
        </w:numPr>
        <w:jc w:val="both"/>
        <w:rPr>
          <w:lang w:val="en-IN"/>
        </w:rPr>
      </w:pPr>
      <w:r w:rsidRPr="0039573F">
        <w:rPr>
          <w:b/>
          <w:bCs/>
          <w:lang w:val="en-IN"/>
        </w:rPr>
        <w:t>Monitoring Frequency:</w:t>
      </w:r>
      <w:r w:rsidRPr="0039573F">
        <w:rPr>
          <w:lang w:val="en-IN"/>
        </w:rPr>
        <w:t> Monthly or as required based on complaints or operational changes.</w:t>
      </w:r>
    </w:p>
    <w:p w14:paraId="37CA279B" w14:textId="77777777" w:rsidR="0039573F" w:rsidRPr="0039573F" w:rsidRDefault="0039573F">
      <w:pPr>
        <w:numPr>
          <w:ilvl w:val="0"/>
          <w:numId w:val="147"/>
        </w:numPr>
        <w:jc w:val="both"/>
        <w:rPr>
          <w:lang w:val="en-IN"/>
        </w:rPr>
      </w:pPr>
      <w:r w:rsidRPr="0039573F">
        <w:rPr>
          <w:b/>
          <w:bCs/>
          <w:lang w:val="en-IN"/>
        </w:rPr>
        <w:t>Monitoring Locations:</w:t>
      </w:r>
      <w:r w:rsidRPr="0039573F">
        <w:rPr>
          <w:lang w:val="en-IN"/>
        </w:rPr>
        <w:t> Upwind and downwind facility boundaries, nearby residential areas, and sensitive receptors.</w:t>
      </w:r>
    </w:p>
    <w:p w14:paraId="615E2AC4" w14:textId="77777777" w:rsidR="0039573F" w:rsidRPr="0039573F" w:rsidRDefault="0039573F">
      <w:pPr>
        <w:numPr>
          <w:ilvl w:val="0"/>
          <w:numId w:val="147"/>
        </w:numPr>
        <w:jc w:val="both"/>
        <w:rPr>
          <w:lang w:val="en-IN"/>
        </w:rPr>
      </w:pPr>
      <w:r w:rsidRPr="0039573F">
        <w:rPr>
          <w:b/>
          <w:bCs/>
          <w:lang w:val="en-IN"/>
        </w:rPr>
        <w:t>Assessment Criteria:</w:t>
      </w:r>
      <w:r w:rsidRPr="0039573F">
        <w:rPr>
          <w:lang w:val="en-IN"/>
        </w:rPr>
        <w:t> Odour concentration, intensity, and duration compared to applicable standards and community expectations.</w:t>
      </w:r>
    </w:p>
    <w:p w14:paraId="749B89A6" w14:textId="77777777" w:rsidR="0039573F" w:rsidRPr="0039573F" w:rsidRDefault="0039573F" w:rsidP="005F71C9">
      <w:pPr>
        <w:jc w:val="both"/>
        <w:rPr>
          <w:b/>
          <w:bCs/>
          <w:lang w:val="en-IN"/>
        </w:rPr>
      </w:pPr>
      <w:r w:rsidRPr="0039573F">
        <w:rPr>
          <w:b/>
          <w:bCs/>
          <w:lang w:val="en-IN"/>
        </w:rPr>
        <w:t>3. Odour Complaint Management</w:t>
      </w:r>
    </w:p>
    <w:p w14:paraId="0DFCAD74" w14:textId="77777777" w:rsidR="0039573F" w:rsidRPr="0039573F" w:rsidRDefault="0039573F" w:rsidP="005F71C9">
      <w:pPr>
        <w:jc w:val="both"/>
        <w:rPr>
          <w:lang w:val="en-IN"/>
        </w:rPr>
      </w:pPr>
      <w:proofErr w:type="spellStart"/>
      <w:r w:rsidRPr="0039573F">
        <w:rPr>
          <w:lang w:val="en-IN"/>
        </w:rPr>
        <w:lastRenderedPageBreak/>
        <w:t>Alchem</w:t>
      </w:r>
      <w:proofErr w:type="spellEnd"/>
      <w:r w:rsidRPr="0039573F">
        <w:rPr>
          <w:lang w:val="en-IN"/>
        </w:rPr>
        <w:t xml:space="preserve"> International maintains a structured odour complaint management system to receive, investigate, and respond to odour complaints from employees, neighbours, and other stakeholders.</w:t>
      </w:r>
    </w:p>
    <w:p w14:paraId="3196F044" w14:textId="77777777" w:rsidR="0039573F" w:rsidRPr="0039573F" w:rsidRDefault="0039573F" w:rsidP="005F71C9">
      <w:pPr>
        <w:jc w:val="both"/>
        <w:rPr>
          <w:b/>
          <w:bCs/>
          <w:lang w:val="en-IN"/>
        </w:rPr>
      </w:pPr>
      <w:r w:rsidRPr="0039573F">
        <w:rPr>
          <w:b/>
          <w:bCs/>
          <w:lang w:val="en-IN"/>
        </w:rPr>
        <w:t>Complaint Receipt</w:t>
      </w:r>
    </w:p>
    <w:p w14:paraId="068C323B" w14:textId="77777777" w:rsidR="0039573F" w:rsidRPr="0039573F" w:rsidRDefault="0039573F">
      <w:pPr>
        <w:numPr>
          <w:ilvl w:val="0"/>
          <w:numId w:val="148"/>
        </w:numPr>
        <w:jc w:val="both"/>
        <w:rPr>
          <w:lang w:val="en-IN"/>
        </w:rPr>
      </w:pPr>
      <w:r w:rsidRPr="0039573F">
        <w:rPr>
          <w:lang w:val="en-IN"/>
        </w:rPr>
        <w:t>Complaints may be received through:</w:t>
      </w:r>
    </w:p>
    <w:p w14:paraId="4B6FA686" w14:textId="77777777" w:rsidR="0039573F" w:rsidRPr="0039573F" w:rsidRDefault="0039573F">
      <w:pPr>
        <w:numPr>
          <w:ilvl w:val="1"/>
          <w:numId w:val="148"/>
        </w:numPr>
        <w:jc w:val="both"/>
        <w:rPr>
          <w:lang w:val="en-IN"/>
        </w:rPr>
      </w:pPr>
      <w:r w:rsidRPr="0039573F">
        <w:rPr>
          <w:lang w:val="en-IN"/>
        </w:rPr>
        <w:t>Direct communication (phone, email, in-person)</w:t>
      </w:r>
    </w:p>
    <w:p w14:paraId="15543926" w14:textId="77777777" w:rsidR="0039573F" w:rsidRPr="0039573F" w:rsidRDefault="0039573F">
      <w:pPr>
        <w:numPr>
          <w:ilvl w:val="1"/>
          <w:numId w:val="148"/>
        </w:numPr>
        <w:jc w:val="both"/>
        <w:rPr>
          <w:lang w:val="en-IN"/>
        </w:rPr>
      </w:pPr>
      <w:r w:rsidRPr="0039573F">
        <w:rPr>
          <w:lang w:val="en-IN"/>
        </w:rPr>
        <w:t>Community grievance mechanisms</w:t>
      </w:r>
    </w:p>
    <w:p w14:paraId="5B2131CE" w14:textId="77777777" w:rsidR="0039573F" w:rsidRPr="0039573F" w:rsidRDefault="0039573F">
      <w:pPr>
        <w:numPr>
          <w:ilvl w:val="1"/>
          <w:numId w:val="148"/>
        </w:numPr>
        <w:jc w:val="both"/>
        <w:rPr>
          <w:lang w:val="en-IN"/>
        </w:rPr>
      </w:pPr>
      <w:r w:rsidRPr="0039573F">
        <w:rPr>
          <w:lang w:val="en-IN"/>
        </w:rPr>
        <w:t>Regulatory authorities</w:t>
      </w:r>
    </w:p>
    <w:p w14:paraId="2380A539" w14:textId="77777777" w:rsidR="0039573F" w:rsidRPr="0039573F" w:rsidRDefault="0039573F">
      <w:pPr>
        <w:numPr>
          <w:ilvl w:val="1"/>
          <w:numId w:val="148"/>
        </w:numPr>
        <w:jc w:val="both"/>
        <w:rPr>
          <w:lang w:val="en-IN"/>
        </w:rPr>
      </w:pPr>
      <w:r w:rsidRPr="0039573F">
        <w:rPr>
          <w:lang w:val="en-IN"/>
        </w:rPr>
        <w:t>Employee reports</w:t>
      </w:r>
    </w:p>
    <w:p w14:paraId="194F3913" w14:textId="77777777" w:rsidR="0039573F" w:rsidRPr="0039573F" w:rsidRDefault="0039573F">
      <w:pPr>
        <w:numPr>
          <w:ilvl w:val="0"/>
          <w:numId w:val="148"/>
        </w:numPr>
        <w:jc w:val="both"/>
        <w:rPr>
          <w:lang w:val="en-IN"/>
        </w:rPr>
      </w:pPr>
      <w:r w:rsidRPr="0039573F">
        <w:rPr>
          <w:lang w:val="en-IN"/>
        </w:rPr>
        <w:t>All complaints are logged in the Odour Complaint Register with details including date, time, location, description, and complainant information.</w:t>
      </w:r>
    </w:p>
    <w:p w14:paraId="0F4D5EAE" w14:textId="77777777" w:rsidR="0039573F" w:rsidRPr="0039573F" w:rsidRDefault="0039573F" w:rsidP="005F71C9">
      <w:pPr>
        <w:jc w:val="both"/>
        <w:rPr>
          <w:b/>
          <w:bCs/>
          <w:lang w:val="en-IN"/>
        </w:rPr>
      </w:pPr>
      <w:r w:rsidRPr="0039573F">
        <w:rPr>
          <w:b/>
          <w:bCs/>
          <w:lang w:val="en-IN"/>
        </w:rPr>
        <w:t>Complaint Investigation</w:t>
      </w:r>
    </w:p>
    <w:p w14:paraId="2635E558" w14:textId="77777777" w:rsidR="0039573F" w:rsidRPr="0039573F" w:rsidRDefault="0039573F">
      <w:pPr>
        <w:numPr>
          <w:ilvl w:val="0"/>
          <w:numId w:val="149"/>
        </w:numPr>
        <w:jc w:val="both"/>
        <w:rPr>
          <w:lang w:val="en-IN"/>
        </w:rPr>
      </w:pPr>
      <w:r w:rsidRPr="0039573F">
        <w:rPr>
          <w:lang w:val="en-IN"/>
        </w:rPr>
        <w:t>EHS team acknowledges complaints within 24 hours and initiates investigation.</w:t>
      </w:r>
    </w:p>
    <w:p w14:paraId="7CAC3A48" w14:textId="77777777" w:rsidR="0039573F" w:rsidRPr="0039573F" w:rsidRDefault="0039573F">
      <w:pPr>
        <w:numPr>
          <w:ilvl w:val="0"/>
          <w:numId w:val="149"/>
        </w:numPr>
        <w:jc w:val="both"/>
        <w:rPr>
          <w:lang w:val="en-IN"/>
        </w:rPr>
      </w:pPr>
      <w:r w:rsidRPr="0039573F">
        <w:rPr>
          <w:lang w:val="en-IN"/>
        </w:rPr>
        <w:t>Investigation includes:</w:t>
      </w:r>
    </w:p>
    <w:p w14:paraId="7644C9C6" w14:textId="77777777" w:rsidR="0039573F" w:rsidRPr="0039573F" w:rsidRDefault="0039573F">
      <w:pPr>
        <w:numPr>
          <w:ilvl w:val="1"/>
          <w:numId w:val="149"/>
        </w:numPr>
        <w:jc w:val="both"/>
        <w:rPr>
          <w:lang w:val="en-IN"/>
        </w:rPr>
      </w:pPr>
      <w:r w:rsidRPr="0039573F">
        <w:rPr>
          <w:lang w:val="en-IN"/>
        </w:rPr>
        <w:t>Site inspection of odour sources</w:t>
      </w:r>
    </w:p>
    <w:p w14:paraId="47FDA73E" w14:textId="77777777" w:rsidR="0039573F" w:rsidRPr="0039573F" w:rsidRDefault="0039573F">
      <w:pPr>
        <w:numPr>
          <w:ilvl w:val="1"/>
          <w:numId w:val="149"/>
        </w:numPr>
        <w:jc w:val="both"/>
        <w:rPr>
          <w:lang w:val="en-IN"/>
        </w:rPr>
      </w:pPr>
      <w:r w:rsidRPr="0039573F">
        <w:rPr>
          <w:lang w:val="en-IN"/>
        </w:rPr>
        <w:t>Review of odour control equipment performance</w:t>
      </w:r>
    </w:p>
    <w:p w14:paraId="6905C82B" w14:textId="77777777" w:rsidR="0039573F" w:rsidRPr="0039573F" w:rsidRDefault="0039573F">
      <w:pPr>
        <w:numPr>
          <w:ilvl w:val="1"/>
          <w:numId w:val="149"/>
        </w:numPr>
        <w:jc w:val="both"/>
        <w:rPr>
          <w:lang w:val="en-IN"/>
        </w:rPr>
      </w:pPr>
      <w:r w:rsidRPr="0039573F">
        <w:rPr>
          <w:lang w:val="en-IN"/>
        </w:rPr>
        <w:t>Meteorological conditions assessment</w:t>
      </w:r>
    </w:p>
    <w:p w14:paraId="1DDD00E0" w14:textId="77777777" w:rsidR="0039573F" w:rsidRPr="0039573F" w:rsidRDefault="0039573F">
      <w:pPr>
        <w:numPr>
          <w:ilvl w:val="1"/>
          <w:numId w:val="149"/>
        </w:numPr>
        <w:jc w:val="both"/>
        <w:rPr>
          <w:lang w:val="en-IN"/>
        </w:rPr>
      </w:pPr>
      <w:r w:rsidRPr="0039573F">
        <w:rPr>
          <w:lang w:val="en-IN"/>
        </w:rPr>
        <w:t>Sampling and analysis if required</w:t>
      </w:r>
    </w:p>
    <w:p w14:paraId="42775064" w14:textId="77777777" w:rsidR="0039573F" w:rsidRPr="0039573F" w:rsidRDefault="0039573F">
      <w:pPr>
        <w:numPr>
          <w:ilvl w:val="1"/>
          <w:numId w:val="149"/>
        </w:numPr>
        <w:jc w:val="both"/>
        <w:rPr>
          <w:lang w:val="en-IN"/>
        </w:rPr>
      </w:pPr>
      <w:r w:rsidRPr="0039573F">
        <w:rPr>
          <w:lang w:val="en-IN"/>
        </w:rPr>
        <w:t>Interviews with relevant personnel</w:t>
      </w:r>
    </w:p>
    <w:p w14:paraId="7653DCF3" w14:textId="77777777" w:rsidR="0039573F" w:rsidRPr="0039573F" w:rsidRDefault="0039573F">
      <w:pPr>
        <w:numPr>
          <w:ilvl w:val="0"/>
          <w:numId w:val="149"/>
        </w:numPr>
        <w:jc w:val="both"/>
        <w:rPr>
          <w:lang w:val="en-IN"/>
        </w:rPr>
      </w:pPr>
      <w:r w:rsidRPr="0039573F">
        <w:rPr>
          <w:lang w:val="en-IN"/>
        </w:rPr>
        <w:t>Root cause analysis is conducted to identify the source and cause of the odour.</w:t>
      </w:r>
    </w:p>
    <w:p w14:paraId="0A504134" w14:textId="77777777" w:rsidR="0039573F" w:rsidRPr="0039573F" w:rsidRDefault="0039573F" w:rsidP="005F71C9">
      <w:pPr>
        <w:jc w:val="both"/>
        <w:rPr>
          <w:b/>
          <w:bCs/>
          <w:lang w:val="en-IN"/>
        </w:rPr>
      </w:pPr>
      <w:r w:rsidRPr="0039573F">
        <w:rPr>
          <w:b/>
          <w:bCs/>
          <w:lang w:val="en-IN"/>
        </w:rPr>
        <w:t>Corrective Action</w:t>
      </w:r>
    </w:p>
    <w:p w14:paraId="43E22329" w14:textId="77777777" w:rsidR="0039573F" w:rsidRPr="0039573F" w:rsidRDefault="0039573F">
      <w:pPr>
        <w:numPr>
          <w:ilvl w:val="0"/>
          <w:numId w:val="150"/>
        </w:numPr>
        <w:jc w:val="both"/>
        <w:rPr>
          <w:lang w:val="en-IN"/>
        </w:rPr>
      </w:pPr>
      <w:r w:rsidRPr="0039573F">
        <w:rPr>
          <w:lang w:val="en-IN"/>
        </w:rPr>
        <w:t>Corrective actions are implemented to address the identified cause.</w:t>
      </w:r>
    </w:p>
    <w:p w14:paraId="556BA95F" w14:textId="77777777" w:rsidR="0039573F" w:rsidRPr="0039573F" w:rsidRDefault="0039573F">
      <w:pPr>
        <w:numPr>
          <w:ilvl w:val="0"/>
          <w:numId w:val="150"/>
        </w:numPr>
        <w:jc w:val="both"/>
        <w:rPr>
          <w:lang w:val="en-IN"/>
        </w:rPr>
      </w:pPr>
      <w:r w:rsidRPr="0039573F">
        <w:rPr>
          <w:lang w:val="en-IN"/>
        </w:rPr>
        <w:t>Actions may include equipment repair or replacement, process modification, increased filter replacement frequency, or additional odour control measures.</w:t>
      </w:r>
    </w:p>
    <w:p w14:paraId="1E4D744F" w14:textId="77777777" w:rsidR="0039573F" w:rsidRPr="0039573F" w:rsidRDefault="0039573F">
      <w:pPr>
        <w:numPr>
          <w:ilvl w:val="0"/>
          <w:numId w:val="150"/>
        </w:numPr>
        <w:jc w:val="both"/>
        <w:rPr>
          <w:lang w:val="en-IN"/>
        </w:rPr>
      </w:pPr>
      <w:r w:rsidRPr="0039573F">
        <w:rPr>
          <w:lang w:val="en-IN"/>
        </w:rPr>
        <w:t>Corrective actions are documented, and their effectiveness is verified.</w:t>
      </w:r>
    </w:p>
    <w:p w14:paraId="1C73C987" w14:textId="77777777" w:rsidR="0039573F" w:rsidRPr="0039573F" w:rsidRDefault="0039573F" w:rsidP="005F71C9">
      <w:pPr>
        <w:jc w:val="both"/>
        <w:rPr>
          <w:b/>
          <w:bCs/>
          <w:lang w:val="en-IN"/>
        </w:rPr>
      </w:pPr>
      <w:r w:rsidRPr="0039573F">
        <w:rPr>
          <w:b/>
          <w:bCs/>
          <w:lang w:val="en-IN"/>
        </w:rPr>
        <w:t>Communication and Feedback</w:t>
      </w:r>
    </w:p>
    <w:p w14:paraId="2106F6D1" w14:textId="77777777" w:rsidR="0039573F" w:rsidRPr="0039573F" w:rsidRDefault="0039573F">
      <w:pPr>
        <w:numPr>
          <w:ilvl w:val="0"/>
          <w:numId w:val="151"/>
        </w:numPr>
        <w:jc w:val="both"/>
        <w:rPr>
          <w:lang w:val="en-IN"/>
        </w:rPr>
      </w:pPr>
      <w:r w:rsidRPr="0039573F">
        <w:rPr>
          <w:lang w:val="en-IN"/>
        </w:rPr>
        <w:t>The complainant is informed of the investigation findings and corrective actions.</w:t>
      </w:r>
    </w:p>
    <w:p w14:paraId="2337814D" w14:textId="77777777" w:rsidR="0039573F" w:rsidRPr="0039573F" w:rsidRDefault="0039573F">
      <w:pPr>
        <w:numPr>
          <w:ilvl w:val="0"/>
          <w:numId w:val="151"/>
        </w:numPr>
        <w:jc w:val="both"/>
        <w:rPr>
          <w:lang w:val="en-IN"/>
        </w:rPr>
      </w:pPr>
      <w:r w:rsidRPr="0039573F">
        <w:rPr>
          <w:lang w:val="en-IN"/>
        </w:rPr>
        <w:t>Follow-up is conducted to ensure the issue is resolved and no further complaints are received.</w:t>
      </w:r>
    </w:p>
    <w:p w14:paraId="2368247E" w14:textId="77777777" w:rsidR="0039573F" w:rsidRPr="0039573F" w:rsidRDefault="0039573F">
      <w:pPr>
        <w:numPr>
          <w:ilvl w:val="0"/>
          <w:numId w:val="151"/>
        </w:numPr>
        <w:jc w:val="both"/>
        <w:rPr>
          <w:lang w:val="en-IN"/>
        </w:rPr>
      </w:pPr>
      <w:r w:rsidRPr="0039573F">
        <w:rPr>
          <w:lang w:val="en-IN"/>
        </w:rPr>
        <w:t>Complaint trends are reviewed periodically to identify recurring issues and improvement opportunities.</w:t>
      </w:r>
    </w:p>
    <w:p w14:paraId="6D4CAE1E" w14:textId="77777777" w:rsidR="0039573F" w:rsidRPr="0039573F" w:rsidRDefault="0039573F" w:rsidP="005F71C9">
      <w:pPr>
        <w:jc w:val="both"/>
        <w:rPr>
          <w:b/>
          <w:bCs/>
          <w:lang w:val="en-IN"/>
        </w:rPr>
      </w:pPr>
      <w:r w:rsidRPr="0039573F">
        <w:rPr>
          <w:b/>
          <w:bCs/>
          <w:lang w:val="en-IN"/>
        </w:rPr>
        <w:lastRenderedPageBreak/>
        <w:t>Regulatory Compliance</w:t>
      </w:r>
    </w:p>
    <w:p w14:paraId="31C0A584"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complies with applicable odour regulations and standards, including:</w:t>
      </w:r>
    </w:p>
    <w:p w14:paraId="469A9317" w14:textId="77777777" w:rsidR="0039573F" w:rsidRPr="0039573F" w:rsidRDefault="0039573F">
      <w:pPr>
        <w:numPr>
          <w:ilvl w:val="0"/>
          <w:numId w:val="152"/>
        </w:numPr>
        <w:jc w:val="both"/>
        <w:rPr>
          <w:lang w:val="en-IN"/>
        </w:rPr>
      </w:pPr>
      <w:r w:rsidRPr="0039573F">
        <w:rPr>
          <w:b/>
          <w:bCs/>
          <w:lang w:val="en-IN"/>
        </w:rPr>
        <w:t>Air (Prevention and Control of Pollution) Act, 1981:</w:t>
      </w:r>
      <w:r w:rsidRPr="0039573F">
        <w:rPr>
          <w:lang w:val="en-IN"/>
        </w:rPr>
        <w:t> Provisions related to air pollution control, including odour.</w:t>
      </w:r>
    </w:p>
    <w:p w14:paraId="3309C6E7" w14:textId="77777777" w:rsidR="0039573F" w:rsidRPr="0039573F" w:rsidRDefault="0039573F">
      <w:pPr>
        <w:numPr>
          <w:ilvl w:val="0"/>
          <w:numId w:val="152"/>
        </w:numPr>
        <w:jc w:val="both"/>
        <w:rPr>
          <w:lang w:val="en-IN"/>
        </w:rPr>
      </w:pPr>
      <w:r w:rsidRPr="0039573F">
        <w:rPr>
          <w:b/>
          <w:bCs/>
          <w:lang w:val="en-IN"/>
        </w:rPr>
        <w:t>Environment Protection Act, 1986:</w:t>
      </w:r>
      <w:r w:rsidRPr="0039573F">
        <w:rPr>
          <w:lang w:val="en-IN"/>
        </w:rPr>
        <w:t> General standards for environmental protection.</w:t>
      </w:r>
    </w:p>
    <w:p w14:paraId="192054D3" w14:textId="77777777" w:rsidR="0039573F" w:rsidRPr="0039573F" w:rsidRDefault="0039573F">
      <w:pPr>
        <w:numPr>
          <w:ilvl w:val="0"/>
          <w:numId w:val="152"/>
        </w:numPr>
        <w:jc w:val="both"/>
        <w:rPr>
          <w:lang w:val="en-IN"/>
        </w:rPr>
      </w:pPr>
      <w:r w:rsidRPr="0039573F">
        <w:rPr>
          <w:b/>
          <w:bCs/>
          <w:lang w:val="en-IN"/>
        </w:rPr>
        <w:t>CPCB/SPCB Guidelines:</w:t>
      </w:r>
      <w:r w:rsidRPr="0039573F">
        <w:rPr>
          <w:lang w:val="en-IN"/>
        </w:rPr>
        <w:t> State and central pollution control board guidelines on odour control and ambient air quality.</w:t>
      </w:r>
    </w:p>
    <w:p w14:paraId="0862F261" w14:textId="77777777" w:rsidR="0039573F" w:rsidRPr="0039573F" w:rsidRDefault="0039573F">
      <w:pPr>
        <w:numPr>
          <w:ilvl w:val="0"/>
          <w:numId w:val="152"/>
        </w:numPr>
        <w:jc w:val="both"/>
        <w:rPr>
          <w:lang w:val="en-IN"/>
        </w:rPr>
      </w:pPr>
      <w:r w:rsidRPr="0039573F">
        <w:rPr>
          <w:b/>
          <w:bCs/>
          <w:lang w:val="en-IN"/>
        </w:rPr>
        <w:t>National Ambient Air Quality Standards (NAAQS):</w:t>
      </w:r>
      <w:r w:rsidRPr="0039573F">
        <w:rPr>
          <w:lang w:val="en-IN"/>
        </w:rPr>
        <w:t> Standards for ambient air quality, including odour-related parameters.</w:t>
      </w:r>
    </w:p>
    <w:p w14:paraId="56F930E7" w14:textId="77777777" w:rsidR="0039573F" w:rsidRPr="0039573F" w:rsidRDefault="0039573F">
      <w:pPr>
        <w:numPr>
          <w:ilvl w:val="0"/>
          <w:numId w:val="152"/>
        </w:numPr>
        <w:jc w:val="both"/>
        <w:rPr>
          <w:lang w:val="en-IN"/>
        </w:rPr>
      </w:pPr>
      <w:r w:rsidRPr="0039573F">
        <w:rPr>
          <w:b/>
          <w:bCs/>
          <w:lang w:val="en-IN"/>
        </w:rPr>
        <w:t>Local Authority Requirements:</w:t>
      </w:r>
      <w:r w:rsidRPr="0039573F">
        <w:rPr>
          <w:lang w:val="en-IN"/>
        </w:rPr>
        <w:t> Municipal and local authority requirements for odour control.</w:t>
      </w:r>
    </w:p>
    <w:p w14:paraId="30D5FA91" w14:textId="77777777" w:rsidR="0039573F" w:rsidRPr="0039573F" w:rsidRDefault="0039573F">
      <w:pPr>
        <w:numPr>
          <w:ilvl w:val="0"/>
          <w:numId w:val="152"/>
        </w:numPr>
        <w:jc w:val="both"/>
        <w:rPr>
          <w:lang w:val="en-IN"/>
        </w:rPr>
      </w:pPr>
      <w:r w:rsidRPr="0039573F">
        <w:rPr>
          <w:b/>
          <w:bCs/>
          <w:lang w:val="en-IN"/>
        </w:rPr>
        <w:t>Customer Requirements:</w:t>
      </w:r>
      <w:r w:rsidRPr="0039573F">
        <w:rPr>
          <w:lang w:val="en-IN"/>
        </w:rPr>
        <w:t> Buyer-specific odour control and reporting requirements.</w:t>
      </w:r>
    </w:p>
    <w:p w14:paraId="1BFA4EB1" w14:textId="77777777" w:rsidR="0039573F" w:rsidRPr="0039573F" w:rsidRDefault="0039573F" w:rsidP="005F71C9">
      <w:pPr>
        <w:jc w:val="both"/>
        <w:rPr>
          <w:b/>
          <w:bCs/>
          <w:lang w:val="en-IN"/>
        </w:rPr>
      </w:pPr>
      <w:r w:rsidRPr="0039573F">
        <w:rPr>
          <w:b/>
          <w:bCs/>
          <w:lang w:val="en-IN"/>
        </w:rPr>
        <w:t>Documentation and Recordkeeping</w:t>
      </w:r>
    </w:p>
    <w:p w14:paraId="6CA990C0"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maintains comprehensive documentation related to odour control and filtration management:</w:t>
      </w:r>
    </w:p>
    <w:p w14:paraId="4022F549" w14:textId="77777777" w:rsidR="0039573F" w:rsidRPr="0039573F" w:rsidRDefault="0039573F">
      <w:pPr>
        <w:numPr>
          <w:ilvl w:val="0"/>
          <w:numId w:val="153"/>
        </w:numPr>
        <w:jc w:val="both"/>
        <w:rPr>
          <w:lang w:val="en-IN"/>
        </w:rPr>
      </w:pPr>
      <w:r w:rsidRPr="0039573F">
        <w:rPr>
          <w:b/>
          <w:bCs/>
          <w:lang w:val="en-IN"/>
        </w:rPr>
        <w:t>Odour Source Inventory:</w:t>
      </w:r>
      <w:r w:rsidRPr="0039573F">
        <w:rPr>
          <w:lang w:val="en-IN"/>
        </w:rPr>
        <w:t> Identification and classification of all odour sources.</w:t>
      </w:r>
    </w:p>
    <w:p w14:paraId="1828BBC7" w14:textId="77777777" w:rsidR="0039573F" w:rsidRPr="0039573F" w:rsidRDefault="0039573F">
      <w:pPr>
        <w:numPr>
          <w:ilvl w:val="0"/>
          <w:numId w:val="153"/>
        </w:numPr>
        <w:jc w:val="both"/>
        <w:rPr>
          <w:lang w:val="en-IN"/>
        </w:rPr>
      </w:pPr>
      <w:r w:rsidRPr="0039573F">
        <w:rPr>
          <w:b/>
          <w:bCs/>
          <w:lang w:val="en-IN"/>
        </w:rPr>
        <w:t>Odour Control Equipment Register:</w:t>
      </w:r>
      <w:r w:rsidRPr="0039573F">
        <w:rPr>
          <w:lang w:val="en-IN"/>
        </w:rPr>
        <w:t> Details of all odour control equipment, including filters, scrubbers, biofilters, and thermal oxidisers.</w:t>
      </w:r>
    </w:p>
    <w:p w14:paraId="6DB874FE" w14:textId="77777777" w:rsidR="0039573F" w:rsidRPr="0039573F" w:rsidRDefault="0039573F">
      <w:pPr>
        <w:numPr>
          <w:ilvl w:val="0"/>
          <w:numId w:val="153"/>
        </w:numPr>
        <w:jc w:val="both"/>
        <w:rPr>
          <w:lang w:val="en-IN"/>
        </w:rPr>
      </w:pPr>
      <w:r w:rsidRPr="0039573F">
        <w:rPr>
          <w:b/>
          <w:bCs/>
          <w:lang w:val="en-IN"/>
        </w:rPr>
        <w:t>Filter Replacement Records:</w:t>
      </w:r>
      <w:r w:rsidRPr="0039573F">
        <w:rPr>
          <w:lang w:val="en-IN"/>
        </w:rPr>
        <w:t> Documentation of filter installation, maintenance, and replacement.</w:t>
      </w:r>
    </w:p>
    <w:p w14:paraId="586D1AD9" w14:textId="77777777" w:rsidR="0039573F" w:rsidRPr="0039573F" w:rsidRDefault="0039573F">
      <w:pPr>
        <w:numPr>
          <w:ilvl w:val="0"/>
          <w:numId w:val="153"/>
        </w:numPr>
        <w:jc w:val="both"/>
        <w:rPr>
          <w:lang w:val="en-IN"/>
        </w:rPr>
      </w:pPr>
      <w:r w:rsidRPr="0039573F">
        <w:rPr>
          <w:b/>
          <w:bCs/>
          <w:lang w:val="en-IN"/>
        </w:rPr>
        <w:t>Odour Monitoring Reports:</w:t>
      </w:r>
      <w:r w:rsidRPr="0039573F">
        <w:rPr>
          <w:lang w:val="en-IN"/>
        </w:rPr>
        <w:t> Results of olfactometry and ambient odour monitoring.</w:t>
      </w:r>
    </w:p>
    <w:p w14:paraId="6CABEA4B" w14:textId="77777777" w:rsidR="0039573F" w:rsidRPr="0039573F" w:rsidRDefault="0039573F">
      <w:pPr>
        <w:numPr>
          <w:ilvl w:val="0"/>
          <w:numId w:val="153"/>
        </w:numPr>
        <w:jc w:val="both"/>
        <w:rPr>
          <w:lang w:val="en-IN"/>
        </w:rPr>
      </w:pPr>
      <w:r w:rsidRPr="0039573F">
        <w:rPr>
          <w:b/>
          <w:bCs/>
          <w:lang w:val="en-IN"/>
        </w:rPr>
        <w:t>Odour Complaint Register:</w:t>
      </w:r>
      <w:r w:rsidRPr="0039573F">
        <w:rPr>
          <w:lang w:val="en-IN"/>
        </w:rPr>
        <w:t> Records of odour complaints, investigations, and corrective actions.</w:t>
      </w:r>
    </w:p>
    <w:p w14:paraId="1A483BEE" w14:textId="77777777" w:rsidR="0039573F" w:rsidRPr="0039573F" w:rsidRDefault="0039573F">
      <w:pPr>
        <w:numPr>
          <w:ilvl w:val="0"/>
          <w:numId w:val="153"/>
        </w:numPr>
        <w:jc w:val="both"/>
        <w:rPr>
          <w:lang w:val="en-IN"/>
        </w:rPr>
      </w:pPr>
      <w:r w:rsidRPr="0039573F">
        <w:rPr>
          <w:b/>
          <w:bCs/>
          <w:lang w:val="en-IN"/>
        </w:rPr>
        <w:t>Maintenance Records:</w:t>
      </w:r>
      <w:r w:rsidRPr="0039573F">
        <w:rPr>
          <w:lang w:val="en-IN"/>
        </w:rPr>
        <w:t> Documentation of maintenance activities for odour control equipment.</w:t>
      </w:r>
    </w:p>
    <w:p w14:paraId="602FD687" w14:textId="77777777" w:rsidR="0039573F" w:rsidRPr="0039573F" w:rsidRDefault="0039573F">
      <w:pPr>
        <w:numPr>
          <w:ilvl w:val="0"/>
          <w:numId w:val="153"/>
        </w:numPr>
        <w:jc w:val="both"/>
        <w:rPr>
          <w:lang w:val="en-IN"/>
        </w:rPr>
      </w:pPr>
      <w:r w:rsidRPr="0039573F">
        <w:rPr>
          <w:b/>
          <w:bCs/>
          <w:lang w:val="en-IN"/>
        </w:rPr>
        <w:t>Training Records:</w:t>
      </w:r>
      <w:r w:rsidRPr="0039573F">
        <w:rPr>
          <w:lang w:val="en-IN"/>
        </w:rPr>
        <w:t> Documentation of personnel training on odour prevention and control.</w:t>
      </w:r>
    </w:p>
    <w:p w14:paraId="2645D44F" w14:textId="77777777" w:rsidR="0039573F" w:rsidRPr="0039573F" w:rsidRDefault="0039573F">
      <w:pPr>
        <w:numPr>
          <w:ilvl w:val="0"/>
          <w:numId w:val="153"/>
        </w:numPr>
        <w:jc w:val="both"/>
        <w:rPr>
          <w:lang w:val="en-IN"/>
        </w:rPr>
      </w:pPr>
      <w:r w:rsidRPr="0039573F">
        <w:rPr>
          <w:b/>
          <w:bCs/>
          <w:lang w:val="en-IN"/>
        </w:rPr>
        <w:t>Regulatory Compliance Reports:</w:t>
      </w:r>
      <w:r w:rsidRPr="0039573F">
        <w:rPr>
          <w:lang w:val="en-IN"/>
        </w:rPr>
        <w:t> Reports submitted to CPCB/SPCB and other authorities.</w:t>
      </w:r>
    </w:p>
    <w:p w14:paraId="5FEE9751" w14:textId="77777777" w:rsidR="0039573F" w:rsidRPr="0039573F" w:rsidRDefault="0039573F" w:rsidP="005F71C9">
      <w:pPr>
        <w:jc w:val="both"/>
        <w:rPr>
          <w:lang w:val="en-IN"/>
        </w:rPr>
      </w:pPr>
      <w:r w:rsidRPr="0039573F">
        <w:rPr>
          <w:lang w:val="en-IN"/>
        </w:rPr>
        <w:t xml:space="preserve">All records are retained for a minimum of five years, or longer where required by regulations, customer requirements, or </w:t>
      </w:r>
      <w:proofErr w:type="spellStart"/>
      <w:r w:rsidRPr="0039573F">
        <w:rPr>
          <w:lang w:val="en-IN"/>
        </w:rPr>
        <w:t>Alchem</w:t>
      </w:r>
      <w:proofErr w:type="spellEnd"/>
      <w:r w:rsidRPr="0039573F">
        <w:rPr>
          <w:lang w:val="en-IN"/>
        </w:rPr>
        <w:t xml:space="preserve"> International's internal data-retention policy.</w:t>
      </w:r>
    </w:p>
    <w:p w14:paraId="5F2FD63D" w14:textId="77777777" w:rsidR="0039573F" w:rsidRPr="0039573F" w:rsidRDefault="0039573F" w:rsidP="005F71C9">
      <w:pPr>
        <w:jc w:val="both"/>
        <w:rPr>
          <w:b/>
          <w:bCs/>
          <w:lang w:val="en-IN"/>
        </w:rPr>
      </w:pPr>
      <w:r w:rsidRPr="0039573F">
        <w:rPr>
          <w:b/>
          <w:bCs/>
          <w:lang w:val="en-IN"/>
        </w:rPr>
        <w:t>Training and Awareness</w:t>
      </w:r>
    </w:p>
    <w:p w14:paraId="493ADDDE"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provides regular training and awareness programmes on odour prevention and control:</w:t>
      </w:r>
    </w:p>
    <w:p w14:paraId="725E6337" w14:textId="77777777" w:rsidR="0039573F" w:rsidRPr="0039573F" w:rsidRDefault="0039573F">
      <w:pPr>
        <w:numPr>
          <w:ilvl w:val="0"/>
          <w:numId w:val="154"/>
        </w:numPr>
        <w:jc w:val="both"/>
        <w:rPr>
          <w:lang w:val="en-IN"/>
        </w:rPr>
      </w:pPr>
      <w:r w:rsidRPr="0039573F">
        <w:rPr>
          <w:b/>
          <w:bCs/>
          <w:lang w:val="en-IN"/>
        </w:rPr>
        <w:t>Induction Training:</w:t>
      </w:r>
      <w:r w:rsidRPr="0039573F">
        <w:rPr>
          <w:lang w:val="en-IN"/>
        </w:rPr>
        <w:t> All new employees receive training on odour sources, prevention, and control.</w:t>
      </w:r>
    </w:p>
    <w:p w14:paraId="2A111F75" w14:textId="77777777" w:rsidR="0039573F" w:rsidRPr="0039573F" w:rsidRDefault="0039573F">
      <w:pPr>
        <w:numPr>
          <w:ilvl w:val="0"/>
          <w:numId w:val="154"/>
        </w:numPr>
        <w:jc w:val="both"/>
        <w:rPr>
          <w:lang w:val="en-IN"/>
        </w:rPr>
      </w:pPr>
      <w:r w:rsidRPr="0039573F">
        <w:rPr>
          <w:b/>
          <w:bCs/>
          <w:lang w:val="en-IN"/>
        </w:rPr>
        <w:t>Annual Refresher Training:</w:t>
      </w:r>
      <w:r w:rsidRPr="0039573F">
        <w:rPr>
          <w:lang w:val="en-IN"/>
        </w:rPr>
        <w:t> All employees receive annual refresher training on odour management.</w:t>
      </w:r>
    </w:p>
    <w:p w14:paraId="6DF08353" w14:textId="77777777" w:rsidR="0039573F" w:rsidRPr="0039573F" w:rsidRDefault="0039573F">
      <w:pPr>
        <w:numPr>
          <w:ilvl w:val="0"/>
          <w:numId w:val="154"/>
        </w:numPr>
        <w:jc w:val="both"/>
        <w:rPr>
          <w:lang w:val="en-IN"/>
        </w:rPr>
      </w:pPr>
      <w:r w:rsidRPr="0039573F">
        <w:rPr>
          <w:b/>
          <w:bCs/>
          <w:lang w:val="en-IN"/>
        </w:rPr>
        <w:lastRenderedPageBreak/>
        <w:t>Specialised Training:</w:t>
      </w:r>
      <w:r w:rsidRPr="0039573F">
        <w:rPr>
          <w:lang w:val="en-IN"/>
        </w:rPr>
        <w:t> Personnel involved in odour control equipment operation and maintenance receive specialised training.</w:t>
      </w:r>
    </w:p>
    <w:p w14:paraId="3EEAED5B" w14:textId="77777777" w:rsidR="0039573F" w:rsidRPr="0039573F" w:rsidRDefault="0039573F">
      <w:pPr>
        <w:numPr>
          <w:ilvl w:val="0"/>
          <w:numId w:val="154"/>
        </w:numPr>
        <w:jc w:val="both"/>
        <w:rPr>
          <w:lang w:val="en-IN"/>
        </w:rPr>
      </w:pPr>
      <w:r w:rsidRPr="0039573F">
        <w:rPr>
          <w:b/>
          <w:bCs/>
          <w:lang w:val="en-IN"/>
        </w:rPr>
        <w:t>Community Awareness:</w:t>
      </w:r>
      <w:r w:rsidRPr="0039573F">
        <w:rPr>
          <w:lang w:val="en-IN"/>
        </w:rPr>
        <w:t> </w:t>
      </w:r>
      <w:proofErr w:type="spellStart"/>
      <w:r w:rsidRPr="0039573F">
        <w:rPr>
          <w:lang w:val="en-IN"/>
        </w:rPr>
        <w:t>Alchem</w:t>
      </w:r>
      <w:proofErr w:type="spellEnd"/>
      <w:r w:rsidRPr="0039573F">
        <w:rPr>
          <w:lang w:val="en-IN"/>
        </w:rPr>
        <w:t xml:space="preserve"> International engages with neighbouring communities to raise awareness of odour control efforts and grievance mechanisms.</w:t>
      </w:r>
    </w:p>
    <w:p w14:paraId="55A08C9B" w14:textId="77777777" w:rsidR="0039573F" w:rsidRPr="0039573F" w:rsidRDefault="0039573F">
      <w:pPr>
        <w:numPr>
          <w:ilvl w:val="0"/>
          <w:numId w:val="154"/>
        </w:numPr>
        <w:jc w:val="both"/>
        <w:rPr>
          <w:lang w:val="en-IN"/>
        </w:rPr>
      </w:pPr>
      <w:r w:rsidRPr="0039573F">
        <w:rPr>
          <w:b/>
          <w:bCs/>
          <w:lang w:val="en-IN"/>
        </w:rPr>
        <w:t>Training Records:</w:t>
      </w:r>
      <w:r w:rsidRPr="0039573F">
        <w:rPr>
          <w:lang w:val="en-IN"/>
        </w:rPr>
        <w:t> Documentation of all training activities, including attendance, content, and assessment.</w:t>
      </w:r>
    </w:p>
    <w:p w14:paraId="0B3EFA44" w14:textId="77777777" w:rsidR="0039573F" w:rsidRPr="0039573F" w:rsidRDefault="0039573F" w:rsidP="005F71C9">
      <w:pPr>
        <w:jc w:val="both"/>
        <w:rPr>
          <w:b/>
          <w:bCs/>
          <w:lang w:val="en-IN"/>
        </w:rPr>
      </w:pPr>
      <w:r w:rsidRPr="0039573F">
        <w:rPr>
          <w:b/>
          <w:bCs/>
          <w:lang w:val="en-IN"/>
        </w:rPr>
        <w:t>Continuous Improvement</w:t>
      </w:r>
    </w:p>
    <w:p w14:paraId="0A13C205"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fosters a strong culture of continuous improvement in odour control and filtration management through:</w:t>
      </w:r>
    </w:p>
    <w:p w14:paraId="3306FFF3" w14:textId="77777777" w:rsidR="0039573F" w:rsidRPr="0039573F" w:rsidRDefault="0039573F">
      <w:pPr>
        <w:numPr>
          <w:ilvl w:val="0"/>
          <w:numId w:val="155"/>
        </w:numPr>
        <w:jc w:val="both"/>
        <w:rPr>
          <w:lang w:val="en-IN"/>
        </w:rPr>
      </w:pPr>
      <w:r w:rsidRPr="0039573F">
        <w:rPr>
          <w:b/>
          <w:bCs/>
          <w:lang w:val="en-IN"/>
        </w:rPr>
        <w:t>Regular Performance Reviews:</w:t>
      </w:r>
      <w:r w:rsidRPr="0039573F">
        <w:rPr>
          <w:lang w:val="en-IN"/>
        </w:rPr>
        <w:t> Monthly and annual reviews of odour control performance, monitoring data, and complaint trends.</w:t>
      </w:r>
    </w:p>
    <w:p w14:paraId="2E95E7B8" w14:textId="77777777" w:rsidR="0039573F" w:rsidRPr="0039573F" w:rsidRDefault="0039573F">
      <w:pPr>
        <w:numPr>
          <w:ilvl w:val="0"/>
          <w:numId w:val="155"/>
        </w:numPr>
        <w:jc w:val="both"/>
        <w:rPr>
          <w:lang w:val="en-IN"/>
        </w:rPr>
      </w:pPr>
      <w:r w:rsidRPr="0039573F">
        <w:rPr>
          <w:b/>
          <w:bCs/>
          <w:lang w:val="en-IN"/>
        </w:rPr>
        <w:t>Technology Evaluation:</w:t>
      </w:r>
      <w:r w:rsidRPr="0039573F">
        <w:rPr>
          <w:lang w:val="en-IN"/>
        </w:rPr>
        <w:t> Ongoing evaluation of emerging odour control technologies for improved efficiency and effectiveness.</w:t>
      </w:r>
    </w:p>
    <w:p w14:paraId="47E73A89" w14:textId="77777777" w:rsidR="0039573F" w:rsidRPr="0039573F" w:rsidRDefault="0039573F">
      <w:pPr>
        <w:numPr>
          <w:ilvl w:val="0"/>
          <w:numId w:val="155"/>
        </w:numPr>
        <w:jc w:val="both"/>
        <w:rPr>
          <w:lang w:val="en-IN"/>
        </w:rPr>
      </w:pPr>
      <w:r w:rsidRPr="0039573F">
        <w:rPr>
          <w:b/>
          <w:bCs/>
          <w:lang w:val="en-IN"/>
        </w:rPr>
        <w:t>Pilot Studies:</w:t>
      </w:r>
      <w:r w:rsidRPr="0039573F">
        <w:rPr>
          <w:lang w:val="en-IN"/>
        </w:rPr>
        <w:t> Conducting pilot studies on new odour control technologies before full-scale implementation.</w:t>
      </w:r>
    </w:p>
    <w:p w14:paraId="0CBD788F" w14:textId="77777777" w:rsidR="0039573F" w:rsidRPr="0039573F" w:rsidRDefault="0039573F">
      <w:pPr>
        <w:numPr>
          <w:ilvl w:val="0"/>
          <w:numId w:val="155"/>
        </w:numPr>
        <w:jc w:val="both"/>
        <w:rPr>
          <w:lang w:val="en-IN"/>
        </w:rPr>
      </w:pPr>
      <w:r w:rsidRPr="0039573F">
        <w:rPr>
          <w:b/>
          <w:bCs/>
          <w:lang w:val="en-IN"/>
        </w:rPr>
        <w:t>Research Collaboration:</w:t>
      </w:r>
      <w:r w:rsidRPr="0039573F">
        <w:rPr>
          <w:lang w:val="en-IN"/>
        </w:rPr>
        <w:t> Collaborating with technology providers, research institutions, and industry experts.</w:t>
      </w:r>
    </w:p>
    <w:p w14:paraId="5BC6B0CF" w14:textId="77777777" w:rsidR="0039573F" w:rsidRPr="0039573F" w:rsidRDefault="0039573F">
      <w:pPr>
        <w:numPr>
          <w:ilvl w:val="0"/>
          <w:numId w:val="155"/>
        </w:numPr>
        <w:jc w:val="both"/>
        <w:rPr>
          <w:lang w:val="en-IN"/>
        </w:rPr>
      </w:pPr>
      <w:r w:rsidRPr="0039573F">
        <w:rPr>
          <w:b/>
          <w:bCs/>
          <w:lang w:val="en-IN"/>
        </w:rPr>
        <w:t>Employee Engagement:</w:t>
      </w:r>
      <w:r w:rsidRPr="0039573F">
        <w:rPr>
          <w:lang w:val="en-IN"/>
        </w:rPr>
        <w:t> Encouraging employee suggestions and Kaizen initiatives for odour reduction.</w:t>
      </w:r>
    </w:p>
    <w:p w14:paraId="7079CB24" w14:textId="77777777" w:rsidR="0039573F" w:rsidRPr="0039573F" w:rsidRDefault="0039573F">
      <w:pPr>
        <w:numPr>
          <w:ilvl w:val="0"/>
          <w:numId w:val="155"/>
        </w:numPr>
        <w:jc w:val="both"/>
        <w:rPr>
          <w:lang w:val="en-IN"/>
        </w:rPr>
      </w:pPr>
      <w:r w:rsidRPr="0039573F">
        <w:rPr>
          <w:b/>
          <w:bCs/>
          <w:lang w:val="en-IN"/>
        </w:rPr>
        <w:t>Benchmarking:</w:t>
      </w:r>
      <w:r w:rsidRPr="0039573F">
        <w:rPr>
          <w:lang w:val="en-IN"/>
        </w:rPr>
        <w:t> Benchmarking against pharmaceutical industry best practices and community expectations.</w:t>
      </w:r>
    </w:p>
    <w:p w14:paraId="0B730B08" w14:textId="77777777" w:rsidR="0039573F" w:rsidRPr="0039573F" w:rsidRDefault="0039573F">
      <w:pPr>
        <w:numPr>
          <w:ilvl w:val="0"/>
          <w:numId w:val="155"/>
        </w:numPr>
        <w:jc w:val="both"/>
        <w:rPr>
          <w:lang w:val="en-IN"/>
        </w:rPr>
      </w:pPr>
      <w:r w:rsidRPr="0039573F">
        <w:rPr>
          <w:b/>
          <w:bCs/>
          <w:lang w:val="en-IN"/>
        </w:rPr>
        <w:t>Training and Awareness:</w:t>
      </w:r>
      <w:r w:rsidRPr="0039573F">
        <w:rPr>
          <w:lang w:val="en-IN"/>
        </w:rPr>
        <w:t> Regular training on odour prevention, control technologies, and community engagement.</w:t>
      </w:r>
    </w:p>
    <w:p w14:paraId="577AFB8F" w14:textId="77777777" w:rsidR="0039573F" w:rsidRPr="0039573F" w:rsidRDefault="0039573F" w:rsidP="005F71C9">
      <w:pPr>
        <w:jc w:val="both"/>
        <w:rPr>
          <w:b/>
          <w:bCs/>
          <w:lang w:val="en-IN"/>
        </w:rPr>
      </w:pPr>
      <w:r w:rsidRPr="0039573F">
        <w:rPr>
          <w:b/>
          <w:bCs/>
          <w:lang w:val="en-IN"/>
        </w:rPr>
        <w:t>Compliance</w:t>
      </w:r>
    </w:p>
    <w:p w14:paraId="24118BFF" w14:textId="77777777" w:rsidR="0039573F" w:rsidRPr="0039573F" w:rsidRDefault="0039573F" w:rsidP="005F71C9">
      <w:pPr>
        <w:jc w:val="both"/>
        <w:rPr>
          <w:lang w:val="en-IN"/>
        </w:rPr>
      </w:pPr>
      <w:r w:rsidRPr="0039573F">
        <w:rPr>
          <w:lang w:val="en-IN"/>
        </w:rPr>
        <w:t xml:space="preserve">All odour control and filtration management systems at </w:t>
      </w:r>
      <w:proofErr w:type="spellStart"/>
      <w:r w:rsidRPr="0039573F">
        <w:rPr>
          <w:lang w:val="en-IN"/>
        </w:rPr>
        <w:t>Alchem</w:t>
      </w:r>
      <w:proofErr w:type="spellEnd"/>
      <w:r w:rsidRPr="0039573F">
        <w:rPr>
          <w:lang w:val="en-IN"/>
        </w:rPr>
        <w:t xml:space="preserve"> International are designed, implemented, and reviewed to meet or exceed:</w:t>
      </w:r>
    </w:p>
    <w:p w14:paraId="50347074" w14:textId="77777777" w:rsidR="0039573F" w:rsidRPr="0039573F" w:rsidRDefault="0039573F">
      <w:pPr>
        <w:numPr>
          <w:ilvl w:val="0"/>
          <w:numId w:val="156"/>
        </w:numPr>
        <w:jc w:val="both"/>
        <w:rPr>
          <w:lang w:val="en-IN"/>
        </w:rPr>
      </w:pPr>
      <w:r w:rsidRPr="0039573F">
        <w:rPr>
          <w:b/>
          <w:bCs/>
          <w:lang w:val="en-IN"/>
        </w:rPr>
        <w:t>Applicable Indian Environmental Laws:</w:t>
      </w:r>
      <w:r w:rsidRPr="0039573F">
        <w:rPr>
          <w:lang w:val="en-IN"/>
        </w:rPr>
        <w:t> Air (Prevention and Control of Pollution) Act, 1981; Environment Protection Act, 1986; CPCB/SPCB norms; and other applicable regulations.</w:t>
      </w:r>
    </w:p>
    <w:p w14:paraId="06CB0289" w14:textId="77777777" w:rsidR="0039573F" w:rsidRPr="0039573F" w:rsidRDefault="0039573F">
      <w:pPr>
        <w:numPr>
          <w:ilvl w:val="0"/>
          <w:numId w:val="156"/>
        </w:numPr>
        <w:jc w:val="both"/>
        <w:rPr>
          <w:lang w:val="en-IN"/>
        </w:rPr>
      </w:pPr>
      <w:r w:rsidRPr="0039573F">
        <w:rPr>
          <w:b/>
          <w:bCs/>
          <w:lang w:val="en-IN"/>
        </w:rPr>
        <w:t>International Standards:</w:t>
      </w:r>
      <w:r w:rsidRPr="0039573F">
        <w:rPr>
          <w:lang w:val="en-IN"/>
        </w:rPr>
        <w:t> WHO guidelines, EU odour standards, and other applicable international benchmarks.</w:t>
      </w:r>
    </w:p>
    <w:p w14:paraId="352D06EE" w14:textId="77777777" w:rsidR="0039573F" w:rsidRPr="0039573F" w:rsidRDefault="0039573F">
      <w:pPr>
        <w:numPr>
          <w:ilvl w:val="0"/>
          <w:numId w:val="156"/>
        </w:numPr>
        <w:jc w:val="both"/>
        <w:rPr>
          <w:lang w:val="en-IN"/>
        </w:rPr>
      </w:pPr>
      <w:r w:rsidRPr="0039573F">
        <w:rPr>
          <w:b/>
          <w:bCs/>
          <w:lang w:val="en-IN"/>
        </w:rPr>
        <w:t>Customer Requirements:</w:t>
      </w:r>
      <w:r w:rsidRPr="0039573F">
        <w:rPr>
          <w:lang w:val="en-IN"/>
        </w:rPr>
        <w:t> Buyer-specific odour control limits, reporting requirements, and audit expectations.</w:t>
      </w:r>
    </w:p>
    <w:p w14:paraId="1B6FA50A" w14:textId="77777777" w:rsidR="0039573F" w:rsidRPr="0039573F" w:rsidRDefault="0039573F">
      <w:pPr>
        <w:numPr>
          <w:ilvl w:val="0"/>
          <w:numId w:val="156"/>
        </w:numPr>
        <w:jc w:val="both"/>
        <w:rPr>
          <w:lang w:val="en-IN"/>
        </w:rPr>
      </w:pPr>
      <w:r w:rsidRPr="0039573F">
        <w:rPr>
          <w:b/>
          <w:bCs/>
          <w:lang w:val="en-IN"/>
        </w:rPr>
        <w:t>Industry Best Practices:</w:t>
      </w:r>
      <w:r w:rsidRPr="0039573F">
        <w:rPr>
          <w:lang w:val="en-IN"/>
        </w:rPr>
        <w:t> Pharmaceutical industry odour control guidelines and community engagement standards.</w:t>
      </w:r>
    </w:p>
    <w:p w14:paraId="251B3C8A" w14:textId="77777777" w:rsidR="0039573F" w:rsidRPr="0039573F" w:rsidRDefault="0039573F" w:rsidP="005F71C9">
      <w:pPr>
        <w:jc w:val="both"/>
        <w:rPr>
          <w:lang w:val="en-IN"/>
        </w:rPr>
      </w:pPr>
      <w:r w:rsidRPr="0039573F">
        <w:rPr>
          <w:lang w:val="en-IN"/>
        </w:rPr>
        <w:lastRenderedPageBreak/>
        <w:t>Dedicated EHS personnel:</w:t>
      </w:r>
    </w:p>
    <w:p w14:paraId="20EE2DB0" w14:textId="77777777" w:rsidR="0039573F" w:rsidRPr="0039573F" w:rsidRDefault="0039573F">
      <w:pPr>
        <w:numPr>
          <w:ilvl w:val="0"/>
          <w:numId w:val="157"/>
        </w:numPr>
        <w:jc w:val="both"/>
        <w:rPr>
          <w:lang w:val="en-IN"/>
        </w:rPr>
      </w:pPr>
      <w:r w:rsidRPr="0039573F">
        <w:rPr>
          <w:lang w:val="en-IN"/>
        </w:rPr>
        <w:t>Monitor regulatory updates and evolving compliance obligations.</w:t>
      </w:r>
    </w:p>
    <w:p w14:paraId="6C5B6B36" w14:textId="77777777" w:rsidR="0039573F" w:rsidRPr="0039573F" w:rsidRDefault="0039573F">
      <w:pPr>
        <w:numPr>
          <w:ilvl w:val="0"/>
          <w:numId w:val="157"/>
        </w:numPr>
        <w:jc w:val="both"/>
        <w:rPr>
          <w:lang w:val="en-IN"/>
        </w:rPr>
      </w:pPr>
      <w:r w:rsidRPr="0039573F">
        <w:rPr>
          <w:lang w:val="en-IN"/>
        </w:rPr>
        <w:t>Update SOPs, training modules, and operational controls accordingly.</w:t>
      </w:r>
    </w:p>
    <w:p w14:paraId="0A2CF241" w14:textId="77777777" w:rsidR="0039573F" w:rsidRPr="0039573F" w:rsidRDefault="0039573F">
      <w:pPr>
        <w:numPr>
          <w:ilvl w:val="0"/>
          <w:numId w:val="157"/>
        </w:numPr>
        <w:jc w:val="both"/>
        <w:rPr>
          <w:lang w:val="en-IN"/>
        </w:rPr>
      </w:pPr>
      <w:r w:rsidRPr="0039573F">
        <w:rPr>
          <w:lang w:val="en-IN"/>
        </w:rPr>
        <w:t>Engage with accredited laboratories, authorised vendors, consultants, and authorities to maintain high standards of odour control, compliance, and community relations.</w:t>
      </w:r>
    </w:p>
    <w:p w14:paraId="79564FFF" w14:textId="60492775" w:rsidR="0039573F" w:rsidRPr="0039573F" w:rsidRDefault="0039573F" w:rsidP="005F71C9">
      <w:pPr>
        <w:jc w:val="both"/>
        <w:rPr>
          <w:lang w:val="en-IN"/>
        </w:rPr>
      </w:pPr>
    </w:p>
    <w:p w14:paraId="2F836F14" w14:textId="77777777" w:rsidR="0039573F" w:rsidRDefault="0039573F" w:rsidP="005F71C9">
      <w:pPr>
        <w:jc w:val="both"/>
        <w:rPr>
          <w:b/>
          <w:bCs/>
          <w:lang w:val="en-IN"/>
        </w:rPr>
      </w:pPr>
      <w:r>
        <w:rPr>
          <w:b/>
          <w:bCs/>
          <w:lang w:val="en-IN"/>
        </w:rPr>
        <w:br w:type="page"/>
      </w:r>
    </w:p>
    <w:p w14:paraId="7F47E62A" w14:textId="5AA2B841" w:rsidR="0039573F" w:rsidRPr="0039573F" w:rsidRDefault="0039573F" w:rsidP="00200696">
      <w:pPr>
        <w:pStyle w:val="Heading1"/>
      </w:pPr>
      <w:bookmarkStart w:id="8" w:name="_Toc240067833"/>
      <w:r w:rsidRPr="0039573F">
        <w:lastRenderedPageBreak/>
        <w:t>SECTION 8: ACTIONS TO AVOID ROAD CONGESTION AND MINIMIZE TRANSPORT IMPACTS</w:t>
      </w:r>
      <w:bookmarkEnd w:id="8"/>
    </w:p>
    <w:p w14:paraId="0455D545" w14:textId="77777777" w:rsidR="0039573F" w:rsidRPr="0039573F" w:rsidRDefault="0039573F" w:rsidP="005F71C9">
      <w:pPr>
        <w:jc w:val="both"/>
        <w:rPr>
          <w:b/>
          <w:bCs/>
          <w:lang w:val="en-IN"/>
        </w:rPr>
      </w:pPr>
      <w:r w:rsidRPr="0039573F">
        <w:rPr>
          <w:b/>
          <w:bCs/>
          <w:lang w:val="en-IN"/>
        </w:rPr>
        <w:t>Introduction</w:t>
      </w:r>
    </w:p>
    <w:p w14:paraId="6BE35CDB"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recognizes that transportation activities can contribute to road congestion, community disturbance, safety risks, and indirect greenhouse gas emissions. As part of its responsible logistics and environmental management approach, structured measures are implemented to minimize traffic impact around the Company's premises at 25/2, Main Mathura Road, Village Kaili, </w:t>
      </w:r>
      <w:proofErr w:type="spellStart"/>
      <w:r w:rsidRPr="0039573F">
        <w:rPr>
          <w:lang w:val="en-IN"/>
        </w:rPr>
        <w:t>Ballabhgarh</w:t>
      </w:r>
      <w:proofErr w:type="spellEnd"/>
      <w:r w:rsidRPr="0039573F">
        <w:rPr>
          <w:lang w:val="en-IN"/>
        </w:rPr>
        <w:t>, Faridabad, Haryana 121004, and along key transport routes.</w:t>
      </w:r>
    </w:p>
    <w:p w14:paraId="0C6E1E85" w14:textId="77777777" w:rsidR="0039573F" w:rsidRPr="0039573F" w:rsidRDefault="0039573F" w:rsidP="005F71C9">
      <w:pPr>
        <w:jc w:val="both"/>
        <w:rPr>
          <w:lang w:val="en-IN"/>
        </w:rPr>
      </w:pPr>
      <w:r w:rsidRPr="0039573F">
        <w:rPr>
          <w:lang w:val="en-IN"/>
        </w:rPr>
        <w:t xml:space="preserve">These actions support operational efficiency, community well-being, road safety, and environmental performance. Given the location of </w:t>
      </w:r>
      <w:proofErr w:type="spellStart"/>
      <w:r w:rsidRPr="0039573F">
        <w:rPr>
          <w:lang w:val="en-IN"/>
        </w:rPr>
        <w:t>Alchem</w:t>
      </w:r>
      <w:proofErr w:type="spellEnd"/>
      <w:r w:rsidRPr="0039573F">
        <w:rPr>
          <w:lang w:val="en-IN"/>
        </w:rPr>
        <w:t xml:space="preserve"> International's facility on Main Mathura Road—a major arterial road with significant traffic density—managing transportation impacts is particularly important for maintaining good community relations and ensuring smooth logistics operations.</w:t>
      </w:r>
    </w:p>
    <w:p w14:paraId="77958996" w14:textId="77777777" w:rsidR="0039573F" w:rsidRPr="0039573F" w:rsidRDefault="0039573F" w:rsidP="005F71C9">
      <w:pPr>
        <w:jc w:val="both"/>
        <w:rPr>
          <w:b/>
          <w:bCs/>
          <w:lang w:val="en-IN"/>
        </w:rPr>
      </w:pPr>
      <w:r w:rsidRPr="0039573F">
        <w:rPr>
          <w:b/>
          <w:bCs/>
          <w:lang w:val="en-IN"/>
        </w:rPr>
        <w:t>Objectives</w:t>
      </w:r>
    </w:p>
    <w:p w14:paraId="3ECC4551" w14:textId="77777777" w:rsidR="0039573F" w:rsidRPr="0039573F" w:rsidRDefault="0039573F" w:rsidP="005F71C9">
      <w:pPr>
        <w:jc w:val="both"/>
        <w:rPr>
          <w:lang w:val="en-IN"/>
        </w:rPr>
      </w:pPr>
      <w:r w:rsidRPr="0039573F">
        <w:rPr>
          <w:lang w:val="en-IN"/>
        </w:rPr>
        <w:t>The objectives of this procedure are to:</w:t>
      </w:r>
    </w:p>
    <w:p w14:paraId="3D8BF7C9" w14:textId="77777777" w:rsidR="0039573F" w:rsidRPr="0039573F" w:rsidRDefault="0039573F">
      <w:pPr>
        <w:numPr>
          <w:ilvl w:val="0"/>
          <w:numId w:val="158"/>
        </w:numPr>
        <w:jc w:val="both"/>
        <w:rPr>
          <w:lang w:val="en-IN"/>
        </w:rPr>
      </w:pPr>
      <w:r w:rsidRPr="0039573F">
        <w:rPr>
          <w:lang w:val="en-IN"/>
        </w:rPr>
        <w:t xml:space="preserve">Prevent traffic congestion in and around </w:t>
      </w:r>
      <w:proofErr w:type="spellStart"/>
      <w:r w:rsidRPr="0039573F">
        <w:rPr>
          <w:lang w:val="en-IN"/>
        </w:rPr>
        <w:t>Alchem</w:t>
      </w:r>
      <w:proofErr w:type="spellEnd"/>
      <w:r w:rsidRPr="0039573F">
        <w:rPr>
          <w:lang w:val="en-IN"/>
        </w:rPr>
        <w:t xml:space="preserve"> International's facilities, particularly on Main Mathura Road and adjacent areas.</w:t>
      </w:r>
    </w:p>
    <w:p w14:paraId="3DADBF2C" w14:textId="77777777" w:rsidR="0039573F" w:rsidRPr="0039573F" w:rsidRDefault="0039573F">
      <w:pPr>
        <w:numPr>
          <w:ilvl w:val="0"/>
          <w:numId w:val="158"/>
        </w:numPr>
        <w:jc w:val="both"/>
        <w:rPr>
          <w:lang w:val="en-IN"/>
        </w:rPr>
      </w:pPr>
      <w:r w:rsidRPr="0039573F">
        <w:rPr>
          <w:lang w:val="en-IN"/>
        </w:rPr>
        <w:t>Reduce vehicle idling, delays, and unnecessary fuel consumption.</w:t>
      </w:r>
    </w:p>
    <w:p w14:paraId="4D8BDD11" w14:textId="77777777" w:rsidR="0039573F" w:rsidRPr="0039573F" w:rsidRDefault="0039573F">
      <w:pPr>
        <w:numPr>
          <w:ilvl w:val="0"/>
          <w:numId w:val="158"/>
        </w:numPr>
        <w:jc w:val="both"/>
        <w:rPr>
          <w:lang w:val="en-IN"/>
        </w:rPr>
      </w:pPr>
      <w:r w:rsidRPr="0039573F">
        <w:rPr>
          <w:lang w:val="en-IN"/>
        </w:rPr>
        <w:t>Enhance road safety for employees, contractors, and local communities.</w:t>
      </w:r>
    </w:p>
    <w:p w14:paraId="09ACA61A" w14:textId="77777777" w:rsidR="0039573F" w:rsidRPr="0039573F" w:rsidRDefault="0039573F">
      <w:pPr>
        <w:numPr>
          <w:ilvl w:val="0"/>
          <w:numId w:val="158"/>
        </w:numPr>
        <w:jc w:val="both"/>
        <w:rPr>
          <w:lang w:val="en-IN"/>
        </w:rPr>
      </w:pPr>
      <w:r w:rsidRPr="0039573F">
        <w:rPr>
          <w:lang w:val="en-IN"/>
        </w:rPr>
        <w:t>Ensure responsible logistics operations aligned with environmental and social expectations.</w:t>
      </w:r>
    </w:p>
    <w:p w14:paraId="3F6CED84" w14:textId="77777777" w:rsidR="0039573F" w:rsidRPr="0039573F" w:rsidRDefault="0039573F">
      <w:pPr>
        <w:numPr>
          <w:ilvl w:val="0"/>
          <w:numId w:val="158"/>
        </w:numPr>
        <w:jc w:val="both"/>
        <w:rPr>
          <w:lang w:val="en-IN"/>
        </w:rPr>
      </w:pPr>
      <w:r w:rsidRPr="0039573F">
        <w:rPr>
          <w:lang w:val="en-IN"/>
        </w:rPr>
        <w:t>Minimize the impact of transportation activities on local residents, businesses, and other road users.</w:t>
      </w:r>
    </w:p>
    <w:p w14:paraId="50E0B206" w14:textId="77777777" w:rsidR="0039573F" w:rsidRPr="0039573F" w:rsidRDefault="0039573F">
      <w:pPr>
        <w:numPr>
          <w:ilvl w:val="0"/>
          <w:numId w:val="158"/>
        </w:numPr>
        <w:jc w:val="both"/>
        <w:rPr>
          <w:lang w:val="en-IN"/>
        </w:rPr>
      </w:pPr>
      <w:r w:rsidRPr="0039573F">
        <w:rPr>
          <w:lang w:val="en-IN"/>
        </w:rPr>
        <w:t xml:space="preserve">Support </w:t>
      </w:r>
      <w:proofErr w:type="spellStart"/>
      <w:r w:rsidRPr="0039573F">
        <w:rPr>
          <w:lang w:val="en-IN"/>
        </w:rPr>
        <w:t>Alchem</w:t>
      </w:r>
      <w:proofErr w:type="spellEnd"/>
      <w:r w:rsidRPr="0039573F">
        <w:rPr>
          <w:lang w:val="en-IN"/>
        </w:rPr>
        <w:t xml:space="preserve"> International's sustainability commitments and community engagement objectives.</w:t>
      </w:r>
    </w:p>
    <w:p w14:paraId="571A7E8C" w14:textId="77777777" w:rsidR="0039573F" w:rsidRPr="0039573F" w:rsidRDefault="0039573F" w:rsidP="005F71C9">
      <w:pPr>
        <w:jc w:val="both"/>
        <w:rPr>
          <w:b/>
          <w:bCs/>
          <w:lang w:val="en-IN"/>
        </w:rPr>
      </w:pPr>
      <w:r w:rsidRPr="0039573F">
        <w:rPr>
          <w:b/>
          <w:bCs/>
          <w:lang w:val="en-IN"/>
        </w:rPr>
        <w:t>Applicability &amp; Coverage</w:t>
      </w:r>
    </w:p>
    <w:p w14:paraId="2E75B00E" w14:textId="77777777" w:rsidR="0039573F" w:rsidRPr="0039573F" w:rsidRDefault="0039573F" w:rsidP="005F71C9">
      <w:pPr>
        <w:jc w:val="both"/>
        <w:rPr>
          <w:lang w:val="en-IN"/>
        </w:rPr>
      </w:pPr>
      <w:r w:rsidRPr="0039573F">
        <w:rPr>
          <w:lang w:val="en-IN"/>
        </w:rPr>
        <w:t>This SOP applies to:</w:t>
      </w:r>
    </w:p>
    <w:p w14:paraId="73EFD1D7" w14:textId="77777777" w:rsidR="0039573F" w:rsidRPr="0039573F" w:rsidRDefault="0039573F">
      <w:pPr>
        <w:numPr>
          <w:ilvl w:val="0"/>
          <w:numId w:val="159"/>
        </w:numPr>
        <w:jc w:val="both"/>
        <w:rPr>
          <w:lang w:val="en-IN"/>
        </w:rPr>
      </w:pPr>
      <w:r w:rsidRPr="0039573F">
        <w:rPr>
          <w:lang w:val="en-IN"/>
        </w:rPr>
        <w:t xml:space="preserve">All </w:t>
      </w:r>
      <w:proofErr w:type="spellStart"/>
      <w:r w:rsidRPr="0039573F">
        <w:rPr>
          <w:lang w:val="en-IN"/>
        </w:rPr>
        <w:t>Alchem</w:t>
      </w:r>
      <w:proofErr w:type="spellEnd"/>
      <w:r w:rsidRPr="0039573F">
        <w:rPr>
          <w:lang w:val="en-IN"/>
        </w:rPr>
        <w:t xml:space="preserve"> International employees, contractors, and service providers involved in transportation, logistics, and material movement activities.</w:t>
      </w:r>
    </w:p>
    <w:p w14:paraId="52520D41" w14:textId="77777777" w:rsidR="0039573F" w:rsidRPr="0039573F" w:rsidRDefault="0039573F">
      <w:pPr>
        <w:numPr>
          <w:ilvl w:val="0"/>
          <w:numId w:val="159"/>
        </w:numPr>
        <w:jc w:val="both"/>
        <w:rPr>
          <w:lang w:val="en-IN"/>
        </w:rPr>
      </w:pPr>
      <w:r w:rsidRPr="0039573F">
        <w:rPr>
          <w:lang w:val="en-IN"/>
        </w:rPr>
        <w:t xml:space="preserve">All vehicles and transport operations associated with </w:t>
      </w:r>
      <w:proofErr w:type="spellStart"/>
      <w:r w:rsidRPr="0039573F">
        <w:rPr>
          <w:lang w:val="en-IN"/>
        </w:rPr>
        <w:t>Alchem</w:t>
      </w:r>
      <w:proofErr w:type="spellEnd"/>
      <w:r w:rsidRPr="0039573F">
        <w:rPr>
          <w:lang w:val="en-IN"/>
        </w:rPr>
        <w:t xml:space="preserve"> International, including:</w:t>
      </w:r>
    </w:p>
    <w:p w14:paraId="30D36309" w14:textId="77777777" w:rsidR="0039573F" w:rsidRPr="0039573F" w:rsidRDefault="0039573F">
      <w:pPr>
        <w:numPr>
          <w:ilvl w:val="1"/>
          <w:numId w:val="159"/>
        </w:numPr>
        <w:jc w:val="both"/>
        <w:rPr>
          <w:lang w:val="en-IN"/>
        </w:rPr>
      </w:pPr>
      <w:r w:rsidRPr="0039573F">
        <w:rPr>
          <w:lang w:val="en-IN"/>
        </w:rPr>
        <w:t>Raw material deliveries</w:t>
      </w:r>
    </w:p>
    <w:p w14:paraId="388B23BE" w14:textId="77777777" w:rsidR="0039573F" w:rsidRPr="0039573F" w:rsidRDefault="0039573F">
      <w:pPr>
        <w:numPr>
          <w:ilvl w:val="1"/>
          <w:numId w:val="159"/>
        </w:numPr>
        <w:jc w:val="both"/>
        <w:rPr>
          <w:lang w:val="en-IN"/>
        </w:rPr>
      </w:pPr>
      <w:r w:rsidRPr="0039573F">
        <w:rPr>
          <w:lang w:val="en-IN"/>
        </w:rPr>
        <w:t>Finished goods dispatches</w:t>
      </w:r>
    </w:p>
    <w:p w14:paraId="4CE6F0D6" w14:textId="77777777" w:rsidR="0039573F" w:rsidRPr="0039573F" w:rsidRDefault="0039573F">
      <w:pPr>
        <w:numPr>
          <w:ilvl w:val="1"/>
          <w:numId w:val="159"/>
        </w:numPr>
        <w:jc w:val="both"/>
        <w:rPr>
          <w:lang w:val="en-IN"/>
        </w:rPr>
      </w:pPr>
      <w:r w:rsidRPr="0039573F">
        <w:rPr>
          <w:lang w:val="en-IN"/>
        </w:rPr>
        <w:t>Inter-facility transfers</w:t>
      </w:r>
    </w:p>
    <w:p w14:paraId="52B22027" w14:textId="77777777" w:rsidR="0039573F" w:rsidRPr="0039573F" w:rsidRDefault="0039573F">
      <w:pPr>
        <w:numPr>
          <w:ilvl w:val="1"/>
          <w:numId w:val="159"/>
        </w:numPr>
        <w:jc w:val="both"/>
        <w:rPr>
          <w:lang w:val="en-IN"/>
        </w:rPr>
      </w:pPr>
      <w:r w:rsidRPr="0039573F">
        <w:rPr>
          <w:lang w:val="en-IN"/>
        </w:rPr>
        <w:t>Employee transportation</w:t>
      </w:r>
    </w:p>
    <w:p w14:paraId="16884CEA" w14:textId="77777777" w:rsidR="0039573F" w:rsidRPr="0039573F" w:rsidRDefault="0039573F">
      <w:pPr>
        <w:numPr>
          <w:ilvl w:val="1"/>
          <w:numId w:val="159"/>
        </w:numPr>
        <w:jc w:val="both"/>
        <w:rPr>
          <w:lang w:val="en-IN"/>
        </w:rPr>
      </w:pPr>
      <w:r w:rsidRPr="0039573F">
        <w:rPr>
          <w:lang w:val="en-IN"/>
        </w:rPr>
        <w:t>Waste transportation</w:t>
      </w:r>
    </w:p>
    <w:p w14:paraId="05FB7132" w14:textId="77777777" w:rsidR="0039573F" w:rsidRPr="0039573F" w:rsidRDefault="0039573F">
      <w:pPr>
        <w:numPr>
          <w:ilvl w:val="1"/>
          <w:numId w:val="159"/>
        </w:numPr>
        <w:jc w:val="both"/>
        <w:rPr>
          <w:lang w:val="en-IN"/>
        </w:rPr>
      </w:pPr>
      <w:r w:rsidRPr="0039573F">
        <w:rPr>
          <w:lang w:val="en-IN"/>
        </w:rPr>
        <w:lastRenderedPageBreak/>
        <w:t>Contractor and visitor vehicles</w:t>
      </w:r>
    </w:p>
    <w:p w14:paraId="1A3249E2" w14:textId="77777777" w:rsidR="0039573F" w:rsidRPr="0039573F" w:rsidRDefault="0039573F">
      <w:pPr>
        <w:numPr>
          <w:ilvl w:val="1"/>
          <w:numId w:val="159"/>
        </w:numPr>
        <w:jc w:val="both"/>
        <w:rPr>
          <w:lang w:val="en-IN"/>
        </w:rPr>
      </w:pPr>
      <w:r w:rsidRPr="0039573F">
        <w:rPr>
          <w:lang w:val="en-IN"/>
        </w:rPr>
        <w:t>Service and maintenance vehicles</w:t>
      </w:r>
    </w:p>
    <w:p w14:paraId="164917DB" w14:textId="77777777" w:rsidR="0039573F" w:rsidRPr="0039573F" w:rsidRDefault="0039573F">
      <w:pPr>
        <w:numPr>
          <w:ilvl w:val="0"/>
          <w:numId w:val="159"/>
        </w:numPr>
        <w:jc w:val="both"/>
        <w:rPr>
          <w:lang w:val="en-IN"/>
        </w:rPr>
      </w:pPr>
      <w:r w:rsidRPr="0039573F">
        <w:rPr>
          <w:lang w:val="en-IN"/>
        </w:rPr>
        <w:t xml:space="preserve">All transport routes used by </w:t>
      </w:r>
      <w:proofErr w:type="spellStart"/>
      <w:r w:rsidRPr="0039573F">
        <w:rPr>
          <w:lang w:val="en-IN"/>
        </w:rPr>
        <w:t>Alchem</w:t>
      </w:r>
      <w:proofErr w:type="spellEnd"/>
      <w:r w:rsidRPr="0039573F">
        <w:rPr>
          <w:lang w:val="en-IN"/>
        </w:rPr>
        <w:t xml:space="preserve"> International vehicles and transporters, with particular focus on:</w:t>
      </w:r>
    </w:p>
    <w:p w14:paraId="0D24DB3E" w14:textId="77777777" w:rsidR="0039573F" w:rsidRPr="0039573F" w:rsidRDefault="0039573F">
      <w:pPr>
        <w:numPr>
          <w:ilvl w:val="1"/>
          <w:numId w:val="159"/>
        </w:numPr>
        <w:jc w:val="both"/>
        <w:rPr>
          <w:lang w:val="en-IN"/>
        </w:rPr>
      </w:pPr>
      <w:r w:rsidRPr="0039573F">
        <w:rPr>
          <w:lang w:val="en-IN"/>
        </w:rPr>
        <w:t>Main Mathura Road (NH-2) and adjacent roads</w:t>
      </w:r>
    </w:p>
    <w:p w14:paraId="59FB9338" w14:textId="77777777" w:rsidR="0039573F" w:rsidRPr="0039573F" w:rsidRDefault="0039573F">
      <w:pPr>
        <w:numPr>
          <w:ilvl w:val="1"/>
          <w:numId w:val="159"/>
        </w:numPr>
        <w:jc w:val="both"/>
        <w:rPr>
          <w:lang w:val="en-IN"/>
        </w:rPr>
      </w:pPr>
      <w:r w:rsidRPr="0039573F">
        <w:rPr>
          <w:lang w:val="en-IN"/>
        </w:rPr>
        <w:t>Local roads in Village Kaili and surrounding areas</w:t>
      </w:r>
    </w:p>
    <w:p w14:paraId="234B9FF1" w14:textId="77777777" w:rsidR="0039573F" w:rsidRPr="0039573F" w:rsidRDefault="0039573F">
      <w:pPr>
        <w:numPr>
          <w:ilvl w:val="1"/>
          <w:numId w:val="159"/>
        </w:numPr>
        <w:jc w:val="both"/>
        <w:rPr>
          <w:lang w:val="en-IN"/>
        </w:rPr>
      </w:pPr>
      <w:r w:rsidRPr="0039573F">
        <w:rPr>
          <w:lang w:val="en-IN"/>
        </w:rPr>
        <w:t>Routes to and from major highways and logistics hubs</w:t>
      </w:r>
    </w:p>
    <w:p w14:paraId="274396CD" w14:textId="77777777" w:rsidR="0039573F" w:rsidRPr="0039573F" w:rsidRDefault="0039573F">
      <w:pPr>
        <w:numPr>
          <w:ilvl w:val="1"/>
          <w:numId w:val="159"/>
        </w:numPr>
        <w:jc w:val="both"/>
        <w:rPr>
          <w:lang w:val="en-IN"/>
        </w:rPr>
      </w:pPr>
      <w:r w:rsidRPr="0039573F">
        <w:rPr>
          <w:lang w:val="en-IN"/>
        </w:rPr>
        <w:t>Routes to and from the National Capital Region (NCR) and other destinations</w:t>
      </w:r>
    </w:p>
    <w:p w14:paraId="66FCFD6D" w14:textId="77777777" w:rsidR="0039573F" w:rsidRPr="0039573F" w:rsidRDefault="0039573F" w:rsidP="005F71C9">
      <w:pPr>
        <w:jc w:val="both"/>
        <w:rPr>
          <w:b/>
          <w:bCs/>
          <w:lang w:val="en-IN"/>
        </w:rPr>
      </w:pPr>
      <w:r w:rsidRPr="0039573F">
        <w:rPr>
          <w:b/>
          <w:bCs/>
          <w:lang w:val="en-IN"/>
        </w:rPr>
        <w:t>Organizational Responsibilities</w:t>
      </w:r>
    </w:p>
    <w:tbl>
      <w:tblPr>
        <w:tblStyle w:val="GridTable4-Accent6"/>
        <w:tblW w:w="5000" w:type="pct"/>
        <w:tblLook w:val="04A0" w:firstRow="1" w:lastRow="0" w:firstColumn="1" w:lastColumn="0" w:noHBand="0" w:noVBand="1"/>
      </w:tblPr>
      <w:tblGrid>
        <w:gridCol w:w="2900"/>
        <w:gridCol w:w="6450"/>
      </w:tblGrid>
      <w:tr w:rsidR="0039573F" w:rsidRPr="00553712" w14:paraId="00AE1A1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pct"/>
            <w:hideMark/>
          </w:tcPr>
          <w:p w14:paraId="12933F54" w14:textId="77777777" w:rsidR="0039573F" w:rsidRPr="00553712" w:rsidRDefault="0039573F" w:rsidP="00B05B46">
            <w:pPr>
              <w:spacing w:after="160" w:line="259" w:lineRule="auto"/>
              <w:rPr>
                <w:bCs w:val="0"/>
              </w:rPr>
            </w:pPr>
            <w:r w:rsidRPr="00553712">
              <w:t>Role</w:t>
            </w:r>
          </w:p>
        </w:tc>
        <w:tc>
          <w:tcPr>
            <w:tcW w:w="3449" w:type="pct"/>
            <w:hideMark/>
          </w:tcPr>
          <w:p w14:paraId="35F12F3D" w14:textId="77777777" w:rsidR="0039573F" w:rsidRPr="00553712" w:rsidRDefault="0039573F"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39573F" w:rsidRPr="0039573F" w14:paraId="68ED84A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pct"/>
            <w:hideMark/>
          </w:tcPr>
          <w:p w14:paraId="322ACF06" w14:textId="77777777" w:rsidR="0039573F" w:rsidRPr="0039573F" w:rsidRDefault="0039573F" w:rsidP="00B05B46">
            <w:pPr>
              <w:spacing w:after="160" w:line="259" w:lineRule="auto"/>
            </w:pPr>
            <w:r w:rsidRPr="0039573F">
              <w:t>EHS Department</w:t>
            </w:r>
          </w:p>
        </w:tc>
        <w:tc>
          <w:tcPr>
            <w:tcW w:w="3449" w:type="pct"/>
            <w:hideMark/>
          </w:tcPr>
          <w:p w14:paraId="2F54F2A6"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Develop and implement traffic management and congestion avoidance measures.</w:t>
            </w:r>
            <w:r w:rsidRPr="0039573F">
              <w:br/>
              <w:t>• Conduct traffic impact assessments and monitor traffic-related incidents.</w:t>
            </w:r>
            <w:r w:rsidRPr="0039573F">
              <w:br/>
              <w:t>• Coordinate with local authorities on traffic management issues.</w:t>
            </w:r>
            <w:r w:rsidRPr="0039573F">
              <w:br/>
              <w:t>• Maintain records of traffic-related complaints and incidents.</w:t>
            </w:r>
            <w:r w:rsidRPr="0039573F">
              <w:br/>
              <w:t>• Provide training on safe and responsible driving practices.</w:t>
            </w:r>
          </w:p>
        </w:tc>
      </w:tr>
      <w:tr w:rsidR="0039573F" w:rsidRPr="0039573F" w14:paraId="66B22B1F" w14:textId="77777777" w:rsidTr="00553712">
        <w:tc>
          <w:tcPr>
            <w:cnfStyle w:val="001000000000" w:firstRow="0" w:lastRow="0" w:firstColumn="1" w:lastColumn="0" w:oddVBand="0" w:evenVBand="0" w:oddHBand="0" w:evenHBand="0" w:firstRowFirstColumn="0" w:firstRowLastColumn="0" w:lastRowFirstColumn="0" w:lastRowLastColumn="0"/>
            <w:tcW w:w="1551" w:type="pct"/>
            <w:hideMark/>
          </w:tcPr>
          <w:p w14:paraId="7B06377E" w14:textId="77777777" w:rsidR="0039573F" w:rsidRPr="0039573F" w:rsidRDefault="0039573F" w:rsidP="00B05B46">
            <w:pPr>
              <w:spacing w:after="160" w:line="259" w:lineRule="auto"/>
            </w:pPr>
            <w:r w:rsidRPr="0039573F">
              <w:t>Logistics / Supply Chain Department</w:t>
            </w:r>
          </w:p>
        </w:tc>
        <w:tc>
          <w:tcPr>
            <w:tcW w:w="3449" w:type="pct"/>
            <w:hideMark/>
          </w:tcPr>
          <w:p w14:paraId="388BCFDD"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Plan and schedule deliveries and dispatches to avoid peak traffic hours.</w:t>
            </w:r>
            <w:r w:rsidRPr="0039573F">
              <w:br/>
              <w:t>• Coordinate with transporters and drivers on route planning and scheduling.</w:t>
            </w:r>
            <w:r w:rsidRPr="0039573F">
              <w:br/>
              <w:t>• Optimize loads and consolidate shipments to reduce vehicle movements.</w:t>
            </w:r>
            <w:r w:rsidRPr="0039573F">
              <w:br/>
              <w:t>• Monitor logistics performance and identify improvement opportunities.</w:t>
            </w:r>
          </w:p>
        </w:tc>
      </w:tr>
      <w:tr w:rsidR="0039573F" w:rsidRPr="0039573F" w14:paraId="14B9133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pct"/>
            <w:hideMark/>
          </w:tcPr>
          <w:p w14:paraId="5C2D3C4C" w14:textId="77777777" w:rsidR="0039573F" w:rsidRPr="0039573F" w:rsidRDefault="0039573F" w:rsidP="00B05B46">
            <w:pPr>
              <w:spacing w:after="160" w:line="259" w:lineRule="auto"/>
            </w:pPr>
            <w:r w:rsidRPr="0039573F">
              <w:t>Administration Department</w:t>
            </w:r>
          </w:p>
        </w:tc>
        <w:tc>
          <w:tcPr>
            <w:tcW w:w="3449" w:type="pct"/>
            <w:hideMark/>
          </w:tcPr>
          <w:p w14:paraId="4E6F0900"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Manage employee transportation and parking.</w:t>
            </w:r>
            <w:r w:rsidRPr="0039573F">
              <w:br/>
              <w:t>• Coordinate with security on gate management and vehicle movement.</w:t>
            </w:r>
            <w:r w:rsidRPr="0039573F">
              <w:br/>
              <w:t>• Handle community complaints and grievances related to traffic.</w:t>
            </w:r>
            <w:r w:rsidRPr="0039573F">
              <w:br/>
              <w:t>• Support traffic management during peak hours and special events.</w:t>
            </w:r>
          </w:p>
        </w:tc>
      </w:tr>
      <w:tr w:rsidR="0039573F" w:rsidRPr="0039573F" w14:paraId="5DE33E5E" w14:textId="77777777" w:rsidTr="00553712">
        <w:tc>
          <w:tcPr>
            <w:cnfStyle w:val="001000000000" w:firstRow="0" w:lastRow="0" w:firstColumn="1" w:lastColumn="0" w:oddVBand="0" w:evenVBand="0" w:oddHBand="0" w:evenHBand="0" w:firstRowFirstColumn="0" w:firstRowLastColumn="0" w:lastRowFirstColumn="0" w:lastRowLastColumn="0"/>
            <w:tcW w:w="1551" w:type="pct"/>
            <w:hideMark/>
          </w:tcPr>
          <w:p w14:paraId="1B2363D3" w14:textId="77777777" w:rsidR="0039573F" w:rsidRPr="0039573F" w:rsidRDefault="0039573F" w:rsidP="00B05B46">
            <w:pPr>
              <w:spacing w:after="160" w:line="259" w:lineRule="auto"/>
            </w:pPr>
            <w:r w:rsidRPr="0039573F">
              <w:t>Security Team</w:t>
            </w:r>
          </w:p>
        </w:tc>
        <w:tc>
          <w:tcPr>
            <w:tcW w:w="3449" w:type="pct"/>
            <w:hideMark/>
          </w:tcPr>
          <w:p w14:paraId="37B961A1"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Control vehicle entry and exit at facility gates.</w:t>
            </w:r>
            <w:r w:rsidRPr="0039573F">
              <w:br/>
              <w:t>• Manage vehicle queuing and parking within the premises.</w:t>
            </w:r>
            <w:r w:rsidRPr="0039573F">
              <w:br/>
              <w:t>• Coordinate with logistics and administration on traffic flow.</w:t>
            </w:r>
            <w:r w:rsidRPr="0039573F">
              <w:br/>
              <w:t>• Report traffic-related incidents and issues.</w:t>
            </w:r>
          </w:p>
        </w:tc>
      </w:tr>
      <w:tr w:rsidR="0039573F" w:rsidRPr="0039573F" w14:paraId="6F18636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pct"/>
            <w:hideMark/>
          </w:tcPr>
          <w:p w14:paraId="71DC9707" w14:textId="77777777" w:rsidR="0039573F" w:rsidRPr="0039573F" w:rsidRDefault="0039573F" w:rsidP="00B05B46">
            <w:pPr>
              <w:spacing w:after="160" w:line="259" w:lineRule="auto"/>
            </w:pPr>
            <w:r w:rsidRPr="0039573F">
              <w:t>Transporters / Drivers</w:t>
            </w:r>
          </w:p>
        </w:tc>
        <w:tc>
          <w:tcPr>
            <w:tcW w:w="3449" w:type="pct"/>
            <w:hideMark/>
          </w:tcPr>
          <w:p w14:paraId="369AE38D" w14:textId="77777777" w:rsidR="0039573F" w:rsidRPr="0039573F" w:rsidRDefault="0039573F"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39573F">
              <w:t>• Follow designated routes and schedules.</w:t>
            </w:r>
            <w:r w:rsidRPr="0039573F">
              <w:br/>
              <w:t>• Comply with speed limits and traffic rules.</w:t>
            </w:r>
            <w:r w:rsidRPr="0039573F">
              <w:br/>
            </w:r>
            <w:r w:rsidRPr="0039573F">
              <w:lastRenderedPageBreak/>
              <w:t>• Avoid unnecessary idling and honking.</w:t>
            </w:r>
            <w:r w:rsidRPr="0039573F">
              <w:br/>
              <w:t>• Report traffic issues, road closures, and incidents promptly.</w:t>
            </w:r>
            <w:r w:rsidRPr="0039573F">
              <w:br/>
              <w:t>• Follow the Driver Code of Conduct.</w:t>
            </w:r>
          </w:p>
        </w:tc>
      </w:tr>
      <w:tr w:rsidR="0039573F" w:rsidRPr="0039573F" w14:paraId="578C4DE9" w14:textId="77777777" w:rsidTr="00553712">
        <w:tc>
          <w:tcPr>
            <w:cnfStyle w:val="001000000000" w:firstRow="0" w:lastRow="0" w:firstColumn="1" w:lastColumn="0" w:oddVBand="0" w:evenVBand="0" w:oddHBand="0" w:evenHBand="0" w:firstRowFirstColumn="0" w:firstRowLastColumn="0" w:lastRowFirstColumn="0" w:lastRowLastColumn="0"/>
            <w:tcW w:w="1551" w:type="pct"/>
            <w:hideMark/>
          </w:tcPr>
          <w:p w14:paraId="15A93AD6" w14:textId="77777777" w:rsidR="0039573F" w:rsidRPr="0039573F" w:rsidRDefault="0039573F" w:rsidP="00B05B46">
            <w:pPr>
              <w:spacing w:after="160" w:line="259" w:lineRule="auto"/>
            </w:pPr>
            <w:r w:rsidRPr="0039573F">
              <w:t>All Employees</w:t>
            </w:r>
          </w:p>
        </w:tc>
        <w:tc>
          <w:tcPr>
            <w:tcW w:w="3449" w:type="pct"/>
            <w:hideMark/>
          </w:tcPr>
          <w:p w14:paraId="1842D905" w14:textId="77777777" w:rsidR="0039573F" w:rsidRPr="0039573F" w:rsidRDefault="0039573F"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39573F">
              <w:t>• Use designated parking areas and follow traffic rules within the premises.</w:t>
            </w:r>
            <w:r w:rsidRPr="0039573F">
              <w:br/>
              <w:t>• Report traffic-related concerns or suggestions to administration.</w:t>
            </w:r>
            <w:r w:rsidRPr="0039573F">
              <w:br/>
              <w:t>• Support carpooling and other sustainable transportation initiatives.</w:t>
            </w:r>
          </w:p>
        </w:tc>
      </w:tr>
    </w:tbl>
    <w:p w14:paraId="3C95CD38" w14:textId="77777777" w:rsidR="0039573F" w:rsidRPr="0039573F" w:rsidRDefault="0039573F" w:rsidP="005F71C9">
      <w:pPr>
        <w:jc w:val="both"/>
        <w:rPr>
          <w:b/>
          <w:bCs/>
          <w:lang w:val="en-IN"/>
        </w:rPr>
      </w:pPr>
      <w:r w:rsidRPr="0039573F">
        <w:rPr>
          <w:b/>
          <w:bCs/>
          <w:lang w:val="en-IN"/>
        </w:rPr>
        <w:t>Scheduled and Optimized Logistics Operations</w:t>
      </w:r>
    </w:p>
    <w:p w14:paraId="59EEB48F"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plans and schedules logistics operations to avoid peak traffic hours and minimize congestion impacts.</w:t>
      </w:r>
    </w:p>
    <w:p w14:paraId="3591BC46" w14:textId="77777777" w:rsidR="0039573F" w:rsidRPr="0039573F" w:rsidRDefault="0039573F" w:rsidP="005F71C9">
      <w:pPr>
        <w:jc w:val="both"/>
        <w:rPr>
          <w:b/>
          <w:bCs/>
          <w:lang w:val="en-IN"/>
        </w:rPr>
      </w:pPr>
      <w:r w:rsidRPr="0039573F">
        <w:rPr>
          <w:b/>
          <w:bCs/>
          <w:lang w:val="en-IN"/>
        </w:rPr>
        <w:t>1. Delivery and Dispatch Scheduling</w:t>
      </w:r>
    </w:p>
    <w:p w14:paraId="32F0999B" w14:textId="77777777" w:rsidR="0039573F" w:rsidRPr="0039573F" w:rsidRDefault="0039573F">
      <w:pPr>
        <w:numPr>
          <w:ilvl w:val="0"/>
          <w:numId w:val="160"/>
        </w:numPr>
        <w:jc w:val="both"/>
        <w:rPr>
          <w:lang w:val="en-IN"/>
        </w:rPr>
      </w:pPr>
      <w:r w:rsidRPr="0039573F">
        <w:rPr>
          <w:lang w:val="en-IN"/>
        </w:rPr>
        <w:t>Dispatch and receipt of raw materials and finished goods are planned to avoid peak traffic hours on Main Mathura Road, particularly during:</w:t>
      </w:r>
    </w:p>
    <w:p w14:paraId="5341906C" w14:textId="77777777" w:rsidR="0039573F" w:rsidRPr="0039573F" w:rsidRDefault="0039573F">
      <w:pPr>
        <w:numPr>
          <w:ilvl w:val="1"/>
          <w:numId w:val="160"/>
        </w:numPr>
        <w:jc w:val="both"/>
        <w:rPr>
          <w:lang w:val="en-IN"/>
        </w:rPr>
      </w:pPr>
      <w:r w:rsidRPr="0039573F">
        <w:rPr>
          <w:lang w:val="en-IN"/>
        </w:rPr>
        <w:t>Morning rush hours (8:00 AM – 10:30 AM)</w:t>
      </w:r>
    </w:p>
    <w:p w14:paraId="154E5328" w14:textId="77777777" w:rsidR="0039573F" w:rsidRPr="0039573F" w:rsidRDefault="0039573F">
      <w:pPr>
        <w:numPr>
          <w:ilvl w:val="1"/>
          <w:numId w:val="160"/>
        </w:numPr>
        <w:jc w:val="both"/>
        <w:rPr>
          <w:lang w:val="en-IN"/>
        </w:rPr>
      </w:pPr>
      <w:r w:rsidRPr="0039573F">
        <w:rPr>
          <w:lang w:val="en-IN"/>
        </w:rPr>
        <w:t>Evening rush hours (5:00 PM – 8:00 PM)</w:t>
      </w:r>
    </w:p>
    <w:p w14:paraId="78D8E9CA" w14:textId="77777777" w:rsidR="0039573F" w:rsidRPr="0039573F" w:rsidRDefault="0039573F">
      <w:pPr>
        <w:numPr>
          <w:ilvl w:val="1"/>
          <w:numId w:val="160"/>
        </w:numPr>
        <w:jc w:val="both"/>
        <w:rPr>
          <w:lang w:val="en-IN"/>
        </w:rPr>
      </w:pPr>
      <w:r w:rsidRPr="0039573F">
        <w:rPr>
          <w:lang w:val="en-IN"/>
        </w:rPr>
        <w:t>School opening and closing times</w:t>
      </w:r>
    </w:p>
    <w:p w14:paraId="348DD66E" w14:textId="77777777" w:rsidR="0039573F" w:rsidRPr="0039573F" w:rsidRDefault="0039573F">
      <w:pPr>
        <w:numPr>
          <w:ilvl w:val="1"/>
          <w:numId w:val="160"/>
        </w:numPr>
        <w:jc w:val="both"/>
        <w:rPr>
          <w:lang w:val="en-IN"/>
        </w:rPr>
      </w:pPr>
      <w:r w:rsidRPr="0039573F">
        <w:rPr>
          <w:lang w:val="en-IN"/>
        </w:rPr>
        <w:t>Local market days and festivals</w:t>
      </w:r>
    </w:p>
    <w:p w14:paraId="4068111A" w14:textId="77777777" w:rsidR="0039573F" w:rsidRPr="0039573F" w:rsidRDefault="0039573F">
      <w:pPr>
        <w:numPr>
          <w:ilvl w:val="0"/>
          <w:numId w:val="160"/>
        </w:numPr>
        <w:jc w:val="both"/>
        <w:rPr>
          <w:lang w:val="en-IN"/>
        </w:rPr>
      </w:pPr>
      <w:r w:rsidRPr="0039573F">
        <w:rPr>
          <w:lang w:val="en-IN"/>
        </w:rPr>
        <w:t>Deliveries and dispatches are scheduled during off-peak hours wherever feasible.</w:t>
      </w:r>
    </w:p>
    <w:p w14:paraId="7364F5CC" w14:textId="77777777" w:rsidR="0039573F" w:rsidRPr="0039573F" w:rsidRDefault="0039573F">
      <w:pPr>
        <w:numPr>
          <w:ilvl w:val="0"/>
          <w:numId w:val="160"/>
        </w:numPr>
        <w:jc w:val="both"/>
        <w:rPr>
          <w:lang w:val="en-IN"/>
        </w:rPr>
      </w:pPr>
      <w:r w:rsidRPr="0039573F">
        <w:rPr>
          <w:lang w:val="en-IN"/>
        </w:rPr>
        <w:t>Advance slot booking is followed for loading and unloading activities to prevent queueing at entry gates.</w:t>
      </w:r>
    </w:p>
    <w:p w14:paraId="03368DC5" w14:textId="77777777" w:rsidR="0039573F" w:rsidRPr="0039573F" w:rsidRDefault="0039573F">
      <w:pPr>
        <w:numPr>
          <w:ilvl w:val="0"/>
          <w:numId w:val="160"/>
        </w:numPr>
        <w:jc w:val="both"/>
        <w:rPr>
          <w:lang w:val="en-IN"/>
        </w:rPr>
      </w:pPr>
      <w:r w:rsidRPr="0039573F">
        <w:rPr>
          <w:lang w:val="en-IN"/>
        </w:rPr>
        <w:t>Delivery schedules are coordinated with transporters to stagger vehicle arrivals and departures.</w:t>
      </w:r>
    </w:p>
    <w:p w14:paraId="5EE97F61" w14:textId="77777777" w:rsidR="0039573F" w:rsidRPr="0039573F" w:rsidRDefault="0039573F" w:rsidP="005F71C9">
      <w:pPr>
        <w:jc w:val="both"/>
        <w:rPr>
          <w:b/>
          <w:bCs/>
          <w:lang w:val="en-IN"/>
        </w:rPr>
      </w:pPr>
      <w:r w:rsidRPr="0039573F">
        <w:rPr>
          <w:b/>
          <w:bCs/>
          <w:lang w:val="en-IN"/>
        </w:rPr>
        <w:t>2. Load Consolidation</w:t>
      </w:r>
    </w:p>
    <w:p w14:paraId="3EC88AA7" w14:textId="77777777" w:rsidR="0039573F" w:rsidRPr="0039573F" w:rsidRDefault="0039573F">
      <w:pPr>
        <w:numPr>
          <w:ilvl w:val="0"/>
          <w:numId w:val="161"/>
        </w:numPr>
        <w:jc w:val="both"/>
        <w:rPr>
          <w:lang w:val="en-IN"/>
        </w:rPr>
      </w:pPr>
      <w:r w:rsidRPr="0039573F">
        <w:rPr>
          <w:lang w:val="en-IN"/>
        </w:rPr>
        <w:t>High-volume shipments are consolidated where feasible to reduce the number of vehicle movements.</w:t>
      </w:r>
    </w:p>
    <w:p w14:paraId="2E7BEE0E" w14:textId="77777777" w:rsidR="0039573F" w:rsidRPr="0039573F" w:rsidRDefault="0039573F">
      <w:pPr>
        <w:numPr>
          <w:ilvl w:val="0"/>
          <w:numId w:val="161"/>
        </w:numPr>
        <w:jc w:val="both"/>
        <w:rPr>
          <w:lang w:val="en-IN"/>
        </w:rPr>
      </w:pPr>
      <w:r w:rsidRPr="0039573F">
        <w:rPr>
          <w:lang w:val="en-IN"/>
        </w:rPr>
        <w:t>Return loads are arranged to minimize empty vehicle trips.</w:t>
      </w:r>
    </w:p>
    <w:p w14:paraId="63684A34" w14:textId="77777777" w:rsidR="0039573F" w:rsidRPr="0039573F" w:rsidRDefault="0039573F">
      <w:pPr>
        <w:numPr>
          <w:ilvl w:val="0"/>
          <w:numId w:val="161"/>
        </w:numPr>
        <w:jc w:val="both"/>
        <w:rPr>
          <w:lang w:val="en-IN"/>
        </w:rPr>
      </w:pPr>
      <w:r w:rsidRPr="0039573F">
        <w:rPr>
          <w:lang w:val="en-IN"/>
        </w:rPr>
        <w:t>Shared transportation is explored with nearby industries and logistics providers.</w:t>
      </w:r>
    </w:p>
    <w:p w14:paraId="32F392CB" w14:textId="77777777" w:rsidR="0039573F" w:rsidRPr="0039573F" w:rsidRDefault="0039573F">
      <w:pPr>
        <w:numPr>
          <w:ilvl w:val="0"/>
          <w:numId w:val="161"/>
        </w:numPr>
        <w:jc w:val="both"/>
        <w:rPr>
          <w:lang w:val="en-IN"/>
        </w:rPr>
      </w:pPr>
      <w:r w:rsidRPr="0039573F">
        <w:rPr>
          <w:lang w:val="en-IN"/>
        </w:rPr>
        <w:t>Load optimization is conducted to maximize vehicle utilization and reduce trips.</w:t>
      </w:r>
    </w:p>
    <w:p w14:paraId="455350C9" w14:textId="77777777" w:rsidR="0039573F" w:rsidRPr="0039573F" w:rsidRDefault="0039573F" w:rsidP="005F71C9">
      <w:pPr>
        <w:jc w:val="both"/>
        <w:rPr>
          <w:b/>
          <w:bCs/>
          <w:lang w:val="en-IN"/>
        </w:rPr>
      </w:pPr>
      <w:r w:rsidRPr="0039573F">
        <w:rPr>
          <w:b/>
          <w:bCs/>
          <w:lang w:val="en-IN"/>
        </w:rPr>
        <w:t>3. Advance Coordination</w:t>
      </w:r>
    </w:p>
    <w:p w14:paraId="284EFD19" w14:textId="77777777" w:rsidR="0039573F" w:rsidRPr="0039573F" w:rsidRDefault="0039573F">
      <w:pPr>
        <w:numPr>
          <w:ilvl w:val="0"/>
          <w:numId w:val="162"/>
        </w:numPr>
        <w:jc w:val="both"/>
        <w:rPr>
          <w:lang w:val="en-IN"/>
        </w:rPr>
      </w:pPr>
      <w:r w:rsidRPr="0039573F">
        <w:rPr>
          <w:lang w:val="en-IN"/>
        </w:rPr>
        <w:t>Transporters are informed of delivery schedules and slot bookings in advance.</w:t>
      </w:r>
    </w:p>
    <w:p w14:paraId="795065E5" w14:textId="77777777" w:rsidR="0039573F" w:rsidRPr="0039573F" w:rsidRDefault="0039573F">
      <w:pPr>
        <w:numPr>
          <w:ilvl w:val="0"/>
          <w:numId w:val="162"/>
        </w:numPr>
        <w:jc w:val="both"/>
        <w:rPr>
          <w:lang w:val="en-IN"/>
        </w:rPr>
      </w:pPr>
      <w:r w:rsidRPr="0039573F">
        <w:rPr>
          <w:lang w:val="en-IN"/>
        </w:rPr>
        <w:t>Drivers are provided with clear instructions on routes, entry gates, and parking areas.</w:t>
      </w:r>
    </w:p>
    <w:p w14:paraId="1C61FCC7" w14:textId="77777777" w:rsidR="0039573F" w:rsidRPr="0039573F" w:rsidRDefault="0039573F">
      <w:pPr>
        <w:numPr>
          <w:ilvl w:val="0"/>
          <w:numId w:val="162"/>
        </w:numPr>
        <w:jc w:val="both"/>
        <w:rPr>
          <w:lang w:val="en-IN"/>
        </w:rPr>
      </w:pPr>
      <w:r w:rsidRPr="0039573F">
        <w:rPr>
          <w:lang w:val="en-IN"/>
        </w:rPr>
        <w:t>Changes in schedules are communicated promptly to avoid confusion and delays.</w:t>
      </w:r>
    </w:p>
    <w:p w14:paraId="762B180F" w14:textId="77777777" w:rsidR="0039573F" w:rsidRPr="0039573F" w:rsidRDefault="0039573F">
      <w:pPr>
        <w:numPr>
          <w:ilvl w:val="0"/>
          <w:numId w:val="162"/>
        </w:numPr>
        <w:jc w:val="both"/>
        <w:rPr>
          <w:lang w:val="en-IN"/>
        </w:rPr>
      </w:pPr>
      <w:r w:rsidRPr="0039573F">
        <w:rPr>
          <w:lang w:val="en-IN"/>
        </w:rPr>
        <w:lastRenderedPageBreak/>
        <w:t>Coordination with local authorities is maintained for major movements or special events.</w:t>
      </w:r>
    </w:p>
    <w:p w14:paraId="6E46F95F" w14:textId="77777777" w:rsidR="0039573F" w:rsidRPr="0039573F" w:rsidRDefault="0039573F" w:rsidP="005F71C9">
      <w:pPr>
        <w:jc w:val="both"/>
        <w:rPr>
          <w:b/>
          <w:bCs/>
          <w:lang w:val="en-IN"/>
        </w:rPr>
      </w:pPr>
      <w:r w:rsidRPr="0039573F">
        <w:rPr>
          <w:b/>
          <w:bCs/>
          <w:lang w:val="en-IN"/>
        </w:rPr>
        <w:t>Route Planning and Traffic Management</w:t>
      </w:r>
    </w:p>
    <w:p w14:paraId="33D9B084"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identifies and uses preferred transport routes based on traffic density, road conditions, and proximity to residential areas.</w:t>
      </w:r>
    </w:p>
    <w:p w14:paraId="41558D4C" w14:textId="77777777" w:rsidR="0039573F" w:rsidRPr="0039573F" w:rsidRDefault="0039573F" w:rsidP="005F71C9">
      <w:pPr>
        <w:jc w:val="both"/>
        <w:rPr>
          <w:b/>
          <w:bCs/>
          <w:lang w:val="en-IN"/>
        </w:rPr>
      </w:pPr>
      <w:r w:rsidRPr="0039573F">
        <w:rPr>
          <w:b/>
          <w:bCs/>
          <w:lang w:val="en-IN"/>
        </w:rPr>
        <w:t>1. Preferred Route Identification</w:t>
      </w:r>
    </w:p>
    <w:p w14:paraId="0A1A722E" w14:textId="77777777" w:rsidR="0039573F" w:rsidRPr="0039573F" w:rsidRDefault="0039573F">
      <w:pPr>
        <w:numPr>
          <w:ilvl w:val="0"/>
          <w:numId w:val="163"/>
        </w:numPr>
        <w:jc w:val="both"/>
        <w:rPr>
          <w:lang w:val="en-IN"/>
        </w:rPr>
      </w:pPr>
      <w:r w:rsidRPr="0039573F">
        <w:rPr>
          <w:lang w:val="en-IN"/>
        </w:rPr>
        <w:t>Preferred transport routes are identified based on:</w:t>
      </w:r>
    </w:p>
    <w:p w14:paraId="339B12D2" w14:textId="77777777" w:rsidR="0039573F" w:rsidRPr="0039573F" w:rsidRDefault="0039573F">
      <w:pPr>
        <w:numPr>
          <w:ilvl w:val="1"/>
          <w:numId w:val="163"/>
        </w:numPr>
        <w:jc w:val="both"/>
        <w:rPr>
          <w:lang w:val="en-IN"/>
        </w:rPr>
      </w:pPr>
      <w:r w:rsidRPr="0039573F">
        <w:rPr>
          <w:lang w:val="en-IN"/>
        </w:rPr>
        <w:t>Traffic density and congestion levels</w:t>
      </w:r>
    </w:p>
    <w:p w14:paraId="5F2DE066" w14:textId="77777777" w:rsidR="0039573F" w:rsidRPr="0039573F" w:rsidRDefault="0039573F">
      <w:pPr>
        <w:numPr>
          <w:ilvl w:val="1"/>
          <w:numId w:val="163"/>
        </w:numPr>
        <w:jc w:val="both"/>
        <w:rPr>
          <w:lang w:val="en-IN"/>
        </w:rPr>
      </w:pPr>
      <w:r w:rsidRPr="0039573F">
        <w:rPr>
          <w:lang w:val="en-IN"/>
        </w:rPr>
        <w:t>Road conditions and infrastructure</w:t>
      </w:r>
    </w:p>
    <w:p w14:paraId="7E068849" w14:textId="77777777" w:rsidR="0039573F" w:rsidRPr="0039573F" w:rsidRDefault="0039573F">
      <w:pPr>
        <w:numPr>
          <w:ilvl w:val="1"/>
          <w:numId w:val="163"/>
        </w:numPr>
        <w:jc w:val="both"/>
        <w:rPr>
          <w:lang w:val="en-IN"/>
        </w:rPr>
      </w:pPr>
      <w:r w:rsidRPr="0039573F">
        <w:rPr>
          <w:lang w:val="en-IN"/>
        </w:rPr>
        <w:t>Proximity to residential areas, schools, and hospitals</w:t>
      </w:r>
    </w:p>
    <w:p w14:paraId="5BA7538D" w14:textId="77777777" w:rsidR="0039573F" w:rsidRPr="0039573F" w:rsidRDefault="0039573F">
      <w:pPr>
        <w:numPr>
          <w:ilvl w:val="1"/>
          <w:numId w:val="163"/>
        </w:numPr>
        <w:jc w:val="both"/>
        <w:rPr>
          <w:lang w:val="en-IN"/>
        </w:rPr>
      </w:pPr>
      <w:r w:rsidRPr="0039573F">
        <w:rPr>
          <w:lang w:val="en-IN"/>
        </w:rPr>
        <w:t>Emergency access requirements</w:t>
      </w:r>
    </w:p>
    <w:p w14:paraId="3D3D2BF4" w14:textId="77777777" w:rsidR="0039573F" w:rsidRPr="0039573F" w:rsidRDefault="0039573F">
      <w:pPr>
        <w:numPr>
          <w:ilvl w:val="1"/>
          <w:numId w:val="163"/>
        </w:numPr>
        <w:jc w:val="both"/>
        <w:rPr>
          <w:lang w:val="en-IN"/>
        </w:rPr>
      </w:pPr>
      <w:r w:rsidRPr="0039573F">
        <w:rPr>
          <w:lang w:val="en-IN"/>
        </w:rPr>
        <w:t>Time of day and seasonal variations</w:t>
      </w:r>
    </w:p>
    <w:p w14:paraId="6ECC0069" w14:textId="77777777" w:rsidR="0039573F" w:rsidRPr="0039573F" w:rsidRDefault="0039573F">
      <w:pPr>
        <w:numPr>
          <w:ilvl w:val="0"/>
          <w:numId w:val="163"/>
        </w:numPr>
        <w:jc w:val="both"/>
        <w:rPr>
          <w:lang w:val="en-IN"/>
        </w:rPr>
      </w:pPr>
      <w:r w:rsidRPr="0039573F">
        <w:rPr>
          <w:lang w:val="en-IN"/>
        </w:rPr>
        <w:t>Routes are reviewed periodically and updated based on changing conditions.</w:t>
      </w:r>
    </w:p>
    <w:p w14:paraId="2338B502" w14:textId="77777777" w:rsidR="0039573F" w:rsidRPr="0039573F" w:rsidRDefault="0039573F" w:rsidP="005F71C9">
      <w:pPr>
        <w:jc w:val="both"/>
        <w:rPr>
          <w:b/>
          <w:bCs/>
          <w:lang w:val="en-IN"/>
        </w:rPr>
      </w:pPr>
      <w:r w:rsidRPr="0039573F">
        <w:rPr>
          <w:b/>
          <w:bCs/>
          <w:lang w:val="en-IN"/>
        </w:rPr>
        <w:t>2. GPS-Enabled Tracking</w:t>
      </w:r>
    </w:p>
    <w:p w14:paraId="5184C0C1" w14:textId="77777777" w:rsidR="0039573F" w:rsidRPr="0039573F" w:rsidRDefault="0039573F">
      <w:pPr>
        <w:numPr>
          <w:ilvl w:val="0"/>
          <w:numId w:val="164"/>
        </w:numPr>
        <w:jc w:val="both"/>
        <w:rPr>
          <w:lang w:val="en-IN"/>
        </w:rPr>
      </w:pPr>
      <w:r w:rsidRPr="0039573F">
        <w:rPr>
          <w:lang w:val="en-IN"/>
        </w:rPr>
        <w:t>GPS-enabled tracking systems are used to monitor vehicle movement and dynamically adjust routes in case of congestion, roadblocks, or accidents.</w:t>
      </w:r>
    </w:p>
    <w:p w14:paraId="6CE37A56" w14:textId="77777777" w:rsidR="0039573F" w:rsidRPr="0039573F" w:rsidRDefault="0039573F">
      <w:pPr>
        <w:numPr>
          <w:ilvl w:val="0"/>
          <w:numId w:val="164"/>
        </w:numPr>
        <w:jc w:val="both"/>
        <w:rPr>
          <w:lang w:val="en-IN"/>
        </w:rPr>
      </w:pPr>
      <w:r w:rsidRPr="0039573F">
        <w:rPr>
          <w:lang w:val="en-IN"/>
        </w:rPr>
        <w:t>Real-time traffic information is used to identify alternative routes and avoid delays.</w:t>
      </w:r>
    </w:p>
    <w:p w14:paraId="6DD9275B" w14:textId="77777777" w:rsidR="0039573F" w:rsidRPr="0039573F" w:rsidRDefault="0039573F">
      <w:pPr>
        <w:numPr>
          <w:ilvl w:val="0"/>
          <w:numId w:val="164"/>
        </w:numPr>
        <w:jc w:val="both"/>
        <w:rPr>
          <w:lang w:val="en-IN"/>
        </w:rPr>
      </w:pPr>
      <w:r w:rsidRPr="0039573F">
        <w:rPr>
          <w:lang w:val="en-IN"/>
        </w:rPr>
        <w:t>Transporters are encouraged to use navigation apps and traffic alerts for route optimization.</w:t>
      </w:r>
    </w:p>
    <w:p w14:paraId="3EC7C079" w14:textId="77777777" w:rsidR="0039573F" w:rsidRPr="0039573F" w:rsidRDefault="0039573F" w:rsidP="005F71C9">
      <w:pPr>
        <w:jc w:val="both"/>
        <w:rPr>
          <w:b/>
          <w:bCs/>
          <w:lang w:val="en-IN"/>
        </w:rPr>
      </w:pPr>
      <w:r w:rsidRPr="0039573F">
        <w:rPr>
          <w:b/>
          <w:bCs/>
          <w:lang w:val="en-IN"/>
        </w:rPr>
        <w:t>3. Route Restrictions</w:t>
      </w:r>
    </w:p>
    <w:p w14:paraId="102FC9E3" w14:textId="77777777" w:rsidR="0039573F" w:rsidRPr="0039573F" w:rsidRDefault="0039573F">
      <w:pPr>
        <w:numPr>
          <w:ilvl w:val="0"/>
          <w:numId w:val="165"/>
        </w:numPr>
        <w:jc w:val="both"/>
        <w:rPr>
          <w:lang w:val="en-IN"/>
        </w:rPr>
      </w:pPr>
      <w:r w:rsidRPr="0039573F">
        <w:rPr>
          <w:lang w:val="en-IN"/>
        </w:rPr>
        <w:t>Transport partners are instructed to avoid:</w:t>
      </w:r>
    </w:p>
    <w:p w14:paraId="1460BA79" w14:textId="77777777" w:rsidR="0039573F" w:rsidRPr="0039573F" w:rsidRDefault="0039573F">
      <w:pPr>
        <w:numPr>
          <w:ilvl w:val="1"/>
          <w:numId w:val="165"/>
        </w:numPr>
        <w:jc w:val="both"/>
        <w:rPr>
          <w:lang w:val="en-IN"/>
        </w:rPr>
      </w:pPr>
      <w:r w:rsidRPr="0039573F">
        <w:rPr>
          <w:lang w:val="en-IN"/>
        </w:rPr>
        <w:t>Narrow residential roads</w:t>
      </w:r>
    </w:p>
    <w:p w14:paraId="5DDE5F7D" w14:textId="77777777" w:rsidR="0039573F" w:rsidRPr="0039573F" w:rsidRDefault="0039573F">
      <w:pPr>
        <w:numPr>
          <w:ilvl w:val="1"/>
          <w:numId w:val="165"/>
        </w:numPr>
        <w:jc w:val="both"/>
        <w:rPr>
          <w:lang w:val="en-IN"/>
        </w:rPr>
      </w:pPr>
      <w:r w:rsidRPr="0039573F">
        <w:rPr>
          <w:lang w:val="en-IN"/>
        </w:rPr>
        <w:t>Sensitive community zones (e.g., near schools, hospitals, places of worship)</w:t>
      </w:r>
    </w:p>
    <w:p w14:paraId="37022CB5" w14:textId="77777777" w:rsidR="0039573F" w:rsidRPr="0039573F" w:rsidRDefault="0039573F">
      <w:pPr>
        <w:numPr>
          <w:ilvl w:val="1"/>
          <w:numId w:val="165"/>
        </w:numPr>
        <w:jc w:val="both"/>
        <w:rPr>
          <w:lang w:val="en-IN"/>
        </w:rPr>
      </w:pPr>
      <w:r w:rsidRPr="0039573F">
        <w:rPr>
          <w:lang w:val="en-IN"/>
        </w:rPr>
        <w:t>Roads with weight or height restrictions</w:t>
      </w:r>
    </w:p>
    <w:p w14:paraId="6979DD9D" w14:textId="77777777" w:rsidR="0039573F" w:rsidRPr="0039573F" w:rsidRDefault="0039573F">
      <w:pPr>
        <w:numPr>
          <w:ilvl w:val="1"/>
          <w:numId w:val="165"/>
        </w:numPr>
        <w:jc w:val="both"/>
        <w:rPr>
          <w:lang w:val="en-IN"/>
        </w:rPr>
      </w:pPr>
      <w:r w:rsidRPr="0039573F">
        <w:rPr>
          <w:lang w:val="en-IN"/>
        </w:rPr>
        <w:t>Congestion-prone areas during peak hours</w:t>
      </w:r>
    </w:p>
    <w:p w14:paraId="0337C347" w14:textId="77777777" w:rsidR="0039573F" w:rsidRPr="0039573F" w:rsidRDefault="0039573F">
      <w:pPr>
        <w:numPr>
          <w:ilvl w:val="0"/>
          <w:numId w:val="165"/>
        </w:numPr>
        <w:jc w:val="both"/>
        <w:rPr>
          <w:lang w:val="en-IN"/>
        </w:rPr>
      </w:pPr>
      <w:r w:rsidRPr="0039573F">
        <w:rPr>
          <w:lang w:val="en-IN"/>
        </w:rPr>
        <w:t>Alternative routes are identified and communicated to drivers.</w:t>
      </w:r>
    </w:p>
    <w:p w14:paraId="0D4B3C35" w14:textId="77777777" w:rsidR="0039573F" w:rsidRPr="0039573F" w:rsidRDefault="0039573F" w:rsidP="005F71C9">
      <w:pPr>
        <w:jc w:val="both"/>
        <w:rPr>
          <w:b/>
          <w:bCs/>
          <w:lang w:val="en-IN"/>
        </w:rPr>
      </w:pPr>
      <w:r w:rsidRPr="0039573F">
        <w:rPr>
          <w:b/>
          <w:bCs/>
          <w:lang w:val="en-IN"/>
        </w:rPr>
        <w:t>4. Internal Traffic Management</w:t>
      </w:r>
    </w:p>
    <w:p w14:paraId="1A5186B0" w14:textId="77777777" w:rsidR="0039573F" w:rsidRPr="0039573F" w:rsidRDefault="0039573F">
      <w:pPr>
        <w:numPr>
          <w:ilvl w:val="0"/>
          <w:numId w:val="166"/>
        </w:numPr>
        <w:jc w:val="both"/>
        <w:rPr>
          <w:lang w:val="en-IN"/>
        </w:rPr>
      </w:pPr>
      <w:r w:rsidRPr="0039573F">
        <w:rPr>
          <w:lang w:val="en-IN"/>
        </w:rPr>
        <w:t>Entry and exit points within the facility are clearly demarcated to ensure smooth vehicle circulation.</w:t>
      </w:r>
    </w:p>
    <w:p w14:paraId="44A8D8B5" w14:textId="77777777" w:rsidR="0039573F" w:rsidRPr="0039573F" w:rsidRDefault="0039573F">
      <w:pPr>
        <w:numPr>
          <w:ilvl w:val="0"/>
          <w:numId w:val="166"/>
        </w:numPr>
        <w:jc w:val="both"/>
        <w:rPr>
          <w:lang w:val="en-IN"/>
        </w:rPr>
      </w:pPr>
      <w:r w:rsidRPr="0039573F">
        <w:rPr>
          <w:lang w:val="en-IN"/>
        </w:rPr>
        <w:t>Designated parking areas are provided for different vehicle types (trucks, cars, two-wheelers).</w:t>
      </w:r>
    </w:p>
    <w:p w14:paraId="1C8E6CFD" w14:textId="77777777" w:rsidR="0039573F" w:rsidRPr="0039573F" w:rsidRDefault="0039573F">
      <w:pPr>
        <w:numPr>
          <w:ilvl w:val="0"/>
          <w:numId w:val="166"/>
        </w:numPr>
        <w:jc w:val="both"/>
        <w:rPr>
          <w:lang w:val="en-IN"/>
        </w:rPr>
      </w:pPr>
      <w:r w:rsidRPr="0039573F">
        <w:rPr>
          <w:lang w:val="en-IN"/>
        </w:rPr>
        <w:t>Traffic signals, signage, and speed limits are implemented within the premises.</w:t>
      </w:r>
    </w:p>
    <w:p w14:paraId="1EF7DDCF" w14:textId="77777777" w:rsidR="0039573F" w:rsidRPr="0039573F" w:rsidRDefault="0039573F">
      <w:pPr>
        <w:numPr>
          <w:ilvl w:val="0"/>
          <w:numId w:val="166"/>
        </w:numPr>
        <w:jc w:val="both"/>
        <w:rPr>
          <w:lang w:val="en-IN"/>
        </w:rPr>
      </w:pPr>
      <w:r w:rsidRPr="0039573F">
        <w:rPr>
          <w:lang w:val="en-IN"/>
        </w:rPr>
        <w:lastRenderedPageBreak/>
        <w:t>Security personnel manage vehicle movement during peak hours and special events.</w:t>
      </w:r>
    </w:p>
    <w:p w14:paraId="26051502" w14:textId="77777777" w:rsidR="0039573F" w:rsidRPr="0039573F" w:rsidRDefault="0039573F" w:rsidP="005F71C9">
      <w:pPr>
        <w:jc w:val="both"/>
        <w:rPr>
          <w:b/>
          <w:bCs/>
          <w:lang w:val="en-IN"/>
        </w:rPr>
      </w:pPr>
      <w:r w:rsidRPr="0039573F">
        <w:rPr>
          <w:b/>
          <w:bCs/>
          <w:lang w:val="en-IN"/>
        </w:rPr>
        <w:t>Traffic Impact Risk Assessment</w:t>
      </w:r>
    </w:p>
    <w:p w14:paraId="2C03BA28" w14:textId="77777777" w:rsidR="0039573F" w:rsidRPr="0039573F" w:rsidRDefault="0039573F" w:rsidP="005F71C9">
      <w:pPr>
        <w:jc w:val="both"/>
        <w:rPr>
          <w:lang w:val="en-IN"/>
        </w:rPr>
      </w:pPr>
      <w:r w:rsidRPr="0039573F">
        <w:rPr>
          <w:lang w:val="en-IN"/>
        </w:rPr>
        <w:t>Periodic traffic impact risk assessments are conducted to identify congestion-prone periods, routes, and operational bottlenecks.</w:t>
      </w:r>
    </w:p>
    <w:p w14:paraId="26094E80" w14:textId="77777777" w:rsidR="0039573F" w:rsidRPr="0039573F" w:rsidRDefault="0039573F" w:rsidP="005F71C9">
      <w:pPr>
        <w:jc w:val="both"/>
        <w:rPr>
          <w:b/>
          <w:bCs/>
          <w:lang w:val="en-IN"/>
        </w:rPr>
      </w:pPr>
      <w:r w:rsidRPr="0039573F">
        <w:rPr>
          <w:b/>
          <w:bCs/>
          <w:lang w:val="en-IN"/>
        </w:rPr>
        <w:t>1. Assessment Scope</w:t>
      </w:r>
    </w:p>
    <w:p w14:paraId="4E15404B" w14:textId="77777777" w:rsidR="0039573F" w:rsidRPr="0039573F" w:rsidRDefault="0039573F" w:rsidP="005F71C9">
      <w:pPr>
        <w:jc w:val="both"/>
        <w:rPr>
          <w:lang w:val="en-IN"/>
        </w:rPr>
      </w:pPr>
      <w:r w:rsidRPr="0039573F">
        <w:rPr>
          <w:lang w:val="en-IN"/>
        </w:rPr>
        <w:t>The assessment considers:</w:t>
      </w:r>
    </w:p>
    <w:p w14:paraId="20505524" w14:textId="77777777" w:rsidR="0039573F" w:rsidRPr="0039573F" w:rsidRDefault="0039573F">
      <w:pPr>
        <w:numPr>
          <w:ilvl w:val="0"/>
          <w:numId w:val="167"/>
        </w:numPr>
        <w:jc w:val="both"/>
        <w:rPr>
          <w:lang w:val="en-IN"/>
        </w:rPr>
      </w:pPr>
      <w:r w:rsidRPr="0039573F">
        <w:rPr>
          <w:lang w:val="en-IN"/>
        </w:rPr>
        <w:t>Peak-hour traffic patterns on Main Mathura Road and adjacent roads</w:t>
      </w:r>
    </w:p>
    <w:p w14:paraId="44DEFC07" w14:textId="77777777" w:rsidR="0039573F" w:rsidRPr="0039573F" w:rsidRDefault="0039573F">
      <w:pPr>
        <w:numPr>
          <w:ilvl w:val="0"/>
          <w:numId w:val="167"/>
        </w:numPr>
        <w:jc w:val="both"/>
        <w:rPr>
          <w:lang w:val="en-IN"/>
        </w:rPr>
      </w:pPr>
      <w:r w:rsidRPr="0039573F">
        <w:rPr>
          <w:lang w:val="en-IN"/>
        </w:rPr>
        <w:t>Seasonal demand fluctuations and their impact on logistics</w:t>
      </w:r>
    </w:p>
    <w:p w14:paraId="397769FE" w14:textId="77777777" w:rsidR="0039573F" w:rsidRPr="0039573F" w:rsidRDefault="0039573F">
      <w:pPr>
        <w:numPr>
          <w:ilvl w:val="0"/>
          <w:numId w:val="167"/>
        </w:numPr>
        <w:jc w:val="both"/>
        <w:rPr>
          <w:lang w:val="en-IN"/>
        </w:rPr>
      </w:pPr>
      <w:r w:rsidRPr="0039573F">
        <w:rPr>
          <w:lang w:val="en-IN"/>
        </w:rPr>
        <w:t>Nearby schools, markets, hospitals, and residential areas</w:t>
      </w:r>
    </w:p>
    <w:p w14:paraId="3529F9C2" w14:textId="77777777" w:rsidR="0039573F" w:rsidRPr="0039573F" w:rsidRDefault="0039573F">
      <w:pPr>
        <w:numPr>
          <w:ilvl w:val="0"/>
          <w:numId w:val="167"/>
        </w:numPr>
        <w:jc w:val="both"/>
        <w:rPr>
          <w:lang w:val="en-IN"/>
        </w:rPr>
      </w:pPr>
      <w:r w:rsidRPr="0039573F">
        <w:rPr>
          <w:lang w:val="en-IN"/>
        </w:rPr>
        <w:t>Emergency access requirements</w:t>
      </w:r>
    </w:p>
    <w:p w14:paraId="265F6211" w14:textId="77777777" w:rsidR="0039573F" w:rsidRPr="0039573F" w:rsidRDefault="0039573F">
      <w:pPr>
        <w:numPr>
          <w:ilvl w:val="0"/>
          <w:numId w:val="167"/>
        </w:numPr>
        <w:jc w:val="both"/>
        <w:rPr>
          <w:lang w:val="en-IN"/>
        </w:rPr>
      </w:pPr>
      <w:r w:rsidRPr="0039573F">
        <w:rPr>
          <w:lang w:val="en-IN"/>
        </w:rPr>
        <w:t>Road conditions, construction activities, and infrastructure constraints</w:t>
      </w:r>
    </w:p>
    <w:p w14:paraId="3441F0CE" w14:textId="77777777" w:rsidR="0039573F" w:rsidRPr="0039573F" w:rsidRDefault="0039573F">
      <w:pPr>
        <w:numPr>
          <w:ilvl w:val="0"/>
          <w:numId w:val="167"/>
        </w:numPr>
        <w:jc w:val="both"/>
        <w:rPr>
          <w:lang w:val="en-IN"/>
        </w:rPr>
      </w:pPr>
      <w:r w:rsidRPr="0039573F">
        <w:rPr>
          <w:lang w:val="en-IN"/>
        </w:rPr>
        <w:t>Community concerns and complaints related to traffic</w:t>
      </w:r>
    </w:p>
    <w:p w14:paraId="60BFE560" w14:textId="77777777" w:rsidR="0039573F" w:rsidRPr="0039573F" w:rsidRDefault="0039573F" w:rsidP="005F71C9">
      <w:pPr>
        <w:jc w:val="both"/>
        <w:rPr>
          <w:b/>
          <w:bCs/>
          <w:lang w:val="en-IN"/>
        </w:rPr>
      </w:pPr>
      <w:r w:rsidRPr="0039573F">
        <w:rPr>
          <w:b/>
          <w:bCs/>
          <w:lang w:val="en-IN"/>
        </w:rPr>
        <w:t>2. Assessment Frequency</w:t>
      </w:r>
    </w:p>
    <w:p w14:paraId="3CCF8C36" w14:textId="77777777" w:rsidR="0039573F" w:rsidRPr="0039573F" w:rsidRDefault="0039573F">
      <w:pPr>
        <w:numPr>
          <w:ilvl w:val="0"/>
          <w:numId w:val="168"/>
        </w:numPr>
        <w:jc w:val="both"/>
        <w:rPr>
          <w:lang w:val="en-IN"/>
        </w:rPr>
      </w:pPr>
      <w:r w:rsidRPr="0039573F">
        <w:rPr>
          <w:lang w:val="en-IN"/>
        </w:rPr>
        <w:t>Comprehensive traffic impact assessments are conducted annually.</w:t>
      </w:r>
    </w:p>
    <w:p w14:paraId="0142C285" w14:textId="77777777" w:rsidR="0039573F" w:rsidRPr="0039573F" w:rsidRDefault="0039573F">
      <w:pPr>
        <w:numPr>
          <w:ilvl w:val="0"/>
          <w:numId w:val="168"/>
        </w:numPr>
        <w:jc w:val="both"/>
        <w:rPr>
          <w:lang w:val="en-IN"/>
        </w:rPr>
      </w:pPr>
      <w:r w:rsidRPr="0039573F">
        <w:rPr>
          <w:lang w:val="en-IN"/>
        </w:rPr>
        <w:t>Additional assessments are conducted when:</w:t>
      </w:r>
    </w:p>
    <w:p w14:paraId="792D260E" w14:textId="77777777" w:rsidR="0039573F" w:rsidRPr="0039573F" w:rsidRDefault="0039573F">
      <w:pPr>
        <w:numPr>
          <w:ilvl w:val="1"/>
          <w:numId w:val="168"/>
        </w:numPr>
        <w:jc w:val="both"/>
        <w:rPr>
          <w:lang w:val="en-IN"/>
        </w:rPr>
      </w:pPr>
      <w:r w:rsidRPr="0039573F">
        <w:rPr>
          <w:lang w:val="en-IN"/>
        </w:rPr>
        <w:t>Significant changes in operations or logistics occur</w:t>
      </w:r>
    </w:p>
    <w:p w14:paraId="5419DAB3" w14:textId="77777777" w:rsidR="0039573F" w:rsidRPr="0039573F" w:rsidRDefault="0039573F">
      <w:pPr>
        <w:numPr>
          <w:ilvl w:val="1"/>
          <w:numId w:val="168"/>
        </w:numPr>
        <w:jc w:val="both"/>
        <w:rPr>
          <w:lang w:val="en-IN"/>
        </w:rPr>
      </w:pPr>
      <w:r w:rsidRPr="0039573F">
        <w:rPr>
          <w:lang w:val="en-IN"/>
        </w:rPr>
        <w:t>New products or processes are introduced</w:t>
      </w:r>
    </w:p>
    <w:p w14:paraId="7EE7F4E4" w14:textId="77777777" w:rsidR="0039573F" w:rsidRPr="0039573F" w:rsidRDefault="0039573F">
      <w:pPr>
        <w:numPr>
          <w:ilvl w:val="1"/>
          <w:numId w:val="168"/>
        </w:numPr>
        <w:jc w:val="both"/>
        <w:rPr>
          <w:lang w:val="en-IN"/>
        </w:rPr>
      </w:pPr>
      <w:r w:rsidRPr="0039573F">
        <w:rPr>
          <w:lang w:val="en-IN"/>
        </w:rPr>
        <w:t>Road infrastructure changes or construction activities occur</w:t>
      </w:r>
    </w:p>
    <w:p w14:paraId="23AAD64D" w14:textId="77777777" w:rsidR="0039573F" w:rsidRPr="0039573F" w:rsidRDefault="0039573F">
      <w:pPr>
        <w:numPr>
          <w:ilvl w:val="1"/>
          <w:numId w:val="168"/>
        </w:numPr>
        <w:jc w:val="both"/>
        <w:rPr>
          <w:lang w:val="en-IN"/>
        </w:rPr>
      </w:pPr>
      <w:r w:rsidRPr="0039573F">
        <w:rPr>
          <w:lang w:val="en-IN"/>
        </w:rPr>
        <w:t>Community complaints increase</w:t>
      </w:r>
    </w:p>
    <w:p w14:paraId="6BEC0B08" w14:textId="77777777" w:rsidR="0039573F" w:rsidRPr="0039573F" w:rsidRDefault="0039573F">
      <w:pPr>
        <w:numPr>
          <w:ilvl w:val="1"/>
          <w:numId w:val="168"/>
        </w:numPr>
        <w:jc w:val="both"/>
        <w:rPr>
          <w:lang w:val="en-IN"/>
        </w:rPr>
      </w:pPr>
      <w:r w:rsidRPr="0039573F">
        <w:rPr>
          <w:lang w:val="en-IN"/>
        </w:rPr>
        <w:t>Regulatory requirements change</w:t>
      </w:r>
    </w:p>
    <w:p w14:paraId="5970218C" w14:textId="77777777" w:rsidR="0039573F" w:rsidRPr="0039573F" w:rsidRDefault="0039573F" w:rsidP="005F71C9">
      <w:pPr>
        <w:jc w:val="both"/>
        <w:rPr>
          <w:b/>
          <w:bCs/>
          <w:lang w:val="en-IN"/>
        </w:rPr>
      </w:pPr>
      <w:r w:rsidRPr="0039573F">
        <w:rPr>
          <w:b/>
          <w:bCs/>
          <w:lang w:val="en-IN"/>
        </w:rPr>
        <w:t>3. Risk Identification and Mitigation</w:t>
      </w:r>
    </w:p>
    <w:p w14:paraId="3DC3EA93" w14:textId="77777777" w:rsidR="0039573F" w:rsidRPr="0039573F" w:rsidRDefault="0039573F">
      <w:pPr>
        <w:numPr>
          <w:ilvl w:val="0"/>
          <w:numId w:val="169"/>
        </w:numPr>
        <w:jc w:val="both"/>
        <w:rPr>
          <w:lang w:val="en-IN"/>
        </w:rPr>
      </w:pPr>
      <w:r w:rsidRPr="0039573F">
        <w:rPr>
          <w:lang w:val="en-IN"/>
        </w:rPr>
        <w:t>Identified risks are documented, and mitigation measures are implemented.</w:t>
      </w:r>
    </w:p>
    <w:p w14:paraId="200AE6C4" w14:textId="77777777" w:rsidR="0039573F" w:rsidRPr="0039573F" w:rsidRDefault="0039573F">
      <w:pPr>
        <w:numPr>
          <w:ilvl w:val="0"/>
          <w:numId w:val="169"/>
        </w:numPr>
        <w:jc w:val="both"/>
        <w:rPr>
          <w:lang w:val="en-IN"/>
        </w:rPr>
      </w:pPr>
      <w:r w:rsidRPr="0039573F">
        <w:rPr>
          <w:lang w:val="en-IN"/>
        </w:rPr>
        <w:t>Mitigation measures may include:</w:t>
      </w:r>
    </w:p>
    <w:p w14:paraId="5D43AD1E" w14:textId="77777777" w:rsidR="0039573F" w:rsidRPr="0039573F" w:rsidRDefault="0039573F">
      <w:pPr>
        <w:numPr>
          <w:ilvl w:val="1"/>
          <w:numId w:val="169"/>
        </w:numPr>
        <w:jc w:val="both"/>
        <w:rPr>
          <w:lang w:val="en-IN"/>
        </w:rPr>
      </w:pPr>
      <w:r w:rsidRPr="0039573F">
        <w:rPr>
          <w:lang w:val="en-IN"/>
        </w:rPr>
        <w:t>Revised delivery windows</w:t>
      </w:r>
    </w:p>
    <w:p w14:paraId="08552F6B" w14:textId="77777777" w:rsidR="0039573F" w:rsidRPr="0039573F" w:rsidRDefault="0039573F">
      <w:pPr>
        <w:numPr>
          <w:ilvl w:val="1"/>
          <w:numId w:val="169"/>
        </w:numPr>
        <w:jc w:val="both"/>
        <w:rPr>
          <w:lang w:val="en-IN"/>
        </w:rPr>
      </w:pPr>
      <w:r w:rsidRPr="0039573F">
        <w:rPr>
          <w:lang w:val="en-IN"/>
        </w:rPr>
        <w:t>Alternative routing</w:t>
      </w:r>
    </w:p>
    <w:p w14:paraId="4708D557" w14:textId="77777777" w:rsidR="0039573F" w:rsidRPr="0039573F" w:rsidRDefault="0039573F">
      <w:pPr>
        <w:numPr>
          <w:ilvl w:val="1"/>
          <w:numId w:val="169"/>
        </w:numPr>
        <w:jc w:val="both"/>
        <w:rPr>
          <w:lang w:val="en-IN"/>
        </w:rPr>
      </w:pPr>
      <w:r w:rsidRPr="0039573F">
        <w:rPr>
          <w:lang w:val="en-IN"/>
        </w:rPr>
        <w:t>Load consolidation</w:t>
      </w:r>
    </w:p>
    <w:p w14:paraId="38ED50A9" w14:textId="77777777" w:rsidR="0039573F" w:rsidRPr="0039573F" w:rsidRDefault="0039573F">
      <w:pPr>
        <w:numPr>
          <w:ilvl w:val="1"/>
          <w:numId w:val="169"/>
        </w:numPr>
        <w:jc w:val="both"/>
        <w:rPr>
          <w:lang w:val="en-IN"/>
        </w:rPr>
      </w:pPr>
      <w:r w:rsidRPr="0039573F">
        <w:rPr>
          <w:lang w:val="en-IN"/>
        </w:rPr>
        <w:t>Additional parking or holding areas</w:t>
      </w:r>
    </w:p>
    <w:p w14:paraId="033C2603" w14:textId="77777777" w:rsidR="0039573F" w:rsidRPr="0039573F" w:rsidRDefault="0039573F">
      <w:pPr>
        <w:numPr>
          <w:ilvl w:val="1"/>
          <w:numId w:val="169"/>
        </w:numPr>
        <w:jc w:val="both"/>
        <w:rPr>
          <w:lang w:val="en-IN"/>
        </w:rPr>
      </w:pPr>
      <w:r w:rsidRPr="0039573F">
        <w:rPr>
          <w:lang w:val="en-IN"/>
        </w:rPr>
        <w:t>Coordination with local authorities</w:t>
      </w:r>
    </w:p>
    <w:p w14:paraId="358AE090" w14:textId="77777777" w:rsidR="0039573F" w:rsidRPr="0039573F" w:rsidRDefault="0039573F">
      <w:pPr>
        <w:numPr>
          <w:ilvl w:val="0"/>
          <w:numId w:val="169"/>
        </w:numPr>
        <w:jc w:val="both"/>
        <w:rPr>
          <w:lang w:val="en-IN"/>
        </w:rPr>
      </w:pPr>
      <w:r w:rsidRPr="0039573F">
        <w:rPr>
          <w:lang w:val="en-IN"/>
        </w:rPr>
        <w:lastRenderedPageBreak/>
        <w:t>Assessment findings are reviewed by Logistics, Administration, and EHS teams.</w:t>
      </w:r>
    </w:p>
    <w:p w14:paraId="2BD5B2E2" w14:textId="77777777" w:rsidR="0039573F" w:rsidRPr="0039573F" w:rsidRDefault="0039573F" w:rsidP="005F71C9">
      <w:pPr>
        <w:jc w:val="both"/>
        <w:rPr>
          <w:b/>
          <w:bCs/>
          <w:lang w:val="en-IN"/>
        </w:rPr>
      </w:pPr>
      <w:r w:rsidRPr="0039573F">
        <w:rPr>
          <w:b/>
          <w:bCs/>
          <w:lang w:val="en-IN"/>
        </w:rPr>
        <w:t>Driver Training and Code of Conduct</w:t>
      </w:r>
    </w:p>
    <w:p w14:paraId="403C45EB" w14:textId="77777777" w:rsidR="0039573F" w:rsidRPr="0039573F" w:rsidRDefault="0039573F" w:rsidP="005F71C9">
      <w:pPr>
        <w:jc w:val="both"/>
        <w:rPr>
          <w:lang w:val="en-IN"/>
        </w:rPr>
      </w:pPr>
      <w:r w:rsidRPr="0039573F">
        <w:rPr>
          <w:lang w:val="en-IN"/>
        </w:rPr>
        <w:t xml:space="preserve">All drivers, including third-party logistics personnel, must comply with </w:t>
      </w:r>
      <w:proofErr w:type="spellStart"/>
      <w:r w:rsidRPr="0039573F">
        <w:rPr>
          <w:lang w:val="en-IN"/>
        </w:rPr>
        <w:t>Alchem</w:t>
      </w:r>
      <w:proofErr w:type="spellEnd"/>
      <w:r w:rsidRPr="0039573F">
        <w:rPr>
          <w:lang w:val="en-IN"/>
        </w:rPr>
        <w:t xml:space="preserve"> International's Driver Code of Conduct.</w:t>
      </w:r>
    </w:p>
    <w:p w14:paraId="63531C97" w14:textId="77777777" w:rsidR="0039573F" w:rsidRPr="0039573F" w:rsidRDefault="0039573F" w:rsidP="005F71C9">
      <w:pPr>
        <w:jc w:val="both"/>
        <w:rPr>
          <w:b/>
          <w:bCs/>
          <w:lang w:val="en-IN"/>
        </w:rPr>
      </w:pPr>
      <w:r w:rsidRPr="0039573F">
        <w:rPr>
          <w:b/>
          <w:bCs/>
          <w:lang w:val="en-IN"/>
        </w:rPr>
        <w:t>Driver Code of Conduct</w:t>
      </w:r>
    </w:p>
    <w:p w14:paraId="067CACFE" w14:textId="77777777" w:rsidR="0039573F" w:rsidRPr="0039573F" w:rsidRDefault="0039573F" w:rsidP="005F71C9">
      <w:pPr>
        <w:jc w:val="both"/>
        <w:rPr>
          <w:lang w:val="en-IN"/>
        </w:rPr>
      </w:pPr>
      <w:r w:rsidRPr="0039573F">
        <w:rPr>
          <w:lang w:val="en-IN"/>
        </w:rPr>
        <w:t>The Code of Conduct covers:</w:t>
      </w:r>
    </w:p>
    <w:p w14:paraId="78054178" w14:textId="77777777" w:rsidR="0039573F" w:rsidRPr="0039573F" w:rsidRDefault="0039573F">
      <w:pPr>
        <w:numPr>
          <w:ilvl w:val="0"/>
          <w:numId w:val="170"/>
        </w:numPr>
        <w:jc w:val="both"/>
        <w:rPr>
          <w:lang w:val="en-IN"/>
        </w:rPr>
      </w:pPr>
      <w:r w:rsidRPr="0039573F">
        <w:rPr>
          <w:b/>
          <w:bCs/>
          <w:lang w:val="en-IN"/>
        </w:rPr>
        <w:t>Safe and Defensive Driving Practices:</w:t>
      </w:r>
    </w:p>
    <w:p w14:paraId="7CAD9772" w14:textId="77777777" w:rsidR="0039573F" w:rsidRPr="0039573F" w:rsidRDefault="0039573F">
      <w:pPr>
        <w:numPr>
          <w:ilvl w:val="1"/>
          <w:numId w:val="170"/>
        </w:numPr>
        <w:jc w:val="both"/>
        <w:rPr>
          <w:lang w:val="en-IN"/>
        </w:rPr>
      </w:pPr>
      <w:r w:rsidRPr="0039573F">
        <w:rPr>
          <w:lang w:val="en-IN"/>
        </w:rPr>
        <w:t>Adherence to speed limits and traffic rules</w:t>
      </w:r>
    </w:p>
    <w:p w14:paraId="2A97DE30" w14:textId="77777777" w:rsidR="0039573F" w:rsidRPr="0039573F" w:rsidRDefault="0039573F">
      <w:pPr>
        <w:numPr>
          <w:ilvl w:val="1"/>
          <w:numId w:val="170"/>
        </w:numPr>
        <w:jc w:val="both"/>
        <w:rPr>
          <w:lang w:val="en-IN"/>
        </w:rPr>
      </w:pPr>
      <w:r w:rsidRPr="0039573F">
        <w:rPr>
          <w:lang w:val="en-IN"/>
        </w:rPr>
        <w:t>Defensive driving techniques to avoid accidents</w:t>
      </w:r>
    </w:p>
    <w:p w14:paraId="1F338EF6" w14:textId="77777777" w:rsidR="0039573F" w:rsidRPr="0039573F" w:rsidRDefault="0039573F">
      <w:pPr>
        <w:numPr>
          <w:ilvl w:val="1"/>
          <w:numId w:val="170"/>
        </w:numPr>
        <w:jc w:val="both"/>
        <w:rPr>
          <w:lang w:val="en-IN"/>
        </w:rPr>
      </w:pPr>
      <w:r w:rsidRPr="0039573F">
        <w:rPr>
          <w:lang w:val="en-IN"/>
        </w:rPr>
        <w:t>No driving under the influence of alcohol or drugs</w:t>
      </w:r>
    </w:p>
    <w:p w14:paraId="18003DB3" w14:textId="77777777" w:rsidR="0039573F" w:rsidRPr="0039573F" w:rsidRDefault="0039573F">
      <w:pPr>
        <w:numPr>
          <w:ilvl w:val="1"/>
          <w:numId w:val="170"/>
        </w:numPr>
        <w:jc w:val="both"/>
        <w:rPr>
          <w:lang w:val="en-IN"/>
        </w:rPr>
      </w:pPr>
      <w:r w:rsidRPr="0039573F">
        <w:rPr>
          <w:lang w:val="en-IN"/>
        </w:rPr>
        <w:t>No use of mobile phones while driving</w:t>
      </w:r>
    </w:p>
    <w:p w14:paraId="5C4BB6B2" w14:textId="77777777" w:rsidR="0039573F" w:rsidRPr="0039573F" w:rsidRDefault="0039573F">
      <w:pPr>
        <w:numPr>
          <w:ilvl w:val="0"/>
          <w:numId w:val="170"/>
        </w:numPr>
        <w:jc w:val="both"/>
        <w:rPr>
          <w:lang w:val="en-IN"/>
        </w:rPr>
      </w:pPr>
      <w:r w:rsidRPr="0039573F">
        <w:rPr>
          <w:b/>
          <w:bCs/>
          <w:lang w:val="en-IN"/>
        </w:rPr>
        <w:t>Speed Limits:</w:t>
      </w:r>
    </w:p>
    <w:p w14:paraId="5FACAD1E" w14:textId="77777777" w:rsidR="0039573F" w:rsidRPr="0039573F" w:rsidRDefault="0039573F">
      <w:pPr>
        <w:numPr>
          <w:ilvl w:val="1"/>
          <w:numId w:val="170"/>
        </w:numPr>
        <w:jc w:val="both"/>
        <w:rPr>
          <w:lang w:val="en-IN"/>
        </w:rPr>
      </w:pPr>
      <w:r w:rsidRPr="0039573F">
        <w:rPr>
          <w:lang w:val="en-IN"/>
        </w:rPr>
        <w:t>Compliance with speed limits inside and around the facility</w:t>
      </w:r>
    </w:p>
    <w:p w14:paraId="7E7A4BA9" w14:textId="77777777" w:rsidR="0039573F" w:rsidRPr="0039573F" w:rsidRDefault="0039573F">
      <w:pPr>
        <w:numPr>
          <w:ilvl w:val="1"/>
          <w:numId w:val="170"/>
        </w:numPr>
        <w:jc w:val="both"/>
        <w:rPr>
          <w:lang w:val="en-IN"/>
        </w:rPr>
      </w:pPr>
      <w:r w:rsidRPr="0039573F">
        <w:rPr>
          <w:lang w:val="en-IN"/>
        </w:rPr>
        <w:t>Reduced speed in congested areas and near sensitive receptors</w:t>
      </w:r>
    </w:p>
    <w:p w14:paraId="34B58496" w14:textId="77777777" w:rsidR="0039573F" w:rsidRPr="0039573F" w:rsidRDefault="0039573F">
      <w:pPr>
        <w:numPr>
          <w:ilvl w:val="1"/>
          <w:numId w:val="170"/>
        </w:numPr>
        <w:jc w:val="both"/>
        <w:rPr>
          <w:lang w:val="en-IN"/>
        </w:rPr>
      </w:pPr>
      <w:r w:rsidRPr="0039573F">
        <w:rPr>
          <w:lang w:val="en-IN"/>
        </w:rPr>
        <w:t>Safe speed based on road and weather conditions</w:t>
      </w:r>
    </w:p>
    <w:p w14:paraId="32AC4170" w14:textId="77777777" w:rsidR="0039573F" w:rsidRPr="0039573F" w:rsidRDefault="0039573F">
      <w:pPr>
        <w:numPr>
          <w:ilvl w:val="0"/>
          <w:numId w:val="170"/>
        </w:numPr>
        <w:jc w:val="both"/>
        <w:rPr>
          <w:lang w:val="en-IN"/>
        </w:rPr>
      </w:pPr>
      <w:r w:rsidRPr="0039573F">
        <w:rPr>
          <w:b/>
          <w:bCs/>
          <w:lang w:val="en-IN"/>
        </w:rPr>
        <w:t>Prohibition of Unnecessary Honking and Idling:</w:t>
      </w:r>
    </w:p>
    <w:p w14:paraId="15574274" w14:textId="77777777" w:rsidR="0039573F" w:rsidRPr="0039573F" w:rsidRDefault="0039573F">
      <w:pPr>
        <w:numPr>
          <w:ilvl w:val="1"/>
          <w:numId w:val="170"/>
        </w:numPr>
        <w:jc w:val="both"/>
        <w:rPr>
          <w:lang w:val="en-IN"/>
        </w:rPr>
      </w:pPr>
      <w:r w:rsidRPr="0039573F">
        <w:rPr>
          <w:lang w:val="en-IN"/>
        </w:rPr>
        <w:t>No honking in silence zones (near schools, hospitals, residential areas)</w:t>
      </w:r>
    </w:p>
    <w:p w14:paraId="4F9D0AAC" w14:textId="77777777" w:rsidR="0039573F" w:rsidRPr="0039573F" w:rsidRDefault="0039573F">
      <w:pPr>
        <w:numPr>
          <w:ilvl w:val="1"/>
          <w:numId w:val="170"/>
        </w:numPr>
        <w:jc w:val="both"/>
        <w:rPr>
          <w:lang w:val="en-IN"/>
        </w:rPr>
      </w:pPr>
      <w:r w:rsidRPr="0039573F">
        <w:rPr>
          <w:lang w:val="en-IN"/>
        </w:rPr>
        <w:t>Engine shut-off during loading/unloading and waiting</w:t>
      </w:r>
    </w:p>
    <w:p w14:paraId="56AF3A9B" w14:textId="77777777" w:rsidR="0039573F" w:rsidRPr="0039573F" w:rsidRDefault="0039573F">
      <w:pPr>
        <w:numPr>
          <w:ilvl w:val="1"/>
          <w:numId w:val="170"/>
        </w:numPr>
        <w:jc w:val="both"/>
        <w:rPr>
          <w:lang w:val="en-IN"/>
        </w:rPr>
      </w:pPr>
      <w:r w:rsidRPr="0039573F">
        <w:rPr>
          <w:lang w:val="en-IN"/>
        </w:rPr>
        <w:t>Minimize idling to reduce noise and emissions</w:t>
      </w:r>
    </w:p>
    <w:p w14:paraId="1B682926" w14:textId="77777777" w:rsidR="0039573F" w:rsidRPr="0039573F" w:rsidRDefault="0039573F">
      <w:pPr>
        <w:numPr>
          <w:ilvl w:val="0"/>
          <w:numId w:val="170"/>
        </w:numPr>
        <w:jc w:val="both"/>
        <w:rPr>
          <w:lang w:val="en-IN"/>
        </w:rPr>
      </w:pPr>
      <w:r w:rsidRPr="0039573F">
        <w:rPr>
          <w:b/>
          <w:bCs/>
          <w:lang w:val="en-IN"/>
        </w:rPr>
        <w:t xml:space="preserve">Respectful </w:t>
      </w:r>
      <w:proofErr w:type="spellStart"/>
      <w:r w:rsidRPr="0039573F">
        <w:rPr>
          <w:b/>
          <w:bCs/>
          <w:lang w:val="en-IN"/>
        </w:rPr>
        <w:t>Behavior</w:t>
      </w:r>
      <w:proofErr w:type="spellEnd"/>
      <w:r w:rsidRPr="0039573F">
        <w:rPr>
          <w:b/>
          <w:bCs/>
          <w:lang w:val="en-IN"/>
        </w:rPr>
        <w:t>:</w:t>
      </w:r>
    </w:p>
    <w:p w14:paraId="05FF4C4F" w14:textId="77777777" w:rsidR="0039573F" w:rsidRPr="0039573F" w:rsidRDefault="0039573F">
      <w:pPr>
        <w:numPr>
          <w:ilvl w:val="1"/>
          <w:numId w:val="170"/>
        </w:numPr>
        <w:jc w:val="both"/>
        <w:rPr>
          <w:lang w:val="en-IN"/>
        </w:rPr>
      </w:pPr>
      <w:r w:rsidRPr="0039573F">
        <w:rPr>
          <w:lang w:val="en-IN"/>
        </w:rPr>
        <w:t xml:space="preserve">Respectful </w:t>
      </w:r>
      <w:proofErr w:type="spellStart"/>
      <w:r w:rsidRPr="0039573F">
        <w:rPr>
          <w:lang w:val="en-IN"/>
        </w:rPr>
        <w:t>behavior</w:t>
      </w:r>
      <w:proofErr w:type="spellEnd"/>
      <w:r w:rsidRPr="0039573F">
        <w:rPr>
          <w:lang w:val="en-IN"/>
        </w:rPr>
        <w:t xml:space="preserve"> toward pedestrians, cyclists, and local communities</w:t>
      </w:r>
    </w:p>
    <w:p w14:paraId="2E1F1A56" w14:textId="77777777" w:rsidR="0039573F" w:rsidRPr="0039573F" w:rsidRDefault="0039573F">
      <w:pPr>
        <w:numPr>
          <w:ilvl w:val="1"/>
          <w:numId w:val="170"/>
        </w:numPr>
        <w:jc w:val="both"/>
        <w:rPr>
          <w:lang w:val="en-IN"/>
        </w:rPr>
      </w:pPr>
      <w:r w:rsidRPr="0039573F">
        <w:rPr>
          <w:lang w:val="en-IN"/>
        </w:rPr>
        <w:t>Courteous interaction with security, staff, and other drivers</w:t>
      </w:r>
    </w:p>
    <w:p w14:paraId="7A423273" w14:textId="77777777" w:rsidR="0039573F" w:rsidRPr="0039573F" w:rsidRDefault="0039573F">
      <w:pPr>
        <w:numPr>
          <w:ilvl w:val="1"/>
          <w:numId w:val="170"/>
        </w:numPr>
        <w:jc w:val="both"/>
        <w:rPr>
          <w:lang w:val="en-IN"/>
        </w:rPr>
      </w:pPr>
      <w:r w:rsidRPr="0039573F">
        <w:rPr>
          <w:lang w:val="en-IN"/>
        </w:rPr>
        <w:t>No aggressive driving or road rage</w:t>
      </w:r>
    </w:p>
    <w:p w14:paraId="5896647B" w14:textId="77777777" w:rsidR="0039573F" w:rsidRPr="0039573F" w:rsidRDefault="0039573F" w:rsidP="005F71C9">
      <w:pPr>
        <w:jc w:val="both"/>
        <w:rPr>
          <w:b/>
          <w:bCs/>
          <w:lang w:val="en-IN"/>
        </w:rPr>
      </w:pPr>
      <w:r w:rsidRPr="0039573F">
        <w:rPr>
          <w:b/>
          <w:bCs/>
          <w:lang w:val="en-IN"/>
        </w:rPr>
        <w:t>Training and Briefing</w:t>
      </w:r>
    </w:p>
    <w:p w14:paraId="1C99A285" w14:textId="77777777" w:rsidR="0039573F" w:rsidRPr="0039573F" w:rsidRDefault="0039573F">
      <w:pPr>
        <w:numPr>
          <w:ilvl w:val="0"/>
          <w:numId w:val="171"/>
        </w:numPr>
        <w:jc w:val="both"/>
        <w:rPr>
          <w:lang w:val="en-IN"/>
        </w:rPr>
      </w:pPr>
      <w:r w:rsidRPr="0039573F">
        <w:rPr>
          <w:lang w:val="en-IN"/>
        </w:rPr>
        <w:t>Periodic driver briefings are conducted on congestion avoidance, route discipline, and road safety.</w:t>
      </w:r>
    </w:p>
    <w:p w14:paraId="4CFC8801" w14:textId="77777777" w:rsidR="0039573F" w:rsidRPr="0039573F" w:rsidRDefault="0039573F">
      <w:pPr>
        <w:numPr>
          <w:ilvl w:val="0"/>
          <w:numId w:val="171"/>
        </w:numPr>
        <w:jc w:val="both"/>
        <w:rPr>
          <w:lang w:val="en-IN"/>
        </w:rPr>
      </w:pPr>
      <w:r w:rsidRPr="0039573F">
        <w:rPr>
          <w:lang w:val="en-IN"/>
        </w:rPr>
        <w:t>Training is provided on defensive driving, fuel-efficient driving, and environmental awareness.</w:t>
      </w:r>
    </w:p>
    <w:p w14:paraId="0EFA7757" w14:textId="77777777" w:rsidR="0039573F" w:rsidRPr="0039573F" w:rsidRDefault="0039573F">
      <w:pPr>
        <w:numPr>
          <w:ilvl w:val="0"/>
          <w:numId w:val="171"/>
        </w:numPr>
        <w:jc w:val="both"/>
        <w:rPr>
          <w:lang w:val="en-IN"/>
        </w:rPr>
      </w:pPr>
      <w:r w:rsidRPr="0039573F">
        <w:rPr>
          <w:lang w:val="en-IN"/>
        </w:rPr>
        <w:t>Any violations are recorded and addressed through corrective actions with transport service providers.</w:t>
      </w:r>
    </w:p>
    <w:p w14:paraId="39C10A70" w14:textId="77777777" w:rsidR="0039573F" w:rsidRPr="0039573F" w:rsidRDefault="0039573F">
      <w:pPr>
        <w:numPr>
          <w:ilvl w:val="0"/>
          <w:numId w:val="171"/>
        </w:numPr>
        <w:jc w:val="both"/>
        <w:rPr>
          <w:lang w:val="en-IN"/>
        </w:rPr>
      </w:pPr>
      <w:r w:rsidRPr="0039573F">
        <w:rPr>
          <w:lang w:val="en-IN"/>
        </w:rPr>
        <w:t>Recognition and incentives are provided for safe and responsible drivers.</w:t>
      </w:r>
    </w:p>
    <w:p w14:paraId="3DBA4F9E" w14:textId="77777777" w:rsidR="0039573F" w:rsidRPr="0039573F" w:rsidRDefault="0039573F" w:rsidP="005F71C9">
      <w:pPr>
        <w:jc w:val="both"/>
        <w:rPr>
          <w:b/>
          <w:bCs/>
          <w:lang w:val="en-IN"/>
        </w:rPr>
      </w:pPr>
      <w:r w:rsidRPr="0039573F">
        <w:rPr>
          <w:b/>
          <w:bCs/>
          <w:lang w:val="en-IN"/>
        </w:rPr>
        <w:lastRenderedPageBreak/>
        <w:t>Emergency and Contingency Measures</w:t>
      </w:r>
    </w:p>
    <w:p w14:paraId="2F8D2D93"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has established contingency plans to manage traffic disruptions and emergencies.</w:t>
      </w:r>
    </w:p>
    <w:p w14:paraId="561A3DB0" w14:textId="77777777" w:rsidR="0039573F" w:rsidRPr="0039573F" w:rsidRDefault="0039573F" w:rsidP="005F71C9">
      <w:pPr>
        <w:jc w:val="both"/>
        <w:rPr>
          <w:b/>
          <w:bCs/>
          <w:lang w:val="en-IN"/>
        </w:rPr>
      </w:pPr>
      <w:r w:rsidRPr="0039573F">
        <w:rPr>
          <w:b/>
          <w:bCs/>
          <w:lang w:val="en-IN"/>
        </w:rPr>
        <w:t>1. Traffic Disruption Contingency Plans</w:t>
      </w:r>
    </w:p>
    <w:p w14:paraId="47BD683F" w14:textId="77777777" w:rsidR="0039573F" w:rsidRPr="0039573F" w:rsidRDefault="0039573F">
      <w:pPr>
        <w:numPr>
          <w:ilvl w:val="0"/>
          <w:numId w:val="172"/>
        </w:numPr>
        <w:jc w:val="both"/>
        <w:rPr>
          <w:lang w:val="en-IN"/>
        </w:rPr>
      </w:pPr>
      <w:r w:rsidRPr="0039573F">
        <w:rPr>
          <w:lang w:val="en-IN"/>
        </w:rPr>
        <w:t>Contingency plans are established to manage traffic disruptions caused by:</w:t>
      </w:r>
    </w:p>
    <w:p w14:paraId="48551486" w14:textId="77777777" w:rsidR="0039573F" w:rsidRPr="0039573F" w:rsidRDefault="0039573F">
      <w:pPr>
        <w:numPr>
          <w:ilvl w:val="1"/>
          <w:numId w:val="172"/>
        </w:numPr>
        <w:jc w:val="both"/>
        <w:rPr>
          <w:lang w:val="en-IN"/>
        </w:rPr>
      </w:pPr>
      <w:r w:rsidRPr="0039573F">
        <w:rPr>
          <w:lang w:val="en-IN"/>
        </w:rPr>
        <w:t>Road closures or construction</w:t>
      </w:r>
    </w:p>
    <w:p w14:paraId="03013824" w14:textId="77777777" w:rsidR="0039573F" w:rsidRPr="0039573F" w:rsidRDefault="0039573F">
      <w:pPr>
        <w:numPr>
          <w:ilvl w:val="1"/>
          <w:numId w:val="172"/>
        </w:numPr>
        <w:jc w:val="both"/>
        <w:rPr>
          <w:lang w:val="en-IN"/>
        </w:rPr>
      </w:pPr>
      <w:r w:rsidRPr="0039573F">
        <w:rPr>
          <w:lang w:val="en-IN"/>
        </w:rPr>
        <w:t>Weather conditions (floods, storms, fog)</w:t>
      </w:r>
    </w:p>
    <w:p w14:paraId="60D3804A" w14:textId="77777777" w:rsidR="0039573F" w:rsidRPr="0039573F" w:rsidRDefault="0039573F">
      <w:pPr>
        <w:numPr>
          <w:ilvl w:val="1"/>
          <w:numId w:val="172"/>
        </w:numPr>
        <w:jc w:val="both"/>
        <w:rPr>
          <w:lang w:val="en-IN"/>
        </w:rPr>
      </w:pPr>
      <w:r w:rsidRPr="0039573F">
        <w:rPr>
          <w:lang w:val="en-IN"/>
        </w:rPr>
        <w:t>Accidents or breakdowns</w:t>
      </w:r>
    </w:p>
    <w:p w14:paraId="2CED6E1A" w14:textId="77777777" w:rsidR="0039573F" w:rsidRPr="0039573F" w:rsidRDefault="0039573F">
      <w:pPr>
        <w:numPr>
          <w:ilvl w:val="1"/>
          <w:numId w:val="172"/>
        </w:numPr>
        <w:jc w:val="both"/>
        <w:rPr>
          <w:lang w:val="en-IN"/>
        </w:rPr>
      </w:pPr>
      <w:r w:rsidRPr="0039573F">
        <w:rPr>
          <w:lang w:val="en-IN"/>
        </w:rPr>
        <w:t>Strikes or protests</w:t>
      </w:r>
    </w:p>
    <w:p w14:paraId="2BA5B669" w14:textId="77777777" w:rsidR="0039573F" w:rsidRPr="0039573F" w:rsidRDefault="0039573F">
      <w:pPr>
        <w:numPr>
          <w:ilvl w:val="1"/>
          <w:numId w:val="172"/>
        </w:numPr>
        <w:jc w:val="both"/>
        <w:rPr>
          <w:lang w:val="en-IN"/>
        </w:rPr>
      </w:pPr>
      <w:r w:rsidRPr="0039573F">
        <w:rPr>
          <w:lang w:val="en-IN"/>
        </w:rPr>
        <w:t>Special events or festivals</w:t>
      </w:r>
    </w:p>
    <w:p w14:paraId="0F53A141" w14:textId="77777777" w:rsidR="0039573F" w:rsidRPr="0039573F" w:rsidRDefault="0039573F">
      <w:pPr>
        <w:numPr>
          <w:ilvl w:val="0"/>
          <w:numId w:val="172"/>
        </w:numPr>
        <w:jc w:val="both"/>
        <w:rPr>
          <w:lang w:val="en-IN"/>
        </w:rPr>
      </w:pPr>
      <w:r w:rsidRPr="0039573F">
        <w:rPr>
          <w:lang w:val="en-IN"/>
        </w:rPr>
        <w:t>Temporary vehicle holding areas are designated to prevent congestion on public roads.</w:t>
      </w:r>
    </w:p>
    <w:p w14:paraId="165DFC8E" w14:textId="77777777" w:rsidR="0039573F" w:rsidRPr="0039573F" w:rsidRDefault="0039573F">
      <w:pPr>
        <w:numPr>
          <w:ilvl w:val="0"/>
          <w:numId w:val="172"/>
        </w:numPr>
        <w:jc w:val="both"/>
        <w:rPr>
          <w:lang w:val="en-IN"/>
        </w:rPr>
      </w:pPr>
      <w:r w:rsidRPr="0039573F">
        <w:rPr>
          <w:lang w:val="en-IN"/>
        </w:rPr>
        <w:t>Alternative routes are identified and communicated to drivers.</w:t>
      </w:r>
    </w:p>
    <w:p w14:paraId="2EAE8112" w14:textId="77777777" w:rsidR="0039573F" w:rsidRPr="0039573F" w:rsidRDefault="0039573F">
      <w:pPr>
        <w:numPr>
          <w:ilvl w:val="0"/>
          <w:numId w:val="172"/>
        </w:numPr>
        <w:jc w:val="both"/>
        <w:rPr>
          <w:lang w:val="en-IN"/>
        </w:rPr>
      </w:pPr>
      <w:r w:rsidRPr="0039573F">
        <w:rPr>
          <w:lang w:val="en-IN"/>
        </w:rPr>
        <w:t>Coordination with local authorities and emergency services is maintained.</w:t>
      </w:r>
    </w:p>
    <w:p w14:paraId="779A4CD4" w14:textId="77777777" w:rsidR="0039573F" w:rsidRPr="0039573F" w:rsidRDefault="0039573F" w:rsidP="005F71C9">
      <w:pPr>
        <w:jc w:val="both"/>
        <w:rPr>
          <w:b/>
          <w:bCs/>
          <w:lang w:val="en-IN"/>
        </w:rPr>
      </w:pPr>
      <w:r w:rsidRPr="0039573F">
        <w:rPr>
          <w:b/>
          <w:bCs/>
          <w:lang w:val="en-IN"/>
        </w:rPr>
        <w:t>2. Emergency Response</w:t>
      </w:r>
    </w:p>
    <w:p w14:paraId="7582512E" w14:textId="77777777" w:rsidR="0039573F" w:rsidRPr="0039573F" w:rsidRDefault="0039573F">
      <w:pPr>
        <w:numPr>
          <w:ilvl w:val="0"/>
          <w:numId w:val="173"/>
        </w:numPr>
        <w:jc w:val="both"/>
        <w:rPr>
          <w:lang w:val="en-IN"/>
        </w:rPr>
      </w:pPr>
      <w:r w:rsidRPr="0039573F">
        <w:rPr>
          <w:lang w:val="en-IN"/>
        </w:rPr>
        <w:t>Security and logistics teams coordinate traffic flow during emergency situations.</w:t>
      </w:r>
    </w:p>
    <w:p w14:paraId="23714EC5" w14:textId="77777777" w:rsidR="0039573F" w:rsidRPr="0039573F" w:rsidRDefault="0039573F">
      <w:pPr>
        <w:numPr>
          <w:ilvl w:val="0"/>
          <w:numId w:val="173"/>
        </w:numPr>
        <w:jc w:val="both"/>
        <w:rPr>
          <w:lang w:val="en-IN"/>
        </w:rPr>
      </w:pPr>
      <w:r w:rsidRPr="0039573F">
        <w:rPr>
          <w:lang w:val="en-IN"/>
        </w:rPr>
        <w:t>Emergency access routes are kept clear for ambulances, fire engines, and other emergency vehicles.</w:t>
      </w:r>
    </w:p>
    <w:p w14:paraId="4CE79530" w14:textId="77777777" w:rsidR="0039573F" w:rsidRPr="0039573F" w:rsidRDefault="0039573F">
      <w:pPr>
        <w:numPr>
          <w:ilvl w:val="0"/>
          <w:numId w:val="173"/>
        </w:numPr>
        <w:jc w:val="both"/>
        <w:rPr>
          <w:lang w:val="en-IN"/>
        </w:rPr>
      </w:pPr>
      <w:r w:rsidRPr="0039573F">
        <w:rPr>
          <w:lang w:val="en-IN"/>
        </w:rPr>
        <w:t>Communication protocols are established for notifying drivers and transporters of emergencies.</w:t>
      </w:r>
    </w:p>
    <w:p w14:paraId="6B532010" w14:textId="77777777" w:rsidR="0039573F" w:rsidRPr="0039573F" w:rsidRDefault="0039573F">
      <w:pPr>
        <w:numPr>
          <w:ilvl w:val="0"/>
          <w:numId w:val="173"/>
        </w:numPr>
        <w:jc w:val="both"/>
        <w:rPr>
          <w:lang w:val="en-IN"/>
        </w:rPr>
      </w:pPr>
      <w:r w:rsidRPr="0039573F">
        <w:rPr>
          <w:lang w:val="en-IN"/>
        </w:rPr>
        <w:t>Post-emergency reviews are conducted to identify lessons learned and improve future response.</w:t>
      </w:r>
    </w:p>
    <w:p w14:paraId="6F01E68B" w14:textId="77777777" w:rsidR="0039573F" w:rsidRPr="0039573F" w:rsidRDefault="0039573F" w:rsidP="005F71C9">
      <w:pPr>
        <w:jc w:val="both"/>
        <w:rPr>
          <w:b/>
          <w:bCs/>
          <w:lang w:val="en-IN"/>
        </w:rPr>
      </w:pPr>
      <w:r w:rsidRPr="0039573F">
        <w:rPr>
          <w:b/>
          <w:bCs/>
          <w:lang w:val="en-IN"/>
        </w:rPr>
        <w:t>3. Community Engagement</w:t>
      </w:r>
    </w:p>
    <w:p w14:paraId="36F64F85" w14:textId="77777777" w:rsidR="0039573F" w:rsidRPr="0039573F" w:rsidRDefault="0039573F">
      <w:pPr>
        <w:numPr>
          <w:ilvl w:val="0"/>
          <w:numId w:val="174"/>
        </w:numPr>
        <w:jc w:val="both"/>
        <w:rPr>
          <w:lang w:val="en-IN"/>
        </w:rPr>
      </w:pPr>
      <w:proofErr w:type="spellStart"/>
      <w:r w:rsidRPr="0039573F">
        <w:rPr>
          <w:lang w:val="en-IN"/>
        </w:rPr>
        <w:t>Alchem</w:t>
      </w:r>
      <w:proofErr w:type="spellEnd"/>
      <w:r w:rsidRPr="0039573F">
        <w:rPr>
          <w:lang w:val="en-IN"/>
        </w:rPr>
        <w:t xml:space="preserve"> International engages with local communities and authorities on traffic-related issues.</w:t>
      </w:r>
    </w:p>
    <w:p w14:paraId="22555FE2" w14:textId="77777777" w:rsidR="0039573F" w:rsidRPr="0039573F" w:rsidRDefault="0039573F">
      <w:pPr>
        <w:numPr>
          <w:ilvl w:val="0"/>
          <w:numId w:val="174"/>
        </w:numPr>
        <w:jc w:val="both"/>
        <w:rPr>
          <w:lang w:val="en-IN"/>
        </w:rPr>
      </w:pPr>
      <w:r w:rsidRPr="0039573F">
        <w:rPr>
          <w:lang w:val="en-IN"/>
        </w:rPr>
        <w:t>Community complaints and grievances are addressed promptly and transparently.</w:t>
      </w:r>
    </w:p>
    <w:p w14:paraId="404C2E47" w14:textId="77777777" w:rsidR="0039573F" w:rsidRPr="0039573F" w:rsidRDefault="0039573F">
      <w:pPr>
        <w:numPr>
          <w:ilvl w:val="0"/>
          <w:numId w:val="174"/>
        </w:numPr>
        <w:jc w:val="both"/>
        <w:rPr>
          <w:lang w:val="en-IN"/>
        </w:rPr>
      </w:pPr>
      <w:r w:rsidRPr="0039573F">
        <w:rPr>
          <w:lang w:val="en-IN"/>
        </w:rPr>
        <w:t>Traffic management measures are communicated to the community through appropriate channels.</w:t>
      </w:r>
    </w:p>
    <w:p w14:paraId="45983714" w14:textId="77777777" w:rsidR="0039573F" w:rsidRPr="0039573F" w:rsidRDefault="0039573F">
      <w:pPr>
        <w:numPr>
          <w:ilvl w:val="0"/>
          <w:numId w:val="174"/>
        </w:numPr>
        <w:jc w:val="both"/>
        <w:rPr>
          <w:lang w:val="en-IN"/>
        </w:rPr>
      </w:pPr>
      <w:r w:rsidRPr="0039573F">
        <w:rPr>
          <w:lang w:val="en-IN"/>
        </w:rPr>
        <w:t>Feedback from the community is considered in traffic management planning.</w:t>
      </w:r>
    </w:p>
    <w:p w14:paraId="7B85D992" w14:textId="77777777" w:rsidR="0039573F" w:rsidRPr="0039573F" w:rsidRDefault="0039573F" w:rsidP="005F71C9">
      <w:pPr>
        <w:jc w:val="both"/>
        <w:rPr>
          <w:b/>
          <w:bCs/>
          <w:lang w:val="en-IN"/>
        </w:rPr>
      </w:pPr>
      <w:r w:rsidRPr="0039573F">
        <w:rPr>
          <w:b/>
          <w:bCs/>
          <w:lang w:val="en-IN"/>
        </w:rPr>
        <w:t>Monitoring and Performance Review</w:t>
      </w:r>
    </w:p>
    <w:p w14:paraId="58F8B80A"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monitors logistics and traffic performance to identify improvement opportunities.</w:t>
      </w:r>
    </w:p>
    <w:p w14:paraId="58B9372A" w14:textId="77777777" w:rsidR="0039573F" w:rsidRPr="0039573F" w:rsidRDefault="0039573F" w:rsidP="005F71C9">
      <w:pPr>
        <w:jc w:val="both"/>
        <w:rPr>
          <w:b/>
          <w:bCs/>
          <w:lang w:val="en-IN"/>
        </w:rPr>
      </w:pPr>
      <w:r w:rsidRPr="0039573F">
        <w:rPr>
          <w:b/>
          <w:bCs/>
          <w:lang w:val="en-IN"/>
        </w:rPr>
        <w:t>1. Performance Indicators</w:t>
      </w:r>
    </w:p>
    <w:p w14:paraId="548636CD" w14:textId="77777777" w:rsidR="0039573F" w:rsidRPr="0039573F" w:rsidRDefault="0039573F" w:rsidP="005F71C9">
      <w:pPr>
        <w:jc w:val="both"/>
        <w:rPr>
          <w:lang w:val="en-IN"/>
        </w:rPr>
      </w:pPr>
      <w:r w:rsidRPr="0039573F">
        <w:rPr>
          <w:lang w:val="en-IN"/>
        </w:rPr>
        <w:t>Logistics performance indicators include:</w:t>
      </w:r>
    </w:p>
    <w:p w14:paraId="3BF12992" w14:textId="77777777" w:rsidR="0039573F" w:rsidRPr="0039573F" w:rsidRDefault="0039573F">
      <w:pPr>
        <w:numPr>
          <w:ilvl w:val="0"/>
          <w:numId w:val="175"/>
        </w:numPr>
        <w:jc w:val="both"/>
        <w:rPr>
          <w:lang w:val="en-IN"/>
        </w:rPr>
      </w:pPr>
      <w:r w:rsidRPr="0039573F">
        <w:rPr>
          <w:lang w:val="en-IN"/>
        </w:rPr>
        <w:t>Vehicle waiting time at gates</w:t>
      </w:r>
    </w:p>
    <w:p w14:paraId="2DD48A60" w14:textId="77777777" w:rsidR="0039573F" w:rsidRPr="0039573F" w:rsidRDefault="0039573F">
      <w:pPr>
        <w:numPr>
          <w:ilvl w:val="0"/>
          <w:numId w:val="175"/>
        </w:numPr>
        <w:jc w:val="both"/>
        <w:rPr>
          <w:lang w:val="en-IN"/>
        </w:rPr>
      </w:pPr>
      <w:r w:rsidRPr="0039573F">
        <w:rPr>
          <w:lang w:val="en-IN"/>
        </w:rPr>
        <w:lastRenderedPageBreak/>
        <w:t>On-time dispatch and delivery rates</w:t>
      </w:r>
    </w:p>
    <w:p w14:paraId="4DCD5187" w14:textId="77777777" w:rsidR="0039573F" w:rsidRPr="0039573F" w:rsidRDefault="0039573F">
      <w:pPr>
        <w:numPr>
          <w:ilvl w:val="0"/>
          <w:numId w:val="175"/>
        </w:numPr>
        <w:jc w:val="both"/>
        <w:rPr>
          <w:lang w:val="en-IN"/>
        </w:rPr>
      </w:pPr>
      <w:r w:rsidRPr="0039573F">
        <w:rPr>
          <w:lang w:val="en-IN"/>
        </w:rPr>
        <w:t>Number of vehicle trips per day</w:t>
      </w:r>
    </w:p>
    <w:p w14:paraId="58BD7AEA" w14:textId="77777777" w:rsidR="0039573F" w:rsidRPr="0039573F" w:rsidRDefault="0039573F">
      <w:pPr>
        <w:numPr>
          <w:ilvl w:val="0"/>
          <w:numId w:val="175"/>
        </w:numPr>
        <w:jc w:val="both"/>
        <w:rPr>
          <w:lang w:val="en-IN"/>
        </w:rPr>
      </w:pPr>
      <w:r w:rsidRPr="0039573F">
        <w:rPr>
          <w:lang w:val="en-IN"/>
        </w:rPr>
        <w:t>Average trip distance and fuel consumption</w:t>
      </w:r>
    </w:p>
    <w:p w14:paraId="782138CC" w14:textId="77777777" w:rsidR="0039573F" w:rsidRPr="0039573F" w:rsidRDefault="0039573F">
      <w:pPr>
        <w:numPr>
          <w:ilvl w:val="0"/>
          <w:numId w:val="175"/>
        </w:numPr>
        <w:jc w:val="both"/>
        <w:rPr>
          <w:lang w:val="en-IN"/>
        </w:rPr>
      </w:pPr>
      <w:r w:rsidRPr="0039573F">
        <w:rPr>
          <w:lang w:val="en-IN"/>
        </w:rPr>
        <w:t>Congestion-related incidents and delays</w:t>
      </w:r>
    </w:p>
    <w:p w14:paraId="2D8CE97D" w14:textId="77777777" w:rsidR="0039573F" w:rsidRPr="0039573F" w:rsidRDefault="0039573F">
      <w:pPr>
        <w:numPr>
          <w:ilvl w:val="0"/>
          <w:numId w:val="175"/>
        </w:numPr>
        <w:jc w:val="both"/>
        <w:rPr>
          <w:lang w:val="en-IN"/>
        </w:rPr>
      </w:pPr>
      <w:r w:rsidRPr="0039573F">
        <w:rPr>
          <w:lang w:val="en-IN"/>
        </w:rPr>
        <w:t>Traffic-related complaints from community</w:t>
      </w:r>
    </w:p>
    <w:p w14:paraId="11E63229" w14:textId="77777777" w:rsidR="0039573F" w:rsidRPr="0039573F" w:rsidRDefault="0039573F">
      <w:pPr>
        <w:numPr>
          <w:ilvl w:val="0"/>
          <w:numId w:val="175"/>
        </w:numPr>
        <w:jc w:val="both"/>
        <w:rPr>
          <w:lang w:val="en-IN"/>
        </w:rPr>
      </w:pPr>
      <w:r w:rsidRPr="0039573F">
        <w:rPr>
          <w:lang w:val="en-IN"/>
        </w:rPr>
        <w:t>Driver violations and incidents</w:t>
      </w:r>
    </w:p>
    <w:p w14:paraId="471F08E4" w14:textId="77777777" w:rsidR="0039573F" w:rsidRPr="0039573F" w:rsidRDefault="0039573F" w:rsidP="005F71C9">
      <w:pPr>
        <w:jc w:val="both"/>
        <w:rPr>
          <w:b/>
          <w:bCs/>
          <w:lang w:val="en-IN"/>
        </w:rPr>
      </w:pPr>
      <w:r w:rsidRPr="0039573F">
        <w:rPr>
          <w:b/>
          <w:bCs/>
          <w:lang w:val="en-IN"/>
        </w:rPr>
        <w:t>2. Data Collection and Analysis</w:t>
      </w:r>
    </w:p>
    <w:p w14:paraId="0CA4DCF0" w14:textId="77777777" w:rsidR="0039573F" w:rsidRPr="0039573F" w:rsidRDefault="0039573F">
      <w:pPr>
        <w:numPr>
          <w:ilvl w:val="0"/>
          <w:numId w:val="176"/>
        </w:numPr>
        <w:jc w:val="both"/>
        <w:rPr>
          <w:lang w:val="en-IN"/>
        </w:rPr>
      </w:pPr>
      <w:r w:rsidRPr="0039573F">
        <w:rPr>
          <w:lang w:val="en-IN"/>
        </w:rPr>
        <w:t>Data is collected through GPS tracking, gate logs, and driver reports.</w:t>
      </w:r>
    </w:p>
    <w:p w14:paraId="2BBC88F4" w14:textId="77777777" w:rsidR="0039573F" w:rsidRPr="0039573F" w:rsidRDefault="0039573F">
      <w:pPr>
        <w:numPr>
          <w:ilvl w:val="0"/>
          <w:numId w:val="176"/>
        </w:numPr>
        <w:jc w:val="both"/>
        <w:rPr>
          <w:lang w:val="en-IN"/>
        </w:rPr>
      </w:pPr>
      <w:r w:rsidRPr="0039573F">
        <w:rPr>
          <w:lang w:val="en-IN"/>
        </w:rPr>
        <w:t>Data is analysed periodically to identify trends and improvement opportunities.</w:t>
      </w:r>
    </w:p>
    <w:p w14:paraId="7ADEC118" w14:textId="77777777" w:rsidR="0039573F" w:rsidRPr="0039573F" w:rsidRDefault="0039573F">
      <w:pPr>
        <w:numPr>
          <w:ilvl w:val="0"/>
          <w:numId w:val="176"/>
        </w:numPr>
        <w:jc w:val="both"/>
        <w:rPr>
          <w:lang w:val="en-IN"/>
        </w:rPr>
      </w:pPr>
      <w:r w:rsidRPr="0039573F">
        <w:rPr>
          <w:lang w:val="en-IN"/>
        </w:rPr>
        <w:t>Benchmarking is conducted against industry best practices.</w:t>
      </w:r>
    </w:p>
    <w:p w14:paraId="4EA2A85C" w14:textId="77777777" w:rsidR="0039573F" w:rsidRPr="0039573F" w:rsidRDefault="0039573F" w:rsidP="005F71C9">
      <w:pPr>
        <w:jc w:val="both"/>
        <w:rPr>
          <w:b/>
          <w:bCs/>
          <w:lang w:val="en-IN"/>
        </w:rPr>
      </w:pPr>
      <w:r w:rsidRPr="0039573F">
        <w:rPr>
          <w:b/>
          <w:bCs/>
          <w:lang w:val="en-IN"/>
        </w:rPr>
        <w:t>3. Feedback and Improvement</w:t>
      </w:r>
    </w:p>
    <w:p w14:paraId="5121A7F7" w14:textId="77777777" w:rsidR="0039573F" w:rsidRPr="0039573F" w:rsidRDefault="0039573F">
      <w:pPr>
        <w:numPr>
          <w:ilvl w:val="0"/>
          <w:numId w:val="177"/>
        </w:numPr>
        <w:jc w:val="both"/>
        <w:rPr>
          <w:lang w:val="en-IN"/>
        </w:rPr>
      </w:pPr>
      <w:r w:rsidRPr="0039573F">
        <w:rPr>
          <w:lang w:val="en-IN"/>
        </w:rPr>
        <w:t>Feedback from employees, transporters, and local stakeholders is considered for improvement.</w:t>
      </w:r>
    </w:p>
    <w:p w14:paraId="133580B5" w14:textId="77777777" w:rsidR="0039573F" w:rsidRPr="0039573F" w:rsidRDefault="0039573F">
      <w:pPr>
        <w:numPr>
          <w:ilvl w:val="0"/>
          <w:numId w:val="177"/>
        </w:numPr>
        <w:jc w:val="both"/>
        <w:rPr>
          <w:lang w:val="en-IN"/>
        </w:rPr>
      </w:pPr>
      <w:r w:rsidRPr="0039573F">
        <w:rPr>
          <w:lang w:val="en-IN"/>
        </w:rPr>
        <w:t>Audit findings and incident reports are used to strengthen traffic management controls.</w:t>
      </w:r>
    </w:p>
    <w:p w14:paraId="0697484B" w14:textId="77777777" w:rsidR="0039573F" w:rsidRPr="0039573F" w:rsidRDefault="0039573F">
      <w:pPr>
        <w:numPr>
          <w:ilvl w:val="0"/>
          <w:numId w:val="177"/>
        </w:numPr>
        <w:jc w:val="both"/>
        <w:rPr>
          <w:lang w:val="en-IN"/>
        </w:rPr>
      </w:pPr>
      <w:r w:rsidRPr="0039573F">
        <w:rPr>
          <w:lang w:val="en-IN"/>
        </w:rPr>
        <w:t>Improvement actions are implemented and their effectiveness is monitored.</w:t>
      </w:r>
    </w:p>
    <w:p w14:paraId="74BD22FC" w14:textId="77777777" w:rsidR="0039573F" w:rsidRPr="0039573F" w:rsidRDefault="0039573F" w:rsidP="005F71C9">
      <w:pPr>
        <w:jc w:val="both"/>
        <w:rPr>
          <w:b/>
          <w:bCs/>
          <w:lang w:val="en-IN"/>
        </w:rPr>
      </w:pPr>
      <w:r w:rsidRPr="0039573F">
        <w:rPr>
          <w:b/>
          <w:bCs/>
          <w:lang w:val="en-IN"/>
        </w:rPr>
        <w:t>Documentation and Records</w:t>
      </w:r>
    </w:p>
    <w:p w14:paraId="16F4112A" w14:textId="77777777" w:rsidR="0039573F" w:rsidRPr="0039573F" w:rsidRDefault="0039573F" w:rsidP="005F71C9">
      <w:pPr>
        <w:jc w:val="both"/>
        <w:rPr>
          <w:lang w:val="en-IN"/>
        </w:rPr>
      </w:pPr>
      <w:r w:rsidRPr="0039573F">
        <w:rPr>
          <w:lang w:val="en-IN"/>
        </w:rPr>
        <w:t>The following records are maintained:</w:t>
      </w:r>
    </w:p>
    <w:p w14:paraId="2C43363A" w14:textId="77777777" w:rsidR="0039573F" w:rsidRPr="0039573F" w:rsidRDefault="0039573F">
      <w:pPr>
        <w:numPr>
          <w:ilvl w:val="0"/>
          <w:numId w:val="178"/>
        </w:numPr>
        <w:jc w:val="both"/>
        <w:rPr>
          <w:lang w:val="en-IN"/>
        </w:rPr>
      </w:pPr>
      <w:r w:rsidRPr="0039573F">
        <w:rPr>
          <w:lang w:val="en-IN"/>
        </w:rPr>
        <w:t>Logistics operational procedures</w:t>
      </w:r>
    </w:p>
    <w:p w14:paraId="29840ADD" w14:textId="77777777" w:rsidR="0039573F" w:rsidRPr="0039573F" w:rsidRDefault="0039573F">
      <w:pPr>
        <w:numPr>
          <w:ilvl w:val="0"/>
          <w:numId w:val="178"/>
        </w:numPr>
        <w:jc w:val="both"/>
        <w:rPr>
          <w:lang w:val="en-IN"/>
        </w:rPr>
      </w:pPr>
      <w:r w:rsidRPr="0039573F">
        <w:rPr>
          <w:lang w:val="en-IN"/>
        </w:rPr>
        <w:t>Driver training and briefing records</w:t>
      </w:r>
    </w:p>
    <w:p w14:paraId="49A1982D" w14:textId="77777777" w:rsidR="0039573F" w:rsidRPr="0039573F" w:rsidRDefault="0039573F">
      <w:pPr>
        <w:numPr>
          <w:ilvl w:val="0"/>
          <w:numId w:val="178"/>
        </w:numPr>
        <w:jc w:val="both"/>
        <w:rPr>
          <w:lang w:val="en-IN"/>
        </w:rPr>
      </w:pPr>
      <w:r w:rsidRPr="0039573F">
        <w:rPr>
          <w:lang w:val="en-IN"/>
        </w:rPr>
        <w:t>Route planning and scheduling documents</w:t>
      </w:r>
    </w:p>
    <w:p w14:paraId="5757D2A9" w14:textId="77777777" w:rsidR="0039573F" w:rsidRPr="0039573F" w:rsidRDefault="0039573F">
      <w:pPr>
        <w:numPr>
          <w:ilvl w:val="0"/>
          <w:numId w:val="178"/>
        </w:numPr>
        <w:jc w:val="both"/>
        <w:rPr>
          <w:lang w:val="en-IN"/>
        </w:rPr>
      </w:pPr>
      <w:r w:rsidRPr="0039573F">
        <w:rPr>
          <w:lang w:val="en-IN"/>
        </w:rPr>
        <w:t>Traffic impact risk assessment reports</w:t>
      </w:r>
    </w:p>
    <w:p w14:paraId="5F396ED7" w14:textId="77777777" w:rsidR="0039573F" w:rsidRPr="0039573F" w:rsidRDefault="0039573F">
      <w:pPr>
        <w:numPr>
          <w:ilvl w:val="0"/>
          <w:numId w:val="178"/>
        </w:numPr>
        <w:jc w:val="both"/>
        <w:rPr>
          <w:lang w:val="en-IN"/>
        </w:rPr>
      </w:pPr>
      <w:r w:rsidRPr="0039573F">
        <w:rPr>
          <w:lang w:val="en-IN"/>
        </w:rPr>
        <w:t>Incident logs and corrective action records</w:t>
      </w:r>
    </w:p>
    <w:p w14:paraId="395E18F4" w14:textId="77777777" w:rsidR="0039573F" w:rsidRPr="0039573F" w:rsidRDefault="0039573F">
      <w:pPr>
        <w:numPr>
          <w:ilvl w:val="0"/>
          <w:numId w:val="178"/>
        </w:numPr>
        <w:jc w:val="both"/>
        <w:rPr>
          <w:lang w:val="en-IN"/>
        </w:rPr>
      </w:pPr>
      <w:r w:rsidRPr="0039573F">
        <w:rPr>
          <w:lang w:val="en-IN"/>
        </w:rPr>
        <w:t>Community complaint records</w:t>
      </w:r>
    </w:p>
    <w:p w14:paraId="69F0233A" w14:textId="77777777" w:rsidR="0039573F" w:rsidRPr="0039573F" w:rsidRDefault="0039573F">
      <w:pPr>
        <w:numPr>
          <w:ilvl w:val="0"/>
          <w:numId w:val="178"/>
        </w:numPr>
        <w:jc w:val="both"/>
        <w:rPr>
          <w:lang w:val="en-IN"/>
        </w:rPr>
      </w:pPr>
      <w:r w:rsidRPr="0039573F">
        <w:rPr>
          <w:lang w:val="en-IN"/>
        </w:rPr>
        <w:t>GPS tracking data and performance reports</w:t>
      </w:r>
    </w:p>
    <w:p w14:paraId="3C845910" w14:textId="77777777" w:rsidR="0039573F" w:rsidRPr="0039573F" w:rsidRDefault="0039573F">
      <w:pPr>
        <w:numPr>
          <w:ilvl w:val="0"/>
          <w:numId w:val="178"/>
        </w:numPr>
        <w:jc w:val="both"/>
        <w:rPr>
          <w:lang w:val="en-IN"/>
        </w:rPr>
      </w:pPr>
      <w:r w:rsidRPr="0039573F">
        <w:rPr>
          <w:lang w:val="en-IN"/>
        </w:rPr>
        <w:t>Driver Code of Conduct acknowledgements</w:t>
      </w:r>
    </w:p>
    <w:p w14:paraId="3C59915B" w14:textId="77777777" w:rsidR="0039573F" w:rsidRPr="0039573F" w:rsidRDefault="0039573F" w:rsidP="005F71C9">
      <w:pPr>
        <w:jc w:val="both"/>
        <w:rPr>
          <w:lang w:val="en-IN"/>
        </w:rPr>
      </w:pPr>
      <w:r w:rsidRPr="0039573F">
        <w:rPr>
          <w:lang w:val="en-IN"/>
        </w:rPr>
        <w:t xml:space="preserve">All records are retained in line with legal requirements and </w:t>
      </w:r>
      <w:proofErr w:type="spellStart"/>
      <w:r w:rsidRPr="0039573F">
        <w:rPr>
          <w:lang w:val="en-IN"/>
        </w:rPr>
        <w:t>Alchem</w:t>
      </w:r>
      <w:proofErr w:type="spellEnd"/>
      <w:r w:rsidRPr="0039573F">
        <w:rPr>
          <w:lang w:val="en-IN"/>
        </w:rPr>
        <w:t xml:space="preserve"> International's internal document retention policies.</w:t>
      </w:r>
    </w:p>
    <w:p w14:paraId="532A2208" w14:textId="77777777" w:rsidR="0039573F" w:rsidRPr="0039573F" w:rsidRDefault="0039573F" w:rsidP="005F71C9">
      <w:pPr>
        <w:jc w:val="both"/>
        <w:rPr>
          <w:b/>
          <w:bCs/>
          <w:lang w:val="en-IN"/>
        </w:rPr>
      </w:pPr>
      <w:r w:rsidRPr="0039573F">
        <w:rPr>
          <w:b/>
          <w:bCs/>
          <w:lang w:val="en-IN"/>
        </w:rPr>
        <w:t>Continuous Improvement</w:t>
      </w:r>
    </w:p>
    <w:p w14:paraId="12685BCF" w14:textId="77777777" w:rsidR="0039573F" w:rsidRPr="0039573F" w:rsidRDefault="0039573F" w:rsidP="005F71C9">
      <w:pPr>
        <w:jc w:val="both"/>
        <w:rPr>
          <w:lang w:val="en-IN"/>
        </w:rPr>
      </w:pPr>
      <w:proofErr w:type="spellStart"/>
      <w:r w:rsidRPr="0039573F">
        <w:rPr>
          <w:lang w:val="en-IN"/>
        </w:rPr>
        <w:t>Alchem</w:t>
      </w:r>
      <w:proofErr w:type="spellEnd"/>
      <w:r w:rsidRPr="0039573F">
        <w:rPr>
          <w:lang w:val="en-IN"/>
        </w:rPr>
        <w:t xml:space="preserve"> International reviews traffic management and logistics planning practices regularly to address changes in operational scale, infrastructure conditions, and community expectations. Improvements are </w:t>
      </w:r>
      <w:r w:rsidRPr="0039573F">
        <w:rPr>
          <w:lang w:val="en-IN"/>
        </w:rPr>
        <w:lastRenderedPageBreak/>
        <w:t>aligned with environmental management, occupational safety, and responsible business conduct commitments.</w:t>
      </w:r>
    </w:p>
    <w:p w14:paraId="4896D1F1" w14:textId="77777777" w:rsidR="0039573F" w:rsidRPr="0039573F" w:rsidRDefault="0039573F" w:rsidP="005F71C9">
      <w:pPr>
        <w:jc w:val="both"/>
        <w:rPr>
          <w:lang w:val="en-IN"/>
        </w:rPr>
      </w:pPr>
      <w:r w:rsidRPr="0039573F">
        <w:rPr>
          <w:lang w:val="en-IN"/>
        </w:rPr>
        <w:t>Specific continuous improvement initiatives include:</w:t>
      </w:r>
    </w:p>
    <w:p w14:paraId="5D00D7CD" w14:textId="77777777" w:rsidR="0039573F" w:rsidRPr="0039573F" w:rsidRDefault="0039573F">
      <w:pPr>
        <w:numPr>
          <w:ilvl w:val="0"/>
          <w:numId w:val="179"/>
        </w:numPr>
        <w:jc w:val="both"/>
        <w:rPr>
          <w:lang w:val="en-IN"/>
        </w:rPr>
      </w:pPr>
      <w:r w:rsidRPr="0039573F">
        <w:rPr>
          <w:lang w:val="en-IN"/>
        </w:rPr>
        <w:t>Regular review of delivery schedules and routes to optimize efficiency and minimize congestion.</w:t>
      </w:r>
    </w:p>
    <w:p w14:paraId="0463B7BB" w14:textId="77777777" w:rsidR="0039573F" w:rsidRPr="0039573F" w:rsidRDefault="0039573F">
      <w:pPr>
        <w:numPr>
          <w:ilvl w:val="0"/>
          <w:numId w:val="179"/>
        </w:numPr>
        <w:jc w:val="both"/>
        <w:rPr>
          <w:lang w:val="en-IN"/>
        </w:rPr>
      </w:pPr>
      <w:r w:rsidRPr="0039573F">
        <w:rPr>
          <w:lang w:val="en-IN"/>
        </w:rPr>
        <w:t>Evaluation of alternative fuel and electric vehicles for logistics operations.</w:t>
      </w:r>
    </w:p>
    <w:p w14:paraId="008C35C3" w14:textId="77777777" w:rsidR="0039573F" w:rsidRPr="0039573F" w:rsidRDefault="0039573F">
      <w:pPr>
        <w:numPr>
          <w:ilvl w:val="0"/>
          <w:numId w:val="179"/>
        </w:numPr>
        <w:jc w:val="both"/>
        <w:rPr>
          <w:lang w:val="en-IN"/>
        </w:rPr>
      </w:pPr>
      <w:r w:rsidRPr="0039573F">
        <w:rPr>
          <w:lang w:val="en-IN"/>
        </w:rPr>
        <w:t>Adoption of digital tools for real-time traffic monitoring and route optimization.</w:t>
      </w:r>
    </w:p>
    <w:p w14:paraId="1DF72F7E" w14:textId="77777777" w:rsidR="0039573F" w:rsidRPr="0039573F" w:rsidRDefault="0039573F">
      <w:pPr>
        <w:numPr>
          <w:ilvl w:val="0"/>
          <w:numId w:val="179"/>
        </w:numPr>
        <w:jc w:val="both"/>
        <w:rPr>
          <w:lang w:val="en-IN"/>
        </w:rPr>
      </w:pPr>
      <w:r w:rsidRPr="0039573F">
        <w:rPr>
          <w:lang w:val="en-IN"/>
        </w:rPr>
        <w:t>Collaboration with local authorities and industry peers on traffic management solutions.</w:t>
      </w:r>
    </w:p>
    <w:p w14:paraId="2EE5AA5A" w14:textId="77777777" w:rsidR="0039573F" w:rsidRPr="0039573F" w:rsidRDefault="0039573F">
      <w:pPr>
        <w:numPr>
          <w:ilvl w:val="0"/>
          <w:numId w:val="179"/>
        </w:numPr>
        <w:jc w:val="both"/>
        <w:rPr>
          <w:lang w:val="en-IN"/>
        </w:rPr>
      </w:pPr>
      <w:r w:rsidRPr="0039573F">
        <w:rPr>
          <w:lang w:val="en-IN"/>
        </w:rPr>
        <w:t>Employee and community awareness programmes on responsible transportation.</w:t>
      </w:r>
    </w:p>
    <w:p w14:paraId="3BC4F8CE" w14:textId="77777777" w:rsidR="0039573F" w:rsidRPr="0039573F" w:rsidRDefault="0039573F">
      <w:pPr>
        <w:numPr>
          <w:ilvl w:val="0"/>
          <w:numId w:val="179"/>
        </w:numPr>
        <w:jc w:val="both"/>
        <w:rPr>
          <w:lang w:val="en-IN"/>
        </w:rPr>
      </w:pPr>
      <w:r w:rsidRPr="0039573F">
        <w:rPr>
          <w:lang w:val="en-IN"/>
        </w:rPr>
        <w:t>Annual review of the Driver Code of Conduct and training programmes.</w:t>
      </w:r>
    </w:p>
    <w:p w14:paraId="0E89B837" w14:textId="77777777" w:rsidR="0039573F" w:rsidRPr="0039573F" w:rsidRDefault="0039573F" w:rsidP="005F71C9">
      <w:pPr>
        <w:jc w:val="both"/>
        <w:rPr>
          <w:b/>
          <w:bCs/>
          <w:lang w:val="en-IN"/>
        </w:rPr>
      </w:pPr>
      <w:r w:rsidRPr="0039573F">
        <w:rPr>
          <w:b/>
          <w:bCs/>
          <w:lang w:val="en-IN"/>
        </w:rPr>
        <w:t>Compliance</w:t>
      </w:r>
    </w:p>
    <w:p w14:paraId="546CC8C8" w14:textId="77777777" w:rsidR="0039573F" w:rsidRPr="0039573F" w:rsidRDefault="0039573F" w:rsidP="005F71C9">
      <w:pPr>
        <w:jc w:val="both"/>
        <w:rPr>
          <w:lang w:val="en-IN"/>
        </w:rPr>
      </w:pPr>
      <w:r w:rsidRPr="0039573F">
        <w:rPr>
          <w:lang w:val="en-IN"/>
        </w:rPr>
        <w:t xml:space="preserve">All traffic management and logistics practices at </w:t>
      </w:r>
      <w:proofErr w:type="spellStart"/>
      <w:r w:rsidRPr="0039573F">
        <w:rPr>
          <w:lang w:val="en-IN"/>
        </w:rPr>
        <w:t>Alchem</w:t>
      </w:r>
      <w:proofErr w:type="spellEnd"/>
      <w:r w:rsidRPr="0039573F">
        <w:rPr>
          <w:lang w:val="en-IN"/>
        </w:rPr>
        <w:t xml:space="preserve"> International are aligned with:</w:t>
      </w:r>
    </w:p>
    <w:p w14:paraId="6C5F8056" w14:textId="77777777" w:rsidR="0039573F" w:rsidRPr="0039573F" w:rsidRDefault="0039573F">
      <w:pPr>
        <w:numPr>
          <w:ilvl w:val="0"/>
          <w:numId w:val="180"/>
        </w:numPr>
        <w:jc w:val="both"/>
        <w:rPr>
          <w:lang w:val="en-IN"/>
        </w:rPr>
      </w:pPr>
      <w:r w:rsidRPr="0039573F">
        <w:rPr>
          <w:lang w:val="en-IN"/>
        </w:rPr>
        <w:t>Applicable Indian motor vehicle and traffic laws</w:t>
      </w:r>
    </w:p>
    <w:p w14:paraId="26CB61B9" w14:textId="77777777" w:rsidR="0039573F" w:rsidRPr="0039573F" w:rsidRDefault="0039573F">
      <w:pPr>
        <w:numPr>
          <w:ilvl w:val="0"/>
          <w:numId w:val="180"/>
        </w:numPr>
        <w:jc w:val="both"/>
        <w:rPr>
          <w:lang w:val="en-IN"/>
        </w:rPr>
      </w:pPr>
      <w:r w:rsidRPr="0039573F">
        <w:rPr>
          <w:lang w:val="en-IN"/>
        </w:rPr>
        <w:t>Local authority traffic regulations and restrictions</w:t>
      </w:r>
    </w:p>
    <w:p w14:paraId="6370C10F" w14:textId="77777777" w:rsidR="0039573F" w:rsidRPr="0039573F" w:rsidRDefault="0039573F">
      <w:pPr>
        <w:numPr>
          <w:ilvl w:val="0"/>
          <w:numId w:val="180"/>
        </w:numPr>
        <w:jc w:val="both"/>
        <w:rPr>
          <w:lang w:val="en-IN"/>
        </w:rPr>
      </w:pPr>
      <w:r w:rsidRPr="0039573F">
        <w:rPr>
          <w:lang w:val="en-IN"/>
        </w:rPr>
        <w:t>CPCB/SPCB guidelines on vehicular emissions</w:t>
      </w:r>
    </w:p>
    <w:p w14:paraId="77AB47E5" w14:textId="77777777" w:rsidR="0039573F" w:rsidRPr="0039573F" w:rsidRDefault="0039573F">
      <w:pPr>
        <w:numPr>
          <w:ilvl w:val="0"/>
          <w:numId w:val="180"/>
        </w:numPr>
        <w:jc w:val="both"/>
        <w:rPr>
          <w:lang w:val="en-IN"/>
        </w:rPr>
      </w:pPr>
      <w:r w:rsidRPr="0039573F">
        <w:rPr>
          <w:lang w:val="en-IN"/>
        </w:rPr>
        <w:t>Customer requirements and audit expectations</w:t>
      </w:r>
    </w:p>
    <w:p w14:paraId="00F2082B" w14:textId="77777777" w:rsidR="0039573F" w:rsidRPr="0039573F" w:rsidRDefault="0039573F">
      <w:pPr>
        <w:numPr>
          <w:ilvl w:val="0"/>
          <w:numId w:val="180"/>
        </w:numPr>
        <w:jc w:val="both"/>
        <w:rPr>
          <w:lang w:val="en-IN"/>
        </w:rPr>
      </w:pPr>
      <w:proofErr w:type="spellStart"/>
      <w:r w:rsidRPr="0039573F">
        <w:rPr>
          <w:lang w:val="en-IN"/>
        </w:rPr>
        <w:t>Alchem</w:t>
      </w:r>
      <w:proofErr w:type="spellEnd"/>
      <w:r w:rsidRPr="0039573F">
        <w:rPr>
          <w:lang w:val="en-IN"/>
        </w:rPr>
        <w:t xml:space="preserve"> International's environmental and social responsibility commitments</w:t>
      </w:r>
    </w:p>
    <w:p w14:paraId="6030035B" w14:textId="77777777" w:rsidR="0039573F" w:rsidRPr="0039573F" w:rsidRDefault="0039573F" w:rsidP="005F71C9">
      <w:pPr>
        <w:jc w:val="both"/>
        <w:rPr>
          <w:lang w:val="en-IN"/>
        </w:rPr>
      </w:pPr>
      <w:r w:rsidRPr="0039573F">
        <w:rPr>
          <w:lang w:val="en-IN"/>
        </w:rPr>
        <w:t>Dedicated EHS and Logistics personnel:</w:t>
      </w:r>
    </w:p>
    <w:p w14:paraId="2CFD9A92" w14:textId="77777777" w:rsidR="0039573F" w:rsidRPr="0039573F" w:rsidRDefault="0039573F">
      <w:pPr>
        <w:numPr>
          <w:ilvl w:val="0"/>
          <w:numId w:val="181"/>
        </w:numPr>
        <w:jc w:val="both"/>
        <w:rPr>
          <w:lang w:val="en-IN"/>
        </w:rPr>
      </w:pPr>
      <w:r w:rsidRPr="0039573F">
        <w:rPr>
          <w:lang w:val="en-IN"/>
        </w:rPr>
        <w:t>Monitor regulatory updates and evolving compliance obligations.</w:t>
      </w:r>
    </w:p>
    <w:p w14:paraId="181F902F" w14:textId="77777777" w:rsidR="0039573F" w:rsidRPr="0039573F" w:rsidRDefault="0039573F">
      <w:pPr>
        <w:numPr>
          <w:ilvl w:val="0"/>
          <w:numId w:val="181"/>
        </w:numPr>
        <w:jc w:val="both"/>
        <w:rPr>
          <w:lang w:val="en-IN"/>
        </w:rPr>
      </w:pPr>
      <w:r w:rsidRPr="0039573F">
        <w:rPr>
          <w:lang w:val="en-IN"/>
        </w:rPr>
        <w:t>Update SOPs, training modules, and operational controls accordingly.</w:t>
      </w:r>
    </w:p>
    <w:p w14:paraId="0DEB16F2" w14:textId="77777777" w:rsidR="0039573F" w:rsidRDefault="0039573F">
      <w:pPr>
        <w:numPr>
          <w:ilvl w:val="0"/>
          <w:numId w:val="181"/>
        </w:numPr>
        <w:jc w:val="both"/>
        <w:rPr>
          <w:lang w:val="en-IN"/>
        </w:rPr>
      </w:pPr>
      <w:r w:rsidRPr="0039573F">
        <w:rPr>
          <w:lang w:val="en-IN"/>
        </w:rPr>
        <w:t>Engage with transporters, authorities, and communities to maintain high standards of safety, compliance, and community relations.</w:t>
      </w:r>
    </w:p>
    <w:p w14:paraId="2EEF77DA" w14:textId="33D5C3A2" w:rsidR="0039573F" w:rsidRDefault="0039573F" w:rsidP="005F71C9">
      <w:pPr>
        <w:jc w:val="both"/>
        <w:rPr>
          <w:lang w:val="en-IN"/>
        </w:rPr>
      </w:pPr>
      <w:r>
        <w:rPr>
          <w:lang w:val="en-IN"/>
        </w:rPr>
        <w:br w:type="page"/>
      </w:r>
    </w:p>
    <w:p w14:paraId="276D7F00" w14:textId="77777777" w:rsidR="005046E4" w:rsidRPr="005046E4" w:rsidRDefault="005046E4" w:rsidP="00200696">
      <w:pPr>
        <w:pStyle w:val="Heading1"/>
      </w:pPr>
      <w:bookmarkStart w:id="9" w:name="_Toc240067834"/>
      <w:r w:rsidRPr="005046E4">
        <w:lastRenderedPageBreak/>
        <w:t>SECTION 9: PRODUCT USE AND END-OF-LIFE (EOL) MANAGEMENT</w:t>
      </w:r>
      <w:bookmarkEnd w:id="9"/>
    </w:p>
    <w:p w14:paraId="2EADEBD5" w14:textId="77777777" w:rsidR="005046E4" w:rsidRPr="005046E4" w:rsidRDefault="005046E4" w:rsidP="005F71C9">
      <w:pPr>
        <w:jc w:val="both"/>
        <w:rPr>
          <w:b/>
          <w:bCs/>
          <w:lang w:val="en-IN"/>
        </w:rPr>
      </w:pPr>
      <w:r w:rsidRPr="005046E4">
        <w:rPr>
          <w:b/>
          <w:bCs/>
          <w:lang w:val="en-IN"/>
        </w:rPr>
        <w:t>Introduction</w:t>
      </w:r>
    </w:p>
    <w:p w14:paraId="613D1322" w14:textId="77777777" w:rsidR="005046E4" w:rsidRPr="005046E4" w:rsidRDefault="005046E4" w:rsidP="005F71C9">
      <w:pPr>
        <w:jc w:val="both"/>
        <w:rPr>
          <w:lang w:val="en-IN"/>
        </w:rPr>
      </w:pPr>
      <w:r w:rsidRPr="005046E4">
        <w:rPr>
          <w:lang w:val="en-IN"/>
        </w:rPr>
        <w:t xml:space="preserve">As part of its environmental stewardship and responsible manufacturing commitment, </w:t>
      </w:r>
      <w:proofErr w:type="spellStart"/>
      <w:r w:rsidRPr="005046E4">
        <w:rPr>
          <w:lang w:val="en-IN"/>
        </w:rPr>
        <w:t>Alchem</w:t>
      </w:r>
      <w:proofErr w:type="spellEnd"/>
      <w:r w:rsidRPr="005046E4">
        <w:rPr>
          <w:lang w:val="en-IN"/>
        </w:rPr>
        <w:t xml:space="preserve"> International integrates responsible product-use and end-of-life (EOL) practices into the design, packaging, distribution, and post-use management of APIs, botanical extracts, nutraceutical ingredients, intermediates, and pilot or development batches. This SOP outlines </w:t>
      </w:r>
      <w:proofErr w:type="spellStart"/>
      <w:r w:rsidRPr="005046E4">
        <w:rPr>
          <w:lang w:val="en-IN"/>
        </w:rPr>
        <w:t>Alchem</w:t>
      </w:r>
      <w:proofErr w:type="spellEnd"/>
      <w:r w:rsidRPr="005046E4">
        <w:rPr>
          <w:lang w:val="en-IN"/>
        </w:rPr>
        <w:t xml:space="preserve"> International's measures to reduce environmental burdens associated with packaging waste, expired or obsolete products, returned items, damaged stock, and surplus inventory, while promoting circular material flows and transparency across the pharmaceutical value chain.</w:t>
      </w:r>
    </w:p>
    <w:p w14:paraId="7F13E780"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recognizes that pharmaceutical products—including APIs, botanical extracts, and nutraceutical ingredients—require responsible management throughout their lifecycle to prevent environmental contamination, protect public health, and ensure regulatory compliance. This SOP addresses the unique challenges of pharmaceutical product end-of-life management, including the need for secure disposal of expired or unused products, prevention of environmental release of pharmaceutical compounds, and promotion of circular economy principles where feasible.</w:t>
      </w:r>
    </w:p>
    <w:p w14:paraId="39A505C6" w14:textId="77777777" w:rsidR="005046E4" w:rsidRPr="005046E4" w:rsidRDefault="005046E4" w:rsidP="005F71C9">
      <w:pPr>
        <w:jc w:val="both"/>
        <w:rPr>
          <w:b/>
          <w:bCs/>
          <w:lang w:val="en-IN"/>
        </w:rPr>
      </w:pPr>
      <w:r w:rsidRPr="005046E4">
        <w:rPr>
          <w:b/>
          <w:bCs/>
          <w:lang w:val="en-IN"/>
        </w:rPr>
        <w:t>Objectives</w:t>
      </w:r>
    </w:p>
    <w:p w14:paraId="0ADB428B" w14:textId="77777777" w:rsidR="005046E4" w:rsidRPr="005046E4" w:rsidRDefault="005046E4" w:rsidP="005F71C9">
      <w:pPr>
        <w:jc w:val="both"/>
        <w:rPr>
          <w:lang w:val="en-IN"/>
        </w:rPr>
      </w:pPr>
      <w:r w:rsidRPr="005046E4">
        <w:rPr>
          <w:lang w:val="en-IN"/>
        </w:rPr>
        <w:t>The objectives of this SOP are to:</w:t>
      </w:r>
    </w:p>
    <w:p w14:paraId="18947829" w14:textId="77777777" w:rsidR="005046E4" w:rsidRPr="005046E4" w:rsidRDefault="005046E4">
      <w:pPr>
        <w:numPr>
          <w:ilvl w:val="0"/>
          <w:numId w:val="182"/>
        </w:numPr>
        <w:jc w:val="both"/>
        <w:rPr>
          <w:lang w:val="en-IN"/>
        </w:rPr>
      </w:pPr>
      <w:r w:rsidRPr="005046E4">
        <w:rPr>
          <w:lang w:val="en-IN"/>
        </w:rPr>
        <w:t>Minimise post-consumer and post-distribution waste arising from pharmaceutical products, botanical extracts, and packaging.</w:t>
      </w:r>
    </w:p>
    <w:p w14:paraId="12D27013" w14:textId="77777777" w:rsidR="005046E4" w:rsidRPr="005046E4" w:rsidRDefault="005046E4">
      <w:pPr>
        <w:numPr>
          <w:ilvl w:val="0"/>
          <w:numId w:val="182"/>
        </w:numPr>
        <w:jc w:val="both"/>
        <w:rPr>
          <w:lang w:val="en-IN"/>
        </w:rPr>
      </w:pPr>
      <w:r w:rsidRPr="005046E4">
        <w:rPr>
          <w:lang w:val="en-IN"/>
        </w:rPr>
        <w:t>Promote proper reuse, recycling, and disposal methods to prevent environmental contamination.</w:t>
      </w:r>
    </w:p>
    <w:p w14:paraId="2E223EB4" w14:textId="77777777" w:rsidR="005046E4" w:rsidRPr="005046E4" w:rsidRDefault="005046E4">
      <w:pPr>
        <w:numPr>
          <w:ilvl w:val="0"/>
          <w:numId w:val="182"/>
        </w:numPr>
        <w:jc w:val="both"/>
        <w:rPr>
          <w:lang w:val="en-IN"/>
        </w:rPr>
      </w:pPr>
      <w:r w:rsidRPr="005046E4">
        <w:rPr>
          <w:lang w:val="en-IN"/>
        </w:rPr>
        <w:t>Enable circular material flows through collaboration with customers, recyclers, and suppliers.</w:t>
      </w:r>
    </w:p>
    <w:p w14:paraId="72CC42E6" w14:textId="77777777" w:rsidR="005046E4" w:rsidRPr="005046E4" w:rsidRDefault="005046E4">
      <w:pPr>
        <w:numPr>
          <w:ilvl w:val="0"/>
          <w:numId w:val="182"/>
        </w:numPr>
        <w:jc w:val="both"/>
        <w:rPr>
          <w:lang w:val="en-IN"/>
        </w:rPr>
      </w:pPr>
      <w:r w:rsidRPr="005046E4">
        <w:rPr>
          <w:lang w:val="en-IN"/>
        </w:rPr>
        <w:t>Avoid overproduction of short-lifecycle or trend-driven products.</w:t>
      </w:r>
    </w:p>
    <w:p w14:paraId="212F64A6" w14:textId="77777777" w:rsidR="005046E4" w:rsidRPr="005046E4" w:rsidRDefault="005046E4">
      <w:pPr>
        <w:numPr>
          <w:ilvl w:val="0"/>
          <w:numId w:val="182"/>
        </w:numPr>
        <w:jc w:val="both"/>
        <w:rPr>
          <w:lang w:val="en-IN"/>
        </w:rPr>
      </w:pPr>
      <w:r w:rsidRPr="005046E4">
        <w:rPr>
          <w:lang w:val="en-IN"/>
        </w:rPr>
        <w:t>Improve packaging efficiency to deliver environmental and cost benefits.</w:t>
      </w:r>
    </w:p>
    <w:p w14:paraId="3234E7C8" w14:textId="77777777" w:rsidR="005046E4" w:rsidRPr="005046E4" w:rsidRDefault="005046E4">
      <w:pPr>
        <w:numPr>
          <w:ilvl w:val="0"/>
          <w:numId w:val="182"/>
        </w:numPr>
        <w:jc w:val="both"/>
        <w:rPr>
          <w:lang w:val="en-IN"/>
        </w:rPr>
      </w:pPr>
      <w:r w:rsidRPr="005046E4">
        <w:rPr>
          <w:lang w:val="en-IN"/>
        </w:rPr>
        <w:t>Ensure secure and compliant disposal of expired, unused, or rejected pharmaceutical products.</w:t>
      </w:r>
    </w:p>
    <w:p w14:paraId="32ACB554" w14:textId="77777777" w:rsidR="005046E4" w:rsidRPr="005046E4" w:rsidRDefault="005046E4">
      <w:pPr>
        <w:numPr>
          <w:ilvl w:val="0"/>
          <w:numId w:val="182"/>
        </w:numPr>
        <w:jc w:val="both"/>
        <w:rPr>
          <w:lang w:val="en-IN"/>
        </w:rPr>
      </w:pPr>
      <w:r w:rsidRPr="005046E4">
        <w:rPr>
          <w:lang w:val="en-IN"/>
        </w:rPr>
        <w:t>Prevent environmental release of pharmaceutical compounds from product end-of-life management.</w:t>
      </w:r>
    </w:p>
    <w:p w14:paraId="26B530E8" w14:textId="77777777" w:rsidR="005046E4" w:rsidRPr="005046E4" w:rsidRDefault="005046E4">
      <w:pPr>
        <w:numPr>
          <w:ilvl w:val="0"/>
          <w:numId w:val="182"/>
        </w:numPr>
        <w:jc w:val="both"/>
        <w:rPr>
          <w:lang w:val="en-IN"/>
        </w:rPr>
      </w:pPr>
      <w:r w:rsidRPr="005046E4">
        <w:rPr>
          <w:lang w:val="en-IN"/>
        </w:rPr>
        <w:t>Maintain full traceability and documentation for product end-of-life activities.</w:t>
      </w:r>
    </w:p>
    <w:p w14:paraId="10220282" w14:textId="77777777" w:rsidR="005046E4" w:rsidRPr="005046E4" w:rsidRDefault="005046E4">
      <w:pPr>
        <w:numPr>
          <w:ilvl w:val="0"/>
          <w:numId w:val="182"/>
        </w:numPr>
        <w:jc w:val="both"/>
        <w:rPr>
          <w:lang w:val="en-IN"/>
        </w:rPr>
      </w:pPr>
      <w:r w:rsidRPr="005046E4">
        <w:rPr>
          <w:lang w:val="en-IN"/>
        </w:rPr>
        <w:t xml:space="preserve">Support </w:t>
      </w:r>
      <w:proofErr w:type="spellStart"/>
      <w:r w:rsidRPr="005046E4">
        <w:rPr>
          <w:lang w:val="en-IN"/>
        </w:rPr>
        <w:t>Alchem</w:t>
      </w:r>
      <w:proofErr w:type="spellEnd"/>
      <w:r w:rsidRPr="005046E4">
        <w:rPr>
          <w:lang w:val="en-IN"/>
        </w:rPr>
        <w:t xml:space="preserve"> International's sustainability commitments and customer audit requirements.</w:t>
      </w:r>
    </w:p>
    <w:p w14:paraId="03C700FC" w14:textId="77777777" w:rsidR="005046E4" w:rsidRPr="005046E4" w:rsidRDefault="005046E4" w:rsidP="005F71C9">
      <w:pPr>
        <w:jc w:val="both"/>
        <w:rPr>
          <w:b/>
          <w:bCs/>
          <w:lang w:val="en-IN"/>
        </w:rPr>
      </w:pPr>
      <w:r w:rsidRPr="005046E4">
        <w:rPr>
          <w:b/>
          <w:bCs/>
          <w:lang w:val="en-IN"/>
        </w:rPr>
        <w:t>Applicability &amp; Coverage</w:t>
      </w:r>
    </w:p>
    <w:p w14:paraId="047D692A" w14:textId="77777777" w:rsidR="005046E4" w:rsidRPr="005046E4" w:rsidRDefault="005046E4" w:rsidP="005F71C9">
      <w:pPr>
        <w:jc w:val="both"/>
        <w:rPr>
          <w:lang w:val="en-IN"/>
        </w:rPr>
      </w:pPr>
      <w:r w:rsidRPr="005046E4">
        <w:rPr>
          <w:lang w:val="en-IN"/>
        </w:rPr>
        <w:t>This SOP applies to:</w:t>
      </w:r>
    </w:p>
    <w:p w14:paraId="5A382AC7" w14:textId="77777777" w:rsidR="005046E4" w:rsidRPr="005046E4" w:rsidRDefault="005046E4" w:rsidP="005F71C9">
      <w:pPr>
        <w:jc w:val="both"/>
        <w:rPr>
          <w:lang w:val="en-IN"/>
        </w:rPr>
      </w:pPr>
      <w:r w:rsidRPr="005046E4">
        <w:rPr>
          <w:lang w:val="en-IN"/>
        </w:rPr>
        <w:t xml:space="preserve">All </w:t>
      </w:r>
      <w:proofErr w:type="spellStart"/>
      <w:r w:rsidRPr="005046E4">
        <w:rPr>
          <w:lang w:val="en-IN"/>
        </w:rPr>
        <w:t>Alchem</w:t>
      </w:r>
      <w:proofErr w:type="spellEnd"/>
      <w:r w:rsidRPr="005046E4">
        <w:rPr>
          <w:lang w:val="en-IN"/>
        </w:rPr>
        <w:t xml:space="preserve"> International products and materials, including:</w:t>
      </w:r>
    </w:p>
    <w:p w14:paraId="37CDE8D0" w14:textId="77777777" w:rsidR="005046E4" w:rsidRPr="005046E4" w:rsidRDefault="005046E4">
      <w:pPr>
        <w:numPr>
          <w:ilvl w:val="0"/>
          <w:numId w:val="183"/>
        </w:numPr>
        <w:jc w:val="both"/>
        <w:rPr>
          <w:lang w:val="en-IN"/>
        </w:rPr>
      </w:pPr>
      <w:r w:rsidRPr="005046E4">
        <w:rPr>
          <w:lang w:val="en-IN"/>
        </w:rPr>
        <w:t>Active Pharmaceutical Ingredients (APIs)</w:t>
      </w:r>
    </w:p>
    <w:p w14:paraId="71694934" w14:textId="77777777" w:rsidR="005046E4" w:rsidRPr="005046E4" w:rsidRDefault="005046E4">
      <w:pPr>
        <w:numPr>
          <w:ilvl w:val="0"/>
          <w:numId w:val="183"/>
        </w:numPr>
        <w:jc w:val="both"/>
        <w:rPr>
          <w:lang w:val="en-IN"/>
        </w:rPr>
      </w:pPr>
      <w:r w:rsidRPr="005046E4">
        <w:rPr>
          <w:lang w:val="en-IN"/>
        </w:rPr>
        <w:t>Botanical Extracts and Phytochemicals</w:t>
      </w:r>
    </w:p>
    <w:p w14:paraId="6F2A4154" w14:textId="77777777" w:rsidR="005046E4" w:rsidRPr="005046E4" w:rsidRDefault="005046E4">
      <w:pPr>
        <w:numPr>
          <w:ilvl w:val="0"/>
          <w:numId w:val="183"/>
        </w:numPr>
        <w:jc w:val="both"/>
        <w:rPr>
          <w:lang w:val="en-IN"/>
        </w:rPr>
      </w:pPr>
      <w:r w:rsidRPr="005046E4">
        <w:rPr>
          <w:lang w:val="en-IN"/>
        </w:rPr>
        <w:lastRenderedPageBreak/>
        <w:t>Nutraceutical Ingredients</w:t>
      </w:r>
    </w:p>
    <w:p w14:paraId="43193405" w14:textId="77777777" w:rsidR="005046E4" w:rsidRPr="005046E4" w:rsidRDefault="005046E4">
      <w:pPr>
        <w:numPr>
          <w:ilvl w:val="0"/>
          <w:numId w:val="183"/>
        </w:numPr>
        <w:jc w:val="both"/>
        <w:rPr>
          <w:lang w:val="en-IN"/>
        </w:rPr>
      </w:pPr>
      <w:r w:rsidRPr="005046E4">
        <w:rPr>
          <w:lang w:val="en-IN"/>
        </w:rPr>
        <w:t>Cosmeceutical Ingredients</w:t>
      </w:r>
    </w:p>
    <w:p w14:paraId="38ED6B13" w14:textId="77777777" w:rsidR="005046E4" w:rsidRPr="005046E4" w:rsidRDefault="005046E4">
      <w:pPr>
        <w:numPr>
          <w:ilvl w:val="0"/>
          <w:numId w:val="183"/>
        </w:numPr>
        <w:jc w:val="both"/>
        <w:rPr>
          <w:lang w:val="en-IN"/>
        </w:rPr>
      </w:pPr>
      <w:r w:rsidRPr="005046E4">
        <w:rPr>
          <w:lang w:val="en-IN"/>
        </w:rPr>
        <w:t>Intermediates and Semi-Synthesised Compounds</w:t>
      </w:r>
    </w:p>
    <w:p w14:paraId="073187C8" w14:textId="77777777" w:rsidR="005046E4" w:rsidRPr="005046E4" w:rsidRDefault="005046E4">
      <w:pPr>
        <w:numPr>
          <w:ilvl w:val="0"/>
          <w:numId w:val="183"/>
        </w:numPr>
        <w:jc w:val="both"/>
        <w:rPr>
          <w:lang w:val="en-IN"/>
        </w:rPr>
      </w:pPr>
      <w:r w:rsidRPr="005046E4">
        <w:rPr>
          <w:lang w:val="en-IN"/>
        </w:rPr>
        <w:t>Pilot and Development Batches</w:t>
      </w:r>
    </w:p>
    <w:p w14:paraId="1232A8E6" w14:textId="77777777" w:rsidR="005046E4" w:rsidRPr="005046E4" w:rsidRDefault="005046E4">
      <w:pPr>
        <w:numPr>
          <w:ilvl w:val="0"/>
          <w:numId w:val="183"/>
        </w:numPr>
        <w:jc w:val="both"/>
        <w:rPr>
          <w:lang w:val="en-IN"/>
        </w:rPr>
      </w:pPr>
      <w:r w:rsidRPr="005046E4">
        <w:rPr>
          <w:lang w:val="en-IN"/>
        </w:rPr>
        <w:t>Samples and Reference Standards</w:t>
      </w:r>
    </w:p>
    <w:p w14:paraId="3C863D99" w14:textId="77777777" w:rsidR="005046E4" w:rsidRPr="005046E4" w:rsidRDefault="005046E4">
      <w:pPr>
        <w:numPr>
          <w:ilvl w:val="0"/>
          <w:numId w:val="183"/>
        </w:numPr>
        <w:jc w:val="both"/>
        <w:rPr>
          <w:lang w:val="en-IN"/>
        </w:rPr>
      </w:pPr>
      <w:r w:rsidRPr="005046E4">
        <w:rPr>
          <w:lang w:val="en-IN"/>
        </w:rPr>
        <w:t>Packaging Materials and Ancillaries</w:t>
      </w:r>
    </w:p>
    <w:p w14:paraId="04F5D959" w14:textId="77777777" w:rsidR="005046E4" w:rsidRPr="005046E4" w:rsidRDefault="005046E4">
      <w:pPr>
        <w:numPr>
          <w:ilvl w:val="0"/>
          <w:numId w:val="183"/>
        </w:numPr>
        <w:jc w:val="both"/>
        <w:rPr>
          <w:lang w:val="en-IN"/>
        </w:rPr>
      </w:pPr>
      <w:r w:rsidRPr="005046E4">
        <w:rPr>
          <w:lang w:val="en-IN"/>
        </w:rPr>
        <w:t>Returned, Expired, or Obsolete Products</w:t>
      </w:r>
    </w:p>
    <w:p w14:paraId="669FD8BD" w14:textId="77777777" w:rsidR="005046E4" w:rsidRPr="005046E4" w:rsidRDefault="005046E4">
      <w:pPr>
        <w:numPr>
          <w:ilvl w:val="0"/>
          <w:numId w:val="183"/>
        </w:numPr>
        <w:jc w:val="both"/>
        <w:rPr>
          <w:lang w:val="en-IN"/>
        </w:rPr>
      </w:pPr>
      <w:r w:rsidRPr="005046E4">
        <w:rPr>
          <w:lang w:val="en-IN"/>
        </w:rPr>
        <w:t>Damaged or Off-Specification Products</w:t>
      </w:r>
    </w:p>
    <w:p w14:paraId="1D4AA759" w14:textId="77777777" w:rsidR="005046E4" w:rsidRPr="005046E4" w:rsidRDefault="005046E4" w:rsidP="005F71C9">
      <w:pPr>
        <w:jc w:val="both"/>
        <w:rPr>
          <w:lang w:val="en-IN"/>
        </w:rPr>
      </w:pPr>
      <w:r w:rsidRPr="005046E4">
        <w:rPr>
          <w:lang w:val="en-IN"/>
        </w:rPr>
        <w:t xml:space="preserve">All </w:t>
      </w:r>
      <w:proofErr w:type="spellStart"/>
      <w:r w:rsidRPr="005046E4">
        <w:rPr>
          <w:lang w:val="en-IN"/>
        </w:rPr>
        <w:t>Alchem</w:t>
      </w:r>
      <w:proofErr w:type="spellEnd"/>
      <w:r w:rsidRPr="005046E4">
        <w:rPr>
          <w:lang w:val="en-IN"/>
        </w:rPr>
        <w:t xml:space="preserve"> International facilities and operations, including:</w:t>
      </w:r>
    </w:p>
    <w:p w14:paraId="5402CF42" w14:textId="77777777" w:rsidR="005046E4" w:rsidRPr="005046E4" w:rsidRDefault="005046E4">
      <w:pPr>
        <w:numPr>
          <w:ilvl w:val="0"/>
          <w:numId w:val="184"/>
        </w:numPr>
        <w:jc w:val="both"/>
        <w:rPr>
          <w:lang w:val="en-IN"/>
        </w:rPr>
      </w:pPr>
      <w:r w:rsidRPr="005046E4">
        <w:rPr>
          <w:lang w:val="en-IN"/>
        </w:rPr>
        <w:t>Manufacturing Facilities</w:t>
      </w:r>
    </w:p>
    <w:p w14:paraId="0AD5ED39" w14:textId="77777777" w:rsidR="005046E4" w:rsidRPr="005046E4" w:rsidRDefault="005046E4">
      <w:pPr>
        <w:numPr>
          <w:ilvl w:val="0"/>
          <w:numId w:val="184"/>
        </w:numPr>
        <w:jc w:val="both"/>
        <w:rPr>
          <w:lang w:val="en-IN"/>
        </w:rPr>
      </w:pPr>
      <w:r w:rsidRPr="005046E4">
        <w:rPr>
          <w:lang w:val="en-IN"/>
        </w:rPr>
        <w:t>Quality Control and Analytical Laboratories</w:t>
      </w:r>
    </w:p>
    <w:p w14:paraId="4BFA59CE" w14:textId="77777777" w:rsidR="005046E4" w:rsidRPr="005046E4" w:rsidRDefault="005046E4">
      <w:pPr>
        <w:numPr>
          <w:ilvl w:val="0"/>
          <w:numId w:val="184"/>
        </w:numPr>
        <w:jc w:val="both"/>
        <w:rPr>
          <w:lang w:val="en-IN"/>
        </w:rPr>
      </w:pPr>
      <w:r w:rsidRPr="005046E4">
        <w:rPr>
          <w:lang w:val="en-IN"/>
        </w:rPr>
        <w:t>Research and Development Laboratories</w:t>
      </w:r>
    </w:p>
    <w:p w14:paraId="5E541338" w14:textId="77777777" w:rsidR="005046E4" w:rsidRPr="005046E4" w:rsidRDefault="005046E4">
      <w:pPr>
        <w:numPr>
          <w:ilvl w:val="0"/>
          <w:numId w:val="184"/>
        </w:numPr>
        <w:jc w:val="both"/>
        <w:rPr>
          <w:lang w:val="en-IN"/>
        </w:rPr>
      </w:pPr>
      <w:r w:rsidRPr="005046E4">
        <w:rPr>
          <w:lang w:val="en-IN"/>
        </w:rPr>
        <w:t>Warehousing and Storage Areas</w:t>
      </w:r>
    </w:p>
    <w:p w14:paraId="5A722DF3" w14:textId="77777777" w:rsidR="005046E4" w:rsidRPr="005046E4" w:rsidRDefault="005046E4">
      <w:pPr>
        <w:numPr>
          <w:ilvl w:val="0"/>
          <w:numId w:val="184"/>
        </w:numPr>
        <w:jc w:val="both"/>
        <w:rPr>
          <w:lang w:val="en-IN"/>
        </w:rPr>
      </w:pPr>
      <w:r w:rsidRPr="005046E4">
        <w:rPr>
          <w:lang w:val="en-IN"/>
        </w:rPr>
        <w:t>Packing and Dispatch Areas</w:t>
      </w:r>
    </w:p>
    <w:p w14:paraId="69599E9D" w14:textId="77777777" w:rsidR="005046E4" w:rsidRPr="005046E4" w:rsidRDefault="005046E4">
      <w:pPr>
        <w:numPr>
          <w:ilvl w:val="0"/>
          <w:numId w:val="184"/>
        </w:numPr>
        <w:jc w:val="both"/>
        <w:rPr>
          <w:lang w:val="en-IN"/>
        </w:rPr>
      </w:pPr>
      <w:r w:rsidRPr="005046E4">
        <w:rPr>
          <w:lang w:val="en-IN"/>
        </w:rPr>
        <w:t>Administrative Offices</w:t>
      </w:r>
    </w:p>
    <w:p w14:paraId="2E26D6FC" w14:textId="77777777" w:rsidR="005046E4" w:rsidRPr="005046E4" w:rsidRDefault="005046E4" w:rsidP="005F71C9">
      <w:pPr>
        <w:jc w:val="both"/>
        <w:rPr>
          <w:lang w:val="en-IN"/>
        </w:rPr>
      </w:pPr>
      <w:r w:rsidRPr="005046E4">
        <w:rPr>
          <w:lang w:val="en-IN"/>
        </w:rPr>
        <w:t>All personnel involved in product design, packaging, distribution, and end-of-life management, including:</w:t>
      </w:r>
    </w:p>
    <w:p w14:paraId="2312553E" w14:textId="77777777" w:rsidR="005046E4" w:rsidRPr="005046E4" w:rsidRDefault="005046E4">
      <w:pPr>
        <w:numPr>
          <w:ilvl w:val="0"/>
          <w:numId w:val="185"/>
        </w:numPr>
        <w:jc w:val="both"/>
        <w:rPr>
          <w:lang w:val="en-IN"/>
        </w:rPr>
      </w:pPr>
      <w:r w:rsidRPr="005046E4">
        <w:rPr>
          <w:lang w:val="en-IN"/>
        </w:rPr>
        <w:t>Production and Manufacturing Personnel</w:t>
      </w:r>
    </w:p>
    <w:p w14:paraId="115D013F" w14:textId="77777777" w:rsidR="005046E4" w:rsidRPr="005046E4" w:rsidRDefault="005046E4">
      <w:pPr>
        <w:numPr>
          <w:ilvl w:val="0"/>
          <w:numId w:val="185"/>
        </w:numPr>
        <w:jc w:val="both"/>
        <w:rPr>
          <w:lang w:val="en-IN"/>
        </w:rPr>
      </w:pPr>
      <w:r w:rsidRPr="005046E4">
        <w:rPr>
          <w:lang w:val="en-IN"/>
        </w:rPr>
        <w:t>Quality Control and Quality Assurance Personnel</w:t>
      </w:r>
    </w:p>
    <w:p w14:paraId="38057992" w14:textId="77777777" w:rsidR="005046E4" w:rsidRPr="005046E4" w:rsidRDefault="005046E4">
      <w:pPr>
        <w:numPr>
          <w:ilvl w:val="0"/>
          <w:numId w:val="185"/>
        </w:numPr>
        <w:jc w:val="both"/>
        <w:rPr>
          <w:lang w:val="en-IN"/>
        </w:rPr>
      </w:pPr>
      <w:r w:rsidRPr="005046E4">
        <w:rPr>
          <w:lang w:val="en-IN"/>
        </w:rPr>
        <w:t>Research and Development Personnel</w:t>
      </w:r>
    </w:p>
    <w:p w14:paraId="4515ABE8" w14:textId="77777777" w:rsidR="005046E4" w:rsidRPr="005046E4" w:rsidRDefault="005046E4">
      <w:pPr>
        <w:numPr>
          <w:ilvl w:val="0"/>
          <w:numId w:val="185"/>
        </w:numPr>
        <w:jc w:val="both"/>
        <w:rPr>
          <w:lang w:val="en-IN"/>
        </w:rPr>
      </w:pPr>
      <w:r w:rsidRPr="005046E4">
        <w:rPr>
          <w:lang w:val="en-IN"/>
        </w:rPr>
        <w:t>Supply Chain and Logistics Personnel</w:t>
      </w:r>
    </w:p>
    <w:p w14:paraId="6B70C343" w14:textId="77777777" w:rsidR="005046E4" w:rsidRPr="005046E4" w:rsidRDefault="005046E4">
      <w:pPr>
        <w:numPr>
          <w:ilvl w:val="0"/>
          <w:numId w:val="185"/>
        </w:numPr>
        <w:jc w:val="both"/>
        <w:rPr>
          <w:lang w:val="en-IN"/>
        </w:rPr>
      </w:pPr>
      <w:r w:rsidRPr="005046E4">
        <w:rPr>
          <w:lang w:val="en-IN"/>
        </w:rPr>
        <w:t>Warehouse and Stores Personnel</w:t>
      </w:r>
    </w:p>
    <w:p w14:paraId="5FFFD554" w14:textId="77777777" w:rsidR="005046E4" w:rsidRPr="005046E4" w:rsidRDefault="005046E4">
      <w:pPr>
        <w:numPr>
          <w:ilvl w:val="0"/>
          <w:numId w:val="185"/>
        </w:numPr>
        <w:jc w:val="both"/>
        <w:rPr>
          <w:lang w:val="en-IN"/>
        </w:rPr>
      </w:pPr>
      <w:r w:rsidRPr="005046E4">
        <w:rPr>
          <w:lang w:val="en-IN"/>
        </w:rPr>
        <w:t>EHS and Sustainability Personnel</w:t>
      </w:r>
    </w:p>
    <w:p w14:paraId="74A7D83F" w14:textId="77777777" w:rsidR="005046E4" w:rsidRPr="005046E4" w:rsidRDefault="005046E4">
      <w:pPr>
        <w:numPr>
          <w:ilvl w:val="0"/>
          <w:numId w:val="185"/>
        </w:numPr>
        <w:jc w:val="both"/>
        <w:rPr>
          <w:lang w:val="en-IN"/>
        </w:rPr>
      </w:pPr>
      <w:r w:rsidRPr="005046E4">
        <w:rPr>
          <w:lang w:val="en-IN"/>
        </w:rPr>
        <w:t>Customer Service and Business Development Personnel</w:t>
      </w:r>
    </w:p>
    <w:p w14:paraId="661FD5D5" w14:textId="77777777" w:rsidR="005046E4" w:rsidRPr="005046E4" w:rsidRDefault="005046E4" w:rsidP="005F71C9">
      <w:pPr>
        <w:jc w:val="both"/>
        <w:rPr>
          <w:b/>
          <w:bCs/>
          <w:lang w:val="en-IN"/>
        </w:rPr>
      </w:pPr>
      <w:r w:rsidRPr="005046E4">
        <w:rPr>
          <w:b/>
          <w:bCs/>
          <w:lang w:val="en-IN"/>
        </w:rPr>
        <w:t>Organizational Responsibilities</w:t>
      </w:r>
    </w:p>
    <w:tbl>
      <w:tblPr>
        <w:tblStyle w:val="GridTable4-Accent6"/>
        <w:tblW w:w="5000" w:type="pct"/>
        <w:tblLook w:val="04A0" w:firstRow="1" w:lastRow="0" w:firstColumn="1" w:lastColumn="0" w:noHBand="0" w:noVBand="1"/>
      </w:tblPr>
      <w:tblGrid>
        <w:gridCol w:w="3151"/>
        <w:gridCol w:w="6199"/>
      </w:tblGrid>
      <w:tr w:rsidR="005046E4" w:rsidRPr="00553712" w14:paraId="01CC10E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hideMark/>
          </w:tcPr>
          <w:p w14:paraId="6E5B2A69" w14:textId="77777777" w:rsidR="005046E4" w:rsidRPr="00553712" w:rsidRDefault="005046E4" w:rsidP="00B05B46">
            <w:pPr>
              <w:spacing w:after="160" w:line="259" w:lineRule="auto"/>
              <w:rPr>
                <w:bCs w:val="0"/>
              </w:rPr>
            </w:pPr>
            <w:r w:rsidRPr="00553712">
              <w:t>Role</w:t>
            </w:r>
          </w:p>
        </w:tc>
        <w:tc>
          <w:tcPr>
            <w:tcW w:w="3315" w:type="pct"/>
            <w:hideMark/>
          </w:tcPr>
          <w:p w14:paraId="3A76FCC6" w14:textId="77777777" w:rsidR="005046E4" w:rsidRPr="00553712" w:rsidRDefault="005046E4"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06D6D10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hideMark/>
          </w:tcPr>
          <w:p w14:paraId="0CB005CB" w14:textId="77777777" w:rsidR="005046E4" w:rsidRPr="005046E4" w:rsidRDefault="005046E4" w:rsidP="00B05B46">
            <w:pPr>
              <w:spacing w:after="160" w:line="259" w:lineRule="auto"/>
            </w:pPr>
            <w:r w:rsidRPr="005046E4">
              <w:t>EHS Department</w:t>
            </w:r>
          </w:p>
        </w:tc>
        <w:tc>
          <w:tcPr>
            <w:tcW w:w="3315" w:type="pct"/>
            <w:hideMark/>
          </w:tcPr>
          <w:p w14:paraId="57DAFADD"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Develop and implement product end-of-life management procedures.</w:t>
            </w:r>
            <w:r w:rsidRPr="005046E4">
              <w:br/>
              <w:t>• Ensure compliance with environmental regulations for product disposal.</w:t>
            </w:r>
            <w:r w:rsidRPr="005046E4">
              <w:br/>
            </w:r>
            <w:r w:rsidRPr="005046E4">
              <w:lastRenderedPageBreak/>
              <w:t xml:space="preserve">• Coordinate with </w:t>
            </w:r>
            <w:proofErr w:type="spellStart"/>
            <w:r w:rsidRPr="005046E4">
              <w:t>authorised</w:t>
            </w:r>
            <w:proofErr w:type="spellEnd"/>
            <w:r w:rsidRPr="005046E4">
              <w:t xml:space="preserve"> recyclers and disposal facilities.</w:t>
            </w:r>
            <w:r w:rsidRPr="005046E4">
              <w:br/>
              <w:t>• Maintain records of product end-of-life activities and disposal certificates.</w:t>
            </w:r>
            <w:r w:rsidRPr="005046E4">
              <w:br/>
              <w:t>• Provide training on responsible product end-of-life management.</w:t>
            </w:r>
          </w:p>
        </w:tc>
      </w:tr>
      <w:tr w:rsidR="005046E4" w:rsidRPr="005046E4" w14:paraId="14510F39" w14:textId="77777777" w:rsidTr="00553712">
        <w:tc>
          <w:tcPr>
            <w:cnfStyle w:val="001000000000" w:firstRow="0" w:lastRow="0" w:firstColumn="1" w:lastColumn="0" w:oddVBand="0" w:evenVBand="0" w:oddHBand="0" w:evenHBand="0" w:firstRowFirstColumn="0" w:firstRowLastColumn="0" w:lastRowFirstColumn="0" w:lastRowLastColumn="0"/>
            <w:tcW w:w="1685" w:type="pct"/>
            <w:hideMark/>
          </w:tcPr>
          <w:p w14:paraId="7A1D1762" w14:textId="77777777" w:rsidR="005046E4" w:rsidRPr="005046E4" w:rsidRDefault="005046E4" w:rsidP="00B05B46">
            <w:pPr>
              <w:spacing w:after="160" w:line="259" w:lineRule="auto"/>
            </w:pPr>
            <w:r w:rsidRPr="005046E4">
              <w:t>Production / Manufacturing Department</w:t>
            </w:r>
          </w:p>
        </w:tc>
        <w:tc>
          <w:tcPr>
            <w:tcW w:w="3315" w:type="pct"/>
            <w:hideMark/>
          </w:tcPr>
          <w:p w14:paraId="49170CC0"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Implement packaging optimization and waste reduction measures.</w:t>
            </w:r>
            <w:r w:rsidRPr="005046E4">
              <w:br/>
              <w:t>• Segregate expired, obsolete, and rejected products for proper disposal.</w:t>
            </w:r>
            <w:r w:rsidRPr="005046E4">
              <w:br/>
              <w:t xml:space="preserve">• Support product take-back and recovery </w:t>
            </w:r>
            <w:proofErr w:type="spellStart"/>
            <w:r w:rsidRPr="005046E4">
              <w:t>programmes</w:t>
            </w:r>
            <w:proofErr w:type="spellEnd"/>
            <w:r w:rsidRPr="005046E4">
              <w:t>.</w:t>
            </w:r>
            <w:r w:rsidRPr="005046E4">
              <w:br/>
              <w:t>• Report any product end-of-life issues to EHS.</w:t>
            </w:r>
          </w:p>
        </w:tc>
      </w:tr>
      <w:tr w:rsidR="005046E4" w:rsidRPr="005046E4" w14:paraId="51DF32A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hideMark/>
          </w:tcPr>
          <w:p w14:paraId="04C1BFA6" w14:textId="77777777" w:rsidR="005046E4" w:rsidRPr="005046E4" w:rsidRDefault="005046E4" w:rsidP="00B05B46">
            <w:pPr>
              <w:spacing w:after="160" w:line="259" w:lineRule="auto"/>
            </w:pPr>
            <w:r w:rsidRPr="005046E4">
              <w:t>Quality Control / Quality Assurance</w:t>
            </w:r>
          </w:p>
        </w:tc>
        <w:tc>
          <w:tcPr>
            <w:tcW w:w="3315" w:type="pct"/>
            <w:hideMark/>
          </w:tcPr>
          <w:p w14:paraId="17E1F0CA"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Assess returned, expired, or damaged products for reuse, recycling, or disposal.</w:t>
            </w:r>
            <w:r w:rsidRPr="005046E4">
              <w:br/>
              <w:t xml:space="preserve">• Ensure compliance with </w:t>
            </w:r>
            <w:proofErr w:type="spellStart"/>
            <w:r w:rsidRPr="005046E4">
              <w:t>pharmacopoeial</w:t>
            </w:r>
            <w:proofErr w:type="spellEnd"/>
            <w:r w:rsidRPr="005046E4">
              <w:t xml:space="preserve"> standards for product disposition.</w:t>
            </w:r>
            <w:r w:rsidRPr="005046E4">
              <w:br/>
              <w:t>• Maintain documentation of product disposition decisions.</w:t>
            </w:r>
            <w:r w:rsidRPr="005046E4">
              <w:br/>
              <w:t>• Support recall and incident response activities.</w:t>
            </w:r>
          </w:p>
        </w:tc>
      </w:tr>
      <w:tr w:rsidR="005046E4" w:rsidRPr="005046E4" w14:paraId="74D5F275" w14:textId="77777777" w:rsidTr="00553712">
        <w:tc>
          <w:tcPr>
            <w:cnfStyle w:val="001000000000" w:firstRow="0" w:lastRow="0" w:firstColumn="1" w:lastColumn="0" w:oddVBand="0" w:evenVBand="0" w:oddHBand="0" w:evenHBand="0" w:firstRowFirstColumn="0" w:firstRowLastColumn="0" w:lastRowFirstColumn="0" w:lastRowLastColumn="0"/>
            <w:tcW w:w="1685" w:type="pct"/>
            <w:hideMark/>
          </w:tcPr>
          <w:p w14:paraId="7AA7E0A6" w14:textId="77777777" w:rsidR="005046E4" w:rsidRPr="005046E4" w:rsidRDefault="005046E4" w:rsidP="00B05B46">
            <w:pPr>
              <w:spacing w:after="160" w:line="259" w:lineRule="auto"/>
            </w:pPr>
            <w:r w:rsidRPr="005046E4">
              <w:t>Research &amp; Development</w:t>
            </w:r>
          </w:p>
        </w:tc>
        <w:tc>
          <w:tcPr>
            <w:tcW w:w="3315" w:type="pct"/>
            <w:hideMark/>
          </w:tcPr>
          <w:p w14:paraId="15623D4A"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Incorporate design for environment principles into product development.</w:t>
            </w:r>
            <w:r w:rsidRPr="005046E4">
              <w:br/>
              <w:t>• Evaluate packaging materials for recyclability and sustainability.</w:t>
            </w:r>
            <w:r w:rsidRPr="005046E4">
              <w:br/>
              <w:t xml:space="preserve">• Develop product take-back and recovery </w:t>
            </w:r>
            <w:proofErr w:type="spellStart"/>
            <w:r w:rsidRPr="005046E4">
              <w:t>programmes</w:t>
            </w:r>
            <w:proofErr w:type="spellEnd"/>
            <w:r w:rsidRPr="005046E4">
              <w:t>.</w:t>
            </w:r>
            <w:r w:rsidRPr="005046E4">
              <w:br/>
              <w:t>• Conduct lifecycle assessments for new products.</w:t>
            </w:r>
          </w:p>
        </w:tc>
      </w:tr>
      <w:tr w:rsidR="005046E4" w:rsidRPr="005046E4" w14:paraId="01C0D9B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hideMark/>
          </w:tcPr>
          <w:p w14:paraId="4EC363A5" w14:textId="77777777" w:rsidR="005046E4" w:rsidRPr="005046E4" w:rsidRDefault="005046E4" w:rsidP="00B05B46">
            <w:pPr>
              <w:spacing w:after="160" w:line="259" w:lineRule="auto"/>
            </w:pPr>
            <w:r w:rsidRPr="005046E4">
              <w:t>Supply Chain / Logistics</w:t>
            </w:r>
          </w:p>
        </w:tc>
        <w:tc>
          <w:tcPr>
            <w:tcW w:w="3315" w:type="pct"/>
            <w:hideMark/>
          </w:tcPr>
          <w:p w14:paraId="38D29592"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Coordinate product take-back and recovery logistics.</w:t>
            </w:r>
            <w:r w:rsidRPr="005046E4">
              <w:br/>
              <w:t>• Manage returned and expired product inventory.</w:t>
            </w:r>
            <w:r w:rsidRPr="005046E4">
              <w:br/>
              <w:t>• Ensure proper transportation of products for disposal or recycling.</w:t>
            </w:r>
            <w:r w:rsidRPr="005046E4">
              <w:br/>
              <w:t>• Maintain records of product movements for end-of-life management.</w:t>
            </w:r>
          </w:p>
        </w:tc>
      </w:tr>
      <w:tr w:rsidR="005046E4" w:rsidRPr="005046E4" w14:paraId="7187501D" w14:textId="77777777" w:rsidTr="00553712">
        <w:tc>
          <w:tcPr>
            <w:cnfStyle w:val="001000000000" w:firstRow="0" w:lastRow="0" w:firstColumn="1" w:lastColumn="0" w:oddVBand="0" w:evenVBand="0" w:oddHBand="0" w:evenHBand="0" w:firstRowFirstColumn="0" w:firstRowLastColumn="0" w:lastRowFirstColumn="0" w:lastRowLastColumn="0"/>
            <w:tcW w:w="1685" w:type="pct"/>
            <w:hideMark/>
          </w:tcPr>
          <w:p w14:paraId="5E6CBC29" w14:textId="77777777" w:rsidR="005046E4" w:rsidRPr="005046E4" w:rsidRDefault="005046E4" w:rsidP="00B05B46">
            <w:pPr>
              <w:spacing w:after="160" w:line="259" w:lineRule="auto"/>
            </w:pPr>
            <w:r w:rsidRPr="005046E4">
              <w:t>Procurement Team</w:t>
            </w:r>
          </w:p>
        </w:tc>
        <w:tc>
          <w:tcPr>
            <w:tcW w:w="3315" w:type="pct"/>
            <w:hideMark/>
          </w:tcPr>
          <w:p w14:paraId="0C7B4EB6"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Source sustainable packaging materials.</w:t>
            </w:r>
            <w:r w:rsidRPr="005046E4">
              <w:br/>
              <w:t>• Evaluate suppliers based on environmental performance.</w:t>
            </w:r>
            <w:r w:rsidRPr="005046E4">
              <w:br/>
              <w:t>• Ensure procurement specifications include recyclability and sustainability criteria.</w:t>
            </w:r>
            <w:r w:rsidRPr="005046E4">
              <w:br/>
              <w:t>• Support packaging optimization initiatives.</w:t>
            </w:r>
          </w:p>
        </w:tc>
      </w:tr>
      <w:tr w:rsidR="005046E4" w:rsidRPr="005046E4" w14:paraId="15619AF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5" w:type="pct"/>
            <w:hideMark/>
          </w:tcPr>
          <w:p w14:paraId="6F196AFC" w14:textId="77777777" w:rsidR="005046E4" w:rsidRPr="005046E4" w:rsidRDefault="005046E4" w:rsidP="00B05B46">
            <w:pPr>
              <w:spacing w:after="160" w:line="259" w:lineRule="auto"/>
            </w:pPr>
            <w:r w:rsidRPr="005046E4">
              <w:t>All Personnel</w:t>
            </w:r>
          </w:p>
        </w:tc>
        <w:tc>
          <w:tcPr>
            <w:tcW w:w="3315" w:type="pct"/>
            <w:hideMark/>
          </w:tcPr>
          <w:p w14:paraId="3D2A2887"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Follow SOPs for product handling, storage, and disposal.</w:t>
            </w:r>
            <w:r w:rsidRPr="005046E4">
              <w:br/>
              <w:t>• Report expired, obsolete, or damaged products to supervisors.</w:t>
            </w:r>
            <w:r w:rsidRPr="005046E4">
              <w:br/>
              <w:t xml:space="preserve">• Support product take-back and recovery </w:t>
            </w:r>
            <w:proofErr w:type="spellStart"/>
            <w:r w:rsidRPr="005046E4">
              <w:t>programmes</w:t>
            </w:r>
            <w:proofErr w:type="spellEnd"/>
            <w:r w:rsidRPr="005046E4">
              <w:t>.</w:t>
            </w:r>
            <w:r w:rsidRPr="005046E4">
              <w:br/>
              <w:t>• Participate in training on product end-of-life management.</w:t>
            </w:r>
          </w:p>
        </w:tc>
      </w:tr>
    </w:tbl>
    <w:p w14:paraId="5C819F22" w14:textId="77777777" w:rsidR="005046E4" w:rsidRPr="005046E4" w:rsidRDefault="005046E4" w:rsidP="005F71C9">
      <w:pPr>
        <w:jc w:val="both"/>
        <w:rPr>
          <w:b/>
          <w:bCs/>
          <w:lang w:val="en-IN"/>
        </w:rPr>
      </w:pPr>
      <w:r w:rsidRPr="005046E4">
        <w:rPr>
          <w:b/>
          <w:bCs/>
          <w:lang w:val="en-IN"/>
        </w:rPr>
        <w:t>Actions Implemented to Reduce Environmental Impacts</w:t>
      </w:r>
    </w:p>
    <w:tbl>
      <w:tblPr>
        <w:tblStyle w:val="GridTable4-Accent6"/>
        <w:tblW w:w="5000" w:type="pct"/>
        <w:tblLook w:val="04A0" w:firstRow="1" w:lastRow="0" w:firstColumn="1" w:lastColumn="0" w:noHBand="0" w:noVBand="1"/>
      </w:tblPr>
      <w:tblGrid>
        <w:gridCol w:w="2005"/>
        <w:gridCol w:w="7345"/>
      </w:tblGrid>
      <w:tr w:rsidR="005046E4" w:rsidRPr="00553712" w14:paraId="6C0E71C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73C2D329" w14:textId="77777777" w:rsidR="005046E4" w:rsidRPr="00553712" w:rsidRDefault="005046E4" w:rsidP="00B05B46">
            <w:pPr>
              <w:spacing w:after="160" w:line="259" w:lineRule="auto"/>
              <w:jc w:val="center"/>
              <w:rPr>
                <w:bCs w:val="0"/>
              </w:rPr>
            </w:pPr>
            <w:r w:rsidRPr="00553712">
              <w:t>Focus Area</w:t>
            </w:r>
          </w:p>
        </w:tc>
        <w:tc>
          <w:tcPr>
            <w:tcW w:w="3928" w:type="pct"/>
            <w:hideMark/>
          </w:tcPr>
          <w:p w14:paraId="142BB6BF"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Actions Taken</w:t>
            </w:r>
          </w:p>
        </w:tc>
      </w:tr>
      <w:tr w:rsidR="005046E4" w:rsidRPr="005046E4" w14:paraId="44629A1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012F1E69" w14:textId="77777777" w:rsidR="005046E4" w:rsidRPr="005046E4" w:rsidRDefault="005046E4" w:rsidP="00B05B46">
            <w:pPr>
              <w:spacing w:after="160" w:line="259" w:lineRule="auto"/>
              <w:jc w:val="center"/>
            </w:pPr>
            <w:proofErr w:type="spellStart"/>
            <w:r w:rsidRPr="005046E4">
              <w:lastRenderedPageBreak/>
              <w:t>Optimised</w:t>
            </w:r>
            <w:proofErr w:type="spellEnd"/>
            <w:r w:rsidRPr="005046E4">
              <w:t xml:space="preserve"> Packaging Design</w:t>
            </w:r>
          </w:p>
        </w:tc>
        <w:tc>
          <w:tcPr>
            <w:tcW w:w="3928" w:type="pct"/>
            <w:hideMark/>
          </w:tcPr>
          <w:p w14:paraId="07AE4A3C"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Adoption of minimalistic, right-size packaging for samples, swatches, and shipments; avoidance of PVC and complex plastic-metal composites.</w:t>
            </w:r>
          </w:p>
        </w:tc>
      </w:tr>
      <w:tr w:rsidR="005046E4" w:rsidRPr="005046E4" w14:paraId="25353C93" w14:textId="77777777" w:rsidTr="00553712">
        <w:tc>
          <w:tcPr>
            <w:cnfStyle w:val="001000000000" w:firstRow="0" w:lastRow="0" w:firstColumn="1" w:lastColumn="0" w:oddVBand="0" w:evenVBand="0" w:oddHBand="0" w:evenHBand="0" w:firstRowFirstColumn="0" w:firstRowLastColumn="0" w:lastRowFirstColumn="0" w:lastRowLastColumn="0"/>
            <w:tcW w:w="1072" w:type="pct"/>
            <w:hideMark/>
          </w:tcPr>
          <w:p w14:paraId="15BE55D6" w14:textId="77777777" w:rsidR="005046E4" w:rsidRPr="005046E4" w:rsidRDefault="005046E4" w:rsidP="00B05B46">
            <w:pPr>
              <w:spacing w:after="160" w:line="259" w:lineRule="auto"/>
              <w:jc w:val="center"/>
            </w:pPr>
            <w:r w:rsidRPr="005046E4">
              <w:t>Material Simplification</w:t>
            </w:r>
          </w:p>
        </w:tc>
        <w:tc>
          <w:tcPr>
            <w:tcW w:w="3928" w:type="pct"/>
            <w:hideMark/>
          </w:tcPr>
          <w:p w14:paraId="41EFBD12"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Preference for mono-material, recyclable bags, paper-based wraps, and cardboard cartons; labels printed using water-based inks.</w:t>
            </w:r>
          </w:p>
        </w:tc>
      </w:tr>
      <w:tr w:rsidR="005046E4" w:rsidRPr="005046E4" w14:paraId="697C21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06618F80" w14:textId="77777777" w:rsidR="005046E4" w:rsidRPr="005046E4" w:rsidRDefault="005046E4" w:rsidP="00B05B46">
            <w:pPr>
              <w:spacing w:after="160" w:line="259" w:lineRule="auto"/>
              <w:jc w:val="center"/>
            </w:pPr>
            <w:r w:rsidRPr="005046E4">
              <w:t>Eco-Friendly Materials</w:t>
            </w:r>
          </w:p>
        </w:tc>
        <w:tc>
          <w:tcPr>
            <w:tcW w:w="3928" w:type="pct"/>
            <w:hideMark/>
          </w:tcPr>
          <w:p w14:paraId="67CAC889"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Transition to biodegradable cushioning, corrugated inserts, and recyclable packaging materials.</w:t>
            </w:r>
          </w:p>
        </w:tc>
      </w:tr>
      <w:tr w:rsidR="005046E4" w:rsidRPr="005046E4" w14:paraId="38911D8C" w14:textId="77777777" w:rsidTr="00553712">
        <w:tc>
          <w:tcPr>
            <w:cnfStyle w:val="001000000000" w:firstRow="0" w:lastRow="0" w:firstColumn="1" w:lastColumn="0" w:oddVBand="0" w:evenVBand="0" w:oddHBand="0" w:evenHBand="0" w:firstRowFirstColumn="0" w:firstRowLastColumn="0" w:lastRowFirstColumn="0" w:lastRowLastColumn="0"/>
            <w:tcW w:w="1072" w:type="pct"/>
            <w:hideMark/>
          </w:tcPr>
          <w:p w14:paraId="5A2FAD50" w14:textId="77777777" w:rsidR="005046E4" w:rsidRPr="005046E4" w:rsidRDefault="005046E4" w:rsidP="00B05B46">
            <w:pPr>
              <w:spacing w:after="160" w:line="259" w:lineRule="auto"/>
              <w:jc w:val="center"/>
            </w:pPr>
            <w:r w:rsidRPr="005046E4">
              <w:t>Sustainable Packaging for APIs</w:t>
            </w:r>
          </w:p>
        </w:tc>
        <w:tc>
          <w:tcPr>
            <w:tcW w:w="3928" w:type="pct"/>
            <w:hideMark/>
          </w:tcPr>
          <w:p w14:paraId="7218B2D2"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of recyclable, reusable, or returnable packaging for API shipments where feasible; reduction of secondary packaging.</w:t>
            </w:r>
          </w:p>
        </w:tc>
      </w:tr>
      <w:tr w:rsidR="005046E4" w:rsidRPr="005046E4" w14:paraId="3E69149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3227560F" w14:textId="77777777" w:rsidR="005046E4" w:rsidRPr="005046E4" w:rsidRDefault="005046E4" w:rsidP="00B05B46">
            <w:pPr>
              <w:spacing w:after="160" w:line="259" w:lineRule="auto"/>
              <w:jc w:val="center"/>
            </w:pPr>
            <w:r w:rsidRPr="005046E4">
              <w:t>Tamper-Evident Packaging</w:t>
            </w:r>
          </w:p>
        </w:tc>
        <w:tc>
          <w:tcPr>
            <w:tcW w:w="3928" w:type="pct"/>
            <w:hideMark/>
          </w:tcPr>
          <w:p w14:paraId="2A1D3AE4"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Use of recyclable tamper-evident seals and closures where feasible.</w:t>
            </w:r>
          </w:p>
        </w:tc>
      </w:tr>
      <w:tr w:rsidR="005046E4" w:rsidRPr="005046E4" w14:paraId="7E887F42" w14:textId="77777777" w:rsidTr="00553712">
        <w:tc>
          <w:tcPr>
            <w:cnfStyle w:val="001000000000" w:firstRow="0" w:lastRow="0" w:firstColumn="1" w:lastColumn="0" w:oddVBand="0" w:evenVBand="0" w:oddHBand="0" w:evenHBand="0" w:firstRowFirstColumn="0" w:firstRowLastColumn="0" w:lastRowFirstColumn="0" w:lastRowLastColumn="0"/>
            <w:tcW w:w="1072" w:type="pct"/>
            <w:hideMark/>
          </w:tcPr>
          <w:p w14:paraId="6046F36A" w14:textId="77777777" w:rsidR="005046E4" w:rsidRPr="005046E4" w:rsidRDefault="005046E4" w:rsidP="00B05B46">
            <w:pPr>
              <w:spacing w:after="160" w:line="259" w:lineRule="auto"/>
              <w:jc w:val="center"/>
            </w:pPr>
            <w:r w:rsidRPr="005046E4">
              <w:t>Cold Chain Packaging</w:t>
            </w:r>
          </w:p>
        </w:tc>
        <w:tc>
          <w:tcPr>
            <w:tcW w:w="3928" w:type="pct"/>
            <w:hideMark/>
          </w:tcPr>
          <w:p w14:paraId="1CF50333"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of recyclable or reusable cold chain packaging for temperature-sensitive products.</w:t>
            </w:r>
          </w:p>
        </w:tc>
      </w:tr>
    </w:tbl>
    <w:p w14:paraId="55870EF8" w14:textId="77777777" w:rsidR="005046E4" w:rsidRPr="005046E4" w:rsidRDefault="005046E4" w:rsidP="005F71C9">
      <w:pPr>
        <w:jc w:val="both"/>
        <w:rPr>
          <w:b/>
          <w:bCs/>
          <w:lang w:val="en-IN"/>
        </w:rPr>
      </w:pPr>
      <w:r w:rsidRPr="005046E4">
        <w:rPr>
          <w:b/>
          <w:bCs/>
          <w:lang w:val="en-IN"/>
        </w:rPr>
        <w:t>1. Reduced Material Usage in Primary Packaging</w:t>
      </w:r>
    </w:p>
    <w:p w14:paraId="39563402" w14:textId="77777777" w:rsidR="005046E4" w:rsidRPr="005046E4" w:rsidRDefault="005046E4">
      <w:pPr>
        <w:numPr>
          <w:ilvl w:val="0"/>
          <w:numId w:val="186"/>
        </w:numPr>
        <w:jc w:val="both"/>
        <w:rPr>
          <w:lang w:val="en-IN"/>
        </w:rPr>
      </w:pPr>
      <w:r w:rsidRPr="005046E4">
        <w:rPr>
          <w:lang w:val="en-IN"/>
        </w:rPr>
        <w:t>Redesign of bags, liners, and protective wraps using thinner yet durable grades, reducing plastic usage while maintaining product protection.</w:t>
      </w:r>
    </w:p>
    <w:p w14:paraId="3B160A7E" w14:textId="77777777" w:rsidR="005046E4" w:rsidRPr="005046E4" w:rsidRDefault="005046E4">
      <w:pPr>
        <w:numPr>
          <w:ilvl w:val="0"/>
          <w:numId w:val="186"/>
        </w:numPr>
        <w:jc w:val="both"/>
        <w:rPr>
          <w:lang w:val="en-IN"/>
        </w:rPr>
      </w:pPr>
      <w:r w:rsidRPr="005046E4">
        <w:rPr>
          <w:lang w:val="en-IN"/>
        </w:rPr>
        <w:t>Elimination of unnecessary inserts and excess layers in secondary packaging, particularly for sampling and customer submissions.</w:t>
      </w:r>
    </w:p>
    <w:p w14:paraId="579D4E7A" w14:textId="77777777" w:rsidR="005046E4" w:rsidRPr="005046E4" w:rsidRDefault="005046E4">
      <w:pPr>
        <w:numPr>
          <w:ilvl w:val="0"/>
          <w:numId w:val="186"/>
        </w:numPr>
        <w:jc w:val="both"/>
        <w:rPr>
          <w:lang w:val="en-IN"/>
        </w:rPr>
      </w:pPr>
      <w:r w:rsidRPr="005046E4">
        <w:rPr>
          <w:lang w:val="en-IN"/>
        </w:rPr>
        <w:t>Optimization of packaging sizes to reduce void space and material usage.</w:t>
      </w:r>
    </w:p>
    <w:p w14:paraId="48D87BD5" w14:textId="77777777" w:rsidR="005046E4" w:rsidRPr="005046E4" w:rsidRDefault="005046E4" w:rsidP="005F71C9">
      <w:pPr>
        <w:jc w:val="both"/>
        <w:rPr>
          <w:b/>
          <w:bCs/>
          <w:lang w:val="en-IN"/>
        </w:rPr>
      </w:pPr>
      <w:r w:rsidRPr="005046E4">
        <w:rPr>
          <w:b/>
          <w:bCs/>
          <w:lang w:val="en-IN"/>
        </w:rPr>
        <w:t>2. Dimension &amp; Weight Optimisation</w:t>
      </w:r>
    </w:p>
    <w:p w14:paraId="3413683B" w14:textId="77777777" w:rsidR="005046E4" w:rsidRPr="005046E4" w:rsidRDefault="005046E4">
      <w:pPr>
        <w:numPr>
          <w:ilvl w:val="0"/>
          <w:numId w:val="187"/>
        </w:numPr>
        <w:jc w:val="both"/>
        <w:rPr>
          <w:lang w:val="en-IN"/>
        </w:rPr>
      </w:pPr>
      <w:r w:rsidRPr="005046E4">
        <w:rPr>
          <w:lang w:val="en-IN"/>
        </w:rPr>
        <w:t>Standardisation of carton sizes for common product types to improve container utilisation and reduce packaging volume per shipment.</w:t>
      </w:r>
    </w:p>
    <w:p w14:paraId="67926EB5" w14:textId="77777777" w:rsidR="005046E4" w:rsidRPr="005046E4" w:rsidRDefault="005046E4">
      <w:pPr>
        <w:numPr>
          <w:ilvl w:val="0"/>
          <w:numId w:val="187"/>
        </w:numPr>
        <w:jc w:val="both"/>
        <w:rPr>
          <w:lang w:val="en-IN"/>
        </w:rPr>
      </w:pPr>
      <w:r w:rsidRPr="005046E4">
        <w:rPr>
          <w:lang w:val="en-IN"/>
        </w:rPr>
        <w:t>Introduction of lightweight packaging materials that maintain integrity while reducing shipping weight and transport emissions.</w:t>
      </w:r>
    </w:p>
    <w:p w14:paraId="77ADF655" w14:textId="77777777" w:rsidR="005046E4" w:rsidRPr="005046E4" w:rsidRDefault="005046E4">
      <w:pPr>
        <w:numPr>
          <w:ilvl w:val="0"/>
          <w:numId w:val="187"/>
        </w:numPr>
        <w:jc w:val="both"/>
        <w:rPr>
          <w:lang w:val="en-IN"/>
        </w:rPr>
      </w:pPr>
      <w:r w:rsidRPr="005046E4">
        <w:rPr>
          <w:lang w:val="en-IN"/>
        </w:rPr>
        <w:t>Optimization of drum and container sizes for bulk API shipments.</w:t>
      </w:r>
    </w:p>
    <w:p w14:paraId="67D02040" w14:textId="77777777" w:rsidR="005046E4" w:rsidRPr="005046E4" w:rsidRDefault="005046E4" w:rsidP="005F71C9">
      <w:pPr>
        <w:jc w:val="both"/>
        <w:rPr>
          <w:b/>
          <w:bCs/>
          <w:lang w:val="en-IN"/>
        </w:rPr>
      </w:pPr>
      <w:r w:rsidRPr="005046E4">
        <w:rPr>
          <w:b/>
          <w:bCs/>
          <w:lang w:val="en-IN"/>
        </w:rPr>
        <w:t>3. Simplified Material Composition</w:t>
      </w:r>
    </w:p>
    <w:p w14:paraId="36721D61" w14:textId="77777777" w:rsidR="005046E4" w:rsidRPr="005046E4" w:rsidRDefault="005046E4">
      <w:pPr>
        <w:numPr>
          <w:ilvl w:val="0"/>
          <w:numId w:val="188"/>
        </w:numPr>
        <w:jc w:val="both"/>
        <w:rPr>
          <w:lang w:val="en-IN"/>
        </w:rPr>
      </w:pPr>
      <w:r w:rsidRPr="005046E4">
        <w:rPr>
          <w:lang w:val="en-IN"/>
        </w:rPr>
        <w:t>Shift towards mono-material packaging formats to enhance recyclability and reduce composite waste.</w:t>
      </w:r>
    </w:p>
    <w:p w14:paraId="52DDDBD1" w14:textId="77777777" w:rsidR="005046E4" w:rsidRPr="005046E4" w:rsidRDefault="005046E4">
      <w:pPr>
        <w:numPr>
          <w:ilvl w:val="0"/>
          <w:numId w:val="188"/>
        </w:numPr>
        <w:jc w:val="both"/>
        <w:rPr>
          <w:lang w:val="en-IN"/>
        </w:rPr>
      </w:pPr>
      <w:r w:rsidRPr="005046E4">
        <w:rPr>
          <w:lang w:val="en-IN"/>
        </w:rPr>
        <w:t>Avoidance of PVC-based laminates and metallised films in new packaging introductions.</w:t>
      </w:r>
    </w:p>
    <w:p w14:paraId="2446C901" w14:textId="77777777" w:rsidR="005046E4" w:rsidRPr="005046E4" w:rsidRDefault="005046E4">
      <w:pPr>
        <w:numPr>
          <w:ilvl w:val="0"/>
          <w:numId w:val="188"/>
        </w:numPr>
        <w:jc w:val="both"/>
        <w:rPr>
          <w:lang w:val="en-IN"/>
        </w:rPr>
      </w:pPr>
      <w:r w:rsidRPr="005046E4">
        <w:rPr>
          <w:lang w:val="en-IN"/>
        </w:rPr>
        <w:t>Use of compatible materials for caps, closures, and labels to facilitate recycling.</w:t>
      </w:r>
    </w:p>
    <w:p w14:paraId="4A99EA4D" w14:textId="77777777" w:rsidR="005046E4" w:rsidRPr="005046E4" w:rsidRDefault="005046E4" w:rsidP="005F71C9">
      <w:pPr>
        <w:jc w:val="both"/>
        <w:rPr>
          <w:b/>
          <w:bCs/>
          <w:lang w:val="en-IN"/>
        </w:rPr>
      </w:pPr>
      <w:r w:rsidRPr="005046E4">
        <w:rPr>
          <w:b/>
          <w:bCs/>
          <w:lang w:val="en-IN"/>
        </w:rPr>
        <w:t>4. Sustainable Ink and Labelling Practices</w:t>
      </w:r>
    </w:p>
    <w:p w14:paraId="0DBE7BFE" w14:textId="77777777" w:rsidR="005046E4" w:rsidRPr="005046E4" w:rsidRDefault="005046E4">
      <w:pPr>
        <w:numPr>
          <w:ilvl w:val="0"/>
          <w:numId w:val="189"/>
        </w:numPr>
        <w:jc w:val="both"/>
        <w:rPr>
          <w:lang w:val="en-IN"/>
        </w:rPr>
      </w:pPr>
      <w:r w:rsidRPr="005046E4">
        <w:rPr>
          <w:lang w:val="en-IN"/>
        </w:rPr>
        <w:t>Use of water-based or soy-based inks and non-toxic adhesives for labels.</w:t>
      </w:r>
    </w:p>
    <w:p w14:paraId="5FA787F4" w14:textId="77777777" w:rsidR="005046E4" w:rsidRPr="005046E4" w:rsidRDefault="005046E4">
      <w:pPr>
        <w:numPr>
          <w:ilvl w:val="0"/>
          <w:numId w:val="189"/>
        </w:numPr>
        <w:jc w:val="both"/>
        <w:rPr>
          <w:lang w:val="en-IN"/>
        </w:rPr>
      </w:pPr>
      <w:r w:rsidRPr="005046E4">
        <w:rPr>
          <w:lang w:val="en-IN"/>
        </w:rPr>
        <w:lastRenderedPageBreak/>
        <w:t>Minimalistic label designs with essential information only, printed on recyclable or recycled paper where feasible.</w:t>
      </w:r>
    </w:p>
    <w:p w14:paraId="39177CD3" w14:textId="77777777" w:rsidR="005046E4" w:rsidRPr="005046E4" w:rsidRDefault="005046E4">
      <w:pPr>
        <w:numPr>
          <w:ilvl w:val="0"/>
          <w:numId w:val="189"/>
        </w:numPr>
        <w:jc w:val="both"/>
        <w:rPr>
          <w:lang w:val="en-IN"/>
        </w:rPr>
      </w:pPr>
      <w:r w:rsidRPr="005046E4">
        <w:rPr>
          <w:lang w:val="en-IN"/>
        </w:rPr>
        <w:t>Digital labelling options where feasible to reduce paper usage.</w:t>
      </w:r>
    </w:p>
    <w:p w14:paraId="551C74AE" w14:textId="77777777" w:rsidR="005046E4" w:rsidRPr="005046E4" w:rsidRDefault="005046E4" w:rsidP="005F71C9">
      <w:pPr>
        <w:jc w:val="both"/>
        <w:rPr>
          <w:b/>
          <w:bCs/>
          <w:lang w:val="en-IN"/>
        </w:rPr>
      </w:pPr>
      <w:r w:rsidRPr="005046E4">
        <w:rPr>
          <w:b/>
          <w:bCs/>
          <w:lang w:val="en-IN"/>
        </w:rPr>
        <w:t>Forecast-Based Production &amp; Inventory Optimisation</w:t>
      </w:r>
    </w:p>
    <w:p w14:paraId="3FB522BC" w14:textId="77777777" w:rsidR="005046E4" w:rsidRPr="005046E4" w:rsidRDefault="005046E4" w:rsidP="005F71C9">
      <w:pPr>
        <w:jc w:val="both"/>
        <w:rPr>
          <w:lang w:val="en-IN"/>
        </w:rPr>
      </w:pPr>
      <w:r w:rsidRPr="005046E4">
        <w:rPr>
          <w:lang w:val="en-IN"/>
        </w:rPr>
        <w:t xml:space="preserve">To prevent surplus production and reduce associated material, storage, and disposal impacts, </w:t>
      </w:r>
      <w:proofErr w:type="spellStart"/>
      <w:r w:rsidRPr="005046E4">
        <w:rPr>
          <w:lang w:val="en-IN"/>
        </w:rPr>
        <w:t>Alchem</w:t>
      </w:r>
      <w:proofErr w:type="spellEnd"/>
      <w:r w:rsidRPr="005046E4">
        <w:rPr>
          <w:lang w:val="en-IN"/>
        </w:rPr>
        <w:t xml:space="preserve"> International follows robust planning and inventory controls:</w:t>
      </w:r>
    </w:p>
    <w:p w14:paraId="230252E0" w14:textId="77777777" w:rsidR="005046E4" w:rsidRPr="005046E4" w:rsidRDefault="005046E4" w:rsidP="005F71C9">
      <w:pPr>
        <w:jc w:val="both"/>
        <w:rPr>
          <w:b/>
          <w:bCs/>
          <w:lang w:val="en-IN"/>
        </w:rPr>
      </w:pPr>
      <w:r w:rsidRPr="005046E4">
        <w:rPr>
          <w:b/>
          <w:bCs/>
          <w:lang w:val="en-IN"/>
        </w:rPr>
        <w:t>1. Forecast-Driven Production Planning</w:t>
      </w:r>
    </w:p>
    <w:p w14:paraId="2B322747" w14:textId="77777777" w:rsidR="005046E4" w:rsidRPr="005046E4" w:rsidRDefault="005046E4">
      <w:pPr>
        <w:numPr>
          <w:ilvl w:val="0"/>
          <w:numId w:val="190"/>
        </w:numPr>
        <w:jc w:val="both"/>
        <w:rPr>
          <w:lang w:val="en-IN"/>
        </w:rPr>
      </w:pPr>
      <w:r w:rsidRPr="005046E4">
        <w:rPr>
          <w:lang w:val="en-IN"/>
        </w:rPr>
        <w:t>Integration of historical order data, customer forecasts, seasonal trends, and sampling feedback into demand planning tools to guide production quantities.</w:t>
      </w:r>
    </w:p>
    <w:p w14:paraId="3E19A8B5" w14:textId="77777777" w:rsidR="005046E4" w:rsidRPr="005046E4" w:rsidRDefault="005046E4">
      <w:pPr>
        <w:numPr>
          <w:ilvl w:val="0"/>
          <w:numId w:val="190"/>
        </w:numPr>
        <w:jc w:val="both"/>
        <w:rPr>
          <w:lang w:val="en-IN"/>
        </w:rPr>
      </w:pPr>
      <w:r w:rsidRPr="005046E4">
        <w:rPr>
          <w:lang w:val="en-IN"/>
        </w:rPr>
        <w:t>Monthly cross-functional reviews with business development, production, and supply chain teams to proactively adjust plans.</w:t>
      </w:r>
    </w:p>
    <w:p w14:paraId="796A0064" w14:textId="77777777" w:rsidR="005046E4" w:rsidRPr="005046E4" w:rsidRDefault="005046E4">
      <w:pPr>
        <w:numPr>
          <w:ilvl w:val="0"/>
          <w:numId w:val="190"/>
        </w:numPr>
        <w:jc w:val="both"/>
        <w:rPr>
          <w:lang w:val="en-IN"/>
        </w:rPr>
      </w:pPr>
      <w:r w:rsidRPr="005046E4">
        <w:rPr>
          <w:lang w:val="en-IN"/>
        </w:rPr>
        <w:t>Use of statistical forecasting models and demand planning software for improved accuracy.</w:t>
      </w:r>
    </w:p>
    <w:p w14:paraId="729DF7F5" w14:textId="77777777" w:rsidR="005046E4" w:rsidRPr="005046E4" w:rsidRDefault="005046E4">
      <w:pPr>
        <w:numPr>
          <w:ilvl w:val="0"/>
          <w:numId w:val="190"/>
        </w:numPr>
        <w:jc w:val="both"/>
        <w:rPr>
          <w:lang w:val="en-IN"/>
        </w:rPr>
      </w:pPr>
      <w:r w:rsidRPr="005046E4">
        <w:rPr>
          <w:lang w:val="en-IN"/>
        </w:rPr>
        <w:t>Consideration of regulatory approvals, market trends, and customer contracts in demand planning.</w:t>
      </w:r>
    </w:p>
    <w:p w14:paraId="313E671E" w14:textId="77777777" w:rsidR="005046E4" w:rsidRPr="005046E4" w:rsidRDefault="005046E4" w:rsidP="005F71C9">
      <w:pPr>
        <w:jc w:val="both"/>
        <w:rPr>
          <w:b/>
          <w:bCs/>
          <w:lang w:val="en-IN"/>
        </w:rPr>
      </w:pPr>
      <w:r w:rsidRPr="005046E4">
        <w:rPr>
          <w:b/>
          <w:bCs/>
          <w:lang w:val="en-IN"/>
        </w:rPr>
        <w:t>2. Batch Flexibility &amp; Agile Manufacturing</w:t>
      </w:r>
    </w:p>
    <w:p w14:paraId="4206C024" w14:textId="77777777" w:rsidR="005046E4" w:rsidRPr="005046E4" w:rsidRDefault="005046E4">
      <w:pPr>
        <w:numPr>
          <w:ilvl w:val="0"/>
          <w:numId w:val="191"/>
        </w:numPr>
        <w:jc w:val="both"/>
        <w:rPr>
          <w:lang w:val="en-IN"/>
        </w:rPr>
      </w:pPr>
      <w:r w:rsidRPr="005046E4">
        <w:rPr>
          <w:lang w:val="en-IN"/>
        </w:rPr>
        <w:t>Modular production planning that allows flexible order sizing and product changes with minimal waste and downtime.</w:t>
      </w:r>
    </w:p>
    <w:p w14:paraId="1806018B" w14:textId="77777777" w:rsidR="005046E4" w:rsidRPr="005046E4" w:rsidRDefault="005046E4">
      <w:pPr>
        <w:numPr>
          <w:ilvl w:val="0"/>
          <w:numId w:val="191"/>
        </w:numPr>
        <w:jc w:val="both"/>
        <w:rPr>
          <w:lang w:val="en-IN"/>
        </w:rPr>
      </w:pPr>
      <w:r w:rsidRPr="005046E4">
        <w:rPr>
          <w:lang w:val="en-IN"/>
        </w:rPr>
        <w:t>Small-scale pilot runs for new products or customer trials to validate demand before scaling up.</w:t>
      </w:r>
    </w:p>
    <w:p w14:paraId="3975EA84" w14:textId="77777777" w:rsidR="005046E4" w:rsidRPr="005046E4" w:rsidRDefault="005046E4">
      <w:pPr>
        <w:numPr>
          <w:ilvl w:val="0"/>
          <w:numId w:val="191"/>
        </w:numPr>
        <w:jc w:val="both"/>
        <w:rPr>
          <w:lang w:val="en-IN"/>
        </w:rPr>
      </w:pPr>
      <w:r w:rsidRPr="005046E4">
        <w:rPr>
          <w:lang w:val="en-IN"/>
        </w:rPr>
        <w:t>Quick changeover capabilities to respond to changing customer requirements.</w:t>
      </w:r>
    </w:p>
    <w:p w14:paraId="7BB2AC8E" w14:textId="77777777" w:rsidR="005046E4" w:rsidRPr="005046E4" w:rsidRDefault="005046E4" w:rsidP="005F71C9">
      <w:pPr>
        <w:jc w:val="both"/>
        <w:rPr>
          <w:b/>
          <w:bCs/>
          <w:lang w:val="en-IN"/>
        </w:rPr>
      </w:pPr>
      <w:r w:rsidRPr="005046E4">
        <w:rPr>
          <w:b/>
          <w:bCs/>
          <w:lang w:val="en-IN"/>
        </w:rPr>
        <w:t>3. Inventory Control for Raw and Finished Goods</w:t>
      </w:r>
    </w:p>
    <w:p w14:paraId="1092C54A" w14:textId="77777777" w:rsidR="005046E4" w:rsidRPr="005046E4" w:rsidRDefault="005046E4">
      <w:pPr>
        <w:numPr>
          <w:ilvl w:val="0"/>
          <w:numId w:val="192"/>
        </w:numPr>
        <w:jc w:val="both"/>
        <w:rPr>
          <w:lang w:val="en-IN"/>
        </w:rPr>
      </w:pPr>
      <w:r w:rsidRPr="005046E4">
        <w:rPr>
          <w:lang w:val="en-IN"/>
        </w:rPr>
        <w:t>Implementation of FIFO/FEFO principles for raw materials, intermediates, and finished products to avoid ageing and obsolescence.</w:t>
      </w:r>
    </w:p>
    <w:p w14:paraId="69A76B8A" w14:textId="77777777" w:rsidR="005046E4" w:rsidRPr="005046E4" w:rsidRDefault="005046E4">
      <w:pPr>
        <w:numPr>
          <w:ilvl w:val="0"/>
          <w:numId w:val="192"/>
        </w:numPr>
        <w:jc w:val="both"/>
        <w:rPr>
          <w:lang w:val="en-IN"/>
        </w:rPr>
      </w:pPr>
      <w:r w:rsidRPr="005046E4">
        <w:rPr>
          <w:lang w:val="en-IN"/>
        </w:rPr>
        <w:t>Digital monitoring of stock levels and ageing to flag slow-moving or excess inventory.</w:t>
      </w:r>
    </w:p>
    <w:p w14:paraId="56D58E29" w14:textId="77777777" w:rsidR="005046E4" w:rsidRPr="005046E4" w:rsidRDefault="005046E4">
      <w:pPr>
        <w:numPr>
          <w:ilvl w:val="0"/>
          <w:numId w:val="192"/>
        </w:numPr>
        <w:jc w:val="both"/>
        <w:rPr>
          <w:lang w:val="en-IN"/>
        </w:rPr>
      </w:pPr>
      <w:r w:rsidRPr="005046E4">
        <w:rPr>
          <w:lang w:val="en-IN"/>
        </w:rPr>
        <w:t>Regular inventory reviews and disposition of expired or near-expiry products.</w:t>
      </w:r>
    </w:p>
    <w:p w14:paraId="59BB8C7D" w14:textId="77777777" w:rsidR="005046E4" w:rsidRPr="005046E4" w:rsidRDefault="005046E4">
      <w:pPr>
        <w:numPr>
          <w:ilvl w:val="0"/>
          <w:numId w:val="192"/>
        </w:numPr>
        <w:jc w:val="both"/>
        <w:rPr>
          <w:lang w:val="en-IN"/>
        </w:rPr>
      </w:pPr>
      <w:r w:rsidRPr="005046E4">
        <w:rPr>
          <w:lang w:val="en-IN"/>
        </w:rPr>
        <w:t>Optimization of safety stock levels to balance supply security and waste reduction.</w:t>
      </w:r>
    </w:p>
    <w:p w14:paraId="0B099033" w14:textId="77777777" w:rsidR="005046E4" w:rsidRPr="005046E4" w:rsidRDefault="005046E4" w:rsidP="005F71C9">
      <w:pPr>
        <w:jc w:val="both"/>
        <w:rPr>
          <w:b/>
          <w:bCs/>
          <w:lang w:val="en-IN"/>
        </w:rPr>
      </w:pPr>
      <w:r w:rsidRPr="005046E4">
        <w:rPr>
          <w:b/>
          <w:bCs/>
          <w:lang w:val="en-IN"/>
        </w:rPr>
        <w:t>4. Pilot Quantities for New Products</w:t>
      </w:r>
    </w:p>
    <w:p w14:paraId="08EDA084" w14:textId="77777777" w:rsidR="005046E4" w:rsidRPr="005046E4" w:rsidRDefault="005046E4">
      <w:pPr>
        <w:numPr>
          <w:ilvl w:val="0"/>
          <w:numId w:val="193"/>
        </w:numPr>
        <w:jc w:val="both"/>
        <w:rPr>
          <w:lang w:val="en-IN"/>
        </w:rPr>
      </w:pPr>
      <w:r w:rsidRPr="005046E4">
        <w:rPr>
          <w:lang w:val="en-IN"/>
        </w:rPr>
        <w:t>Limited initial production runs for new products or customer trials to validate demand before scaling up.</w:t>
      </w:r>
    </w:p>
    <w:p w14:paraId="1F338CF8" w14:textId="77777777" w:rsidR="005046E4" w:rsidRPr="005046E4" w:rsidRDefault="005046E4">
      <w:pPr>
        <w:numPr>
          <w:ilvl w:val="0"/>
          <w:numId w:val="193"/>
        </w:numPr>
        <w:jc w:val="both"/>
        <w:rPr>
          <w:lang w:val="en-IN"/>
        </w:rPr>
      </w:pPr>
      <w:r w:rsidRPr="005046E4">
        <w:rPr>
          <w:lang w:val="en-IN"/>
        </w:rPr>
        <w:t>Customer collaboration for sample evaluation and feedback before full-scale production.</w:t>
      </w:r>
    </w:p>
    <w:p w14:paraId="17B3D598" w14:textId="77777777" w:rsidR="005046E4" w:rsidRPr="005046E4" w:rsidRDefault="005046E4">
      <w:pPr>
        <w:numPr>
          <w:ilvl w:val="0"/>
          <w:numId w:val="193"/>
        </w:numPr>
        <w:jc w:val="both"/>
        <w:rPr>
          <w:lang w:val="en-IN"/>
        </w:rPr>
      </w:pPr>
      <w:r w:rsidRPr="005046E4">
        <w:rPr>
          <w:lang w:val="en-IN"/>
        </w:rPr>
        <w:t>Evaluation of market demand and customer commitments before large-scale production.</w:t>
      </w:r>
    </w:p>
    <w:p w14:paraId="6915F757" w14:textId="77777777" w:rsidR="005046E4" w:rsidRPr="005046E4" w:rsidRDefault="005046E4" w:rsidP="005F71C9">
      <w:pPr>
        <w:jc w:val="both"/>
        <w:rPr>
          <w:b/>
          <w:bCs/>
          <w:lang w:val="en-IN"/>
        </w:rPr>
      </w:pPr>
      <w:r w:rsidRPr="005046E4">
        <w:rPr>
          <w:b/>
          <w:bCs/>
          <w:lang w:val="en-IN"/>
        </w:rPr>
        <w:t>5. Waste Reduction from Returns or Obsolescence</w:t>
      </w:r>
    </w:p>
    <w:p w14:paraId="0ABEBD9E" w14:textId="77777777" w:rsidR="005046E4" w:rsidRPr="005046E4" w:rsidRDefault="005046E4">
      <w:pPr>
        <w:numPr>
          <w:ilvl w:val="0"/>
          <w:numId w:val="194"/>
        </w:numPr>
        <w:jc w:val="both"/>
        <w:rPr>
          <w:lang w:val="en-IN"/>
        </w:rPr>
      </w:pPr>
      <w:r w:rsidRPr="005046E4">
        <w:rPr>
          <w:lang w:val="en-IN"/>
        </w:rPr>
        <w:lastRenderedPageBreak/>
        <w:t>Collaboration with customers and logistics partners to consolidate shipments, reduce returns, and align packaging volumes with real-time demand.</w:t>
      </w:r>
    </w:p>
    <w:p w14:paraId="527D1749" w14:textId="77777777" w:rsidR="005046E4" w:rsidRPr="005046E4" w:rsidRDefault="005046E4">
      <w:pPr>
        <w:numPr>
          <w:ilvl w:val="0"/>
          <w:numId w:val="194"/>
        </w:numPr>
        <w:jc w:val="both"/>
        <w:rPr>
          <w:lang w:val="en-IN"/>
        </w:rPr>
      </w:pPr>
      <w:r w:rsidRPr="005046E4">
        <w:rPr>
          <w:lang w:val="en-IN"/>
        </w:rPr>
        <w:t>Return authorization and tracking systems to manage product returns efficiently.</w:t>
      </w:r>
    </w:p>
    <w:p w14:paraId="23F330E6" w14:textId="77777777" w:rsidR="005046E4" w:rsidRPr="005046E4" w:rsidRDefault="005046E4">
      <w:pPr>
        <w:numPr>
          <w:ilvl w:val="0"/>
          <w:numId w:val="194"/>
        </w:numPr>
        <w:jc w:val="both"/>
        <w:rPr>
          <w:lang w:val="en-IN"/>
        </w:rPr>
      </w:pPr>
      <w:r w:rsidRPr="005046E4">
        <w:rPr>
          <w:lang w:val="en-IN"/>
        </w:rPr>
        <w:t>Assessment of returned products for reuse, recycling, or disposal based on quality and regulatory requirements.</w:t>
      </w:r>
    </w:p>
    <w:p w14:paraId="56DEE62E" w14:textId="77777777" w:rsidR="00B05B46" w:rsidRDefault="00B05B46" w:rsidP="005F71C9">
      <w:pPr>
        <w:jc w:val="both"/>
        <w:rPr>
          <w:b/>
          <w:bCs/>
          <w:lang w:val="en-IN"/>
        </w:rPr>
      </w:pPr>
    </w:p>
    <w:p w14:paraId="403E18C8" w14:textId="77777777" w:rsidR="00B05B46" w:rsidRDefault="00B05B46" w:rsidP="005F71C9">
      <w:pPr>
        <w:jc w:val="both"/>
        <w:rPr>
          <w:b/>
          <w:bCs/>
          <w:lang w:val="en-IN"/>
        </w:rPr>
      </w:pPr>
    </w:p>
    <w:p w14:paraId="43A7B82D" w14:textId="4031595D" w:rsidR="005046E4" w:rsidRPr="005046E4" w:rsidRDefault="005046E4" w:rsidP="005F71C9">
      <w:pPr>
        <w:jc w:val="both"/>
        <w:rPr>
          <w:b/>
          <w:bCs/>
          <w:lang w:val="en-IN"/>
        </w:rPr>
      </w:pPr>
      <w:r w:rsidRPr="005046E4">
        <w:rPr>
          <w:b/>
          <w:bCs/>
          <w:lang w:val="en-IN"/>
        </w:rPr>
        <w:t>Regular Disposal of Products and Wastes</w:t>
      </w:r>
    </w:p>
    <w:p w14:paraId="14518146"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ensures that expired, obsolete, or unsellable products are disposed of responsibly and in compliance with regulatory requirements.</w:t>
      </w:r>
    </w:p>
    <w:p w14:paraId="15D915A0" w14:textId="77777777" w:rsidR="005046E4" w:rsidRPr="005046E4" w:rsidRDefault="005046E4" w:rsidP="005F71C9">
      <w:pPr>
        <w:jc w:val="both"/>
        <w:rPr>
          <w:b/>
          <w:bCs/>
          <w:lang w:val="en-IN"/>
        </w:rPr>
      </w:pPr>
      <w:r w:rsidRPr="005046E4">
        <w:rPr>
          <w:b/>
          <w:bCs/>
          <w:lang w:val="en-IN"/>
        </w:rPr>
        <w:t>1. Segregation and Assessment</w:t>
      </w:r>
    </w:p>
    <w:p w14:paraId="441F61A2" w14:textId="77777777" w:rsidR="005046E4" w:rsidRPr="005046E4" w:rsidRDefault="005046E4">
      <w:pPr>
        <w:numPr>
          <w:ilvl w:val="0"/>
          <w:numId w:val="195"/>
        </w:numPr>
        <w:jc w:val="both"/>
        <w:rPr>
          <w:lang w:val="en-IN"/>
        </w:rPr>
      </w:pPr>
      <w:r w:rsidRPr="005046E4">
        <w:rPr>
          <w:lang w:val="en-IN"/>
        </w:rPr>
        <w:t>Damaged, obsolete, or unsellable products are segregated and assessed for reuse, donation (where permitted), recycling, or authorised disposal.</w:t>
      </w:r>
    </w:p>
    <w:p w14:paraId="02F15AC6" w14:textId="77777777" w:rsidR="005046E4" w:rsidRPr="005046E4" w:rsidRDefault="005046E4">
      <w:pPr>
        <w:numPr>
          <w:ilvl w:val="0"/>
          <w:numId w:val="195"/>
        </w:numPr>
        <w:jc w:val="both"/>
        <w:rPr>
          <w:lang w:val="en-IN"/>
        </w:rPr>
      </w:pPr>
      <w:r w:rsidRPr="005046E4">
        <w:rPr>
          <w:lang w:val="en-IN"/>
        </w:rPr>
        <w:t>Assessment considers:</w:t>
      </w:r>
    </w:p>
    <w:p w14:paraId="00340605" w14:textId="77777777" w:rsidR="005046E4" w:rsidRPr="005046E4" w:rsidRDefault="005046E4">
      <w:pPr>
        <w:numPr>
          <w:ilvl w:val="1"/>
          <w:numId w:val="195"/>
        </w:numPr>
        <w:jc w:val="both"/>
        <w:rPr>
          <w:lang w:val="en-IN"/>
        </w:rPr>
      </w:pPr>
      <w:r w:rsidRPr="005046E4">
        <w:rPr>
          <w:lang w:val="en-IN"/>
        </w:rPr>
        <w:t>Product quality and stability</w:t>
      </w:r>
    </w:p>
    <w:p w14:paraId="66D7A81C" w14:textId="77777777" w:rsidR="005046E4" w:rsidRPr="005046E4" w:rsidRDefault="005046E4">
      <w:pPr>
        <w:numPr>
          <w:ilvl w:val="1"/>
          <w:numId w:val="195"/>
        </w:numPr>
        <w:jc w:val="both"/>
        <w:rPr>
          <w:lang w:val="en-IN"/>
        </w:rPr>
      </w:pPr>
      <w:r w:rsidRPr="005046E4">
        <w:rPr>
          <w:lang w:val="en-IN"/>
        </w:rPr>
        <w:t>Regulatory requirements</w:t>
      </w:r>
    </w:p>
    <w:p w14:paraId="7A593725" w14:textId="77777777" w:rsidR="005046E4" w:rsidRPr="005046E4" w:rsidRDefault="005046E4">
      <w:pPr>
        <w:numPr>
          <w:ilvl w:val="1"/>
          <w:numId w:val="195"/>
        </w:numPr>
        <w:jc w:val="both"/>
        <w:rPr>
          <w:lang w:val="en-IN"/>
        </w:rPr>
      </w:pPr>
      <w:r w:rsidRPr="005046E4">
        <w:rPr>
          <w:lang w:val="en-IN"/>
        </w:rPr>
        <w:t>Environmental impact</w:t>
      </w:r>
    </w:p>
    <w:p w14:paraId="4BA5757C" w14:textId="77777777" w:rsidR="005046E4" w:rsidRPr="005046E4" w:rsidRDefault="005046E4">
      <w:pPr>
        <w:numPr>
          <w:ilvl w:val="1"/>
          <w:numId w:val="195"/>
        </w:numPr>
        <w:jc w:val="both"/>
        <w:rPr>
          <w:lang w:val="en-IN"/>
        </w:rPr>
      </w:pPr>
      <w:r w:rsidRPr="005046E4">
        <w:rPr>
          <w:lang w:val="en-IN"/>
        </w:rPr>
        <w:t>Reuse or recycling potential</w:t>
      </w:r>
    </w:p>
    <w:p w14:paraId="2598F761" w14:textId="77777777" w:rsidR="005046E4" w:rsidRPr="005046E4" w:rsidRDefault="005046E4">
      <w:pPr>
        <w:numPr>
          <w:ilvl w:val="1"/>
          <w:numId w:val="195"/>
        </w:numPr>
        <w:jc w:val="both"/>
        <w:rPr>
          <w:lang w:val="en-IN"/>
        </w:rPr>
      </w:pPr>
      <w:r w:rsidRPr="005046E4">
        <w:rPr>
          <w:lang w:val="en-IN"/>
        </w:rPr>
        <w:t>Disposal options</w:t>
      </w:r>
    </w:p>
    <w:p w14:paraId="78571C33" w14:textId="77777777" w:rsidR="005046E4" w:rsidRPr="005046E4" w:rsidRDefault="005046E4" w:rsidP="005F71C9">
      <w:pPr>
        <w:jc w:val="both"/>
        <w:rPr>
          <w:b/>
          <w:bCs/>
          <w:lang w:val="en-IN"/>
        </w:rPr>
      </w:pPr>
      <w:r w:rsidRPr="005046E4">
        <w:rPr>
          <w:b/>
          <w:bCs/>
          <w:lang w:val="en-IN"/>
        </w:rPr>
        <w:t>2. Secure Disposal of Pharmaceutical Products</w:t>
      </w:r>
    </w:p>
    <w:p w14:paraId="40E1DA2C" w14:textId="77777777" w:rsidR="005046E4" w:rsidRPr="005046E4" w:rsidRDefault="005046E4">
      <w:pPr>
        <w:numPr>
          <w:ilvl w:val="0"/>
          <w:numId w:val="196"/>
        </w:numPr>
        <w:jc w:val="both"/>
        <w:rPr>
          <w:lang w:val="en-IN"/>
        </w:rPr>
      </w:pPr>
      <w:r w:rsidRPr="005046E4">
        <w:rPr>
          <w:lang w:val="en-IN"/>
        </w:rPr>
        <w:t>Products contaminated with chemicals, solvents, or hazardous substances are treated as hazardous waste and disposed of through authorised vendors.</w:t>
      </w:r>
    </w:p>
    <w:p w14:paraId="337B9763" w14:textId="77777777" w:rsidR="005046E4" w:rsidRPr="005046E4" w:rsidRDefault="005046E4">
      <w:pPr>
        <w:numPr>
          <w:ilvl w:val="0"/>
          <w:numId w:val="196"/>
        </w:numPr>
        <w:jc w:val="both"/>
        <w:rPr>
          <w:lang w:val="en-IN"/>
        </w:rPr>
      </w:pPr>
      <w:r w:rsidRPr="005046E4">
        <w:rPr>
          <w:lang w:val="en-IN"/>
        </w:rPr>
        <w:t>Expired or unused pharmaceutical products are disposed of through:</w:t>
      </w:r>
    </w:p>
    <w:p w14:paraId="276B7CCB" w14:textId="77777777" w:rsidR="005046E4" w:rsidRPr="005046E4" w:rsidRDefault="005046E4">
      <w:pPr>
        <w:numPr>
          <w:ilvl w:val="1"/>
          <w:numId w:val="196"/>
        </w:numPr>
        <w:jc w:val="both"/>
        <w:rPr>
          <w:lang w:val="en-IN"/>
        </w:rPr>
      </w:pPr>
      <w:r w:rsidRPr="005046E4">
        <w:rPr>
          <w:lang w:val="en-IN"/>
        </w:rPr>
        <w:t>High-temperature incineration at authorised facilities</w:t>
      </w:r>
    </w:p>
    <w:p w14:paraId="619F4AB1" w14:textId="77777777" w:rsidR="005046E4" w:rsidRPr="005046E4" w:rsidRDefault="005046E4">
      <w:pPr>
        <w:numPr>
          <w:ilvl w:val="1"/>
          <w:numId w:val="196"/>
        </w:numPr>
        <w:jc w:val="both"/>
        <w:rPr>
          <w:lang w:val="en-IN"/>
        </w:rPr>
      </w:pPr>
      <w:r w:rsidRPr="005046E4">
        <w:rPr>
          <w:lang w:val="en-IN"/>
        </w:rPr>
        <w:t>Secure landfilling at authorised facilities</w:t>
      </w:r>
    </w:p>
    <w:p w14:paraId="37014510" w14:textId="77777777" w:rsidR="005046E4" w:rsidRPr="005046E4" w:rsidRDefault="005046E4">
      <w:pPr>
        <w:numPr>
          <w:ilvl w:val="1"/>
          <w:numId w:val="196"/>
        </w:numPr>
        <w:jc w:val="both"/>
        <w:rPr>
          <w:lang w:val="en-IN"/>
        </w:rPr>
      </w:pPr>
      <w:r w:rsidRPr="005046E4">
        <w:rPr>
          <w:lang w:val="en-IN"/>
        </w:rPr>
        <w:t>Co-processing at authorised cement kilns</w:t>
      </w:r>
    </w:p>
    <w:p w14:paraId="46C34BB5" w14:textId="77777777" w:rsidR="005046E4" w:rsidRPr="005046E4" w:rsidRDefault="005046E4">
      <w:pPr>
        <w:numPr>
          <w:ilvl w:val="1"/>
          <w:numId w:val="196"/>
        </w:numPr>
        <w:jc w:val="both"/>
        <w:rPr>
          <w:lang w:val="en-IN"/>
        </w:rPr>
      </w:pPr>
      <w:r w:rsidRPr="005046E4">
        <w:rPr>
          <w:lang w:val="en-IN"/>
        </w:rPr>
        <w:t>Other authorised disposal methods</w:t>
      </w:r>
    </w:p>
    <w:p w14:paraId="4D3C30E0" w14:textId="77777777" w:rsidR="005046E4" w:rsidRPr="005046E4" w:rsidRDefault="005046E4">
      <w:pPr>
        <w:numPr>
          <w:ilvl w:val="0"/>
          <w:numId w:val="196"/>
        </w:numPr>
        <w:jc w:val="both"/>
        <w:rPr>
          <w:lang w:val="en-IN"/>
        </w:rPr>
      </w:pPr>
      <w:r w:rsidRPr="005046E4">
        <w:rPr>
          <w:lang w:val="en-IN"/>
        </w:rPr>
        <w:t>Disposal practices align with applicable environmental regulations and authorised waste management procedures.</w:t>
      </w:r>
    </w:p>
    <w:p w14:paraId="192BDE37" w14:textId="77777777" w:rsidR="005046E4" w:rsidRPr="005046E4" w:rsidRDefault="005046E4">
      <w:pPr>
        <w:numPr>
          <w:ilvl w:val="0"/>
          <w:numId w:val="196"/>
        </w:numPr>
        <w:jc w:val="both"/>
        <w:rPr>
          <w:lang w:val="en-IN"/>
        </w:rPr>
      </w:pPr>
      <w:r w:rsidRPr="005046E4">
        <w:rPr>
          <w:lang w:val="en-IN"/>
        </w:rPr>
        <w:t>Disposal certificates and manifests are maintained for all pharmaceutical product disposals.</w:t>
      </w:r>
    </w:p>
    <w:p w14:paraId="42F8997B" w14:textId="77777777" w:rsidR="005046E4" w:rsidRPr="005046E4" w:rsidRDefault="005046E4" w:rsidP="005F71C9">
      <w:pPr>
        <w:jc w:val="both"/>
        <w:rPr>
          <w:b/>
          <w:bCs/>
          <w:lang w:val="en-IN"/>
        </w:rPr>
      </w:pPr>
      <w:r w:rsidRPr="005046E4">
        <w:rPr>
          <w:b/>
          <w:bCs/>
          <w:lang w:val="en-IN"/>
        </w:rPr>
        <w:lastRenderedPageBreak/>
        <w:t>3. Prevention of Environmental Release</w:t>
      </w:r>
    </w:p>
    <w:p w14:paraId="5624D1AF" w14:textId="77777777" w:rsidR="005046E4" w:rsidRPr="005046E4" w:rsidRDefault="005046E4">
      <w:pPr>
        <w:numPr>
          <w:ilvl w:val="0"/>
          <w:numId w:val="197"/>
        </w:numPr>
        <w:jc w:val="both"/>
        <w:rPr>
          <w:lang w:val="en-IN"/>
        </w:rPr>
      </w:pPr>
      <w:r w:rsidRPr="005046E4">
        <w:rPr>
          <w:lang w:val="en-IN"/>
        </w:rPr>
        <w:t>No pharmaceutical products are disposed of in regular municipal waste streams.</w:t>
      </w:r>
    </w:p>
    <w:p w14:paraId="5D8D03C9" w14:textId="77777777" w:rsidR="005046E4" w:rsidRPr="005046E4" w:rsidRDefault="005046E4">
      <w:pPr>
        <w:numPr>
          <w:ilvl w:val="0"/>
          <w:numId w:val="197"/>
        </w:numPr>
        <w:jc w:val="both"/>
        <w:rPr>
          <w:lang w:val="en-IN"/>
        </w:rPr>
      </w:pPr>
      <w:r w:rsidRPr="005046E4">
        <w:rPr>
          <w:lang w:val="en-IN"/>
        </w:rPr>
        <w:t>No pharmaceutical products are discharged to soil, water, or open drains.</w:t>
      </w:r>
    </w:p>
    <w:p w14:paraId="05D70E5D" w14:textId="77777777" w:rsidR="005046E4" w:rsidRPr="005046E4" w:rsidRDefault="005046E4">
      <w:pPr>
        <w:numPr>
          <w:ilvl w:val="0"/>
          <w:numId w:val="197"/>
        </w:numPr>
        <w:jc w:val="both"/>
        <w:rPr>
          <w:lang w:val="en-IN"/>
        </w:rPr>
      </w:pPr>
      <w:r w:rsidRPr="005046E4">
        <w:rPr>
          <w:lang w:val="en-IN"/>
        </w:rPr>
        <w:t>No pharmaceutical products are sent to unauthorised recyclers or disposal facilities.</w:t>
      </w:r>
    </w:p>
    <w:p w14:paraId="264EBF2F" w14:textId="77777777" w:rsidR="005046E4" w:rsidRPr="005046E4" w:rsidRDefault="005046E4">
      <w:pPr>
        <w:numPr>
          <w:ilvl w:val="0"/>
          <w:numId w:val="197"/>
        </w:numPr>
        <w:jc w:val="both"/>
        <w:rPr>
          <w:lang w:val="en-IN"/>
        </w:rPr>
      </w:pPr>
      <w:r w:rsidRPr="005046E4">
        <w:rPr>
          <w:lang w:val="en-IN"/>
        </w:rPr>
        <w:t>All disposal activities are conducted through authorised and audited vendors.</w:t>
      </w:r>
    </w:p>
    <w:p w14:paraId="03227508" w14:textId="77777777" w:rsidR="00B05B46" w:rsidRDefault="00B05B46" w:rsidP="005F71C9">
      <w:pPr>
        <w:jc w:val="both"/>
        <w:rPr>
          <w:b/>
          <w:bCs/>
          <w:lang w:val="en-IN"/>
        </w:rPr>
      </w:pPr>
    </w:p>
    <w:p w14:paraId="360926CC" w14:textId="29497BE3" w:rsidR="005046E4" w:rsidRPr="005046E4" w:rsidRDefault="005046E4" w:rsidP="005F71C9">
      <w:pPr>
        <w:jc w:val="both"/>
        <w:rPr>
          <w:b/>
          <w:bCs/>
          <w:lang w:val="en-IN"/>
        </w:rPr>
      </w:pPr>
      <w:r w:rsidRPr="005046E4">
        <w:rPr>
          <w:b/>
          <w:bCs/>
          <w:lang w:val="en-IN"/>
        </w:rPr>
        <w:t>Stakeholder Collaboration for Product End-of-Life</w:t>
      </w:r>
    </w:p>
    <w:p w14:paraId="182226D8"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collaborates with stakeholders to promote responsible product end-of-life management:</w:t>
      </w:r>
    </w:p>
    <w:p w14:paraId="7138F1ED" w14:textId="77777777" w:rsidR="005046E4" w:rsidRPr="005046E4" w:rsidRDefault="005046E4">
      <w:pPr>
        <w:numPr>
          <w:ilvl w:val="0"/>
          <w:numId w:val="198"/>
        </w:numPr>
        <w:jc w:val="both"/>
        <w:rPr>
          <w:lang w:val="en-IN"/>
        </w:rPr>
      </w:pPr>
      <w:r w:rsidRPr="005046E4">
        <w:rPr>
          <w:b/>
          <w:bCs/>
          <w:lang w:val="en-IN"/>
        </w:rPr>
        <w:t>Authorised Recyclers and Waste Processors:</w:t>
      </w:r>
      <w:r w:rsidRPr="005046E4">
        <w:rPr>
          <w:lang w:val="en-IN"/>
        </w:rPr>
        <w:t> For product and packaging waste recycling and disposal.</w:t>
      </w:r>
    </w:p>
    <w:p w14:paraId="30A5F98D" w14:textId="77777777" w:rsidR="005046E4" w:rsidRPr="005046E4" w:rsidRDefault="005046E4">
      <w:pPr>
        <w:numPr>
          <w:ilvl w:val="0"/>
          <w:numId w:val="198"/>
        </w:numPr>
        <w:jc w:val="both"/>
        <w:rPr>
          <w:lang w:val="en-IN"/>
        </w:rPr>
      </w:pPr>
      <w:r w:rsidRPr="005046E4">
        <w:rPr>
          <w:b/>
          <w:bCs/>
          <w:lang w:val="en-IN"/>
        </w:rPr>
        <w:t>Customers and Brand Partners:</w:t>
      </w:r>
      <w:r w:rsidRPr="005046E4">
        <w:rPr>
          <w:lang w:val="en-IN"/>
        </w:rPr>
        <w:t> On take-back, reuse, or recycling initiatives for unsold or returned items.</w:t>
      </w:r>
    </w:p>
    <w:p w14:paraId="6A6351CA" w14:textId="77777777" w:rsidR="005046E4" w:rsidRPr="005046E4" w:rsidRDefault="005046E4">
      <w:pPr>
        <w:numPr>
          <w:ilvl w:val="0"/>
          <w:numId w:val="198"/>
        </w:numPr>
        <w:jc w:val="both"/>
        <w:rPr>
          <w:lang w:val="en-IN"/>
        </w:rPr>
      </w:pPr>
      <w:r w:rsidRPr="005046E4">
        <w:rPr>
          <w:b/>
          <w:bCs/>
          <w:lang w:val="en-IN"/>
        </w:rPr>
        <w:t>Packaging Suppliers:</w:t>
      </w:r>
      <w:r w:rsidRPr="005046E4">
        <w:rPr>
          <w:lang w:val="en-IN"/>
        </w:rPr>
        <w:t> To develop sustainable alternatives and provide end-of-life guidance.</w:t>
      </w:r>
    </w:p>
    <w:p w14:paraId="7F459BBA" w14:textId="77777777" w:rsidR="005046E4" w:rsidRPr="005046E4" w:rsidRDefault="005046E4">
      <w:pPr>
        <w:numPr>
          <w:ilvl w:val="0"/>
          <w:numId w:val="198"/>
        </w:numPr>
        <w:jc w:val="both"/>
        <w:rPr>
          <w:lang w:val="en-IN"/>
        </w:rPr>
      </w:pPr>
      <w:r w:rsidRPr="005046E4">
        <w:rPr>
          <w:b/>
          <w:bCs/>
          <w:lang w:val="en-IN"/>
        </w:rPr>
        <w:t>Logistics Partners:</w:t>
      </w:r>
      <w:r w:rsidRPr="005046E4">
        <w:rPr>
          <w:lang w:val="en-IN"/>
        </w:rPr>
        <w:t> For safe and compliant transportation of products for disposal or recycling.</w:t>
      </w:r>
    </w:p>
    <w:p w14:paraId="2C743D9C" w14:textId="77777777" w:rsidR="005046E4" w:rsidRPr="005046E4" w:rsidRDefault="005046E4">
      <w:pPr>
        <w:numPr>
          <w:ilvl w:val="0"/>
          <w:numId w:val="198"/>
        </w:numPr>
        <w:jc w:val="both"/>
        <w:rPr>
          <w:lang w:val="en-IN"/>
        </w:rPr>
      </w:pPr>
      <w:r w:rsidRPr="005046E4">
        <w:rPr>
          <w:b/>
          <w:bCs/>
          <w:lang w:val="en-IN"/>
        </w:rPr>
        <w:t>Regulatory Authorities:</w:t>
      </w:r>
      <w:r w:rsidRPr="005046E4">
        <w:rPr>
          <w:lang w:val="en-IN"/>
        </w:rPr>
        <w:t> For compliance with product disposal and environmental regulations.</w:t>
      </w:r>
    </w:p>
    <w:p w14:paraId="026C5A13" w14:textId="77777777" w:rsidR="005046E4" w:rsidRPr="005046E4" w:rsidRDefault="005046E4">
      <w:pPr>
        <w:numPr>
          <w:ilvl w:val="0"/>
          <w:numId w:val="198"/>
        </w:numPr>
        <w:jc w:val="both"/>
        <w:rPr>
          <w:lang w:val="en-IN"/>
        </w:rPr>
      </w:pPr>
      <w:r w:rsidRPr="005046E4">
        <w:rPr>
          <w:b/>
          <w:bCs/>
          <w:lang w:val="en-IN"/>
        </w:rPr>
        <w:t>Industry Associations:</w:t>
      </w:r>
      <w:r w:rsidRPr="005046E4">
        <w:rPr>
          <w:lang w:val="en-IN"/>
        </w:rPr>
        <w:t> For sharing best practices and developing industry standards.</w:t>
      </w:r>
    </w:p>
    <w:p w14:paraId="11C83A8F" w14:textId="77777777" w:rsidR="005046E4" w:rsidRPr="005046E4" w:rsidRDefault="005046E4" w:rsidP="005F71C9">
      <w:pPr>
        <w:jc w:val="both"/>
        <w:rPr>
          <w:lang w:val="en-IN"/>
        </w:rPr>
      </w:pPr>
      <w:r w:rsidRPr="005046E4">
        <w:rPr>
          <w:lang w:val="en-IN"/>
        </w:rPr>
        <w:t>Continuous coordination with authorised transporters and recyclers ensures traceability of product and packaging waste.</w:t>
      </w:r>
    </w:p>
    <w:p w14:paraId="497B4782" w14:textId="77777777" w:rsidR="005046E4" w:rsidRPr="005046E4" w:rsidRDefault="005046E4" w:rsidP="005F71C9">
      <w:pPr>
        <w:jc w:val="both"/>
        <w:rPr>
          <w:b/>
          <w:bCs/>
          <w:lang w:val="en-IN"/>
        </w:rPr>
      </w:pPr>
      <w:r w:rsidRPr="005046E4">
        <w:rPr>
          <w:b/>
          <w:bCs/>
          <w:lang w:val="en-IN"/>
        </w:rPr>
        <w:t>Information Provided to Stakeholders</w:t>
      </w:r>
    </w:p>
    <w:p w14:paraId="1973229E"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provides information to customers and stakeholders on responsible product end-of-life management:</w:t>
      </w:r>
    </w:p>
    <w:p w14:paraId="7103B973" w14:textId="77777777" w:rsidR="005046E4" w:rsidRPr="005046E4" w:rsidRDefault="005046E4">
      <w:pPr>
        <w:numPr>
          <w:ilvl w:val="0"/>
          <w:numId w:val="199"/>
        </w:numPr>
        <w:jc w:val="both"/>
        <w:rPr>
          <w:lang w:val="en-IN"/>
        </w:rPr>
      </w:pPr>
      <w:r w:rsidRPr="005046E4">
        <w:rPr>
          <w:lang w:val="en-IN"/>
        </w:rPr>
        <w:t>Packaging and shipment documentation includes guidance on reuse, recycling, and responsible disposal where applicable.</w:t>
      </w:r>
    </w:p>
    <w:p w14:paraId="36EE5781" w14:textId="77777777" w:rsidR="005046E4" w:rsidRPr="005046E4" w:rsidRDefault="005046E4">
      <w:pPr>
        <w:numPr>
          <w:ilvl w:val="0"/>
          <w:numId w:val="199"/>
        </w:numPr>
        <w:jc w:val="both"/>
        <w:rPr>
          <w:lang w:val="en-IN"/>
        </w:rPr>
      </w:pPr>
      <w:r w:rsidRPr="005046E4">
        <w:rPr>
          <w:lang w:val="en-IN"/>
        </w:rPr>
        <w:t>Safety Data Sheets (SDS) or chemical handling information is provided for any auxiliary materials supplied with products.</w:t>
      </w:r>
    </w:p>
    <w:p w14:paraId="709FCAE6" w14:textId="77777777" w:rsidR="005046E4" w:rsidRPr="005046E4" w:rsidRDefault="005046E4">
      <w:pPr>
        <w:numPr>
          <w:ilvl w:val="0"/>
          <w:numId w:val="199"/>
        </w:numPr>
        <w:jc w:val="both"/>
        <w:rPr>
          <w:lang w:val="en-IN"/>
        </w:rPr>
      </w:pPr>
      <w:r w:rsidRPr="005046E4">
        <w:rPr>
          <w:lang w:val="en-IN"/>
        </w:rPr>
        <w:t>Customers and partners receive summaries of return, reuse, or disposal procedures for samples and pilot batches.</w:t>
      </w:r>
    </w:p>
    <w:p w14:paraId="3D37CDFE" w14:textId="77777777" w:rsidR="005046E4" w:rsidRPr="005046E4" w:rsidRDefault="005046E4">
      <w:pPr>
        <w:numPr>
          <w:ilvl w:val="0"/>
          <w:numId w:val="199"/>
        </w:numPr>
        <w:jc w:val="both"/>
        <w:rPr>
          <w:lang w:val="en-IN"/>
        </w:rPr>
      </w:pPr>
      <w:r w:rsidRPr="005046E4">
        <w:rPr>
          <w:lang w:val="en-IN"/>
        </w:rPr>
        <w:t>Product stewardship information is provided to customers to support responsible use and disposal.</w:t>
      </w:r>
    </w:p>
    <w:p w14:paraId="20E66D9B" w14:textId="77777777" w:rsidR="005046E4" w:rsidRPr="005046E4" w:rsidRDefault="005046E4">
      <w:pPr>
        <w:numPr>
          <w:ilvl w:val="0"/>
          <w:numId w:val="199"/>
        </w:numPr>
        <w:jc w:val="both"/>
        <w:rPr>
          <w:lang w:val="en-IN"/>
        </w:rPr>
      </w:pPr>
      <w:r w:rsidRPr="005046E4">
        <w:rPr>
          <w:lang w:val="en-IN"/>
        </w:rPr>
        <w:t>Training and awareness materials are available on request.</w:t>
      </w:r>
    </w:p>
    <w:p w14:paraId="43078F1A" w14:textId="77777777" w:rsidR="005046E4" w:rsidRPr="005046E4" w:rsidRDefault="005046E4" w:rsidP="005F71C9">
      <w:pPr>
        <w:jc w:val="both"/>
        <w:rPr>
          <w:b/>
          <w:bCs/>
          <w:lang w:val="en-IN"/>
        </w:rPr>
      </w:pPr>
      <w:r w:rsidRPr="005046E4">
        <w:rPr>
          <w:b/>
          <w:bCs/>
          <w:lang w:val="en-IN"/>
        </w:rPr>
        <w:lastRenderedPageBreak/>
        <w:t>Circular Flow Promotion</w:t>
      </w:r>
    </w:p>
    <w:p w14:paraId="1409B057"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promotes circular material flows through:</w:t>
      </w:r>
    </w:p>
    <w:p w14:paraId="52BEAF8E" w14:textId="77777777" w:rsidR="005046E4" w:rsidRPr="005046E4" w:rsidRDefault="005046E4">
      <w:pPr>
        <w:numPr>
          <w:ilvl w:val="0"/>
          <w:numId w:val="200"/>
        </w:numPr>
        <w:jc w:val="both"/>
        <w:rPr>
          <w:lang w:val="en-IN"/>
        </w:rPr>
      </w:pPr>
      <w:r w:rsidRPr="005046E4">
        <w:rPr>
          <w:lang w:val="en-IN"/>
        </w:rPr>
        <w:t>Reusable cartons, pallets, and protective materials are circulated internally where condition permits.</w:t>
      </w:r>
    </w:p>
    <w:p w14:paraId="7861AC08" w14:textId="77777777" w:rsidR="005046E4" w:rsidRPr="005046E4" w:rsidRDefault="005046E4">
      <w:pPr>
        <w:numPr>
          <w:ilvl w:val="0"/>
          <w:numId w:val="200"/>
        </w:numPr>
        <w:jc w:val="both"/>
        <w:rPr>
          <w:lang w:val="en-IN"/>
        </w:rPr>
      </w:pPr>
      <w:r w:rsidRPr="005046E4">
        <w:rPr>
          <w:lang w:val="en-IN"/>
        </w:rPr>
        <w:t>Non-contaminated paper and cardboard packaging is segregated and sent for recycling.</w:t>
      </w:r>
    </w:p>
    <w:p w14:paraId="561199C1" w14:textId="77777777" w:rsidR="005046E4" w:rsidRPr="005046E4" w:rsidRDefault="005046E4">
      <w:pPr>
        <w:numPr>
          <w:ilvl w:val="0"/>
          <w:numId w:val="200"/>
        </w:numPr>
        <w:jc w:val="both"/>
        <w:rPr>
          <w:lang w:val="en-IN"/>
        </w:rPr>
      </w:pPr>
      <w:r w:rsidRPr="005046E4">
        <w:rPr>
          <w:lang w:val="en-IN"/>
        </w:rPr>
        <w:t>Spent biomass, extraction residues, and rejected batches are routed to authorised recyclers or disposal facilities.</w:t>
      </w:r>
    </w:p>
    <w:p w14:paraId="7C445BD9" w14:textId="77777777" w:rsidR="005046E4" w:rsidRPr="005046E4" w:rsidRDefault="005046E4">
      <w:pPr>
        <w:numPr>
          <w:ilvl w:val="0"/>
          <w:numId w:val="200"/>
        </w:numPr>
        <w:jc w:val="both"/>
        <w:rPr>
          <w:lang w:val="en-IN"/>
        </w:rPr>
      </w:pPr>
      <w:r w:rsidRPr="005046E4">
        <w:rPr>
          <w:lang w:val="en-IN"/>
        </w:rPr>
        <w:t>Pilot batch return protocols are available for customers to return unsold or unused items for consolidated reuse or recycling.</w:t>
      </w:r>
    </w:p>
    <w:p w14:paraId="658492C2" w14:textId="77777777" w:rsidR="005046E4" w:rsidRPr="005046E4" w:rsidRDefault="005046E4">
      <w:pPr>
        <w:numPr>
          <w:ilvl w:val="0"/>
          <w:numId w:val="200"/>
        </w:numPr>
        <w:jc w:val="both"/>
        <w:rPr>
          <w:lang w:val="en-IN"/>
        </w:rPr>
      </w:pPr>
      <w:r w:rsidRPr="005046E4">
        <w:rPr>
          <w:lang w:val="en-IN"/>
        </w:rPr>
        <w:t>Solvent recovery and reuse programmes reduce the need for fresh solvent procurement and waste generation.</w:t>
      </w:r>
    </w:p>
    <w:p w14:paraId="29FF114B" w14:textId="77777777" w:rsidR="005046E4" w:rsidRPr="005046E4" w:rsidRDefault="005046E4">
      <w:pPr>
        <w:numPr>
          <w:ilvl w:val="0"/>
          <w:numId w:val="200"/>
        </w:numPr>
        <w:jc w:val="both"/>
        <w:rPr>
          <w:lang w:val="en-IN"/>
        </w:rPr>
      </w:pPr>
      <w:r w:rsidRPr="005046E4">
        <w:rPr>
          <w:lang w:val="en-IN"/>
        </w:rPr>
        <w:t>Packaging take-back programmes with suppliers for drums, IBCs, and other containers.</w:t>
      </w:r>
    </w:p>
    <w:p w14:paraId="3947248B" w14:textId="77777777" w:rsidR="005046E4" w:rsidRPr="005046E4" w:rsidRDefault="005046E4" w:rsidP="005F71C9">
      <w:pPr>
        <w:jc w:val="both"/>
        <w:rPr>
          <w:b/>
          <w:bCs/>
          <w:lang w:val="en-IN"/>
        </w:rPr>
      </w:pPr>
      <w:r w:rsidRPr="005046E4">
        <w:rPr>
          <w:b/>
          <w:bCs/>
          <w:lang w:val="en-IN"/>
        </w:rPr>
        <w:t>Optimization of Primary Packaging Design</w:t>
      </w:r>
    </w:p>
    <w:p w14:paraId="7951A81B" w14:textId="77777777" w:rsidR="005046E4" w:rsidRPr="005046E4" w:rsidRDefault="005046E4" w:rsidP="005F71C9">
      <w:pPr>
        <w:jc w:val="both"/>
        <w:rPr>
          <w:lang w:val="en-IN"/>
        </w:rPr>
      </w:pPr>
      <w:r w:rsidRPr="005046E4">
        <w:rPr>
          <w:lang w:val="en-IN"/>
        </w:rPr>
        <w:t>The Company has implemented structured processes to optimize primary packaging designed and specified internally. These measures include:</w:t>
      </w:r>
    </w:p>
    <w:p w14:paraId="4CAB1C2D" w14:textId="77777777" w:rsidR="005046E4" w:rsidRPr="005046E4" w:rsidRDefault="005046E4">
      <w:pPr>
        <w:numPr>
          <w:ilvl w:val="0"/>
          <w:numId w:val="201"/>
        </w:numPr>
        <w:jc w:val="both"/>
        <w:rPr>
          <w:lang w:val="en-IN"/>
        </w:rPr>
      </w:pPr>
      <w:r w:rsidRPr="005046E4">
        <w:rPr>
          <w:b/>
          <w:bCs/>
          <w:lang w:val="en-IN"/>
        </w:rPr>
        <w:t>Light weighting of Primary Packaging:</w:t>
      </w:r>
      <w:r w:rsidRPr="005046E4">
        <w:rPr>
          <w:lang w:val="en-IN"/>
        </w:rPr>
        <w:t> Packaging designs are reviewed to reduce wall thickness, overall dimensions, and material mass while maintaining required protection and product compatibility.</w:t>
      </w:r>
    </w:p>
    <w:p w14:paraId="5B64DAAA" w14:textId="77777777" w:rsidR="005046E4" w:rsidRPr="005046E4" w:rsidRDefault="005046E4">
      <w:pPr>
        <w:numPr>
          <w:ilvl w:val="0"/>
          <w:numId w:val="201"/>
        </w:numPr>
        <w:jc w:val="both"/>
        <w:rPr>
          <w:lang w:val="en-IN"/>
        </w:rPr>
      </w:pPr>
      <w:r w:rsidRPr="005046E4">
        <w:rPr>
          <w:b/>
          <w:bCs/>
          <w:lang w:val="en-IN"/>
        </w:rPr>
        <w:t>Material Simplification and Mono-Material Use:</w:t>
      </w:r>
      <w:r w:rsidRPr="005046E4">
        <w:rPr>
          <w:lang w:val="en-IN"/>
        </w:rPr>
        <w:t> Wherever feasible, primary packaging is designed using single-material formats to improve recyclability and reduce sorting complexity for end users.</w:t>
      </w:r>
    </w:p>
    <w:p w14:paraId="47259050" w14:textId="77777777" w:rsidR="005046E4" w:rsidRPr="005046E4" w:rsidRDefault="005046E4">
      <w:pPr>
        <w:numPr>
          <w:ilvl w:val="0"/>
          <w:numId w:val="201"/>
        </w:numPr>
        <w:jc w:val="both"/>
        <w:rPr>
          <w:lang w:val="en-IN"/>
        </w:rPr>
      </w:pPr>
      <w:r w:rsidRPr="005046E4">
        <w:rPr>
          <w:b/>
          <w:bCs/>
          <w:lang w:val="en-IN"/>
        </w:rPr>
        <w:t>Elimination of Unnecessary Components:</w:t>
      </w:r>
      <w:r w:rsidRPr="005046E4">
        <w:rPr>
          <w:lang w:val="en-IN"/>
        </w:rPr>
        <w:t> Non-essential inserts, layers, or mixed-material elements in primary packaging are removed during design reviews.</w:t>
      </w:r>
    </w:p>
    <w:p w14:paraId="071E1DC4" w14:textId="77777777" w:rsidR="005046E4" w:rsidRPr="005046E4" w:rsidRDefault="005046E4">
      <w:pPr>
        <w:numPr>
          <w:ilvl w:val="0"/>
          <w:numId w:val="201"/>
        </w:numPr>
        <w:jc w:val="both"/>
        <w:rPr>
          <w:lang w:val="en-IN"/>
        </w:rPr>
      </w:pPr>
      <w:r w:rsidRPr="005046E4">
        <w:rPr>
          <w:b/>
          <w:bCs/>
          <w:lang w:val="en-IN"/>
        </w:rPr>
        <w:t>Design for Disposal and Recycling:</w:t>
      </w:r>
      <w:r w:rsidRPr="005046E4">
        <w:rPr>
          <w:lang w:val="en-IN"/>
        </w:rPr>
        <w:t> Packaging is designed to be easily emptied, cleaned (where applicable), and disposed of through standard recycling streams available to customers.</w:t>
      </w:r>
    </w:p>
    <w:p w14:paraId="29688D5F" w14:textId="77777777" w:rsidR="005046E4" w:rsidRPr="005046E4" w:rsidRDefault="005046E4" w:rsidP="005F71C9">
      <w:pPr>
        <w:jc w:val="both"/>
        <w:rPr>
          <w:lang w:val="en-IN"/>
        </w:rPr>
      </w:pPr>
      <w:r w:rsidRPr="005046E4">
        <w:rPr>
          <w:lang w:val="en-IN"/>
        </w:rPr>
        <w:t>All packaging optimization activities are governed through documented SOPs, work instructions, and technological change records.</w:t>
      </w:r>
    </w:p>
    <w:p w14:paraId="2B042C96" w14:textId="77777777" w:rsidR="005046E4" w:rsidRPr="005046E4" w:rsidRDefault="005046E4" w:rsidP="005F71C9">
      <w:pPr>
        <w:jc w:val="both"/>
        <w:rPr>
          <w:b/>
          <w:bCs/>
          <w:lang w:val="en-IN"/>
        </w:rPr>
      </w:pPr>
      <w:r w:rsidRPr="005046E4">
        <w:rPr>
          <w:b/>
          <w:bCs/>
          <w:lang w:val="en-IN"/>
        </w:rPr>
        <w:t>Design for Disassembly, Recycling, and Remanufacturing</w:t>
      </w:r>
    </w:p>
    <w:p w14:paraId="5A2F3D60" w14:textId="77777777" w:rsidR="005046E4" w:rsidRPr="005046E4" w:rsidRDefault="005046E4" w:rsidP="005F71C9">
      <w:pPr>
        <w:jc w:val="both"/>
        <w:rPr>
          <w:lang w:val="en-IN"/>
        </w:rPr>
      </w:pPr>
      <w:r w:rsidRPr="005046E4">
        <w:rPr>
          <w:lang w:val="en-IN"/>
        </w:rPr>
        <w:t>The Company incorporates design features that support circularity at the product's end-of-life, including:</w:t>
      </w:r>
    </w:p>
    <w:p w14:paraId="61525F45" w14:textId="77777777" w:rsidR="005046E4" w:rsidRPr="005046E4" w:rsidRDefault="005046E4">
      <w:pPr>
        <w:numPr>
          <w:ilvl w:val="0"/>
          <w:numId w:val="202"/>
        </w:numPr>
        <w:jc w:val="both"/>
        <w:rPr>
          <w:lang w:val="en-IN"/>
        </w:rPr>
      </w:pPr>
      <w:r w:rsidRPr="005046E4">
        <w:rPr>
          <w:b/>
          <w:bCs/>
          <w:lang w:val="en-IN"/>
        </w:rPr>
        <w:t>Ease of Disassembly:</w:t>
      </w:r>
      <w:r w:rsidRPr="005046E4">
        <w:rPr>
          <w:lang w:val="en-IN"/>
        </w:rPr>
        <w:t> Products are designed to allow separation of key components or materials without complex tools, adhesives, or irreversible joints.</w:t>
      </w:r>
    </w:p>
    <w:p w14:paraId="301DBA47" w14:textId="77777777" w:rsidR="005046E4" w:rsidRPr="005046E4" w:rsidRDefault="005046E4">
      <w:pPr>
        <w:numPr>
          <w:ilvl w:val="0"/>
          <w:numId w:val="202"/>
        </w:numPr>
        <w:jc w:val="both"/>
        <w:rPr>
          <w:lang w:val="en-IN"/>
        </w:rPr>
      </w:pPr>
      <w:r w:rsidRPr="005046E4">
        <w:rPr>
          <w:b/>
          <w:bCs/>
          <w:lang w:val="en-IN"/>
        </w:rPr>
        <w:t>Use of Standardized Materials and Components:</w:t>
      </w:r>
      <w:r w:rsidRPr="005046E4">
        <w:rPr>
          <w:lang w:val="en-IN"/>
        </w:rPr>
        <w:t> Preference is given to standard material grades and components to improve compatibility with recycling and remanufacturing processes.</w:t>
      </w:r>
    </w:p>
    <w:p w14:paraId="7F7FF1F5" w14:textId="77777777" w:rsidR="005046E4" w:rsidRPr="005046E4" w:rsidRDefault="005046E4">
      <w:pPr>
        <w:numPr>
          <w:ilvl w:val="0"/>
          <w:numId w:val="202"/>
        </w:numPr>
        <w:jc w:val="both"/>
        <w:rPr>
          <w:lang w:val="en-IN"/>
        </w:rPr>
      </w:pPr>
      <w:r w:rsidRPr="005046E4">
        <w:rPr>
          <w:b/>
          <w:bCs/>
          <w:lang w:val="en-IN"/>
        </w:rPr>
        <w:lastRenderedPageBreak/>
        <w:t>Material Identification and Transparency:</w:t>
      </w:r>
      <w:r w:rsidRPr="005046E4">
        <w:rPr>
          <w:lang w:val="en-IN"/>
        </w:rPr>
        <w:t> Product material specifications clearly identify material composition to support sorting, recycling, or recovery.</w:t>
      </w:r>
    </w:p>
    <w:p w14:paraId="6A723EBC" w14:textId="77777777" w:rsidR="005046E4" w:rsidRPr="005046E4" w:rsidRDefault="005046E4">
      <w:pPr>
        <w:numPr>
          <w:ilvl w:val="0"/>
          <w:numId w:val="202"/>
        </w:numPr>
        <w:jc w:val="both"/>
        <w:rPr>
          <w:lang w:val="en-IN"/>
        </w:rPr>
      </w:pPr>
      <w:r w:rsidRPr="005046E4">
        <w:rPr>
          <w:b/>
          <w:bCs/>
          <w:lang w:val="en-IN"/>
        </w:rPr>
        <w:t>Recycling and Disposal Guidance:</w:t>
      </w:r>
      <w:r w:rsidRPr="005046E4">
        <w:rPr>
          <w:lang w:val="en-IN"/>
        </w:rPr>
        <w:t> Disposal or recycling instructions are provided to guide customers on appropriate end-of-life handling.</w:t>
      </w:r>
    </w:p>
    <w:p w14:paraId="3BDDA084" w14:textId="77777777" w:rsidR="005046E4" w:rsidRPr="005046E4" w:rsidRDefault="005046E4" w:rsidP="005F71C9">
      <w:pPr>
        <w:jc w:val="both"/>
        <w:rPr>
          <w:lang w:val="en-IN"/>
        </w:rPr>
      </w:pPr>
      <w:r w:rsidRPr="005046E4">
        <w:rPr>
          <w:lang w:val="en-IN"/>
        </w:rPr>
        <w:t>These design considerations help ensure that valuable materials are recovered and reused rather than discarded.</w:t>
      </w:r>
    </w:p>
    <w:p w14:paraId="305C108B" w14:textId="77777777" w:rsidR="00B05B46" w:rsidRDefault="00B05B46" w:rsidP="005F71C9">
      <w:pPr>
        <w:jc w:val="both"/>
        <w:rPr>
          <w:b/>
          <w:bCs/>
          <w:lang w:val="en-IN"/>
        </w:rPr>
      </w:pPr>
    </w:p>
    <w:p w14:paraId="4063C936" w14:textId="5BF064E8" w:rsidR="005046E4" w:rsidRPr="005046E4" w:rsidRDefault="005046E4" w:rsidP="005F71C9">
      <w:pPr>
        <w:jc w:val="both"/>
        <w:rPr>
          <w:b/>
          <w:bCs/>
          <w:lang w:val="en-IN"/>
        </w:rPr>
      </w:pPr>
      <w:r w:rsidRPr="005046E4">
        <w:rPr>
          <w:b/>
          <w:bCs/>
          <w:lang w:val="en-IN"/>
        </w:rPr>
        <w:t>Take-Back and Product Recovery Programs</w:t>
      </w:r>
    </w:p>
    <w:p w14:paraId="4F2AED9D" w14:textId="77777777" w:rsidR="005046E4" w:rsidRPr="005046E4" w:rsidRDefault="005046E4" w:rsidP="005F71C9">
      <w:pPr>
        <w:jc w:val="both"/>
        <w:rPr>
          <w:lang w:val="en-IN"/>
        </w:rPr>
      </w:pPr>
      <w:r w:rsidRPr="005046E4">
        <w:rPr>
          <w:lang w:val="en-IN"/>
        </w:rPr>
        <w:t>To further support circularity, the Company has established mechanisms to recover products after use:</w:t>
      </w:r>
    </w:p>
    <w:p w14:paraId="3CEA8770" w14:textId="77777777" w:rsidR="005046E4" w:rsidRPr="005046E4" w:rsidRDefault="005046E4">
      <w:pPr>
        <w:numPr>
          <w:ilvl w:val="0"/>
          <w:numId w:val="203"/>
        </w:numPr>
        <w:jc w:val="both"/>
        <w:rPr>
          <w:lang w:val="en-IN"/>
        </w:rPr>
      </w:pPr>
      <w:r w:rsidRPr="005046E4">
        <w:rPr>
          <w:b/>
          <w:bCs/>
          <w:lang w:val="en-IN"/>
        </w:rPr>
        <w:t>Product Take-Back / Buy-Back Programs:</w:t>
      </w:r>
      <w:r w:rsidRPr="005046E4">
        <w:rPr>
          <w:lang w:val="en-IN"/>
        </w:rPr>
        <w:t> Customers are enabled to return used or end-of-life products either free of charge or through defined buy-back arrangements.</w:t>
      </w:r>
    </w:p>
    <w:p w14:paraId="0C5AA0A4" w14:textId="77777777" w:rsidR="005046E4" w:rsidRPr="005046E4" w:rsidRDefault="005046E4">
      <w:pPr>
        <w:numPr>
          <w:ilvl w:val="0"/>
          <w:numId w:val="203"/>
        </w:numPr>
        <w:jc w:val="both"/>
        <w:rPr>
          <w:lang w:val="en-IN"/>
        </w:rPr>
      </w:pPr>
      <w:r w:rsidRPr="005046E4">
        <w:rPr>
          <w:b/>
          <w:bCs/>
          <w:lang w:val="en-IN"/>
        </w:rPr>
        <w:t>Material Recovery and Remanufacturing:</w:t>
      </w:r>
      <w:r w:rsidRPr="005046E4">
        <w:rPr>
          <w:lang w:val="en-IN"/>
        </w:rPr>
        <w:t> Returned products are assessed for:</w:t>
      </w:r>
    </w:p>
    <w:p w14:paraId="0BD17BF6" w14:textId="77777777" w:rsidR="005046E4" w:rsidRPr="005046E4" w:rsidRDefault="005046E4">
      <w:pPr>
        <w:numPr>
          <w:ilvl w:val="1"/>
          <w:numId w:val="203"/>
        </w:numPr>
        <w:jc w:val="both"/>
        <w:rPr>
          <w:lang w:val="en-IN"/>
        </w:rPr>
      </w:pPr>
      <w:r w:rsidRPr="005046E4">
        <w:rPr>
          <w:lang w:val="en-IN"/>
        </w:rPr>
        <w:t>Remanufacturing into new products</w:t>
      </w:r>
    </w:p>
    <w:p w14:paraId="7E8D51AC" w14:textId="77777777" w:rsidR="005046E4" w:rsidRPr="005046E4" w:rsidRDefault="005046E4">
      <w:pPr>
        <w:numPr>
          <w:ilvl w:val="1"/>
          <w:numId w:val="203"/>
        </w:numPr>
        <w:jc w:val="both"/>
        <w:rPr>
          <w:lang w:val="en-IN"/>
        </w:rPr>
      </w:pPr>
      <w:r w:rsidRPr="005046E4">
        <w:rPr>
          <w:lang w:val="en-IN"/>
        </w:rPr>
        <w:t>Dismantling for material recycling</w:t>
      </w:r>
    </w:p>
    <w:p w14:paraId="0E83345D" w14:textId="77777777" w:rsidR="005046E4" w:rsidRPr="005046E4" w:rsidRDefault="005046E4">
      <w:pPr>
        <w:numPr>
          <w:ilvl w:val="1"/>
          <w:numId w:val="203"/>
        </w:numPr>
        <w:jc w:val="both"/>
        <w:rPr>
          <w:lang w:val="en-IN"/>
        </w:rPr>
      </w:pPr>
      <w:r w:rsidRPr="005046E4">
        <w:rPr>
          <w:lang w:val="en-IN"/>
        </w:rPr>
        <w:t>Safe disposal where recovery is not feasible</w:t>
      </w:r>
    </w:p>
    <w:p w14:paraId="5A7C9772" w14:textId="77777777" w:rsidR="005046E4" w:rsidRPr="005046E4" w:rsidRDefault="005046E4">
      <w:pPr>
        <w:numPr>
          <w:ilvl w:val="0"/>
          <w:numId w:val="203"/>
        </w:numPr>
        <w:jc w:val="both"/>
        <w:rPr>
          <w:lang w:val="en-IN"/>
        </w:rPr>
      </w:pPr>
      <w:r w:rsidRPr="005046E4">
        <w:rPr>
          <w:b/>
          <w:bCs/>
          <w:lang w:val="en-IN"/>
        </w:rPr>
        <w:t>Program Governance:</w:t>
      </w:r>
      <w:r w:rsidRPr="005046E4">
        <w:rPr>
          <w:lang w:val="en-IN"/>
        </w:rPr>
        <w:t> Recovery programs are supported by documented implementation records, defined responsibilities, and tracking mechanisms.</w:t>
      </w:r>
    </w:p>
    <w:p w14:paraId="78CACB13" w14:textId="77777777" w:rsidR="005046E4" w:rsidRPr="005046E4" w:rsidRDefault="005046E4" w:rsidP="005F71C9">
      <w:pPr>
        <w:jc w:val="both"/>
        <w:rPr>
          <w:lang w:val="en-IN"/>
        </w:rPr>
      </w:pPr>
      <w:r w:rsidRPr="005046E4">
        <w:rPr>
          <w:lang w:val="en-IN"/>
        </w:rPr>
        <w:t>These programs help close material loops and reduce waste generation downstream.</w:t>
      </w:r>
    </w:p>
    <w:p w14:paraId="16DD8FDE" w14:textId="77777777" w:rsidR="005046E4" w:rsidRPr="005046E4" w:rsidRDefault="005046E4" w:rsidP="005F71C9">
      <w:pPr>
        <w:jc w:val="both"/>
        <w:rPr>
          <w:b/>
          <w:bCs/>
          <w:lang w:val="en-IN"/>
        </w:rPr>
      </w:pPr>
      <w:r w:rsidRPr="005046E4">
        <w:rPr>
          <w:b/>
          <w:bCs/>
          <w:lang w:val="en-IN"/>
        </w:rPr>
        <w:t>Information on Efficient Use, Storage, and Maintenance to Extend Product Life</w:t>
      </w:r>
    </w:p>
    <w:p w14:paraId="4CE4E3C8" w14:textId="77777777" w:rsidR="005046E4" w:rsidRPr="005046E4" w:rsidRDefault="005046E4" w:rsidP="005F71C9">
      <w:pPr>
        <w:jc w:val="both"/>
        <w:rPr>
          <w:b/>
          <w:bCs/>
          <w:lang w:val="en-IN"/>
        </w:rPr>
      </w:pPr>
      <w:r w:rsidRPr="005046E4">
        <w:rPr>
          <w:b/>
          <w:bCs/>
          <w:lang w:val="en-IN"/>
        </w:rPr>
        <w:t>Objective</w:t>
      </w:r>
    </w:p>
    <w:p w14:paraId="040348FA" w14:textId="77777777" w:rsidR="005046E4" w:rsidRPr="005046E4" w:rsidRDefault="005046E4" w:rsidP="005F71C9">
      <w:pPr>
        <w:jc w:val="both"/>
        <w:rPr>
          <w:lang w:val="en-IN"/>
        </w:rPr>
      </w:pPr>
      <w:r w:rsidRPr="005046E4">
        <w:rPr>
          <w:lang w:val="en-IN"/>
        </w:rPr>
        <w:t>The objectives of this initiative are to:</w:t>
      </w:r>
    </w:p>
    <w:p w14:paraId="0D133FB8" w14:textId="77777777" w:rsidR="005046E4" w:rsidRPr="005046E4" w:rsidRDefault="005046E4">
      <w:pPr>
        <w:numPr>
          <w:ilvl w:val="0"/>
          <w:numId w:val="204"/>
        </w:numPr>
        <w:jc w:val="both"/>
        <w:rPr>
          <w:lang w:val="en-IN"/>
        </w:rPr>
      </w:pPr>
      <w:r w:rsidRPr="005046E4">
        <w:rPr>
          <w:lang w:val="en-IN"/>
        </w:rPr>
        <w:t>Enable customers to use products efficiently with minimal waste and resource consumption</w:t>
      </w:r>
    </w:p>
    <w:p w14:paraId="36801F5B" w14:textId="77777777" w:rsidR="005046E4" w:rsidRPr="005046E4" w:rsidRDefault="005046E4">
      <w:pPr>
        <w:numPr>
          <w:ilvl w:val="0"/>
          <w:numId w:val="204"/>
        </w:numPr>
        <w:jc w:val="both"/>
        <w:rPr>
          <w:lang w:val="en-IN"/>
        </w:rPr>
      </w:pPr>
      <w:r w:rsidRPr="005046E4">
        <w:rPr>
          <w:lang w:val="en-IN"/>
        </w:rPr>
        <w:t>Prevent product degradation, leakage, or unintended emissions through proper storage and handling</w:t>
      </w:r>
    </w:p>
    <w:p w14:paraId="6C3FB1A9" w14:textId="77777777" w:rsidR="005046E4" w:rsidRPr="005046E4" w:rsidRDefault="005046E4">
      <w:pPr>
        <w:numPr>
          <w:ilvl w:val="0"/>
          <w:numId w:val="204"/>
        </w:numPr>
        <w:jc w:val="both"/>
        <w:rPr>
          <w:lang w:val="en-IN"/>
        </w:rPr>
      </w:pPr>
      <w:r w:rsidRPr="005046E4">
        <w:rPr>
          <w:lang w:val="en-IN"/>
        </w:rPr>
        <w:t>Extend product shelf life and functional performance</w:t>
      </w:r>
    </w:p>
    <w:p w14:paraId="628F84CC" w14:textId="77777777" w:rsidR="005046E4" w:rsidRPr="005046E4" w:rsidRDefault="005046E4">
      <w:pPr>
        <w:numPr>
          <w:ilvl w:val="0"/>
          <w:numId w:val="204"/>
        </w:numPr>
        <w:jc w:val="both"/>
        <w:rPr>
          <w:lang w:val="en-IN"/>
        </w:rPr>
      </w:pPr>
      <w:r w:rsidRPr="005046E4">
        <w:rPr>
          <w:lang w:val="en-IN"/>
        </w:rPr>
        <w:t>Reduce environmental and health risks associated with improper use or disposal</w:t>
      </w:r>
    </w:p>
    <w:p w14:paraId="36E66F3C" w14:textId="77777777" w:rsidR="005046E4" w:rsidRPr="005046E4" w:rsidRDefault="005046E4">
      <w:pPr>
        <w:numPr>
          <w:ilvl w:val="0"/>
          <w:numId w:val="204"/>
        </w:numPr>
        <w:jc w:val="both"/>
        <w:rPr>
          <w:lang w:val="en-IN"/>
        </w:rPr>
      </w:pPr>
      <w:r w:rsidRPr="005046E4">
        <w:rPr>
          <w:lang w:val="en-IN"/>
        </w:rPr>
        <w:t>Support customers in meeting regulatory and sustainability requirements</w:t>
      </w:r>
    </w:p>
    <w:p w14:paraId="41462491" w14:textId="77777777" w:rsidR="005046E4" w:rsidRPr="005046E4" w:rsidRDefault="005046E4" w:rsidP="005F71C9">
      <w:pPr>
        <w:jc w:val="both"/>
        <w:rPr>
          <w:b/>
          <w:bCs/>
          <w:lang w:val="en-IN"/>
        </w:rPr>
      </w:pPr>
      <w:r w:rsidRPr="005046E4">
        <w:rPr>
          <w:b/>
          <w:bCs/>
          <w:lang w:val="en-IN"/>
        </w:rPr>
        <w:t>Product Use Guidance</w:t>
      </w:r>
    </w:p>
    <w:p w14:paraId="3AF5AB5D" w14:textId="77777777" w:rsidR="005046E4" w:rsidRPr="005046E4" w:rsidRDefault="005046E4" w:rsidP="005F71C9">
      <w:pPr>
        <w:jc w:val="both"/>
        <w:rPr>
          <w:lang w:val="en-IN"/>
        </w:rPr>
      </w:pPr>
      <w:r w:rsidRPr="005046E4">
        <w:rPr>
          <w:lang w:val="en-IN"/>
        </w:rPr>
        <w:t>The Company provides clear instructions to ensure optimal and efficient product use, including:</w:t>
      </w:r>
    </w:p>
    <w:p w14:paraId="7DBBDCB5" w14:textId="77777777" w:rsidR="005046E4" w:rsidRPr="005046E4" w:rsidRDefault="005046E4">
      <w:pPr>
        <w:numPr>
          <w:ilvl w:val="0"/>
          <w:numId w:val="205"/>
        </w:numPr>
        <w:jc w:val="both"/>
        <w:rPr>
          <w:lang w:val="en-IN"/>
        </w:rPr>
      </w:pPr>
      <w:r w:rsidRPr="005046E4">
        <w:rPr>
          <w:lang w:val="en-IN"/>
        </w:rPr>
        <w:t>Recommended dosage or application rates to avoid overuse</w:t>
      </w:r>
    </w:p>
    <w:p w14:paraId="2B0F085C" w14:textId="77777777" w:rsidR="005046E4" w:rsidRPr="005046E4" w:rsidRDefault="005046E4">
      <w:pPr>
        <w:numPr>
          <w:ilvl w:val="0"/>
          <w:numId w:val="205"/>
        </w:numPr>
        <w:jc w:val="both"/>
        <w:rPr>
          <w:lang w:val="en-IN"/>
        </w:rPr>
      </w:pPr>
      <w:r w:rsidRPr="005046E4">
        <w:rPr>
          <w:lang w:val="en-IN"/>
        </w:rPr>
        <w:lastRenderedPageBreak/>
        <w:t>Appropriate process conditions (temperature, pH, mixing sequence, contact time)</w:t>
      </w:r>
    </w:p>
    <w:p w14:paraId="7AC08DF4" w14:textId="77777777" w:rsidR="005046E4" w:rsidRPr="005046E4" w:rsidRDefault="005046E4">
      <w:pPr>
        <w:numPr>
          <w:ilvl w:val="0"/>
          <w:numId w:val="205"/>
        </w:numPr>
        <w:jc w:val="both"/>
        <w:rPr>
          <w:lang w:val="en-IN"/>
        </w:rPr>
      </w:pPr>
      <w:r w:rsidRPr="005046E4">
        <w:rPr>
          <w:lang w:val="en-IN"/>
        </w:rPr>
        <w:t>Compatibility guidance with other chemicals or materials</w:t>
      </w:r>
    </w:p>
    <w:p w14:paraId="4812D65B" w14:textId="77777777" w:rsidR="005046E4" w:rsidRPr="005046E4" w:rsidRDefault="005046E4">
      <w:pPr>
        <w:numPr>
          <w:ilvl w:val="0"/>
          <w:numId w:val="205"/>
        </w:numPr>
        <w:jc w:val="both"/>
        <w:rPr>
          <w:lang w:val="en-IN"/>
        </w:rPr>
      </w:pPr>
      <w:r w:rsidRPr="005046E4">
        <w:rPr>
          <w:lang w:val="en-IN"/>
        </w:rPr>
        <w:t>Instructions to prevent spills, splashing, or uncontrolled release during handling and application</w:t>
      </w:r>
    </w:p>
    <w:p w14:paraId="15B63FB2" w14:textId="77777777" w:rsidR="005046E4" w:rsidRPr="005046E4" w:rsidRDefault="005046E4">
      <w:pPr>
        <w:numPr>
          <w:ilvl w:val="0"/>
          <w:numId w:val="205"/>
        </w:numPr>
        <w:jc w:val="both"/>
        <w:rPr>
          <w:lang w:val="en-IN"/>
        </w:rPr>
      </w:pPr>
      <w:r w:rsidRPr="005046E4">
        <w:rPr>
          <w:lang w:val="en-IN"/>
        </w:rPr>
        <w:t>Warnings against misuse that could lead to inefficiency, safety risks, or environmental harm</w:t>
      </w:r>
    </w:p>
    <w:p w14:paraId="0BB652F4" w14:textId="77777777" w:rsidR="005046E4" w:rsidRPr="005046E4" w:rsidRDefault="005046E4" w:rsidP="005F71C9">
      <w:pPr>
        <w:jc w:val="both"/>
        <w:rPr>
          <w:lang w:val="en-IN"/>
        </w:rPr>
      </w:pPr>
      <w:r w:rsidRPr="005046E4">
        <w:rPr>
          <w:lang w:val="en-IN"/>
        </w:rPr>
        <w:t>These instructions are included on product labels, technical data sheets, and user manuals.</w:t>
      </w:r>
    </w:p>
    <w:p w14:paraId="5705F21E" w14:textId="77777777" w:rsidR="00B05B46" w:rsidRDefault="00B05B46" w:rsidP="005F71C9">
      <w:pPr>
        <w:jc w:val="both"/>
        <w:rPr>
          <w:b/>
          <w:bCs/>
          <w:lang w:val="en-IN"/>
        </w:rPr>
      </w:pPr>
    </w:p>
    <w:p w14:paraId="6C991276" w14:textId="56F3836E" w:rsidR="005046E4" w:rsidRPr="005046E4" w:rsidRDefault="005046E4" w:rsidP="005F71C9">
      <w:pPr>
        <w:jc w:val="both"/>
        <w:rPr>
          <w:b/>
          <w:bCs/>
          <w:lang w:val="en-IN"/>
        </w:rPr>
      </w:pPr>
      <w:r w:rsidRPr="005046E4">
        <w:rPr>
          <w:b/>
          <w:bCs/>
          <w:lang w:val="en-IN"/>
        </w:rPr>
        <w:t>Safe Storage Instructions</w:t>
      </w:r>
    </w:p>
    <w:p w14:paraId="47661F12" w14:textId="77777777" w:rsidR="005046E4" w:rsidRPr="005046E4" w:rsidRDefault="005046E4" w:rsidP="005F71C9">
      <w:pPr>
        <w:jc w:val="both"/>
        <w:rPr>
          <w:lang w:val="en-IN"/>
        </w:rPr>
      </w:pPr>
      <w:r w:rsidRPr="005046E4">
        <w:rPr>
          <w:lang w:val="en-IN"/>
        </w:rPr>
        <w:t>To prevent leaks, emissions, and premature degradation, customers are provided with detailed storage guidance, such as:</w:t>
      </w:r>
    </w:p>
    <w:p w14:paraId="33C2C617" w14:textId="77777777" w:rsidR="005046E4" w:rsidRPr="005046E4" w:rsidRDefault="005046E4">
      <w:pPr>
        <w:numPr>
          <w:ilvl w:val="0"/>
          <w:numId w:val="206"/>
        </w:numPr>
        <w:jc w:val="both"/>
        <w:rPr>
          <w:lang w:val="en-IN"/>
        </w:rPr>
      </w:pPr>
      <w:r w:rsidRPr="005046E4">
        <w:rPr>
          <w:lang w:val="en-IN"/>
        </w:rPr>
        <w:t>Recommended storage temperature and humidity ranges</w:t>
      </w:r>
    </w:p>
    <w:p w14:paraId="52361DF2" w14:textId="77777777" w:rsidR="005046E4" w:rsidRPr="005046E4" w:rsidRDefault="005046E4">
      <w:pPr>
        <w:numPr>
          <w:ilvl w:val="0"/>
          <w:numId w:val="206"/>
        </w:numPr>
        <w:jc w:val="both"/>
        <w:rPr>
          <w:lang w:val="en-IN"/>
        </w:rPr>
      </w:pPr>
      <w:r w:rsidRPr="005046E4">
        <w:rPr>
          <w:lang w:val="en-IN"/>
        </w:rPr>
        <w:t>Protection from direct sunlight, moisture, or incompatible substances</w:t>
      </w:r>
    </w:p>
    <w:p w14:paraId="0127B299" w14:textId="77777777" w:rsidR="005046E4" w:rsidRPr="005046E4" w:rsidRDefault="005046E4">
      <w:pPr>
        <w:numPr>
          <w:ilvl w:val="0"/>
          <w:numId w:val="206"/>
        </w:numPr>
        <w:jc w:val="both"/>
        <w:rPr>
          <w:lang w:val="en-IN"/>
        </w:rPr>
      </w:pPr>
      <w:r w:rsidRPr="005046E4">
        <w:rPr>
          <w:lang w:val="en-IN"/>
        </w:rPr>
        <w:t>Proper container sealing and positioning to prevent leakage</w:t>
      </w:r>
    </w:p>
    <w:p w14:paraId="6AFB3759" w14:textId="77777777" w:rsidR="005046E4" w:rsidRPr="005046E4" w:rsidRDefault="005046E4">
      <w:pPr>
        <w:numPr>
          <w:ilvl w:val="0"/>
          <w:numId w:val="206"/>
        </w:numPr>
        <w:jc w:val="both"/>
        <w:rPr>
          <w:lang w:val="en-IN"/>
        </w:rPr>
      </w:pPr>
      <w:r w:rsidRPr="005046E4">
        <w:rPr>
          <w:lang w:val="en-IN"/>
        </w:rPr>
        <w:t>Shelf-life information and first-in-first-out (FIFO) storage practices</w:t>
      </w:r>
    </w:p>
    <w:p w14:paraId="42875223" w14:textId="77777777" w:rsidR="005046E4" w:rsidRPr="005046E4" w:rsidRDefault="005046E4">
      <w:pPr>
        <w:numPr>
          <w:ilvl w:val="0"/>
          <w:numId w:val="206"/>
        </w:numPr>
        <w:jc w:val="both"/>
        <w:rPr>
          <w:lang w:val="en-IN"/>
        </w:rPr>
      </w:pPr>
      <w:r w:rsidRPr="005046E4">
        <w:rPr>
          <w:lang w:val="en-IN"/>
        </w:rPr>
        <w:t>Guidance on segregation of incompatible chemicals</w:t>
      </w:r>
    </w:p>
    <w:p w14:paraId="5C66D105" w14:textId="77777777" w:rsidR="005046E4" w:rsidRPr="005046E4" w:rsidRDefault="005046E4" w:rsidP="005F71C9">
      <w:pPr>
        <w:jc w:val="both"/>
        <w:rPr>
          <w:lang w:val="en-IN"/>
        </w:rPr>
      </w:pPr>
      <w:r w:rsidRPr="005046E4">
        <w:rPr>
          <w:lang w:val="en-IN"/>
        </w:rPr>
        <w:t>Storage instructions are clearly stated on labels, safety data sheets (SDS), and storage guidelines.</w:t>
      </w:r>
    </w:p>
    <w:p w14:paraId="6F6D9184" w14:textId="77777777" w:rsidR="005046E4" w:rsidRPr="005046E4" w:rsidRDefault="005046E4" w:rsidP="005F71C9">
      <w:pPr>
        <w:jc w:val="both"/>
        <w:rPr>
          <w:b/>
          <w:bCs/>
          <w:lang w:val="en-IN"/>
        </w:rPr>
      </w:pPr>
      <w:r w:rsidRPr="005046E4">
        <w:rPr>
          <w:b/>
          <w:bCs/>
          <w:lang w:val="en-IN"/>
        </w:rPr>
        <w:t>Maintenance and Handling Practices</w:t>
      </w:r>
    </w:p>
    <w:p w14:paraId="597479F3" w14:textId="77777777" w:rsidR="005046E4" w:rsidRPr="005046E4" w:rsidRDefault="005046E4" w:rsidP="005F71C9">
      <w:pPr>
        <w:jc w:val="both"/>
        <w:rPr>
          <w:lang w:val="en-IN"/>
        </w:rPr>
      </w:pPr>
      <w:r w:rsidRPr="005046E4">
        <w:rPr>
          <w:lang w:val="en-IN"/>
        </w:rPr>
        <w:t>For durable goods, containers, or reusable chemical handling systems, the Company provides guidance on:</w:t>
      </w:r>
    </w:p>
    <w:p w14:paraId="64774900" w14:textId="77777777" w:rsidR="005046E4" w:rsidRPr="005046E4" w:rsidRDefault="005046E4">
      <w:pPr>
        <w:numPr>
          <w:ilvl w:val="0"/>
          <w:numId w:val="207"/>
        </w:numPr>
        <w:jc w:val="both"/>
        <w:rPr>
          <w:lang w:val="en-IN"/>
        </w:rPr>
      </w:pPr>
      <w:r w:rsidRPr="005046E4">
        <w:rPr>
          <w:lang w:val="en-IN"/>
        </w:rPr>
        <w:t>Routine inspection of containers, valves, hoses, and dispensing equipment</w:t>
      </w:r>
    </w:p>
    <w:p w14:paraId="4F386A27" w14:textId="77777777" w:rsidR="005046E4" w:rsidRPr="005046E4" w:rsidRDefault="005046E4">
      <w:pPr>
        <w:numPr>
          <w:ilvl w:val="0"/>
          <w:numId w:val="207"/>
        </w:numPr>
        <w:jc w:val="both"/>
        <w:rPr>
          <w:lang w:val="en-IN"/>
        </w:rPr>
      </w:pPr>
      <w:r w:rsidRPr="005046E4">
        <w:rPr>
          <w:lang w:val="en-IN"/>
        </w:rPr>
        <w:t>Cleaning procedures to avoid cross-contamination or residue build-up</w:t>
      </w:r>
    </w:p>
    <w:p w14:paraId="424D3C40" w14:textId="77777777" w:rsidR="005046E4" w:rsidRPr="005046E4" w:rsidRDefault="005046E4">
      <w:pPr>
        <w:numPr>
          <w:ilvl w:val="0"/>
          <w:numId w:val="207"/>
        </w:numPr>
        <w:jc w:val="both"/>
        <w:rPr>
          <w:lang w:val="en-IN"/>
        </w:rPr>
      </w:pPr>
      <w:r w:rsidRPr="005046E4">
        <w:rPr>
          <w:lang w:val="en-IN"/>
        </w:rPr>
        <w:t>Preventive maintenance practices to ensure safe and prolonged usability</w:t>
      </w:r>
    </w:p>
    <w:p w14:paraId="280D342D" w14:textId="77777777" w:rsidR="005046E4" w:rsidRPr="005046E4" w:rsidRDefault="005046E4">
      <w:pPr>
        <w:numPr>
          <w:ilvl w:val="0"/>
          <w:numId w:val="207"/>
        </w:numPr>
        <w:jc w:val="both"/>
        <w:rPr>
          <w:lang w:val="en-IN"/>
        </w:rPr>
      </w:pPr>
      <w:r w:rsidRPr="005046E4">
        <w:rPr>
          <w:lang w:val="en-IN"/>
        </w:rPr>
        <w:t>Early identification of wear, damage, or leakage</w:t>
      </w:r>
    </w:p>
    <w:p w14:paraId="1D975C6B" w14:textId="77777777" w:rsidR="005046E4" w:rsidRPr="005046E4" w:rsidRDefault="005046E4" w:rsidP="005F71C9">
      <w:pPr>
        <w:jc w:val="both"/>
        <w:rPr>
          <w:lang w:val="en-IN"/>
        </w:rPr>
      </w:pPr>
      <w:r w:rsidRPr="005046E4">
        <w:rPr>
          <w:lang w:val="en-IN"/>
        </w:rPr>
        <w:t>Where applicable, service or repair manuals are provided to customers or service partners.</w:t>
      </w:r>
    </w:p>
    <w:p w14:paraId="52C145F1" w14:textId="77777777" w:rsidR="005046E4" w:rsidRPr="005046E4" w:rsidRDefault="005046E4" w:rsidP="005F71C9">
      <w:pPr>
        <w:jc w:val="both"/>
        <w:rPr>
          <w:b/>
          <w:bCs/>
          <w:lang w:val="en-IN"/>
        </w:rPr>
      </w:pPr>
      <w:r w:rsidRPr="005046E4">
        <w:rPr>
          <w:b/>
          <w:bCs/>
          <w:lang w:val="en-IN"/>
        </w:rPr>
        <w:t>Environmental Protection Measures</w:t>
      </w:r>
    </w:p>
    <w:p w14:paraId="5BA51CEB" w14:textId="77777777" w:rsidR="005046E4" w:rsidRPr="005046E4" w:rsidRDefault="005046E4" w:rsidP="005F71C9">
      <w:pPr>
        <w:jc w:val="both"/>
        <w:rPr>
          <w:lang w:val="en-IN"/>
        </w:rPr>
      </w:pPr>
      <w:r w:rsidRPr="005046E4">
        <w:rPr>
          <w:lang w:val="en-IN"/>
        </w:rPr>
        <w:t>The information provided enables customers to:</w:t>
      </w:r>
    </w:p>
    <w:p w14:paraId="68535290" w14:textId="77777777" w:rsidR="005046E4" w:rsidRPr="005046E4" w:rsidRDefault="005046E4">
      <w:pPr>
        <w:numPr>
          <w:ilvl w:val="0"/>
          <w:numId w:val="208"/>
        </w:numPr>
        <w:jc w:val="both"/>
        <w:rPr>
          <w:lang w:val="en-IN"/>
        </w:rPr>
      </w:pPr>
      <w:r w:rsidRPr="005046E4">
        <w:rPr>
          <w:lang w:val="en-IN"/>
        </w:rPr>
        <w:t>Minimize accidental releases into air, water, or soil</w:t>
      </w:r>
    </w:p>
    <w:p w14:paraId="5F934D6E" w14:textId="77777777" w:rsidR="005046E4" w:rsidRPr="005046E4" w:rsidRDefault="005046E4">
      <w:pPr>
        <w:numPr>
          <w:ilvl w:val="0"/>
          <w:numId w:val="208"/>
        </w:numPr>
        <w:jc w:val="both"/>
        <w:rPr>
          <w:lang w:val="en-IN"/>
        </w:rPr>
      </w:pPr>
      <w:r w:rsidRPr="005046E4">
        <w:rPr>
          <w:lang w:val="en-IN"/>
        </w:rPr>
        <w:t>Reduce emissions arising from improper storage or handling</w:t>
      </w:r>
    </w:p>
    <w:p w14:paraId="310E5D1D" w14:textId="77777777" w:rsidR="005046E4" w:rsidRPr="005046E4" w:rsidRDefault="005046E4">
      <w:pPr>
        <w:numPr>
          <w:ilvl w:val="0"/>
          <w:numId w:val="208"/>
        </w:numPr>
        <w:jc w:val="both"/>
        <w:rPr>
          <w:lang w:val="en-IN"/>
        </w:rPr>
      </w:pPr>
      <w:r w:rsidRPr="005046E4">
        <w:rPr>
          <w:lang w:val="en-IN"/>
        </w:rPr>
        <w:t>Avoid unnecessary disposal of unused or degraded products</w:t>
      </w:r>
    </w:p>
    <w:p w14:paraId="0F16E772" w14:textId="77777777" w:rsidR="005046E4" w:rsidRPr="005046E4" w:rsidRDefault="005046E4">
      <w:pPr>
        <w:numPr>
          <w:ilvl w:val="0"/>
          <w:numId w:val="208"/>
        </w:numPr>
        <w:jc w:val="both"/>
        <w:rPr>
          <w:lang w:val="en-IN"/>
        </w:rPr>
      </w:pPr>
      <w:r w:rsidRPr="005046E4">
        <w:rPr>
          <w:lang w:val="en-IN"/>
        </w:rPr>
        <w:t>Apply products efficiently to reduce wastewater load and chemical loss</w:t>
      </w:r>
    </w:p>
    <w:p w14:paraId="7CB9C5F2" w14:textId="77777777" w:rsidR="005046E4" w:rsidRPr="005046E4" w:rsidRDefault="005046E4" w:rsidP="005F71C9">
      <w:pPr>
        <w:jc w:val="both"/>
        <w:rPr>
          <w:lang w:val="en-IN"/>
        </w:rPr>
      </w:pPr>
      <w:r w:rsidRPr="005046E4">
        <w:rPr>
          <w:lang w:val="en-IN"/>
        </w:rPr>
        <w:lastRenderedPageBreak/>
        <w:t>For chemical products, instructions emphasize closed handling, controlled dosing, and spill-prevention practices.</w:t>
      </w:r>
    </w:p>
    <w:p w14:paraId="7DEBC454" w14:textId="77777777" w:rsidR="005046E4" w:rsidRPr="005046E4" w:rsidRDefault="005046E4" w:rsidP="005F71C9">
      <w:pPr>
        <w:jc w:val="both"/>
        <w:rPr>
          <w:b/>
          <w:bCs/>
          <w:lang w:val="en-IN"/>
        </w:rPr>
      </w:pPr>
      <w:r w:rsidRPr="005046E4">
        <w:rPr>
          <w:b/>
          <w:bCs/>
          <w:lang w:val="en-IN"/>
        </w:rPr>
        <w:t>Communication Channels</w:t>
      </w:r>
    </w:p>
    <w:p w14:paraId="58D7CE9D" w14:textId="77777777" w:rsidR="005046E4" w:rsidRPr="005046E4" w:rsidRDefault="005046E4" w:rsidP="005F71C9">
      <w:pPr>
        <w:jc w:val="both"/>
        <w:rPr>
          <w:lang w:val="en-IN"/>
        </w:rPr>
      </w:pPr>
      <w:r w:rsidRPr="005046E4">
        <w:rPr>
          <w:lang w:val="en-IN"/>
        </w:rPr>
        <w:t>Best-practice information is communicated through multiple channels, including:</w:t>
      </w:r>
    </w:p>
    <w:p w14:paraId="6A1E3FDD" w14:textId="77777777" w:rsidR="005046E4" w:rsidRPr="005046E4" w:rsidRDefault="005046E4">
      <w:pPr>
        <w:numPr>
          <w:ilvl w:val="0"/>
          <w:numId w:val="209"/>
        </w:numPr>
        <w:jc w:val="both"/>
        <w:rPr>
          <w:lang w:val="en-IN"/>
        </w:rPr>
      </w:pPr>
      <w:r w:rsidRPr="005046E4">
        <w:rPr>
          <w:lang w:val="en-IN"/>
        </w:rPr>
        <w:t>Product labels with clear symbols and instructions</w:t>
      </w:r>
    </w:p>
    <w:p w14:paraId="2584F188" w14:textId="77777777" w:rsidR="005046E4" w:rsidRPr="005046E4" w:rsidRDefault="005046E4">
      <w:pPr>
        <w:numPr>
          <w:ilvl w:val="0"/>
          <w:numId w:val="209"/>
        </w:numPr>
        <w:jc w:val="both"/>
        <w:rPr>
          <w:lang w:val="en-IN"/>
        </w:rPr>
      </w:pPr>
      <w:r w:rsidRPr="005046E4">
        <w:rPr>
          <w:lang w:val="en-IN"/>
        </w:rPr>
        <w:t>User manuals and technical guidelines</w:t>
      </w:r>
    </w:p>
    <w:p w14:paraId="7832A5A0" w14:textId="77777777" w:rsidR="005046E4" w:rsidRPr="005046E4" w:rsidRDefault="005046E4">
      <w:pPr>
        <w:numPr>
          <w:ilvl w:val="0"/>
          <w:numId w:val="209"/>
        </w:numPr>
        <w:jc w:val="both"/>
        <w:rPr>
          <w:lang w:val="en-IN"/>
        </w:rPr>
      </w:pPr>
      <w:r w:rsidRPr="005046E4">
        <w:rPr>
          <w:lang w:val="en-IN"/>
        </w:rPr>
        <w:t>Safety Data Sheets (SDS)</w:t>
      </w:r>
    </w:p>
    <w:p w14:paraId="4A08E64F" w14:textId="77777777" w:rsidR="005046E4" w:rsidRPr="005046E4" w:rsidRDefault="005046E4">
      <w:pPr>
        <w:numPr>
          <w:ilvl w:val="0"/>
          <w:numId w:val="209"/>
        </w:numPr>
        <w:jc w:val="both"/>
        <w:rPr>
          <w:lang w:val="en-IN"/>
        </w:rPr>
      </w:pPr>
      <w:r w:rsidRPr="005046E4">
        <w:rPr>
          <w:lang w:val="en-IN"/>
        </w:rPr>
        <w:t>Service and repair manuals (where applicable)</w:t>
      </w:r>
    </w:p>
    <w:p w14:paraId="52782FDA" w14:textId="77777777" w:rsidR="005046E4" w:rsidRPr="005046E4" w:rsidRDefault="005046E4">
      <w:pPr>
        <w:numPr>
          <w:ilvl w:val="0"/>
          <w:numId w:val="209"/>
        </w:numPr>
        <w:jc w:val="both"/>
        <w:rPr>
          <w:lang w:val="en-IN"/>
        </w:rPr>
      </w:pPr>
      <w:r w:rsidRPr="005046E4">
        <w:rPr>
          <w:lang w:val="en-IN"/>
        </w:rPr>
        <w:t>Documented customer guidelines shared digitally or during onboarding</w:t>
      </w:r>
    </w:p>
    <w:p w14:paraId="67D09F27" w14:textId="77777777" w:rsidR="005046E4" w:rsidRPr="005046E4" w:rsidRDefault="005046E4" w:rsidP="005F71C9">
      <w:pPr>
        <w:jc w:val="both"/>
        <w:rPr>
          <w:b/>
          <w:bCs/>
          <w:lang w:val="en-IN"/>
        </w:rPr>
      </w:pPr>
      <w:r w:rsidRPr="005046E4">
        <w:rPr>
          <w:b/>
          <w:bCs/>
          <w:lang w:val="en-IN"/>
        </w:rPr>
        <w:t>Documentation and Evidence</w:t>
      </w:r>
    </w:p>
    <w:p w14:paraId="497676A8" w14:textId="77777777" w:rsidR="005046E4" w:rsidRPr="005046E4" w:rsidRDefault="005046E4" w:rsidP="005F71C9">
      <w:pPr>
        <w:jc w:val="both"/>
        <w:rPr>
          <w:lang w:val="en-IN"/>
        </w:rPr>
      </w:pPr>
      <w:r w:rsidRPr="005046E4">
        <w:rPr>
          <w:lang w:val="en-IN"/>
        </w:rPr>
        <w:t>The following documents demonstrate compliance with this approach:</w:t>
      </w:r>
    </w:p>
    <w:p w14:paraId="60B2DC8D" w14:textId="77777777" w:rsidR="005046E4" w:rsidRPr="005046E4" w:rsidRDefault="005046E4">
      <w:pPr>
        <w:numPr>
          <w:ilvl w:val="0"/>
          <w:numId w:val="210"/>
        </w:numPr>
        <w:jc w:val="both"/>
        <w:rPr>
          <w:lang w:val="en-IN"/>
        </w:rPr>
      </w:pPr>
      <w:r w:rsidRPr="005046E4">
        <w:rPr>
          <w:lang w:val="en-IN"/>
        </w:rPr>
        <w:t>Product labels with usage and storage instructions</w:t>
      </w:r>
    </w:p>
    <w:p w14:paraId="48C3FF0A" w14:textId="77777777" w:rsidR="005046E4" w:rsidRPr="005046E4" w:rsidRDefault="005046E4">
      <w:pPr>
        <w:numPr>
          <w:ilvl w:val="0"/>
          <w:numId w:val="210"/>
        </w:numPr>
        <w:jc w:val="both"/>
        <w:rPr>
          <w:lang w:val="en-IN"/>
        </w:rPr>
      </w:pPr>
      <w:r w:rsidRPr="005046E4">
        <w:rPr>
          <w:lang w:val="en-IN"/>
        </w:rPr>
        <w:t>User manuals and technical data sheets</w:t>
      </w:r>
    </w:p>
    <w:p w14:paraId="221BF91A" w14:textId="77777777" w:rsidR="005046E4" w:rsidRPr="005046E4" w:rsidRDefault="005046E4">
      <w:pPr>
        <w:numPr>
          <w:ilvl w:val="0"/>
          <w:numId w:val="210"/>
        </w:numPr>
        <w:jc w:val="both"/>
        <w:rPr>
          <w:lang w:val="en-IN"/>
        </w:rPr>
      </w:pPr>
      <w:r w:rsidRPr="005046E4">
        <w:rPr>
          <w:lang w:val="en-IN"/>
        </w:rPr>
        <w:t>Service or repair manuals (where applicable)</w:t>
      </w:r>
    </w:p>
    <w:p w14:paraId="26302573" w14:textId="77777777" w:rsidR="005046E4" w:rsidRPr="005046E4" w:rsidRDefault="005046E4">
      <w:pPr>
        <w:numPr>
          <w:ilvl w:val="0"/>
          <w:numId w:val="210"/>
        </w:numPr>
        <w:jc w:val="both"/>
        <w:rPr>
          <w:lang w:val="en-IN"/>
        </w:rPr>
      </w:pPr>
      <w:r w:rsidRPr="005046E4">
        <w:rPr>
          <w:lang w:val="en-IN"/>
        </w:rPr>
        <w:t>Written document guidelines on efficient use and maintenance</w:t>
      </w:r>
    </w:p>
    <w:p w14:paraId="20197FCD" w14:textId="77777777" w:rsidR="005046E4" w:rsidRPr="005046E4" w:rsidRDefault="005046E4">
      <w:pPr>
        <w:numPr>
          <w:ilvl w:val="0"/>
          <w:numId w:val="210"/>
        </w:numPr>
        <w:jc w:val="both"/>
        <w:rPr>
          <w:lang w:val="en-IN"/>
        </w:rPr>
      </w:pPr>
      <w:r w:rsidRPr="005046E4">
        <w:rPr>
          <w:lang w:val="en-IN"/>
        </w:rPr>
        <w:t>SDS and product stewardship documentation</w:t>
      </w:r>
    </w:p>
    <w:p w14:paraId="0D4898D8" w14:textId="77777777" w:rsidR="005046E4" w:rsidRPr="005046E4" w:rsidRDefault="005046E4" w:rsidP="005F71C9">
      <w:pPr>
        <w:jc w:val="both"/>
        <w:rPr>
          <w:b/>
          <w:bCs/>
          <w:lang w:val="en-IN"/>
        </w:rPr>
      </w:pPr>
      <w:r w:rsidRPr="005046E4">
        <w:rPr>
          <w:b/>
          <w:bCs/>
          <w:lang w:val="en-IN"/>
        </w:rPr>
        <w:t>Resource-Efficient Product Design and Emission Reduction</w:t>
      </w:r>
    </w:p>
    <w:p w14:paraId="351C40E1" w14:textId="77777777" w:rsidR="005046E4" w:rsidRPr="005046E4" w:rsidRDefault="005046E4" w:rsidP="005F71C9">
      <w:pPr>
        <w:jc w:val="both"/>
        <w:rPr>
          <w:b/>
          <w:bCs/>
          <w:lang w:val="en-IN"/>
        </w:rPr>
      </w:pPr>
      <w:r w:rsidRPr="005046E4">
        <w:rPr>
          <w:b/>
          <w:bCs/>
          <w:lang w:val="en-IN"/>
        </w:rPr>
        <w:t>Design Strategies for Reducing Resource Input During Use</w:t>
      </w:r>
    </w:p>
    <w:p w14:paraId="17F1CA3D" w14:textId="77777777" w:rsidR="005046E4" w:rsidRPr="005046E4" w:rsidRDefault="005046E4" w:rsidP="005F71C9">
      <w:pPr>
        <w:jc w:val="both"/>
        <w:rPr>
          <w:lang w:val="en-IN"/>
        </w:rPr>
      </w:pPr>
      <w:r w:rsidRPr="005046E4">
        <w:rPr>
          <w:lang w:val="en-IN"/>
        </w:rPr>
        <w:t>The Company integrates the following principles into product design and development:</w:t>
      </w:r>
    </w:p>
    <w:p w14:paraId="31E8391D" w14:textId="77777777" w:rsidR="005046E4" w:rsidRPr="005046E4" w:rsidRDefault="005046E4">
      <w:pPr>
        <w:numPr>
          <w:ilvl w:val="0"/>
          <w:numId w:val="211"/>
        </w:numPr>
        <w:jc w:val="both"/>
        <w:rPr>
          <w:lang w:val="en-IN"/>
        </w:rPr>
      </w:pPr>
      <w:r w:rsidRPr="005046E4">
        <w:rPr>
          <w:b/>
          <w:bCs/>
          <w:lang w:val="en-IN"/>
        </w:rPr>
        <w:t>Optimized Material Selection:</w:t>
      </w:r>
      <w:r w:rsidRPr="005046E4">
        <w:rPr>
          <w:lang w:val="en-IN"/>
        </w:rPr>
        <w:t> Raw materials and formulations are selected to achieve required performance at lower dosage or lower process intensity, reducing water, energy, and auxiliary chemical consumption during use.</w:t>
      </w:r>
    </w:p>
    <w:p w14:paraId="34E3D4CB" w14:textId="77777777" w:rsidR="005046E4" w:rsidRPr="005046E4" w:rsidRDefault="005046E4">
      <w:pPr>
        <w:numPr>
          <w:ilvl w:val="0"/>
          <w:numId w:val="211"/>
        </w:numPr>
        <w:jc w:val="both"/>
        <w:rPr>
          <w:lang w:val="en-IN"/>
        </w:rPr>
      </w:pPr>
      <w:r w:rsidRPr="005046E4">
        <w:rPr>
          <w:b/>
          <w:bCs/>
          <w:lang w:val="en-IN"/>
        </w:rPr>
        <w:t>Efficiency-Driven Functional Design:</w:t>
      </w:r>
      <w:r w:rsidRPr="005046E4">
        <w:rPr>
          <w:lang w:val="en-IN"/>
        </w:rPr>
        <w:t> Products are engineered to perform effectively under reduced operational parameters, such as lower temperatures, shorter process cycles, or reduced water volumes.</w:t>
      </w:r>
    </w:p>
    <w:p w14:paraId="23673F9F" w14:textId="77777777" w:rsidR="005046E4" w:rsidRPr="005046E4" w:rsidRDefault="005046E4">
      <w:pPr>
        <w:numPr>
          <w:ilvl w:val="0"/>
          <w:numId w:val="211"/>
        </w:numPr>
        <w:jc w:val="both"/>
        <w:rPr>
          <w:lang w:val="en-IN"/>
        </w:rPr>
      </w:pPr>
      <w:r w:rsidRPr="005046E4">
        <w:rPr>
          <w:b/>
          <w:bCs/>
          <w:lang w:val="en-IN"/>
        </w:rPr>
        <w:t>Reduced Consumable Dependency:</w:t>
      </w:r>
      <w:r w:rsidRPr="005046E4">
        <w:rPr>
          <w:lang w:val="en-IN"/>
        </w:rPr>
        <w:t> Product designs aim to minimize the need for frequent replacement or additional consumables (e.g., reduced need for reprocessing, additives, or repeated treatments).</w:t>
      </w:r>
    </w:p>
    <w:p w14:paraId="4B00825D" w14:textId="77777777" w:rsidR="005046E4" w:rsidRPr="005046E4" w:rsidRDefault="005046E4">
      <w:pPr>
        <w:numPr>
          <w:ilvl w:val="0"/>
          <w:numId w:val="211"/>
        </w:numPr>
        <w:jc w:val="both"/>
        <w:rPr>
          <w:lang w:val="en-IN"/>
        </w:rPr>
      </w:pPr>
      <w:r w:rsidRPr="005046E4">
        <w:rPr>
          <w:b/>
          <w:bCs/>
          <w:lang w:val="en-IN"/>
        </w:rPr>
        <w:t>Extended Product Life:</w:t>
      </w:r>
      <w:r w:rsidRPr="005046E4">
        <w:rPr>
          <w:lang w:val="en-IN"/>
        </w:rPr>
        <w:t> Enhanced stability and durability reduce product degradation, rework, and premature disposal, improving overall resource efficiency.</w:t>
      </w:r>
    </w:p>
    <w:p w14:paraId="6D960E30" w14:textId="77777777" w:rsidR="005046E4" w:rsidRPr="005046E4" w:rsidRDefault="005046E4" w:rsidP="005F71C9">
      <w:pPr>
        <w:jc w:val="both"/>
        <w:rPr>
          <w:lang w:val="en-IN"/>
        </w:rPr>
      </w:pPr>
      <w:r w:rsidRPr="005046E4">
        <w:rPr>
          <w:lang w:val="en-IN"/>
        </w:rPr>
        <w:t>Performance validation is supported through internal testing, benchmarking, and technical evaluations.</w:t>
      </w:r>
    </w:p>
    <w:p w14:paraId="30AB3090" w14:textId="77777777" w:rsidR="005046E4" w:rsidRPr="005046E4" w:rsidRDefault="005046E4" w:rsidP="005F71C9">
      <w:pPr>
        <w:jc w:val="both"/>
        <w:rPr>
          <w:b/>
          <w:bCs/>
          <w:lang w:val="en-IN"/>
        </w:rPr>
      </w:pPr>
      <w:r w:rsidRPr="005046E4">
        <w:rPr>
          <w:b/>
          <w:bCs/>
          <w:lang w:val="en-IN"/>
        </w:rPr>
        <w:lastRenderedPageBreak/>
        <w:t>Design and Treatment Measures to Minimize Environmental Impact</w:t>
      </w:r>
    </w:p>
    <w:p w14:paraId="3272D829" w14:textId="77777777" w:rsidR="005046E4" w:rsidRPr="005046E4" w:rsidRDefault="005046E4" w:rsidP="005F71C9">
      <w:pPr>
        <w:jc w:val="both"/>
        <w:rPr>
          <w:lang w:val="en-IN"/>
        </w:rPr>
      </w:pPr>
      <w:r w:rsidRPr="005046E4">
        <w:rPr>
          <w:lang w:val="en-IN"/>
        </w:rPr>
        <w:t>To address environmental pollution risks, the Company implements targeted design and treatment measures, including:</w:t>
      </w:r>
    </w:p>
    <w:p w14:paraId="7ADB5A2F" w14:textId="77777777" w:rsidR="005046E4" w:rsidRPr="005046E4" w:rsidRDefault="005046E4">
      <w:pPr>
        <w:numPr>
          <w:ilvl w:val="0"/>
          <w:numId w:val="212"/>
        </w:numPr>
        <w:jc w:val="both"/>
        <w:rPr>
          <w:lang w:val="en-IN"/>
        </w:rPr>
      </w:pPr>
      <w:r w:rsidRPr="005046E4">
        <w:rPr>
          <w:b/>
          <w:bCs/>
          <w:lang w:val="en-IN"/>
        </w:rPr>
        <w:t>Material Engineering:</w:t>
      </w:r>
      <w:r w:rsidRPr="005046E4">
        <w:rPr>
          <w:lang w:val="en-IN"/>
        </w:rPr>
        <w:t> Use of optimized material structures and controlled formulations to reduce waste during handling and processing.</w:t>
      </w:r>
    </w:p>
    <w:p w14:paraId="4C1FAD3E" w14:textId="77777777" w:rsidR="005046E4" w:rsidRPr="005046E4" w:rsidRDefault="005046E4">
      <w:pPr>
        <w:numPr>
          <w:ilvl w:val="0"/>
          <w:numId w:val="212"/>
        </w:numPr>
        <w:jc w:val="both"/>
        <w:rPr>
          <w:lang w:val="en-IN"/>
        </w:rPr>
      </w:pPr>
      <w:r w:rsidRPr="005046E4">
        <w:rPr>
          <w:b/>
          <w:bCs/>
          <w:lang w:val="en-IN"/>
        </w:rPr>
        <w:t>Surface and Finish Optimization:</w:t>
      </w:r>
      <w:r w:rsidRPr="005046E4">
        <w:rPr>
          <w:lang w:val="en-IN"/>
        </w:rPr>
        <w:t> Application of treatments and finishes that improve material cohesion and durability without increasing environmental burden.</w:t>
      </w:r>
    </w:p>
    <w:p w14:paraId="7645FA36" w14:textId="77777777" w:rsidR="005046E4" w:rsidRPr="005046E4" w:rsidRDefault="005046E4">
      <w:pPr>
        <w:numPr>
          <w:ilvl w:val="0"/>
          <w:numId w:val="212"/>
        </w:numPr>
        <w:jc w:val="both"/>
        <w:rPr>
          <w:lang w:val="en-IN"/>
        </w:rPr>
      </w:pPr>
      <w:r w:rsidRPr="005046E4">
        <w:rPr>
          <w:b/>
          <w:bCs/>
          <w:lang w:val="en-IN"/>
        </w:rPr>
        <w:t>Strength and Durability:</w:t>
      </w:r>
      <w:r w:rsidRPr="005046E4">
        <w:rPr>
          <w:lang w:val="en-IN"/>
        </w:rPr>
        <w:t> Design improvements aimed at enhancing tensile strength and reducing mechanical stress that leads to degradation or material release over time.</w:t>
      </w:r>
    </w:p>
    <w:p w14:paraId="759CEFE3" w14:textId="77777777" w:rsidR="005046E4" w:rsidRPr="005046E4" w:rsidRDefault="005046E4">
      <w:pPr>
        <w:numPr>
          <w:ilvl w:val="0"/>
          <w:numId w:val="212"/>
        </w:numPr>
        <w:jc w:val="both"/>
        <w:rPr>
          <w:lang w:val="en-IN"/>
        </w:rPr>
      </w:pPr>
      <w:r w:rsidRPr="005046E4">
        <w:rPr>
          <w:b/>
          <w:bCs/>
          <w:lang w:val="en-IN"/>
        </w:rPr>
        <w:t>Use Durability Consideration:</w:t>
      </w:r>
      <w:r w:rsidRPr="005046E4">
        <w:rPr>
          <w:lang w:val="en-IN"/>
        </w:rPr>
        <w:t> Products are evaluated for performance stability across repeated use cycles, reducing progressive material loss during normal use.</w:t>
      </w:r>
    </w:p>
    <w:p w14:paraId="20ABC47D" w14:textId="77777777" w:rsidR="005046E4" w:rsidRPr="005046E4" w:rsidRDefault="005046E4" w:rsidP="005F71C9">
      <w:pPr>
        <w:jc w:val="both"/>
        <w:rPr>
          <w:b/>
          <w:bCs/>
          <w:lang w:val="en-IN"/>
        </w:rPr>
      </w:pPr>
      <w:r w:rsidRPr="005046E4">
        <w:rPr>
          <w:b/>
          <w:bCs/>
          <w:lang w:val="en-IN"/>
        </w:rPr>
        <w:t>Testing and Validation</w:t>
      </w:r>
    </w:p>
    <w:p w14:paraId="789DADF9" w14:textId="77777777" w:rsidR="005046E4" w:rsidRPr="005046E4" w:rsidRDefault="005046E4" w:rsidP="005F71C9">
      <w:pPr>
        <w:jc w:val="both"/>
        <w:rPr>
          <w:lang w:val="en-IN"/>
        </w:rPr>
      </w:pPr>
      <w:r w:rsidRPr="005046E4">
        <w:rPr>
          <w:lang w:val="en-IN"/>
        </w:rPr>
        <w:t>Product performance and environmental improvements are verified through:</w:t>
      </w:r>
    </w:p>
    <w:p w14:paraId="54281CFF" w14:textId="77777777" w:rsidR="005046E4" w:rsidRPr="005046E4" w:rsidRDefault="005046E4">
      <w:pPr>
        <w:numPr>
          <w:ilvl w:val="0"/>
          <w:numId w:val="213"/>
        </w:numPr>
        <w:jc w:val="both"/>
        <w:rPr>
          <w:lang w:val="en-IN"/>
        </w:rPr>
      </w:pPr>
      <w:r w:rsidRPr="005046E4">
        <w:rPr>
          <w:lang w:val="en-IN"/>
        </w:rPr>
        <w:t>Product design and development reports</w:t>
      </w:r>
    </w:p>
    <w:p w14:paraId="21ED4013" w14:textId="77777777" w:rsidR="005046E4" w:rsidRPr="005046E4" w:rsidRDefault="005046E4">
      <w:pPr>
        <w:numPr>
          <w:ilvl w:val="0"/>
          <w:numId w:val="213"/>
        </w:numPr>
        <w:jc w:val="both"/>
        <w:rPr>
          <w:lang w:val="en-IN"/>
        </w:rPr>
      </w:pPr>
      <w:r w:rsidRPr="005046E4">
        <w:rPr>
          <w:lang w:val="en-IN"/>
        </w:rPr>
        <w:t>Laboratory and pilot-scale product testing</w:t>
      </w:r>
    </w:p>
    <w:p w14:paraId="25BFDFC9" w14:textId="77777777" w:rsidR="005046E4" w:rsidRPr="005046E4" w:rsidRDefault="005046E4">
      <w:pPr>
        <w:numPr>
          <w:ilvl w:val="0"/>
          <w:numId w:val="213"/>
        </w:numPr>
        <w:jc w:val="both"/>
        <w:rPr>
          <w:lang w:val="en-IN"/>
        </w:rPr>
      </w:pPr>
      <w:r w:rsidRPr="005046E4">
        <w:rPr>
          <w:lang w:val="en-IN"/>
        </w:rPr>
        <w:t>Comparative technical performance assessments</w:t>
      </w:r>
    </w:p>
    <w:p w14:paraId="4CF8F56A" w14:textId="77777777" w:rsidR="005046E4" w:rsidRPr="005046E4" w:rsidRDefault="005046E4">
      <w:pPr>
        <w:numPr>
          <w:ilvl w:val="0"/>
          <w:numId w:val="213"/>
        </w:numPr>
        <w:jc w:val="both"/>
        <w:rPr>
          <w:lang w:val="en-IN"/>
        </w:rPr>
      </w:pPr>
      <w:r w:rsidRPr="005046E4">
        <w:rPr>
          <w:lang w:val="en-IN"/>
        </w:rPr>
        <w:t>Durability and stability testing</w:t>
      </w:r>
    </w:p>
    <w:p w14:paraId="05EBC3B8" w14:textId="77777777" w:rsidR="005046E4" w:rsidRPr="005046E4" w:rsidRDefault="005046E4">
      <w:pPr>
        <w:numPr>
          <w:ilvl w:val="0"/>
          <w:numId w:val="213"/>
        </w:numPr>
        <w:jc w:val="both"/>
        <w:rPr>
          <w:lang w:val="en-IN"/>
        </w:rPr>
      </w:pPr>
      <w:r w:rsidRPr="005046E4">
        <w:rPr>
          <w:lang w:val="en-IN"/>
        </w:rPr>
        <w:t>Resource efficiency benchmarking against similar products</w:t>
      </w:r>
    </w:p>
    <w:p w14:paraId="40C02603" w14:textId="77777777" w:rsidR="005046E4" w:rsidRPr="005046E4" w:rsidRDefault="005046E4" w:rsidP="005F71C9">
      <w:pPr>
        <w:jc w:val="both"/>
        <w:rPr>
          <w:lang w:val="en-IN"/>
        </w:rPr>
      </w:pPr>
      <w:r w:rsidRPr="005046E4">
        <w:rPr>
          <w:lang w:val="en-IN"/>
        </w:rPr>
        <w:t>Where applicable, findings are incorporated into Environmental Product Declarations (EPDs) or internal sustainability documentation.</w:t>
      </w:r>
    </w:p>
    <w:p w14:paraId="267F1576" w14:textId="77777777" w:rsidR="005046E4" w:rsidRPr="005046E4" w:rsidRDefault="005046E4" w:rsidP="005F71C9">
      <w:pPr>
        <w:jc w:val="both"/>
        <w:rPr>
          <w:b/>
          <w:bCs/>
          <w:lang w:val="en-IN"/>
        </w:rPr>
      </w:pPr>
      <w:r w:rsidRPr="005046E4">
        <w:rPr>
          <w:b/>
          <w:bCs/>
          <w:lang w:val="en-IN"/>
        </w:rPr>
        <w:t>Customer Guidance and Transparency</w:t>
      </w:r>
    </w:p>
    <w:p w14:paraId="74671792" w14:textId="77777777" w:rsidR="005046E4" w:rsidRPr="005046E4" w:rsidRDefault="005046E4" w:rsidP="005F71C9">
      <w:pPr>
        <w:jc w:val="both"/>
        <w:rPr>
          <w:lang w:val="en-IN"/>
        </w:rPr>
      </w:pPr>
      <w:r w:rsidRPr="005046E4">
        <w:rPr>
          <w:lang w:val="en-IN"/>
        </w:rPr>
        <w:t>To ensure effective implementation during use, customers are provided with:</w:t>
      </w:r>
    </w:p>
    <w:p w14:paraId="320035B9" w14:textId="77777777" w:rsidR="005046E4" w:rsidRPr="005046E4" w:rsidRDefault="005046E4">
      <w:pPr>
        <w:numPr>
          <w:ilvl w:val="0"/>
          <w:numId w:val="214"/>
        </w:numPr>
        <w:jc w:val="both"/>
        <w:rPr>
          <w:lang w:val="en-IN"/>
        </w:rPr>
      </w:pPr>
      <w:r w:rsidRPr="005046E4">
        <w:rPr>
          <w:lang w:val="en-IN"/>
        </w:rPr>
        <w:t>Product brochures highlighting efficiency and durability benefits</w:t>
      </w:r>
    </w:p>
    <w:p w14:paraId="4D19D372" w14:textId="77777777" w:rsidR="005046E4" w:rsidRPr="005046E4" w:rsidRDefault="005046E4">
      <w:pPr>
        <w:numPr>
          <w:ilvl w:val="0"/>
          <w:numId w:val="214"/>
        </w:numPr>
        <w:jc w:val="both"/>
        <w:rPr>
          <w:lang w:val="en-IN"/>
        </w:rPr>
      </w:pPr>
      <w:r w:rsidRPr="005046E4">
        <w:rPr>
          <w:lang w:val="en-IN"/>
        </w:rPr>
        <w:t>Technical specifications and comparison data</w:t>
      </w:r>
    </w:p>
    <w:p w14:paraId="72D1A310" w14:textId="77777777" w:rsidR="005046E4" w:rsidRPr="005046E4" w:rsidRDefault="005046E4">
      <w:pPr>
        <w:numPr>
          <w:ilvl w:val="0"/>
          <w:numId w:val="214"/>
        </w:numPr>
        <w:jc w:val="both"/>
        <w:rPr>
          <w:lang w:val="en-IN"/>
        </w:rPr>
      </w:pPr>
      <w:r w:rsidRPr="005046E4">
        <w:rPr>
          <w:lang w:val="en-IN"/>
        </w:rPr>
        <w:t>Documented usage and care guidelines to support low-impact use</w:t>
      </w:r>
    </w:p>
    <w:p w14:paraId="6F69972B" w14:textId="77777777" w:rsidR="005046E4" w:rsidRPr="005046E4" w:rsidRDefault="005046E4">
      <w:pPr>
        <w:numPr>
          <w:ilvl w:val="0"/>
          <w:numId w:val="214"/>
        </w:numPr>
        <w:jc w:val="both"/>
        <w:rPr>
          <w:lang w:val="en-IN"/>
        </w:rPr>
      </w:pPr>
      <w:r w:rsidRPr="005046E4">
        <w:rPr>
          <w:lang w:val="en-IN"/>
        </w:rPr>
        <w:t>Recommendations for handling, storage, and maintenance practices that reduce environmental impact</w:t>
      </w:r>
    </w:p>
    <w:p w14:paraId="40D93E4A" w14:textId="77777777" w:rsidR="005046E4" w:rsidRPr="005046E4" w:rsidRDefault="005046E4" w:rsidP="005F71C9">
      <w:pPr>
        <w:jc w:val="both"/>
        <w:rPr>
          <w:b/>
          <w:bCs/>
          <w:lang w:val="en-IN"/>
        </w:rPr>
      </w:pPr>
      <w:r w:rsidRPr="005046E4">
        <w:rPr>
          <w:b/>
          <w:bCs/>
          <w:lang w:val="en-IN"/>
        </w:rPr>
        <w:t>Documentation</w:t>
      </w:r>
    </w:p>
    <w:p w14:paraId="6937657C" w14:textId="77777777" w:rsidR="005046E4" w:rsidRPr="005046E4" w:rsidRDefault="005046E4" w:rsidP="005F71C9">
      <w:pPr>
        <w:jc w:val="both"/>
        <w:rPr>
          <w:lang w:val="en-IN"/>
        </w:rPr>
      </w:pPr>
      <w:r w:rsidRPr="005046E4">
        <w:rPr>
          <w:lang w:val="en-IN"/>
        </w:rPr>
        <w:t>Maintained records include:</w:t>
      </w:r>
    </w:p>
    <w:p w14:paraId="0D3D46A1" w14:textId="77777777" w:rsidR="005046E4" w:rsidRPr="005046E4" w:rsidRDefault="005046E4">
      <w:pPr>
        <w:numPr>
          <w:ilvl w:val="0"/>
          <w:numId w:val="215"/>
        </w:numPr>
        <w:jc w:val="both"/>
        <w:rPr>
          <w:lang w:val="en-IN"/>
        </w:rPr>
      </w:pPr>
      <w:r w:rsidRPr="005046E4">
        <w:rPr>
          <w:lang w:val="en-IN"/>
        </w:rPr>
        <w:t>Production and batch logs for products and samples</w:t>
      </w:r>
    </w:p>
    <w:p w14:paraId="02CB3647" w14:textId="77777777" w:rsidR="005046E4" w:rsidRPr="005046E4" w:rsidRDefault="005046E4">
      <w:pPr>
        <w:numPr>
          <w:ilvl w:val="0"/>
          <w:numId w:val="215"/>
        </w:numPr>
        <w:jc w:val="both"/>
        <w:rPr>
          <w:lang w:val="en-IN"/>
        </w:rPr>
      </w:pPr>
      <w:r w:rsidRPr="005046E4">
        <w:rPr>
          <w:lang w:val="en-IN"/>
        </w:rPr>
        <w:lastRenderedPageBreak/>
        <w:t>Disposal and recycling certificates</w:t>
      </w:r>
    </w:p>
    <w:p w14:paraId="48EE0694" w14:textId="77777777" w:rsidR="005046E4" w:rsidRPr="005046E4" w:rsidRDefault="005046E4">
      <w:pPr>
        <w:numPr>
          <w:ilvl w:val="0"/>
          <w:numId w:val="215"/>
        </w:numPr>
        <w:jc w:val="both"/>
        <w:rPr>
          <w:lang w:val="en-IN"/>
        </w:rPr>
      </w:pPr>
      <w:r w:rsidRPr="005046E4">
        <w:rPr>
          <w:lang w:val="en-IN"/>
        </w:rPr>
        <w:t>Vendor waste manifests and transporter records</w:t>
      </w:r>
    </w:p>
    <w:p w14:paraId="6E7F2BDD" w14:textId="77777777" w:rsidR="005046E4" w:rsidRPr="005046E4" w:rsidRDefault="005046E4">
      <w:pPr>
        <w:numPr>
          <w:ilvl w:val="0"/>
          <w:numId w:val="215"/>
        </w:numPr>
        <w:jc w:val="both"/>
        <w:rPr>
          <w:lang w:val="en-IN"/>
        </w:rPr>
      </w:pPr>
      <w:r w:rsidRPr="005046E4">
        <w:rPr>
          <w:lang w:val="en-IN"/>
        </w:rPr>
        <w:t>Packaging material specifications and weight data</w:t>
      </w:r>
    </w:p>
    <w:p w14:paraId="1FC2B4CC" w14:textId="77777777" w:rsidR="005046E4" w:rsidRPr="005046E4" w:rsidRDefault="005046E4">
      <w:pPr>
        <w:numPr>
          <w:ilvl w:val="0"/>
          <w:numId w:val="215"/>
        </w:numPr>
        <w:jc w:val="both"/>
        <w:rPr>
          <w:lang w:val="en-IN"/>
        </w:rPr>
      </w:pPr>
      <w:r w:rsidRPr="005046E4">
        <w:rPr>
          <w:lang w:val="en-IN"/>
        </w:rPr>
        <w:t>Demand forecasting records and inventory ageing reports</w:t>
      </w:r>
    </w:p>
    <w:p w14:paraId="0B9EC52A" w14:textId="77777777" w:rsidR="005046E4" w:rsidRPr="005046E4" w:rsidRDefault="005046E4" w:rsidP="005F71C9">
      <w:pPr>
        <w:jc w:val="both"/>
        <w:rPr>
          <w:b/>
          <w:bCs/>
          <w:lang w:val="en-IN"/>
        </w:rPr>
      </w:pPr>
      <w:r w:rsidRPr="005046E4">
        <w:rPr>
          <w:b/>
          <w:bCs/>
          <w:lang w:val="en-IN"/>
        </w:rPr>
        <w:t>Continuous Improvement</w:t>
      </w:r>
    </w:p>
    <w:p w14:paraId="64FE8192"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fosters continuous improvement in product end-of-life management through:</w:t>
      </w:r>
    </w:p>
    <w:p w14:paraId="12BDA96A" w14:textId="77777777" w:rsidR="005046E4" w:rsidRPr="005046E4" w:rsidRDefault="005046E4">
      <w:pPr>
        <w:numPr>
          <w:ilvl w:val="0"/>
          <w:numId w:val="216"/>
        </w:numPr>
        <w:jc w:val="both"/>
        <w:rPr>
          <w:lang w:val="en-IN"/>
        </w:rPr>
      </w:pPr>
      <w:r w:rsidRPr="005046E4">
        <w:rPr>
          <w:lang w:val="en-IN"/>
        </w:rPr>
        <w:t>Annual EOL and packaging reviews to assess reductions in waste generation and improvements in recyclability.</w:t>
      </w:r>
    </w:p>
    <w:p w14:paraId="11190627" w14:textId="77777777" w:rsidR="005046E4" w:rsidRPr="005046E4" w:rsidRDefault="005046E4">
      <w:pPr>
        <w:numPr>
          <w:ilvl w:val="0"/>
          <w:numId w:val="216"/>
        </w:numPr>
        <w:jc w:val="both"/>
        <w:rPr>
          <w:lang w:val="en-IN"/>
        </w:rPr>
      </w:pPr>
      <w:r w:rsidRPr="005046E4">
        <w:rPr>
          <w:lang w:val="en-IN"/>
        </w:rPr>
        <w:t>Participation in supplier innovation programmes and eco-design workshops.</w:t>
      </w:r>
    </w:p>
    <w:p w14:paraId="080DB3F4" w14:textId="77777777" w:rsidR="005046E4" w:rsidRPr="005046E4" w:rsidRDefault="005046E4">
      <w:pPr>
        <w:numPr>
          <w:ilvl w:val="0"/>
          <w:numId w:val="216"/>
        </w:numPr>
        <w:jc w:val="both"/>
        <w:rPr>
          <w:lang w:val="en-IN"/>
        </w:rPr>
      </w:pPr>
      <w:r w:rsidRPr="005046E4">
        <w:rPr>
          <w:lang w:val="en-IN"/>
        </w:rPr>
        <w:t>Periodic evaluation of reusable or returnable packaging options for future customer collaborations.</w:t>
      </w:r>
    </w:p>
    <w:p w14:paraId="10BD4A72" w14:textId="77777777" w:rsidR="005046E4" w:rsidRPr="005046E4" w:rsidRDefault="005046E4">
      <w:pPr>
        <w:numPr>
          <w:ilvl w:val="0"/>
          <w:numId w:val="216"/>
        </w:numPr>
        <w:jc w:val="both"/>
        <w:rPr>
          <w:lang w:val="en-IN"/>
        </w:rPr>
      </w:pPr>
      <w:r w:rsidRPr="005046E4">
        <w:rPr>
          <w:lang w:val="en-IN"/>
        </w:rPr>
        <w:t>Employee suggestion programmes and quarterly reviews focused on material efficiency and waste reduction.</w:t>
      </w:r>
    </w:p>
    <w:p w14:paraId="48DDB0BC" w14:textId="77777777" w:rsidR="005046E4" w:rsidRPr="005046E4" w:rsidRDefault="005046E4">
      <w:pPr>
        <w:numPr>
          <w:ilvl w:val="0"/>
          <w:numId w:val="216"/>
        </w:numPr>
        <w:jc w:val="both"/>
        <w:rPr>
          <w:lang w:val="en-IN"/>
        </w:rPr>
      </w:pPr>
      <w:r w:rsidRPr="005046E4">
        <w:rPr>
          <w:lang w:val="en-IN"/>
        </w:rPr>
        <w:t>Benchmarking against pharmaceutical industry best practices and customer expectations.</w:t>
      </w:r>
    </w:p>
    <w:p w14:paraId="7BD1F469" w14:textId="77777777" w:rsidR="005046E4" w:rsidRPr="005046E4" w:rsidRDefault="005046E4">
      <w:pPr>
        <w:numPr>
          <w:ilvl w:val="0"/>
          <w:numId w:val="216"/>
        </w:numPr>
        <w:jc w:val="both"/>
        <w:rPr>
          <w:lang w:val="en-IN"/>
        </w:rPr>
      </w:pPr>
      <w:r w:rsidRPr="005046E4">
        <w:rPr>
          <w:lang w:val="en-IN"/>
        </w:rPr>
        <w:t>Technology evaluation for improved recycling and disposal methods.</w:t>
      </w:r>
    </w:p>
    <w:p w14:paraId="409A515D" w14:textId="77777777" w:rsidR="005046E4" w:rsidRPr="005046E4" w:rsidRDefault="005046E4">
      <w:pPr>
        <w:numPr>
          <w:ilvl w:val="0"/>
          <w:numId w:val="216"/>
        </w:numPr>
        <w:jc w:val="both"/>
        <w:rPr>
          <w:lang w:val="en-IN"/>
        </w:rPr>
      </w:pPr>
      <w:r w:rsidRPr="005046E4">
        <w:rPr>
          <w:lang w:val="en-IN"/>
        </w:rPr>
        <w:t>Customer feedback integration for packaging and product design improvements.</w:t>
      </w:r>
    </w:p>
    <w:p w14:paraId="7B3021F1" w14:textId="77777777" w:rsidR="005046E4" w:rsidRPr="005046E4" w:rsidRDefault="005046E4" w:rsidP="005F71C9">
      <w:pPr>
        <w:jc w:val="both"/>
        <w:rPr>
          <w:b/>
          <w:bCs/>
          <w:lang w:val="en-IN"/>
        </w:rPr>
      </w:pPr>
      <w:r w:rsidRPr="005046E4">
        <w:rPr>
          <w:b/>
          <w:bCs/>
          <w:lang w:val="en-IN"/>
        </w:rPr>
        <w:t>Compliance</w:t>
      </w:r>
    </w:p>
    <w:p w14:paraId="00930D7F" w14:textId="77777777" w:rsidR="005046E4" w:rsidRPr="005046E4" w:rsidRDefault="005046E4" w:rsidP="005F71C9">
      <w:pPr>
        <w:jc w:val="both"/>
        <w:rPr>
          <w:lang w:val="en-IN"/>
        </w:rPr>
      </w:pPr>
      <w:r w:rsidRPr="005046E4">
        <w:rPr>
          <w:lang w:val="en-IN"/>
        </w:rPr>
        <w:t xml:space="preserve">All product use and end-of-life management practices at </w:t>
      </w:r>
      <w:proofErr w:type="spellStart"/>
      <w:r w:rsidRPr="005046E4">
        <w:rPr>
          <w:lang w:val="en-IN"/>
        </w:rPr>
        <w:t>Alchem</w:t>
      </w:r>
      <w:proofErr w:type="spellEnd"/>
      <w:r w:rsidRPr="005046E4">
        <w:rPr>
          <w:lang w:val="en-IN"/>
        </w:rPr>
        <w:t xml:space="preserve"> International are aligned with applicable environmental regulations, customer requirements, and pharmaceutical industry best practices. The company ensures full traceability, responsible handling, and transparent communication across the product lifecycle through collaboration with authorised vendors and stakeholders.</w:t>
      </w:r>
    </w:p>
    <w:p w14:paraId="247966D4" w14:textId="77777777" w:rsidR="005046E4" w:rsidRPr="005046E4" w:rsidRDefault="005046E4" w:rsidP="005F71C9">
      <w:pPr>
        <w:jc w:val="both"/>
        <w:rPr>
          <w:lang w:val="en-IN"/>
        </w:rPr>
      </w:pPr>
      <w:r w:rsidRPr="005046E4">
        <w:rPr>
          <w:lang w:val="en-IN"/>
        </w:rPr>
        <w:t>Specific compliance requirements include:</w:t>
      </w:r>
    </w:p>
    <w:p w14:paraId="606A9481" w14:textId="77777777" w:rsidR="005046E4" w:rsidRPr="005046E4" w:rsidRDefault="005046E4">
      <w:pPr>
        <w:numPr>
          <w:ilvl w:val="0"/>
          <w:numId w:val="217"/>
        </w:numPr>
        <w:jc w:val="both"/>
        <w:rPr>
          <w:lang w:val="en-IN"/>
        </w:rPr>
      </w:pPr>
      <w:r w:rsidRPr="005046E4">
        <w:rPr>
          <w:b/>
          <w:bCs/>
          <w:lang w:val="en-IN"/>
        </w:rPr>
        <w:t>Hazardous and Other Wastes (Management and Transboundary Movement) Rules, 2016:</w:t>
      </w:r>
      <w:r w:rsidRPr="005046E4">
        <w:rPr>
          <w:lang w:val="en-IN"/>
        </w:rPr>
        <w:t> For disposal of hazardous pharmaceutical waste.</w:t>
      </w:r>
    </w:p>
    <w:p w14:paraId="73CFF4C3" w14:textId="77777777" w:rsidR="005046E4" w:rsidRPr="005046E4" w:rsidRDefault="005046E4">
      <w:pPr>
        <w:numPr>
          <w:ilvl w:val="0"/>
          <w:numId w:val="217"/>
        </w:numPr>
        <w:jc w:val="both"/>
        <w:rPr>
          <w:lang w:val="en-IN"/>
        </w:rPr>
      </w:pPr>
      <w:r w:rsidRPr="005046E4">
        <w:rPr>
          <w:b/>
          <w:bCs/>
          <w:lang w:val="en-IN"/>
        </w:rPr>
        <w:t>Environment Protection Act, 1986:</w:t>
      </w:r>
      <w:r w:rsidRPr="005046E4">
        <w:rPr>
          <w:lang w:val="en-IN"/>
        </w:rPr>
        <w:t> For environmental protection and pollution prevention.</w:t>
      </w:r>
    </w:p>
    <w:p w14:paraId="0BEDC18C" w14:textId="77777777" w:rsidR="005046E4" w:rsidRPr="005046E4" w:rsidRDefault="005046E4">
      <w:pPr>
        <w:numPr>
          <w:ilvl w:val="0"/>
          <w:numId w:val="217"/>
        </w:numPr>
        <w:jc w:val="both"/>
        <w:rPr>
          <w:lang w:val="en-IN"/>
        </w:rPr>
      </w:pPr>
      <w:r w:rsidRPr="005046E4">
        <w:rPr>
          <w:b/>
          <w:bCs/>
          <w:lang w:val="en-IN"/>
        </w:rPr>
        <w:t>Drugs and Cosmetics Act, 1940:</w:t>
      </w:r>
      <w:r w:rsidRPr="005046E4">
        <w:rPr>
          <w:lang w:val="en-IN"/>
        </w:rPr>
        <w:t> For pharmaceutical product quality and disposal.</w:t>
      </w:r>
    </w:p>
    <w:p w14:paraId="3B26D022" w14:textId="77777777" w:rsidR="005046E4" w:rsidRPr="005046E4" w:rsidRDefault="005046E4">
      <w:pPr>
        <w:numPr>
          <w:ilvl w:val="0"/>
          <w:numId w:val="217"/>
        </w:numPr>
        <w:jc w:val="both"/>
        <w:rPr>
          <w:lang w:val="en-IN"/>
        </w:rPr>
      </w:pPr>
      <w:r w:rsidRPr="005046E4">
        <w:rPr>
          <w:b/>
          <w:bCs/>
          <w:lang w:val="en-IN"/>
        </w:rPr>
        <w:t>CPCB/SPCB Guidelines:</w:t>
      </w:r>
      <w:r w:rsidRPr="005046E4">
        <w:rPr>
          <w:lang w:val="en-IN"/>
        </w:rPr>
        <w:t> For waste management and environmental compliance.</w:t>
      </w:r>
    </w:p>
    <w:p w14:paraId="5B0B6BA3" w14:textId="77777777" w:rsidR="005046E4" w:rsidRPr="005046E4" w:rsidRDefault="005046E4">
      <w:pPr>
        <w:numPr>
          <w:ilvl w:val="0"/>
          <w:numId w:val="217"/>
        </w:numPr>
        <w:jc w:val="both"/>
        <w:rPr>
          <w:lang w:val="en-IN"/>
        </w:rPr>
      </w:pPr>
      <w:r w:rsidRPr="005046E4">
        <w:rPr>
          <w:b/>
          <w:bCs/>
          <w:lang w:val="en-IN"/>
        </w:rPr>
        <w:t>Customer Requirements:</w:t>
      </w:r>
      <w:r w:rsidRPr="005046E4">
        <w:rPr>
          <w:lang w:val="en-IN"/>
        </w:rPr>
        <w:t> For product stewardship, take-back programmes, and end-of-life reporting.</w:t>
      </w:r>
    </w:p>
    <w:p w14:paraId="602D2A66" w14:textId="77777777" w:rsidR="005046E4" w:rsidRPr="005046E4" w:rsidRDefault="005046E4">
      <w:pPr>
        <w:numPr>
          <w:ilvl w:val="0"/>
          <w:numId w:val="217"/>
        </w:numPr>
        <w:jc w:val="both"/>
        <w:rPr>
          <w:lang w:val="en-IN"/>
        </w:rPr>
      </w:pPr>
      <w:r w:rsidRPr="005046E4">
        <w:rPr>
          <w:b/>
          <w:bCs/>
          <w:lang w:val="en-IN"/>
        </w:rPr>
        <w:t>International Standards:</w:t>
      </w:r>
      <w:r w:rsidRPr="005046E4">
        <w:rPr>
          <w:lang w:val="en-IN"/>
        </w:rPr>
        <w:t> For pharmaceutical product disposal and environmental protection.</w:t>
      </w:r>
    </w:p>
    <w:p w14:paraId="213180C4" w14:textId="77777777" w:rsidR="005046E4" w:rsidRDefault="005046E4" w:rsidP="005F71C9">
      <w:pPr>
        <w:jc w:val="both"/>
        <w:rPr>
          <w:b/>
          <w:bCs/>
          <w:lang w:val="en-IN"/>
        </w:rPr>
      </w:pPr>
      <w:r>
        <w:rPr>
          <w:b/>
          <w:bCs/>
          <w:lang w:val="en-IN"/>
        </w:rPr>
        <w:br w:type="page"/>
      </w:r>
    </w:p>
    <w:p w14:paraId="54C5C186" w14:textId="00218680" w:rsidR="005046E4" w:rsidRPr="005046E4" w:rsidRDefault="005046E4" w:rsidP="00200696">
      <w:pPr>
        <w:pStyle w:val="Heading1"/>
      </w:pPr>
      <w:bookmarkStart w:id="10" w:name="_Toc240067835"/>
      <w:r w:rsidRPr="005046E4">
        <w:lastRenderedPageBreak/>
        <w:t>SECTION 10: PHARMACEUTICAL DEMAND FORECASTING &amp; RESPONSIBLE INVENTORY MANAGEMENT</w:t>
      </w:r>
      <w:bookmarkEnd w:id="10"/>
    </w:p>
    <w:p w14:paraId="419E15A2" w14:textId="77777777" w:rsidR="005046E4" w:rsidRPr="005046E4" w:rsidRDefault="005046E4" w:rsidP="005F71C9">
      <w:pPr>
        <w:jc w:val="both"/>
        <w:rPr>
          <w:b/>
          <w:bCs/>
          <w:lang w:val="en-IN"/>
        </w:rPr>
      </w:pPr>
      <w:r w:rsidRPr="005046E4">
        <w:rPr>
          <w:b/>
          <w:bCs/>
          <w:lang w:val="en-IN"/>
        </w:rPr>
        <w:t>Introduction</w:t>
      </w:r>
    </w:p>
    <w:p w14:paraId="68B0CD87"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recognises that accurate demand forecasting and responsible inventory management are critical to minimising the risk of overproduction, excess inventories of unused or expired pharmaceutical products, and the eventual release of pharmaceutical compounds to the environment. As a manufacturer of APIs, botanical extracts, and nutraceutical ingredients serving global markets, </w:t>
      </w:r>
      <w:proofErr w:type="spellStart"/>
      <w:r w:rsidRPr="005046E4">
        <w:rPr>
          <w:lang w:val="en-IN"/>
        </w:rPr>
        <w:t>Alchem</w:t>
      </w:r>
      <w:proofErr w:type="spellEnd"/>
      <w:r w:rsidRPr="005046E4">
        <w:rPr>
          <w:lang w:val="en-IN"/>
        </w:rPr>
        <w:t xml:space="preserve"> International must balance the need to meet customer demand reliably with the imperative to minimise waste, reduce environmental impact, and optimise resource utilisation.</w:t>
      </w:r>
    </w:p>
    <w:p w14:paraId="61C9A08A" w14:textId="77777777" w:rsidR="005046E4" w:rsidRPr="005046E4" w:rsidRDefault="005046E4" w:rsidP="005F71C9">
      <w:pPr>
        <w:jc w:val="both"/>
        <w:rPr>
          <w:lang w:val="en-IN"/>
        </w:rPr>
      </w:pPr>
      <w:r w:rsidRPr="005046E4">
        <w:rPr>
          <w:lang w:val="en-IN"/>
        </w:rPr>
        <w:t>Overproduction and excess inventory in the pharmaceutical industry can lead to:</w:t>
      </w:r>
    </w:p>
    <w:p w14:paraId="0F20A893" w14:textId="77777777" w:rsidR="005046E4" w:rsidRPr="005046E4" w:rsidRDefault="005046E4">
      <w:pPr>
        <w:numPr>
          <w:ilvl w:val="0"/>
          <w:numId w:val="218"/>
        </w:numPr>
        <w:jc w:val="both"/>
        <w:rPr>
          <w:lang w:val="en-IN"/>
        </w:rPr>
      </w:pPr>
      <w:r w:rsidRPr="005046E4">
        <w:rPr>
          <w:lang w:val="en-IN"/>
        </w:rPr>
        <w:t>Expiration of pharmaceutical products, requiring costly and environmentally sensitive disposal.</w:t>
      </w:r>
    </w:p>
    <w:p w14:paraId="72EFCC17" w14:textId="77777777" w:rsidR="005046E4" w:rsidRPr="005046E4" w:rsidRDefault="005046E4">
      <w:pPr>
        <w:numPr>
          <w:ilvl w:val="0"/>
          <w:numId w:val="218"/>
        </w:numPr>
        <w:jc w:val="both"/>
        <w:rPr>
          <w:lang w:val="en-IN"/>
        </w:rPr>
      </w:pPr>
      <w:r w:rsidRPr="005046E4">
        <w:rPr>
          <w:lang w:val="en-IN"/>
        </w:rPr>
        <w:t>Increased risk of environmental release of pharmaceutical compounds through improper disposal.</w:t>
      </w:r>
    </w:p>
    <w:p w14:paraId="74759380" w14:textId="77777777" w:rsidR="005046E4" w:rsidRPr="005046E4" w:rsidRDefault="005046E4">
      <w:pPr>
        <w:numPr>
          <w:ilvl w:val="0"/>
          <w:numId w:val="218"/>
        </w:numPr>
        <w:jc w:val="both"/>
        <w:rPr>
          <w:lang w:val="en-IN"/>
        </w:rPr>
      </w:pPr>
      <w:r w:rsidRPr="005046E4">
        <w:rPr>
          <w:lang w:val="en-IN"/>
        </w:rPr>
        <w:t>Unnecessary consumption of raw materials, energy, and water.</w:t>
      </w:r>
    </w:p>
    <w:p w14:paraId="5DA88D29" w14:textId="77777777" w:rsidR="005046E4" w:rsidRPr="005046E4" w:rsidRDefault="005046E4">
      <w:pPr>
        <w:numPr>
          <w:ilvl w:val="0"/>
          <w:numId w:val="218"/>
        </w:numPr>
        <w:jc w:val="both"/>
        <w:rPr>
          <w:lang w:val="en-IN"/>
        </w:rPr>
      </w:pPr>
      <w:r w:rsidRPr="005046E4">
        <w:rPr>
          <w:lang w:val="en-IN"/>
        </w:rPr>
        <w:t>Increased storage and handling costs.</w:t>
      </w:r>
    </w:p>
    <w:p w14:paraId="263C3AE2" w14:textId="77777777" w:rsidR="005046E4" w:rsidRPr="005046E4" w:rsidRDefault="005046E4">
      <w:pPr>
        <w:numPr>
          <w:ilvl w:val="0"/>
          <w:numId w:val="218"/>
        </w:numPr>
        <w:jc w:val="both"/>
        <w:rPr>
          <w:lang w:val="en-IN"/>
        </w:rPr>
      </w:pPr>
      <w:r w:rsidRPr="005046E4">
        <w:rPr>
          <w:lang w:val="en-IN"/>
        </w:rPr>
        <w:t>Potential regulatory non-compliance and financial losses.</w:t>
      </w:r>
    </w:p>
    <w:p w14:paraId="6FABB389" w14:textId="77777777" w:rsidR="005046E4" w:rsidRPr="005046E4" w:rsidRDefault="005046E4">
      <w:pPr>
        <w:numPr>
          <w:ilvl w:val="0"/>
          <w:numId w:val="218"/>
        </w:numPr>
        <w:jc w:val="both"/>
        <w:rPr>
          <w:lang w:val="en-IN"/>
        </w:rPr>
      </w:pPr>
      <w:r w:rsidRPr="005046E4">
        <w:rPr>
          <w:lang w:val="en-IN"/>
        </w:rPr>
        <w:t>Contribution to the global challenge of pharmaceutical waste in the environment.</w:t>
      </w:r>
    </w:p>
    <w:p w14:paraId="29137AE5" w14:textId="77777777" w:rsidR="005046E4" w:rsidRPr="005046E4" w:rsidRDefault="005046E4" w:rsidP="005F71C9">
      <w:pPr>
        <w:jc w:val="both"/>
        <w:rPr>
          <w:lang w:val="en-IN"/>
        </w:rPr>
      </w:pPr>
      <w:r w:rsidRPr="005046E4">
        <w:rPr>
          <w:lang w:val="en-IN"/>
        </w:rPr>
        <w:t xml:space="preserve">This Pharmaceutical Demand Forecasting &amp; Responsible Inventory Management Standard Operating Procedure (SOP) establishes </w:t>
      </w:r>
      <w:proofErr w:type="spellStart"/>
      <w:r w:rsidRPr="005046E4">
        <w:rPr>
          <w:lang w:val="en-IN"/>
        </w:rPr>
        <w:t>Alchem</w:t>
      </w:r>
      <w:proofErr w:type="spellEnd"/>
      <w:r w:rsidRPr="005046E4">
        <w:rPr>
          <w:lang w:val="en-IN"/>
        </w:rPr>
        <w:t xml:space="preserve"> International's structured framework, tools, and strategies for estimating demand for pharmaceutical products, optimising inventory levels, and minimising the risk of overproduction and pharmaceutical waste. The SOP aligns with Indian regulatory requirements, customer expectations, and international best practices for responsible pharmaceutical manufacturing.</w:t>
      </w:r>
    </w:p>
    <w:p w14:paraId="6B5E5ADC" w14:textId="77777777" w:rsidR="005046E4" w:rsidRPr="005046E4" w:rsidRDefault="005046E4" w:rsidP="005F71C9">
      <w:pPr>
        <w:jc w:val="both"/>
        <w:rPr>
          <w:b/>
          <w:bCs/>
          <w:lang w:val="en-IN"/>
        </w:rPr>
      </w:pPr>
      <w:r w:rsidRPr="005046E4">
        <w:rPr>
          <w:b/>
          <w:bCs/>
          <w:lang w:val="en-IN"/>
        </w:rPr>
        <w:t>Objectives</w:t>
      </w:r>
    </w:p>
    <w:p w14:paraId="1DD0A88E" w14:textId="77777777" w:rsidR="005046E4" w:rsidRPr="005046E4" w:rsidRDefault="005046E4" w:rsidP="005F71C9">
      <w:pPr>
        <w:jc w:val="both"/>
        <w:rPr>
          <w:lang w:val="en-IN"/>
        </w:rPr>
      </w:pPr>
      <w:r w:rsidRPr="005046E4">
        <w:rPr>
          <w:lang w:val="en-IN"/>
        </w:rPr>
        <w:t>The objectives of this SOP are to:</w:t>
      </w:r>
    </w:p>
    <w:p w14:paraId="68DF0229" w14:textId="77777777" w:rsidR="005046E4" w:rsidRPr="005046E4" w:rsidRDefault="005046E4">
      <w:pPr>
        <w:numPr>
          <w:ilvl w:val="0"/>
          <w:numId w:val="219"/>
        </w:numPr>
        <w:jc w:val="both"/>
        <w:rPr>
          <w:lang w:val="en-IN"/>
        </w:rPr>
      </w:pPr>
      <w:r w:rsidRPr="005046E4">
        <w:rPr>
          <w:lang w:val="en-IN"/>
        </w:rPr>
        <w:t>Establish structured tools and strategies for accurate demand forecasting of pharmaceutical products.</w:t>
      </w:r>
    </w:p>
    <w:p w14:paraId="4E62D009" w14:textId="77777777" w:rsidR="005046E4" w:rsidRPr="005046E4" w:rsidRDefault="005046E4">
      <w:pPr>
        <w:numPr>
          <w:ilvl w:val="0"/>
          <w:numId w:val="219"/>
        </w:numPr>
        <w:jc w:val="both"/>
        <w:rPr>
          <w:lang w:val="en-IN"/>
        </w:rPr>
      </w:pPr>
      <w:r w:rsidRPr="005046E4">
        <w:rPr>
          <w:lang w:val="en-IN"/>
        </w:rPr>
        <w:t>Minimise the risk of overproduction and excess inventories of APIs, extracts, and nutraceutical ingredients.</w:t>
      </w:r>
    </w:p>
    <w:p w14:paraId="3FD3CDC0" w14:textId="77777777" w:rsidR="005046E4" w:rsidRPr="005046E4" w:rsidRDefault="005046E4">
      <w:pPr>
        <w:numPr>
          <w:ilvl w:val="0"/>
          <w:numId w:val="219"/>
        </w:numPr>
        <w:jc w:val="both"/>
        <w:rPr>
          <w:lang w:val="en-IN"/>
        </w:rPr>
      </w:pPr>
      <w:r w:rsidRPr="005046E4">
        <w:rPr>
          <w:lang w:val="en-IN"/>
        </w:rPr>
        <w:t>Reduce the generation of unused or expired pharmaceutical products requiring disposal.</w:t>
      </w:r>
    </w:p>
    <w:p w14:paraId="3B89087B" w14:textId="77777777" w:rsidR="005046E4" w:rsidRPr="005046E4" w:rsidRDefault="005046E4">
      <w:pPr>
        <w:numPr>
          <w:ilvl w:val="0"/>
          <w:numId w:val="219"/>
        </w:numPr>
        <w:jc w:val="both"/>
        <w:rPr>
          <w:lang w:val="en-IN"/>
        </w:rPr>
      </w:pPr>
      <w:r w:rsidRPr="005046E4">
        <w:rPr>
          <w:lang w:val="en-IN"/>
        </w:rPr>
        <w:t>Prevent the environmental release of pharmaceutical compounds through responsible inventory management.</w:t>
      </w:r>
    </w:p>
    <w:p w14:paraId="13172656" w14:textId="77777777" w:rsidR="005046E4" w:rsidRPr="005046E4" w:rsidRDefault="005046E4">
      <w:pPr>
        <w:numPr>
          <w:ilvl w:val="0"/>
          <w:numId w:val="219"/>
        </w:numPr>
        <w:jc w:val="both"/>
        <w:rPr>
          <w:lang w:val="en-IN"/>
        </w:rPr>
      </w:pPr>
      <w:r w:rsidRPr="005046E4">
        <w:rPr>
          <w:lang w:val="en-IN"/>
        </w:rPr>
        <w:t>Optimise inventory levels to balance supply security with waste reduction.</w:t>
      </w:r>
    </w:p>
    <w:p w14:paraId="7A2667F0" w14:textId="77777777" w:rsidR="005046E4" w:rsidRPr="005046E4" w:rsidRDefault="005046E4">
      <w:pPr>
        <w:numPr>
          <w:ilvl w:val="0"/>
          <w:numId w:val="219"/>
        </w:numPr>
        <w:jc w:val="both"/>
        <w:rPr>
          <w:lang w:val="en-IN"/>
        </w:rPr>
      </w:pPr>
      <w:r w:rsidRPr="005046E4">
        <w:rPr>
          <w:lang w:val="en-IN"/>
        </w:rPr>
        <w:t>Improve production planning and resource utilisation through accurate demand forecasting.</w:t>
      </w:r>
    </w:p>
    <w:p w14:paraId="2E6E52F5" w14:textId="77777777" w:rsidR="005046E4" w:rsidRPr="005046E4" w:rsidRDefault="005046E4">
      <w:pPr>
        <w:numPr>
          <w:ilvl w:val="0"/>
          <w:numId w:val="219"/>
        </w:numPr>
        <w:jc w:val="both"/>
        <w:rPr>
          <w:lang w:val="en-IN"/>
        </w:rPr>
      </w:pPr>
      <w:r w:rsidRPr="005046E4">
        <w:rPr>
          <w:lang w:val="en-IN"/>
        </w:rPr>
        <w:t>Enhance customer satisfaction through reliable supply and reduced lead times.</w:t>
      </w:r>
    </w:p>
    <w:p w14:paraId="597142B7" w14:textId="77777777" w:rsidR="005046E4" w:rsidRPr="005046E4" w:rsidRDefault="005046E4">
      <w:pPr>
        <w:numPr>
          <w:ilvl w:val="0"/>
          <w:numId w:val="219"/>
        </w:numPr>
        <w:jc w:val="both"/>
        <w:rPr>
          <w:lang w:val="en-IN"/>
        </w:rPr>
      </w:pPr>
      <w:r w:rsidRPr="005046E4">
        <w:rPr>
          <w:lang w:val="en-IN"/>
        </w:rPr>
        <w:lastRenderedPageBreak/>
        <w:t xml:space="preserve">Support </w:t>
      </w:r>
      <w:proofErr w:type="spellStart"/>
      <w:r w:rsidRPr="005046E4">
        <w:rPr>
          <w:lang w:val="en-IN"/>
        </w:rPr>
        <w:t>Alchem</w:t>
      </w:r>
      <w:proofErr w:type="spellEnd"/>
      <w:r w:rsidRPr="005046E4">
        <w:rPr>
          <w:lang w:val="en-IN"/>
        </w:rPr>
        <w:t xml:space="preserve"> International's sustainability commitments, ESG performance, and customer audit requirements.</w:t>
      </w:r>
    </w:p>
    <w:p w14:paraId="69194BC8" w14:textId="77777777" w:rsidR="005046E4" w:rsidRPr="005046E4" w:rsidRDefault="005046E4">
      <w:pPr>
        <w:numPr>
          <w:ilvl w:val="0"/>
          <w:numId w:val="219"/>
        </w:numPr>
        <w:jc w:val="both"/>
        <w:rPr>
          <w:lang w:val="en-IN"/>
        </w:rPr>
      </w:pPr>
      <w:r w:rsidRPr="005046E4">
        <w:rPr>
          <w:lang w:val="en-IN"/>
        </w:rPr>
        <w:t>Ensure compliance with applicable regulations and customer requirements for pharmaceutical demand forecasting and inventory management.</w:t>
      </w:r>
    </w:p>
    <w:p w14:paraId="0A7D27AD" w14:textId="77777777" w:rsidR="005046E4" w:rsidRPr="005046E4" w:rsidRDefault="005046E4" w:rsidP="005F71C9">
      <w:pPr>
        <w:jc w:val="both"/>
        <w:rPr>
          <w:b/>
          <w:bCs/>
          <w:lang w:val="en-IN"/>
        </w:rPr>
      </w:pPr>
      <w:r w:rsidRPr="005046E4">
        <w:rPr>
          <w:b/>
          <w:bCs/>
          <w:lang w:val="en-IN"/>
        </w:rPr>
        <w:t>Applicability &amp; Coverage</w:t>
      </w:r>
    </w:p>
    <w:p w14:paraId="7E67E086" w14:textId="77777777" w:rsidR="005046E4" w:rsidRPr="005046E4" w:rsidRDefault="005046E4" w:rsidP="005F71C9">
      <w:pPr>
        <w:jc w:val="both"/>
        <w:rPr>
          <w:lang w:val="en-IN"/>
        </w:rPr>
      </w:pPr>
      <w:r w:rsidRPr="005046E4">
        <w:rPr>
          <w:lang w:val="en-IN"/>
        </w:rPr>
        <w:t>This SOP applies to:</w:t>
      </w:r>
    </w:p>
    <w:p w14:paraId="721D7C39" w14:textId="77777777" w:rsidR="005046E4" w:rsidRPr="005046E4" w:rsidRDefault="005046E4" w:rsidP="005F71C9">
      <w:pPr>
        <w:jc w:val="both"/>
        <w:rPr>
          <w:lang w:val="en-IN"/>
        </w:rPr>
      </w:pPr>
      <w:r w:rsidRPr="005046E4">
        <w:rPr>
          <w:lang w:val="en-IN"/>
        </w:rPr>
        <w:t xml:space="preserve">All </w:t>
      </w:r>
      <w:proofErr w:type="spellStart"/>
      <w:r w:rsidRPr="005046E4">
        <w:rPr>
          <w:lang w:val="en-IN"/>
        </w:rPr>
        <w:t>Alchem</w:t>
      </w:r>
      <w:proofErr w:type="spellEnd"/>
      <w:r w:rsidRPr="005046E4">
        <w:rPr>
          <w:lang w:val="en-IN"/>
        </w:rPr>
        <w:t xml:space="preserve"> International products and materials, including:</w:t>
      </w:r>
    </w:p>
    <w:p w14:paraId="7033872C" w14:textId="77777777" w:rsidR="005046E4" w:rsidRPr="005046E4" w:rsidRDefault="005046E4">
      <w:pPr>
        <w:numPr>
          <w:ilvl w:val="0"/>
          <w:numId w:val="220"/>
        </w:numPr>
        <w:jc w:val="both"/>
        <w:rPr>
          <w:lang w:val="en-IN"/>
        </w:rPr>
      </w:pPr>
      <w:r w:rsidRPr="005046E4">
        <w:rPr>
          <w:lang w:val="en-IN"/>
        </w:rPr>
        <w:t>Active Pharmaceutical Ingredients (APIs)</w:t>
      </w:r>
    </w:p>
    <w:p w14:paraId="03D5958E" w14:textId="77777777" w:rsidR="005046E4" w:rsidRPr="005046E4" w:rsidRDefault="005046E4">
      <w:pPr>
        <w:numPr>
          <w:ilvl w:val="0"/>
          <w:numId w:val="220"/>
        </w:numPr>
        <w:jc w:val="both"/>
        <w:rPr>
          <w:lang w:val="en-IN"/>
        </w:rPr>
      </w:pPr>
      <w:r w:rsidRPr="005046E4">
        <w:rPr>
          <w:lang w:val="en-IN"/>
        </w:rPr>
        <w:t>Botanical Extracts and Phytochemicals</w:t>
      </w:r>
    </w:p>
    <w:p w14:paraId="33D711B9" w14:textId="77777777" w:rsidR="005046E4" w:rsidRPr="005046E4" w:rsidRDefault="005046E4">
      <w:pPr>
        <w:numPr>
          <w:ilvl w:val="0"/>
          <w:numId w:val="220"/>
        </w:numPr>
        <w:jc w:val="both"/>
        <w:rPr>
          <w:lang w:val="en-IN"/>
        </w:rPr>
      </w:pPr>
      <w:r w:rsidRPr="005046E4">
        <w:rPr>
          <w:lang w:val="en-IN"/>
        </w:rPr>
        <w:t>Nutraceutical Ingredients</w:t>
      </w:r>
    </w:p>
    <w:p w14:paraId="5CCFB554" w14:textId="77777777" w:rsidR="005046E4" w:rsidRPr="005046E4" w:rsidRDefault="005046E4">
      <w:pPr>
        <w:numPr>
          <w:ilvl w:val="0"/>
          <w:numId w:val="220"/>
        </w:numPr>
        <w:jc w:val="both"/>
        <w:rPr>
          <w:lang w:val="en-IN"/>
        </w:rPr>
      </w:pPr>
      <w:r w:rsidRPr="005046E4">
        <w:rPr>
          <w:lang w:val="en-IN"/>
        </w:rPr>
        <w:t>Cosmeceutical Ingredients</w:t>
      </w:r>
    </w:p>
    <w:p w14:paraId="276C5087" w14:textId="77777777" w:rsidR="005046E4" w:rsidRPr="005046E4" w:rsidRDefault="005046E4">
      <w:pPr>
        <w:numPr>
          <w:ilvl w:val="0"/>
          <w:numId w:val="220"/>
        </w:numPr>
        <w:jc w:val="both"/>
        <w:rPr>
          <w:lang w:val="en-IN"/>
        </w:rPr>
      </w:pPr>
      <w:r w:rsidRPr="005046E4">
        <w:rPr>
          <w:lang w:val="en-IN"/>
        </w:rPr>
        <w:t>Intermediates and Semi-Synthesised Compounds</w:t>
      </w:r>
    </w:p>
    <w:p w14:paraId="015A0BEF" w14:textId="77777777" w:rsidR="005046E4" w:rsidRPr="005046E4" w:rsidRDefault="005046E4">
      <w:pPr>
        <w:numPr>
          <w:ilvl w:val="0"/>
          <w:numId w:val="220"/>
        </w:numPr>
        <w:jc w:val="both"/>
        <w:rPr>
          <w:lang w:val="en-IN"/>
        </w:rPr>
      </w:pPr>
      <w:r w:rsidRPr="005046E4">
        <w:rPr>
          <w:lang w:val="en-IN"/>
        </w:rPr>
        <w:t>Finished Products and Formulations</w:t>
      </w:r>
    </w:p>
    <w:p w14:paraId="76888ED6" w14:textId="77777777" w:rsidR="005046E4" w:rsidRPr="005046E4" w:rsidRDefault="005046E4">
      <w:pPr>
        <w:numPr>
          <w:ilvl w:val="0"/>
          <w:numId w:val="220"/>
        </w:numPr>
        <w:jc w:val="both"/>
        <w:rPr>
          <w:lang w:val="en-IN"/>
        </w:rPr>
      </w:pPr>
      <w:r w:rsidRPr="005046E4">
        <w:rPr>
          <w:lang w:val="en-IN"/>
        </w:rPr>
        <w:t>Raw Materials and Packaging Materials</w:t>
      </w:r>
    </w:p>
    <w:p w14:paraId="6FDC9EBA" w14:textId="77777777" w:rsidR="005046E4" w:rsidRPr="005046E4" w:rsidRDefault="005046E4">
      <w:pPr>
        <w:numPr>
          <w:ilvl w:val="0"/>
          <w:numId w:val="220"/>
        </w:numPr>
        <w:jc w:val="both"/>
        <w:rPr>
          <w:lang w:val="en-IN"/>
        </w:rPr>
      </w:pPr>
      <w:r w:rsidRPr="005046E4">
        <w:rPr>
          <w:lang w:val="en-IN"/>
        </w:rPr>
        <w:t>Samples and Reference Standards</w:t>
      </w:r>
    </w:p>
    <w:p w14:paraId="7DC23C07" w14:textId="77777777" w:rsidR="005046E4" w:rsidRPr="005046E4" w:rsidRDefault="005046E4" w:rsidP="005F71C9">
      <w:pPr>
        <w:jc w:val="both"/>
        <w:rPr>
          <w:lang w:val="en-IN"/>
        </w:rPr>
      </w:pPr>
      <w:r w:rsidRPr="005046E4">
        <w:rPr>
          <w:lang w:val="en-IN"/>
        </w:rPr>
        <w:t xml:space="preserve">All </w:t>
      </w:r>
      <w:proofErr w:type="spellStart"/>
      <w:r w:rsidRPr="005046E4">
        <w:rPr>
          <w:lang w:val="en-IN"/>
        </w:rPr>
        <w:t>Alchem</w:t>
      </w:r>
      <w:proofErr w:type="spellEnd"/>
      <w:r w:rsidRPr="005046E4">
        <w:rPr>
          <w:lang w:val="en-IN"/>
        </w:rPr>
        <w:t xml:space="preserve"> International facilities and operations, including:</w:t>
      </w:r>
    </w:p>
    <w:p w14:paraId="1F85DF7E" w14:textId="77777777" w:rsidR="005046E4" w:rsidRPr="005046E4" w:rsidRDefault="005046E4">
      <w:pPr>
        <w:numPr>
          <w:ilvl w:val="0"/>
          <w:numId w:val="221"/>
        </w:numPr>
        <w:jc w:val="both"/>
        <w:rPr>
          <w:lang w:val="en-IN"/>
        </w:rPr>
      </w:pPr>
      <w:r w:rsidRPr="005046E4">
        <w:rPr>
          <w:lang w:val="en-IN"/>
        </w:rPr>
        <w:t>Manufacturing Facilities</w:t>
      </w:r>
    </w:p>
    <w:p w14:paraId="6DDB9D7E" w14:textId="77777777" w:rsidR="005046E4" w:rsidRPr="005046E4" w:rsidRDefault="005046E4">
      <w:pPr>
        <w:numPr>
          <w:ilvl w:val="0"/>
          <w:numId w:val="221"/>
        </w:numPr>
        <w:jc w:val="both"/>
        <w:rPr>
          <w:lang w:val="en-IN"/>
        </w:rPr>
      </w:pPr>
      <w:r w:rsidRPr="005046E4">
        <w:rPr>
          <w:lang w:val="en-IN"/>
        </w:rPr>
        <w:t>Quality Control and Analytical Laboratories</w:t>
      </w:r>
    </w:p>
    <w:p w14:paraId="1D35D7DF" w14:textId="77777777" w:rsidR="005046E4" w:rsidRPr="005046E4" w:rsidRDefault="005046E4">
      <w:pPr>
        <w:numPr>
          <w:ilvl w:val="0"/>
          <w:numId w:val="221"/>
        </w:numPr>
        <w:jc w:val="both"/>
        <w:rPr>
          <w:lang w:val="en-IN"/>
        </w:rPr>
      </w:pPr>
      <w:r w:rsidRPr="005046E4">
        <w:rPr>
          <w:lang w:val="en-IN"/>
        </w:rPr>
        <w:t>Research and Development Laboratories</w:t>
      </w:r>
    </w:p>
    <w:p w14:paraId="35A74B79" w14:textId="77777777" w:rsidR="005046E4" w:rsidRPr="005046E4" w:rsidRDefault="005046E4">
      <w:pPr>
        <w:numPr>
          <w:ilvl w:val="0"/>
          <w:numId w:val="221"/>
        </w:numPr>
        <w:jc w:val="both"/>
        <w:rPr>
          <w:lang w:val="en-IN"/>
        </w:rPr>
      </w:pPr>
      <w:r w:rsidRPr="005046E4">
        <w:rPr>
          <w:lang w:val="en-IN"/>
        </w:rPr>
        <w:t>Warehousing and Storage Areas</w:t>
      </w:r>
    </w:p>
    <w:p w14:paraId="6E07230B" w14:textId="77777777" w:rsidR="005046E4" w:rsidRPr="005046E4" w:rsidRDefault="005046E4">
      <w:pPr>
        <w:numPr>
          <w:ilvl w:val="0"/>
          <w:numId w:val="221"/>
        </w:numPr>
        <w:jc w:val="both"/>
        <w:rPr>
          <w:lang w:val="en-IN"/>
        </w:rPr>
      </w:pPr>
      <w:r w:rsidRPr="005046E4">
        <w:rPr>
          <w:lang w:val="en-IN"/>
        </w:rPr>
        <w:t>Packing and Dispatch Areas</w:t>
      </w:r>
    </w:p>
    <w:p w14:paraId="22D83EC8" w14:textId="77777777" w:rsidR="005046E4" w:rsidRPr="005046E4" w:rsidRDefault="005046E4">
      <w:pPr>
        <w:numPr>
          <w:ilvl w:val="0"/>
          <w:numId w:val="221"/>
        </w:numPr>
        <w:jc w:val="both"/>
        <w:rPr>
          <w:lang w:val="en-IN"/>
        </w:rPr>
      </w:pPr>
      <w:r w:rsidRPr="005046E4">
        <w:rPr>
          <w:lang w:val="en-IN"/>
        </w:rPr>
        <w:t>Administrative Offices</w:t>
      </w:r>
    </w:p>
    <w:p w14:paraId="5CED33C7" w14:textId="77777777" w:rsidR="005046E4" w:rsidRPr="005046E4" w:rsidRDefault="005046E4" w:rsidP="005F71C9">
      <w:pPr>
        <w:jc w:val="both"/>
        <w:rPr>
          <w:lang w:val="en-IN"/>
        </w:rPr>
      </w:pPr>
      <w:r w:rsidRPr="005046E4">
        <w:rPr>
          <w:lang w:val="en-IN"/>
        </w:rPr>
        <w:t>All personnel involved in demand forecasting, production planning, inventory management, and supply chain activities, including:</w:t>
      </w:r>
    </w:p>
    <w:p w14:paraId="12E8512E" w14:textId="77777777" w:rsidR="005046E4" w:rsidRPr="005046E4" w:rsidRDefault="005046E4">
      <w:pPr>
        <w:numPr>
          <w:ilvl w:val="0"/>
          <w:numId w:val="222"/>
        </w:numPr>
        <w:jc w:val="both"/>
        <w:rPr>
          <w:lang w:val="en-IN"/>
        </w:rPr>
      </w:pPr>
      <w:r w:rsidRPr="005046E4">
        <w:rPr>
          <w:lang w:val="en-IN"/>
        </w:rPr>
        <w:t>Business Development and Sales Personnel</w:t>
      </w:r>
    </w:p>
    <w:p w14:paraId="757F1D29" w14:textId="77777777" w:rsidR="005046E4" w:rsidRPr="005046E4" w:rsidRDefault="005046E4">
      <w:pPr>
        <w:numPr>
          <w:ilvl w:val="0"/>
          <w:numId w:val="222"/>
        </w:numPr>
        <w:jc w:val="both"/>
        <w:rPr>
          <w:lang w:val="en-IN"/>
        </w:rPr>
      </w:pPr>
      <w:r w:rsidRPr="005046E4">
        <w:rPr>
          <w:lang w:val="en-IN"/>
        </w:rPr>
        <w:t>Production Planning Personnel</w:t>
      </w:r>
    </w:p>
    <w:p w14:paraId="288EAABA" w14:textId="77777777" w:rsidR="005046E4" w:rsidRPr="005046E4" w:rsidRDefault="005046E4">
      <w:pPr>
        <w:numPr>
          <w:ilvl w:val="0"/>
          <w:numId w:val="222"/>
        </w:numPr>
        <w:jc w:val="both"/>
        <w:rPr>
          <w:lang w:val="en-IN"/>
        </w:rPr>
      </w:pPr>
      <w:r w:rsidRPr="005046E4">
        <w:rPr>
          <w:lang w:val="en-IN"/>
        </w:rPr>
        <w:t>Supply Chain and Logistics Personnel</w:t>
      </w:r>
    </w:p>
    <w:p w14:paraId="04386CBA" w14:textId="77777777" w:rsidR="005046E4" w:rsidRPr="005046E4" w:rsidRDefault="005046E4">
      <w:pPr>
        <w:numPr>
          <w:ilvl w:val="0"/>
          <w:numId w:val="222"/>
        </w:numPr>
        <w:jc w:val="both"/>
        <w:rPr>
          <w:lang w:val="en-IN"/>
        </w:rPr>
      </w:pPr>
      <w:r w:rsidRPr="005046E4">
        <w:rPr>
          <w:lang w:val="en-IN"/>
        </w:rPr>
        <w:t>Warehouse and Stores Personnel</w:t>
      </w:r>
    </w:p>
    <w:p w14:paraId="03AFD62B" w14:textId="77777777" w:rsidR="005046E4" w:rsidRPr="005046E4" w:rsidRDefault="005046E4">
      <w:pPr>
        <w:numPr>
          <w:ilvl w:val="0"/>
          <w:numId w:val="222"/>
        </w:numPr>
        <w:jc w:val="both"/>
        <w:rPr>
          <w:lang w:val="en-IN"/>
        </w:rPr>
      </w:pPr>
      <w:r w:rsidRPr="005046E4">
        <w:rPr>
          <w:lang w:val="en-IN"/>
        </w:rPr>
        <w:t>Procurement Personnel</w:t>
      </w:r>
    </w:p>
    <w:p w14:paraId="0BB7E4C0" w14:textId="77777777" w:rsidR="005046E4" w:rsidRPr="005046E4" w:rsidRDefault="005046E4">
      <w:pPr>
        <w:numPr>
          <w:ilvl w:val="0"/>
          <w:numId w:val="222"/>
        </w:numPr>
        <w:jc w:val="both"/>
        <w:rPr>
          <w:lang w:val="en-IN"/>
        </w:rPr>
      </w:pPr>
      <w:r w:rsidRPr="005046E4">
        <w:rPr>
          <w:lang w:val="en-IN"/>
        </w:rPr>
        <w:lastRenderedPageBreak/>
        <w:t>Finance and Accounting Personnel</w:t>
      </w:r>
    </w:p>
    <w:p w14:paraId="28CF44E9" w14:textId="77777777" w:rsidR="005046E4" w:rsidRPr="005046E4" w:rsidRDefault="005046E4">
      <w:pPr>
        <w:numPr>
          <w:ilvl w:val="0"/>
          <w:numId w:val="222"/>
        </w:numPr>
        <w:jc w:val="both"/>
        <w:rPr>
          <w:lang w:val="en-IN"/>
        </w:rPr>
      </w:pPr>
      <w:r w:rsidRPr="005046E4">
        <w:rPr>
          <w:lang w:val="en-IN"/>
        </w:rPr>
        <w:t>Quality Control and Quality Assurance Personnel</w:t>
      </w:r>
    </w:p>
    <w:p w14:paraId="32936A19" w14:textId="77777777" w:rsidR="005046E4" w:rsidRPr="005046E4" w:rsidRDefault="005046E4">
      <w:pPr>
        <w:numPr>
          <w:ilvl w:val="0"/>
          <w:numId w:val="222"/>
        </w:numPr>
        <w:jc w:val="both"/>
        <w:rPr>
          <w:lang w:val="en-IN"/>
        </w:rPr>
      </w:pPr>
      <w:r w:rsidRPr="005046E4">
        <w:rPr>
          <w:lang w:val="en-IN"/>
        </w:rPr>
        <w:t>EHS and Sustainability Personnel</w:t>
      </w:r>
    </w:p>
    <w:p w14:paraId="5C5A178C" w14:textId="77777777" w:rsidR="005046E4" w:rsidRPr="005046E4" w:rsidRDefault="005046E4" w:rsidP="005F71C9">
      <w:pPr>
        <w:jc w:val="both"/>
        <w:rPr>
          <w:b/>
          <w:bCs/>
          <w:lang w:val="en-IN"/>
        </w:rPr>
      </w:pPr>
      <w:r w:rsidRPr="005046E4">
        <w:rPr>
          <w:b/>
          <w:bCs/>
          <w:lang w:val="en-IN"/>
        </w:rPr>
        <w:t>Organizational Responsibilities</w:t>
      </w:r>
    </w:p>
    <w:tbl>
      <w:tblPr>
        <w:tblStyle w:val="GridTable4-Accent6"/>
        <w:tblW w:w="5000" w:type="pct"/>
        <w:tblLook w:val="04A0" w:firstRow="1" w:lastRow="0" w:firstColumn="1" w:lastColumn="0" w:noHBand="0" w:noVBand="1"/>
      </w:tblPr>
      <w:tblGrid>
        <w:gridCol w:w="2545"/>
        <w:gridCol w:w="6805"/>
      </w:tblGrid>
      <w:tr w:rsidR="005046E4" w:rsidRPr="00553712" w14:paraId="3512091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pct"/>
            <w:hideMark/>
          </w:tcPr>
          <w:p w14:paraId="0746473B" w14:textId="77777777" w:rsidR="005046E4" w:rsidRPr="00553712" w:rsidRDefault="005046E4" w:rsidP="00B05B46">
            <w:pPr>
              <w:spacing w:after="160" w:line="259" w:lineRule="auto"/>
              <w:rPr>
                <w:bCs w:val="0"/>
              </w:rPr>
            </w:pPr>
            <w:r w:rsidRPr="00553712">
              <w:t>Role</w:t>
            </w:r>
          </w:p>
        </w:tc>
        <w:tc>
          <w:tcPr>
            <w:tcW w:w="3639" w:type="pct"/>
            <w:hideMark/>
          </w:tcPr>
          <w:p w14:paraId="2E274F18" w14:textId="77777777" w:rsidR="005046E4" w:rsidRPr="00553712" w:rsidRDefault="005046E4" w:rsidP="00B05B46">
            <w:pPr>
              <w:spacing w:after="160" w:line="259" w:lineRule="auto"/>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5075A25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pct"/>
            <w:hideMark/>
          </w:tcPr>
          <w:p w14:paraId="0FF361C5" w14:textId="77777777" w:rsidR="005046E4" w:rsidRPr="005046E4" w:rsidRDefault="005046E4" w:rsidP="00B05B46">
            <w:pPr>
              <w:spacing w:after="160" w:line="259" w:lineRule="auto"/>
            </w:pPr>
            <w:r w:rsidRPr="005046E4">
              <w:t>Business Development / Sales</w:t>
            </w:r>
          </w:p>
        </w:tc>
        <w:tc>
          <w:tcPr>
            <w:tcW w:w="3639" w:type="pct"/>
            <w:hideMark/>
          </w:tcPr>
          <w:p w14:paraId="06FA6EB4"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Provide customer forecasts, order history, and market intelligence.</w:t>
            </w:r>
            <w:r w:rsidRPr="005046E4">
              <w:br/>
              <w:t>• Communicate customer requirements, contract details, and demand trends.</w:t>
            </w:r>
            <w:r w:rsidRPr="005046E4">
              <w:br/>
              <w:t>• Collaborate with production planning on demand forecasting.</w:t>
            </w:r>
            <w:r w:rsidRPr="005046E4">
              <w:br/>
              <w:t>• Support customer engagement on demand planning.</w:t>
            </w:r>
          </w:p>
        </w:tc>
      </w:tr>
      <w:tr w:rsidR="005046E4" w:rsidRPr="005046E4" w14:paraId="5D9AA884" w14:textId="77777777" w:rsidTr="00553712">
        <w:tc>
          <w:tcPr>
            <w:cnfStyle w:val="001000000000" w:firstRow="0" w:lastRow="0" w:firstColumn="1" w:lastColumn="0" w:oddVBand="0" w:evenVBand="0" w:oddHBand="0" w:evenHBand="0" w:firstRowFirstColumn="0" w:firstRowLastColumn="0" w:lastRowFirstColumn="0" w:lastRowLastColumn="0"/>
            <w:tcW w:w="1361" w:type="pct"/>
            <w:hideMark/>
          </w:tcPr>
          <w:p w14:paraId="4BE1D13A" w14:textId="77777777" w:rsidR="005046E4" w:rsidRPr="005046E4" w:rsidRDefault="005046E4" w:rsidP="00B05B46">
            <w:pPr>
              <w:spacing w:after="160" w:line="259" w:lineRule="auto"/>
            </w:pPr>
            <w:r w:rsidRPr="005046E4">
              <w:t>Production Planning</w:t>
            </w:r>
          </w:p>
        </w:tc>
        <w:tc>
          <w:tcPr>
            <w:tcW w:w="3639" w:type="pct"/>
            <w:hideMark/>
          </w:tcPr>
          <w:p w14:paraId="31246DF2"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Develop and maintain demand forecasting models.</w:t>
            </w:r>
            <w:r w:rsidRPr="005046E4">
              <w:br/>
              <w:t>• Integrate historical data, market trends, and customer forecasts into production planning.</w:t>
            </w:r>
            <w:r w:rsidRPr="005046E4">
              <w:br/>
              <w:t>• Coordinate with procurement and production on inventory requirements.</w:t>
            </w:r>
            <w:r w:rsidRPr="005046E4">
              <w:br/>
              <w:t>• Monitor forecast accuracy and adjust plans as needed.</w:t>
            </w:r>
            <w:r w:rsidRPr="005046E4">
              <w:br/>
              <w:t xml:space="preserve">• </w:t>
            </w:r>
            <w:proofErr w:type="spellStart"/>
            <w:r w:rsidRPr="005046E4">
              <w:t>Optimise</w:t>
            </w:r>
            <w:proofErr w:type="spellEnd"/>
            <w:r w:rsidRPr="005046E4">
              <w:t xml:space="preserve"> production schedules to </w:t>
            </w:r>
            <w:proofErr w:type="spellStart"/>
            <w:r w:rsidRPr="005046E4">
              <w:t>minimise</w:t>
            </w:r>
            <w:proofErr w:type="spellEnd"/>
            <w:r w:rsidRPr="005046E4">
              <w:t xml:space="preserve"> waste and excess inventory.</w:t>
            </w:r>
          </w:p>
        </w:tc>
      </w:tr>
      <w:tr w:rsidR="005046E4" w:rsidRPr="005046E4" w14:paraId="43690ED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pct"/>
            <w:hideMark/>
          </w:tcPr>
          <w:p w14:paraId="113FB45C" w14:textId="77777777" w:rsidR="005046E4" w:rsidRPr="005046E4" w:rsidRDefault="005046E4" w:rsidP="00B05B46">
            <w:pPr>
              <w:spacing w:after="160" w:line="259" w:lineRule="auto"/>
            </w:pPr>
            <w:r w:rsidRPr="005046E4">
              <w:t>Supply Chain / Logistics</w:t>
            </w:r>
          </w:p>
        </w:tc>
        <w:tc>
          <w:tcPr>
            <w:tcW w:w="3639" w:type="pct"/>
            <w:hideMark/>
          </w:tcPr>
          <w:p w14:paraId="53F6F02F"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Manage inventory levels based on demand forecasts.</w:t>
            </w:r>
            <w:r w:rsidRPr="005046E4">
              <w:br/>
              <w:t>• Coordinate with production and procurement on inventory replenishment.</w:t>
            </w:r>
            <w:r w:rsidRPr="005046E4">
              <w:br/>
              <w:t>• Monitor inventory ageing and identify slow-moving or excess stock.</w:t>
            </w:r>
            <w:r w:rsidRPr="005046E4">
              <w:br/>
              <w:t>• Support demand forecasting with lead time and supply chain data.</w:t>
            </w:r>
            <w:r w:rsidRPr="005046E4">
              <w:br/>
              <w:t>• Coordinate product disposal for expired or obsolete inventory.</w:t>
            </w:r>
          </w:p>
        </w:tc>
      </w:tr>
      <w:tr w:rsidR="005046E4" w:rsidRPr="005046E4" w14:paraId="694A13BF" w14:textId="77777777" w:rsidTr="00553712">
        <w:tc>
          <w:tcPr>
            <w:cnfStyle w:val="001000000000" w:firstRow="0" w:lastRow="0" w:firstColumn="1" w:lastColumn="0" w:oddVBand="0" w:evenVBand="0" w:oddHBand="0" w:evenHBand="0" w:firstRowFirstColumn="0" w:firstRowLastColumn="0" w:lastRowFirstColumn="0" w:lastRowLastColumn="0"/>
            <w:tcW w:w="1361" w:type="pct"/>
            <w:hideMark/>
          </w:tcPr>
          <w:p w14:paraId="306B5128" w14:textId="77777777" w:rsidR="005046E4" w:rsidRPr="005046E4" w:rsidRDefault="005046E4" w:rsidP="00B05B46">
            <w:pPr>
              <w:spacing w:after="160" w:line="259" w:lineRule="auto"/>
            </w:pPr>
            <w:r w:rsidRPr="005046E4">
              <w:t>Procurement</w:t>
            </w:r>
          </w:p>
        </w:tc>
        <w:tc>
          <w:tcPr>
            <w:tcW w:w="3639" w:type="pct"/>
            <w:hideMark/>
          </w:tcPr>
          <w:p w14:paraId="20153975"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Source raw materials and packaging based on production plans.</w:t>
            </w:r>
            <w:r w:rsidRPr="005046E4">
              <w:br/>
              <w:t>• Coordinate with suppliers on lead times and delivery schedules.</w:t>
            </w:r>
            <w:r w:rsidRPr="005046E4">
              <w:br/>
              <w:t>• Support demand forecasting with supplier capacity and lead time data.</w:t>
            </w:r>
            <w:r w:rsidRPr="005046E4">
              <w:br/>
              <w:t xml:space="preserve">• </w:t>
            </w:r>
            <w:proofErr w:type="spellStart"/>
            <w:r w:rsidRPr="005046E4">
              <w:t>Optimise</w:t>
            </w:r>
            <w:proofErr w:type="spellEnd"/>
            <w:r w:rsidRPr="005046E4">
              <w:t xml:space="preserve"> procurement to </w:t>
            </w:r>
            <w:proofErr w:type="spellStart"/>
            <w:r w:rsidRPr="005046E4">
              <w:t>minimise</w:t>
            </w:r>
            <w:proofErr w:type="spellEnd"/>
            <w:r w:rsidRPr="005046E4">
              <w:t xml:space="preserve"> excess inventory.</w:t>
            </w:r>
          </w:p>
        </w:tc>
      </w:tr>
      <w:tr w:rsidR="005046E4" w:rsidRPr="005046E4" w14:paraId="0615669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pct"/>
            <w:hideMark/>
          </w:tcPr>
          <w:p w14:paraId="59E462D9" w14:textId="77777777" w:rsidR="005046E4" w:rsidRPr="005046E4" w:rsidRDefault="005046E4" w:rsidP="00B05B46">
            <w:pPr>
              <w:spacing w:after="160" w:line="259" w:lineRule="auto"/>
            </w:pPr>
            <w:r w:rsidRPr="005046E4">
              <w:t>Quality Control / Quality Assurance</w:t>
            </w:r>
          </w:p>
        </w:tc>
        <w:tc>
          <w:tcPr>
            <w:tcW w:w="3639" w:type="pct"/>
            <w:hideMark/>
          </w:tcPr>
          <w:p w14:paraId="29B0FE38"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Monitor product shelf life and stability data.</w:t>
            </w:r>
            <w:r w:rsidRPr="005046E4">
              <w:br/>
              <w:t>• Assess inventory for quality and compliance with specifications.</w:t>
            </w:r>
            <w:r w:rsidRPr="005046E4">
              <w:br/>
              <w:t>• Support disposition decisions for expired or near-expiry products.</w:t>
            </w:r>
            <w:r w:rsidRPr="005046E4">
              <w:br/>
              <w:t>• Provide input on product stability for demand forecasting.</w:t>
            </w:r>
          </w:p>
        </w:tc>
      </w:tr>
      <w:tr w:rsidR="005046E4" w:rsidRPr="005046E4" w14:paraId="53DAC893" w14:textId="77777777" w:rsidTr="00553712">
        <w:tc>
          <w:tcPr>
            <w:cnfStyle w:val="001000000000" w:firstRow="0" w:lastRow="0" w:firstColumn="1" w:lastColumn="0" w:oddVBand="0" w:evenVBand="0" w:oddHBand="0" w:evenHBand="0" w:firstRowFirstColumn="0" w:firstRowLastColumn="0" w:lastRowFirstColumn="0" w:lastRowLastColumn="0"/>
            <w:tcW w:w="1361" w:type="pct"/>
            <w:hideMark/>
          </w:tcPr>
          <w:p w14:paraId="7E0D63D4" w14:textId="77777777" w:rsidR="005046E4" w:rsidRPr="005046E4" w:rsidRDefault="005046E4" w:rsidP="00B05B46">
            <w:pPr>
              <w:spacing w:after="160" w:line="259" w:lineRule="auto"/>
            </w:pPr>
            <w:r w:rsidRPr="005046E4">
              <w:t>Finance / Accounting</w:t>
            </w:r>
          </w:p>
        </w:tc>
        <w:tc>
          <w:tcPr>
            <w:tcW w:w="3639" w:type="pct"/>
            <w:hideMark/>
          </w:tcPr>
          <w:p w14:paraId="62BBA5F6"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Provide financial data and analysis for demand forecasting.</w:t>
            </w:r>
            <w:r w:rsidRPr="005046E4">
              <w:br/>
              <w:t>• Monitor inventory costs and carrying costs.</w:t>
            </w:r>
            <w:r w:rsidRPr="005046E4">
              <w:br/>
              <w:t>• Support inventory valuation and disposition decisions.</w:t>
            </w:r>
            <w:r w:rsidRPr="005046E4">
              <w:br/>
              <w:t>• Track financial performance against forecast.</w:t>
            </w:r>
          </w:p>
        </w:tc>
      </w:tr>
      <w:tr w:rsidR="005046E4" w:rsidRPr="005046E4" w14:paraId="7D52443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1" w:type="pct"/>
            <w:hideMark/>
          </w:tcPr>
          <w:p w14:paraId="0B4D930F" w14:textId="77777777" w:rsidR="005046E4" w:rsidRPr="005046E4" w:rsidRDefault="005046E4" w:rsidP="00B05B46">
            <w:pPr>
              <w:spacing w:after="160" w:line="259" w:lineRule="auto"/>
            </w:pPr>
            <w:r w:rsidRPr="005046E4">
              <w:lastRenderedPageBreak/>
              <w:t>EHS / Sustainability</w:t>
            </w:r>
          </w:p>
        </w:tc>
        <w:tc>
          <w:tcPr>
            <w:tcW w:w="3639" w:type="pct"/>
            <w:hideMark/>
          </w:tcPr>
          <w:p w14:paraId="3A0F7041" w14:textId="77777777" w:rsidR="005046E4" w:rsidRPr="005046E4" w:rsidRDefault="005046E4" w:rsidP="00B05B46">
            <w:pPr>
              <w:spacing w:after="160" w:line="259" w:lineRule="auto"/>
              <w:cnfStyle w:val="000000100000" w:firstRow="0" w:lastRow="0" w:firstColumn="0" w:lastColumn="0" w:oddVBand="0" w:evenVBand="0" w:oddHBand="1" w:evenHBand="0" w:firstRowFirstColumn="0" w:firstRowLastColumn="0" w:lastRowFirstColumn="0" w:lastRowLastColumn="0"/>
            </w:pPr>
            <w:r w:rsidRPr="005046E4">
              <w:t>• Monitor environmental impact of inventory management.</w:t>
            </w:r>
            <w:r w:rsidRPr="005046E4">
              <w:br/>
              <w:t>• Ensure compliance with environmental regulations for product disposal.</w:t>
            </w:r>
            <w:r w:rsidRPr="005046E4">
              <w:br/>
              <w:t>• Support waste reduction and circular economy initiatives.</w:t>
            </w:r>
            <w:r w:rsidRPr="005046E4">
              <w:br/>
              <w:t>• Track and report on pharmaceutical waste generation.</w:t>
            </w:r>
          </w:p>
        </w:tc>
      </w:tr>
      <w:tr w:rsidR="005046E4" w:rsidRPr="005046E4" w14:paraId="5768A804" w14:textId="77777777" w:rsidTr="00553712">
        <w:tc>
          <w:tcPr>
            <w:cnfStyle w:val="001000000000" w:firstRow="0" w:lastRow="0" w:firstColumn="1" w:lastColumn="0" w:oddVBand="0" w:evenVBand="0" w:oddHBand="0" w:evenHBand="0" w:firstRowFirstColumn="0" w:firstRowLastColumn="0" w:lastRowFirstColumn="0" w:lastRowLastColumn="0"/>
            <w:tcW w:w="1361" w:type="pct"/>
            <w:hideMark/>
          </w:tcPr>
          <w:p w14:paraId="5810645F" w14:textId="77777777" w:rsidR="005046E4" w:rsidRPr="005046E4" w:rsidRDefault="005046E4" w:rsidP="00B05B46">
            <w:pPr>
              <w:spacing w:after="160" w:line="259" w:lineRule="auto"/>
            </w:pPr>
            <w:r w:rsidRPr="005046E4">
              <w:t>All Personnel</w:t>
            </w:r>
          </w:p>
        </w:tc>
        <w:tc>
          <w:tcPr>
            <w:tcW w:w="3639" w:type="pct"/>
            <w:hideMark/>
          </w:tcPr>
          <w:p w14:paraId="07E781BB" w14:textId="77777777" w:rsidR="005046E4" w:rsidRPr="005046E4" w:rsidRDefault="005046E4" w:rsidP="00B05B46">
            <w:pPr>
              <w:spacing w:after="160" w:line="259" w:lineRule="auto"/>
              <w:cnfStyle w:val="000000000000" w:firstRow="0" w:lastRow="0" w:firstColumn="0" w:lastColumn="0" w:oddVBand="0" w:evenVBand="0" w:oddHBand="0" w:evenHBand="0" w:firstRowFirstColumn="0" w:firstRowLastColumn="0" w:lastRowFirstColumn="0" w:lastRowLastColumn="0"/>
            </w:pPr>
            <w:r w:rsidRPr="005046E4">
              <w:t>• Follow SOPs for demand forecasting and inventory management.</w:t>
            </w:r>
            <w:r w:rsidRPr="005046E4">
              <w:br/>
              <w:t>• Report demand changes, inventory issues, or potential waste to supervisors.</w:t>
            </w:r>
            <w:r w:rsidRPr="005046E4">
              <w:br/>
              <w:t>• Support continuous improvement initiatives for demand forecasting and inventory management.</w:t>
            </w:r>
          </w:p>
        </w:tc>
      </w:tr>
    </w:tbl>
    <w:p w14:paraId="65028D6C" w14:textId="77777777" w:rsidR="005046E4" w:rsidRPr="005046E4" w:rsidRDefault="005046E4" w:rsidP="005F71C9">
      <w:pPr>
        <w:jc w:val="both"/>
        <w:rPr>
          <w:b/>
          <w:bCs/>
          <w:lang w:val="en-IN"/>
        </w:rPr>
      </w:pPr>
      <w:r w:rsidRPr="005046E4">
        <w:rPr>
          <w:b/>
          <w:bCs/>
          <w:lang w:val="en-IN"/>
        </w:rPr>
        <w:t>Demand Forecasting Tools and Strategies</w:t>
      </w:r>
    </w:p>
    <w:p w14:paraId="2DF85E9F"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employs a range of tools and strategies to estimate demand for pharmaceutical products accurately and minimise the risk of overproduction and excess inventory.</w:t>
      </w:r>
    </w:p>
    <w:p w14:paraId="2C52D34D" w14:textId="77777777" w:rsidR="005046E4" w:rsidRPr="005046E4" w:rsidRDefault="005046E4" w:rsidP="005F71C9">
      <w:pPr>
        <w:jc w:val="both"/>
        <w:rPr>
          <w:b/>
          <w:bCs/>
          <w:lang w:val="en-IN"/>
        </w:rPr>
      </w:pPr>
      <w:r w:rsidRPr="005046E4">
        <w:rPr>
          <w:b/>
          <w:bCs/>
          <w:lang w:val="en-IN"/>
        </w:rPr>
        <w:t>1. Historical Data Analysis</w:t>
      </w:r>
    </w:p>
    <w:p w14:paraId="00810D23" w14:textId="77777777" w:rsidR="005046E4" w:rsidRPr="005046E4" w:rsidRDefault="005046E4">
      <w:pPr>
        <w:numPr>
          <w:ilvl w:val="0"/>
          <w:numId w:val="223"/>
        </w:numPr>
        <w:jc w:val="both"/>
        <w:rPr>
          <w:lang w:val="en-IN"/>
        </w:rPr>
      </w:pPr>
      <w:r w:rsidRPr="005046E4">
        <w:rPr>
          <w:b/>
          <w:bCs/>
          <w:lang w:val="en-IN"/>
        </w:rPr>
        <w:t>Order History Analysis:</w:t>
      </w:r>
      <w:r w:rsidRPr="005046E4">
        <w:rPr>
          <w:lang w:val="en-IN"/>
        </w:rPr>
        <w:t> Analysis of historical order data, including order quantities, frequencies, seasonality, and customer patterns.</w:t>
      </w:r>
    </w:p>
    <w:p w14:paraId="71E1BB39" w14:textId="77777777" w:rsidR="005046E4" w:rsidRPr="005046E4" w:rsidRDefault="005046E4">
      <w:pPr>
        <w:numPr>
          <w:ilvl w:val="0"/>
          <w:numId w:val="223"/>
        </w:numPr>
        <w:jc w:val="both"/>
        <w:rPr>
          <w:lang w:val="en-IN"/>
        </w:rPr>
      </w:pPr>
      <w:r w:rsidRPr="005046E4">
        <w:rPr>
          <w:b/>
          <w:bCs/>
          <w:lang w:val="en-IN"/>
        </w:rPr>
        <w:t>Sales Trend Analysis:</w:t>
      </w:r>
      <w:r w:rsidRPr="005046E4">
        <w:rPr>
          <w:lang w:val="en-IN"/>
        </w:rPr>
        <w:t> Analysis of sales trends over time to identify growth, decline, or cyclical patterns.</w:t>
      </w:r>
    </w:p>
    <w:p w14:paraId="7BD86CCB" w14:textId="77777777" w:rsidR="005046E4" w:rsidRPr="005046E4" w:rsidRDefault="005046E4">
      <w:pPr>
        <w:numPr>
          <w:ilvl w:val="0"/>
          <w:numId w:val="223"/>
        </w:numPr>
        <w:jc w:val="both"/>
        <w:rPr>
          <w:lang w:val="en-IN"/>
        </w:rPr>
      </w:pPr>
      <w:r w:rsidRPr="005046E4">
        <w:rPr>
          <w:b/>
          <w:bCs/>
          <w:lang w:val="en-IN"/>
        </w:rPr>
        <w:t>Customer Segmentation:</w:t>
      </w:r>
      <w:r w:rsidRPr="005046E4">
        <w:rPr>
          <w:lang w:val="en-IN"/>
        </w:rPr>
        <w:t> Segmentation of customers based on order patterns, product preferences, and demand characteristics.</w:t>
      </w:r>
    </w:p>
    <w:p w14:paraId="38D2B37D" w14:textId="77777777" w:rsidR="005046E4" w:rsidRPr="005046E4" w:rsidRDefault="005046E4">
      <w:pPr>
        <w:numPr>
          <w:ilvl w:val="0"/>
          <w:numId w:val="223"/>
        </w:numPr>
        <w:jc w:val="both"/>
        <w:rPr>
          <w:lang w:val="en-IN"/>
        </w:rPr>
      </w:pPr>
      <w:r w:rsidRPr="005046E4">
        <w:rPr>
          <w:b/>
          <w:bCs/>
          <w:lang w:val="en-IN"/>
        </w:rPr>
        <w:t>Product Lifecycle Analysis:</w:t>
      </w:r>
      <w:r w:rsidRPr="005046E4">
        <w:rPr>
          <w:lang w:val="en-IN"/>
        </w:rPr>
        <w:t> Analysis of product lifecycle stages (introduction, growth, maturity, decline) to anticipate demand changes.</w:t>
      </w:r>
    </w:p>
    <w:p w14:paraId="063C931D" w14:textId="77777777" w:rsidR="005046E4" w:rsidRPr="005046E4" w:rsidRDefault="005046E4">
      <w:pPr>
        <w:numPr>
          <w:ilvl w:val="0"/>
          <w:numId w:val="223"/>
        </w:numPr>
        <w:jc w:val="both"/>
        <w:rPr>
          <w:lang w:val="en-IN"/>
        </w:rPr>
      </w:pPr>
      <w:r w:rsidRPr="005046E4">
        <w:rPr>
          <w:b/>
          <w:bCs/>
          <w:lang w:val="en-IN"/>
        </w:rPr>
        <w:t>Data Sources:</w:t>
      </w:r>
      <w:r w:rsidRPr="005046E4">
        <w:rPr>
          <w:lang w:val="en-IN"/>
        </w:rPr>
        <w:t> ERP systems, sales records, customer databases, and historical production data.</w:t>
      </w:r>
    </w:p>
    <w:p w14:paraId="5CE464B3" w14:textId="77777777" w:rsidR="005046E4" w:rsidRPr="005046E4" w:rsidRDefault="005046E4" w:rsidP="005F71C9">
      <w:pPr>
        <w:jc w:val="both"/>
        <w:rPr>
          <w:b/>
          <w:bCs/>
          <w:lang w:val="en-IN"/>
        </w:rPr>
      </w:pPr>
      <w:r w:rsidRPr="005046E4">
        <w:rPr>
          <w:b/>
          <w:bCs/>
          <w:lang w:val="en-IN"/>
        </w:rPr>
        <w:t>2. Customer Forecast Integration</w:t>
      </w:r>
    </w:p>
    <w:p w14:paraId="40F80477" w14:textId="77777777" w:rsidR="005046E4" w:rsidRPr="005046E4" w:rsidRDefault="005046E4">
      <w:pPr>
        <w:numPr>
          <w:ilvl w:val="0"/>
          <w:numId w:val="224"/>
        </w:numPr>
        <w:jc w:val="both"/>
        <w:rPr>
          <w:lang w:val="en-IN"/>
        </w:rPr>
      </w:pPr>
      <w:r w:rsidRPr="005046E4">
        <w:rPr>
          <w:b/>
          <w:bCs/>
          <w:lang w:val="en-IN"/>
        </w:rPr>
        <w:t>Customer Forecasts:</w:t>
      </w:r>
      <w:r w:rsidRPr="005046E4">
        <w:rPr>
          <w:lang w:val="en-IN"/>
        </w:rPr>
        <w:t> Collection and integration of customer forecasts, contracts, and demand commitments.</w:t>
      </w:r>
    </w:p>
    <w:p w14:paraId="05D0101E" w14:textId="77777777" w:rsidR="005046E4" w:rsidRPr="005046E4" w:rsidRDefault="005046E4">
      <w:pPr>
        <w:numPr>
          <w:ilvl w:val="0"/>
          <w:numId w:val="224"/>
        </w:numPr>
        <w:jc w:val="both"/>
        <w:rPr>
          <w:lang w:val="en-IN"/>
        </w:rPr>
      </w:pPr>
      <w:r w:rsidRPr="005046E4">
        <w:rPr>
          <w:b/>
          <w:bCs/>
          <w:lang w:val="en-IN"/>
        </w:rPr>
        <w:t>Customer Collaboration:</w:t>
      </w:r>
      <w:r w:rsidRPr="005046E4">
        <w:rPr>
          <w:lang w:val="en-IN"/>
        </w:rPr>
        <w:t> Regular engagement with customers on demand planning, product requirements, and market trends.</w:t>
      </w:r>
    </w:p>
    <w:p w14:paraId="1A06FBEF" w14:textId="77777777" w:rsidR="005046E4" w:rsidRPr="005046E4" w:rsidRDefault="005046E4">
      <w:pPr>
        <w:numPr>
          <w:ilvl w:val="0"/>
          <w:numId w:val="224"/>
        </w:numPr>
        <w:jc w:val="both"/>
        <w:rPr>
          <w:lang w:val="en-IN"/>
        </w:rPr>
      </w:pPr>
      <w:r w:rsidRPr="005046E4">
        <w:rPr>
          <w:b/>
          <w:bCs/>
          <w:lang w:val="en-IN"/>
        </w:rPr>
        <w:t>Contract Analysis:</w:t>
      </w:r>
      <w:r w:rsidRPr="005046E4">
        <w:rPr>
          <w:lang w:val="en-IN"/>
        </w:rPr>
        <w:t> Analysis of customer contracts for committed volumes, delivery schedules, and pricing.</w:t>
      </w:r>
    </w:p>
    <w:p w14:paraId="18FBB9AC" w14:textId="77777777" w:rsidR="005046E4" w:rsidRPr="005046E4" w:rsidRDefault="005046E4">
      <w:pPr>
        <w:numPr>
          <w:ilvl w:val="0"/>
          <w:numId w:val="224"/>
        </w:numPr>
        <w:jc w:val="both"/>
        <w:rPr>
          <w:lang w:val="en-IN"/>
        </w:rPr>
      </w:pPr>
      <w:r w:rsidRPr="005046E4">
        <w:rPr>
          <w:b/>
          <w:bCs/>
          <w:lang w:val="en-IN"/>
        </w:rPr>
        <w:t>Customer Relationship Management (CRM):</w:t>
      </w:r>
      <w:r w:rsidRPr="005046E4">
        <w:rPr>
          <w:lang w:val="en-IN"/>
        </w:rPr>
        <w:t> Use of CRM systems to track customer interactions, requirements, and forecasts.</w:t>
      </w:r>
    </w:p>
    <w:p w14:paraId="0C0EB7A8" w14:textId="77777777" w:rsidR="005046E4" w:rsidRPr="005046E4" w:rsidRDefault="005046E4">
      <w:pPr>
        <w:numPr>
          <w:ilvl w:val="0"/>
          <w:numId w:val="224"/>
        </w:numPr>
        <w:jc w:val="both"/>
        <w:rPr>
          <w:lang w:val="en-IN"/>
        </w:rPr>
      </w:pPr>
      <w:r w:rsidRPr="005046E4">
        <w:rPr>
          <w:b/>
          <w:bCs/>
          <w:lang w:val="en-IN"/>
        </w:rPr>
        <w:t>Demand Sensing:</w:t>
      </w:r>
      <w:r w:rsidRPr="005046E4">
        <w:rPr>
          <w:lang w:val="en-IN"/>
        </w:rPr>
        <w:t> Use of real-time customer signals to adjust forecasts dynamically.</w:t>
      </w:r>
    </w:p>
    <w:p w14:paraId="2BA8560A" w14:textId="77777777" w:rsidR="005046E4" w:rsidRPr="005046E4" w:rsidRDefault="005046E4" w:rsidP="005F71C9">
      <w:pPr>
        <w:jc w:val="both"/>
        <w:rPr>
          <w:b/>
          <w:bCs/>
          <w:lang w:val="en-IN"/>
        </w:rPr>
      </w:pPr>
      <w:r w:rsidRPr="005046E4">
        <w:rPr>
          <w:b/>
          <w:bCs/>
          <w:lang w:val="en-IN"/>
        </w:rPr>
        <w:t>3. Statistical Forecasting Models</w:t>
      </w:r>
    </w:p>
    <w:p w14:paraId="73F98556" w14:textId="77777777" w:rsidR="005046E4" w:rsidRPr="005046E4" w:rsidRDefault="005046E4">
      <w:pPr>
        <w:numPr>
          <w:ilvl w:val="0"/>
          <w:numId w:val="225"/>
        </w:numPr>
        <w:jc w:val="both"/>
        <w:rPr>
          <w:lang w:val="en-IN"/>
        </w:rPr>
      </w:pPr>
      <w:r w:rsidRPr="005046E4">
        <w:rPr>
          <w:b/>
          <w:bCs/>
          <w:lang w:val="en-IN"/>
        </w:rPr>
        <w:lastRenderedPageBreak/>
        <w:t>Time Series Analysis:</w:t>
      </w:r>
      <w:r w:rsidRPr="005046E4">
        <w:rPr>
          <w:lang w:val="en-IN"/>
        </w:rPr>
        <w:t> Use of statistical methods (moving average, exponential smoothing, ARIMA) to forecast demand based on historical patterns.</w:t>
      </w:r>
    </w:p>
    <w:p w14:paraId="467D2DED" w14:textId="77777777" w:rsidR="005046E4" w:rsidRPr="005046E4" w:rsidRDefault="005046E4">
      <w:pPr>
        <w:numPr>
          <w:ilvl w:val="0"/>
          <w:numId w:val="225"/>
        </w:numPr>
        <w:jc w:val="both"/>
        <w:rPr>
          <w:lang w:val="en-IN"/>
        </w:rPr>
      </w:pPr>
      <w:r w:rsidRPr="005046E4">
        <w:rPr>
          <w:b/>
          <w:bCs/>
          <w:lang w:val="en-IN"/>
        </w:rPr>
        <w:t>Regression Analysis:</w:t>
      </w:r>
      <w:r w:rsidRPr="005046E4">
        <w:rPr>
          <w:lang w:val="en-IN"/>
        </w:rPr>
        <w:t> Use of regression models to identify relationships between demand and influencing factors (e.g., price, seasonality, economic indicators).</w:t>
      </w:r>
    </w:p>
    <w:p w14:paraId="4B57B656" w14:textId="77777777" w:rsidR="005046E4" w:rsidRPr="005046E4" w:rsidRDefault="005046E4">
      <w:pPr>
        <w:numPr>
          <w:ilvl w:val="0"/>
          <w:numId w:val="225"/>
        </w:numPr>
        <w:jc w:val="both"/>
        <w:rPr>
          <w:lang w:val="en-IN"/>
        </w:rPr>
      </w:pPr>
      <w:r w:rsidRPr="005046E4">
        <w:rPr>
          <w:b/>
          <w:bCs/>
          <w:lang w:val="en-IN"/>
        </w:rPr>
        <w:t>Causal Models:</w:t>
      </w:r>
      <w:r w:rsidRPr="005046E4">
        <w:rPr>
          <w:lang w:val="en-IN"/>
        </w:rPr>
        <w:t> Use of causal models to forecast demand based on underlying drivers.</w:t>
      </w:r>
    </w:p>
    <w:p w14:paraId="7EFAE7E4" w14:textId="77777777" w:rsidR="005046E4" w:rsidRPr="005046E4" w:rsidRDefault="005046E4">
      <w:pPr>
        <w:numPr>
          <w:ilvl w:val="0"/>
          <w:numId w:val="225"/>
        </w:numPr>
        <w:jc w:val="both"/>
        <w:rPr>
          <w:lang w:val="en-IN"/>
        </w:rPr>
      </w:pPr>
      <w:r w:rsidRPr="005046E4">
        <w:rPr>
          <w:b/>
          <w:bCs/>
          <w:lang w:val="en-IN"/>
        </w:rPr>
        <w:t>Simulation Models:</w:t>
      </w:r>
      <w:r w:rsidRPr="005046E4">
        <w:rPr>
          <w:lang w:val="en-IN"/>
        </w:rPr>
        <w:t> Use of simulation to evaluate different demand scenarios and their impact on production and inventory.</w:t>
      </w:r>
    </w:p>
    <w:p w14:paraId="7A9F102F" w14:textId="77777777" w:rsidR="005046E4" w:rsidRPr="005046E4" w:rsidRDefault="005046E4">
      <w:pPr>
        <w:numPr>
          <w:ilvl w:val="0"/>
          <w:numId w:val="225"/>
        </w:numPr>
        <w:jc w:val="both"/>
        <w:rPr>
          <w:lang w:val="en-IN"/>
        </w:rPr>
      </w:pPr>
      <w:r w:rsidRPr="005046E4">
        <w:rPr>
          <w:b/>
          <w:bCs/>
          <w:lang w:val="en-IN"/>
        </w:rPr>
        <w:t>Forecast Accuracy Tracking:</w:t>
      </w:r>
      <w:r w:rsidRPr="005046E4">
        <w:rPr>
          <w:lang w:val="en-IN"/>
        </w:rPr>
        <w:t> Regular tracking of forecast accuracy and adjustment of models as needed.</w:t>
      </w:r>
    </w:p>
    <w:p w14:paraId="433CCCBE" w14:textId="77777777" w:rsidR="005046E4" w:rsidRPr="005046E4" w:rsidRDefault="005046E4" w:rsidP="005F71C9">
      <w:pPr>
        <w:jc w:val="both"/>
        <w:rPr>
          <w:b/>
          <w:bCs/>
          <w:lang w:val="en-IN"/>
        </w:rPr>
      </w:pPr>
      <w:r w:rsidRPr="005046E4">
        <w:rPr>
          <w:b/>
          <w:bCs/>
          <w:lang w:val="en-IN"/>
        </w:rPr>
        <w:t>4. Market Intelligence and Trend Analysis</w:t>
      </w:r>
    </w:p>
    <w:p w14:paraId="0E875DA2" w14:textId="77777777" w:rsidR="005046E4" w:rsidRPr="005046E4" w:rsidRDefault="005046E4">
      <w:pPr>
        <w:numPr>
          <w:ilvl w:val="0"/>
          <w:numId w:val="226"/>
        </w:numPr>
        <w:jc w:val="both"/>
        <w:rPr>
          <w:lang w:val="en-IN"/>
        </w:rPr>
      </w:pPr>
      <w:r w:rsidRPr="005046E4">
        <w:rPr>
          <w:b/>
          <w:bCs/>
          <w:lang w:val="en-IN"/>
        </w:rPr>
        <w:t>Market Research:</w:t>
      </w:r>
      <w:r w:rsidRPr="005046E4">
        <w:rPr>
          <w:lang w:val="en-IN"/>
        </w:rPr>
        <w:t> Collection and analysis of market data, industry trends, and competitive intelligence.</w:t>
      </w:r>
    </w:p>
    <w:p w14:paraId="7A1FC3B3" w14:textId="77777777" w:rsidR="005046E4" w:rsidRPr="005046E4" w:rsidRDefault="005046E4">
      <w:pPr>
        <w:numPr>
          <w:ilvl w:val="0"/>
          <w:numId w:val="226"/>
        </w:numPr>
        <w:jc w:val="both"/>
        <w:rPr>
          <w:lang w:val="en-IN"/>
        </w:rPr>
      </w:pPr>
      <w:r w:rsidRPr="005046E4">
        <w:rPr>
          <w:b/>
          <w:bCs/>
          <w:lang w:val="en-IN"/>
        </w:rPr>
        <w:t>Regulatory Intelligence:</w:t>
      </w:r>
      <w:r w:rsidRPr="005046E4">
        <w:rPr>
          <w:lang w:val="en-IN"/>
        </w:rPr>
        <w:t> Monitoring of regulatory changes that may impact demand (e.g., new approvals, patent expirations, regulatory restrictions).</w:t>
      </w:r>
    </w:p>
    <w:p w14:paraId="2FA39E8B" w14:textId="77777777" w:rsidR="005046E4" w:rsidRPr="005046E4" w:rsidRDefault="005046E4">
      <w:pPr>
        <w:numPr>
          <w:ilvl w:val="0"/>
          <w:numId w:val="226"/>
        </w:numPr>
        <w:jc w:val="both"/>
        <w:rPr>
          <w:lang w:val="en-IN"/>
        </w:rPr>
      </w:pPr>
      <w:r w:rsidRPr="005046E4">
        <w:rPr>
          <w:b/>
          <w:bCs/>
          <w:lang w:val="en-IN"/>
        </w:rPr>
        <w:t>Economic Indicators:</w:t>
      </w:r>
      <w:r w:rsidRPr="005046E4">
        <w:rPr>
          <w:lang w:val="en-IN"/>
        </w:rPr>
        <w:t> Analysis of economic indicators (GDP, inflation, exchange rates) that may impact demand.</w:t>
      </w:r>
    </w:p>
    <w:p w14:paraId="3305FF5B" w14:textId="77777777" w:rsidR="005046E4" w:rsidRPr="005046E4" w:rsidRDefault="005046E4">
      <w:pPr>
        <w:numPr>
          <w:ilvl w:val="0"/>
          <w:numId w:val="226"/>
        </w:numPr>
        <w:jc w:val="both"/>
        <w:rPr>
          <w:lang w:val="en-IN"/>
        </w:rPr>
      </w:pPr>
      <w:r w:rsidRPr="005046E4">
        <w:rPr>
          <w:b/>
          <w:bCs/>
          <w:lang w:val="en-IN"/>
        </w:rPr>
        <w:t>Seasonal Trends:</w:t>
      </w:r>
      <w:r w:rsidRPr="005046E4">
        <w:rPr>
          <w:lang w:val="en-IN"/>
        </w:rPr>
        <w:t> Analysis of seasonal patterns in demand for different products.</w:t>
      </w:r>
    </w:p>
    <w:p w14:paraId="08221D21" w14:textId="77777777" w:rsidR="005046E4" w:rsidRPr="005046E4" w:rsidRDefault="005046E4">
      <w:pPr>
        <w:numPr>
          <w:ilvl w:val="0"/>
          <w:numId w:val="226"/>
        </w:numPr>
        <w:jc w:val="both"/>
        <w:rPr>
          <w:lang w:val="en-IN"/>
        </w:rPr>
      </w:pPr>
      <w:r w:rsidRPr="005046E4">
        <w:rPr>
          <w:b/>
          <w:bCs/>
          <w:lang w:val="en-IN"/>
        </w:rPr>
        <w:t>Emerging Trends:</w:t>
      </w:r>
      <w:r w:rsidRPr="005046E4">
        <w:rPr>
          <w:lang w:val="en-IN"/>
        </w:rPr>
        <w:t> Identification of emerging trends (e.g., new therapeutic areas, changing consumer preferences) that may impact demand.</w:t>
      </w:r>
    </w:p>
    <w:p w14:paraId="1FC43104" w14:textId="77777777" w:rsidR="005046E4" w:rsidRPr="005046E4" w:rsidRDefault="005046E4" w:rsidP="005F71C9">
      <w:pPr>
        <w:jc w:val="both"/>
        <w:rPr>
          <w:b/>
          <w:bCs/>
          <w:lang w:val="en-IN"/>
        </w:rPr>
      </w:pPr>
      <w:r w:rsidRPr="005046E4">
        <w:rPr>
          <w:b/>
          <w:bCs/>
          <w:lang w:val="en-IN"/>
        </w:rPr>
        <w:t>5. Collaborative Planning, Forecasting, and Replenishment (CPFR)</w:t>
      </w:r>
    </w:p>
    <w:p w14:paraId="44991881" w14:textId="77777777" w:rsidR="005046E4" w:rsidRPr="005046E4" w:rsidRDefault="005046E4">
      <w:pPr>
        <w:numPr>
          <w:ilvl w:val="0"/>
          <w:numId w:val="227"/>
        </w:numPr>
        <w:jc w:val="both"/>
        <w:rPr>
          <w:lang w:val="en-IN"/>
        </w:rPr>
      </w:pPr>
      <w:r w:rsidRPr="005046E4">
        <w:rPr>
          <w:b/>
          <w:bCs/>
          <w:lang w:val="en-IN"/>
        </w:rPr>
        <w:t>Cross-Functional Collaboration:</w:t>
      </w:r>
      <w:r w:rsidRPr="005046E4">
        <w:rPr>
          <w:lang w:val="en-IN"/>
        </w:rPr>
        <w:t> Collaboration between Business Development, Production Planning, Supply Chain, and Finance on demand forecasting.</w:t>
      </w:r>
    </w:p>
    <w:p w14:paraId="404DF397" w14:textId="77777777" w:rsidR="005046E4" w:rsidRPr="005046E4" w:rsidRDefault="005046E4">
      <w:pPr>
        <w:numPr>
          <w:ilvl w:val="0"/>
          <w:numId w:val="227"/>
        </w:numPr>
        <w:jc w:val="both"/>
        <w:rPr>
          <w:lang w:val="en-IN"/>
        </w:rPr>
      </w:pPr>
      <w:r w:rsidRPr="005046E4">
        <w:rPr>
          <w:b/>
          <w:bCs/>
          <w:lang w:val="en-IN"/>
        </w:rPr>
        <w:t>Customer Collaboration:</w:t>
      </w:r>
      <w:r w:rsidRPr="005046E4">
        <w:rPr>
          <w:lang w:val="en-IN"/>
        </w:rPr>
        <w:t> Collaboration with key customers on demand planning and replenishment.</w:t>
      </w:r>
    </w:p>
    <w:p w14:paraId="0986C2D2" w14:textId="77777777" w:rsidR="005046E4" w:rsidRPr="005046E4" w:rsidRDefault="005046E4">
      <w:pPr>
        <w:numPr>
          <w:ilvl w:val="0"/>
          <w:numId w:val="227"/>
        </w:numPr>
        <w:jc w:val="both"/>
        <w:rPr>
          <w:lang w:val="en-IN"/>
        </w:rPr>
      </w:pPr>
      <w:r w:rsidRPr="005046E4">
        <w:rPr>
          <w:b/>
          <w:bCs/>
          <w:lang w:val="en-IN"/>
        </w:rPr>
        <w:t>Supplier Collaboration:</w:t>
      </w:r>
      <w:r w:rsidRPr="005046E4">
        <w:rPr>
          <w:lang w:val="en-IN"/>
        </w:rPr>
        <w:t> Collaboration with key suppliers on lead times, capacity, and delivery schedules.</w:t>
      </w:r>
    </w:p>
    <w:p w14:paraId="11ECB966" w14:textId="77777777" w:rsidR="005046E4" w:rsidRPr="005046E4" w:rsidRDefault="005046E4">
      <w:pPr>
        <w:numPr>
          <w:ilvl w:val="0"/>
          <w:numId w:val="227"/>
        </w:numPr>
        <w:jc w:val="both"/>
        <w:rPr>
          <w:lang w:val="en-IN"/>
        </w:rPr>
      </w:pPr>
      <w:r w:rsidRPr="005046E4">
        <w:rPr>
          <w:b/>
          <w:bCs/>
          <w:lang w:val="en-IN"/>
        </w:rPr>
        <w:t>Regular Review Meetings:</w:t>
      </w:r>
      <w:r w:rsidRPr="005046E4">
        <w:rPr>
          <w:lang w:val="en-IN"/>
        </w:rPr>
        <w:t> Monthly or quarterly review meetings to align forecasts and plans.</w:t>
      </w:r>
    </w:p>
    <w:p w14:paraId="41913FFE" w14:textId="77777777" w:rsidR="005046E4" w:rsidRPr="005046E4" w:rsidRDefault="005046E4">
      <w:pPr>
        <w:numPr>
          <w:ilvl w:val="0"/>
          <w:numId w:val="227"/>
        </w:numPr>
        <w:jc w:val="both"/>
        <w:rPr>
          <w:lang w:val="en-IN"/>
        </w:rPr>
      </w:pPr>
      <w:r w:rsidRPr="005046E4">
        <w:rPr>
          <w:b/>
          <w:bCs/>
          <w:lang w:val="en-IN"/>
        </w:rPr>
        <w:t>Information Sharing:</w:t>
      </w:r>
      <w:r w:rsidRPr="005046E4">
        <w:rPr>
          <w:lang w:val="en-IN"/>
        </w:rPr>
        <w:t> Sharing of demand forecasts, inventory data, and production plans across the supply chain.</w:t>
      </w:r>
    </w:p>
    <w:p w14:paraId="7C50C71D" w14:textId="77777777" w:rsidR="005046E4" w:rsidRPr="005046E4" w:rsidRDefault="005046E4" w:rsidP="005F71C9">
      <w:pPr>
        <w:jc w:val="both"/>
        <w:rPr>
          <w:b/>
          <w:bCs/>
          <w:lang w:val="en-IN"/>
        </w:rPr>
      </w:pPr>
      <w:r w:rsidRPr="005046E4">
        <w:rPr>
          <w:b/>
          <w:bCs/>
          <w:lang w:val="en-IN"/>
        </w:rPr>
        <w:t>6. Demand Planning Software and Tools</w:t>
      </w:r>
    </w:p>
    <w:p w14:paraId="41F3AD8E" w14:textId="77777777" w:rsidR="005046E4" w:rsidRPr="005046E4" w:rsidRDefault="005046E4">
      <w:pPr>
        <w:numPr>
          <w:ilvl w:val="0"/>
          <w:numId w:val="228"/>
        </w:numPr>
        <w:jc w:val="both"/>
        <w:rPr>
          <w:lang w:val="en-IN"/>
        </w:rPr>
      </w:pPr>
      <w:r w:rsidRPr="005046E4">
        <w:rPr>
          <w:b/>
          <w:bCs/>
          <w:lang w:val="en-IN"/>
        </w:rPr>
        <w:t>ERP Systems:</w:t>
      </w:r>
      <w:r w:rsidRPr="005046E4">
        <w:rPr>
          <w:lang w:val="en-IN"/>
        </w:rPr>
        <w:t> Use of ERP systems for demand planning, inventory management, and production planning.</w:t>
      </w:r>
    </w:p>
    <w:p w14:paraId="3C55EA8A" w14:textId="77777777" w:rsidR="005046E4" w:rsidRPr="005046E4" w:rsidRDefault="005046E4">
      <w:pPr>
        <w:numPr>
          <w:ilvl w:val="0"/>
          <w:numId w:val="228"/>
        </w:numPr>
        <w:jc w:val="both"/>
        <w:rPr>
          <w:lang w:val="en-IN"/>
        </w:rPr>
      </w:pPr>
      <w:r w:rsidRPr="005046E4">
        <w:rPr>
          <w:b/>
          <w:bCs/>
          <w:lang w:val="en-IN"/>
        </w:rPr>
        <w:lastRenderedPageBreak/>
        <w:t>Advanced Planning Systems (APS):</w:t>
      </w:r>
      <w:r w:rsidRPr="005046E4">
        <w:rPr>
          <w:lang w:val="en-IN"/>
        </w:rPr>
        <w:t> Use of APS for demand forecasting, production scheduling, and inventory optimization.</w:t>
      </w:r>
    </w:p>
    <w:p w14:paraId="471394B0" w14:textId="77777777" w:rsidR="005046E4" w:rsidRPr="005046E4" w:rsidRDefault="005046E4">
      <w:pPr>
        <w:numPr>
          <w:ilvl w:val="0"/>
          <w:numId w:val="228"/>
        </w:numPr>
        <w:jc w:val="both"/>
        <w:rPr>
          <w:lang w:val="en-IN"/>
        </w:rPr>
      </w:pPr>
      <w:r w:rsidRPr="005046E4">
        <w:rPr>
          <w:b/>
          <w:bCs/>
          <w:lang w:val="en-IN"/>
        </w:rPr>
        <w:t>Spreadsheet Models:</w:t>
      </w:r>
      <w:r w:rsidRPr="005046E4">
        <w:rPr>
          <w:lang w:val="en-IN"/>
        </w:rPr>
        <w:t> Use of spreadsheet models for demand forecasting and scenario analysis.</w:t>
      </w:r>
    </w:p>
    <w:p w14:paraId="553BF4A2" w14:textId="77777777" w:rsidR="005046E4" w:rsidRPr="005046E4" w:rsidRDefault="005046E4">
      <w:pPr>
        <w:numPr>
          <w:ilvl w:val="0"/>
          <w:numId w:val="228"/>
        </w:numPr>
        <w:jc w:val="both"/>
        <w:rPr>
          <w:lang w:val="en-IN"/>
        </w:rPr>
      </w:pPr>
      <w:r w:rsidRPr="005046E4">
        <w:rPr>
          <w:b/>
          <w:bCs/>
          <w:lang w:val="en-IN"/>
        </w:rPr>
        <w:t>Business Intelligence (BI) Tools:</w:t>
      </w:r>
      <w:r w:rsidRPr="005046E4">
        <w:rPr>
          <w:lang w:val="en-IN"/>
        </w:rPr>
        <w:t> Use of BI tools for data analysis, visualization, and reporting.</w:t>
      </w:r>
    </w:p>
    <w:p w14:paraId="7824DCBD" w14:textId="77777777" w:rsidR="005046E4" w:rsidRPr="005046E4" w:rsidRDefault="005046E4">
      <w:pPr>
        <w:numPr>
          <w:ilvl w:val="0"/>
          <w:numId w:val="228"/>
        </w:numPr>
        <w:jc w:val="both"/>
        <w:rPr>
          <w:lang w:val="en-IN"/>
        </w:rPr>
      </w:pPr>
      <w:r w:rsidRPr="005046E4">
        <w:rPr>
          <w:b/>
          <w:bCs/>
          <w:lang w:val="en-IN"/>
        </w:rPr>
        <w:t>Artificial Intelligence (AI) and Machine Learning (ML):</w:t>
      </w:r>
      <w:r w:rsidRPr="005046E4">
        <w:rPr>
          <w:lang w:val="en-IN"/>
        </w:rPr>
        <w:t> Use of AI/ML algorithms for improved demand forecasting accuracy.</w:t>
      </w:r>
    </w:p>
    <w:p w14:paraId="21CC3851" w14:textId="77777777" w:rsidR="00B05B46" w:rsidRDefault="00B05B46" w:rsidP="005F71C9">
      <w:pPr>
        <w:jc w:val="both"/>
        <w:rPr>
          <w:b/>
          <w:bCs/>
          <w:lang w:val="en-IN"/>
        </w:rPr>
      </w:pPr>
    </w:p>
    <w:p w14:paraId="39354276" w14:textId="4F66475A" w:rsidR="005046E4" w:rsidRPr="005046E4" w:rsidRDefault="005046E4" w:rsidP="005F71C9">
      <w:pPr>
        <w:jc w:val="both"/>
        <w:rPr>
          <w:b/>
          <w:bCs/>
          <w:lang w:val="en-IN"/>
        </w:rPr>
      </w:pPr>
      <w:r w:rsidRPr="005046E4">
        <w:rPr>
          <w:b/>
          <w:bCs/>
          <w:lang w:val="en-IN"/>
        </w:rPr>
        <w:t>7. Scenario Planning and Risk Assessment</w:t>
      </w:r>
    </w:p>
    <w:p w14:paraId="4B436FD3" w14:textId="77777777" w:rsidR="005046E4" w:rsidRPr="005046E4" w:rsidRDefault="005046E4">
      <w:pPr>
        <w:numPr>
          <w:ilvl w:val="0"/>
          <w:numId w:val="229"/>
        </w:numPr>
        <w:jc w:val="both"/>
        <w:rPr>
          <w:lang w:val="en-IN"/>
        </w:rPr>
      </w:pPr>
      <w:r w:rsidRPr="005046E4">
        <w:rPr>
          <w:b/>
          <w:bCs/>
          <w:lang w:val="en-IN"/>
        </w:rPr>
        <w:t>Scenario Analysis:</w:t>
      </w:r>
      <w:r w:rsidRPr="005046E4">
        <w:rPr>
          <w:lang w:val="en-IN"/>
        </w:rPr>
        <w:t> Development of different demand scenarios (best case, base case, worst case) to evaluate production and inventory strategies.</w:t>
      </w:r>
    </w:p>
    <w:p w14:paraId="7525CC03" w14:textId="77777777" w:rsidR="005046E4" w:rsidRPr="005046E4" w:rsidRDefault="005046E4">
      <w:pPr>
        <w:numPr>
          <w:ilvl w:val="0"/>
          <w:numId w:val="229"/>
        </w:numPr>
        <w:jc w:val="both"/>
        <w:rPr>
          <w:lang w:val="en-IN"/>
        </w:rPr>
      </w:pPr>
      <w:r w:rsidRPr="005046E4">
        <w:rPr>
          <w:b/>
          <w:bCs/>
          <w:lang w:val="en-IN"/>
        </w:rPr>
        <w:t>Sensitivity Analysis:</w:t>
      </w:r>
      <w:r w:rsidRPr="005046E4">
        <w:rPr>
          <w:lang w:val="en-IN"/>
        </w:rPr>
        <w:t> Analysis of demand sensitivity to key variables (e.g., price, customer demand, regulatory changes).</w:t>
      </w:r>
    </w:p>
    <w:p w14:paraId="4610918A" w14:textId="77777777" w:rsidR="005046E4" w:rsidRPr="005046E4" w:rsidRDefault="005046E4">
      <w:pPr>
        <w:numPr>
          <w:ilvl w:val="0"/>
          <w:numId w:val="229"/>
        </w:numPr>
        <w:jc w:val="both"/>
        <w:rPr>
          <w:lang w:val="en-IN"/>
        </w:rPr>
      </w:pPr>
      <w:r w:rsidRPr="005046E4">
        <w:rPr>
          <w:b/>
          <w:bCs/>
          <w:lang w:val="en-IN"/>
        </w:rPr>
        <w:t>Risk Assessment:</w:t>
      </w:r>
      <w:r w:rsidRPr="005046E4">
        <w:rPr>
          <w:lang w:val="en-IN"/>
        </w:rPr>
        <w:t> Identification and assessment of risks that may impact demand (e.g., supply chain disruptions, regulatory changes, market shifts).</w:t>
      </w:r>
    </w:p>
    <w:p w14:paraId="04AC3E1E" w14:textId="77777777" w:rsidR="005046E4" w:rsidRPr="005046E4" w:rsidRDefault="005046E4">
      <w:pPr>
        <w:numPr>
          <w:ilvl w:val="0"/>
          <w:numId w:val="229"/>
        </w:numPr>
        <w:jc w:val="both"/>
        <w:rPr>
          <w:lang w:val="en-IN"/>
        </w:rPr>
      </w:pPr>
      <w:r w:rsidRPr="005046E4">
        <w:rPr>
          <w:b/>
          <w:bCs/>
          <w:lang w:val="en-IN"/>
        </w:rPr>
        <w:t>Contingency Planning:</w:t>
      </w:r>
      <w:r w:rsidRPr="005046E4">
        <w:rPr>
          <w:lang w:val="en-IN"/>
        </w:rPr>
        <w:t> Development of contingency plans to address demand variability and uncertainty.</w:t>
      </w:r>
    </w:p>
    <w:p w14:paraId="5ED7B659" w14:textId="77777777" w:rsidR="005046E4" w:rsidRPr="005046E4" w:rsidRDefault="005046E4">
      <w:pPr>
        <w:numPr>
          <w:ilvl w:val="0"/>
          <w:numId w:val="229"/>
        </w:numPr>
        <w:jc w:val="both"/>
        <w:rPr>
          <w:lang w:val="en-IN"/>
        </w:rPr>
      </w:pPr>
      <w:r w:rsidRPr="005046E4">
        <w:rPr>
          <w:b/>
          <w:bCs/>
          <w:lang w:val="en-IN"/>
        </w:rPr>
        <w:t>Flexibility and Agility:</w:t>
      </w:r>
      <w:r w:rsidRPr="005046E4">
        <w:rPr>
          <w:lang w:val="en-IN"/>
        </w:rPr>
        <w:t> Design of production and supply chain systems to be flexible and responsive to demand changes.</w:t>
      </w:r>
    </w:p>
    <w:p w14:paraId="147B700B" w14:textId="77777777" w:rsidR="005046E4" w:rsidRPr="005046E4" w:rsidRDefault="005046E4" w:rsidP="005F71C9">
      <w:pPr>
        <w:jc w:val="both"/>
        <w:rPr>
          <w:b/>
          <w:bCs/>
          <w:lang w:val="en-IN"/>
        </w:rPr>
      </w:pPr>
      <w:r w:rsidRPr="005046E4">
        <w:rPr>
          <w:b/>
          <w:bCs/>
          <w:lang w:val="en-IN"/>
        </w:rPr>
        <w:t>Inventory Management Strategies</w:t>
      </w:r>
    </w:p>
    <w:p w14:paraId="5E860533"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employs responsible inventory management strategies to balance supply security with waste reduction.</w:t>
      </w:r>
    </w:p>
    <w:p w14:paraId="56826000" w14:textId="77777777" w:rsidR="005046E4" w:rsidRPr="005046E4" w:rsidRDefault="005046E4" w:rsidP="005F71C9">
      <w:pPr>
        <w:jc w:val="both"/>
        <w:rPr>
          <w:b/>
          <w:bCs/>
          <w:lang w:val="en-IN"/>
        </w:rPr>
      </w:pPr>
      <w:r w:rsidRPr="005046E4">
        <w:rPr>
          <w:b/>
          <w:bCs/>
          <w:lang w:val="en-IN"/>
        </w:rPr>
        <w:t>1. Inventory Classification</w:t>
      </w:r>
    </w:p>
    <w:p w14:paraId="62A9BE1C" w14:textId="77777777" w:rsidR="005046E4" w:rsidRPr="005046E4" w:rsidRDefault="005046E4">
      <w:pPr>
        <w:numPr>
          <w:ilvl w:val="0"/>
          <w:numId w:val="230"/>
        </w:numPr>
        <w:jc w:val="both"/>
        <w:rPr>
          <w:lang w:val="en-IN"/>
        </w:rPr>
      </w:pPr>
      <w:r w:rsidRPr="005046E4">
        <w:rPr>
          <w:b/>
          <w:bCs/>
          <w:lang w:val="en-IN"/>
        </w:rPr>
        <w:t>ABC Analysis:</w:t>
      </w:r>
      <w:r w:rsidRPr="005046E4">
        <w:rPr>
          <w:lang w:val="en-IN"/>
        </w:rPr>
        <w:t> Classification of inventory based on value and turnover (A = high value, low turnover; B = medium value, medium turnover; C = low value, high turnover).</w:t>
      </w:r>
    </w:p>
    <w:p w14:paraId="24EF1768" w14:textId="77777777" w:rsidR="005046E4" w:rsidRPr="005046E4" w:rsidRDefault="005046E4">
      <w:pPr>
        <w:numPr>
          <w:ilvl w:val="0"/>
          <w:numId w:val="230"/>
        </w:numPr>
        <w:jc w:val="both"/>
        <w:rPr>
          <w:lang w:val="en-IN"/>
        </w:rPr>
      </w:pPr>
      <w:r w:rsidRPr="005046E4">
        <w:rPr>
          <w:b/>
          <w:bCs/>
          <w:lang w:val="en-IN"/>
        </w:rPr>
        <w:t>VED Analysis:</w:t>
      </w:r>
      <w:r w:rsidRPr="005046E4">
        <w:rPr>
          <w:lang w:val="en-IN"/>
        </w:rPr>
        <w:t> Classification of inventory based on criticality (V = vital, E = essential, D = desirable).</w:t>
      </w:r>
    </w:p>
    <w:p w14:paraId="0361C574" w14:textId="77777777" w:rsidR="005046E4" w:rsidRPr="005046E4" w:rsidRDefault="005046E4">
      <w:pPr>
        <w:numPr>
          <w:ilvl w:val="0"/>
          <w:numId w:val="230"/>
        </w:numPr>
        <w:jc w:val="both"/>
        <w:rPr>
          <w:lang w:val="en-IN"/>
        </w:rPr>
      </w:pPr>
      <w:r w:rsidRPr="005046E4">
        <w:rPr>
          <w:b/>
          <w:bCs/>
          <w:lang w:val="en-IN"/>
        </w:rPr>
        <w:t>FSN Analysis:</w:t>
      </w:r>
      <w:r w:rsidRPr="005046E4">
        <w:rPr>
          <w:lang w:val="en-IN"/>
        </w:rPr>
        <w:t> Classification of inventory based on movement (F = fast-moving, S = slow-moving, N = non-moving).</w:t>
      </w:r>
    </w:p>
    <w:p w14:paraId="58E0B05B" w14:textId="77777777" w:rsidR="005046E4" w:rsidRPr="005046E4" w:rsidRDefault="005046E4">
      <w:pPr>
        <w:numPr>
          <w:ilvl w:val="0"/>
          <w:numId w:val="230"/>
        </w:numPr>
        <w:jc w:val="both"/>
        <w:rPr>
          <w:lang w:val="en-IN"/>
        </w:rPr>
      </w:pPr>
      <w:proofErr w:type="gramStart"/>
      <w:r w:rsidRPr="005046E4">
        <w:rPr>
          <w:b/>
          <w:bCs/>
          <w:lang w:val="en-IN"/>
        </w:rPr>
        <w:t>Shelf Life</w:t>
      </w:r>
      <w:proofErr w:type="gramEnd"/>
      <w:r w:rsidRPr="005046E4">
        <w:rPr>
          <w:b/>
          <w:bCs/>
          <w:lang w:val="en-IN"/>
        </w:rPr>
        <w:t xml:space="preserve"> Classification:</w:t>
      </w:r>
      <w:r w:rsidRPr="005046E4">
        <w:rPr>
          <w:lang w:val="en-IN"/>
        </w:rPr>
        <w:t> Classification of inventory based on shelf life and stability.</w:t>
      </w:r>
    </w:p>
    <w:p w14:paraId="3EDA7C42" w14:textId="77777777" w:rsidR="005046E4" w:rsidRPr="005046E4" w:rsidRDefault="005046E4">
      <w:pPr>
        <w:numPr>
          <w:ilvl w:val="0"/>
          <w:numId w:val="230"/>
        </w:numPr>
        <w:jc w:val="both"/>
        <w:rPr>
          <w:lang w:val="en-IN"/>
        </w:rPr>
      </w:pPr>
      <w:r w:rsidRPr="005046E4">
        <w:rPr>
          <w:b/>
          <w:bCs/>
          <w:lang w:val="en-IN"/>
        </w:rPr>
        <w:t>Regulatory Classification:</w:t>
      </w:r>
      <w:r w:rsidRPr="005046E4">
        <w:rPr>
          <w:lang w:val="en-IN"/>
        </w:rPr>
        <w:t> Classification of inventory based on regulatory requirements and restrictions.</w:t>
      </w:r>
    </w:p>
    <w:p w14:paraId="5EDDCAB7" w14:textId="77777777" w:rsidR="005046E4" w:rsidRPr="005046E4" w:rsidRDefault="005046E4" w:rsidP="005F71C9">
      <w:pPr>
        <w:jc w:val="both"/>
        <w:rPr>
          <w:b/>
          <w:bCs/>
          <w:lang w:val="en-IN"/>
        </w:rPr>
      </w:pPr>
      <w:r w:rsidRPr="005046E4">
        <w:rPr>
          <w:b/>
          <w:bCs/>
          <w:lang w:val="en-IN"/>
        </w:rPr>
        <w:t>2. Inventory Optimization</w:t>
      </w:r>
    </w:p>
    <w:p w14:paraId="7DB6A70B" w14:textId="77777777" w:rsidR="005046E4" w:rsidRPr="005046E4" w:rsidRDefault="005046E4">
      <w:pPr>
        <w:numPr>
          <w:ilvl w:val="0"/>
          <w:numId w:val="231"/>
        </w:numPr>
        <w:jc w:val="both"/>
        <w:rPr>
          <w:lang w:val="en-IN"/>
        </w:rPr>
      </w:pPr>
      <w:r w:rsidRPr="005046E4">
        <w:rPr>
          <w:b/>
          <w:bCs/>
          <w:lang w:val="en-IN"/>
        </w:rPr>
        <w:lastRenderedPageBreak/>
        <w:t>Economic Order Quantity (EOQ):</w:t>
      </w:r>
      <w:r w:rsidRPr="005046E4">
        <w:rPr>
          <w:lang w:val="en-IN"/>
        </w:rPr>
        <w:t> Determination of optimal order quantities to minimize ordering and carrying costs.</w:t>
      </w:r>
    </w:p>
    <w:p w14:paraId="633345A8" w14:textId="77777777" w:rsidR="005046E4" w:rsidRPr="005046E4" w:rsidRDefault="005046E4">
      <w:pPr>
        <w:numPr>
          <w:ilvl w:val="0"/>
          <w:numId w:val="231"/>
        </w:numPr>
        <w:jc w:val="both"/>
        <w:rPr>
          <w:lang w:val="en-IN"/>
        </w:rPr>
      </w:pPr>
      <w:r w:rsidRPr="005046E4">
        <w:rPr>
          <w:b/>
          <w:bCs/>
          <w:lang w:val="en-IN"/>
        </w:rPr>
        <w:t>Safety Stock Optimization:</w:t>
      </w:r>
      <w:r w:rsidRPr="005046E4">
        <w:rPr>
          <w:lang w:val="en-IN"/>
        </w:rPr>
        <w:t> Determination of optimal safety stock levels to balance supply security and waste reduction.</w:t>
      </w:r>
    </w:p>
    <w:p w14:paraId="41043731" w14:textId="77777777" w:rsidR="005046E4" w:rsidRPr="005046E4" w:rsidRDefault="005046E4">
      <w:pPr>
        <w:numPr>
          <w:ilvl w:val="0"/>
          <w:numId w:val="231"/>
        </w:numPr>
        <w:jc w:val="both"/>
        <w:rPr>
          <w:lang w:val="en-IN"/>
        </w:rPr>
      </w:pPr>
      <w:r w:rsidRPr="005046E4">
        <w:rPr>
          <w:b/>
          <w:bCs/>
          <w:lang w:val="en-IN"/>
        </w:rPr>
        <w:t>Reorder Point (ROP):</w:t>
      </w:r>
      <w:r w:rsidRPr="005046E4">
        <w:rPr>
          <w:lang w:val="en-IN"/>
        </w:rPr>
        <w:t> Determination of reorder points based on lead times and demand variability.</w:t>
      </w:r>
    </w:p>
    <w:p w14:paraId="59C621A0" w14:textId="77777777" w:rsidR="005046E4" w:rsidRPr="005046E4" w:rsidRDefault="005046E4">
      <w:pPr>
        <w:numPr>
          <w:ilvl w:val="0"/>
          <w:numId w:val="231"/>
        </w:numPr>
        <w:jc w:val="both"/>
        <w:rPr>
          <w:lang w:val="en-IN"/>
        </w:rPr>
      </w:pPr>
      <w:r w:rsidRPr="005046E4">
        <w:rPr>
          <w:b/>
          <w:bCs/>
          <w:lang w:val="en-IN"/>
        </w:rPr>
        <w:t>Just-in-Time (JIT) Inventory:</w:t>
      </w:r>
      <w:r w:rsidRPr="005046E4">
        <w:rPr>
          <w:lang w:val="en-IN"/>
        </w:rPr>
        <w:t> Adoption of JIT principles where feasible to minimize inventory levels.</w:t>
      </w:r>
    </w:p>
    <w:p w14:paraId="2104D443" w14:textId="77777777" w:rsidR="005046E4" w:rsidRPr="005046E4" w:rsidRDefault="005046E4">
      <w:pPr>
        <w:numPr>
          <w:ilvl w:val="0"/>
          <w:numId w:val="231"/>
        </w:numPr>
        <w:jc w:val="both"/>
        <w:rPr>
          <w:lang w:val="en-IN"/>
        </w:rPr>
      </w:pPr>
      <w:r w:rsidRPr="005046E4">
        <w:rPr>
          <w:b/>
          <w:bCs/>
          <w:lang w:val="en-IN"/>
        </w:rPr>
        <w:t>Vendor-Managed Inventory (VMI):</w:t>
      </w:r>
      <w:r w:rsidRPr="005046E4">
        <w:rPr>
          <w:lang w:val="en-IN"/>
        </w:rPr>
        <w:t> Collaboration with suppliers on VMI arrangements for improved inventory efficiency.</w:t>
      </w:r>
    </w:p>
    <w:p w14:paraId="514FDFB6" w14:textId="77777777" w:rsidR="005046E4" w:rsidRPr="005046E4" w:rsidRDefault="005046E4">
      <w:pPr>
        <w:numPr>
          <w:ilvl w:val="0"/>
          <w:numId w:val="231"/>
        </w:numPr>
        <w:jc w:val="both"/>
        <w:rPr>
          <w:lang w:val="en-IN"/>
        </w:rPr>
      </w:pPr>
      <w:r w:rsidRPr="005046E4">
        <w:rPr>
          <w:b/>
          <w:bCs/>
          <w:lang w:val="en-IN"/>
        </w:rPr>
        <w:t>Consignment Inventory:</w:t>
      </w:r>
      <w:r w:rsidRPr="005046E4">
        <w:rPr>
          <w:lang w:val="en-IN"/>
        </w:rPr>
        <w:t> Use of consignment inventory arrangements for critical or slow-moving items.</w:t>
      </w:r>
    </w:p>
    <w:p w14:paraId="00462D00" w14:textId="77777777" w:rsidR="005046E4" w:rsidRPr="005046E4" w:rsidRDefault="005046E4" w:rsidP="005F71C9">
      <w:pPr>
        <w:jc w:val="both"/>
        <w:rPr>
          <w:b/>
          <w:bCs/>
          <w:lang w:val="en-IN"/>
        </w:rPr>
      </w:pPr>
      <w:r w:rsidRPr="005046E4">
        <w:rPr>
          <w:b/>
          <w:bCs/>
          <w:lang w:val="en-IN"/>
        </w:rPr>
        <w:t>3. FIFO/FEFO Inventory Management</w:t>
      </w:r>
    </w:p>
    <w:p w14:paraId="1F391159" w14:textId="77777777" w:rsidR="005046E4" w:rsidRPr="005046E4" w:rsidRDefault="005046E4">
      <w:pPr>
        <w:numPr>
          <w:ilvl w:val="0"/>
          <w:numId w:val="232"/>
        </w:numPr>
        <w:jc w:val="both"/>
        <w:rPr>
          <w:lang w:val="en-IN"/>
        </w:rPr>
      </w:pPr>
      <w:r w:rsidRPr="005046E4">
        <w:rPr>
          <w:b/>
          <w:bCs/>
          <w:lang w:val="en-IN"/>
        </w:rPr>
        <w:t>First-In, First-Out (FIFO):</w:t>
      </w:r>
      <w:r w:rsidRPr="005046E4">
        <w:rPr>
          <w:lang w:val="en-IN"/>
        </w:rPr>
        <w:t> Strict adherence to FIFO principles to ensure older inventory is used first.</w:t>
      </w:r>
    </w:p>
    <w:p w14:paraId="6B5B4D96" w14:textId="77777777" w:rsidR="005046E4" w:rsidRPr="005046E4" w:rsidRDefault="005046E4">
      <w:pPr>
        <w:numPr>
          <w:ilvl w:val="0"/>
          <w:numId w:val="232"/>
        </w:numPr>
        <w:jc w:val="both"/>
        <w:rPr>
          <w:lang w:val="en-IN"/>
        </w:rPr>
      </w:pPr>
      <w:r w:rsidRPr="005046E4">
        <w:rPr>
          <w:b/>
          <w:bCs/>
          <w:lang w:val="en-IN"/>
        </w:rPr>
        <w:t>First-Expired, First-Out (FEFO):</w:t>
      </w:r>
      <w:r w:rsidRPr="005046E4">
        <w:rPr>
          <w:lang w:val="en-IN"/>
        </w:rPr>
        <w:t> Implementation of FEFO principles for products with limited shelf life.</w:t>
      </w:r>
    </w:p>
    <w:p w14:paraId="28BC5BF2" w14:textId="77777777" w:rsidR="005046E4" w:rsidRPr="005046E4" w:rsidRDefault="005046E4">
      <w:pPr>
        <w:numPr>
          <w:ilvl w:val="0"/>
          <w:numId w:val="232"/>
        </w:numPr>
        <w:jc w:val="both"/>
        <w:rPr>
          <w:lang w:val="en-IN"/>
        </w:rPr>
      </w:pPr>
      <w:r w:rsidRPr="005046E4">
        <w:rPr>
          <w:b/>
          <w:bCs/>
          <w:lang w:val="en-IN"/>
        </w:rPr>
        <w:t>Inventory Ageing Monitoring:</w:t>
      </w:r>
      <w:r w:rsidRPr="005046E4">
        <w:rPr>
          <w:lang w:val="en-IN"/>
        </w:rPr>
        <w:t> Regular monitoring of inventory ageing to identify slow-moving or near-expiry stock.</w:t>
      </w:r>
    </w:p>
    <w:p w14:paraId="5D200E7B" w14:textId="77777777" w:rsidR="005046E4" w:rsidRPr="005046E4" w:rsidRDefault="005046E4">
      <w:pPr>
        <w:numPr>
          <w:ilvl w:val="0"/>
          <w:numId w:val="232"/>
        </w:numPr>
        <w:jc w:val="both"/>
        <w:rPr>
          <w:lang w:val="en-IN"/>
        </w:rPr>
      </w:pPr>
      <w:r w:rsidRPr="005046E4">
        <w:rPr>
          <w:b/>
          <w:bCs/>
          <w:lang w:val="en-IN"/>
        </w:rPr>
        <w:t>Expiry Date Tracking:</w:t>
      </w:r>
      <w:r w:rsidRPr="005046E4">
        <w:rPr>
          <w:lang w:val="en-IN"/>
        </w:rPr>
        <w:t> Systematic tracking of expiry dates and proactive management of near-expiry inventory.</w:t>
      </w:r>
    </w:p>
    <w:p w14:paraId="31D86E09" w14:textId="77777777" w:rsidR="005046E4" w:rsidRPr="005046E4" w:rsidRDefault="005046E4">
      <w:pPr>
        <w:numPr>
          <w:ilvl w:val="0"/>
          <w:numId w:val="232"/>
        </w:numPr>
        <w:jc w:val="both"/>
        <w:rPr>
          <w:lang w:val="en-IN"/>
        </w:rPr>
      </w:pPr>
      <w:r w:rsidRPr="005046E4">
        <w:rPr>
          <w:b/>
          <w:bCs/>
          <w:lang w:val="en-IN"/>
        </w:rPr>
        <w:t>Disposition Planning:</w:t>
      </w:r>
      <w:r w:rsidRPr="005046E4">
        <w:rPr>
          <w:lang w:val="en-IN"/>
        </w:rPr>
        <w:t> Proactive planning for disposition of near-expiry or obsolete inventory.</w:t>
      </w:r>
    </w:p>
    <w:p w14:paraId="57021194" w14:textId="77777777" w:rsidR="005046E4" w:rsidRPr="005046E4" w:rsidRDefault="005046E4" w:rsidP="005F71C9">
      <w:pPr>
        <w:jc w:val="both"/>
        <w:rPr>
          <w:b/>
          <w:bCs/>
          <w:lang w:val="en-IN"/>
        </w:rPr>
      </w:pPr>
      <w:r w:rsidRPr="005046E4">
        <w:rPr>
          <w:b/>
          <w:bCs/>
          <w:lang w:val="en-IN"/>
        </w:rPr>
        <w:t>4. Inventory Visibility and Control</w:t>
      </w:r>
    </w:p>
    <w:p w14:paraId="05695175" w14:textId="77777777" w:rsidR="005046E4" w:rsidRPr="005046E4" w:rsidRDefault="005046E4">
      <w:pPr>
        <w:numPr>
          <w:ilvl w:val="0"/>
          <w:numId w:val="233"/>
        </w:numPr>
        <w:jc w:val="both"/>
        <w:rPr>
          <w:lang w:val="en-IN"/>
        </w:rPr>
      </w:pPr>
      <w:r w:rsidRPr="005046E4">
        <w:rPr>
          <w:b/>
          <w:bCs/>
          <w:lang w:val="en-IN"/>
        </w:rPr>
        <w:t>Real-Time Inventory Tracking:</w:t>
      </w:r>
      <w:r w:rsidRPr="005046E4">
        <w:rPr>
          <w:lang w:val="en-IN"/>
        </w:rPr>
        <w:t> Use of ERP systems and barcode/RFID technology for real-time inventory tracking.</w:t>
      </w:r>
    </w:p>
    <w:p w14:paraId="34669E31" w14:textId="77777777" w:rsidR="005046E4" w:rsidRPr="005046E4" w:rsidRDefault="005046E4">
      <w:pPr>
        <w:numPr>
          <w:ilvl w:val="0"/>
          <w:numId w:val="233"/>
        </w:numPr>
        <w:jc w:val="both"/>
        <w:rPr>
          <w:lang w:val="en-IN"/>
        </w:rPr>
      </w:pPr>
      <w:r w:rsidRPr="005046E4">
        <w:rPr>
          <w:b/>
          <w:bCs/>
          <w:lang w:val="en-IN"/>
        </w:rPr>
        <w:t>Inventory Dashboards:</w:t>
      </w:r>
      <w:r w:rsidRPr="005046E4">
        <w:rPr>
          <w:lang w:val="en-IN"/>
        </w:rPr>
        <w:t> Use of dashboards for inventory visibility and monitoring.</w:t>
      </w:r>
    </w:p>
    <w:p w14:paraId="5FCF897A" w14:textId="77777777" w:rsidR="005046E4" w:rsidRPr="005046E4" w:rsidRDefault="005046E4">
      <w:pPr>
        <w:numPr>
          <w:ilvl w:val="0"/>
          <w:numId w:val="233"/>
        </w:numPr>
        <w:jc w:val="both"/>
        <w:rPr>
          <w:lang w:val="en-IN"/>
        </w:rPr>
      </w:pPr>
      <w:r w:rsidRPr="005046E4">
        <w:rPr>
          <w:b/>
          <w:bCs/>
          <w:lang w:val="en-IN"/>
        </w:rPr>
        <w:t>Cycle Counting:</w:t>
      </w:r>
      <w:r w:rsidRPr="005046E4">
        <w:rPr>
          <w:lang w:val="en-IN"/>
        </w:rPr>
        <w:t> Regular cycle counting to ensure inventory accuracy.</w:t>
      </w:r>
    </w:p>
    <w:p w14:paraId="37D9F8B2" w14:textId="77777777" w:rsidR="005046E4" w:rsidRPr="005046E4" w:rsidRDefault="005046E4">
      <w:pPr>
        <w:numPr>
          <w:ilvl w:val="0"/>
          <w:numId w:val="233"/>
        </w:numPr>
        <w:jc w:val="both"/>
        <w:rPr>
          <w:lang w:val="en-IN"/>
        </w:rPr>
      </w:pPr>
      <w:r w:rsidRPr="005046E4">
        <w:rPr>
          <w:b/>
          <w:bCs/>
          <w:lang w:val="en-IN"/>
        </w:rPr>
        <w:t>Physical Inventory Audits:</w:t>
      </w:r>
      <w:r w:rsidRPr="005046E4">
        <w:rPr>
          <w:lang w:val="en-IN"/>
        </w:rPr>
        <w:t> Periodic physical inventory audits to verify inventory records.</w:t>
      </w:r>
    </w:p>
    <w:p w14:paraId="4026834E" w14:textId="77777777" w:rsidR="005046E4" w:rsidRPr="005046E4" w:rsidRDefault="005046E4">
      <w:pPr>
        <w:numPr>
          <w:ilvl w:val="0"/>
          <w:numId w:val="233"/>
        </w:numPr>
        <w:jc w:val="both"/>
        <w:rPr>
          <w:lang w:val="en-IN"/>
        </w:rPr>
      </w:pPr>
      <w:r w:rsidRPr="005046E4">
        <w:rPr>
          <w:b/>
          <w:bCs/>
          <w:lang w:val="en-IN"/>
        </w:rPr>
        <w:t>Inventory Reconciliation:</w:t>
      </w:r>
      <w:r w:rsidRPr="005046E4">
        <w:rPr>
          <w:lang w:val="en-IN"/>
        </w:rPr>
        <w:t> Regular reconciliation of inventory records with physical stock.</w:t>
      </w:r>
    </w:p>
    <w:p w14:paraId="20881B7C" w14:textId="77777777" w:rsidR="005046E4" w:rsidRPr="005046E4" w:rsidRDefault="005046E4" w:rsidP="005F71C9">
      <w:pPr>
        <w:jc w:val="both"/>
        <w:rPr>
          <w:b/>
          <w:bCs/>
          <w:lang w:val="en-IN"/>
        </w:rPr>
      </w:pPr>
      <w:r w:rsidRPr="005046E4">
        <w:rPr>
          <w:b/>
          <w:bCs/>
          <w:lang w:val="en-IN"/>
        </w:rPr>
        <w:t>5. Slow-Moving and Obsolete Inventory Management</w:t>
      </w:r>
    </w:p>
    <w:p w14:paraId="209316DA" w14:textId="77777777" w:rsidR="005046E4" w:rsidRPr="005046E4" w:rsidRDefault="005046E4">
      <w:pPr>
        <w:numPr>
          <w:ilvl w:val="0"/>
          <w:numId w:val="234"/>
        </w:numPr>
        <w:jc w:val="both"/>
        <w:rPr>
          <w:lang w:val="en-IN"/>
        </w:rPr>
      </w:pPr>
      <w:r w:rsidRPr="005046E4">
        <w:rPr>
          <w:b/>
          <w:bCs/>
          <w:lang w:val="en-IN"/>
        </w:rPr>
        <w:t>Identification:</w:t>
      </w:r>
      <w:r w:rsidRPr="005046E4">
        <w:rPr>
          <w:lang w:val="en-IN"/>
        </w:rPr>
        <w:t> Regular identification of slow-moving and obsolete inventory through ageing analysis and demand review.</w:t>
      </w:r>
    </w:p>
    <w:p w14:paraId="45E06284" w14:textId="77777777" w:rsidR="005046E4" w:rsidRPr="005046E4" w:rsidRDefault="005046E4">
      <w:pPr>
        <w:numPr>
          <w:ilvl w:val="0"/>
          <w:numId w:val="234"/>
        </w:numPr>
        <w:jc w:val="both"/>
        <w:rPr>
          <w:lang w:val="en-IN"/>
        </w:rPr>
      </w:pPr>
      <w:r w:rsidRPr="005046E4">
        <w:rPr>
          <w:b/>
          <w:bCs/>
          <w:lang w:val="en-IN"/>
        </w:rPr>
        <w:t>Disposition Options:</w:t>
      </w:r>
      <w:r w:rsidRPr="005046E4">
        <w:rPr>
          <w:lang w:val="en-IN"/>
        </w:rPr>
        <w:t> Evaluation of disposition options, including:</w:t>
      </w:r>
    </w:p>
    <w:p w14:paraId="4C303A12" w14:textId="77777777" w:rsidR="005046E4" w:rsidRPr="005046E4" w:rsidRDefault="005046E4">
      <w:pPr>
        <w:numPr>
          <w:ilvl w:val="1"/>
          <w:numId w:val="234"/>
        </w:numPr>
        <w:jc w:val="both"/>
        <w:rPr>
          <w:lang w:val="en-IN"/>
        </w:rPr>
      </w:pPr>
      <w:r w:rsidRPr="005046E4">
        <w:rPr>
          <w:lang w:val="en-IN"/>
        </w:rPr>
        <w:lastRenderedPageBreak/>
        <w:t>Use in production (where feasible)</w:t>
      </w:r>
    </w:p>
    <w:p w14:paraId="71308F64" w14:textId="77777777" w:rsidR="005046E4" w:rsidRPr="005046E4" w:rsidRDefault="005046E4">
      <w:pPr>
        <w:numPr>
          <w:ilvl w:val="1"/>
          <w:numId w:val="234"/>
        </w:numPr>
        <w:jc w:val="both"/>
        <w:rPr>
          <w:lang w:val="en-IN"/>
        </w:rPr>
      </w:pPr>
      <w:r w:rsidRPr="005046E4">
        <w:rPr>
          <w:lang w:val="en-IN"/>
        </w:rPr>
        <w:t>Sale to other customers (where permitted)</w:t>
      </w:r>
    </w:p>
    <w:p w14:paraId="6EF9DAC6" w14:textId="77777777" w:rsidR="005046E4" w:rsidRPr="005046E4" w:rsidRDefault="005046E4">
      <w:pPr>
        <w:numPr>
          <w:ilvl w:val="1"/>
          <w:numId w:val="234"/>
        </w:numPr>
        <w:jc w:val="both"/>
        <w:rPr>
          <w:lang w:val="en-IN"/>
        </w:rPr>
      </w:pPr>
      <w:r w:rsidRPr="005046E4">
        <w:rPr>
          <w:lang w:val="en-IN"/>
        </w:rPr>
        <w:t>Return to supplier (where permitted)</w:t>
      </w:r>
    </w:p>
    <w:p w14:paraId="024ACA0E" w14:textId="77777777" w:rsidR="005046E4" w:rsidRPr="005046E4" w:rsidRDefault="005046E4">
      <w:pPr>
        <w:numPr>
          <w:ilvl w:val="1"/>
          <w:numId w:val="234"/>
        </w:numPr>
        <w:jc w:val="both"/>
        <w:rPr>
          <w:lang w:val="en-IN"/>
        </w:rPr>
      </w:pPr>
      <w:r w:rsidRPr="005046E4">
        <w:rPr>
          <w:lang w:val="en-IN"/>
        </w:rPr>
        <w:t>Recycling or recovery</w:t>
      </w:r>
    </w:p>
    <w:p w14:paraId="0A3632C3" w14:textId="77777777" w:rsidR="005046E4" w:rsidRPr="005046E4" w:rsidRDefault="005046E4">
      <w:pPr>
        <w:numPr>
          <w:ilvl w:val="1"/>
          <w:numId w:val="234"/>
        </w:numPr>
        <w:jc w:val="both"/>
        <w:rPr>
          <w:lang w:val="en-IN"/>
        </w:rPr>
      </w:pPr>
      <w:r w:rsidRPr="005046E4">
        <w:rPr>
          <w:lang w:val="en-IN"/>
        </w:rPr>
        <w:t>Authorised disposal</w:t>
      </w:r>
    </w:p>
    <w:p w14:paraId="5C4614BE" w14:textId="77777777" w:rsidR="005046E4" w:rsidRPr="005046E4" w:rsidRDefault="005046E4">
      <w:pPr>
        <w:numPr>
          <w:ilvl w:val="0"/>
          <w:numId w:val="234"/>
        </w:numPr>
        <w:jc w:val="both"/>
        <w:rPr>
          <w:lang w:val="en-IN"/>
        </w:rPr>
      </w:pPr>
      <w:r w:rsidRPr="005046E4">
        <w:rPr>
          <w:b/>
          <w:bCs/>
          <w:lang w:val="en-IN"/>
        </w:rPr>
        <w:t>Disposition Decision:</w:t>
      </w:r>
      <w:r w:rsidRPr="005046E4">
        <w:rPr>
          <w:lang w:val="en-IN"/>
        </w:rPr>
        <w:t> Decision on disposition based on quality, regulatory, and environmental considerations.</w:t>
      </w:r>
    </w:p>
    <w:p w14:paraId="0796ACD0" w14:textId="77777777" w:rsidR="005046E4" w:rsidRPr="005046E4" w:rsidRDefault="005046E4">
      <w:pPr>
        <w:numPr>
          <w:ilvl w:val="0"/>
          <w:numId w:val="234"/>
        </w:numPr>
        <w:jc w:val="both"/>
        <w:rPr>
          <w:lang w:val="en-IN"/>
        </w:rPr>
      </w:pPr>
      <w:r w:rsidRPr="005046E4">
        <w:rPr>
          <w:b/>
          <w:bCs/>
          <w:lang w:val="en-IN"/>
        </w:rPr>
        <w:t>Disposition Execution:</w:t>
      </w:r>
      <w:r w:rsidRPr="005046E4">
        <w:rPr>
          <w:lang w:val="en-IN"/>
        </w:rPr>
        <w:t> Execution of disposition through authorised channels with proper documentation.</w:t>
      </w:r>
    </w:p>
    <w:p w14:paraId="3A704C0E" w14:textId="77777777" w:rsidR="005046E4" w:rsidRPr="005046E4" w:rsidRDefault="005046E4">
      <w:pPr>
        <w:numPr>
          <w:ilvl w:val="0"/>
          <w:numId w:val="234"/>
        </w:numPr>
        <w:jc w:val="both"/>
        <w:rPr>
          <w:lang w:val="en-IN"/>
        </w:rPr>
      </w:pPr>
      <w:r w:rsidRPr="005046E4">
        <w:rPr>
          <w:b/>
          <w:bCs/>
          <w:lang w:val="en-IN"/>
        </w:rPr>
        <w:t>Preventive Actions:</w:t>
      </w:r>
      <w:r w:rsidRPr="005046E4">
        <w:rPr>
          <w:lang w:val="en-IN"/>
        </w:rPr>
        <w:t> Identification of root causes and implementation of preventive actions to avoid future slow-moving or obsolete inventory.</w:t>
      </w:r>
    </w:p>
    <w:p w14:paraId="01227A2D" w14:textId="77777777" w:rsidR="005046E4" w:rsidRPr="005046E4" w:rsidRDefault="005046E4" w:rsidP="005F71C9">
      <w:pPr>
        <w:jc w:val="both"/>
        <w:rPr>
          <w:b/>
          <w:bCs/>
          <w:lang w:val="en-IN"/>
        </w:rPr>
      </w:pPr>
      <w:r w:rsidRPr="005046E4">
        <w:rPr>
          <w:b/>
          <w:bCs/>
          <w:lang w:val="en-IN"/>
        </w:rPr>
        <w:t>6. Safety Stock and Buffer Inventory</w:t>
      </w:r>
    </w:p>
    <w:p w14:paraId="22B5AF98" w14:textId="77777777" w:rsidR="005046E4" w:rsidRPr="005046E4" w:rsidRDefault="005046E4">
      <w:pPr>
        <w:numPr>
          <w:ilvl w:val="0"/>
          <w:numId w:val="235"/>
        </w:numPr>
        <w:jc w:val="both"/>
        <w:rPr>
          <w:lang w:val="en-IN"/>
        </w:rPr>
      </w:pPr>
      <w:r w:rsidRPr="005046E4">
        <w:rPr>
          <w:b/>
          <w:bCs/>
          <w:lang w:val="en-IN"/>
        </w:rPr>
        <w:t>Safety Stock Determination:</w:t>
      </w:r>
      <w:r w:rsidRPr="005046E4">
        <w:rPr>
          <w:lang w:val="en-IN"/>
        </w:rPr>
        <w:t> Determination of safety stock levels based on demand variability, lead time variability, and service level requirements.</w:t>
      </w:r>
    </w:p>
    <w:p w14:paraId="2F1E2A3F" w14:textId="77777777" w:rsidR="005046E4" w:rsidRPr="005046E4" w:rsidRDefault="005046E4">
      <w:pPr>
        <w:numPr>
          <w:ilvl w:val="0"/>
          <w:numId w:val="235"/>
        </w:numPr>
        <w:jc w:val="both"/>
        <w:rPr>
          <w:lang w:val="en-IN"/>
        </w:rPr>
      </w:pPr>
      <w:r w:rsidRPr="005046E4">
        <w:rPr>
          <w:b/>
          <w:bCs/>
          <w:lang w:val="en-IN"/>
        </w:rPr>
        <w:t>Buffer Inventory for Critical Items:</w:t>
      </w:r>
      <w:r w:rsidRPr="005046E4">
        <w:rPr>
          <w:lang w:val="en-IN"/>
        </w:rPr>
        <w:t> Maintenance of buffer inventory for critical items to prevent production disruptions.</w:t>
      </w:r>
    </w:p>
    <w:p w14:paraId="33477191" w14:textId="77777777" w:rsidR="005046E4" w:rsidRPr="005046E4" w:rsidRDefault="005046E4">
      <w:pPr>
        <w:numPr>
          <w:ilvl w:val="0"/>
          <w:numId w:val="235"/>
        </w:numPr>
        <w:jc w:val="both"/>
        <w:rPr>
          <w:lang w:val="en-IN"/>
        </w:rPr>
      </w:pPr>
      <w:r w:rsidRPr="005046E4">
        <w:rPr>
          <w:b/>
          <w:bCs/>
          <w:lang w:val="en-IN"/>
        </w:rPr>
        <w:t>Review and Adjustment:</w:t>
      </w:r>
      <w:r w:rsidRPr="005046E4">
        <w:rPr>
          <w:lang w:val="en-IN"/>
        </w:rPr>
        <w:t> Regular review and adjustment of safety stock levels based on changing demand and supply conditions.</w:t>
      </w:r>
    </w:p>
    <w:p w14:paraId="56DC8C1F" w14:textId="77777777" w:rsidR="005046E4" w:rsidRPr="005046E4" w:rsidRDefault="005046E4">
      <w:pPr>
        <w:numPr>
          <w:ilvl w:val="0"/>
          <w:numId w:val="235"/>
        </w:numPr>
        <w:jc w:val="both"/>
        <w:rPr>
          <w:lang w:val="en-IN"/>
        </w:rPr>
      </w:pPr>
      <w:r w:rsidRPr="005046E4">
        <w:rPr>
          <w:b/>
          <w:bCs/>
          <w:lang w:val="en-IN"/>
        </w:rPr>
        <w:t>Trade-off Analysis:</w:t>
      </w:r>
      <w:r w:rsidRPr="005046E4">
        <w:rPr>
          <w:lang w:val="en-IN"/>
        </w:rPr>
        <w:t> Analysis of trade-offs between inventory carrying costs and supply security.</w:t>
      </w:r>
    </w:p>
    <w:p w14:paraId="65F86B8C" w14:textId="77777777" w:rsidR="005046E4" w:rsidRPr="005046E4" w:rsidRDefault="005046E4" w:rsidP="005F71C9">
      <w:pPr>
        <w:jc w:val="both"/>
        <w:rPr>
          <w:b/>
          <w:bCs/>
          <w:lang w:val="en-IN"/>
        </w:rPr>
      </w:pPr>
      <w:r w:rsidRPr="005046E4">
        <w:rPr>
          <w:b/>
          <w:bCs/>
          <w:lang w:val="en-IN"/>
        </w:rPr>
        <w:t>7. Collaborative Inventory Management</w:t>
      </w:r>
    </w:p>
    <w:p w14:paraId="0642B9C5" w14:textId="77777777" w:rsidR="005046E4" w:rsidRPr="005046E4" w:rsidRDefault="005046E4">
      <w:pPr>
        <w:numPr>
          <w:ilvl w:val="0"/>
          <w:numId w:val="236"/>
        </w:numPr>
        <w:jc w:val="both"/>
        <w:rPr>
          <w:lang w:val="en-IN"/>
        </w:rPr>
      </w:pPr>
      <w:r w:rsidRPr="005046E4">
        <w:rPr>
          <w:b/>
          <w:bCs/>
          <w:lang w:val="en-IN"/>
        </w:rPr>
        <w:t>Customer Collaboration:</w:t>
      </w:r>
      <w:r w:rsidRPr="005046E4">
        <w:rPr>
          <w:lang w:val="en-IN"/>
        </w:rPr>
        <w:t> Collaboration with customers on inventory planning and replenishment.</w:t>
      </w:r>
    </w:p>
    <w:p w14:paraId="48DD8139" w14:textId="77777777" w:rsidR="005046E4" w:rsidRPr="005046E4" w:rsidRDefault="005046E4">
      <w:pPr>
        <w:numPr>
          <w:ilvl w:val="0"/>
          <w:numId w:val="236"/>
        </w:numPr>
        <w:jc w:val="both"/>
        <w:rPr>
          <w:lang w:val="en-IN"/>
        </w:rPr>
      </w:pPr>
      <w:r w:rsidRPr="005046E4">
        <w:rPr>
          <w:b/>
          <w:bCs/>
          <w:lang w:val="en-IN"/>
        </w:rPr>
        <w:t>Supplier Collaboration:</w:t>
      </w:r>
      <w:r w:rsidRPr="005046E4">
        <w:rPr>
          <w:lang w:val="en-IN"/>
        </w:rPr>
        <w:t> Collaboration with suppliers on lead times, delivery schedules, and inventory management.</w:t>
      </w:r>
    </w:p>
    <w:p w14:paraId="74B34C8F" w14:textId="77777777" w:rsidR="005046E4" w:rsidRPr="005046E4" w:rsidRDefault="005046E4">
      <w:pPr>
        <w:numPr>
          <w:ilvl w:val="0"/>
          <w:numId w:val="236"/>
        </w:numPr>
        <w:jc w:val="both"/>
        <w:rPr>
          <w:lang w:val="en-IN"/>
        </w:rPr>
      </w:pPr>
      <w:r w:rsidRPr="005046E4">
        <w:rPr>
          <w:b/>
          <w:bCs/>
          <w:lang w:val="en-IN"/>
        </w:rPr>
        <w:t>Distributor Collaboration:</w:t>
      </w:r>
      <w:r w:rsidRPr="005046E4">
        <w:rPr>
          <w:lang w:val="en-IN"/>
        </w:rPr>
        <w:t> Collaboration with distributors on inventory management and demand planning.</w:t>
      </w:r>
    </w:p>
    <w:p w14:paraId="1D8CF686" w14:textId="77777777" w:rsidR="005046E4" w:rsidRPr="005046E4" w:rsidRDefault="005046E4">
      <w:pPr>
        <w:numPr>
          <w:ilvl w:val="0"/>
          <w:numId w:val="236"/>
        </w:numPr>
        <w:jc w:val="both"/>
        <w:rPr>
          <w:lang w:val="en-IN"/>
        </w:rPr>
      </w:pPr>
      <w:r w:rsidRPr="005046E4">
        <w:rPr>
          <w:b/>
          <w:bCs/>
          <w:lang w:val="en-IN"/>
        </w:rPr>
        <w:t>Information Sharing:</w:t>
      </w:r>
      <w:r w:rsidRPr="005046E4">
        <w:rPr>
          <w:lang w:val="en-IN"/>
        </w:rPr>
        <w:t> Sharing of inventory data and demand forecasts across the supply chain.</w:t>
      </w:r>
    </w:p>
    <w:p w14:paraId="43DA2DCC" w14:textId="77777777" w:rsidR="005046E4" w:rsidRPr="005046E4" w:rsidRDefault="005046E4">
      <w:pPr>
        <w:numPr>
          <w:ilvl w:val="0"/>
          <w:numId w:val="236"/>
        </w:numPr>
        <w:jc w:val="both"/>
        <w:rPr>
          <w:lang w:val="en-IN"/>
        </w:rPr>
      </w:pPr>
      <w:r w:rsidRPr="005046E4">
        <w:rPr>
          <w:b/>
          <w:bCs/>
          <w:lang w:val="en-IN"/>
        </w:rPr>
        <w:t>Joint Planning:</w:t>
      </w:r>
      <w:r w:rsidRPr="005046E4">
        <w:rPr>
          <w:lang w:val="en-IN"/>
        </w:rPr>
        <w:t> Joint planning and decision-making on inventory management.</w:t>
      </w:r>
    </w:p>
    <w:p w14:paraId="241BD104" w14:textId="77777777" w:rsidR="005046E4" w:rsidRPr="005046E4" w:rsidRDefault="005046E4" w:rsidP="005F71C9">
      <w:pPr>
        <w:jc w:val="both"/>
        <w:rPr>
          <w:b/>
          <w:bCs/>
          <w:lang w:val="en-IN"/>
        </w:rPr>
      </w:pPr>
      <w:r w:rsidRPr="005046E4">
        <w:rPr>
          <w:b/>
          <w:bCs/>
          <w:lang w:val="en-IN"/>
        </w:rPr>
        <w:t>Prevention of Overproduction and Pharmaceutical Waste</w:t>
      </w:r>
    </w:p>
    <w:p w14:paraId="5A2E3B20"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implements specific measures to prevent overproduction and pharmaceutical waste generation.</w:t>
      </w:r>
    </w:p>
    <w:p w14:paraId="3A9F2F10" w14:textId="77777777" w:rsidR="005046E4" w:rsidRPr="005046E4" w:rsidRDefault="005046E4" w:rsidP="005F71C9">
      <w:pPr>
        <w:jc w:val="both"/>
        <w:rPr>
          <w:b/>
          <w:bCs/>
          <w:lang w:val="en-IN"/>
        </w:rPr>
      </w:pPr>
      <w:r w:rsidRPr="005046E4">
        <w:rPr>
          <w:b/>
          <w:bCs/>
          <w:lang w:val="en-IN"/>
        </w:rPr>
        <w:t>1. Demand-Driven Production</w:t>
      </w:r>
    </w:p>
    <w:p w14:paraId="07DD5CFF" w14:textId="77777777" w:rsidR="005046E4" w:rsidRPr="005046E4" w:rsidRDefault="005046E4">
      <w:pPr>
        <w:numPr>
          <w:ilvl w:val="0"/>
          <w:numId w:val="237"/>
        </w:numPr>
        <w:jc w:val="both"/>
        <w:rPr>
          <w:lang w:val="en-IN"/>
        </w:rPr>
      </w:pPr>
      <w:r w:rsidRPr="005046E4">
        <w:rPr>
          <w:b/>
          <w:bCs/>
          <w:lang w:val="en-IN"/>
        </w:rPr>
        <w:lastRenderedPageBreak/>
        <w:t>Production Scheduling Based on Demand:</w:t>
      </w:r>
      <w:r w:rsidRPr="005046E4">
        <w:rPr>
          <w:lang w:val="en-IN"/>
        </w:rPr>
        <w:t> Production scheduling aligned with demand forecasts and customer orders.</w:t>
      </w:r>
    </w:p>
    <w:p w14:paraId="5245507E" w14:textId="77777777" w:rsidR="005046E4" w:rsidRPr="005046E4" w:rsidRDefault="005046E4">
      <w:pPr>
        <w:numPr>
          <w:ilvl w:val="0"/>
          <w:numId w:val="237"/>
        </w:numPr>
        <w:jc w:val="both"/>
        <w:rPr>
          <w:lang w:val="en-IN"/>
        </w:rPr>
      </w:pPr>
      <w:r w:rsidRPr="005046E4">
        <w:rPr>
          <w:b/>
          <w:bCs/>
          <w:lang w:val="en-IN"/>
        </w:rPr>
        <w:t>Make-to-Order (MTO):</w:t>
      </w:r>
      <w:r w:rsidRPr="005046E4">
        <w:rPr>
          <w:lang w:val="en-IN"/>
        </w:rPr>
        <w:t> Adoption of MTO production where feasible to avoid excess inventory.</w:t>
      </w:r>
    </w:p>
    <w:p w14:paraId="482DD1E8" w14:textId="77777777" w:rsidR="005046E4" w:rsidRPr="005046E4" w:rsidRDefault="005046E4">
      <w:pPr>
        <w:numPr>
          <w:ilvl w:val="0"/>
          <w:numId w:val="237"/>
        </w:numPr>
        <w:jc w:val="both"/>
        <w:rPr>
          <w:lang w:val="en-IN"/>
        </w:rPr>
      </w:pPr>
      <w:r w:rsidRPr="005046E4">
        <w:rPr>
          <w:b/>
          <w:bCs/>
          <w:lang w:val="en-IN"/>
        </w:rPr>
        <w:t>Make-to-Stock (MTS) Optimization:</w:t>
      </w:r>
      <w:r w:rsidRPr="005046E4">
        <w:rPr>
          <w:lang w:val="en-IN"/>
        </w:rPr>
        <w:t> Optimization of MTS production to balance supply security and waste reduction.</w:t>
      </w:r>
    </w:p>
    <w:p w14:paraId="20DA8CD9" w14:textId="77777777" w:rsidR="005046E4" w:rsidRPr="005046E4" w:rsidRDefault="005046E4">
      <w:pPr>
        <w:numPr>
          <w:ilvl w:val="0"/>
          <w:numId w:val="237"/>
        </w:numPr>
        <w:jc w:val="both"/>
        <w:rPr>
          <w:lang w:val="en-IN"/>
        </w:rPr>
      </w:pPr>
      <w:r w:rsidRPr="005046E4">
        <w:rPr>
          <w:b/>
          <w:bCs/>
          <w:lang w:val="en-IN"/>
        </w:rPr>
        <w:t>Demand Review Before Production:</w:t>
      </w:r>
      <w:r w:rsidRPr="005046E4">
        <w:rPr>
          <w:lang w:val="en-IN"/>
        </w:rPr>
        <w:t> Review of demand forecasts before initiating production runs.</w:t>
      </w:r>
    </w:p>
    <w:p w14:paraId="7B5A12F5" w14:textId="77777777" w:rsidR="005046E4" w:rsidRPr="005046E4" w:rsidRDefault="005046E4">
      <w:pPr>
        <w:numPr>
          <w:ilvl w:val="0"/>
          <w:numId w:val="237"/>
        </w:numPr>
        <w:jc w:val="both"/>
        <w:rPr>
          <w:lang w:val="en-IN"/>
        </w:rPr>
      </w:pPr>
      <w:r w:rsidRPr="005046E4">
        <w:rPr>
          <w:b/>
          <w:bCs/>
          <w:lang w:val="en-IN"/>
        </w:rPr>
        <w:t>Production Flexibility:</w:t>
      </w:r>
      <w:r w:rsidRPr="005046E4">
        <w:rPr>
          <w:lang w:val="en-IN"/>
        </w:rPr>
        <w:t> Flexibility to adjust production volumes based on changing demand.</w:t>
      </w:r>
    </w:p>
    <w:p w14:paraId="49962EB3" w14:textId="77777777" w:rsidR="005046E4" w:rsidRPr="005046E4" w:rsidRDefault="005046E4" w:rsidP="005F71C9">
      <w:pPr>
        <w:jc w:val="both"/>
        <w:rPr>
          <w:b/>
          <w:bCs/>
          <w:lang w:val="en-IN"/>
        </w:rPr>
      </w:pPr>
      <w:r w:rsidRPr="005046E4">
        <w:rPr>
          <w:b/>
          <w:bCs/>
          <w:lang w:val="en-IN"/>
        </w:rPr>
        <w:t>2. Batch Size Optimization</w:t>
      </w:r>
    </w:p>
    <w:p w14:paraId="218A5FDF" w14:textId="77777777" w:rsidR="005046E4" w:rsidRPr="005046E4" w:rsidRDefault="005046E4">
      <w:pPr>
        <w:numPr>
          <w:ilvl w:val="0"/>
          <w:numId w:val="238"/>
        </w:numPr>
        <w:jc w:val="both"/>
        <w:rPr>
          <w:lang w:val="en-IN"/>
        </w:rPr>
      </w:pPr>
      <w:r w:rsidRPr="005046E4">
        <w:rPr>
          <w:b/>
          <w:bCs/>
          <w:lang w:val="en-IN"/>
        </w:rPr>
        <w:t>Optimal Batch Sizing:</w:t>
      </w:r>
      <w:r w:rsidRPr="005046E4">
        <w:rPr>
          <w:lang w:val="en-IN"/>
        </w:rPr>
        <w:t> Determination of optimal batch sizes to balance production efficiency and inventory waste.</w:t>
      </w:r>
    </w:p>
    <w:p w14:paraId="548CB57E" w14:textId="77777777" w:rsidR="005046E4" w:rsidRPr="005046E4" w:rsidRDefault="005046E4">
      <w:pPr>
        <w:numPr>
          <w:ilvl w:val="0"/>
          <w:numId w:val="238"/>
        </w:numPr>
        <w:jc w:val="both"/>
        <w:rPr>
          <w:lang w:val="en-IN"/>
        </w:rPr>
      </w:pPr>
      <w:r w:rsidRPr="005046E4">
        <w:rPr>
          <w:b/>
          <w:bCs/>
          <w:lang w:val="en-IN"/>
        </w:rPr>
        <w:t>Small-Scale Pilot Runs:</w:t>
      </w:r>
      <w:r w:rsidRPr="005046E4">
        <w:rPr>
          <w:lang w:val="en-IN"/>
        </w:rPr>
        <w:t> Use of small-scale pilot runs for new products or market trials.</w:t>
      </w:r>
    </w:p>
    <w:p w14:paraId="351B878E" w14:textId="77777777" w:rsidR="005046E4" w:rsidRPr="005046E4" w:rsidRDefault="005046E4">
      <w:pPr>
        <w:numPr>
          <w:ilvl w:val="0"/>
          <w:numId w:val="238"/>
        </w:numPr>
        <w:jc w:val="both"/>
        <w:rPr>
          <w:lang w:val="en-IN"/>
        </w:rPr>
      </w:pPr>
      <w:r w:rsidRPr="005046E4">
        <w:rPr>
          <w:b/>
          <w:bCs/>
          <w:lang w:val="en-IN"/>
        </w:rPr>
        <w:t>Scale-Up Based on Demand:</w:t>
      </w:r>
      <w:r w:rsidRPr="005046E4">
        <w:rPr>
          <w:lang w:val="en-IN"/>
        </w:rPr>
        <w:t> Scale-up of production based on confirmed demand.</w:t>
      </w:r>
    </w:p>
    <w:p w14:paraId="7C2C11D2" w14:textId="77777777" w:rsidR="005046E4" w:rsidRPr="005046E4" w:rsidRDefault="005046E4">
      <w:pPr>
        <w:numPr>
          <w:ilvl w:val="0"/>
          <w:numId w:val="238"/>
        </w:numPr>
        <w:jc w:val="both"/>
        <w:rPr>
          <w:lang w:val="en-IN"/>
        </w:rPr>
      </w:pPr>
      <w:r w:rsidRPr="005046E4">
        <w:rPr>
          <w:b/>
          <w:bCs/>
          <w:lang w:val="en-IN"/>
        </w:rPr>
        <w:t>Batch Consolidation:</w:t>
      </w:r>
      <w:r w:rsidRPr="005046E4">
        <w:rPr>
          <w:lang w:val="en-IN"/>
        </w:rPr>
        <w:t> Consolidation of small orders into larger batches where feasible to improve efficiency and reduce waste.</w:t>
      </w:r>
    </w:p>
    <w:p w14:paraId="41B4B12E" w14:textId="77777777" w:rsidR="005046E4" w:rsidRPr="005046E4" w:rsidRDefault="005046E4">
      <w:pPr>
        <w:numPr>
          <w:ilvl w:val="0"/>
          <w:numId w:val="238"/>
        </w:numPr>
        <w:jc w:val="both"/>
        <w:rPr>
          <w:lang w:val="en-IN"/>
        </w:rPr>
      </w:pPr>
      <w:r w:rsidRPr="005046E4">
        <w:rPr>
          <w:b/>
          <w:bCs/>
          <w:lang w:val="en-IN"/>
        </w:rPr>
        <w:t>Batch Flexibility:</w:t>
      </w:r>
      <w:r w:rsidRPr="005046E4">
        <w:rPr>
          <w:lang w:val="en-IN"/>
        </w:rPr>
        <w:t> Flexibility to produce smaller or larger batches based on demand.</w:t>
      </w:r>
    </w:p>
    <w:p w14:paraId="4BFE1058" w14:textId="77777777" w:rsidR="005046E4" w:rsidRPr="005046E4" w:rsidRDefault="005046E4" w:rsidP="005F71C9">
      <w:pPr>
        <w:jc w:val="both"/>
        <w:rPr>
          <w:b/>
          <w:bCs/>
          <w:lang w:val="en-IN"/>
        </w:rPr>
      </w:pPr>
      <w:r w:rsidRPr="005046E4">
        <w:rPr>
          <w:b/>
          <w:bCs/>
          <w:lang w:val="en-IN"/>
        </w:rPr>
        <w:t xml:space="preserve">3. </w:t>
      </w:r>
      <w:proofErr w:type="gramStart"/>
      <w:r w:rsidRPr="005046E4">
        <w:rPr>
          <w:b/>
          <w:bCs/>
          <w:lang w:val="en-IN"/>
        </w:rPr>
        <w:t>Shelf Life</w:t>
      </w:r>
      <w:proofErr w:type="gramEnd"/>
      <w:r w:rsidRPr="005046E4">
        <w:rPr>
          <w:b/>
          <w:bCs/>
          <w:lang w:val="en-IN"/>
        </w:rPr>
        <w:t xml:space="preserve"> Management</w:t>
      </w:r>
    </w:p>
    <w:p w14:paraId="6CC5E99D" w14:textId="77777777" w:rsidR="005046E4" w:rsidRPr="005046E4" w:rsidRDefault="005046E4">
      <w:pPr>
        <w:numPr>
          <w:ilvl w:val="0"/>
          <w:numId w:val="239"/>
        </w:numPr>
        <w:jc w:val="both"/>
        <w:rPr>
          <w:lang w:val="en-IN"/>
        </w:rPr>
      </w:pPr>
      <w:proofErr w:type="gramStart"/>
      <w:r w:rsidRPr="005046E4">
        <w:rPr>
          <w:b/>
          <w:bCs/>
          <w:lang w:val="en-IN"/>
        </w:rPr>
        <w:t>Shelf Life</w:t>
      </w:r>
      <w:proofErr w:type="gramEnd"/>
      <w:r w:rsidRPr="005046E4">
        <w:rPr>
          <w:b/>
          <w:bCs/>
          <w:lang w:val="en-IN"/>
        </w:rPr>
        <w:t xml:space="preserve"> Assessment:</w:t>
      </w:r>
      <w:r w:rsidRPr="005046E4">
        <w:rPr>
          <w:lang w:val="en-IN"/>
        </w:rPr>
        <w:t> Assessment of product shelf life and stability during development.</w:t>
      </w:r>
    </w:p>
    <w:p w14:paraId="7FA03094" w14:textId="77777777" w:rsidR="005046E4" w:rsidRPr="005046E4" w:rsidRDefault="005046E4">
      <w:pPr>
        <w:numPr>
          <w:ilvl w:val="0"/>
          <w:numId w:val="239"/>
        </w:numPr>
        <w:jc w:val="both"/>
        <w:rPr>
          <w:lang w:val="en-IN"/>
        </w:rPr>
      </w:pPr>
      <w:proofErr w:type="gramStart"/>
      <w:r w:rsidRPr="005046E4">
        <w:rPr>
          <w:b/>
          <w:bCs/>
          <w:lang w:val="en-IN"/>
        </w:rPr>
        <w:t>Shelf Life</w:t>
      </w:r>
      <w:proofErr w:type="gramEnd"/>
      <w:r w:rsidRPr="005046E4">
        <w:rPr>
          <w:b/>
          <w:bCs/>
          <w:lang w:val="en-IN"/>
        </w:rPr>
        <w:t xml:space="preserve"> Extension:</w:t>
      </w:r>
      <w:r w:rsidRPr="005046E4">
        <w:rPr>
          <w:lang w:val="en-IN"/>
        </w:rPr>
        <w:t xml:space="preserve"> Evaluation of </w:t>
      </w:r>
      <w:proofErr w:type="gramStart"/>
      <w:r w:rsidRPr="005046E4">
        <w:rPr>
          <w:lang w:val="en-IN"/>
        </w:rPr>
        <w:t>shelf life</w:t>
      </w:r>
      <w:proofErr w:type="gramEnd"/>
      <w:r w:rsidRPr="005046E4">
        <w:rPr>
          <w:lang w:val="en-IN"/>
        </w:rPr>
        <w:t xml:space="preserve"> extension options where feasible.</w:t>
      </w:r>
    </w:p>
    <w:p w14:paraId="3F74AA68" w14:textId="77777777" w:rsidR="005046E4" w:rsidRPr="005046E4" w:rsidRDefault="005046E4">
      <w:pPr>
        <w:numPr>
          <w:ilvl w:val="0"/>
          <w:numId w:val="239"/>
        </w:numPr>
        <w:jc w:val="both"/>
        <w:rPr>
          <w:lang w:val="en-IN"/>
        </w:rPr>
      </w:pPr>
      <w:r w:rsidRPr="005046E4">
        <w:rPr>
          <w:b/>
          <w:bCs/>
          <w:lang w:val="en-IN"/>
        </w:rPr>
        <w:t>Stability Studies:</w:t>
      </w:r>
      <w:r w:rsidRPr="005046E4">
        <w:rPr>
          <w:lang w:val="en-IN"/>
        </w:rPr>
        <w:t xml:space="preserve"> Ongoing stability studies to support </w:t>
      </w:r>
      <w:proofErr w:type="gramStart"/>
      <w:r w:rsidRPr="005046E4">
        <w:rPr>
          <w:lang w:val="en-IN"/>
        </w:rPr>
        <w:t>shelf life</w:t>
      </w:r>
      <w:proofErr w:type="gramEnd"/>
      <w:r w:rsidRPr="005046E4">
        <w:rPr>
          <w:lang w:val="en-IN"/>
        </w:rPr>
        <w:t xml:space="preserve"> claims.</w:t>
      </w:r>
    </w:p>
    <w:p w14:paraId="79BA2F5F" w14:textId="77777777" w:rsidR="005046E4" w:rsidRPr="005046E4" w:rsidRDefault="005046E4">
      <w:pPr>
        <w:numPr>
          <w:ilvl w:val="0"/>
          <w:numId w:val="239"/>
        </w:numPr>
        <w:jc w:val="both"/>
        <w:rPr>
          <w:lang w:val="en-IN"/>
        </w:rPr>
      </w:pPr>
      <w:r w:rsidRPr="005046E4">
        <w:rPr>
          <w:b/>
          <w:bCs/>
          <w:lang w:val="en-IN"/>
        </w:rPr>
        <w:t>Expiry Date Management:</w:t>
      </w:r>
      <w:r w:rsidRPr="005046E4">
        <w:rPr>
          <w:lang w:val="en-IN"/>
        </w:rPr>
        <w:t> Proactive management of expiry dates and near-expiry inventory.</w:t>
      </w:r>
    </w:p>
    <w:p w14:paraId="76B8364F" w14:textId="77777777" w:rsidR="005046E4" w:rsidRPr="005046E4" w:rsidRDefault="005046E4">
      <w:pPr>
        <w:numPr>
          <w:ilvl w:val="0"/>
          <w:numId w:val="239"/>
        </w:numPr>
        <w:jc w:val="both"/>
        <w:rPr>
          <w:lang w:val="en-IN"/>
        </w:rPr>
      </w:pPr>
      <w:r w:rsidRPr="005046E4">
        <w:rPr>
          <w:b/>
          <w:bCs/>
          <w:lang w:val="en-IN"/>
        </w:rPr>
        <w:t>Disposition Planning:</w:t>
      </w:r>
      <w:r w:rsidRPr="005046E4">
        <w:rPr>
          <w:lang w:val="en-IN"/>
        </w:rPr>
        <w:t> Proactive planning for disposition of near-expiry inventory.</w:t>
      </w:r>
    </w:p>
    <w:p w14:paraId="14087CFF" w14:textId="77777777" w:rsidR="005046E4" w:rsidRPr="005046E4" w:rsidRDefault="005046E4" w:rsidP="005F71C9">
      <w:pPr>
        <w:jc w:val="both"/>
        <w:rPr>
          <w:b/>
          <w:bCs/>
          <w:lang w:val="en-IN"/>
        </w:rPr>
      </w:pPr>
      <w:r w:rsidRPr="005046E4">
        <w:rPr>
          <w:b/>
          <w:bCs/>
          <w:lang w:val="en-IN"/>
        </w:rPr>
        <w:t>4. Customer Order Management</w:t>
      </w:r>
    </w:p>
    <w:p w14:paraId="24B005B3" w14:textId="77777777" w:rsidR="005046E4" w:rsidRPr="005046E4" w:rsidRDefault="005046E4">
      <w:pPr>
        <w:numPr>
          <w:ilvl w:val="0"/>
          <w:numId w:val="240"/>
        </w:numPr>
        <w:jc w:val="both"/>
        <w:rPr>
          <w:lang w:val="en-IN"/>
        </w:rPr>
      </w:pPr>
      <w:r w:rsidRPr="005046E4">
        <w:rPr>
          <w:b/>
          <w:bCs/>
          <w:lang w:val="en-IN"/>
        </w:rPr>
        <w:t>Order Validation:</w:t>
      </w:r>
      <w:r w:rsidRPr="005046E4">
        <w:rPr>
          <w:lang w:val="en-IN"/>
        </w:rPr>
        <w:t> Validation of customer orders for accuracy and feasibility.</w:t>
      </w:r>
    </w:p>
    <w:p w14:paraId="0FD76D4F" w14:textId="77777777" w:rsidR="005046E4" w:rsidRPr="005046E4" w:rsidRDefault="005046E4">
      <w:pPr>
        <w:numPr>
          <w:ilvl w:val="0"/>
          <w:numId w:val="240"/>
        </w:numPr>
        <w:jc w:val="both"/>
        <w:rPr>
          <w:lang w:val="en-IN"/>
        </w:rPr>
      </w:pPr>
      <w:r w:rsidRPr="005046E4">
        <w:rPr>
          <w:b/>
          <w:bCs/>
          <w:lang w:val="en-IN"/>
        </w:rPr>
        <w:t>Order Consolidation:</w:t>
      </w:r>
      <w:r w:rsidRPr="005046E4">
        <w:rPr>
          <w:lang w:val="en-IN"/>
        </w:rPr>
        <w:t> Consolidation of customer orders to optimize production and reduce waste.</w:t>
      </w:r>
    </w:p>
    <w:p w14:paraId="56893BE6" w14:textId="77777777" w:rsidR="005046E4" w:rsidRPr="005046E4" w:rsidRDefault="005046E4">
      <w:pPr>
        <w:numPr>
          <w:ilvl w:val="0"/>
          <w:numId w:val="240"/>
        </w:numPr>
        <w:jc w:val="both"/>
        <w:rPr>
          <w:lang w:val="en-IN"/>
        </w:rPr>
      </w:pPr>
      <w:r w:rsidRPr="005046E4">
        <w:rPr>
          <w:b/>
          <w:bCs/>
          <w:lang w:val="en-IN"/>
        </w:rPr>
        <w:t>Order Flexibility:</w:t>
      </w:r>
      <w:r w:rsidRPr="005046E4">
        <w:rPr>
          <w:lang w:val="en-IN"/>
        </w:rPr>
        <w:t> Flexibility to adjust order quantities based on production and inventory constraints.</w:t>
      </w:r>
    </w:p>
    <w:p w14:paraId="69CBDC57" w14:textId="77777777" w:rsidR="005046E4" w:rsidRPr="005046E4" w:rsidRDefault="005046E4">
      <w:pPr>
        <w:numPr>
          <w:ilvl w:val="0"/>
          <w:numId w:val="240"/>
        </w:numPr>
        <w:jc w:val="both"/>
        <w:rPr>
          <w:lang w:val="en-IN"/>
        </w:rPr>
      </w:pPr>
      <w:r w:rsidRPr="005046E4">
        <w:rPr>
          <w:b/>
          <w:bCs/>
          <w:lang w:val="en-IN"/>
        </w:rPr>
        <w:t>Customer Communication:</w:t>
      </w:r>
      <w:r w:rsidRPr="005046E4">
        <w:rPr>
          <w:lang w:val="en-IN"/>
        </w:rPr>
        <w:t> Proactive communication with customers on order status, lead times, and changes.</w:t>
      </w:r>
    </w:p>
    <w:p w14:paraId="4CD0E420" w14:textId="77777777" w:rsidR="005046E4" w:rsidRPr="005046E4" w:rsidRDefault="005046E4">
      <w:pPr>
        <w:numPr>
          <w:ilvl w:val="0"/>
          <w:numId w:val="240"/>
        </w:numPr>
        <w:jc w:val="both"/>
        <w:rPr>
          <w:lang w:val="en-IN"/>
        </w:rPr>
      </w:pPr>
      <w:r w:rsidRPr="005046E4">
        <w:rPr>
          <w:b/>
          <w:bCs/>
          <w:lang w:val="en-IN"/>
        </w:rPr>
        <w:t>Returns Management:</w:t>
      </w:r>
      <w:r w:rsidRPr="005046E4">
        <w:rPr>
          <w:lang w:val="en-IN"/>
        </w:rPr>
        <w:t> Efficient management of customer returns to minimize waste.</w:t>
      </w:r>
    </w:p>
    <w:p w14:paraId="04CC7665" w14:textId="77777777" w:rsidR="005046E4" w:rsidRPr="005046E4" w:rsidRDefault="005046E4" w:rsidP="005F71C9">
      <w:pPr>
        <w:jc w:val="both"/>
        <w:rPr>
          <w:b/>
          <w:bCs/>
          <w:lang w:val="en-IN"/>
        </w:rPr>
      </w:pPr>
      <w:r w:rsidRPr="005046E4">
        <w:rPr>
          <w:b/>
          <w:bCs/>
          <w:lang w:val="en-IN"/>
        </w:rPr>
        <w:lastRenderedPageBreak/>
        <w:t>5. Regulatory and Quality Compliance</w:t>
      </w:r>
    </w:p>
    <w:p w14:paraId="32E6C135" w14:textId="77777777" w:rsidR="005046E4" w:rsidRPr="005046E4" w:rsidRDefault="005046E4">
      <w:pPr>
        <w:numPr>
          <w:ilvl w:val="0"/>
          <w:numId w:val="241"/>
        </w:numPr>
        <w:jc w:val="both"/>
        <w:rPr>
          <w:lang w:val="en-IN"/>
        </w:rPr>
      </w:pPr>
      <w:r w:rsidRPr="005046E4">
        <w:rPr>
          <w:b/>
          <w:bCs/>
          <w:lang w:val="en-IN"/>
        </w:rPr>
        <w:t>Regulatory Requirements:</w:t>
      </w:r>
      <w:r w:rsidRPr="005046E4">
        <w:rPr>
          <w:lang w:val="en-IN"/>
        </w:rPr>
        <w:t> Compliance with regulatory requirements for product shelf life, labelling, and disposal.</w:t>
      </w:r>
    </w:p>
    <w:p w14:paraId="598ED0CA" w14:textId="77777777" w:rsidR="005046E4" w:rsidRPr="005046E4" w:rsidRDefault="005046E4">
      <w:pPr>
        <w:numPr>
          <w:ilvl w:val="0"/>
          <w:numId w:val="241"/>
        </w:numPr>
        <w:jc w:val="both"/>
        <w:rPr>
          <w:lang w:val="en-IN"/>
        </w:rPr>
      </w:pPr>
      <w:r w:rsidRPr="005046E4">
        <w:rPr>
          <w:b/>
          <w:bCs/>
          <w:lang w:val="en-IN"/>
        </w:rPr>
        <w:t>Quality Standards:</w:t>
      </w:r>
      <w:r w:rsidRPr="005046E4">
        <w:rPr>
          <w:lang w:val="en-IN"/>
        </w:rPr>
        <w:t> Compliance with quality standards for product release and disposition.</w:t>
      </w:r>
    </w:p>
    <w:p w14:paraId="56ECBA9C" w14:textId="77777777" w:rsidR="005046E4" w:rsidRPr="005046E4" w:rsidRDefault="005046E4">
      <w:pPr>
        <w:numPr>
          <w:ilvl w:val="0"/>
          <w:numId w:val="241"/>
        </w:numPr>
        <w:jc w:val="both"/>
        <w:rPr>
          <w:lang w:val="en-IN"/>
        </w:rPr>
      </w:pPr>
      <w:r w:rsidRPr="005046E4">
        <w:rPr>
          <w:b/>
          <w:bCs/>
          <w:lang w:val="en-IN"/>
        </w:rPr>
        <w:t>Documentation:</w:t>
      </w:r>
      <w:r w:rsidRPr="005046E4">
        <w:rPr>
          <w:lang w:val="en-IN"/>
        </w:rPr>
        <w:t> Complete documentation of production, inventory, and disposition activities.</w:t>
      </w:r>
    </w:p>
    <w:p w14:paraId="52BFDBB8" w14:textId="77777777" w:rsidR="005046E4" w:rsidRPr="005046E4" w:rsidRDefault="005046E4">
      <w:pPr>
        <w:numPr>
          <w:ilvl w:val="0"/>
          <w:numId w:val="241"/>
        </w:numPr>
        <w:jc w:val="both"/>
        <w:rPr>
          <w:lang w:val="en-IN"/>
        </w:rPr>
      </w:pPr>
      <w:r w:rsidRPr="005046E4">
        <w:rPr>
          <w:b/>
          <w:bCs/>
          <w:lang w:val="en-IN"/>
        </w:rPr>
        <w:t>Audit Readiness:</w:t>
      </w:r>
      <w:r w:rsidRPr="005046E4">
        <w:rPr>
          <w:lang w:val="en-IN"/>
        </w:rPr>
        <w:t> Maintenance of audit-ready records for regulatory and customer audits.</w:t>
      </w:r>
    </w:p>
    <w:p w14:paraId="255D1503" w14:textId="77777777" w:rsidR="005046E4" w:rsidRPr="005046E4" w:rsidRDefault="005046E4">
      <w:pPr>
        <w:numPr>
          <w:ilvl w:val="0"/>
          <w:numId w:val="241"/>
        </w:numPr>
        <w:jc w:val="both"/>
        <w:rPr>
          <w:lang w:val="en-IN"/>
        </w:rPr>
      </w:pPr>
      <w:r w:rsidRPr="005046E4">
        <w:rPr>
          <w:b/>
          <w:bCs/>
          <w:lang w:val="en-IN"/>
        </w:rPr>
        <w:t>Compliance Monitoring:</w:t>
      </w:r>
      <w:r w:rsidRPr="005046E4">
        <w:rPr>
          <w:lang w:val="en-IN"/>
        </w:rPr>
        <w:t> Ongoing monitoring of regulatory changes and compliance requirements.</w:t>
      </w:r>
    </w:p>
    <w:p w14:paraId="7EFBCE88" w14:textId="77777777" w:rsidR="005046E4" w:rsidRPr="005046E4" w:rsidRDefault="005046E4" w:rsidP="005F71C9">
      <w:pPr>
        <w:jc w:val="both"/>
        <w:rPr>
          <w:b/>
          <w:bCs/>
          <w:lang w:val="en-IN"/>
        </w:rPr>
      </w:pPr>
      <w:r w:rsidRPr="005046E4">
        <w:rPr>
          <w:b/>
          <w:bCs/>
          <w:lang w:val="en-IN"/>
        </w:rPr>
        <w:t>Environmental Benefits of Responsible Demand Forecasting and Inventory Management</w:t>
      </w:r>
    </w:p>
    <w:p w14:paraId="1D2F2B53"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International's responsible demand forecasting and inventory management practices deliver significant environmental benefits:</w:t>
      </w:r>
    </w:p>
    <w:p w14:paraId="359DC2A1" w14:textId="77777777" w:rsidR="005046E4" w:rsidRPr="005046E4" w:rsidRDefault="005046E4">
      <w:pPr>
        <w:numPr>
          <w:ilvl w:val="0"/>
          <w:numId w:val="242"/>
        </w:numPr>
        <w:jc w:val="both"/>
        <w:rPr>
          <w:lang w:val="en-IN"/>
        </w:rPr>
      </w:pPr>
      <w:r w:rsidRPr="005046E4">
        <w:rPr>
          <w:b/>
          <w:bCs/>
          <w:lang w:val="en-IN"/>
        </w:rPr>
        <w:t>Reduced Pharmaceutical Waste:</w:t>
      </w:r>
      <w:r w:rsidRPr="005046E4">
        <w:rPr>
          <w:lang w:val="en-IN"/>
        </w:rPr>
        <w:t> Minimisation of unused or expired pharmaceutical products requiring disposal.</w:t>
      </w:r>
    </w:p>
    <w:p w14:paraId="00406C2A" w14:textId="77777777" w:rsidR="005046E4" w:rsidRPr="005046E4" w:rsidRDefault="005046E4">
      <w:pPr>
        <w:numPr>
          <w:ilvl w:val="0"/>
          <w:numId w:val="242"/>
        </w:numPr>
        <w:jc w:val="both"/>
        <w:rPr>
          <w:lang w:val="en-IN"/>
        </w:rPr>
      </w:pPr>
      <w:r w:rsidRPr="005046E4">
        <w:rPr>
          <w:b/>
          <w:bCs/>
          <w:lang w:val="en-IN"/>
        </w:rPr>
        <w:t>Prevention of Environmental Release:</w:t>
      </w:r>
      <w:r w:rsidRPr="005046E4">
        <w:rPr>
          <w:lang w:val="en-IN"/>
        </w:rPr>
        <w:t> Prevention of pharmaceutical compounds from entering the environment through improper disposal.</w:t>
      </w:r>
    </w:p>
    <w:p w14:paraId="42823A49" w14:textId="77777777" w:rsidR="005046E4" w:rsidRPr="005046E4" w:rsidRDefault="005046E4">
      <w:pPr>
        <w:numPr>
          <w:ilvl w:val="0"/>
          <w:numId w:val="242"/>
        </w:numPr>
        <w:jc w:val="both"/>
        <w:rPr>
          <w:lang w:val="en-IN"/>
        </w:rPr>
      </w:pPr>
      <w:r w:rsidRPr="005046E4">
        <w:rPr>
          <w:b/>
          <w:bCs/>
          <w:lang w:val="en-IN"/>
        </w:rPr>
        <w:t>Resource Conservation:</w:t>
      </w:r>
      <w:r w:rsidRPr="005046E4">
        <w:rPr>
          <w:lang w:val="en-IN"/>
        </w:rPr>
        <w:t> Reduced consumption of raw materials, energy, and water through optimized production.</w:t>
      </w:r>
    </w:p>
    <w:p w14:paraId="1902D0C0" w14:textId="77777777" w:rsidR="005046E4" w:rsidRPr="005046E4" w:rsidRDefault="005046E4">
      <w:pPr>
        <w:numPr>
          <w:ilvl w:val="0"/>
          <w:numId w:val="242"/>
        </w:numPr>
        <w:jc w:val="both"/>
        <w:rPr>
          <w:lang w:val="en-IN"/>
        </w:rPr>
      </w:pPr>
      <w:r w:rsidRPr="005046E4">
        <w:rPr>
          <w:b/>
          <w:bCs/>
          <w:lang w:val="en-IN"/>
        </w:rPr>
        <w:t>Reduced Carbon Footprint:</w:t>
      </w:r>
      <w:r w:rsidRPr="005046E4">
        <w:rPr>
          <w:lang w:val="en-IN"/>
        </w:rPr>
        <w:t> Lower greenhouse gas emissions from reduced production, storage, and transportation.</w:t>
      </w:r>
    </w:p>
    <w:p w14:paraId="1C0F0987" w14:textId="77777777" w:rsidR="005046E4" w:rsidRPr="005046E4" w:rsidRDefault="005046E4">
      <w:pPr>
        <w:numPr>
          <w:ilvl w:val="0"/>
          <w:numId w:val="242"/>
        </w:numPr>
        <w:jc w:val="both"/>
        <w:rPr>
          <w:lang w:val="en-IN"/>
        </w:rPr>
      </w:pPr>
      <w:r w:rsidRPr="005046E4">
        <w:rPr>
          <w:b/>
          <w:bCs/>
          <w:lang w:val="en-IN"/>
        </w:rPr>
        <w:t>Waste Reduction:</w:t>
      </w:r>
      <w:r w:rsidRPr="005046E4">
        <w:rPr>
          <w:lang w:val="en-IN"/>
        </w:rPr>
        <w:t> Reduced solid and hazardous waste generation from expired or obsolete inventory.</w:t>
      </w:r>
    </w:p>
    <w:p w14:paraId="07ED473B" w14:textId="77777777" w:rsidR="005046E4" w:rsidRPr="005046E4" w:rsidRDefault="005046E4">
      <w:pPr>
        <w:numPr>
          <w:ilvl w:val="0"/>
          <w:numId w:val="242"/>
        </w:numPr>
        <w:jc w:val="both"/>
        <w:rPr>
          <w:lang w:val="en-IN"/>
        </w:rPr>
      </w:pPr>
      <w:r w:rsidRPr="005046E4">
        <w:rPr>
          <w:b/>
          <w:bCs/>
          <w:lang w:val="en-IN"/>
        </w:rPr>
        <w:t>Circular Economy:</w:t>
      </w:r>
      <w:r w:rsidRPr="005046E4">
        <w:rPr>
          <w:lang w:val="en-IN"/>
        </w:rPr>
        <w:t> Promotion of circular economy principles through reuse, recycling, and recovery.</w:t>
      </w:r>
    </w:p>
    <w:p w14:paraId="34D244FA" w14:textId="77777777" w:rsidR="005046E4" w:rsidRPr="005046E4" w:rsidRDefault="005046E4">
      <w:pPr>
        <w:numPr>
          <w:ilvl w:val="0"/>
          <w:numId w:val="242"/>
        </w:numPr>
        <w:jc w:val="both"/>
        <w:rPr>
          <w:lang w:val="en-IN"/>
        </w:rPr>
      </w:pPr>
      <w:r w:rsidRPr="005046E4">
        <w:rPr>
          <w:b/>
          <w:bCs/>
          <w:lang w:val="en-IN"/>
        </w:rPr>
        <w:t>Regulatory Compliance:</w:t>
      </w:r>
      <w:r w:rsidRPr="005046E4">
        <w:rPr>
          <w:lang w:val="en-IN"/>
        </w:rPr>
        <w:t> Enhanced compliance with environmental regulations and customer requirements.</w:t>
      </w:r>
    </w:p>
    <w:p w14:paraId="01ACFA8C" w14:textId="77777777" w:rsidR="005046E4" w:rsidRPr="005046E4" w:rsidRDefault="005046E4">
      <w:pPr>
        <w:numPr>
          <w:ilvl w:val="0"/>
          <w:numId w:val="242"/>
        </w:numPr>
        <w:jc w:val="both"/>
        <w:rPr>
          <w:lang w:val="en-IN"/>
        </w:rPr>
      </w:pPr>
      <w:r w:rsidRPr="005046E4">
        <w:rPr>
          <w:b/>
          <w:bCs/>
          <w:lang w:val="en-IN"/>
        </w:rPr>
        <w:t>Community Protection:</w:t>
      </w:r>
      <w:r w:rsidRPr="005046E4">
        <w:rPr>
          <w:lang w:val="en-IN"/>
        </w:rPr>
        <w:t> Protection of communities and ecosystems from pharmaceutical contamination.</w:t>
      </w:r>
    </w:p>
    <w:p w14:paraId="64148A86" w14:textId="77777777" w:rsidR="005046E4" w:rsidRPr="005046E4" w:rsidRDefault="005046E4" w:rsidP="005F71C9">
      <w:pPr>
        <w:jc w:val="both"/>
        <w:rPr>
          <w:b/>
          <w:bCs/>
          <w:lang w:val="en-IN"/>
        </w:rPr>
      </w:pPr>
      <w:r w:rsidRPr="005046E4">
        <w:rPr>
          <w:b/>
          <w:bCs/>
          <w:lang w:val="en-IN"/>
        </w:rPr>
        <w:t>Documentation and Recordkeeping</w:t>
      </w:r>
    </w:p>
    <w:p w14:paraId="03132355"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maintains comprehensive documentation related to demand forecasting and inventory management:</w:t>
      </w:r>
    </w:p>
    <w:p w14:paraId="103F2689" w14:textId="77777777" w:rsidR="005046E4" w:rsidRPr="005046E4" w:rsidRDefault="005046E4">
      <w:pPr>
        <w:numPr>
          <w:ilvl w:val="0"/>
          <w:numId w:val="243"/>
        </w:numPr>
        <w:jc w:val="both"/>
        <w:rPr>
          <w:lang w:val="en-IN"/>
        </w:rPr>
      </w:pPr>
      <w:r w:rsidRPr="005046E4">
        <w:rPr>
          <w:b/>
          <w:bCs/>
          <w:lang w:val="en-IN"/>
        </w:rPr>
        <w:t>Demand Forecasts:</w:t>
      </w:r>
      <w:r w:rsidRPr="005046E4">
        <w:rPr>
          <w:lang w:val="en-IN"/>
        </w:rPr>
        <w:t> Records of demand forecasts, assumptions, and accuracy tracking.</w:t>
      </w:r>
    </w:p>
    <w:p w14:paraId="61B60127" w14:textId="77777777" w:rsidR="005046E4" w:rsidRPr="005046E4" w:rsidRDefault="005046E4">
      <w:pPr>
        <w:numPr>
          <w:ilvl w:val="0"/>
          <w:numId w:val="243"/>
        </w:numPr>
        <w:jc w:val="both"/>
        <w:rPr>
          <w:lang w:val="en-IN"/>
        </w:rPr>
      </w:pPr>
      <w:r w:rsidRPr="005046E4">
        <w:rPr>
          <w:b/>
          <w:bCs/>
          <w:lang w:val="en-IN"/>
        </w:rPr>
        <w:t>Production Plans:</w:t>
      </w:r>
      <w:r w:rsidRPr="005046E4">
        <w:rPr>
          <w:lang w:val="en-IN"/>
        </w:rPr>
        <w:t> Records of production plans, schedules, and adjustments.</w:t>
      </w:r>
    </w:p>
    <w:p w14:paraId="1E572C88" w14:textId="77777777" w:rsidR="005046E4" w:rsidRPr="005046E4" w:rsidRDefault="005046E4">
      <w:pPr>
        <w:numPr>
          <w:ilvl w:val="0"/>
          <w:numId w:val="243"/>
        </w:numPr>
        <w:jc w:val="both"/>
        <w:rPr>
          <w:lang w:val="en-IN"/>
        </w:rPr>
      </w:pPr>
      <w:r w:rsidRPr="005046E4">
        <w:rPr>
          <w:b/>
          <w:bCs/>
          <w:lang w:val="en-IN"/>
        </w:rPr>
        <w:lastRenderedPageBreak/>
        <w:t>Inventory Records:</w:t>
      </w:r>
      <w:r w:rsidRPr="005046E4">
        <w:rPr>
          <w:lang w:val="en-IN"/>
        </w:rPr>
        <w:t> Records of inventory levels, ageing, and disposition.</w:t>
      </w:r>
    </w:p>
    <w:p w14:paraId="11541E72" w14:textId="77777777" w:rsidR="005046E4" w:rsidRPr="005046E4" w:rsidRDefault="005046E4">
      <w:pPr>
        <w:numPr>
          <w:ilvl w:val="0"/>
          <w:numId w:val="243"/>
        </w:numPr>
        <w:jc w:val="both"/>
        <w:rPr>
          <w:lang w:val="en-IN"/>
        </w:rPr>
      </w:pPr>
      <w:r w:rsidRPr="005046E4">
        <w:rPr>
          <w:b/>
          <w:bCs/>
          <w:lang w:val="en-IN"/>
        </w:rPr>
        <w:t>Customer Orders:</w:t>
      </w:r>
      <w:r w:rsidRPr="005046E4">
        <w:rPr>
          <w:lang w:val="en-IN"/>
        </w:rPr>
        <w:t> Records of customer orders, contracts, and forecasts.</w:t>
      </w:r>
    </w:p>
    <w:p w14:paraId="6320C85D" w14:textId="77777777" w:rsidR="005046E4" w:rsidRPr="005046E4" w:rsidRDefault="005046E4">
      <w:pPr>
        <w:numPr>
          <w:ilvl w:val="0"/>
          <w:numId w:val="243"/>
        </w:numPr>
        <w:jc w:val="both"/>
        <w:rPr>
          <w:lang w:val="en-IN"/>
        </w:rPr>
      </w:pPr>
      <w:r w:rsidRPr="005046E4">
        <w:rPr>
          <w:b/>
          <w:bCs/>
          <w:lang w:val="en-IN"/>
        </w:rPr>
        <w:t>Disposition Records:</w:t>
      </w:r>
      <w:r w:rsidRPr="005046E4">
        <w:rPr>
          <w:lang w:val="en-IN"/>
        </w:rPr>
        <w:t> Records of disposition decisions, actions, and certificates.</w:t>
      </w:r>
    </w:p>
    <w:p w14:paraId="7BB38687" w14:textId="77777777" w:rsidR="005046E4" w:rsidRPr="005046E4" w:rsidRDefault="005046E4">
      <w:pPr>
        <w:numPr>
          <w:ilvl w:val="0"/>
          <w:numId w:val="243"/>
        </w:numPr>
        <w:jc w:val="both"/>
        <w:rPr>
          <w:lang w:val="en-IN"/>
        </w:rPr>
      </w:pPr>
      <w:r w:rsidRPr="005046E4">
        <w:rPr>
          <w:b/>
          <w:bCs/>
          <w:lang w:val="en-IN"/>
        </w:rPr>
        <w:t>Disposal Certificates:</w:t>
      </w:r>
      <w:r w:rsidRPr="005046E4">
        <w:rPr>
          <w:lang w:val="en-IN"/>
        </w:rPr>
        <w:t> Certificates for disposal of expired or obsolete inventory.</w:t>
      </w:r>
    </w:p>
    <w:p w14:paraId="313CD4B7" w14:textId="77777777" w:rsidR="005046E4" w:rsidRPr="005046E4" w:rsidRDefault="005046E4">
      <w:pPr>
        <w:numPr>
          <w:ilvl w:val="0"/>
          <w:numId w:val="243"/>
        </w:numPr>
        <w:jc w:val="both"/>
        <w:rPr>
          <w:lang w:val="en-IN"/>
        </w:rPr>
      </w:pPr>
      <w:r w:rsidRPr="005046E4">
        <w:rPr>
          <w:b/>
          <w:bCs/>
          <w:lang w:val="en-IN"/>
        </w:rPr>
        <w:t>Forecast Accuracy Reports:</w:t>
      </w:r>
      <w:r w:rsidRPr="005046E4">
        <w:rPr>
          <w:lang w:val="en-IN"/>
        </w:rPr>
        <w:t> Reports on forecast accuracy and improvement actions.</w:t>
      </w:r>
    </w:p>
    <w:p w14:paraId="05B94B13" w14:textId="77777777" w:rsidR="005046E4" w:rsidRPr="005046E4" w:rsidRDefault="005046E4">
      <w:pPr>
        <w:numPr>
          <w:ilvl w:val="0"/>
          <w:numId w:val="243"/>
        </w:numPr>
        <w:jc w:val="both"/>
        <w:rPr>
          <w:lang w:val="en-IN"/>
        </w:rPr>
      </w:pPr>
      <w:r w:rsidRPr="005046E4">
        <w:rPr>
          <w:b/>
          <w:bCs/>
          <w:lang w:val="en-IN"/>
        </w:rPr>
        <w:t>Inventory Reports:</w:t>
      </w:r>
      <w:r w:rsidRPr="005046E4">
        <w:rPr>
          <w:lang w:val="en-IN"/>
        </w:rPr>
        <w:t> Reports on inventory levels, turnover, and waste.</w:t>
      </w:r>
    </w:p>
    <w:p w14:paraId="3081BC2B" w14:textId="77777777" w:rsidR="005046E4" w:rsidRPr="005046E4" w:rsidRDefault="005046E4">
      <w:pPr>
        <w:numPr>
          <w:ilvl w:val="0"/>
          <w:numId w:val="243"/>
        </w:numPr>
        <w:jc w:val="both"/>
        <w:rPr>
          <w:lang w:val="en-IN"/>
        </w:rPr>
      </w:pPr>
      <w:r w:rsidRPr="005046E4">
        <w:rPr>
          <w:b/>
          <w:bCs/>
          <w:lang w:val="en-IN"/>
        </w:rPr>
        <w:t>Compliance Records:</w:t>
      </w:r>
      <w:r w:rsidRPr="005046E4">
        <w:rPr>
          <w:lang w:val="en-IN"/>
        </w:rPr>
        <w:t> Records of regulatory compliance and customer audits.</w:t>
      </w:r>
    </w:p>
    <w:p w14:paraId="7C1C9429" w14:textId="77777777" w:rsidR="005046E4" w:rsidRPr="005046E4" w:rsidRDefault="005046E4" w:rsidP="005F71C9">
      <w:pPr>
        <w:jc w:val="both"/>
        <w:rPr>
          <w:lang w:val="en-IN"/>
        </w:rPr>
      </w:pPr>
      <w:r w:rsidRPr="005046E4">
        <w:rPr>
          <w:lang w:val="en-IN"/>
        </w:rPr>
        <w:t xml:space="preserve">All records are retained in line with legal requirements and </w:t>
      </w:r>
      <w:proofErr w:type="spellStart"/>
      <w:r w:rsidRPr="005046E4">
        <w:rPr>
          <w:lang w:val="en-IN"/>
        </w:rPr>
        <w:t>Alchem</w:t>
      </w:r>
      <w:proofErr w:type="spellEnd"/>
      <w:r w:rsidRPr="005046E4">
        <w:rPr>
          <w:lang w:val="en-IN"/>
        </w:rPr>
        <w:t xml:space="preserve"> International's internal document retention policies.</w:t>
      </w:r>
    </w:p>
    <w:p w14:paraId="6F6CE13A" w14:textId="77777777" w:rsidR="005046E4" w:rsidRPr="005046E4" w:rsidRDefault="005046E4" w:rsidP="005F71C9">
      <w:pPr>
        <w:jc w:val="both"/>
        <w:rPr>
          <w:b/>
          <w:bCs/>
          <w:lang w:val="en-IN"/>
        </w:rPr>
      </w:pPr>
      <w:r w:rsidRPr="005046E4">
        <w:rPr>
          <w:b/>
          <w:bCs/>
          <w:lang w:val="en-IN"/>
        </w:rPr>
        <w:t>Training and Awareness</w:t>
      </w:r>
    </w:p>
    <w:p w14:paraId="3F09637C"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provides regular training and awareness programmes on demand forecasting and inventory management:</w:t>
      </w:r>
    </w:p>
    <w:p w14:paraId="663A57CC" w14:textId="77777777" w:rsidR="005046E4" w:rsidRPr="005046E4" w:rsidRDefault="005046E4">
      <w:pPr>
        <w:numPr>
          <w:ilvl w:val="0"/>
          <w:numId w:val="244"/>
        </w:numPr>
        <w:jc w:val="both"/>
        <w:rPr>
          <w:lang w:val="en-IN"/>
        </w:rPr>
      </w:pPr>
      <w:r w:rsidRPr="005046E4">
        <w:rPr>
          <w:b/>
          <w:bCs/>
          <w:lang w:val="en-IN"/>
        </w:rPr>
        <w:t>Induction Training:</w:t>
      </w:r>
      <w:r w:rsidRPr="005046E4">
        <w:rPr>
          <w:lang w:val="en-IN"/>
        </w:rPr>
        <w:t> All new employees receive training on demand forecasting and inventory management.</w:t>
      </w:r>
    </w:p>
    <w:p w14:paraId="67471F73" w14:textId="77777777" w:rsidR="005046E4" w:rsidRPr="005046E4" w:rsidRDefault="005046E4">
      <w:pPr>
        <w:numPr>
          <w:ilvl w:val="0"/>
          <w:numId w:val="244"/>
        </w:numPr>
        <w:jc w:val="both"/>
        <w:rPr>
          <w:lang w:val="en-IN"/>
        </w:rPr>
      </w:pPr>
      <w:r w:rsidRPr="005046E4">
        <w:rPr>
          <w:b/>
          <w:bCs/>
          <w:lang w:val="en-IN"/>
        </w:rPr>
        <w:t>Annual Refresher Training:</w:t>
      </w:r>
      <w:r w:rsidRPr="005046E4">
        <w:rPr>
          <w:lang w:val="en-IN"/>
        </w:rPr>
        <w:t> All relevant employees receive annual refresher training.</w:t>
      </w:r>
    </w:p>
    <w:p w14:paraId="2E8E5FA9" w14:textId="77777777" w:rsidR="005046E4" w:rsidRPr="005046E4" w:rsidRDefault="005046E4">
      <w:pPr>
        <w:numPr>
          <w:ilvl w:val="0"/>
          <w:numId w:val="244"/>
        </w:numPr>
        <w:jc w:val="both"/>
        <w:rPr>
          <w:lang w:val="en-IN"/>
        </w:rPr>
      </w:pPr>
      <w:r w:rsidRPr="005046E4">
        <w:rPr>
          <w:b/>
          <w:bCs/>
          <w:lang w:val="en-IN"/>
        </w:rPr>
        <w:t>Specialised Training:</w:t>
      </w:r>
      <w:r w:rsidRPr="005046E4">
        <w:rPr>
          <w:lang w:val="en-IN"/>
        </w:rPr>
        <w:t> Personnel involved in demand forecasting and inventory management receive specialised training.</w:t>
      </w:r>
    </w:p>
    <w:p w14:paraId="26F8AAEA" w14:textId="77777777" w:rsidR="005046E4" w:rsidRPr="005046E4" w:rsidRDefault="005046E4">
      <w:pPr>
        <w:numPr>
          <w:ilvl w:val="0"/>
          <w:numId w:val="244"/>
        </w:numPr>
        <w:jc w:val="both"/>
        <w:rPr>
          <w:lang w:val="en-IN"/>
        </w:rPr>
      </w:pPr>
      <w:r w:rsidRPr="005046E4">
        <w:rPr>
          <w:b/>
          <w:bCs/>
          <w:lang w:val="en-IN"/>
        </w:rPr>
        <w:t>Software Training:</w:t>
      </w:r>
      <w:r w:rsidRPr="005046E4">
        <w:rPr>
          <w:lang w:val="en-IN"/>
        </w:rPr>
        <w:t> Training on ERP and demand planning software.</w:t>
      </w:r>
    </w:p>
    <w:p w14:paraId="2CC1A8A7" w14:textId="77777777" w:rsidR="005046E4" w:rsidRPr="005046E4" w:rsidRDefault="005046E4">
      <w:pPr>
        <w:numPr>
          <w:ilvl w:val="0"/>
          <w:numId w:val="244"/>
        </w:numPr>
        <w:jc w:val="both"/>
        <w:rPr>
          <w:lang w:val="en-IN"/>
        </w:rPr>
      </w:pPr>
      <w:r w:rsidRPr="005046E4">
        <w:rPr>
          <w:b/>
          <w:bCs/>
          <w:lang w:val="en-IN"/>
        </w:rPr>
        <w:t>Best Practices Sharing:</w:t>
      </w:r>
      <w:r w:rsidRPr="005046E4">
        <w:rPr>
          <w:lang w:val="en-IN"/>
        </w:rPr>
        <w:t> Sharing of best practices and lessons learned.</w:t>
      </w:r>
    </w:p>
    <w:p w14:paraId="1C6FD9C0" w14:textId="77777777" w:rsidR="005046E4" w:rsidRPr="005046E4" w:rsidRDefault="005046E4">
      <w:pPr>
        <w:numPr>
          <w:ilvl w:val="0"/>
          <w:numId w:val="244"/>
        </w:numPr>
        <w:jc w:val="both"/>
        <w:rPr>
          <w:lang w:val="en-IN"/>
        </w:rPr>
      </w:pPr>
      <w:r w:rsidRPr="005046E4">
        <w:rPr>
          <w:b/>
          <w:bCs/>
          <w:lang w:val="en-IN"/>
        </w:rPr>
        <w:t>Training Records:</w:t>
      </w:r>
      <w:r w:rsidRPr="005046E4">
        <w:rPr>
          <w:lang w:val="en-IN"/>
        </w:rPr>
        <w:t> Documentation of all training activities.</w:t>
      </w:r>
    </w:p>
    <w:p w14:paraId="0A014E61" w14:textId="77777777" w:rsidR="005046E4" w:rsidRPr="005046E4" w:rsidRDefault="005046E4" w:rsidP="005F71C9">
      <w:pPr>
        <w:jc w:val="both"/>
        <w:rPr>
          <w:b/>
          <w:bCs/>
          <w:lang w:val="en-IN"/>
        </w:rPr>
      </w:pPr>
      <w:r w:rsidRPr="005046E4">
        <w:rPr>
          <w:b/>
          <w:bCs/>
          <w:lang w:val="en-IN"/>
        </w:rPr>
        <w:t>Continuous Improvement</w:t>
      </w:r>
    </w:p>
    <w:p w14:paraId="6F28987B"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fosters a strong culture of continuous improvement in demand forecasting and inventory management through:</w:t>
      </w:r>
    </w:p>
    <w:p w14:paraId="036E9E33" w14:textId="77777777" w:rsidR="005046E4" w:rsidRPr="005046E4" w:rsidRDefault="005046E4">
      <w:pPr>
        <w:numPr>
          <w:ilvl w:val="0"/>
          <w:numId w:val="245"/>
        </w:numPr>
        <w:jc w:val="both"/>
        <w:rPr>
          <w:lang w:val="en-IN"/>
        </w:rPr>
      </w:pPr>
      <w:r w:rsidRPr="005046E4">
        <w:rPr>
          <w:b/>
          <w:bCs/>
          <w:lang w:val="en-IN"/>
        </w:rPr>
        <w:t>Regular Performance Reviews:</w:t>
      </w:r>
      <w:r w:rsidRPr="005046E4">
        <w:rPr>
          <w:lang w:val="en-IN"/>
        </w:rPr>
        <w:t> Monthly and annual reviews of forecast accuracy, inventory levels, and waste generation.</w:t>
      </w:r>
    </w:p>
    <w:p w14:paraId="45B7B337" w14:textId="77777777" w:rsidR="005046E4" w:rsidRPr="005046E4" w:rsidRDefault="005046E4">
      <w:pPr>
        <w:numPr>
          <w:ilvl w:val="0"/>
          <w:numId w:val="245"/>
        </w:numPr>
        <w:jc w:val="both"/>
        <w:rPr>
          <w:lang w:val="en-IN"/>
        </w:rPr>
      </w:pPr>
      <w:r w:rsidRPr="005046E4">
        <w:rPr>
          <w:b/>
          <w:bCs/>
          <w:lang w:val="en-IN"/>
        </w:rPr>
        <w:t>Technology Evaluation:</w:t>
      </w:r>
      <w:r w:rsidRPr="005046E4">
        <w:rPr>
          <w:lang w:val="en-IN"/>
        </w:rPr>
        <w:t> Ongoing evaluation of emerging demand forecasting and inventory management technologies.</w:t>
      </w:r>
    </w:p>
    <w:p w14:paraId="336310A9" w14:textId="77777777" w:rsidR="005046E4" w:rsidRPr="005046E4" w:rsidRDefault="005046E4">
      <w:pPr>
        <w:numPr>
          <w:ilvl w:val="0"/>
          <w:numId w:val="245"/>
        </w:numPr>
        <w:jc w:val="both"/>
        <w:rPr>
          <w:lang w:val="en-IN"/>
        </w:rPr>
      </w:pPr>
      <w:r w:rsidRPr="005046E4">
        <w:rPr>
          <w:b/>
          <w:bCs/>
          <w:lang w:val="en-IN"/>
        </w:rPr>
        <w:t>Process Improvement:</w:t>
      </w:r>
      <w:r w:rsidRPr="005046E4">
        <w:rPr>
          <w:lang w:val="en-IN"/>
        </w:rPr>
        <w:t> Identification and implementation of process improvements.</w:t>
      </w:r>
    </w:p>
    <w:p w14:paraId="7A82E866" w14:textId="77777777" w:rsidR="005046E4" w:rsidRPr="005046E4" w:rsidRDefault="005046E4">
      <w:pPr>
        <w:numPr>
          <w:ilvl w:val="0"/>
          <w:numId w:val="245"/>
        </w:numPr>
        <w:jc w:val="both"/>
        <w:rPr>
          <w:lang w:val="en-IN"/>
        </w:rPr>
      </w:pPr>
      <w:r w:rsidRPr="005046E4">
        <w:rPr>
          <w:b/>
          <w:bCs/>
          <w:lang w:val="en-IN"/>
        </w:rPr>
        <w:t>Employee Engagement:</w:t>
      </w:r>
      <w:r w:rsidRPr="005046E4">
        <w:rPr>
          <w:lang w:val="en-IN"/>
        </w:rPr>
        <w:t> Encouraging employee suggestions and Kaizen initiatives.</w:t>
      </w:r>
    </w:p>
    <w:p w14:paraId="0B1A9C6D" w14:textId="77777777" w:rsidR="005046E4" w:rsidRPr="005046E4" w:rsidRDefault="005046E4">
      <w:pPr>
        <w:numPr>
          <w:ilvl w:val="0"/>
          <w:numId w:val="245"/>
        </w:numPr>
        <w:jc w:val="both"/>
        <w:rPr>
          <w:lang w:val="en-IN"/>
        </w:rPr>
      </w:pPr>
      <w:r w:rsidRPr="005046E4">
        <w:rPr>
          <w:b/>
          <w:bCs/>
          <w:lang w:val="en-IN"/>
        </w:rPr>
        <w:t>Benchmarking:</w:t>
      </w:r>
      <w:r w:rsidRPr="005046E4">
        <w:rPr>
          <w:lang w:val="en-IN"/>
        </w:rPr>
        <w:t> Benchmarking against pharmaceutical industry best practices and customer expectations.</w:t>
      </w:r>
    </w:p>
    <w:p w14:paraId="16EFAF62" w14:textId="77777777" w:rsidR="005046E4" w:rsidRPr="005046E4" w:rsidRDefault="005046E4">
      <w:pPr>
        <w:numPr>
          <w:ilvl w:val="0"/>
          <w:numId w:val="245"/>
        </w:numPr>
        <w:jc w:val="both"/>
        <w:rPr>
          <w:lang w:val="en-IN"/>
        </w:rPr>
      </w:pPr>
      <w:r w:rsidRPr="005046E4">
        <w:rPr>
          <w:b/>
          <w:bCs/>
          <w:lang w:val="en-IN"/>
        </w:rPr>
        <w:lastRenderedPageBreak/>
        <w:t>Training and Awareness:</w:t>
      </w:r>
      <w:r w:rsidRPr="005046E4">
        <w:rPr>
          <w:lang w:val="en-IN"/>
        </w:rPr>
        <w:t> Regular training on demand forecasting and inventory management.</w:t>
      </w:r>
    </w:p>
    <w:p w14:paraId="0427F568" w14:textId="77777777" w:rsidR="005046E4" w:rsidRPr="005046E4" w:rsidRDefault="005046E4">
      <w:pPr>
        <w:numPr>
          <w:ilvl w:val="0"/>
          <w:numId w:val="245"/>
        </w:numPr>
        <w:jc w:val="both"/>
        <w:rPr>
          <w:lang w:val="en-IN"/>
        </w:rPr>
      </w:pPr>
      <w:r w:rsidRPr="005046E4">
        <w:rPr>
          <w:b/>
          <w:bCs/>
          <w:lang w:val="en-IN"/>
        </w:rPr>
        <w:t>Customer Feedback:</w:t>
      </w:r>
      <w:r w:rsidRPr="005046E4">
        <w:rPr>
          <w:lang w:val="en-IN"/>
        </w:rPr>
        <w:t> Integration of customer feedback into demand forecasting and inventory management.</w:t>
      </w:r>
    </w:p>
    <w:p w14:paraId="0BFE501B" w14:textId="77777777" w:rsidR="005046E4" w:rsidRPr="005046E4" w:rsidRDefault="005046E4" w:rsidP="005F71C9">
      <w:pPr>
        <w:jc w:val="both"/>
        <w:rPr>
          <w:b/>
          <w:bCs/>
          <w:lang w:val="en-IN"/>
        </w:rPr>
      </w:pPr>
      <w:r w:rsidRPr="005046E4">
        <w:rPr>
          <w:b/>
          <w:bCs/>
          <w:lang w:val="en-IN"/>
        </w:rPr>
        <w:t>Compliance</w:t>
      </w:r>
    </w:p>
    <w:p w14:paraId="3653CD90" w14:textId="77777777" w:rsidR="005046E4" w:rsidRPr="005046E4" w:rsidRDefault="005046E4" w:rsidP="005F71C9">
      <w:pPr>
        <w:jc w:val="both"/>
        <w:rPr>
          <w:lang w:val="en-IN"/>
        </w:rPr>
      </w:pPr>
      <w:r w:rsidRPr="005046E4">
        <w:rPr>
          <w:lang w:val="en-IN"/>
        </w:rPr>
        <w:t xml:space="preserve">All demand forecasting and inventory management practices at </w:t>
      </w:r>
      <w:proofErr w:type="spellStart"/>
      <w:r w:rsidRPr="005046E4">
        <w:rPr>
          <w:lang w:val="en-IN"/>
        </w:rPr>
        <w:t>Alchem</w:t>
      </w:r>
      <w:proofErr w:type="spellEnd"/>
      <w:r w:rsidRPr="005046E4">
        <w:rPr>
          <w:lang w:val="en-IN"/>
        </w:rPr>
        <w:t xml:space="preserve"> International are designed, implemented, and reviewed to meet or exceed:</w:t>
      </w:r>
    </w:p>
    <w:p w14:paraId="4801D82A" w14:textId="77777777" w:rsidR="005046E4" w:rsidRPr="005046E4" w:rsidRDefault="005046E4">
      <w:pPr>
        <w:numPr>
          <w:ilvl w:val="0"/>
          <w:numId w:val="246"/>
        </w:numPr>
        <w:jc w:val="both"/>
        <w:rPr>
          <w:lang w:val="en-IN"/>
        </w:rPr>
      </w:pPr>
      <w:r w:rsidRPr="005046E4">
        <w:rPr>
          <w:b/>
          <w:bCs/>
          <w:lang w:val="en-IN"/>
        </w:rPr>
        <w:t>Applicable Indian Laws and Regulations:</w:t>
      </w:r>
      <w:r w:rsidRPr="005046E4">
        <w:rPr>
          <w:lang w:val="en-IN"/>
        </w:rPr>
        <w:t> Drugs and Cosmetics Act, 1940; Environment Protection Act, 1986; Hazardous and Other Wastes Rules, 2016; and other applicable regulations.</w:t>
      </w:r>
    </w:p>
    <w:p w14:paraId="09CEAEB5" w14:textId="77777777" w:rsidR="005046E4" w:rsidRPr="005046E4" w:rsidRDefault="005046E4">
      <w:pPr>
        <w:numPr>
          <w:ilvl w:val="0"/>
          <w:numId w:val="246"/>
        </w:numPr>
        <w:jc w:val="both"/>
        <w:rPr>
          <w:lang w:val="en-IN"/>
        </w:rPr>
      </w:pPr>
      <w:r w:rsidRPr="005046E4">
        <w:rPr>
          <w:b/>
          <w:bCs/>
          <w:lang w:val="en-IN"/>
        </w:rPr>
        <w:t>International Standards:</w:t>
      </w:r>
      <w:r w:rsidRPr="005046E4">
        <w:rPr>
          <w:lang w:val="en-IN"/>
        </w:rPr>
        <w:t> ICH guidelines, WHO guidelines, and other applicable international standards.</w:t>
      </w:r>
    </w:p>
    <w:p w14:paraId="59111B5C" w14:textId="77777777" w:rsidR="005046E4" w:rsidRPr="005046E4" w:rsidRDefault="005046E4">
      <w:pPr>
        <w:numPr>
          <w:ilvl w:val="0"/>
          <w:numId w:val="246"/>
        </w:numPr>
        <w:jc w:val="both"/>
        <w:rPr>
          <w:lang w:val="en-IN"/>
        </w:rPr>
      </w:pPr>
      <w:r w:rsidRPr="005046E4">
        <w:rPr>
          <w:b/>
          <w:bCs/>
          <w:lang w:val="en-IN"/>
        </w:rPr>
        <w:t>Customer Requirements:</w:t>
      </w:r>
      <w:r w:rsidRPr="005046E4">
        <w:rPr>
          <w:lang w:val="en-IN"/>
        </w:rPr>
        <w:t> Buyer-specific demand forecasting, inventory management, and reporting requirements.</w:t>
      </w:r>
    </w:p>
    <w:p w14:paraId="00538ED0" w14:textId="77777777" w:rsidR="005046E4" w:rsidRPr="005046E4" w:rsidRDefault="005046E4">
      <w:pPr>
        <w:numPr>
          <w:ilvl w:val="0"/>
          <w:numId w:val="246"/>
        </w:numPr>
        <w:jc w:val="both"/>
        <w:rPr>
          <w:lang w:val="en-IN"/>
        </w:rPr>
      </w:pPr>
      <w:r w:rsidRPr="005046E4">
        <w:rPr>
          <w:b/>
          <w:bCs/>
          <w:lang w:val="en-IN"/>
        </w:rPr>
        <w:t>Industry Best Practices:</w:t>
      </w:r>
      <w:r w:rsidRPr="005046E4">
        <w:rPr>
          <w:lang w:val="en-IN"/>
        </w:rPr>
        <w:t> Pharmaceutical industry demand forecasting and inventory management guidelines.</w:t>
      </w:r>
    </w:p>
    <w:p w14:paraId="209A74BE" w14:textId="77777777" w:rsidR="005046E4" w:rsidRPr="00B05B46" w:rsidRDefault="005046E4" w:rsidP="005F71C9">
      <w:pPr>
        <w:jc w:val="both"/>
        <w:rPr>
          <w:b/>
          <w:bCs/>
          <w:lang w:val="en-IN"/>
        </w:rPr>
      </w:pPr>
      <w:r w:rsidRPr="00B05B46">
        <w:rPr>
          <w:b/>
          <w:bCs/>
          <w:lang w:val="en-IN"/>
        </w:rPr>
        <w:t>Dedicated personnel:</w:t>
      </w:r>
    </w:p>
    <w:p w14:paraId="607D52D2" w14:textId="77777777" w:rsidR="005046E4" w:rsidRPr="005046E4" w:rsidRDefault="005046E4">
      <w:pPr>
        <w:numPr>
          <w:ilvl w:val="0"/>
          <w:numId w:val="247"/>
        </w:numPr>
        <w:jc w:val="both"/>
        <w:rPr>
          <w:lang w:val="en-IN"/>
        </w:rPr>
      </w:pPr>
      <w:r w:rsidRPr="005046E4">
        <w:rPr>
          <w:lang w:val="en-IN"/>
        </w:rPr>
        <w:t>Monitor regulatory updates and evolving compliance obligations.</w:t>
      </w:r>
    </w:p>
    <w:p w14:paraId="42DF3A8D" w14:textId="77777777" w:rsidR="005046E4" w:rsidRPr="005046E4" w:rsidRDefault="005046E4">
      <w:pPr>
        <w:numPr>
          <w:ilvl w:val="0"/>
          <w:numId w:val="247"/>
        </w:numPr>
        <w:jc w:val="both"/>
        <w:rPr>
          <w:lang w:val="en-IN"/>
        </w:rPr>
      </w:pPr>
      <w:r w:rsidRPr="005046E4">
        <w:rPr>
          <w:lang w:val="en-IN"/>
        </w:rPr>
        <w:t>Update SOPs, training modules, and operational controls accordingly.</w:t>
      </w:r>
    </w:p>
    <w:p w14:paraId="08D5FB28" w14:textId="77777777" w:rsidR="005046E4" w:rsidRPr="005046E4" w:rsidRDefault="005046E4">
      <w:pPr>
        <w:numPr>
          <w:ilvl w:val="0"/>
          <w:numId w:val="247"/>
        </w:numPr>
        <w:jc w:val="both"/>
        <w:rPr>
          <w:lang w:val="en-IN"/>
        </w:rPr>
      </w:pPr>
      <w:r w:rsidRPr="005046E4">
        <w:rPr>
          <w:lang w:val="en-IN"/>
        </w:rPr>
        <w:t>Engage with customers, suppliers, and authorities to maintain high standards of demand forecasting, inventory management, and environmental compliance.</w:t>
      </w:r>
    </w:p>
    <w:p w14:paraId="2ABEE4BC" w14:textId="0325B5C0" w:rsidR="005046E4" w:rsidRDefault="005046E4" w:rsidP="005F71C9">
      <w:pPr>
        <w:jc w:val="both"/>
        <w:rPr>
          <w:lang w:val="en-IN"/>
        </w:rPr>
      </w:pPr>
      <w:r>
        <w:rPr>
          <w:lang w:val="en-IN"/>
        </w:rPr>
        <w:br w:type="page"/>
      </w:r>
    </w:p>
    <w:p w14:paraId="197BE8E0" w14:textId="77777777" w:rsidR="005046E4" w:rsidRPr="005046E4" w:rsidRDefault="005046E4" w:rsidP="00200696">
      <w:pPr>
        <w:pStyle w:val="Heading1"/>
      </w:pPr>
      <w:bookmarkStart w:id="11" w:name="_Toc240067836"/>
      <w:r w:rsidRPr="005046E4">
        <w:lastRenderedPageBreak/>
        <w:t>SECTION 11: SAFE HANDLING OF CHEMICALS</w:t>
      </w:r>
      <w:bookmarkEnd w:id="11"/>
    </w:p>
    <w:p w14:paraId="41A18AE7" w14:textId="77777777" w:rsidR="005046E4" w:rsidRPr="005046E4" w:rsidRDefault="005046E4" w:rsidP="005F71C9">
      <w:pPr>
        <w:jc w:val="both"/>
        <w:rPr>
          <w:b/>
          <w:bCs/>
          <w:lang w:val="en-IN"/>
        </w:rPr>
      </w:pPr>
      <w:r w:rsidRPr="005046E4">
        <w:rPr>
          <w:b/>
          <w:bCs/>
          <w:lang w:val="en-IN"/>
        </w:rPr>
        <w:t>Purpose and Scope</w:t>
      </w:r>
    </w:p>
    <w:p w14:paraId="6D5A9C3A" w14:textId="77777777" w:rsidR="005046E4" w:rsidRPr="005046E4" w:rsidRDefault="005046E4" w:rsidP="005F71C9">
      <w:pPr>
        <w:jc w:val="both"/>
        <w:rPr>
          <w:lang w:val="en-IN"/>
        </w:rPr>
      </w:pPr>
      <w:r w:rsidRPr="005046E4">
        <w:rPr>
          <w:lang w:val="en-IN"/>
        </w:rPr>
        <w:t xml:space="preserve">This Standard Operating Procedure (SOP) establishes the mandatory requirements for the safe handling, storage, transfer, use, and disposal of chemicals at all </w:t>
      </w:r>
      <w:proofErr w:type="spellStart"/>
      <w:r w:rsidRPr="005046E4">
        <w:rPr>
          <w:lang w:val="en-IN"/>
        </w:rPr>
        <w:t>Alchem</w:t>
      </w:r>
      <w:proofErr w:type="spellEnd"/>
      <w:r w:rsidRPr="005046E4">
        <w:rPr>
          <w:lang w:val="en-IN"/>
        </w:rPr>
        <w:t xml:space="preserve"> International Private Limited facilities. It applies to every employee, contract worker, trainee, visitor, and service provider who may come into contact with or work near chemicals—including acids, bases, solvents, reagents, catalysts, auxiliaries, cleaning agents, and specialty chemicals—used in extraction, isolation, purification, synthesis, quality control, utilities, and maintenance operations. The SOP is designed to eliminate or minimise the risk of chemical exposure, burns, inhalation, fires, explosions, and environmental contamination.</w:t>
      </w:r>
    </w:p>
    <w:p w14:paraId="482854E1" w14:textId="77777777" w:rsidR="005046E4" w:rsidRPr="005046E4" w:rsidRDefault="005046E4" w:rsidP="005F71C9">
      <w:pPr>
        <w:jc w:val="both"/>
        <w:rPr>
          <w:b/>
          <w:bCs/>
          <w:lang w:val="en-IN"/>
        </w:rPr>
      </w:pPr>
      <w:r w:rsidRPr="005046E4">
        <w:rPr>
          <w:b/>
          <w:bCs/>
          <w:lang w:val="en-IN"/>
        </w:rPr>
        <w:t>Chemical Inventory and Hazard Classification</w:t>
      </w:r>
    </w:p>
    <w:p w14:paraId="4E4D26A9" w14:textId="77777777" w:rsidR="005046E4" w:rsidRPr="005046E4" w:rsidRDefault="005046E4" w:rsidP="005F71C9">
      <w:pPr>
        <w:jc w:val="both"/>
        <w:rPr>
          <w:b/>
          <w:bCs/>
          <w:lang w:val="en-IN"/>
        </w:rPr>
      </w:pPr>
      <w:r w:rsidRPr="005046E4">
        <w:rPr>
          <w:b/>
          <w:bCs/>
          <w:lang w:val="en-IN"/>
        </w:rPr>
        <w:t>1. Chemical Register</w:t>
      </w:r>
    </w:p>
    <w:p w14:paraId="00D102F5" w14:textId="77777777" w:rsidR="005046E4" w:rsidRPr="005046E4" w:rsidRDefault="005046E4" w:rsidP="005F71C9">
      <w:pPr>
        <w:jc w:val="both"/>
        <w:rPr>
          <w:lang w:val="en-IN"/>
        </w:rPr>
      </w:pPr>
      <w:r w:rsidRPr="005046E4">
        <w:rPr>
          <w:lang w:val="en-IN"/>
        </w:rPr>
        <w:t>The EHS Department maintains a master Chemical Register listing every chemical used, stored, or generated at the facility. The register is updated whenever a new chemical is introduced or an existing chemical is discontinued. Each entry includes:</w:t>
      </w:r>
    </w:p>
    <w:p w14:paraId="6D6B1125" w14:textId="77777777" w:rsidR="005046E4" w:rsidRPr="005046E4" w:rsidRDefault="005046E4">
      <w:pPr>
        <w:numPr>
          <w:ilvl w:val="0"/>
          <w:numId w:val="248"/>
        </w:numPr>
        <w:jc w:val="both"/>
        <w:rPr>
          <w:lang w:val="en-IN"/>
        </w:rPr>
      </w:pPr>
      <w:r w:rsidRPr="005046E4">
        <w:rPr>
          <w:lang w:val="en-IN"/>
        </w:rPr>
        <w:t>Chemical name (IUPAC and trade name)</w:t>
      </w:r>
    </w:p>
    <w:p w14:paraId="3F7DB5B9" w14:textId="77777777" w:rsidR="005046E4" w:rsidRPr="005046E4" w:rsidRDefault="005046E4">
      <w:pPr>
        <w:numPr>
          <w:ilvl w:val="0"/>
          <w:numId w:val="248"/>
        </w:numPr>
        <w:jc w:val="both"/>
        <w:rPr>
          <w:lang w:val="en-IN"/>
        </w:rPr>
      </w:pPr>
      <w:r w:rsidRPr="005046E4">
        <w:rPr>
          <w:lang w:val="en-IN"/>
        </w:rPr>
        <w:t>CAS number</w:t>
      </w:r>
    </w:p>
    <w:p w14:paraId="54B15432" w14:textId="77777777" w:rsidR="005046E4" w:rsidRPr="005046E4" w:rsidRDefault="005046E4">
      <w:pPr>
        <w:numPr>
          <w:ilvl w:val="0"/>
          <w:numId w:val="248"/>
        </w:numPr>
        <w:jc w:val="both"/>
        <w:rPr>
          <w:lang w:val="en-IN"/>
        </w:rPr>
      </w:pPr>
      <w:r w:rsidRPr="005046E4">
        <w:rPr>
          <w:lang w:val="en-IN"/>
        </w:rPr>
        <w:t>Supplier and SDS version</w:t>
      </w:r>
    </w:p>
    <w:p w14:paraId="31F7E1C6" w14:textId="77777777" w:rsidR="005046E4" w:rsidRPr="005046E4" w:rsidRDefault="005046E4">
      <w:pPr>
        <w:numPr>
          <w:ilvl w:val="0"/>
          <w:numId w:val="248"/>
        </w:numPr>
        <w:jc w:val="both"/>
        <w:rPr>
          <w:lang w:val="en-IN"/>
        </w:rPr>
      </w:pPr>
      <w:r w:rsidRPr="005046E4">
        <w:rPr>
          <w:lang w:val="en-IN"/>
        </w:rPr>
        <w:t>Physical state and appearance</w:t>
      </w:r>
    </w:p>
    <w:p w14:paraId="0D9D3A15" w14:textId="77777777" w:rsidR="005046E4" w:rsidRPr="005046E4" w:rsidRDefault="005046E4">
      <w:pPr>
        <w:numPr>
          <w:ilvl w:val="0"/>
          <w:numId w:val="248"/>
        </w:numPr>
        <w:jc w:val="both"/>
        <w:rPr>
          <w:lang w:val="en-IN"/>
        </w:rPr>
      </w:pPr>
      <w:r w:rsidRPr="005046E4">
        <w:rPr>
          <w:lang w:val="en-IN"/>
        </w:rPr>
        <w:t>Hazard classification (GHS)</w:t>
      </w:r>
    </w:p>
    <w:p w14:paraId="63C9E03D" w14:textId="77777777" w:rsidR="005046E4" w:rsidRPr="005046E4" w:rsidRDefault="005046E4">
      <w:pPr>
        <w:numPr>
          <w:ilvl w:val="0"/>
          <w:numId w:val="248"/>
        </w:numPr>
        <w:jc w:val="both"/>
        <w:rPr>
          <w:lang w:val="en-IN"/>
        </w:rPr>
      </w:pPr>
      <w:r w:rsidRPr="005046E4">
        <w:rPr>
          <w:lang w:val="en-IN"/>
        </w:rPr>
        <w:t>Storage location and maximum quantity</w:t>
      </w:r>
    </w:p>
    <w:p w14:paraId="52AC6F3B" w14:textId="77777777" w:rsidR="005046E4" w:rsidRPr="005046E4" w:rsidRDefault="005046E4">
      <w:pPr>
        <w:numPr>
          <w:ilvl w:val="0"/>
          <w:numId w:val="248"/>
        </w:numPr>
        <w:jc w:val="both"/>
        <w:rPr>
          <w:lang w:val="en-IN"/>
        </w:rPr>
      </w:pPr>
      <w:r w:rsidRPr="005046E4">
        <w:rPr>
          <w:lang w:val="en-IN"/>
        </w:rPr>
        <w:t>Department(s) of use</w:t>
      </w:r>
    </w:p>
    <w:p w14:paraId="3C3419ED" w14:textId="77777777" w:rsidR="005046E4" w:rsidRPr="005046E4" w:rsidRDefault="005046E4">
      <w:pPr>
        <w:numPr>
          <w:ilvl w:val="0"/>
          <w:numId w:val="248"/>
        </w:numPr>
        <w:jc w:val="both"/>
        <w:rPr>
          <w:lang w:val="en-IN"/>
        </w:rPr>
      </w:pPr>
      <w:r w:rsidRPr="005046E4">
        <w:rPr>
          <w:lang w:val="en-IN"/>
        </w:rPr>
        <w:t>Assigned custodian</w:t>
      </w:r>
    </w:p>
    <w:p w14:paraId="35D37DBA" w14:textId="77777777" w:rsidR="005046E4" w:rsidRPr="005046E4" w:rsidRDefault="005046E4" w:rsidP="005F71C9">
      <w:pPr>
        <w:jc w:val="both"/>
        <w:rPr>
          <w:b/>
          <w:bCs/>
          <w:lang w:val="en-IN"/>
        </w:rPr>
      </w:pPr>
      <w:r w:rsidRPr="005046E4">
        <w:rPr>
          <w:b/>
          <w:bCs/>
          <w:lang w:val="en-IN"/>
        </w:rPr>
        <w:t>2. GHS Hazard Classification</w:t>
      </w:r>
    </w:p>
    <w:p w14:paraId="0D8B203D" w14:textId="77777777" w:rsidR="005046E4" w:rsidRPr="005046E4" w:rsidRDefault="005046E4" w:rsidP="005F71C9">
      <w:pPr>
        <w:jc w:val="both"/>
        <w:rPr>
          <w:lang w:val="en-IN"/>
        </w:rPr>
      </w:pPr>
      <w:r w:rsidRPr="005046E4">
        <w:rPr>
          <w:lang w:val="en-IN"/>
        </w:rPr>
        <w:t>All chemicals are classified according to the Globally Harmonized System (GHS) and labelled with the appropriate hazard pictograms, signal words, and precautionary statements. The following hazard classes are recognised and managed:</w:t>
      </w:r>
    </w:p>
    <w:tbl>
      <w:tblPr>
        <w:tblStyle w:val="GridTable4-Accent6"/>
        <w:tblW w:w="5000" w:type="pct"/>
        <w:tblLook w:val="04A0" w:firstRow="1" w:lastRow="0" w:firstColumn="1" w:lastColumn="0" w:noHBand="0" w:noVBand="1"/>
      </w:tblPr>
      <w:tblGrid>
        <w:gridCol w:w="1740"/>
        <w:gridCol w:w="4265"/>
        <w:gridCol w:w="3345"/>
      </w:tblGrid>
      <w:tr w:rsidR="005046E4" w:rsidRPr="00553712" w14:paraId="432B3FC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2D608B91" w14:textId="77777777" w:rsidR="005046E4" w:rsidRPr="00553712" w:rsidRDefault="005046E4" w:rsidP="00B05B46">
            <w:pPr>
              <w:spacing w:after="160" w:line="259" w:lineRule="auto"/>
              <w:jc w:val="center"/>
              <w:rPr>
                <w:bCs w:val="0"/>
              </w:rPr>
            </w:pPr>
            <w:r w:rsidRPr="00553712">
              <w:t>Hazard Class</w:t>
            </w:r>
          </w:p>
        </w:tc>
        <w:tc>
          <w:tcPr>
            <w:tcW w:w="2281" w:type="pct"/>
            <w:hideMark/>
          </w:tcPr>
          <w:p w14:paraId="6BD7177C"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789" w:type="pct"/>
            <w:hideMark/>
          </w:tcPr>
          <w:p w14:paraId="35ACD9C6"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 xml:space="preserve">Examples at </w:t>
            </w:r>
            <w:proofErr w:type="spellStart"/>
            <w:r w:rsidRPr="00553712">
              <w:t>Alchem</w:t>
            </w:r>
            <w:proofErr w:type="spellEnd"/>
            <w:r w:rsidRPr="00553712">
              <w:t xml:space="preserve"> International</w:t>
            </w:r>
          </w:p>
        </w:tc>
      </w:tr>
      <w:tr w:rsidR="005046E4" w:rsidRPr="005046E4" w14:paraId="4932AF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6D3B37CB" w14:textId="77777777" w:rsidR="005046E4" w:rsidRPr="005046E4" w:rsidRDefault="005046E4" w:rsidP="00B05B46">
            <w:pPr>
              <w:spacing w:after="160" w:line="259" w:lineRule="auto"/>
              <w:jc w:val="center"/>
            </w:pPr>
            <w:r w:rsidRPr="005046E4">
              <w:t>Flammable Liquids</w:t>
            </w:r>
          </w:p>
        </w:tc>
        <w:tc>
          <w:tcPr>
            <w:tcW w:w="2281" w:type="pct"/>
            <w:hideMark/>
          </w:tcPr>
          <w:p w14:paraId="13D859EA"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Liquids with flash point below 60°C</w:t>
            </w:r>
          </w:p>
        </w:tc>
        <w:tc>
          <w:tcPr>
            <w:tcW w:w="1789" w:type="pct"/>
            <w:hideMark/>
          </w:tcPr>
          <w:p w14:paraId="6DFE2086"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Methanol, ethanol, acetone, hexane</w:t>
            </w:r>
          </w:p>
        </w:tc>
      </w:tr>
      <w:tr w:rsidR="005046E4" w:rsidRPr="005046E4" w14:paraId="30252E02" w14:textId="77777777" w:rsidTr="00553712">
        <w:tc>
          <w:tcPr>
            <w:cnfStyle w:val="001000000000" w:firstRow="0" w:lastRow="0" w:firstColumn="1" w:lastColumn="0" w:oddVBand="0" w:evenVBand="0" w:oddHBand="0" w:evenHBand="0" w:firstRowFirstColumn="0" w:firstRowLastColumn="0" w:lastRowFirstColumn="0" w:lastRowLastColumn="0"/>
            <w:tcW w:w="930" w:type="pct"/>
            <w:hideMark/>
          </w:tcPr>
          <w:p w14:paraId="3885FCF5" w14:textId="77777777" w:rsidR="005046E4" w:rsidRPr="005046E4" w:rsidRDefault="005046E4" w:rsidP="00B05B46">
            <w:pPr>
              <w:spacing w:after="160" w:line="259" w:lineRule="auto"/>
              <w:jc w:val="center"/>
            </w:pPr>
            <w:r w:rsidRPr="005046E4">
              <w:t>Corrosive Substances</w:t>
            </w:r>
          </w:p>
        </w:tc>
        <w:tc>
          <w:tcPr>
            <w:tcW w:w="2281" w:type="pct"/>
            <w:hideMark/>
          </w:tcPr>
          <w:p w14:paraId="07460E16"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Substances that cause skin corrosion or eye damage</w:t>
            </w:r>
          </w:p>
        </w:tc>
        <w:tc>
          <w:tcPr>
            <w:tcW w:w="1789" w:type="pct"/>
            <w:hideMark/>
          </w:tcPr>
          <w:p w14:paraId="2597159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5046E4">
              <w:t>Sulphuric</w:t>
            </w:r>
            <w:proofErr w:type="spellEnd"/>
            <w:r w:rsidRPr="005046E4">
              <w:t xml:space="preserve"> acid, sodium hydroxide, hydrochloric acid</w:t>
            </w:r>
          </w:p>
        </w:tc>
      </w:tr>
      <w:tr w:rsidR="005046E4" w:rsidRPr="005046E4" w14:paraId="3E5B7AF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1D62D3E0" w14:textId="77777777" w:rsidR="005046E4" w:rsidRPr="005046E4" w:rsidRDefault="005046E4" w:rsidP="00B05B46">
            <w:pPr>
              <w:spacing w:after="160" w:line="259" w:lineRule="auto"/>
              <w:jc w:val="center"/>
            </w:pPr>
            <w:r w:rsidRPr="005046E4">
              <w:lastRenderedPageBreak/>
              <w:t>Acute Toxicity</w:t>
            </w:r>
          </w:p>
        </w:tc>
        <w:tc>
          <w:tcPr>
            <w:tcW w:w="2281" w:type="pct"/>
            <w:hideMark/>
          </w:tcPr>
          <w:p w14:paraId="73670759"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Substances toxic by inhalation, ingestion, or skin contact</w:t>
            </w:r>
          </w:p>
        </w:tc>
        <w:tc>
          <w:tcPr>
            <w:tcW w:w="1789" w:type="pct"/>
            <w:hideMark/>
          </w:tcPr>
          <w:p w14:paraId="5291CC67"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Certain alkaloids, cyanide salts</w:t>
            </w:r>
          </w:p>
        </w:tc>
      </w:tr>
      <w:tr w:rsidR="005046E4" w:rsidRPr="005046E4" w14:paraId="4A238097" w14:textId="77777777" w:rsidTr="00553712">
        <w:tc>
          <w:tcPr>
            <w:cnfStyle w:val="001000000000" w:firstRow="0" w:lastRow="0" w:firstColumn="1" w:lastColumn="0" w:oddVBand="0" w:evenVBand="0" w:oddHBand="0" w:evenHBand="0" w:firstRowFirstColumn="0" w:firstRowLastColumn="0" w:lastRowFirstColumn="0" w:lastRowLastColumn="0"/>
            <w:tcW w:w="930" w:type="pct"/>
            <w:hideMark/>
          </w:tcPr>
          <w:p w14:paraId="568A0125" w14:textId="77777777" w:rsidR="005046E4" w:rsidRPr="005046E4" w:rsidRDefault="005046E4" w:rsidP="00B05B46">
            <w:pPr>
              <w:spacing w:after="160" w:line="259" w:lineRule="auto"/>
              <w:jc w:val="center"/>
            </w:pPr>
            <w:proofErr w:type="spellStart"/>
            <w:r w:rsidRPr="005046E4">
              <w:t>Oxidisers</w:t>
            </w:r>
            <w:proofErr w:type="spellEnd"/>
          </w:p>
        </w:tc>
        <w:tc>
          <w:tcPr>
            <w:tcW w:w="2281" w:type="pct"/>
            <w:hideMark/>
          </w:tcPr>
          <w:p w14:paraId="075ABBFE"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Substances that may cause or intensify fire</w:t>
            </w:r>
          </w:p>
        </w:tc>
        <w:tc>
          <w:tcPr>
            <w:tcW w:w="1789" w:type="pct"/>
            <w:hideMark/>
          </w:tcPr>
          <w:p w14:paraId="3EEAA0B1"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Hydrogen peroxide, nitric acid</w:t>
            </w:r>
          </w:p>
        </w:tc>
      </w:tr>
      <w:tr w:rsidR="005046E4" w:rsidRPr="005046E4" w14:paraId="0E23744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4F08F5F9" w14:textId="77777777" w:rsidR="005046E4" w:rsidRPr="005046E4" w:rsidRDefault="005046E4" w:rsidP="00B05B46">
            <w:pPr>
              <w:spacing w:after="160" w:line="259" w:lineRule="auto"/>
              <w:jc w:val="center"/>
            </w:pPr>
            <w:r w:rsidRPr="005046E4">
              <w:t>Carcinogens / Mutagens</w:t>
            </w:r>
          </w:p>
        </w:tc>
        <w:tc>
          <w:tcPr>
            <w:tcW w:w="2281" w:type="pct"/>
            <w:hideMark/>
          </w:tcPr>
          <w:p w14:paraId="25D1387C"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Substances known or suspected to cause cancer or genetic damage</w:t>
            </w:r>
          </w:p>
        </w:tc>
        <w:tc>
          <w:tcPr>
            <w:tcW w:w="1789" w:type="pct"/>
            <w:hideMark/>
          </w:tcPr>
          <w:p w14:paraId="6670BD85"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Certain solvents, some botanical extracts</w:t>
            </w:r>
          </w:p>
        </w:tc>
      </w:tr>
      <w:tr w:rsidR="005046E4" w:rsidRPr="005046E4" w14:paraId="7D2E2950" w14:textId="77777777" w:rsidTr="00553712">
        <w:tc>
          <w:tcPr>
            <w:cnfStyle w:val="001000000000" w:firstRow="0" w:lastRow="0" w:firstColumn="1" w:lastColumn="0" w:oddVBand="0" w:evenVBand="0" w:oddHBand="0" w:evenHBand="0" w:firstRowFirstColumn="0" w:firstRowLastColumn="0" w:lastRowFirstColumn="0" w:lastRowLastColumn="0"/>
            <w:tcW w:w="930" w:type="pct"/>
            <w:hideMark/>
          </w:tcPr>
          <w:p w14:paraId="013197C7" w14:textId="77777777" w:rsidR="005046E4" w:rsidRPr="005046E4" w:rsidRDefault="005046E4" w:rsidP="00B05B46">
            <w:pPr>
              <w:spacing w:after="160" w:line="259" w:lineRule="auto"/>
              <w:jc w:val="center"/>
            </w:pPr>
            <w:r w:rsidRPr="005046E4">
              <w:t>Sensitizers</w:t>
            </w:r>
          </w:p>
        </w:tc>
        <w:tc>
          <w:tcPr>
            <w:tcW w:w="2281" w:type="pct"/>
            <w:hideMark/>
          </w:tcPr>
          <w:p w14:paraId="66984CB0"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Substances that may cause allergic reactions</w:t>
            </w:r>
          </w:p>
        </w:tc>
        <w:tc>
          <w:tcPr>
            <w:tcW w:w="1789" w:type="pct"/>
            <w:hideMark/>
          </w:tcPr>
          <w:p w14:paraId="7BC2D9E5"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Some reagents, formaldehyde</w:t>
            </w:r>
          </w:p>
        </w:tc>
      </w:tr>
      <w:tr w:rsidR="005046E4" w:rsidRPr="005046E4" w14:paraId="52F703B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6EF3DD78" w14:textId="77777777" w:rsidR="005046E4" w:rsidRPr="005046E4" w:rsidRDefault="005046E4" w:rsidP="00B05B46">
            <w:pPr>
              <w:spacing w:after="160" w:line="259" w:lineRule="auto"/>
              <w:jc w:val="center"/>
            </w:pPr>
            <w:r w:rsidRPr="005046E4">
              <w:t>Environmental Hazards</w:t>
            </w:r>
          </w:p>
        </w:tc>
        <w:tc>
          <w:tcPr>
            <w:tcW w:w="2281" w:type="pct"/>
            <w:hideMark/>
          </w:tcPr>
          <w:p w14:paraId="1C8424B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Substances hazardous to aquatic life</w:t>
            </w:r>
          </w:p>
        </w:tc>
        <w:tc>
          <w:tcPr>
            <w:tcW w:w="1789" w:type="pct"/>
            <w:hideMark/>
          </w:tcPr>
          <w:p w14:paraId="1481CF36"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Solvents, heavy metal compounds</w:t>
            </w:r>
          </w:p>
        </w:tc>
      </w:tr>
    </w:tbl>
    <w:p w14:paraId="695646B0" w14:textId="77777777" w:rsidR="005046E4" w:rsidRPr="005046E4" w:rsidRDefault="005046E4" w:rsidP="005F71C9">
      <w:pPr>
        <w:jc w:val="both"/>
        <w:rPr>
          <w:b/>
          <w:bCs/>
          <w:lang w:val="en-IN"/>
        </w:rPr>
      </w:pPr>
      <w:r w:rsidRPr="005046E4">
        <w:rPr>
          <w:b/>
          <w:bCs/>
          <w:lang w:val="en-IN"/>
        </w:rPr>
        <w:t>3. Safety Data Sheets (SDS)</w:t>
      </w:r>
    </w:p>
    <w:p w14:paraId="2DE2CB85" w14:textId="77777777" w:rsidR="005046E4" w:rsidRPr="005046E4" w:rsidRDefault="005046E4" w:rsidP="005F71C9">
      <w:pPr>
        <w:jc w:val="both"/>
        <w:rPr>
          <w:lang w:val="en-IN"/>
        </w:rPr>
      </w:pPr>
      <w:r w:rsidRPr="005046E4">
        <w:rPr>
          <w:lang w:val="en-IN"/>
        </w:rPr>
        <w:t>An SDS (Safety Data Sheet) compliant with Indian and international standards (16-section format) is available for every chemical at the point of use and storage. SDSs are:</w:t>
      </w:r>
    </w:p>
    <w:p w14:paraId="70A67146" w14:textId="77777777" w:rsidR="005046E4" w:rsidRPr="005046E4" w:rsidRDefault="005046E4">
      <w:pPr>
        <w:numPr>
          <w:ilvl w:val="0"/>
          <w:numId w:val="249"/>
        </w:numPr>
        <w:jc w:val="both"/>
        <w:rPr>
          <w:lang w:val="en-IN"/>
        </w:rPr>
      </w:pPr>
      <w:r w:rsidRPr="005046E4">
        <w:rPr>
          <w:lang w:val="en-IN"/>
        </w:rPr>
        <w:t>Obtained from suppliers before first delivery</w:t>
      </w:r>
    </w:p>
    <w:p w14:paraId="3C5480F8" w14:textId="77777777" w:rsidR="005046E4" w:rsidRPr="005046E4" w:rsidRDefault="005046E4">
      <w:pPr>
        <w:numPr>
          <w:ilvl w:val="0"/>
          <w:numId w:val="249"/>
        </w:numPr>
        <w:jc w:val="both"/>
        <w:rPr>
          <w:lang w:val="en-IN"/>
        </w:rPr>
      </w:pPr>
      <w:r w:rsidRPr="005046E4">
        <w:rPr>
          <w:lang w:val="en-IN"/>
        </w:rPr>
        <w:t>Reviewed by EHS before chemical approval</w:t>
      </w:r>
    </w:p>
    <w:p w14:paraId="10E46B5C" w14:textId="77777777" w:rsidR="005046E4" w:rsidRPr="005046E4" w:rsidRDefault="005046E4">
      <w:pPr>
        <w:numPr>
          <w:ilvl w:val="0"/>
          <w:numId w:val="249"/>
        </w:numPr>
        <w:jc w:val="both"/>
        <w:rPr>
          <w:lang w:val="en-IN"/>
        </w:rPr>
      </w:pPr>
      <w:r w:rsidRPr="005046E4">
        <w:rPr>
          <w:lang w:val="en-IN"/>
        </w:rPr>
        <w:t>Stored physically and digitally</w:t>
      </w:r>
    </w:p>
    <w:p w14:paraId="25F763EB" w14:textId="77777777" w:rsidR="005046E4" w:rsidRPr="005046E4" w:rsidRDefault="005046E4">
      <w:pPr>
        <w:numPr>
          <w:ilvl w:val="0"/>
          <w:numId w:val="249"/>
        </w:numPr>
        <w:jc w:val="both"/>
        <w:rPr>
          <w:lang w:val="en-IN"/>
        </w:rPr>
      </w:pPr>
      <w:r w:rsidRPr="005046E4">
        <w:rPr>
          <w:lang w:val="en-IN"/>
        </w:rPr>
        <w:t>Made accessible to all personnel</w:t>
      </w:r>
    </w:p>
    <w:p w14:paraId="1EC0EA64" w14:textId="77777777" w:rsidR="005046E4" w:rsidRPr="005046E4" w:rsidRDefault="005046E4">
      <w:pPr>
        <w:numPr>
          <w:ilvl w:val="0"/>
          <w:numId w:val="249"/>
        </w:numPr>
        <w:jc w:val="both"/>
        <w:rPr>
          <w:lang w:val="en-IN"/>
        </w:rPr>
      </w:pPr>
      <w:r w:rsidRPr="005046E4">
        <w:rPr>
          <w:lang w:val="en-IN"/>
        </w:rPr>
        <w:t>Updated when supplier provides revised versions</w:t>
      </w:r>
    </w:p>
    <w:p w14:paraId="69ECC4C2" w14:textId="77777777" w:rsidR="005046E4" w:rsidRPr="005046E4" w:rsidRDefault="005046E4" w:rsidP="005F71C9">
      <w:pPr>
        <w:jc w:val="both"/>
        <w:rPr>
          <w:b/>
          <w:bCs/>
          <w:lang w:val="en-IN"/>
        </w:rPr>
      </w:pPr>
      <w:r w:rsidRPr="005046E4">
        <w:rPr>
          <w:b/>
          <w:bCs/>
          <w:lang w:val="en-IN"/>
        </w:rPr>
        <w:t>Roles and Responsibilities</w:t>
      </w:r>
    </w:p>
    <w:tbl>
      <w:tblPr>
        <w:tblStyle w:val="GridTable4-Accent6"/>
        <w:tblW w:w="5000" w:type="pct"/>
        <w:tblLook w:val="04A0" w:firstRow="1" w:lastRow="0" w:firstColumn="1" w:lastColumn="0" w:noHBand="0" w:noVBand="1"/>
      </w:tblPr>
      <w:tblGrid>
        <w:gridCol w:w="1507"/>
        <w:gridCol w:w="7843"/>
      </w:tblGrid>
      <w:tr w:rsidR="005046E4" w:rsidRPr="00553712" w14:paraId="49EAE7E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3B453CCA" w14:textId="77777777" w:rsidR="005046E4" w:rsidRPr="00553712" w:rsidRDefault="005046E4" w:rsidP="00B05B46">
            <w:pPr>
              <w:spacing w:after="160" w:line="259" w:lineRule="auto"/>
              <w:jc w:val="center"/>
              <w:rPr>
                <w:bCs w:val="0"/>
              </w:rPr>
            </w:pPr>
            <w:r w:rsidRPr="00553712">
              <w:t>Role</w:t>
            </w:r>
          </w:p>
        </w:tc>
        <w:tc>
          <w:tcPr>
            <w:tcW w:w="4194" w:type="pct"/>
            <w:hideMark/>
          </w:tcPr>
          <w:p w14:paraId="6A39E3F4"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7FEFAC7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53D0323C" w14:textId="77777777" w:rsidR="005046E4" w:rsidRPr="005046E4" w:rsidRDefault="005046E4" w:rsidP="00B05B46">
            <w:pPr>
              <w:spacing w:after="160" w:line="259" w:lineRule="auto"/>
              <w:jc w:val="center"/>
            </w:pPr>
            <w:r w:rsidRPr="005046E4">
              <w:t>EHS Head</w:t>
            </w:r>
          </w:p>
        </w:tc>
        <w:tc>
          <w:tcPr>
            <w:tcW w:w="4194" w:type="pct"/>
            <w:hideMark/>
          </w:tcPr>
          <w:p w14:paraId="7523F80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Owns this SOP; approves chemical introductions; conducts training; audits compliance; maintains chemical register; investigates incidents.</w:t>
            </w:r>
          </w:p>
        </w:tc>
      </w:tr>
      <w:tr w:rsidR="005046E4" w:rsidRPr="005046E4" w14:paraId="19663E32" w14:textId="77777777" w:rsidTr="00553712">
        <w:tc>
          <w:tcPr>
            <w:cnfStyle w:val="001000000000" w:firstRow="0" w:lastRow="0" w:firstColumn="1" w:lastColumn="0" w:oddVBand="0" w:evenVBand="0" w:oddHBand="0" w:evenHBand="0" w:firstRowFirstColumn="0" w:firstRowLastColumn="0" w:lastRowFirstColumn="0" w:lastRowLastColumn="0"/>
            <w:tcW w:w="806" w:type="pct"/>
            <w:hideMark/>
          </w:tcPr>
          <w:p w14:paraId="28B73B00" w14:textId="77777777" w:rsidR="005046E4" w:rsidRPr="005046E4" w:rsidRDefault="005046E4" w:rsidP="00B05B46">
            <w:pPr>
              <w:spacing w:after="160" w:line="259" w:lineRule="auto"/>
              <w:jc w:val="center"/>
            </w:pPr>
            <w:r w:rsidRPr="005046E4">
              <w:t>Department Heads</w:t>
            </w:r>
          </w:p>
        </w:tc>
        <w:tc>
          <w:tcPr>
            <w:tcW w:w="4194" w:type="pct"/>
            <w:hideMark/>
          </w:tcPr>
          <w:p w14:paraId="185F41A6"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Ensure departmental compliance; nominate trained chemical handlers; verify PPE availability; report deviations to EHS.</w:t>
            </w:r>
          </w:p>
        </w:tc>
      </w:tr>
      <w:tr w:rsidR="005046E4" w:rsidRPr="005046E4" w14:paraId="0E7C83C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026CC32F" w14:textId="77777777" w:rsidR="005046E4" w:rsidRPr="005046E4" w:rsidRDefault="005046E4" w:rsidP="00B05B46">
            <w:pPr>
              <w:spacing w:after="160" w:line="259" w:lineRule="auto"/>
              <w:jc w:val="center"/>
            </w:pPr>
            <w:r w:rsidRPr="005046E4">
              <w:t>Chemical Handlers</w:t>
            </w:r>
          </w:p>
        </w:tc>
        <w:tc>
          <w:tcPr>
            <w:tcW w:w="4194" w:type="pct"/>
            <w:hideMark/>
          </w:tcPr>
          <w:p w14:paraId="21888C56"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Follow safe handling procedures; use PPE correctly; report spills, leaks, and near-misses immediately; participate in training.</w:t>
            </w:r>
          </w:p>
        </w:tc>
      </w:tr>
      <w:tr w:rsidR="005046E4" w:rsidRPr="005046E4" w14:paraId="344BA3DC" w14:textId="77777777" w:rsidTr="00553712">
        <w:tc>
          <w:tcPr>
            <w:cnfStyle w:val="001000000000" w:firstRow="0" w:lastRow="0" w:firstColumn="1" w:lastColumn="0" w:oddVBand="0" w:evenVBand="0" w:oddHBand="0" w:evenHBand="0" w:firstRowFirstColumn="0" w:firstRowLastColumn="0" w:lastRowFirstColumn="0" w:lastRowLastColumn="0"/>
            <w:tcW w:w="806" w:type="pct"/>
            <w:hideMark/>
          </w:tcPr>
          <w:p w14:paraId="59D94808" w14:textId="77777777" w:rsidR="005046E4" w:rsidRPr="005046E4" w:rsidRDefault="005046E4" w:rsidP="00B05B46">
            <w:pPr>
              <w:spacing w:after="160" w:line="259" w:lineRule="auto"/>
              <w:jc w:val="center"/>
            </w:pPr>
            <w:r w:rsidRPr="005046E4">
              <w:t>Stores / Warehouse</w:t>
            </w:r>
          </w:p>
        </w:tc>
        <w:tc>
          <w:tcPr>
            <w:tcW w:w="4194" w:type="pct"/>
            <w:hideMark/>
          </w:tcPr>
          <w:p w14:paraId="7FAD3EB5"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Ensure proper storage, segregation, labelling, and inventory control; maintain secondary containment; control access.</w:t>
            </w:r>
          </w:p>
        </w:tc>
      </w:tr>
      <w:tr w:rsidR="005046E4" w:rsidRPr="005046E4" w14:paraId="4C2B859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6" w:type="pct"/>
            <w:hideMark/>
          </w:tcPr>
          <w:p w14:paraId="54D9FD5F" w14:textId="77777777" w:rsidR="005046E4" w:rsidRPr="005046E4" w:rsidRDefault="005046E4" w:rsidP="00B05B46">
            <w:pPr>
              <w:spacing w:after="160" w:line="259" w:lineRule="auto"/>
              <w:jc w:val="center"/>
            </w:pPr>
            <w:r w:rsidRPr="005046E4">
              <w:t>HR / Admin</w:t>
            </w:r>
          </w:p>
        </w:tc>
        <w:tc>
          <w:tcPr>
            <w:tcW w:w="4194" w:type="pct"/>
            <w:hideMark/>
          </w:tcPr>
          <w:p w14:paraId="49DA062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Coordinate training schedules; maintain training records; support PPE procurement.</w:t>
            </w:r>
          </w:p>
        </w:tc>
      </w:tr>
      <w:tr w:rsidR="005046E4" w:rsidRPr="005046E4" w14:paraId="04778BC2" w14:textId="77777777" w:rsidTr="00553712">
        <w:tc>
          <w:tcPr>
            <w:cnfStyle w:val="001000000000" w:firstRow="0" w:lastRow="0" w:firstColumn="1" w:lastColumn="0" w:oddVBand="0" w:evenVBand="0" w:oddHBand="0" w:evenHBand="0" w:firstRowFirstColumn="0" w:firstRowLastColumn="0" w:lastRowFirstColumn="0" w:lastRowLastColumn="0"/>
            <w:tcW w:w="806" w:type="pct"/>
            <w:hideMark/>
          </w:tcPr>
          <w:p w14:paraId="3CB12097" w14:textId="77777777" w:rsidR="005046E4" w:rsidRPr="005046E4" w:rsidRDefault="005046E4" w:rsidP="00B05B46">
            <w:pPr>
              <w:spacing w:after="160" w:line="259" w:lineRule="auto"/>
              <w:jc w:val="center"/>
            </w:pPr>
            <w:r w:rsidRPr="005046E4">
              <w:t>All Personnel</w:t>
            </w:r>
          </w:p>
        </w:tc>
        <w:tc>
          <w:tcPr>
            <w:tcW w:w="4194" w:type="pct"/>
            <w:hideMark/>
          </w:tcPr>
          <w:p w14:paraId="723C0AC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Report unsafe conditions; do not handle chemicals without training; follow emergency procedures.</w:t>
            </w:r>
          </w:p>
        </w:tc>
      </w:tr>
    </w:tbl>
    <w:p w14:paraId="79393BF5" w14:textId="77777777" w:rsidR="005046E4" w:rsidRPr="005046E4" w:rsidRDefault="005046E4" w:rsidP="005F71C9">
      <w:pPr>
        <w:jc w:val="both"/>
        <w:rPr>
          <w:b/>
          <w:bCs/>
          <w:lang w:val="en-IN"/>
        </w:rPr>
      </w:pPr>
      <w:r w:rsidRPr="005046E4">
        <w:rPr>
          <w:b/>
          <w:bCs/>
          <w:lang w:val="en-IN"/>
        </w:rPr>
        <w:t>General Chemical Safety Requirements</w:t>
      </w:r>
    </w:p>
    <w:p w14:paraId="23BE25D5" w14:textId="77777777" w:rsidR="005046E4" w:rsidRPr="005046E4" w:rsidRDefault="005046E4">
      <w:pPr>
        <w:numPr>
          <w:ilvl w:val="0"/>
          <w:numId w:val="250"/>
        </w:numPr>
        <w:jc w:val="both"/>
        <w:rPr>
          <w:lang w:val="en-IN"/>
        </w:rPr>
      </w:pPr>
      <w:r w:rsidRPr="005046E4">
        <w:rPr>
          <w:b/>
          <w:bCs/>
          <w:lang w:val="en-IN"/>
        </w:rPr>
        <w:lastRenderedPageBreak/>
        <w:t>No chemical shall be handled by untrained personnel.</w:t>
      </w:r>
      <w:r w:rsidRPr="005046E4">
        <w:rPr>
          <w:lang w:val="en-IN"/>
        </w:rPr>
        <w:t> Only employees who have completed chemical safety induction and task-specific training are authorised to handle chemicals.</w:t>
      </w:r>
    </w:p>
    <w:p w14:paraId="50BE31B9" w14:textId="77777777" w:rsidR="005046E4" w:rsidRPr="005046E4" w:rsidRDefault="005046E4">
      <w:pPr>
        <w:numPr>
          <w:ilvl w:val="0"/>
          <w:numId w:val="250"/>
        </w:numPr>
        <w:jc w:val="both"/>
        <w:rPr>
          <w:lang w:val="en-IN"/>
        </w:rPr>
      </w:pPr>
      <w:r w:rsidRPr="005046E4">
        <w:rPr>
          <w:b/>
          <w:bCs/>
          <w:lang w:val="en-IN"/>
        </w:rPr>
        <w:t>SDS must be reviewed before first use</w:t>
      </w:r>
      <w:r w:rsidRPr="005046E4">
        <w:rPr>
          <w:lang w:val="en-IN"/>
        </w:rPr>
        <w:t> of any chemical.</w:t>
      </w:r>
    </w:p>
    <w:p w14:paraId="2B865BC7" w14:textId="77777777" w:rsidR="005046E4" w:rsidRPr="005046E4" w:rsidRDefault="005046E4">
      <w:pPr>
        <w:numPr>
          <w:ilvl w:val="0"/>
          <w:numId w:val="250"/>
        </w:numPr>
        <w:jc w:val="both"/>
        <w:rPr>
          <w:lang w:val="en-IN"/>
        </w:rPr>
      </w:pPr>
      <w:r w:rsidRPr="005046E4">
        <w:rPr>
          <w:b/>
          <w:bCs/>
          <w:lang w:val="en-IN"/>
        </w:rPr>
        <w:t>PPE is mandatory</w:t>
      </w:r>
      <w:r w:rsidRPr="005046E4">
        <w:rPr>
          <w:lang w:val="en-IN"/>
        </w:rPr>
        <w:t> for all chemical handling activities. The minimum PPE for general chemical handling is:</w:t>
      </w:r>
    </w:p>
    <w:p w14:paraId="5C7BA567" w14:textId="77777777" w:rsidR="005046E4" w:rsidRPr="005046E4" w:rsidRDefault="005046E4">
      <w:pPr>
        <w:numPr>
          <w:ilvl w:val="1"/>
          <w:numId w:val="250"/>
        </w:numPr>
        <w:jc w:val="both"/>
        <w:rPr>
          <w:lang w:val="en-IN"/>
        </w:rPr>
      </w:pPr>
      <w:r w:rsidRPr="005046E4">
        <w:rPr>
          <w:lang w:val="en-IN"/>
        </w:rPr>
        <w:t>Safety goggles or face shield</w:t>
      </w:r>
    </w:p>
    <w:p w14:paraId="0E853E88" w14:textId="77777777" w:rsidR="005046E4" w:rsidRPr="005046E4" w:rsidRDefault="005046E4">
      <w:pPr>
        <w:numPr>
          <w:ilvl w:val="1"/>
          <w:numId w:val="250"/>
        </w:numPr>
        <w:jc w:val="both"/>
        <w:rPr>
          <w:lang w:val="en-IN"/>
        </w:rPr>
      </w:pPr>
      <w:r w:rsidRPr="005046E4">
        <w:rPr>
          <w:lang w:val="en-IN"/>
        </w:rPr>
        <w:t>Chemical-resistant gloves (nitrile, neoprene, or as specified)</w:t>
      </w:r>
    </w:p>
    <w:p w14:paraId="28BCA047" w14:textId="77777777" w:rsidR="005046E4" w:rsidRPr="005046E4" w:rsidRDefault="005046E4">
      <w:pPr>
        <w:numPr>
          <w:ilvl w:val="1"/>
          <w:numId w:val="250"/>
        </w:numPr>
        <w:jc w:val="both"/>
        <w:rPr>
          <w:lang w:val="en-IN"/>
        </w:rPr>
      </w:pPr>
      <w:r w:rsidRPr="005046E4">
        <w:rPr>
          <w:lang w:val="en-IN"/>
        </w:rPr>
        <w:t>Lab coat or chemical-resistant apron</w:t>
      </w:r>
    </w:p>
    <w:p w14:paraId="675D9876" w14:textId="77777777" w:rsidR="005046E4" w:rsidRPr="005046E4" w:rsidRDefault="005046E4">
      <w:pPr>
        <w:numPr>
          <w:ilvl w:val="1"/>
          <w:numId w:val="250"/>
        </w:numPr>
        <w:jc w:val="both"/>
        <w:rPr>
          <w:lang w:val="en-IN"/>
        </w:rPr>
      </w:pPr>
      <w:r w:rsidRPr="005046E4">
        <w:rPr>
          <w:lang w:val="en-IN"/>
        </w:rPr>
        <w:t>Closed-toe safety shoes</w:t>
      </w:r>
    </w:p>
    <w:p w14:paraId="0CAECA73" w14:textId="77777777" w:rsidR="005046E4" w:rsidRPr="005046E4" w:rsidRDefault="005046E4">
      <w:pPr>
        <w:numPr>
          <w:ilvl w:val="1"/>
          <w:numId w:val="250"/>
        </w:numPr>
        <w:jc w:val="both"/>
        <w:rPr>
          <w:lang w:val="en-IN"/>
        </w:rPr>
      </w:pPr>
      <w:r w:rsidRPr="005046E4">
        <w:rPr>
          <w:lang w:val="en-IN"/>
        </w:rPr>
        <w:t>Additional PPE (respirator, full suit) as specified in the SDS or task risk assessment.</w:t>
      </w:r>
    </w:p>
    <w:p w14:paraId="2899609D" w14:textId="77777777" w:rsidR="005046E4" w:rsidRPr="005046E4" w:rsidRDefault="005046E4">
      <w:pPr>
        <w:numPr>
          <w:ilvl w:val="0"/>
          <w:numId w:val="250"/>
        </w:numPr>
        <w:jc w:val="both"/>
        <w:rPr>
          <w:lang w:val="en-IN"/>
        </w:rPr>
      </w:pPr>
      <w:r w:rsidRPr="005046E4">
        <w:rPr>
          <w:b/>
          <w:bCs/>
          <w:lang w:val="en-IN"/>
        </w:rPr>
        <w:t>No eating, drinking, smoking, or chewing</w:t>
      </w:r>
      <w:r w:rsidRPr="005046E4">
        <w:rPr>
          <w:lang w:val="en-IN"/>
        </w:rPr>
        <w:t> in chemical handling areas.</w:t>
      </w:r>
    </w:p>
    <w:p w14:paraId="1F1C41C7" w14:textId="77777777" w:rsidR="005046E4" w:rsidRPr="005046E4" w:rsidRDefault="005046E4">
      <w:pPr>
        <w:numPr>
          <w:ilvl w:val="0"/>
          <w:numId w:val="250"/>
        </w:numPr>
        <w:jc w:val="both"/>
        <w:rPr>
          <w:lang w:val="en-IN"/>
        </w:rPr>
      </w:pPr>
      <w:r w:rsidRPr="005046E4">
        <w:rPr>
          <w:b/>
          <w:bCs/>
          <w:lang w:val="en-IN"/>
        </w:rPr>
        <w:t>No mouth pipetting</w:t>
      </w:r>
      <w:r w:rsidRPr="005046E4">
        <w:rPr>
          <w:lang w:val="en-IN"/>
        </w:rPr>
        <w:t> is permitted under any circumstances.</w:t>
      </w:r>
    </w:p>
    <w:p w14:paraId="1A14217F" w14:textId="77777777" w:rsidR="005046E4" w:rsidRPr="005046E4" w:rsidRDefault="005046E4">
      <w:pPr>
        <w:numPr>
          <w:ilvl w:val="0"/>
          <w:numId w:val="250"/>
        </w:numPr>
        <w:jc w:val="both"/>
        <w:rPr>
          <w:lang w:val="en-IN"/>
        </w:rPr>
      </w:pPr>
      <w:r w:rsidRPr="005046E4">
        <w:rPr>
          <w:b/>
          <w:bCs/>
          <w:lang w:val="en-IN"/>
        </w:rPr>
        <w:t>Containers must be kept closed</w:t>
      </w:r>
      <w:r w:rsidRPr="005046E4">
        <w:rPr>
          <w:lang w:val="en-IN"/>
        </w:rPr>
        <w:t> when not in use.</w:t>
      </w:r>
    </w:p>
    <w:p w14:paraId="1155D371" w14:textId="77777777" w:rsidR="005046E4" w:rsidRPr="005046E4" w:rsidRDefault="005046E4">
      <w:pPr>
        <w:numPr>
          <w:ilvl w:val="0"/>
          <w:numId w:val="250"/>
        </w:numPr>
        <w:jc w:val="both"/>
        <w:rPr>
          <w:lang w:val="en-IN"/>
        </w:rPr>
      </w:pPr>
      <w:r w:rsidRPr="005046E4">
        <w:rPr>
          <w:b/>
          <w:bCs/>
          <w:lang w:val="en-IN"/>
        </w:rPr>
        <w:t>Secondary containment</w:t>
      </w:r>
      <w:r w:rsidRPr="005046E4">
        <w:rPr>
          <w:lang w:val="en-IN"/>
        </w:rPr>
        <w:t> must be used for all liquid chemicals in storage and during transfer.</w:t>
      </w:r>
    </w:p>
    <w:p w14:paraId="249D4269" w14:textId="77777777" w:rsidR="005046E4" w:rsidRPr="005046E4" w:rsidRDefault="005046E4">
      <w:pPr>
        <w:numPr>
          <w:ilvl w:val="0"/>
          <w:numId w:val="250"/>
        </w:numPr>
        <w:jc w:val="both"/>
        <w:rPr>
          <w:lang w:val="en-IN"/>
        </w:rPr>
      </w:pPr>
      <w:r w:rsidRPr="005046E4">
        <w:rPr>
          <w:b/>
          <w:bCs/>
          <w:lang w:val="en-IN"/>
        </w:rPr>
        <w:t>Incompatible chemicals must never be stored together.</w:t>
      </w:r>
      <w:r w:rsidRPr="005046E4">
        <w:rPr>
          <w:lang w:val="en-IN"/>
        </w:rPr>
        <w:t> Segregation is based on the chemical compatibility matrix maintained by EHS.</w:t>
      </w:r>
    </w:p>
    <w:p w14:paraId="40097E00" w14:textId="77777777" w:rsidR="005046E4" w:rsidRPr="005046E4" w:rsidRDefault="005046E4">
      <w:pPr>
        <w:numPr>
          <w:ilvl w:val="0"/>
          <w:numId w:val="250"/>
        </w:numPr>
        <w:jc w:val="both"/>
        <w:rPr>
          <w:lang w:val="en-IN"/>
        </w:rPr>
      </w:pPr>
      <w:r w:rsidRPr="005046E4">
        <w:rPr>
          <w:b/>
          <w:bCs/>
          <w:lang w:val="en-IN"/>
        </w:rPr>
        <w:t>Spill kits</w:t>
      </w:r>
      <w:r w:rsidRPr="005046E4">
        <w:rPr>
          <w:lang w:val="en-IN"/>
        </w:rPr>
        <w:t> are available at designated locations and inspected monthly.</w:t>
      </w:r>
    </w:p>
    <w:p w14:paraId="4733A742" w14:textId="77777777" w:rsidR="005046E4" w:rsidRPr="005046E4" w:rsidRDefault="005046E4">
      <w:pPr>
        <w:numPr>
          <w:ilvl w:val="0"/>
          <w:numId w:val="250"/>
        </w:numPr>
        <w:jc w:val="both"/>
        <w:rPr>
          <w:lang w:val="en-IN"/>
        </w:rPr>
      </w:pPr>
      <w:r w:rsidRPr="005046E4">
        <w:rPr>
          <w:b/>
          <w:bCs/>
          <w:lang w:val="en-IN"/>
        </w:rPr>
        <w:t>Emergency eyewash and safety showers</w:t>
      </w:r>
      <w:r w:rsidRPr="005046E4">
        <w:rPr>
          <w:lang w:val="en-IN"/>
        </w:rPr>
        <w:t> are available within 10 seconds' travel distance from chemical handling areas and tested weekly.</w:t>
      </w:r>
    </w:p>
    <w:p w14:paraId="23A45FFA" w14:textId="77777777" w:rsidR="005046E4" w:rsidRPr="005046E4" w:rsidRDefault="005046E4" w:rsidP="005F71C9">
      <w:pPr>
        <w:jc w:val="both"/>
        <w:rPr>
          <w:b/>
          <w:bCs/>
          <w:lang w:val="en-IN"/>
        </w:rPr>
      </w:pPr>
      <w:r w:rsidRPr="005046E4">
        <w:rPr>
          <w:b/>
          <w:bCs/>
          <w:lang w:val="en-IN"/>
        </w:rPr>
        <w:t>Specific Handling Procedures</w:t>
      </w:r>
    </w:p>
    <w:p w14:paraId="7402BADB" w14:textId="77777777" w:rsidR="005046E4" w:rsidRPr="005046E4" w:rsidRDefault="005046E4" w:rsidP="005F71C9">
      <w:pPr>
        <w:jc w:val="both"/>
        <w:rPr>
          <w:b/>
          <w:bCs/>
          <w:lang w:val="en-IN"/>
        </w:rPr>
      </w:pPr>
      <w:r w:rsidRPr="005046E4">
        <w:rPr>
          <w:b/>
          <w:bCs/>
          <w:lang w:val="en-IN"/>
        </w:rPr>
        <w:t>A. Acids</w:t>
      </w:r>
    </w:p>
    <w:tbl>
      <w:tblPr>
        <w:tblStyle w:val="GridTable4-Accent6"/>
        <w:tblW w:w="5000" w:type="pct"/>
        <w:tblLook w:val="04A0" w:firstRow="1" w:lastRow="0" w:firstColumn="1" w:lastColumn="0" w:noHBand="0" w:noVBand="1"/>
      </w:tblPr>
      <w:tblGrid>
        <w:gridCol w:w="626"/>
        <w:gridCol w:w="8724"/>
      </w:tblGrid>
      <w:tr w:rsidR="005046E4" w:rsidRPr="00553712" w14:paraId="6C3992A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27C756E0" w14:textId="77777777" w:rsidR="005046E4" w:rsidRPr="00553712" w:rsidRDefault="005046E4" w:rsidP="00B05B46">
            <w:pPr>
              <w:spacing w:after="160" w:line="259" w:lineRule="auto"/>
              <w:jc w:val="center"/>
              <w:rPr>
                <w:bCs w:val="0"/>
              </w:rPr>
            </w:pPr>
            <w:r w:rsidRPr="00553712">
              <w:t>Step</w:t>
            </w:r>
          </w:p>
        </w:tc>
        <w:tc>
          <w:tcPr>
            <w:tcW w:w="4665" w:type="pct"/>
            <w:hideMark/>
          </w:tcPr>
          <w:p w14:paraId="255C97D5"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r>
      <w:tr w:rsidR="005046E4" w:rsidRPr="005046E4" w14:paraId="51AF47F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77BC0D6C" w14:textId="77777777" w:rsidR="005046E4" w:rsidRPr="005046E4" w:rsidRDefault="005046E4" w:rsidP="00B05B46">
            <w:pPr>
              <w:spacing w:after="160" w:line="259" w:lineRule="auto"/>
              <w:jc w:val="center"/>
            </w:pPr>
            <w:r w:rsidRPr="005046E4">
              <w:t>1</w:t>
            </w:r>
          </w:p>
        </w:tc>
        <w:tc>
          <w:tcPr>
            <w:tcW w:w="4665" w:type="pct"/>
            <w:hideMark/>
          </w:tcPr>
          <w:p w14:paraId="045BD2B6"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Wear acid-resistant gloves, face shield, acid-resistant apron, and safety boots.</w:t>
            </w:r>
          </w:p>
        </w:tc>
      </w:tr>
      <w:tr w:rsidR="005046E4" w:rsidRPr="005046E4" w14:paraId="70FA7954"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4C67A864" w14:textId="77777777" w:rsidR="005046E4" w:rsidRPr="005046E4" w:rsidRDefault="005046E4" w:rsidP="00B05B46">
            <w:pPr>
              <w:spacing w:after="160" w:line="259" w:lineRule="auto"/>
              <w:jc w:val="center"/>
            </w:pPr>
            <w:r w:rsidRPr="005046E4">
              <w:t>2</w:t>
            </w:r>
          </w:p>
        </w:tc>
        <w:tc>
          <w:tcPr>
            <w:tcW w:w="4665" w:type="pct"/>
            <w:hideMark/>
          </w:tcPr>
          <w:p w14:paraId="3FB3D4E0"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Work in a fume hood or well-ventilated area.</w:t>
            </w:r>
          </w:p>
        </w:tc>
      </w:tr>
      <w:tr w:rsidR="005046E4" w:rsidRPr="005046E4" w14:paraId="2D8A8AE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540D7131" w14:textId="77777777" w:rsidR="005046E4" w:rsidRPr="005046E4" w:rsidRDefault="005046E4" w:rsidP="00B05B46">
            <w:pPr>
              <w:spacing w:after="160" w:line="259" w:lineRule="auto"/>
              <w:jc w:val="center"/>
            </w:pPr>
            <w:r w:rsidRPr="005046E4">
              <w:t>3</w:t>
            </w:r>
          </w:p>
        </w:tc>
        <w:tc>
          <w:tcPr>
            <w:tcW w:w="4665" w:type="pct"/>
            <w:hideMark/>
          </w:tcPr>
          <w:p w14:paraId="22BC516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Always add acid to water—never water to acid—to control heat generation.</w:t>
            </w:r>
          </w:p>
        </w:tc>
      </w:tr>
      <w:tr w:rsidR="005046E4" w:rsidRPr="005046E4" w14:paraId="38C9C0D7"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3700384E" w14:textId="77777777" w:rsidR="005046E4" w:rsidRPr="005046E4" w:rsidRDefault="005046E4" w:rsidP="00B05B46">
            <w:pPr>
              <w:spacing w:after="160" w:line="259" w:lineRule="auto"/>
              <w:jc w:val="center"/>
            </w:pPr>
            <w:r w:rsidRPr="005046E4">
              <w:t>4</w:t>
            </w:r>
          </w:p>
        </w:tc>
        <w:tc>
          <w:tcPr>
            <w:tcW w:w="4665" w:type="pct"/>
            <w:hideMark/>
          </w:tcPr>
          <w:p w14:paraId="1E7CE77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secondary containment trays for all transfers.</w:t>
            </w:r>
          </w:p>
        </w:tc>
      </w:tr>
      <w:tr w:rsidR="005046E4" w:rsidRPr="005046E4" w14:paraId="2E04CB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2EF7B972" w14:textId="77777777" w:rsidR="005046E4" w:rsidRPr="005046E4" w:rsidRDefault="005046E4" w:rsidP="00B05B46">
            <w:pPr>
              <w:spacing w:after="160" w:line="259" w:lineRule="auto"/>
              <w:jc w:val="center"/>
            </w:pPr>
            <w:r w:rsidRPr="005046E4">
              <w:t>5</w:t>
            </w:r>
          </w:p>
        </w:tc>
        <w:tc>
          <w:tcPr>
            <w:tcW w:w="4665" w:type="pct"/>
            <w:hideMark/>
          </w:tcPr>
          <w:p w14:paraId="70920CDF"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Use dedicated, labelled containers and funnels.</w:t>
            </w:r>
          </w:p>
        </w:tc>
      </w:tr>
      <w:tr w:rsidR="005046E4" w:rsidRPr="005046E4" w14:paraId="5D60676B"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0904F32D" w14:textId="77777777" w:rsidR="005046E4" w:rsidRPr="005046E4" w:rsidRDefault="005046E4" w:rsidP="00B05B46">
            <w:pPr>
              <w:spacing w:after="160" w:line="259" w:lineRule="auto"/>
              <w:jc w:val="center"/>
            </w:pPr>
            <w:r w:rsidRPr="005046E4">
              <w:t>6</w:t>
            </w:r>
          </w:p>
        </w:tc>
        <w:tc>
          <w:tcPr>
            <w:tcW w:w="4665" w:type="pct"/>
            <w:hideMark/>
          </w:tcPr>
          <w:p w14:paraId="1DF1B95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Never store acids with bases, cyanides, or reactive metals.</w:t>
            </w:r>
          </w:p>
        </w:tc>
      </w:tr>
      <w:tr w:rsidR="005046E4" w:rsidRPr="005046E4" w14:paraId="4E4EFB8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566C56C7" w14:textId="77777777" w:rsidR="005046E4" w:rsidRPr="005046E4" w:rsidRDefault="005046E4" w:rsidP="00B05B46">
            <w:pPr>
              <w:spacing w:after="160" w:line="259" w:lineRule="auto"/>
              <w:jc w:val="center"/>
            </w:pPr>
            <w:r w:rsidRPr="005046E4">
              <w:lastRenderedPageBreak/>
              <w:t>7</w:t>
            </w:r>
          </w:p>
        </w:tc>
        <w:tc>
          <w:tcPr>
            <w:tcW w:w="4665" w:type="pct"/>
            <w:hideMark/>
          </w:tcPr>
          <w:p w14:paraId="1549E125"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 xml:space="preserve">Clean up spills immediately using acid </w:t>
            </w:r>
            <w:proofErr w:type="spellStart"/>
            <w:r w:rsidRPr="005046E4">
              <w:t>neutraliser</w:t>
            </w:r>
            <w:proofErr w:type="spellEnd"/>
            <w:r w:rsidRPr="005046E4">
              <w:t xml:space="preserve"> (sodium bicarbonate or commercial acid spill kit).</w:t>
            </w:r>
          </w:p>
        </w:tc>
      </w:tr>
      <w:tr w:rsidR="005046E4" w:rsidRPr="005046E4" w14:paraId="28BB2E2E"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4714D8B1" w14:textId="77777777" w:rsidR="005046E4" w:rsidRPr="005046E4" w:rsidRDefault="005046E4" w:rsidP="00B05B46">
            <w:pPr>
              <w:spacing w:after="160" w:line="259" w:lineRule="auto"/>
              <w:jc w:val="center"/>
            </w:pPr>
            <w:r w:rsidRPr="005046E4">
              <w:t>8</w:t>
            </w:r>
          </w:p>
        </w:tc>
        <w:tc>
          <w:tcPr>
            <w:tcW w:w="4665" w:type="pct"/>
            <w:hideMark/>
          </w:tcPr>
          <w:p w14:paraId="05C9C5F0"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In case of skin contact, flush with copious water for at least 15 minutes and seek medical attention.</w:t>
            </w:r>
          </w:p>
        </w:tc>
      </w:tr>
      <w:tr w:rsidR="005046E4" w:rsidRPr="005046E4" w14:paraId="3BE7D1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2FE751B6" w14:textId="77777777" w:rsidR="005046E4" w:rsidRPr="005046E4" w:rsidRDefault="005046E4" w:rsidP="00B05B46">
            <w:pPr>
              <w:spacing w:after="160" w:line="259" w:lineRule="auto"/>
              <w:jc w:val="center"/>
            </w:pPr>
            <w:r w:rsidRPr="005046E4">
              <w:t>9</w:t>
            </w:r>
          </w:p>
        </w:tc>
        <w:tc>
          <w:tcPr>
            <w:tcW w:w="4665" w:type="pct"/>
            <w:hideMark/>
          </w:tcPr>
          <w:p w14:paraId="58367308"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 case of eye contact, use eyewash for at least 15 minutes and seek immediate medical attention.</w:t>
            </w:r>
          </w:p>
        </w:tc>
      </w:tr>
      <w:tr w:rsidR="005046E4" w:rsidRPr="005046E4" w14:paraId="3350E00C"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4759FC11" w14:textId="77777777" w:rsidR="005046E4" w:rsidRPr="005046E4" w:rsidRDefault="005046E4" w:rsidP="00B05B46">
            <w:pPr>
              <w:spacing w:after="160" w:line="259" w:lineRule="auto"/>
              <w:jc w:val="center"/>
            </w:pPr>
            <w:r w:rsidRPr="005046E4">
              <w:t>10</w:t>
            </w:r>
          </w:p>
        </w:tc>
        <w:tc>
          <w:tcPr>
            <w:tcW w:w="4665" w:type="pct"/>
            <w:hideMark/>
          </w:tcPr>
          <w:p w14:paraId="6227FE3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Empty containers must be triple-rinsed and sent to designated decontamination area.</w:t>
            </w:r>
          </w:p>
        </w:tc>
      </w:tr>
    </w:tbl>
    <w:p w14:paraId="40AFF231" w14:textId="77777777" w:rsidR="005046E4" w:rsidRPr="005046E4" w:rsidRDefault="005046E4" w:rsidP="005F71C9">
      <w:pPr>
        <w:jc w:val="both"/>
        <w:rPr>
          <w:b/>
          <w:bCs/>
          <w:lang w:val="en-IN"/>
        </w:rPr>
      </w:pPr>
      <w:r w:rsidRPr="005046E4">
        <w:rPr>
          <w:b/>
          <w:bCs/>
          <w:lang w:val="en-IN"/>
        </w:rPr>
        <w:t>B. Bases (Alkalis)</w:t>
      </w:r>
    </w:p>
    <w:tbl>
      <w:tblPr>
        <w:tblStyle w:val="GridTable4-Accent6"/>
        <w:tblW w:w="5000" w:type="pct"/>
        <w:tblLook w:val="04A0" w:firstRow="1" w:lastRow="0" w:firstColumn="1" w:lastColumn="0" w:noHBand="0" w:noVBand="1"/>
      </w:tblPr>
      <w:tblGrid>
        <w:gridCol w:w="626"/>
        <w:gridCol w:w="8724"/>
      </w:tblGrid>
      <w:tr w:rsidR="005046E4" w:rsidRPr="00553712" w14:paraId="2DE68C7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38EB26BB" w14:textId="77777777" w:rsidR="005046E4" w:rsidRPr="00553712" w:rsidRDefault="005046E4" w:rsidP="00B05B46">
            <w:pPr>
              <w:spacing w:after="160" w:line="259" w:lineRule="auto"/>
              <w:jc w:val="center"/>
              <w:rPr>
                <w:bCs w:val="0"/>
              </w:rPr>
            </w:pPr>
            <w:r w:rsidRPr="00553712">
              <w:t>Step</w:t>
            </w:r>
          </w:p>
        </w:tc>
        <w:tc>
          <w:tcPr>
            <w:tcW w:w="4665" w:type="pct"/>
            <w:hideMark/>
          </w:tcPr>
          <w:p w14:paraId="3039A11C"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r>
      <w:tr w:rsidR="005046E4" w:rsidRPr="005046E4" w14:paraId="7FE7A9F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00A743D1" w14:textId="77777777" w:rsidR="005046E4" w:rsidRPr="005046E4" w:rsidRDefault="005046E4" w:rsidP="00B05B46">
            <w:pPr>
              <w:spacing w:after="160" w:line="259" w:lineRule="auto"/>
              <w:jc w:val="center"/>
            </w:pPr>
            <w:r w:rsidRPr="005046E4">
              <w:t>1</w:t>
            </w:r>
          </w:p>
        </w:tc>
        <w:tc>
          <w:tcPr>
            <w:tcW w:w="4665" w:type="pct"/>
            <w:hideMark/>
          </w:tcPr>
          <w:p w14:paraId="2BE15E34"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Wear alkali-resistant gloves, goggles or face shield, protective clothing, and safety shoes.</w:t>
            </w:r>
          </w:p>
        </w:tc>
      </w:tr>
      <w:tr w:rsidR="005046E4" w:rsidRPr="005046E4" w14:paraId="462F2EBE"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75711D9F" w14:textId="77777777" w:rsidR="005046E4" w:rsidRPr="005046E4" w:rsidRDefault="005046E4" w:rsidP="00B05B46">
            <w:pPr>
              <w:spacing w:after="160" w:line="259" w:lineRule="auto"/>
              <w:jc w:val="center"/>
            </w:pPr>
            <w:r w:rsidRPr="005046E4">
              <w:t>2</w:t>
            </w:r>
          </w:p>
        </w:tc>
        <w:tc>
          <w:tcPr>
            <w:tcW w:w="4665" w:type="pct"/>
            <w:hideMark/>
          </w:tcPr>
          <w:p w14:paraId="0F8A42BE"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Work in a ventilated area or fume hood.</w:t>
            </w:r>
          </w:p>
        </w:tc>
      </w:tr>
      <w:tr w:rsidR="005046E4" w:rsidRPr="005046E4" w14:paraId="3177726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1B20FFF3" w14:textId="77777777" w:rsidR="005046E4" w:rsidRPr="005046E4" w:rsidRDefault="005046E4" w:rsidP="00B05B46">
            <w:pPr>
              <w:spacing w:after="160" w:line="259" w:lineRule="auto"/>
              <w:jc w:val="center"/>
            </w:pPr>
            <w:r w:rsidRPr="005046E4">
              <w:t>3</w:t>
            </w:r>
          </w:p>
        </w:tc>
        <w:tc>
          <w:tcPr>
            <w:tcW w:w="4665" w:type="pct"/>
            <w:hideMark/>
          </w:tcPr>
          <w:p w14:paraId="5C07C758"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Add bases slowly to water with continuous stirring to control heat.</w:t>
            </w:r>
          </w:p>
        </w:tc>
      </w:tr>
      <w:tr w:rsidR="005046E4" w:rsidRPr="005046E4" w14:paraId="39205BBD"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4E6CC7C9" w14:textId="77777777" w:rsidR="005046E4" w:rsidRPr="005046E4" w:rsidRDefault="005046E4" w:rsidP="00B05B46">
            <w:pPr>
              <w:spacing w:after="160" w:line="259" w:lineRule="auto"/>
              <w:jc w:val="center"/>
            </w:pPr>
            <w:r w:rsidRPr="005046E4">
              <w:t>4</w:t>
            </w:r>
          </w:p>
        </w:tc>
        <w:tc>
          <w:tcPr>
            <w:tcW w:w="4665" w:type="pct"/>
            <w:hideMark/>
          </w:tcPr>
          <w:p w14:paraId="3E395937"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secondary containment for all transfers.</w:t>
            </w:r>
          </w:p>
        </w:tc>
      </w:tr>
      <w:tr w:rsidR="005046E4" w:rsidRPr="005046E4" w14:paraId="61F1FD7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296C2373" w14:textId="77777777" w:rsidR="005046E4" w:rsidRPr="005046E4" w:rsidRDefault="005046E4" w:rsidP="00B05B46">
            <w:pPr>
              <w:spacing w:after="160" w:line="259" w:lineRule="auto"/>
              <w:jc w:val="center"/>
            </w:pPr>
            <w:r w:rsidRPr="005046E4">
              <w:t>5</w:t>
            </w:r>
          </w:p>
        </w:tc>
        <w:tc>
          <w:tcPr>
            <w:tcW w:w="4665" w:type="pct"/>
            <w:hideMark/>
          </w:tcPr>
          <w:p w14:paraId="3498B8B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Never store bases with acids or incompatible substances.</w:t>
            </w:r>
          </w:p>
        </w:tc>
      </w:tr>
      <w:tr w:rsidR="005046E4" w:rsidRPr="005046E4" w14:paraId="5B072589"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1B95D404" w14:textId="77777777" w:rsidR="005046E4" w:rsidRPr="005046E4" w:rsidRDefault="005046E4" w:rsidP="00B05B46">
            <w:pPr>
              <w:spacing w:after="160" w:line="259" w:lineRule="auto"/>
              <w:jc w:val="center"/>
            </w:pPr>
            <w:r w:rsidRPr="005046E4">
              <w:t>6</w:t>
            </w:r>
          </w:p>
        </w:tc>
        <w:tc>
          <w:tcPr>
            <w:tcW w:w="4665" w:type="pct"/>
            <w:hideMark/>
          </w:tcPr>
          <w:p w14:paraId="5DF354C0"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 xml:space="preserve">Clean up spills using appropriate </w:t>
            </w:r>
            <w:proofErr w:type="spellStart"/>
            <w:r w:rsidRPr="005046E4">
              <w:t>neutraliser</w:t>
            </w:r>
            <w:proofErr w:type="spellEnd"/>
            <w:r w:rsidRPr="005046E4">
              <w:t xml:space="preserve"> (citric acid or commercial base spill kit).</w:t>
            </w:r>
          </w:p>
        </w:tc>
      </w:tr>
      <w:tr w:rsidR="005046E4" w:rsidRPr="005046E4" w14:paraId="70540A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3C37E62A" w14:textId="77777777" w:rsidR="005046E4" w:rsidRPr="005046E4" w:rsidRDefault="005046E4" w:rsidP="00B05B46">
            <w:pPr>
              <w:spacing w:after="160" w:line="259" w:lineRule="auto"/>
              <w:jc w:val="center"/>
            </w:pPr>
            <w:r w:rsidRPr="005046E4">
              <w:t>7</w:t>
            </w:r>
          </w:p>
        </w:tc>
        <w:tc>
          <w:tcPr>
            <w:tcW w:w="4665" w:type="pct"/>
            <w:hideMark/>
          </w:tcPr>
          <w:p w14:paraId="4785BA97"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 case of skin or eye contact, flush with copious water for at least 15 minutes and seek medical attention.</w:t>
            </w:r>
          </w:p>
        </w:tc>
      </w:tr>
      <w:tr w:rsidR="005046E4" w:rsidRPr="005046E4" w14:paraId="2E0195E1"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632FFD91" w14:textId="77777777" w:rsidR="005046E4" w:rsidRPr="005046E4" w:rsidRDefault="005046E4" w:rsidP="00B05B46">
            <w:pPr>
              <w:spacing w:after="160" w:line="259" w:lineRule="auto"/>
              <w:jc w:val="center"/>
            </w:pPr>
            <w:r w:rsidRPr="005046E4">
              <w:t>8</w:t>
            </w:r>
          </w:p>
        </w:tc>
        <w:tc>
          <w:tcPr>
            <w:tcW w:w="4665" w:type="pct"/>
            <w:hideMark/>
          </w:tcPr>
          <w:p w14:paraId="431F9771"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Empty containers must be decontaminated before disposal.</w:t>
            </w:r>
          </w:p>
        </w:tc>
      </w:tr>
    </w:tbl>
    <w:p w14:paraId="0DDFABB0" w14:textId="77777777" w:rsidR="005046E4" w:rsidRPr="005046E4" w:rsidRDefault="005046E4" w:rsidP="005F71C9">
      <w:pPr>
        <w:jc w:val="both"/>
        <w:rPr>
          <w:b/>
          <w:bCs/>
          <w:lang w:val="en-IN"/>
        </w:rPr>
      </w:pPr>
      <w:r w:rsidRPr="005046E4">
        <w:rPr>
          <w:b/>
          <w:bCs/>
          <w:lang w:val="en-IN"/>
        </w:rPr>
        <w:t>C. Solvents</w:t>
      </w:r>
    </w:p>
    <w:tbl>
      <w:tblPr>
        <w:tblStyle w:val="GridTable4-Accent6"/>
        <w:tblW w:w="5000" w:type="pct"/>
        <w:tblLook w:val="04A0" w:firstRow="1" w:lastRow="0" w:firstColumn="1" w:lastColumn="0" w:noHBand="0" w:noVBand="1"/>
      </w:tblPr>
      <w:tblGrid>
        <w:gridCol w:w="714"/>
        <w:gridCol w:w="8636"/>
      </w:tblGrid>
      <w:tr w:rsidR="005046E4" w:rsidRPr="00553712" w14:paraId="4F9E85D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hideMark/>
          </w:tcPr>
          <w:p w14:paraId="58CA3556" w14:textId="77777777" w:rsidR="005046E4" w:rsidRPr="00553712" w:rsidRDefault="005046E4" w:rsidP="00B05B46">
            <w:pPr>
              <w:spacing w:after="160" w:line="259" w:lineRule="auto"/>
              <w:jc w:val="center"/>
              <w:rPr>
                <w:bCs w:val="0"/>
              </w:rPr>
            </w:pPr>
            <w:r w:rsidRPr="00553712">
              <w:t>Step</w:t>
            </w:r>
          </w:p>
        </w:tc>
        <w:tc>
          <w:tcPr>
            <w:tcW w:w="4618" w:type="pct"/>
            <w:hideMark/>
          </w:tcPr>
          <w:p w14:paraId="606CF922"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r>
      <w:tr w:rsidR="005046E4" w:rsidRPr="005046E4" w14:paraId="4332AA7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hideMark/>
          </w:tcPr>
          <w:p w14:paraId="0F813F95" w14:textId="77777777" w:rsidR="005046E4" w:rsidRPr="005046E4" w:rsidRDefault="005046E4" w:rsidP="00B05B46">
            <w:pPr>
              <w:spacing w:after="160" w:line="259" w:lineRule="auto"/>
              <w:jc w:val="center"/>
            </w:pPr>
            <w:r w:rsidRPr="005046E4">
              <w:t>1</w:t>
            </w:r>
          </w:p>
        </w:tc>
        <w:tc>
          <w:tcPr>
            <w:tcW w:w="4618" w:type="pct"/>
            <w:hideMark/>
          </w:tcPr>
          <w:p w14:paraId="6C70ECA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Wear solvent-resistant gloves, goggles, and, where required, respiratory protection.</w:t>
            </w:r>
          </w:p>
        </w:tc>
      </w:tr>
      <w:tr w:rsidR="005046E4" w:rsidRPr="005046E4" w14:paraId="61055518" w14:textId="77777777" w:rsidTr="00553712">
        <w:tc>
          <w:tcPr>
            <w:cnfStyle w:val="001000000000" w:firstRow="0" w:lastRow="0" w:firstColumn="1" w:lastColumn="0" w:oddVBand="0" w:evenVBand="0" w:oddHBand="0" w:evenHBand="0" w:firstRowFirstColumn="0" w:firstRowLastColumn="0" w:lastRowFirstColumn="0" w:lastRowLastColumn="0"/>
            <w:tcW w:w="382" w:type="pct"/>
            <w:hideMark/>
          </w:tcPr>
          <w:p w14:paraId="09C35AB3" w14:textId="77777777" w:rsidR="005046E4" w:rsidRPr="005046E4" w:rsidRDefault="005046E4" w:rsidP="00B05B46">
            <w:pPr>
              <w:spacing w:after="160" w:line="259" w:lineRule="auto"/>
              <w:jc w:val="center"/>
            </w:pPr>
            <w:r w:rsidRPr="005046E4">
              <w:t>2</w:t>
            </w:r>
          </w:p>
        </w:tc>
        <w:tc>
          <w:tcPr>
            <w:tcW w:w="4618" w:type="pct"/>
            <w:hideMark/>
          </w:tcPr>
          <w:p w14:paraId="267B3DF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only in well-ventilated areas, fume hoods, or closed systems.</w:t>
            </w:r>
          </w:p>
        </w:tc>
      </w:tr>
      <w:tr w:rsidR="005046E4" w:rsidRPr="005046E4" w14:paraId="6B26C0F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hideMark/>
          </w:tcPr>
          <w:p w14:paraId="249E592E" w14:textId="77777777" w:rsidR="005046E4" w:rsidRPr="005046E4" w:rsidRDefault="005046E4" w:rsidP="00B05B46">
            <w:pPr>
              <w:spacing w:after="160" w:line="259" w:lineRule="auto"/>
              <w:jc w:val="center"/>
            </w:pPr>
            <w:r w:rsidRPr="005046E4">
              <w:t>3</w:t>
            </w:r>
          </w:p>
        </w:tc>
        <w:tc>
          <w:tcPr>
            <w:tcW w:w="4618" w:type="pct"/>
            <w:hideMark/>
          </w:tcPr>
          <w:p w14:paraId="69CFFCE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Keep away from all ignition sources—no open flames, sparks, or hot surfaces.</w:t>
            </w:r>
          </w:p>
        </w:tc>
      </w:tr>
      <w:tr w:rsidR="005046E4" w:rsidRPr="005046E4" w14:paraId="5976CE3E" w14:textId="77777777" w:rsidTr="00553712">
        <w:tc>
          <w:tcPr>
            <w:cnfStyle w:val="001000000000" w:firstRow="0" w:lastRow="0" w:firstColumn="1" w:lastColumn="0" w:oddVBand="0" w:evenVBand="0" w:oddHBand="0" w:evenHBand="0" w:firstRowFirstColumn="0" w:firstRowLastColumn="0" w:lastRowFirstColumn="0" w:lastRowLastColumn="0"/>
            <w:tcW w:w="382" w:type="pct"/>
            <w:hideMark/>
          </w:tcPr>
          <w:p w14:paraId="48C5149A" w14:textId="77777777" w:rsidR="005046E4" w:rsidRPr="005046E4" w:rsidRDefault="005046E4" w:rsidP="00B05B46">
            <w:pPr>
              <w:spacing w:after="160" w:line="259" w:lineRule="auto"/>
              <w:jc w:val="center"/>
            </w:pPr>
            <w:r w:rsidRPr="005046E4">
              <w:t>4</w:t>
            </w:r>
          </w:p>
        </w:tc>
        <w:tc>
          <w:tcPr>
            <w:tcW w:w="4618" w:type="pct"/>
            <w:hideMark/>
          </w:tcPr>
          <w:p w14:paraId="4BB42831"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Use explosion-proof equipment and bonding/earthing during transfer.</w:t>
            </w:r>
          </w:p>
        </w:tc>
      </w:tr>
      <w:tr w:rsidR="005046E4" w:rsidRPr="005046E4" w14:paraId="13AD239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hideMark/>
          </w:tcPr>
          <w:p w14:paraId="3DD316B0" w14:textId="77777777" w:rsidR="005046E4" w:rsidRPr="005046E4" w:rsidRDefault="005046E4" w:rsidP="00B05B46">
            <w:pPr>
              <w:spacing w:after="160" w:line="259" w:lineRule="auto"/>
              <w:jc w:val="center"/>
            </w:pPr>
            <w:r w:rsidRPr="005046E4">
              <w:t>5</w:t>
            </w:r>
          </w:p>
        </w:tc>
        <w:tc>
          <w:tcPr>
            <w:tcW w:w="4618" w:type="pct"/>
            <w:hideMark/>
          </w:tcPr>
          <w:p w14:paraId="661A2292"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Store in approved flammable storage cabinets or rooms.</w:t>
            </w:r>
          </w:p>
        </w:tc>
      </w:tr>
      <w:tr w:rsidR="005046E4" w:rsidRPr="005046E4" w14:paraId="38BED3D0" w14:textId="77777777" w:rsidTr="00553712">
        <w:tc>
          <w:tcPr>
            <w:cnfStyle w:val="001000000000" w:firstRow="0" w:lastRow="0" w:firstColumn="1" w:lastColumn="0" w:oddVBand="0" w:evenVBand="0" w:oddHBand="0" w:evenHBand="0" w:firstRowFirstColumn="0" w:firstRowLastColumn="0" w:lastRowFirstColumn="0" w:lastRowLastColumn="0"/>
            <w:tcW w:w="382" w:type="pct"/>
            <w:hideMark/>
          </w:tcPr>
          <w:p w14:paraId="743A340F" w14:textId="77777777" w:rsidR="005046E4" w:rsidRPr="005046E4" w:rsidRDefault="005046E4" w:rsidP="00B05B46">
            <w:pPr>
              <w:spacing w:after="160" w:line="259" w:lineRule="auto"/>
              <w:jc w:val="center"/>
            </w:pPr>
            <w:r w:rsidRPr="005046E4">
              <w:t>6</w:t>
            </w:r>
          </w:p>
        </w:tc>
        <w:tc>
          <w:tcPr>
            <w:tcW w:w="4618" w:type="pct"/>
            <w:hideMark/>
          </w:tcPr>
          <w:p w14:paraId="77EC211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Limit quantities at point of use to the minimum required for the task.</w:t>
            </w:r>
          </w:p>
        </w:tc>
      </w:tr>
      <w:tr w:rsidR="005046E4" w:rsidRPr="005046E4" w14:paraId="0B0BBA9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hideMark/>
          </w:tcPr>
          <w:p w14:paraId="0BD0A5A9" w14:textId="77777777" w:rsidR="005046E4" w:rsidRPr="005046E4" w:rsidRDefault="005046E4" w:rsidP="00B05B46">
            <w:pPr>
              <w:spacing w:after="160" w:line="259" w:lineRule="auto"/>
              <w:jc w:val="center"/>
            </w:pPr>
            <w:r w:rsidRPr="005046E4">
              <w:t>7</w:t>
            </w:r>
          </w:p>
        </w:tc>
        <w:tc>
          <w:tcPr>
            <w:tcW w:w="4618" w:type="pct"/>
            <w:hideMark/>
          </w:tcPr>
          <w:p w14:paraId="5E7008BA"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Clean up spills using inert absorbent and dispose as hazardous waste.</w:t>
            </w:r>
          </w:p>
        </w:tc>
      </w:tr>
      <w:tr w:rsidR="005046E4" w:rsidRPr="005046E4" w14:paraId="6D35AEC7" w14:textId="77777777" w:rsidTr="00553712">
        <w:tc>
          <w:tcPr>
            <w:cnfStyle w:val="001000000000" w:firstRow="0" w:lastRow="0" w:firstColumn="1" w:lastColumn="0" w:oddVBand="0" w:evenVBand="0" w:oddHBand="0" w:evenHBand="0" w:firstRowFirstColumn="0" w:firstRowLastColumn="0" w:lastRowFirstColumn="0" w:lastRowLastColumn="0"/>
            <w:tcW w:w="382" w:type="pct"/>
            <w:hideMark/>
          </w:tcPr>
          <w:p w14:paraId="5C01DF5D" w14:textId="77777777" w:rsidR="005046E4" w:rsidRPr="005046E4" w:rsidRDefault="005046E4" w:rsidP="00B05B46">
            <w:pPr>
              <w:spacing w:after="160" w:line="259" w:lineRule="auto"/>
              <w:jc w:val="center"/>
            </w:pPr>
            <w:r w:rsidRPr="005046E4">
              <w:t>8</w:t>
            </w:r>
          </w:p>
        </w:tc>
        <w:tc>
          <w:tcPr>
            <w:tcW w:w="4618" w:type="pct"/>
            <w:hideMark/>
          </w:tcPr>
          <w:p w14:paraId="4EE2C894"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Never use solvents near hot surfaces or in confined spaces without ventilation.</w:t>
            </w:r>
          </w:p>
        </w:tc>
      </w:tr>
    </w:tbl>
    <w:p w14:paraId="3F7F0067" w14:textId="77777777" w:rsidR="005046E4" w:rsidRPr="005046E4" w:rsidRDefault="005046E4" w:rsidP="005F71C9">
      <w:pPr>
        <w:jc w:val="both"/>
        <w:rPr>
          <w:b/>
          <w:bCs/>
          <w:lang w:val="en-IN"/>
        </w:rPr>
      </w:pPr>
      <w:r w:rsidRPr="005046E4">
        <w:rPr>
          <w:b/>
          <w:bCs/>
          <w:lang w:val="en-IN"/>
        </w:rPr>
        <w:t>D. Toxic and Highly Active Substances (e.g., APIs, Alkaloids)</w:t>
      </w:r>
    </w:p>
    <w:tbl>
      <w:tblPr>
        <w:tblStyle w:val="GridTable4-Accent6"/>
        <w:tblW w:w="5000" w:type="pct"/>
        <w:tblLook w:val="04A0" w:firstRow="1" w:lastRow="0" w:firstColumn="1" w:lastColumn="0" w:noHBand="0" w:noVBand="1"/>
      </w:tblPr>
      <w:tblGrid>
        <w:gridCol w:w="634"/>
        <w:gridCol w:w="8716"/>
      </w:tblGrid>
      <w:tr w:rsidR="005046E4" w:rsidRPr="00553712" w14:paraId="510D321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 w:type="pct"/>
            <w:hideMark/>
          </w:tcPr>
          <w:p w14:paraId="063F4FDB" w14:textId="77777777" w:rsidR="005046E4" w:rsidRPr="00553712" w:rsidRDefault="005046E4" w:rsidP="00B05B46">
            <w:pPr>
              <w:spacing w:after="160" w:line="259" w:lineRule="auto"/>
              <w:jc w:val="center"/>
              <w:rPr>
                <w:bCs w:val="0"/>
              </w:rPr>
            </w:pPr>
            <w:r w:rsidRPr="00553712">
              <w:lastRenderedPageBreak/>
              <w:t>Step</w:t>
            </w:r>
          </w:p>
        </w:tc>
        <w:tc>
          <w:tcPr>
            <w:tcW w:w="4661" w:type="pct"/>
            <w:hideMark/>
          </w:tcPr>
          <w:p w14:paraId="45E72F45"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r>
      <w:tr w:rsidR="005046E4" w:rsidRPr="005046E4" w14:paraId="0FC23EE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 w:type="pct"/>
            <w:hideMark/>
          </w:tcPr>
          <w:p w14:paraId="0246CBBD" w14:textId="77777777" w:rsidR="005046E4" w:rsidRPr="005046E4" w:rsidRDefault="005046E4" w:rsidP="00B05B46">
            <w:pPr>
              <w:spacing w:after="160" w:line="259" w:lineRule="auto"/>
              <w:jc w:val="center"/>
            </w:pPr>
            <w:r w:rsidRPr="005046E4">
              <w:t>1</w:t>
            </w:r>
          </w:p>
        </w:tc>
        <w:tc>
          <w:tcPr>
            <w:tcW w:w="4661" w:type="pct"/>
            <w:hideMark/>
          </w:tcPr>
          <w:p w14:paraId="7102B40D"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Handle only in designated, controlled areas with restricted access.</w:t>
            </w:r>
          </w:p>
        </w:tc>
      </w:tr>
      <w:tr w:rsidR="005046E4" w:rsidRPr="005046E4" w14:paraId="443FEB77" w14:textId="77777777" w:rsidTr="00553712">
        <w:tc>
          <w:tcPr>
            <w:cnfStyle w:val="001000000000" w:firstRow="0" w:lastRow="0" w:firstColumn="1" w:lastColumn="0" w:oddVBand="0" w:evenVBand="0" w:oddHBand="0" w:evenHBand="0" w:firstRowFirstColumn="0" w:firstRowLastColumn="0" w:lastRowFirstColumn="0" w:lastRowLastColumn="0"/>
            <w:tcW w:w="339" w:type="pct"/>
            <w:hideMark/>
          </w:tcPr>
          <w:p w14:paraId="29F2F45D" w14:textId="77777777" w:rsidR="005046E4" w:rsidRPr="005046E4" w:rsidRDefault="005046E4" w:rsidP="00B05B46">
            <w:pPr>
              <w:spacing w:after="160" w:line="259" w:lineRule="auto"/>
              <w:jc w:val="center"/>
            </w:pPr>
            <w:r w:rsidRPr="005046E4">
              <w:t>2</w:t>
            </w:r>
          </w:p>
        </w:tc>
        <w:tc>
          <w:tcPr>
            <w:tcW w:w="4661" w:type="pct"/>
            <w:hideMark/>
          </w:tcPr>
          <w:p w14:paraId="68955738"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Wear full PPE including respirator, coverall, and double gloves.</w:t>
            </w:r>
          </w:p>
        </w:tc>
      </w:tr>
      <w:tr w:rsidR="005046E4" w:rsidRPr="005046E4" w14:paraId="6792A2F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 w:type="pct"/>
            <w:hideMark/>
          </w:tcPr>
          <w:p w14:paraId="63391230" w14:textId="77777777" w:rsidR="005046E4" w:rsidRPr="005046E4" w:rsidRDefault="005046E4" w:rsidP="00B05B46">
            <w:pPr>
              <w:spacing w:after="160" w:line="259" w:lineRule="auto"/>
              <w:jc w:val="center"/>
            </w:pPr>
            <w:r w:rsidRPr="005046E4">
              <w:t>3</w:t>
            </w:r>
          </w:p>
        </w:tc>
        <w:tc>
          <w:tcPr>
            <w:tcW w:w="4661" w:type="pct"/>
            <w:hideMark/>
          </w:tcPr>
          <w:p w14:paraId="1F7BB31A"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Use closed systems (glove boxes, isolators) wherever feasible.</w:t>
            </w:r>
          </w:p>
        </w:tc>
      </w:tr>
      <w:tr w:rsidR="005046E4" w:rsidRPr="005046E4" w14:paraId="4FB793AC" w14:textId="77777777" w:rsidTr="00553712">
        <w:tc>
          <w:tcPr>
            <w:cnfStyle w:val="001000000000" w:firstRow="0" w:lastRow="0" w:firstColumn="1" w:lastColumn="0" w:oddVBand="0" w:evenVBand="0" w:oddHBand="0" w:evenHBand="0" w:firstRowFirstColumn="0" w:firstRowLastColumn="0" w:lastRowFirstColumn="0" w:lastRowLastColumn="0"/>
            <w:tcW w:w="339" w:type="pct"/>
            <w:hideMark/>
          </w:tcPr>
          <w:p w14:paraId="7F83CD1A" w14:textId="77777777" w:rsidR="005046E4" w:rsidRPr="005046E4" w:rsidRDefault="005046E4" w:rsidP="00B05B46">
            <w:pPr>
              <w:spacing w:after="160" w:line="259" w:lineRule="auto"/>
              <w:jc w:val="center"/>
            </w:pPr>
            <w:r w:rsidRPr="005046E4">
              <w:t>4</w:t>
            </w:r>
          </w:p>
        </w:tc>
        <w:tc>
          <w:tcPr>
            <w:tcW w:w="4661" w:type="pct"/>
            <w:hideMark/>
          </w:tcPr>
          <w:p w14:paraId="7E604EA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Decontaminate all equipment and surfaces after handling.</w:t>
            </w:r>
          </w:p>
        </w:tc>
      </w:tr>
      <w:tr w:rsidR="005046E4" w:rsidRPr="005046E4" w14:paraId="3BE236E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 w:type="pct"/>
            <w:hideMark/>
          </w:tcPr>
          <w:p w14:paraId="50A91050" w14:textId="77777777" w:rsidR="005046E4" w:rsidRPr="005046E4" w:rsidRDefault="005046E4" w:rsidP="00B05B46">
            <w:pPr>
              <w:spacing w:after="160" w:line="259" w:lineRule="auto"/>
              <w:jc w:val="center"/>
            </w:pPr>
            <w:r w:rsidRPr="005046E4">
              <w:t>5</w:t>
            </w:r>
          </w:p>
        </w:tc>
        <w:tc>
          <w:tcPr>
            <w:tcW w:w="4661" w:type="pct"/>
            <w:hideMark/>
          </w:tcPr>
          <w:p w14:paraId="00E3BD4F"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Dispose of contaminated PPE and materials as hazardous waste.</w:t>
            </w:r>
          </w:p>
        </w:tc>
      </w:tr>
      <w:tr w:rsidR="005046E4" w:rsidRPr="005046E4" w14:paraId="2A49D9D5" w14:textId="77777777" w:rsidTr="00553712">
        <w:tc>
          <w:tcPr>
            <w:cnfStyle w:val="001000000000" w:firstRow="0" w:lastRow="0" w:firstColumn="1" w:lastColumn="0" w:oddVBand="0" w:evenVBand="0" w:oddHBand="0" w:evenHBand="0" w:firstRowFirstColumn="0" w:firstRowLastColumn="0" w:lastRowFirstColumn="0" w:lastRowLastColumn="0"/>
            <w:tcW w:w="339" w:type="pct"/>
            <w:hideMark/>
          </w:tcPr>
          <w:p w14:paraId="7061D08D" w14:textId="77777777" w:rsidR="005046E4" w:rsidRPr="005046E4" w:rsidRDefault="005046E4" w:rsidP="00B05B46">
            <w:pPr>
              <w:spacing w:after="160" w:line="259" w:lineRule="auto"/>
              <w:jc w:val="center"/>
            </w:pPr>
            <w:r w:rsidRPr="005046E4">
              <w:t>6</w:t>
            </w:r>
          </w:p>
        </w:tc>
        <w:tc>
          <w:tcPr>
            <w:tcW w:w="4661" w:type="pct"/>
            <w:hideMark/>
          </w:tcPr>
          <w:p w14:paraId="738AAE33"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Pregnant workers and workers with compromised immunity must not handle these substances.</w:t>
            </w:r>
          </w:p>
        </w:tc>
      </w:tr>
      <w:tr w:rsidR="005046E4" w:rsidRPr="005046E4" w14:paraId="2F5440D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 w:type="pct"/>
            <w:hideMark/>
          </w:tcPr>
          <w:p w14:paraId="6E368B3B" w14:textId="77777777" w:rsidR="005046E4" w:rsidRPr="005046E4" w:rsidRDefault="005046E4" w:rsidP="00B05B46">
            <w:pPr>
              <w:spacing w:after="160" w:line="259" w:lineRule="auto"/>
              <w:jc w:val="center"/>
            </w:pPr>
            <w:r w:rsidRPr="005046E4">
              <w:t>7</w:t>
            </w:r>
          </w:p>
        </w:tc>
        <w:tc>
          <w:tcPr>
            <w:tcW w:w="4661" w:type="pct"/>
            <w:hideMark/>
          </w:tcPr>
          <w:p w14:paraId="3D8841E2"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Medical surveillance is provided for personnel routinely handling highly active substances.</w:t>
            </w:r>
          </w:p>
        </w:tc>
      </w:tr>
    </w:tbl>
    <w:p w14:paraId="4E4915E2" w14:textId="77777777" w:rsidR="005046E4" w:rsidRPr="005046E4" w:rsidRDefault="005046E4" w:rsidP="005F71C9">
      <w:pPr>
        <w:jc w:val="both"/>
        <w:rPr>
          <w:b/>
          <w:bCs/>
          <w:lang w:val="en-IN"/>
        </w:rPr>
      </w:pPr>
      <w:r w:rsidRPr="005046E4">
        <w:rPr>
          <w:b/>
          <w:bCs/>
          <w:lang w:val="en-IN"/>
        </w:rPr>
        <w:t>E. Chemicals During Analysis and Testing</w:t>
      </w:r>
    </w:p>
    <w:tbl>
      <w:tblPr>
        <w:tblStyle w:val="GridTable4-Accent6"/>
        <w:tblW w:w="5000" w:type="pct"/>
        <w:tblLook w:val="04A0" w:firstRow="1" w:lastRow="0" w:firstColumn="1" w:lastColumn="0" w:noHBand="0" w:noVBand="1"/>
      </w:tblPr>
      <w:tblGrid>
        <w:gridCol w:w="793"/>
        <w:gridCol w:w="8557"/>
      </w:tblGrid>
      <w:tr w:rsidR="005046E4" w:rsidRPr="00553712" w14:paraId="7099278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64D95066" w14:textId="77777777" w:rsidR="005046E4" w:rsidRPr="00553712" w:rsidRDefault="005046E4" w:rsidP="00B05B46">
            <w:pPr>
              <w:spacing w:after="160" w:line="259" w:lineRule="auto"/>
              <w:jc w:val="center"/>
              <w:rPr>
                <w:bCs w:val="0"/>
              </w:rPr>
            </w:pPr>
            <w:r w:rsidRPr="00553712">
              <w:t>Step</w:t>
            </w:r>
          </w:p>
        </w:tc>
        <w:tc>
          <w:tcPr>
            <w:tcW w:w="4576" w:type="pct"/>
            <w:hideMark/>
          </w:tcPr>
          <w:p w14:paraId="7FEE35F6"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r>
      <w:tr w:rsidR="005046E4" w:rsidRPr="005046E4" w14:paraId="2D71C68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3E8F8944" w14:textId="77777777" w:rsidR="005046E4" w:rsidRPr="005046E4" w:rsidRDefault="005046E4" w:rsidP="00B05B46">
            <w:pPr>
              <w:spacing w:after="160" w:line="259" w:lineRule="auto"/>
              <w:jc w:val="center"/>
            </w:pPr>
            <w:r w:rsidRPr="005046E4">
              <w:t>1</w:t>
            </w:r>
          </w:p>
        </w:tc>
        <w:tc>
          <w:tcPr>
            <w:tcW w:w="4576" w:type="pct"/>
            <w:hideMark/>
          </w:tcPr>
          <w:p w14:paraId="2391DA55"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Wear lab coat, gloves, goggles, and mask as required.</w:t>
            </w:r>
          </w:p>
        </w:tc>
      </w:tr>
      <w:tr w:rsidR="005046E4" w:rsidRPr="005046E4" w14:paraId="4E38D150" w14:textId="77777777" w:rsidTr="00553712">
        <w:tc>
          <w:tcPr>
            <w:cnfStyle w:val="001000000000" w:firstRow="0" w:lastRow="0" w:firstColumn="1" w:lastColumn="0" w:oddVBand="0" w:evenVBand="0" w:oddHBand="0" w:evenHBand="0" w:firstRowFirstColumn="0" w:firstRowLastColumn="0" w:lastRowFirstColumn="0" w:lastRowLastColumn="0"/>
            <w:tcW w:w="424" w:type="pct"/>
            <w:hideMark/>
          </w:tcPr>
          <w:p w14:paraId="00DAB045" w14:textId="77777777" w:rsidR="005046E4" w:rsidRPr="005046E4" w:rsidRDefault="005046E4" w:rsidP="00B05B46">
            <w:pPr>
              <w:spacing w:after="160" w:line="259" w:lineRule="auto"/>
              <w:jc w:val="center"/>
            </w:pPr>
            <w:r w:rsidRPr="005046E4">
              <w:t>2</w:t>
            </w:r>
          </w:p>
        </w:tc>
        <w:tc>
          <w:tcPr>
            <w:tcW w:w="4576" w:type="pct"/>
            <w:hideMark/>
          </w:tcPr>
          <w:p w14:paraId="60A8FE83"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Ensure fume hood airflow is verified before use.</w:t>
            </w:r>
          </w:p>
        </w:tc>
      </w:tr>
      <w:tr w:rsidR="005046E4" w:rsidRPr="005046E4" w14:paraId="6D58A72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74C2DAAD" w14:textId="77777777" w:rsidR="005046E4" w:rsidRPr="005046E4" w:rsidRDefault="005046E4" w:rsidP="00B05B46">
            <w:pPr>
              <w:spacing w:after="160" w:line="259" w:lineRule="auto"/>
              <w:jc w:val="center"/>
            </w:pPr>
            <w:r w:rsidRPr="005046E4">
              <w:t>3</w:t>
            </w:r>
          </w:p>
        </w:tc>
        <w:tc>
          <w:tcPr>
            <w:tcW w:w="4576" w:type="pct"/>
            <w:hideMark/>
          </w:tcPr>
          <w:p w14:paraId="724C1F46"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Label all prepared solutions with name, concentration, date, and preparer.</w:t>
            </w:r>
          </w:p>
        </w:tc>
      </w:tr>
      <w:tr w:rsidR="005046E4" w:rsidRPr="005046E4" w14:paraId="39DC53A9" w14:textId="77777777" w:rsidTr="00553712">
        <w:tc>
          <w:tcPr>
            <w:cnfStyle w:val="001000000000" w:firstRow="0" w:lastRow="0" w:firstColumn="1" w:lastColumn="0" w:oddVBand="0" w:evenVBand="0" w:oddHBand="0" w:evenHBand="0" w:firstRowFirstColumn="0" w:firstRowLastColumn="0" w:lastRowFirstColumn="0" w:lastRowLastColumn="0"/>
            <w:tcW w:w="424" w:type="pct"/>
            <w:hideMark/>
          </w:tcPr>
          <w:p w14:paraId="7D118491" w14:textId="77777777" w:rsidR="005046E4" w:rsidRPr="005046E4" w:rsidRDefault="005046E4" w:rsidP="00B05B46">
            <w:pPr>
              <w:spacing w:after="160" w:line="259" w:lineRule="auto"/>
              <w:jc w:val="center"/>
            </w:pPr>
            <w:r w:rsidRPr="005046E4">
              <w:t>4</w:t>
            </w:r>
          </w:p>
        </w:tc>
        <w:tc>
          <w:tcPr>
            <w:tcW w:w="4576" w:type="pct"/>
            <w:hideMark/>
          </w:tcPr>
          <w:p w14:paraId="2417A331"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Keep containers closed when not in use.</w:t>
            </w:r>
          </w:p>
        </w:tc>
      </w:tr>
      <w:tr w:rsidR="005046E4" w:rsidRPr="005046E4" w14:paraId="7CEFAE0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54825176" w14:textId="77777777" w:rsidR="005046E4" w:rsidRPr="005046E4" w:rsidRDefault="005046E4" w:rsidP="00B05B46">
            <w:pPr>
              <w:spacing w:after="160" w:line="259" w:lineRule="auto"/>
              <w:jc w:val="center"/>
            </w:pPr>
            <w:r w:rsidRPr="005046E4">
              <w:t>5</w:t>
            </w:r>
          </w:p>
        </w:tc>
        <w:tc>
          <w:tcPr>
            <w:tcW w:w="4576" w:type="pct"/>
            <w:hideMark/>
          </w:tcPr>
          <w:p w14:paraId="267BF841"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Do not pipette by mouth.</w:t>
            </w:r>
          </w:p>
        </w:tc>
      </w:tr>
      <w:tr w:rsidR="005046E4" w:rsidRPr="005046E4" w14:paraId="55E334E2" w14:textId="77777777" w:rsidTr="00553712">
        <w:tc>
          <w:tcPr>
            <w:cnfStyle w:val="001000000000" w:firstRow="0" w:lastRow="0" w:firstColumn="1" w:lastColumn="0" w:oddVBand="0" w:evenVBand="0" w:oddHBand="0" w:evenHBand="0" w:firstRowFirstColumn="0" w:firstRowLastColumn="0" w:lastRowFirstColumn="0" w:lastRowLastColumn="0"/>
            <w:tcW w:w="424" w:type="pct"/>
            <w:hideMark/>
          </w:tcPr>
          <w:p w14:paraId="11F42946" w14:textId="77777777" w:rsidR="005046E4" w:rsidRPr="005046E4" w:rsidRDefault="005046E4" w:rsidP="00B05B46">
            <w:pPr>
              <w:spacing w:after="160" w:line="259" w:lineRule="auto"/>
              <w:jc w:val="center"/>
            </w:pPr>
            <w:r w:rsidRPr="005046E4">
              <w:t>6</w:t>
            </w:r>
          </w:p>
        </w:tc>
        <w:tc>
          <w:tcPr>
            <w:tcW w:w="4576" w:type="pct"/>
            <w:hideMark/>
          </w:tcPr>
          <w:p w14:paraId="5EE0171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Clean work area before and after analysis.</w:t>
            </w:r>
          </w:p>
        </w:tc>
      </w:tr>
      <w:tr w:rsidR="005046E4" w:rsidRPr="005046E4" w14:paraId="1923FF0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 w:type="pct"/>
            <w:hideMark/>
          </w:tcPr>
          <w:p w14:paraId="0870A649" w14:textId="77777777" w:rsidR="005046E4" w:rsidRPr="005046E4" w:rsidRDefault="005046E4" w:rsidP="00B05B46">
            <w:pPr>
              <w:spacing w:after="160" w:line="259" w:lineRule="auto"/>
              <w:jc w:val="center"/>
            </w:pPr>
            <w:r w:rsidRPr="005046E4">
              <w:t>7</w:t>
            </w:r>
          </w:p>
        </w:tc>
        <w:tc>
          <w:tcPr>
            <w:tcW w:w="4576" w:type="pct"/>
            <w:hideMark/>
          </w:tcPr>
          <w:p w14:paraId="64A7EC6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Dispose of analytical waste in designated containers.</w:t>
            </w:r>
          </w:p>
        </w:tc>
      </w:tr>
      <w:tr w:rsidR="005046E4" w:rsidRPr="005046E4" w14:paraId="160F6036" w14:textId="77777777" w:rsidTr="00553712">
        <w:tc>
          <w:tcPr>
            <w:cnfStyle w:val="001000000000" w:firstRow="0" w:lastRow="0" w:firstColumn="1" w:lastColumn="0" w:oddVBand="0" w:evenVBand="0" w:oddHBand="0" w:evenHBand="0" w:firstRowFirstColumn="0" w:firstRowLastColumn="0" w:lastRowFirstColumn="0" w:lastRowLastColumn="0"/>
            <w:tcW w:w="424" w:type="pct"/>
            <w:hideMark/>
          </w:tcPr>
          <w:p w14:paraId="14FACB4B" w14:textId="77777777" w:rsidR="005046E4" w:rsidRPr="005046E4" w:rsidRDefault="005046E4" w:rsidP="00B05B46">
            <w:pPr>
              <w:spacing w:after="160" w:line="259" w:lineRule="auto"/>
              <w:jc w:val="center"/>
            </w:pPr>
            <w:r w:rsidRPr="005046E4">
              <w:t>8</w:t>
            </w:r>
          </w:p>
        </w:tc>
        <w:tc>
          <w:tcPr>
            <w:tcW w:w="4576" w:type="pct"/>
            <w:hideMark/>
          </w:tcPr>
          <w:p w14:paraId="7455AE5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Report any spill or exposure immediately.</w:t>
            </w:r>
          </w:p>
        </w:tc>
      </w:tr>
    </w:tbl>
    <w:p w14:paraId="66EAA818" w14:textId="77777777" w:rsidR="005046E4" w:rsidRPr="005046E4" w:rsidRDefault="005046E4" w:rsidP="005F71C9">
      <w:pPr>
        <w:jc w:val="both"/>
        <w:rPr>
          <w:b/>
          <w:bCs/>
          <w:lang w:val="en-IN"/>
        </w:rPr>
      </w:pPr>
      <w:r w:rsidRPr="005046E4">
        <w:rPr>
          <w:b/>
          <w:bCs/>
          <w:lang w:val="en-IN"/>
        </w:rPr>
        <w:t>Spill Response Procedures</w:t>
      </w:r>
    </w:p>
    <w:p w14:paraId="533F8E90" w14:textId="77777777" w:rsidR="005046E4" w:rsidRPr="005046E4" w:rsidRDefault="005046E4" w:rsidP="005F71C9">
      <w:pPr>
        <w:jc w:val="both"/>
        <w:rPr>
          <w:b/>
          <w:bCs/>
          <w:lang w:val="en-IN"/>
        </w:rPr>
      </w:pPr>
      <w:r w:rsidRPr="005046E4">
        <w:rPr>
          <w:b/>
          <w:bCs/>
          <w:lang w:val="en-IN"/>
        </w:rPr>
        <w:t>1. Classification of Spills</w:t>
      </w:r>
    </w:p>
    <w:tbl>
      <w:tblPr>
        <w:tblStyle w:val="GridTable4-Accent6"/>
        <w:tblW w:w="5000" w:type="pct"/>
        <w:tblLook w:val="04A0" w:firstRow="1" w:lastRow="0" w:firstColumn="1" w:lastColumn="0" w:noHBand="0" w:noVBand="1"/>
      </w:tblPr>
      <w:tblGrid>
        <w:gridCol w:w="1214"/>
        <w:gridCol w:w="4576"/>
        <w:gridCol w:w="3560"/>
      </w:tblGrid>
      <w:tr w:rsidR="005046E4" w:rsidRPr="00553712" w14:paraId="0C9785F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484D0F17" w14:textId="77777777" w:rsidR="005046E4" w:rsidRPr="00553712" w:rsidRDefault="005046E4" w:rsidP="00B05B46">
            <w:pPr>
              <w:spacing w:after="160" w:line="259" w:lineRule="auto"/>
              <w:jc w:val="center"/>
              <w:rPr>
                <w:bCs w:val="0"/>
              </w:rPr>
            </w:pPr>
            <w:r w:rsidRPr="00553712">
              <w:t>Category</w:t>
            </w:r>
          </w:p>
        </w:tc>
        <w:tc>
          <w:tcPr>
            <w:tcW w:w="2447" w:type="pct"/>
            <w:hideMark/>
          </w:tcPr>
          <w:p w14:paraId="4F48CAF5"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Definition</w:t>
            </w:r>
          </w:p>
        </w:tc>
        <w:tc>
          <w:tcPr>
            <w:tcW w:w="1904" w:type="pct"/>
            <w:hideMark/>
          </w:tcPr>
          <w:p w14:paraId="369EFE88"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Response</w:t>
            </w:r>
          </w:p>
        </w:tc>
      </w:tr>
      <w:tr w:rsidR="005046E4" w:rsidRPr="005046E4" w14:paraId="2DFA2C6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2BFB376A" w14:textId="77777777" w:rsidR="005046E4" w:rsidRPr="005046E4" w:rsidRDefault="005046E4" w:rsidP="00B05B46">
            <w:pPr>
              <w:spacing w:after="160" w:line="259" w:lineRule="auto"/>
              <w:jc w:val="center"/>
            </w:pPr>
            <w:r w:rsidRPr="005046E4">
              <w:t>Minor Spill</w:t>
            </w:r>
          </w:p>
        </w:tc>
        <w:tc>
          <w:tcPr>
            <w:tcW w:w="2447" w:type="pct"/>
            <w:hideMark/>
          </w:tcPr>
          <w:p w14:paraId="5F899973"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Small volume (&lt; 1 L), low hazard, trained personnel can handle safely</w:t>
            </w:r>
          </w:p>
        </w:tc>
        <w:tc>
          <w:tcPr>
            <w:tcW w:w="1904" w:type="pct"/>
            <w:hideMark/>
          </w:tcPr>
          <w:p w14:paraId="3CD0B69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Handle with spill kit by trained personnel</w:t>
            </w:r>
          </w:p>
        </w:tc>
      </w:tr>
      <w:tr w:rsidR="005046E4" w:rsidRPr="005046E4" w14:paraId="3D23C24F" w14:textId="77777777" w:rsidTr="00553712">
        <w:tc>
          <w:tcPr>
            <w:cnfStyle w:val="001000000000" w:firstRow="0" w:lastRow="0" w:firstColumn="1" w:lastColumn="0" w:oddVBand="0" w:evenVBand="0" w:oddHBand="0" w:evenHBand="0" w:firstRowFirstColumn="0" w:firstRowLastColumn="0" w:lastRowFirstColumn="0" w:lastRowLastColumn="0"/>
            <w:tcW w:w="649" w:type="pct"/>
            <w:hideMark/>
          </w:tcPr>
          <w:p w14:paraId="7185576F" w14:textId="77777777" w:rsidR="005046E4" w:rsidRPr="005046E4" w:rsidRDefault="005046E4" w:rsidP="00B05B46">
            <w:pPr>
              <w:spacing w:after="160" w:line="259" w:lineRule="auto"/>
              <w:jc w:val="center"/>
            </w:pPr>
            <w:r w:rsidRPr="005046E4">
              <w:t>Moderate Spill</w:t>
            </w:r>
          </w:p>
        </w:tc>
        <w:tc>
          <w:tcPr>
            <w:tcW w:w="2447" w:type="pct"/>
            <w:hideMark/>
          </w:tcPr>
          <w:p w14:paraId="23782121"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Moderate volume (1–10 L), moderate hazard</w:t>
            </w:r>
          </w:p>
        </w:tc>
        <w:tc>
          <w:tcPr>
            <w:tcW w:w="1904" w:type="pct"/>
            <w:hideMark/>
          </w:tcPr>
          <w:p w14:paraId="529BC6BA"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Evacuate area, call EHS, respond with trained team</w:t>
            </w:r>
          </w:p>
        </w:tc>
      </w:tr>
      <w:tr w:rsidR="005046E4" w:rsidRPr="005046E4" w14:paraId="27F93FE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9" w:type="pct"/>
            <w:hideMark/>
          </w:tcPr>
          <w:p w14:paraId="1FE22A64" w14:textId="77777777" w:rsidR="005046E4" w:rsidRPr="005046E4" w:rsidRDefault="005046E4" w:rsidP="00B05B46">
            <w:pPr>
              <w:spacing w:after="160" w:line="259" w:lineRule="auto"/>
              <w:jc w:val="center"/>
            </w:pPr>
            <w:r w:rsidRPr="005046E4">
              <w:t>Major Spill</w:t>
            </w:r>
          </w:p>
        </w:tc>
        <w:tc>
          <w:tcPr>
            <w:tcW w:w="2447" w:type="pct"/>
            <w:hideMark/>
          </w:tcPr>
          <w:p w14:paraId="4281021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Large volume (&gt; 10 L), high hazard, or unknown material</w:t>
            </w:r>
          </w:p>
        </w:tc>
        <w:tc>
          <w:tcPr>
            <w:tcW w:w="1904" w:type="pct"/>
            <w:hideMark/>
          </w:tcPr>
          <w:p w14:paraId="6A390171"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Evacuate facility, call emergency services, activate ERP</w:t>
            </w:r>
          </w:p>
        </w:tc>
      </w:tr>
    </w:tbl>
    <w:p w14:paraId="2014E0A0" w14:textId="77777777" w:rsidR="005046E4" w:rsidRPr="005046E4" w:rsidRDefault="005046E4" w:rsidP="005F71C9">
      <w:pPr>
        <w:jc w:val="both"/>
        <w:rPr>
          <w:b/>
          <w:bCs/>
          <w:lang w:val="en-IN"/>
        </w:rPr>
      </w:pPr>
      <w:r w:rsidRPr="005046E4">
        <w:rPr>
          <w:b/>
          <w:bCs/>
          <w:lang w:val="en-IN"/>
        </w:rPr>
        <w:t>2. Spill Response Steps</w:t>
      </w:r>
    </w:p>
    <w:p w14:paraId="5BFA28F3" w14:textId="77777777" w:rsidR="005046E4" w:rsidRPr="005046E4" w:rsidRDefault="005046E4">
      <w:pPr>
        <w:numPr>
          <w:ilvl w:val="0"/>
          <w:numId w:val="251"/>
        </w:numPr>
        <w:jc w:val="both"/>
        <w:rPr>
          <w:lang w:val="en-IN"/>
        </w:rPr>
      </w:pPr>
      <w:r w:rsidRPr="005046E4">
        <w:rPr>
          <w:b/>
          <w:bCs/>
          <w:lang w:val="en-IN"/>
        </w:rPr>
        <w:lastRenderedPageBreak/>
        <w:t>Alert</w:t>
      </w:r>
      <w:r w:rsidRPr="005046E4">
        <w:rPr>
          <w:lang w:val="en-IN"/>
        </w:rPr>
        <w:t> – Warn others and notify supervisor/EHS.</w:t>
      </w:r>
    </w:p>
    <w:p w14:paraId="2701CF6A" w14:textId="77777777" w:rsidR="005046E4" w:rsidRPr="005046E4" w:rsidRDefault="005046E4">
      <w:pPr>
        <w:numPr>
          <w:ilvl w:val="0"/>
          <w:numId w:val="251"/>
        </w:numPr>
        <w:jc w:val="both"/>
        <w:rPr>
          <w:lang w:val="en-IN"/>
        </w:rPr>
      </w:pPr>
      <w:r w:rsidRPr="005046E4">
        <w:rPr>
          <w:b/>
          <w:bCs/>
          <w:lang w:val="en-IN"/>
        </w:rPr>
        <w:t>Evacuate</w:t>
      </w:r>
      <w:r w:rsidRPr="005046E4">
        <w:rPr>
          <w:lang w:val="en-IN"/>
        </w:rPr>
        <w:t> – Move people away from the spill area.</w:t>
      </w:r>
    </w:p>
    <w:p w14:paraId="0B7EE6E2" w14:textId="77777777" w:rsidR="005046E4" w:rsidRPr="005046E4" w:rsidRDefault="005046E4">
      <w:pPr>
        <w:numPr>
          <w:ilvl w:val="0"/>
          <w:numId w:val="251"/>
        </w:numPr>
        <w:jc w:val="both"/>
        <w:rPr>
          <w:lang w:val="en-IN"/>
        </w:rPr>
      </w:pPr>
      <w:r w:rsidRPr="005046E4">
        <w:rPr>
          <w:b/>
          <w:bCs/>
          <w:lang w:val="en-IN"/>
        </w:rPr>
        <w:t>Assess</w:t>
      </w:r>
      <w:r w:rsidRPr="005046E4">
        <w:rPr>
          <w:lang w:val="en-IN"/>
        </w:rPr>
        <w:t> – Identify the chemical (from label or SDS) and the extent of the spill.</w:t>
      </w:r>
    </w:p>
    <w:p w14:paraId="1E6C299F" w14:textId="77777777" w:rsidR="005046E4" w:rsidRPr="005046E4" w:rsidRDefault="005046E4">
      <w:pPr>
        <w:numPr>
          <w:ilvl w:val="0"/>
          <w:numId w:val="251"/>
        </w:numPr>
        <w:jc w:val="both"/>
        <w:rPr>
          <w:lang w:val="en-IN"/>
        </w:rPr>
      </w:pPr>
      <w:r w:rsidRPr="005046E4">
        <w:rPr>
          <w:b/>
          <w:bCs/>
          <w:lang w:val="en-IN"/>
        </w:rPr>
        <w:t>Protect</w:t>
      </w:r>
      <w:r w:rsidRPr="005046E4">
        <w:rPr>
          <w:lang w:val="en-IN"/>
        </w:rPr>
        <w:t> – Don appropriate PPE before approaching.</w:t>
      </w:r>
    </w:p>
    <w:p w14:paraId="3685711C" w14:textId="77777777" w:rsidR="005046E4" w:rsidRPr="005046E4" w:rsidRDefault="005046E4">
      <w:pPr>
        <w:numPr>
          <w:ilvl w:val="0"/>
          <w:numId w:val="251"/>
        </w:numPr>
        <w:jc w:val="both"/>
        <w:rPr>
          <w:lang w:val="en-IN"/>
        </w:rPr>
      </w:pPr>
      <w:r w:rsidRPr="005046E4">
        <w:rPr>
          <w:b/>
          <w:bCs/>
          <w:lang w:val="en-IN"/>
        </w:rPr>
        <w:t>Contain</w:t>
      </w:r>
      <w:r w:rsidRPr="005046E4">
        <w:rPr>
          <w:lang w:val="en-IN"/>
        </w:rPr>
        <w:t> – Use absorbent booms or sand to prevent spreading.</w:t>
      </w:r>
    </w:p>
    <w:p w14:paraId="3851096D" w14:textId="77777777" w:rsidR="005046E4" w:rsidRPr="005046E4" w:rsidRDefault="005046E4">
      <w:pPr>
        <w:numPr>
          <w:ilvl w:val="0"/>
          <w:numId w:val="251"/>
        </w:numPr>
        <w:jc w:val="both"/>
        <w:rPr>
          <w:lang w:val="en-IN"/>
        </w:rPr>
      </w:pPr>
      <w:r w:rsidRPr="005046E4">
        <w:rPr>
          <w:b/>
          <w:bCs/>
          <w:lang w:val="en-IN"/>
        </w:rPr>
        <w:t>Absorb</w:t>
      </w:r>
      <w:r w:rsidRPr="005046E4">
        <w:rPr>
          <w:lang w:val="en-IN"/>
        </w:rPr>
        <w:t> – Use absorbent pads or appropriate material to soak up the spill.</w:t>
      </w:r>
    </w:p>
    <w:p w14:paraId="17E374AA" w14:textId="77777777" w:rsidR="005046E4" w:rsidRPr="005046E4" w:rsidRDefault="005046E4">
      <w:pPr>
        <w:numPr>
          <w:ilvl w:val="0"/>
          <w:numId w:val="251"/>
        </w:numPr>
        <w:jc w:val="both"/>
        <w:rPr>
          <w:lang w:val="en-IN"/>
        </w:rPr>
      </w:pPr>
      <w:r w:rsidRPr="005046E4">
        <w:rPr>
          <w:b/>
          <w:bCs/>
          <w:lang w:val="en-IN"/>
        </w:rPr>
        <w:t>Neutralise</w:t>
      </w:r>
      <w:r w:rsidRPr="005046E4">
        <w:rPr>
          <w:lang w:val="en-IN"/>
        </w:rPr>
        <w:t> – Use appropriate neutraliser if required.</w:t>
      </w:r>
    </w:p>
    <w:p w14:paraId="0BFF5DFA" w14:textId="77777777" w:rsidR="005046E4" w:rsidRPr="005046E4" w:rsidRDefault="005046E4">
      <w:pPr>
        <w:numPr>
          <w:ilvl w:val="0"/>
          <w:numId w:val="251"/>
        </w:numPr>
        <w:jc w:val="both"/>
        <w:rPr>
          <w:lang w:val="en-IN"/>
        </w:rPr>
      </w:pPr>
      <w:r w:rsidRPr="005046E4">
        <w:rPr>
          <w:b/>
          <w:bCs/>
          <w:lang w:val="en-IN"/>
        </w:rPr>
        <w:t>Collect</w:t>
      </w:r>
      <w:r w:rsidRPr="005046E4">
        <w:rPr>
          <w:lang w:val="en-IN"/>
        </w:rPr>
        <w:t> – Place contaminated absorbent in hazardous waste container.</w:t>
      </w:r>
    </w:p>
    <w:p w14:paraId="5EC4E67B" w14:textId="77777777" w:rsidR="005046E4" w:rsidRPr="005046E4" w:rsidRDefault="005046E4">
      <w:pPr>
        <w:numPr>
          <w:ilvl w:val="0"/>
          <w:numId w:val="251"/>
        </w:numPr>
        <w:jc w:val="both"/>
        <w:rPr>
          <w:lang w:val="en-IN"/>
        </w:rPr>
      </w:pPr>
      <w:r w:rsidRPr="005046E4">
        <w:rPr>
          <w:b/>
          <w:bCs/>
          <w:lang w:val="en-IN"/>
        </w:rPr>
        <w:t>Clean</w:t>
      </w:r>
      <w:r w:rsidRPr="005046E4">
        <w:rPr>
          <w:lang w:val="en-IN"/>
        </w:rPr>
        <w:t> – Wash the area with appropriate cleaning agent.</w:t>
      </w:r>
    </w:p>
    <w:p w14:paraId="42CAF265" w14:textId="77777777" w:rsidR="005046E4" w:rsidRPr="005046E4" w:rsidRDefault="005046E4">
      <w:pPr>
        <w:numPr>
          <w:ilvl w:val="0"/>
          <w:numId w:val="251"/>
        </w:numPr>
        <w:jc w:val="both"/>
        <w:rPr>
          <w:lang w:val="en-IN"/>
        </w:rPr>
      </w:pPr>
      <w:r w:rsidRPr="005046E4">
        <w:rPr>
          <w:b/>
          <w:bCs/>
          <w:lang w:val="en-IN"/>
        </w:rPr>
        <w:t>Report</w:t>
      </w:r>
      <w:r w:rsidRPr="005046E4">
        <w:rPr>
          <w:lang w:val="en-IN"/>
        </w:rPr>
        <w:t> – Document the spill and response in the incident register.</w:t>
      </w:r>
    </w:p>
    <w:p w14:paraId="7EC1F43D" w14:textId="77777777" w:rsidR="005046E4" w:rsidRPr="005046E4" w:rsidRDefault="005046E4">
      <w:pPr>
        <w:numPr>
          <w:ilvl w:val="0"/>
          <w:numId w:val="251"/>
        </w:numPr>
        <w:jc w:val="both"/>
        <w:rPr>
          <w:lang w:val="en-IN"/>
        </w:rPr>
      </w:pPr>
      <w:r w:rsidRPr="005046E4">
        <w:rPr>
          <w:b/>
          <w:bCs/>
          <w:lang w:val="en-IN"/>
        </w:rPr>
        <w:t>Investigate</w:t>
      </w:r>
      <w:r w:rsidRPr="005046E4">
        <w:rPr>
          <w:lang w:val="en-IN"/>
        </w:rPr>
        <w:t> – Conduct root cause analysis and implement corrective actions.</w:t>
      </w:r>
    </w:p>
    <w:p w14:paraId="71C3C969" w14:textId="77777777" w:rsidR="005046E4" w:rsidRPr="005046E4" w:rsidRDefault="005046E4" w:rsidP="005F71C9">
      <w:pPr>
        <w:jc w:val="both"/>
        <w:rPr>
          <w:b/>
          <w:bCs/>
          <w:lang w:val="en-IN"/>
        </w:rPr>
      </w:pPr>
      <w:r w:rsidRPr="005046E4">
        <w:rPr>
          <w:b/>
          <w:bCs/>
          <w:lang w:val="en-IN"/>
        </w:rPr>
        <w:t>Emergency Response</w:t>
      </w:r>
    </w:p>
    <w:p w14:paraId="7F12A7B8" w14:textId="77777777" w:rsidR="005046E4" w:rsidRPr="005046E4" w:rsidRDefault="005046E4" w:rsidP="005F71C9">
      <w:pPr>
        <w:jc w:val="both"/>
        <w:rPr>
          <w:b/>
          <w:bCs/>
          <w:lang w:val="en-IN"/>
        </w:rPr>
      </w:pPr>
      <w:r w:rsidRPr="005046E4">
        <w:rPr>
          <w:b/>
          <w:bCs/>
          <w:lang w:val="en-IN"/>
        </w:rPr>
        <w:t>1. Chemical Exposure</w:t>
      </w:r>
    </w:p>
    <w:p w14:paraId="09B93150" w14:textId="77777777" w:rsidR="005046E4" w:rsidRPr="005046E4" w:rsidRDefault="005046E4">
      <w:pPr>
        <w:numPr>
          <w:ilvl w:val="0"/>
          <w:numId w:val="252"/>
        </w:numPr>
        <w:jc w:val="both"/>
        <w:rPr>
          <w:lang w:val="en-IN"/>
        </w:rPr>
      </w:pPr>
      <w:r w:rsidRPr="005046E4">
        <w:rPr>
          <w:b/>
          <w:bCs/>
          <w:lang w:val="en-IN"/>
        </w:rPr>
        <w:t>Skin Contact:</w:t>
      </w:r>
      <w:r w:rsidRPr="005046E4">
        <w:rPr>
          <w:lang w:val="en-IN"/>
        </w:rPr>
        <w:t> Remove contaminated clothing, flush skin with water for 15 minutes, seek medical attention.</w:t>
      </w:r>
    </w:p>
    <w:p w14:paraId="20A57A18" w14:textId="77777777" w:rsidR="005046E4" w:rsidRPr="005046E4" w:rsidRDefault="005046E4">
      <w:pPr>
        <w:numPr>
          <w:ilvl w:val="0"/>
          <w:numId w:val="252"/>
        </w:numPr>
        <w:jc w:val="both"/>
        <w:rPr>
          <w:lang w:val="en-IN"/>
        </w:rPr>
      </w:pPr>
      <w:r w:rsidRPr="005046E4">
        <w:rPr>
          <w:b/>
          <w:bCs/>
          <w:lang w:val="en-IN"/>
        </w:rPr>
        <w:t>Eye Contact:</w:t>
      </w:r>
      <w:r w:rsidRPr="005046E4">
        <w:rPr>
          <w:lang w:val="en-IN"/>
        </w:rPr>
        <w:t> Use eyewash for 15 minutes, seek immediate medical attention.</w:t>
      </w:r>
    </w:p>
    <w:p w14:paraId="0749AEC2" w14:textId="77777777" w:rsidR="005046E4" w:rsidRPr="005046E4" w:rsidRDefault="005046E4">
      <w:pPr>
        <w:numPr>
          <w:ilvl w:val="0"/>
          <w:numId w:val="252"/>
        </w:numPr>
        <w:jc w:val="both"/>
        <w:rPr>
          <w:lang w:val="en-IN"/>
        </w:rPr>
      </w:pPr>
      <w:r w:rsidRPr="005046E4">
        <w:rPr>
          <w:b/>
          <w:bCs/>
          <w:lang w:val="en-IN"/>
        </w:rPr>
        <w:t>Inhalation:</w:t>
      </w:r>
      <w:r w:rsidRPr="005046E4">
        <w:rPr>
          <w:lang w:val="en-IN"/>
        </w:rPr>
        <w:t> Move to fresh air, administer oxygen if needed, seek medical attention.</w:t>
      </w:r>
    </w:p>
    <w:p w14:paraId="30C1F942" w14:textId="77777777" w:rsidR="005046E4" w:rsidRPr="005046E4" w:rsidRDefault="005046E4">
      <w:pPr>
        <w:numPr>
          <w:ilvl w:val="0"/>
          <w:numId w:val="252"/>
        </w:numPr>
        <w:jc w:val="both"/>
        <w:rPr>
          <w:lang w:val="en-IN"/>
        </w:rPr>
      </w:pPr>
      <w:r w:rsidRPr="005046E4">
        <w:rPr>
          <w:b/>
          <w:bCs/>
          <w:lang w:val="en-IN"/>
        </w:rPr>
        <w:t>Ingestion:</w:t>
      </w:r>
      <w:r w:rsidRPr="005046E4">
        <w:rPr>
          <w:lang w:val="en-IN"/>
        </w:rPr>
        <w:t> Do not induce vomiting unless instructed by medical personnel; seek immediate medical attention.</w:t>
      </w:r>
    </w:p>
    <w:p w14:paraId="1C8415F8" w14:textId="77777777" w:rsidR="005046E4" w:rsidRPr="005046E4" w:rsidRDefault="005046E4" w:rsidP="005F71C9">
      <w:pPr>
        <w:jc w:val="both"/>
        <w:rPr>
          <w:b/>
          <w:bCs/>
          <w:lang w:val="en-IN"/>
        </w:rPr>
      </w:pPr>
      <w:r w:rsidRPr="005046E4">
        <w:rPr>
          <w:b/>
          <w:bCs/>
          <w:lang w:val="en-IN"/>
        </w:rPr>
        <w:t>2. Chemical Fire</w:t>
      </w:r>
    </w:p>
    <w:p w14:paraId="124B9F64" w14:textId="77777777" w:rsidR="005046E4" w:rsidRPr="005046E4" w:rsidRDefault="005046E4">
      <w:pPr>
        <w:numPr>
          <w:ilvl w:val="0"/>
          <w:numId w:val="253"/>
        </w:numPr>
        <w:jc w:val="both"/>
        <w:rPr>
          <w:lang w:val="en-IN"/>
        </w:rPr>
      </w:pPr>
      <w:r w:rsidRPr="005046E4">
        <w:rPr>
          <w:lang w:val="en-IN"/>
        </w:rPr>
        <w:t>Use appropriate extinguisher (CO₂, dry powder, or foam) based on chemical involved.</w:t>
      </w:r>
    </w:p>
    <w:p w14:paraId="7A2E8010" w14:textId="77777777" w:rsidR="005046E4" w:rsidRPr="005046E4" w:rsidRDefault="005046E4">
      <w:pPr>
        <w:numPr>
          <w:ilvl w:val="0"/>
          <w:numId w:val="253"/>
        </w:numPr>
        <w:jc w:val="both"/>
        <w:rPr>
          <w:lang w:val="en-IN"/>
        </w:rPr>
      </w:pPr>
      <w:r w:rsidRPr="005046E4">
        <w:rPr>
          <w:lang w:val="en-IN"/>
        </w:rPr>
        <w:t>Never use water on water-reactive chemicals.</w:t>
      </w:r>
    </w:p>
    <w:p w14:paraId="64F3E39D" w14:textId="77777777" w:rsidR="005046E4" w:rsidRPr="005046E4" w:rsidRDefault="005046E4">
      <w:pPr>
        <w:numPr>
          <w:ilvl w:val="0"/>
          <w:numId w:val="253"/>
        </w:numPr>
        <w:jc w:val="both"/>
        <w:rPr>
          <w:lang w:val="en-IN"/>
        </w:rPr>
      </w:pPr>
      <w:r w:rsidRPr="005046E4">
        <w:rPr>
          <w:lang w:val="en-IN"/>
        </w:rPr>
        <w:t>Evacuate and call fire services if fire is not immediately controllable.</w:t>
      </w:r>
    </w:p>
    <w:p w14:paraId="7B6FFD56" w14:textId="77777777" w:rsidR="005046E4" w:rsidRPr="005046E4" w:rsidRDefault="005046E4">
      <w:pPr>
        <w:numPr>
          <w:ilvl w:val="0"/>
          <w:numId w:val="253"/>
        </w:numPr>
        <w:jc w:val="both"/>
        <w:rPr>
          <w:lang w:val="en-IN"/>
        </w:rPr>
      </w:pPr>
      <w:r w:rsidRPr="005046E4">
        <w:rPr>
          <w:lang w:val="en-IN"/>
        </w:rPr>
        <w:t>Follow the Emergency Preparedness &amp; Response SOP.</w:t>
      </w:r>
    </w:p>
    <w:p w14:paraId="1256BD63" w14:textId="77777777" w:rsidR="005046E4" w:rsidRPr="005046E4" w:rsidRDefault="005046E4" w:rsidP="005F71C9">
      <w:pPr>
        <w:jc w:val="both"/>
        <w:rPr>
          <w:b/>
          <w:bCs/>
          <w:lang w:val="en-IN"/>
        </w:rPr>
      </w:pPr>
      <w:r w:rsidRPr="005046E4">
        <w:rPr>
          <w:b/>
          <w:bCs/>
          <w:lang w:val="en-IN"/>
        </w:rPr>
        <w:t>3. Chemical Release to Environment</w:t>
      </w:r>
    </w:p>
    <w:p w14:paraId="24AC3D3B" w14:textId="77777777" w:rsidR="005046E4" w:rsidRPr="005046E4" w:rsidRDefault="005046E4">
      <w:pPr>
        <w:numPr>
          <w:ilvl w:val="0"/>
          <w:numId w:val="254"/>
        </w:numPr>
        <w:jc w:val="both"/>
        <w:rPr>
          <w:lang w:val="en-IN"/>
        </w:rPr>
      </w:pPr>
      <w:r w:rsidRPr="005046E4">
        <w:rPr>
          <w:lang w:val="en-IN"/>
        </w:rPr>
        <w:t>Contain the release immediately.</w:t>
      </w:r>
    </w:p>
    <w:p w14:paraId="7EB5D819" w14:textId="77777777" w:rsidR="005046E4" w:rsidRPr="005046E4" w:rsidRDefault="005046E4">
      <w:pPr>
        <w:numPr>
          <w:ilvl w:val="0"/>
          <w:numId w:val="254"/>
        </w:numPr>
        <w:jc w:val="both"/>
        <w:rPr>
          <w:lang w:val="en-IN"/>
        </w:rPr>
      </w:pPr>
      <w:r w:rsidRPr="005046E4">
        <w:rPr>
          <w:lang w:val="en-IN"/>
        </w:rPr>
        <w:t>Prevent entry into drains, soil, or water bodies.</w:t>
      </w:r>
    </w:p>
    <w:p w14:paraId="213024DB" w14:textId="77777777" w:rsidR="005046E4" w:rsidRPr="005046E4" w:rsidRDefault="005046E4">
      <w:pPr>
        <w:numPr>
          <w:ilvl w:val="0"/>
          <w:numId w:val="254"/>
        </w:numPr>
        <w:jc w:val="both"/>
        <w:rPr>
          <w:lang w:val="en-IN"/>
        </w:rPr>
      </w:pPr>
      <w:r w:rsidRPr="005046E4">
        <w:rPr>
          <w:lang w:val="en-IN"/>
        </w:rPr>
        <w:t>Notify EHS and regulatory authorities if required.</w:t>
      </w:r>
    </w:p>
    <w:p w14:paraId="4F029D14" w14:textId="77777777" w:rsidR="005046E4" w:rsidRPr="005046E4" w:rsidRDefault="005046E4">
      <w:pPr>
        <w:numPr>
          <w:ilvl w:val="0"/>
          <w:numId w:val="254"/>
        </w:numPr>
        <w:jc w:val="both"/>
        <w:rPr>
          <w:lang w:val="en-IN"/>
        </w:rPr>
      </w:pPr>
      <w:r w:rsidRPr="005046E4">
        <w:rPr>
          <w:lang w:val="en-IN"/>
        </w:rPr>
        <w:t>Clean up and dispose of contaminated material as hazardous waste.</w:t>
      </w:r>
    </w:p>
    <w:p w14:paraId="3250F8F5" w14:textId="77777777" w:rsidR="005046E4" w:rsidRPr="005046E4" w:rsidRDefault="005046E4" w:rsidP="005F71C9">
      <w:pPr>
        <w:jc w:val="both"/>
        <w:rPr>
          <w:b/>
          <w:bCs/>
          <w:lang w:val="en-IN"/>
        </w:rPr>
      </w:pPr>
      <w:r w:rsidRPr="005046E4">
        <w:rPr>
          <w:b/>
          <w:bCs/>
          <w:lang w:val="en-IN"/>
        </w:rPr>
        <w:lastRenderedPageBreak/>
        <w:t>Training and Competency</w:t>
      </w:r>
    </w:p>
    <w:p w14:paraId="676BB009" w14:textId="77777777" w:rsidR="005046E4" w:rsidRPr="005046E4" w:rsidRDefault="005046E4">
      <w:pPr>
        <w:numPr>
          <w:ilvl w:val="0"/>
          <w:numId w:val="255"/>
        </w:numPr>
        <w:jc w:val="both"/>
        <w:rPr>
          <w:lang w:val="en-IN"/>
        </w:rPr>
      </w:pPr>
      <w:r w:rsidRPr="005046E4">
        <w:rPr>
          <w:lang w:val="en-IN"/>
        </w:rPr>
        <w:t>All chemical handlers receive induction training before first handling.</w:t>
      </w:r>
    </w:p>
    <w:p w14:paraId="294D2BBA" w14:textId="77777777" w:rsidR="005046E4" w:rsidRPr="005046E4" w:rsidRDefault="005046E4">
      <w:pPr>
        <w:numPr>
          <w:ilvl w:val="0"/>
          <w:numId w:val="255"/>
        </w:numPr>
        <w:jc w:val="both"/>
        <w:rPr>
          <w:lang w:val="en-IN"/>
        </w:rPr>
      </w:pPr>
      <w:r w:rsidRPr="005046E4">
        <w:rPr>
          <w:lang w:val="en-IN"/>
        </w:rPr>
        <w:t>Task-specific training is provided for acids, bases, solvents, and highly active substances.</w:t>
      </w:r>
    </w:p>
    <w:p w14:paraId="10934BF9" w14:textId="77777777" w:rsidR="005046E4" w:rsidRPr="005046E4" w:rsidRDefault="005046E4">
      <w:pPr>
        <w:numPr>
          <w:ilvl w:val="0"/>
          <w:numId w:val="255"/>
        </w:numPr>
        <w:jc w:val="both"/>
        <w:rPr>
          <w:lang w:val="en-IN"/>
        </w:rPr>
      </w:pPr>
      <w:r w:rsidRPr="005046E4">
        <w:rPr>
          <w:lang w:val="en-IN"/>
        </w:rPr>
        <w:t>Refresher training is conducted annually.</w:t>
      </w:r>
    </w:p>
    <w:p w14:paraId="7DD65B48" w14:textId="77777777" w:rsidR="005046E4" w:rsidRPr="005046E4" w:rsidRDefault="005046E4">
      <w:pPr>
        <w:numPr>
          <w:ilvl w:val="0"/>
          <w:numId w:val="255"/>
        </w:numPr>
        <w:jc w:val="both"/>
        <w:rPr>
          <w:lang w:val="en-IN"/>
        </w:rPr>
      </w:pPr>
      <w:r w:rsidRPr="005046E4">
        <w:rPr>
          <w:lang w:val="en-IN"/>
        </w:rPr>
        <w:t>Competency is assessed through written test and practical demonstration.</w:t>
      </w:r>
    </w:p>
    <w:p w14:paraId="2378D278" w14:textId="77777777" w:rsidR="005046E4" w:rsidRPr="005046E4" w:rsidRDefault="005046E4">
      <w:pPr>
        <w:numPr>
          <w:ilvl w:val="0"/>
          <w:numId w:val="255"/>
        </w:numPr>
        <w:jc w:val="both"/>
        <w:rPr>
          <w:lang w:val="en-IN"/>
        </w:rPr>
      </w:pPr>
      <w:r w:rsidRPr="005046E4">
        <w:rPr>
          <w:lang w:val="en-IN"/>
        </w:rPr>
        <w:t>Training records are maintained by HR and EHS.</w:t>
      </w:r>
    </w:p>
    <w:p w14:paraId="6D2EFC10" w14:textId="4B7AE7F2" w:rsidR="005046E4" w:rsidRPr="005046E4" w:rsidRDefault="005046E4" w:rsidP="005F71C9">
      <w:pPr>
        <w:jc w:val="both"/>
        <w:rPr>
          <w:b/>
          <w:bCs/>
          <w:lang w:val="en-IN"/>
        </w:rPr>
      </w:pPr>
      <w:r w:rsidRPr="005046E4">
        <w:rPr>
          <w:b/>
          <w:bCs/>
          <w:lang w:val="en-IN"/>
        </w:rPr>
        <w:t>Documentation and Records</w:t>
      </w:r>
    </w:p>
    <w:tbl>
      <w:tblPr>
        <w:tblStyle w:val="GridTable4-Accent6"/>
        <w:tblW w:w="5000" w:type="pct"/>
        <w:tblLook w:val="04A0" w:firstRow="1" w:lastRow="0" w:firstColumn="1" w:lastColumn="0" w:noHBand="0" w:noVBand="1"/>
      </w:tblPr>
      <w:tblGrid>
        <w:gridCol w:w="4783"/>
        <w:gridCol w:w="2078"/>
        <w:gridCol w:w="2489"/>
      </w:tblGrid>
      <w:tr w:rsidR="005046E4" w:rsidRPr="00553712" w14:paraId="6AD25EE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pct"/>
            <w:hideMark/>
          </w:tcPr>
          <w:p w14:paraId="3E88F40A" w14:textId="77777777" w:rsidR="005046E4" w:rsidRPr="00553712" w:rsidRDefault="005046E4" w:rsidP="00B05B46">
            <w:pPr>
              <w:spacing w:after="160" w:line="259" w:lineRule="auto"/>
              <w:jc w:val="center"/>
              <w:rPr>
                <w:bCs w:val="0"/>
              </w:rPr>
            </w:pPr>
            <w:r w:rsidRPr="00553712">
              <w:t>Record</w:t>
            </w:r>
          </w:p>
        </w:tc>
        <w:tc>
          <w:tcPr>
            <w:tcW w:w="1111" w:type="pct"/>
            <w:hideMark/>
          </w:tcPr>
          <w:p w14:paraId="2706F1C9"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c>
          <w:tcPr>
            <w:tcW w:w="1331" w:type="pct"/>
            <w:hideMark/>
          </w:tcPr>
          <w:p w14:paraId="507670CE"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Retention</w:t>
            </w:r>
          </w:p>
        </w:tc>
      </w:tr>
      <w:tr w:rsidR="005046E4" w:rsidRPr="005046E4" w14:paraId="44AC00F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pct"/>
            <w:hideMark/>
          </w:tcPr>
          <w:p w14:paraId="2390D755" w14:textId="77777777" w:rsidR="005046E4" w:rsidRPr="005046E4" w:rsidRDefault="005046E4" w:rsidP="00B05B46">
            <w:pPr>
              <w:spacing w:after="160" w:line="259" w:lineRule="auto"/>
              <w:jc w:val="center"/>
            </w:pPr>
            <w:r w:rsidRPr="005046E4">
              <w:t>Chemical Register</w:t>
            </w:r>
          </w:p>
        </w:tc>
        <w:tc>
          <w:tcPr>
            <w:tcW w:w="1111" w:type="pct"/>
            <w:hideMark/>
          </w:tcPr>
          <w:p w14:paraId="06A1AFEC"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EHS</w:t>
            </w:r>
          </w:p>
        </w:tc>
        <w:tc>
          <w:tcPr>
            <w:tcW w:w="1331" w:type="pct"/>
            <w:hideMark/>
          </w:tcPr>
          <w:p w14:paraId="03E6B4A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1CA8DF83" w14:textId="77777777" w:rsidTr="00553712">
        <w:tc>
          <w:tcPr>
            <w:cnfStyle w:val="001000000000" w:firstRow="0" w:lastRow="0" w:firstColumn="1" w:lastColumn="0" w:oddVBand="0" w:evenVBand="0" w:oddHBand="0" w:evenHBand="0" w:firstRowFirstColumn="0" w:firstRowLastColumn="0" w:lastRowFirstColumn="0" w:lastRowLastColumn="0"/>
            <w:tcW w:w="2558" w:type="pct"/>
            <w:hideMark/>
          </w:tcPr>
          <w:p w14:paraId="15ADEF55" w14:textId="77777777" w:rsidR="005046E4" w:rsidRPr="005046E4" w:rsidRDefault="005046E4" w:rsidP="00B05B46">
            <w:pPr>
              <w:spacing w:after="160" w:line="259" w:lineRule="auto"/>
              <w:jc w:val="center"/>
            </w:pPr>
            <w:r w:rsidRPr="005046E4">
              <w:t>SDS Files</w:t>
            </w:r>
          </w:p>
        </w:tc>
        <w:tc>
          <w:tcPr>
            <w:tcW w:w="1111" w:type="pct"/>
            <w:hideMark/>
          </w:tcPr>
          <w:p w14:paraId="4CC33D0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EHS</w:t>
            </w:r>
          </w:p>
        </w:tc>
        <w:tc>
          <w:tcPr>
            <w:tcW w:w="1331" w:type="pct"/>
            <w:hideMark/>
          </w:tcPr>
          <w:p w14:paraId="790A5697"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Current + 3 years</w:t>
            </w:r>
          </w:p>
        </w:tc>
      </w:tr>
      <w:tr w:rsidR="005046E4" w:rsidRPr="005046E4" w14:paraId="7462CF5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pct"/>
            <w:hideMark/>
          </w:tcPr>
          <w:p w14:paraId="1593536C" w14:textId="77777777" w:rsidR="005046E4" w:rsidRPr="005046E4" w:rsidRDefault="005046E4" w:rsidP="00B05B46">
            <w:pPr>
              <w:spacing w:after="160" w:line="259" w:lineRule="auto"/>
              <w:jc w:val="center"/>
            </w:pPr>
            <w:r w:rsidRPr="005046E4">
              <w:t>Training Records</w:t>
            </w:r>
          </w:p>
        </w:tc>
        <w:tc>
          <w:tcPr>
            <w:tcW w:w="1111" w:type="pct"/>
            <w:hideMark/>
          </w:tcPr>
          <w:p w14:paraId="4FF41DDD"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HR</w:t>
            </w:r>
          </w:p>
        </w:tc>
        <w:tc>
          <w:tcPr>
            <w:tcW w:w="1331" w:type="pct"/>
            <w:hideMark/>
          </w:tcPr>
          <w:p w14:paraId="632A9A0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192E2E76" w14:textId="77777777" w:rsidTr="00553712">
        <w:tc>
          <w:tcPr>
            <w:cnfStyle w:val="001000000000" w:firstRow="0" w:lastRow="0" w:firstColumn="1" w:lastColumn="0" w:oddVBand="0" w:evenVBand="0" w:oddHBand="0" w:evenHBand="0" w:firstRowFirstColumn="0" w:firstRowLastColumn="0" w:lastRowFirstColumn="0" w:lastRowLastColumn="0"/>
            <w:tcW w:w="2558" w:type="pct"/>
            <w:hideMark/>
          </w:tcPr>
          <w:p w14:paraId="0DB9E2B4" w14:textId="77777777" w:rsidR="005046E4" w:rsidRPr="005046E4" w:rsidRDefault="005046E4" w:rsidP="00B05B46">
            <w:pPr>
              <w:spacing w:after="160" w:line="259" w:lineRule="auto"/>
              <w:jc w:val="center"/>
            </w:pPr>
            <w:r w:rsidRPr="005046E4">
              <w:t>Spill Reports</w:t>
            </w:r>
          </w:p>
        </w:tc>
        <w:tc>
          <w:tcPr>
            <w:tcW w:w="1111" w:type="pct"/>
            <w:hideMark/>
          </w:tcPr>
          <w:p w14:paraId="2F3AC49F"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EHS</w:t>
            </w:r>
          </w:p>
        </w:tc>
        <w:tc>
          <w:tcPr>
            <w:tcW w:w="1331" w:type="pct"/>
            <w:hideMark/>
          </w:tcPr>
          <w:p w14:paraId="7C95C832"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 years</w:t>
            </w:r>
          </w:p>
        </w:tc>
      </w:tr>
      <w:tr w:rsidR="005046E4" w:rsidRPr="005046E4" w14:paraId="5A589F7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pct"/>
            <w:hideMark/>
          </w:tcPr>
          <w:p w14:paraId="1BB927EE" w14:textId="77777777" w:rsidR="005046E4" w:rsidRPr="005046E4" w:rsidRDefault="005046E4" w:rsidP="00B05B46">
            <w:pPr>
              <w:spacing w:after="160" w:line="259" w:lineRule="auto"/>
              <w:jc w:val="center"/>
            </w:pPr>
            <w:r w:rsidRPr="005046E4">
              <w:t>PPE Issue Records</w:t>
            </w:r>
          </w:p>
        </w:tc>
        <w:tc>
          <w:tcPr>
            <w:tcW w:w="1111" w:type="pct"/>
            <w:hideMark/>
          </w:tcPr>
          <w:p w14:paraId="293D9EBE"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Stores</w:t>
            </w:r>
          </w:p>
        </w:tc>
        <w:tc>
          <w:tcPr>
            <w:tcW w:w="1331" w:type="pct"/>
            <w:hideMark/>
          </w:tcPr>
          <w:p w14:paraId="3BFFAB3A"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3 years</w:t>
            </w:r>
          </w:p>
        </w:tc>
      </w:tr>
      <w:tr w:rsidR="005046E4" w:rsidRPr="005046E4" w14:paraId="7F5ED4A0" w14:textId="77777777" w:rsidTr="00553712">
        <w:tc>
          <w:tcPr>
            <w:cnfStyle w:val="001000000000" w:firstRow="0" w:lastRow="0" w:firstColumn="1" w:lastColumn="0" w:oddVBand="0" w:evenVBand="0" w:oddHBand="0" w:evenHBand="0" w:firstRowFirstColumn="0" w:firstRowLastColumn="0" w:lastRowFirstColumn="0" w:lastRowLastColumn="0"/>
            <w:tcW w:w="2558" w:type="pct"/>
            <w:hideMark/>
          </w:tcPr>
          <w:p w14:paraId="14EB934C" w14:textId="77777777" w:rsidR="005046E4" w:rsidRPr="005046E4" w:rsidRDefault="005046E4" w:rsidP="00B05B46">
            <w:pPr>
              <w:spacing w:after="160" w:line="259" w:lineRule="auto"/>
              <w:jc w:val="center"/>
            </w:pPr>
            <w:r w:rsidRPr="005046E4">
              <w:t>Medical Surveillance Records</w:t>
            </w:r>
          </w:p>
        </w:tc>
        <w:tc>
          <w:tcPr>
            <w:tcW w:w="1111" w:type="pct"/>
            <w:hideMark/>
          </w:tcPr>
          <w:p w14:paraId="2C7E7B04"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HR / Medical</w:t>
            </w:r>
          </w:p>
        </w:tc>
        <w:tc>
          <w:tcPr>
            <w:tcW w:w="1331" w:type="pct"/>
            <w:hideMark/>
          </w:tcPr>
          <w:p w14:paraId="0B4208F8"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As per law</w:t>
            </w:r>
          </w:p>
        </w:tc>
      </w:tr>
      <w:tr w:rsidR="005046E4" w:rsidRPr="005046E4" w14:paraId="0C03BBD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8" w:type="pct"/>
            <w:hideMark/>
          </w:tcPr>
          <w:p w14:paraId="741009B7" w14:textId="77777777" w:rsidR="005046E4" w:rsidRPr="005046E4" w:rsidRDefault="005046E4" w:rsidP="00B05B46">
            <w:pPr>
              <w:spacing w:after="160" w:line="259" w:lineRule="auto"/>
              <w:jc w:val="center"/>
            </w:pPr>
            <w:r w:rsidRPr="005046E4">
              <w:t>Chemical Waste Disposal Manifests</w:t>
            </w:r>
          </w:p>
        </w:tc>
        <w:tc>
          <w:tcPr>
            <w:tcW w:w="1111" w:type="pct"/>
            <w:hideMark/>
          </w:tcPr>
          <w:p w14:paraId="26519A9B"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EHS</w:t>
            </w:r>
          </w:p>
        </w:tc>
        <w:tc>
          <w:tcPr>
            <w:tcW w:w="1331" w:type="pct"/>
            <w:hideMark/>
          </w:tcPr>
          <w:p w14:paraId="23A50028"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bl>
    <w:p w14:paraId="06495776" w14:textId="77777777" w:rsidR="005046E4" w:rsidRPr="005046E4" w:rsidRDefault="005046E4" w:rsidP="005F71C9">
      <w:pPr>
        <w:jc w:val="both"/>
        <w:rPr>
          <w:b/>
          <w:bCs/>
          <w:lang w:val="en-IN"/>
        </w:rPr>
      </w:pPr>
      <w:r w:rsidRPr="005046E4">
        <w:rPr>
          <w:b/>
          <w:bCs/>
          <w:lang w:val="en-IN"/>
        </w:rPr>
        <w:t>Audit and Review</w:t>
      </w:r>
    </w:p>
    <w:p w14:paraId="46ACFA1F" w14:textId="77777777" w:rsidR="005046E4" w:rsidRPr="005046E4" w:rsidRDefault="005046E4">
      <w:pPr>
        <w:numPr>
          <w:ilvl w:val="0"/>
          <w:numId w:val="256"/>
        </w:numPr>
        <w:jc w:val="both"/>
        <w:rPr>
          <w:lang w:val="en-IN"/>
        </w:rPr>
      </w:pPr>
      <w:r w:rsidRPr="005046E4">
        <w:rPr>
          <w:lang w:val="en-IN"/>
        </w:rPr>
        <w:t>Internal audits are conducted quarterly by EHS.</w:t>
      </w:r>
    </w:p>
    <w:p w14:paraId="75045033" w14:textId="77777777" w:rsidR="005046E4" w:rsidRPr="005046E4" w:rsidRDefault="005046E4">
      <w:pPr>
        <w:numPr>
          <w:ilvl w:val="0"/>
          <w:numId w:val="256"/>
        </w:numPr>
        <w:jc w:val="both"/>
        <w:rPr>
          <w:lang w:val="en-IN"/>
        </w:rPr>
      </w:pPr>
      <w:r w:rsidRPr="005046E4">
        <w:rPr>
          <w:lang w:val="en-IN"/>
        </w:rPr>
        <w:t>Third-party audits are conducted annually.</w:t>
      </w:r>
    </w:p>
    <w:p w14:paraId="4185A5AB" w14:textId="77777777" w:rsidR="005046E4" w:rsidRPr="005046E4" w:rsidRDefault="005046E4">
      <w:pPr>
        <w:numPr>
          <w:ilvl w:val="0"/>
          <w:numId w:val="256"/>
        </w:numPr>
        <w:jc w:val="both"/>
        <w:rPr>
          <w:lang w:val="en-IN"/>
        </w:rPr>
      </w:pPr>
      <w:r w:rsidRPr="005046E4">
        <w:rPr>
          <w:lang w:val="en-IN"/>
        </w:rPr>
        <w:t>Audit findings are tracked through CAPA system.</w:t>
      </w:r>
    </w:p>
    <w:p w14:paraId="3F3175C0" w14:textId="77777777" w:rsidR="005046E4" w:rsidRPr="005046E4" w:rsidRDefault="005046E4">
      <w:pPr>
        <w:numPr>
          <w:ilvl w:val="0"/>
          <w:numId w:val="256"/>
        </w:numPr>
        <w:jc w:val="both"/>
        <w:rPr>
          <w:lang w:val="en-IN"/>
        </w:rPr>
      </w:pPr>
      <w:r w:rsidRPr="005046E4">
        <w:rPr>
          <w:lang w:val="en-IN"/>
        </w:rPr>
        <w:t>This SOP is reviewed annually or upon regulatory changes, incidents, or process modifications.</w:t>
      </w:r>
    </w:p>
    <w:p w14:paraId="2F30A6E0" w14:textId="77777777" w:rsidR="005046E4" w:rsidRDefault="005046E4" w:rsidP="005F71C9">
      <w:pPr>
        <w:jc w:val="both"/>
        <w:rPr>
          <w:b/>
          <w:bCs/>
          <w:lang w:val="en-IN"/>
        </w:rPr>
      </w:pPr>
      <w:r>
        <w:rPr>
          <w:b/>
          <w:bCs/>
          <w:lang w:val="en-IN"/>
        </w:rPr>
        <w:br w:type="page"/>
      </w:r>
    </w:p>
    <w:p w14:paraId="12BEB648" w14:textId="0E2CFF1D" w:rsidR="005046E4" w:rsidRPr="005046E4" w:rsidRDefault="005046E4" w:rsidP="00200696">
      <w:pPr>
        <w:pStyle w:val="Heading1"/>
      </w:pPr>
      <w:bookmarkStart w:id="12" w:name="_Toc240067837"/>
      <w:r w:rsidRPr="005046E4">
        <w:lastRenderedPageBreak/>
        <w:t xml:space="preserve">SECTION </w:t>
      </w:r>
      <w:r w:rsidR="00200696">
        <w:t>12</w:t>
      </w:r>
      <w:r w:rsidRPr="005046E4">
        <w:t>: ERGONOMIC RISK MANAGEMENT</w:t>
      </w:r>
      <w:bookmarkEnd w:id="12"/>
    </w:p>
    <w:p w14:paraId="39639F9B" w14:textId="77777777" w:rsidR="005046E4" w:rsidRPr="005046E4" w:rsidRDefault="005046E4" w:rsidP="005F71C9">
      <w:pPr>
        <w:jc w:val="both"/>
        <w:rPr>
          <w:b/>
          <w:bCs/>
          <w:lang w:val="en-IN"/>
        </w:rPr>
      </w:pPr>
      <w:r w:rsidRPr="005046E4">
        <w:rPr>
          <w:b/>
          <w:bCs/>
          <w:lang w:val="en-IN"/>
        </w:rPr>
        <w:t>Background and Rationale</w:t>
      </w:r>
    </w:p>
    <w:p w14:paraId="3DEEC0AB"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Private Limited recognises that repetitive tasks, forceful exertions, awkward postures, prolonged standing or sitting, and static work positions—common in pharmaceutical and phytochemical manufacturing—can result in Repetitive Strain Injuries (RSIs). These injuries may affect muscles, tendons, nerves, joints, and other soft tissues. Activities such as reactor charging, drum handling, filtration, packing, quality inspection, laboratory analysis, and computer-based work are associated with ergonomic risk factors. This SOP establishes structured measures to prevent, identify, and mitigate ergonomic and RSI risks across all work areas, in line with ISO 45001 principles, the Factories Act, 1948, and internationally accepted ergonomic practices.</w:t>
      </w:r>
    </w:p>
    <w:p w14:paraId="0B624547" w14:textId="77777777" w:rsidR="005046E4" w:rsidRPr="005046E4" w:rsidRDefault="005046E4" w:rsidP="005F71C9">
      <w:pPr>
        <w:jc w:val="both"/>
        <w:rPr>
          <w:b/>
          <w:bCs/>
          <w:lang w:val="en-IN"/>
        </w:rPr>
      </w:pPr>
      <w:r w:rsidRPr="005046E4">
        <w:rPr>
          <w:b/>
          <w:bCs/>
          <w:lang w:val="en-IN"/>
        </w:rPr>
        <w:t>Definitions</w:t>
      </w:r>
    </w:p>
    <w:tbl>
      <w:tblPr>
        <w:tblStyle w:val="GridTable4-Accent6"/>
        <w:tblW w:w="5000" w:type="pct"/>
        <w:tblLook w:val="04A0" w:firstRow="1" w:lastRow="0" w:firstColumn="1" w:lastColumn="0" w:noHBand="0" w:noVBand="1"/>
      </w:tblPr>
      <w:tblGrid>
        <w:gridCol w:w="1891"/>
        <w:gridCol w:w="7459"/>
      </w:tblGrid>
      <w:tr w:rsidR="005046E4" w:rsidRPr="00553712" w14:paraId="0C25DC0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54087083" w14:textId="77777777" w:rsidR="005046E4" w:rsidRPr="00553712" w:rsidRDefault="005046E4" w:rsidP="00B05B46">
            <w:pPr>
              <w:spacing w:after="160" w:line="259" w:lineRule="auto"/>
              <w:jc w:val="center"/>
              <w:rPr>
                <w:bCs w:val="0"/>
              </w:rPr>
            </w:pPr>
            <w:r w:rsidRPr="00553712">
              <w:t>Term</w:t>
            </w:r>
          </w:p>
        </w:tc>
        <w:tc>
          <w:tcPr>
            <w:tcW w:w="3989" w:type="pct"/>
            <w:hideMark/>
          </w:tcPr>
          <w:p w14:paraId="62D12283"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Definition</w:t>
            </w:r>
          </w:p>
        </w:tc>
      </w:tr>
      <w:tr w:rsidR="005046E4" w:rsidRPr="005046E4" w14:paraId="558DE89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2376A341" w14:textId="77777777" w:rsidR="005046E4" w:rsidRPr="005046E4" w:rsidRDefault="005046E4" w:rsidP="00B05B46">
            <w:pPr>
              <w:spacing w:after="160" w:line="259" w:lineRule="auto"/>
              <w:jc w:val="center"/>
            </w:pPr>
            <w:r w:rsidRPr="005046E4">
              <w:t>Repetitive Strain Injury (RSI)</w:t>
            </w:r>
          </w:p>
        </w:tc>
        <w:tc>
          <w:tcPr>
            <w:tcW w:w="3989" w:type="pct"/>
            <w:hideMark/>
          </w:tcPr>
          <w:p w14:paraId="1961BC9F"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 musculoskeletal disorder caused by repetitive motion, overuse, awkward posture, vibration, or excessive force affecting muscles, tendons, ligaments, joints, or nerves.</w:t>
            </w:r>
          </w:p>
        </w:tc>
      </w:tr>
      <w:tr w:rsidR="005046E4" w:rsidRPr="005046E4" w14:paraId="72364D94" w14:textId="77777777" w:rsidTr="00553712">
        <w:tc>
          <w:tcPr>
            <w:cnfStyle w:val="001000000000" w:firstRow="0" w:lastRow="0" w:firstColumn="1" w:lastColumn="0" w:oddVBand="0" w:evenVBand="0" w:oddHBand="0" w:evenHBand="0" w:firstRowFirstColumn="0" w:firstRowLastColumn="0" w:lastRowFirstColumn="0" w:lastRowLastColumn="0"/>
            <w:tcW w:w="1011" w:type="pct"/>
            <w:hideMark/>
          </w:tcPr>
          <w:p w14:paraId="4020D7F9" w14:textId="77777777" w:rsidR="005046E4" w:rsidRPr="005046E4" w:rsidRDefault="005046E4" w:rsidP="00B05B46">
            <w:pPr>
              <w:spacing w:after="160" w:line="259" w:lineRule="auto"/>
              <w:jc w:val="center"/>
            </w:pPr>
            <w:r w:rsidRPr="005046E4">
              <w:t>Ergonomic Assessment</w:t>
            </w:r>
          </w:p>
        </w:tc>
        <w:tc>
          <w:tcPr>
            <w:tcW w:w="3989" w:type="pct"/>
            <w:hideMark/>
          </w:tcPr>
          <w:p w14:paraId="470A539B"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 structured evaluation of tasks, tools, workstation design, and worker posture to identify risk factors that may lead to musculoskeletal disorders.</w:t>
            </w:r>
          </w:p>
        </w:tc>
      </w:tr>
      <w:tr w:rsidR="005046E4" w:rsidRPr="005046E4" w14:paraId="2319253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284B12AA" w14:textId="77777777" w:rsidR="005046E4" w:rsidRPr="005046E4" w:rsidRDefault="005046E4" w:rsidP="00B05B46">
            <w:pPr>
              <w:spacing w:after="160" w:line="259" w:lineRule="auto"/>
              <w:jc w:val="center"/>
            </w:pPr>
            <w:r w:rsidRPr="005046E4">
              <w:t>Microbreaks</w:t>
            </w:r>
          </w:p>
        </w:tc>
        <w:tc>
          <w:tcPr>
            <w:tcW w:w="3989" w:type="pct"/>
            <w:hideMark/>
          </w:tcPr>
          <w:p w14:paraId="6317CCD0"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Short, frequent breaks (typically 30–60 seconds) taken during repetitive work to reduce muscle fatigue and cumulative strain.</w:t>
            </w:r>
          </w:p>
        </w:tc>
      </w:tr>
      <w:tr w:rsidR="005046E4" w:rsidRPr="005046E4" w14:paraId="2BDC54F4" w14:textId="77777777" w:rsidTr="00553712">
        <w:tc>
          <w:tcPr>
            <w:cnfStyle w:val="001000000000" w:firstRow="0" w:lastRow="0" w:firstColumn="1" w:lastColumn="0" w:oddVBand="0" w:evenVBand="0" w:oddHBand="0" w:evenHBand="0" w:firstRowFirstColumn="0" w:firstRowLastColumn="0" w:lastRowFirstColumn="0" w:lastRowLastColumn="0"/>
            <w:tcW w:w="1011" w:type="pct"/>
            <w:hideMark/>
          </w:tcPr>
          <w:p w14:paraId="16B5D77F" w14:textId="77777777" w:rsidR="005046E4" w:rsidRPr="005046E4" w:rsidRDefault="005046E4" w:rsidP="00B05B46">
            <w:pPr>
              <w:spacing w:after="160" w:line="259" w:lineRule="auto"/>
              <w:jc w:val="center"/>
            </w:pPr>
            <w:r w:rsidRPr="005046E4">
              <w:t>Manual Material Handling (MMH)</w:t>
            </w:r>
          </w:p>
        </w:tc>
        <w:tc>
          <w:tcPr>
            <w:tcW w:w="3989" w:type="pct"/>
            <w:hideMark/>
          </w:tcPr>
          <w:p w14:paraId="5918EA2B"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Any activity involving lifting, lowering, pushing, pulling, carrying, or holding objects.</w:t>
            </w:r>
          </w:p>
        </w:tc>
      </w:tr>
      <w:tr w:rsidR="005046E4" w:rsidRPr="005046E4" w14:paraId="7810432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pct"/>
            <w:hideMark/>
          </w:tcPr>
          <w:p w14:paraId="3EB3EC9B" w14:textId="77777777" w:rsidR="005046E4" w:rsidRPr="005046E4" w:rsidRDefault="005046E4" w:rsidP="00B05B46">
            <w:pPr>
              <w:spacing w:after="160" w:line="259" w:lineRule="auto"/>
              <w:jc w:val="center"/>
            </w:pPr>
            <w:r w:rsidRPr="005046E4">
              <w:t>Awkward Posture</w:t>
            </w:r>
          </w:p>
        </w:tc>
        <w:tc>
          <w:tcPr>
            <w:tcW w:w="3989" w:type="pct"/>
            <w:hideMark/>
          </w:tcPr>
          <w:p w14:paraId="1788D997"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Any fixed or constrained body position that deviates significantly from neutral.</w:t>
            </w:r>
          </w:p>
        </w:tc>
      </w:tr>
    </w:tbl>
    <w:p w14:paraId="22EE26EF" w14:textId="77777777" w:rsidR="005046E4" w:rsidRPr="005046E4" w:rsidRDefault="005046E4" w:rsidP="005F71C9">
      <w:pPr>
        <w:jc w:val="both"/>
        <w:rPr>
          <w:b/>
          <w:bCs/>
          <w:lang w:val="en-IN"/>
        </w:rPr>
      </w:pPr>
      <w:r w:rsidRPr="005046E4">
        <w:rPr>
          <w:b/>
          <w:bCs/>
          <w:lang w:val="en-IN"/>
        </w:rPr>
        <w:t>Ergonomic Risk Assessment Methodology</w:t>
      </w:r>
    </w:p>
    <w:p w14:paraId="255875F8" w14:textId="77777777" w:rsidR="005046E4" w:rsidRPr="005046E4" w:rsidRDefault="005046E4" w:rsidP="005F71C9">
      <w:pPr>
        <w:jc w:val="both"/>
        <w:rPr>
          <w:b/>
          <w:bCs/>
          <w:lang w:val="en-IN"/>
        </w:rPr>
      </w:pPr>
      <w:r w:rsidRPr="005046E4">
        <w:rPr>
          <w:b/>
          <w:bCs/>
          <w:lang w:val="en-IN"/>
        </w:rPr>
        <w:t>1. Task Identification</w:t>
      </w:r>
    </w:p>
    <w:p w14:paraId="4DB26816" w14:textId="77777777" w:rsidR="005046E4" w:rsidRPr="005046E4" w:rsidRDefault="005046E4" w:rsidP="005F71C9">
      <w:pPr>
        <w:jc w:val="both"/>
        <w:rPr>
          <w:lang w:val="en-IN"/>
        </w:rPr>
      </w:pPr>
      <w:r w:rsidRPr="005046E4">
        <w:rPr>
          <w:lang w:val="en-IN"/>
        </w:rPr>
        <w:t>All tasks are screened to identify those with ergonomic risk factors. High-priority tasks include:</w:t>
      </w:r>
    </w:p>
    <w:p w14:paraId="504FE849" w14:textId="77777777" w:rsidR="005046E4" w:rsidRPr="005046E4" w:rsidRDefault="005046E4">
      <w:pPr>
        <w:numPr>
          <w:ilvl w:val="0"/>
          <w:numId w:val="257"/>
        </w:numPr>
        <w:jc w:val="both"/>
        <w:rPr>
          <w:lang w:val="en-IN"/>
        </w:rPr>
      </w:pPr>
      <w:r w:rsidRPr="005046E4">
        <w:rPr>
          <w:lang w:val="en-IN"/>
        </w:rPr>
        <w:t>Manual lifting of drums, bags, and containers</w:t>
      </w:r>
    </w:p>
    <w:p w14:paraId="248F1F9F" w14:textId="77777777" w:rsidR="005046E4" w:rsidRPr="005046E4" w:rsidRDefault="005046E4">
      <w:pPr>
        <w:numPr>
          <w:ilvl w:val="0"/>
          <w:numId w:val="257"/>
        </w:numPr>
        <w:jc w:val="both"/>
        <w:rPr>
          <w:lang w:val="en-IN"/>
        </w:rPr>
      </w:pPr>
      <w:r w:rsidRPr="005046E4">
        <w:rPr>
          <w:lang w:val="en-IN"/>
        </w:rPr>
        <w:t>Reactor charging and discharging</w:t>
      </w:r>
    </w:p>
    <w:p w14:paraId="21BCEE35" w14:textId="77777777" w:rsidR="005046E4" w:rsidRPr="005046E4" w:rsidRDefault="005046E4">
      <w:pPr>
        <w:numPr>
          <w:ilvl w:val="0"/>
          <w:numId w:val="257"/>
        </w:numPr>
        <w:jc w:val="both"/>
        <w:rPr>
          <w:lang w:val="en-IN"/>
        </w:rPr>
      </w:pPr>
      <w:r w:rsidRPr="005046E4">
        <w:rPr>
          <w:lang w:val="en-IN"/>
        </w:rPr>
        <w:t>Filtration and centrifugation operations</w:t>
      </w:r>
    </w:p>
    <w:p w14:paraId="680B19C1" w14:textId="77777777" w:rsidR="005046E4" w:rsidRPr="005046E4" w:rsidRDefault="005046E4">
      <w:pPr>
        <w:numPr>
          <w:ilvl w:val="0"/>
          <w:numId w:val="257"/>
        </w:numPr>
        <w:jc w:val="both"/>
        <w:rPr>
          <w:lang w:val="en-IN"/>
        </w:rPr>
      </w:pPr>
      <w:r w:rsidRPr="005046E4">
        <w:rPr>
          <w:lang w:val="en-IN"/>
        </w:rPr>
        <w:t>Packing and labelling of small containers</w:t>
      </w:r>
    </w:p>
    <w:p w14:paraId="0CE7EB4A" w14:textId="77777777" w:rsidR="005046E4" w:rsidRPr="005046E4" w:rsidRDefault="005046E4">
      <w:pPr>
        <w:numPr>
          <w:ilvl w:val="0"/>
          <w:numId w:val="257"/>
        </w:numPr>
        <w:jc w:val="both"/>
        <w:rPr>
          <w:lang w:val="en-IN"/>
        </w:rPr>
      </w:pPr>
      <w:r w:rsidRPr="005046E4">
        <w:rPr>
          <w:lang w:val="en-IN"/>
        </w:rPr>
        <w:t>Continuous standing at packing lines</w:t>
      </w:r>
    </w:p>
    <w:p w14:paraId="383A381F" w14:textId="77777777" w:rsidR="005046E4" w:rsidRPr="005046E4" w:rsidRDefault="005046E4">
      <w:pPr>
        <w:numPr>
          <w:ilvl w:val="0"/>
          <w:numId w:val="257"/>
        </w:numPr>
        <w:jc w:val="both"/>
        <w:rPr>
          <w:lang w:val="en-IN"/>
        </w:rPr>
      </w:pPr>
      <w:r w:rsidRPr="005046E4">
        <w:rPr>
          <w:lang w:val="en-IN"/>
        </w:rPr>
        <w:t>Continuous sitting at HPLC/GC workstations</w:t>
      </w:r>
    </w:p>
    <w:p w14:paraId="2C87C69E" w14:textId="77777777" w:rsidR="005046E4" w:rsidRPr="005046E4" w:rsidRDefault="005046E4">
      <w:pPr>
        <w:numPr>
          <w:ilvl w:val="0"/>
          <w:numId w:val="257"/>
        </w:numPr>
        <w:jc w:val="both"/>
        <w:rPr>
          <w:lang w:val="en-IN"/>
        </w:rPr>
      </w:pPr>
      <w:r w:rsidRPr="005046E4">
        <w:rPr>
          <w:lang w:val="en-IN"/>
        </w:rPr>
        <w:t>Repetitive pipetting in laboratories</w:t>
      </w:r>
    </w:p>
    <w:p w14:paraId="6FDB6E91" w14:textId="77777777" w:rsidR="005046E4" w:rsidRPr="005046E4" w:rsidRDefault="005046E4">
      <w:pPr>
        <w:numPr>
          <w:ilvl w:val="0"/>
          <w:numId w:val="257"/>
        </w:numPr>
        <w:jc w:val="both"/>
        <w:rPr>
          <w:lang w:val="en-IN"/>
        </w:rPr>
      </w:pPr>
      <w:r w:rsidRPr="005046E4">
        <w:rPr>
          <w:lang w:val="en-IN"/>
        </w:rPr>
        <w:lastRenderedPageBreak/>
        <w:t>Use of hand tools and valves</w:t>
      </w:r>
    </w:p>
    <w:p w14:paraId="502DA257" w14:textId="77777777" w:rsidR="005046E4" w:rsidRPr="005046E4" w:rsidRDefault="005046E4">
      <w:pPr>
        <w:numPr>
          <w:ilvl w:val="0"/>
          <w:numId w:val="257"/>
        </w:numPr>
        <w:jc w:val="both"/>
        <w:rPr>
          <w:lang w:val="en-IN"/>
        </w:rPr>
      </w:pPr>
      <w:r w:rsidRPr="005046E4">
        <w:rPr>
          <w:lang w:val="en-IN"/>
        </w:rPr>
        <w:t>Computer work for extended periods</w:t>
      </w:r>
    </w:p>
    <w:p w14:paraId="01B9D294" w14:textId="77777777" w:rsidR="005046E4" w:rsidRPr="005046E4" w:rsidRDefault="005046E4" w:rsidP="005F71C9">
      <w:pPr>
        <w:jc w:val="both"/>
        <w:rPr>
          <w:b/>
          <w:bCs/>
          <w:lang w:val="en-IN"/>
        </w:rPr>
      </w:pPr>
      <w:r w:rsidRPr="005046E4">
        <w:rPr>
          <w:b/>
          <w:bCs/>
          <w:lang w:val="en-IN"/>
        </w:rPr>
        <w:t>2. Risk Assessment Tools</w:t>
      </w:r>
    </w:p>
    <w:p w14:paraId="50D02B9E" w14:textId="77777777" w:rsidR="005046E4" w:rsidRPr="005046E4" w:rsidRDefault="005046E4" w:rsidP="005F71C9">
      <w:pPr>
        <w:jc w:val="both"/>
        <w:rPr>
          <w:lang w:val="en-IN"/>
        </w:rPr>
      </w:pPr>
      <w:r w:rsidRPr="005046E4">
        <w:rPr>
          <w:lang w:val="en-IN"/>
        </w:rPr>
        <w:t>The EHS team uses recognised ergonomic assessment tools, including:</w:t>
      </w:r>
    </w:p>
    <w:p w14:paraId="5D261A8D" w14:textId="77777777" w:rsidR="005046E4" w:rsidRPr="005046E4" w:rsidRDefault="005046E4">
      <w:pPr>
        <w:numPr>
          <w:ilvl w:val="0"/>
          <w:numId w:val="258"/>
        </w:numPr>
        <w:jc w:val="both"/>
        <w:rPr>
          <w:lang w:val="en-IN"/>
        </w:rPr>
      </w:pPr>
      <w:r w:rsidRPr="005046E4">
        <w:rPr>
          <w:b/>
          <w:bCs/>
          <w:lang w:val="en-IN"/>
        </w:rPr>
        <w:t>REBA (Rapid Entire Body Assessment)</w:t>
      </w:r>
      <w:r w:rsidRPr="005046E4">
        <w:rPr>
          <w:lang w:val="en-IN"/>
        </w:rPr>
        <w:t> – for whole-body posture</w:t>
      </w:r>
    </w:p>
    <w:p w14:paraId="19D56F03" w14:textId="77777777" w:rsidR="005046E4" w:rsidRPr="005046E4" w:rsidRDefault="005046E4">
      <w:pPr>
        <w:numPr>
          <w:ilvl w:val="0"/>
          <w:numId w:val="258"/>
        </w:numPr>
        <w:jc w:val="both"/>
        <w:rPr>
          <w:lang w:val="en-IN"/>
        </w:rPr>
      </w:pPr>
      <w:r w:rsidRPr="005046E4">
        <w:rPr>
          <w:b/>
          <w:bCs/>
          <w:lang w:val="en-IN"/>
        </w:rPr>
        <w:t>RULA (Rapid Upper Limb Assessment)</w:t>
      </w:r>
      <w:r w:rsidRPr="005046E4">
        <w:rPr>
          <w:lang w:val="en-IN"/>
        </w:rPr>
        <w:t> – for upper limb and neck</w:t>
      </w:r>
    </w:p>
    <w:p w14:paraId="2C108D20" w14:textId="77777777" w:rsidR="005046E4" w:rsidRPr="005046E4" w:rsidRDefault="005046E4">
      <w:pPr>
        <w:numPr>
          <w:ilvl w:val="0"/>
          <w:numId w:val="258"/>
        </w:numPr>
        <w:jc w:val="both"/>
        <w:rPr>
          <w:lang w:val="en-IN"/>
        </w:rPr>
      </w:pPr>
      <w:r w:rsidRPr="005046E4">
        <w:rPr>
          <w:b/>
          <w:bCs/>
          <w:lang w:val="en-IN"/>
        </w:rPr>
        <w:t>NIOSH Lifting Equation</w:t>
      </w:r>
      <w:r w:rsidRPr="005046E4">
        <w:rPr>
          <w:lang w:val="en-IN"/>
        </w:rPr>
        <w:t> – for manual lifting tasks</w:t>
      </w:r>
    </w:p>
    <w:p w14:paraId="1202BF99" w14:textId="77777777" w:rsidR="005046E4" w:rsidRPr="005046E4" w:rsidRDefault="005046E4">
      <w:pPr>
        <w:numPr>
          <w:ilvl w:val="0"/>
          <w:numId w:val="258"/>
        </w:numPr>
        <w:jc w:val="both"/>
        <w:rPr>
          <w:lang w:val="en-IN"/>
        </w:rPr>
      </w:pPr>
      <w:r w:rsidRPr="005046E4">
        <w:rPr>
          <w:b/>
          <w:bCs/>
          <w:lang w:val="en-IN"/>
        </w:rPr>
        <w:t>OCRA Index</w:t>
      </w:r>
      <w:r w:rsidRPr="005046E4">
        <w:rPr>
          <w:lang w:val="en-IN"/>
        </w:rPr>
        <w:t> – for repetitive upper limb tasks</w:t>
      </w:r>
    </w:p>
    <w:p w14:paraId="0E7D0230" w14:textId="77777777" w:rsidR="005046E4" w:rsidRPr="005046E4" w:rsidRDefault="005046E4">
      <w:pPr>
        <w:numPr>
          <w:ilvl w:val="0"/>
          <w:numId w:val="258"/>
        </w:numPr>
        <w:jc w:val="both"/>
        <w:rPr>
          <w:lang w:val="en-IN"/>
        </w:rPr>
      </w:pPr>
      <w:r w:rsidRPr="005046E4">
        <w:rPr>
          <w:b/>
          <w:bCs/>
          <w:lang w:val="en-IN"/>
        </w:rPr>
        <w:t>Checklist-based assessments</w:t>
      </w:r>
      <w:r w:rsidRPr="005046E4">
        <w:rPr>
          <w:lang w:val="en-IN"/>
        </w:rPr>
        <w:t> – for workstation design</w:t>
      </w:r>
    </w:p>
    <w:p w14:paraId="6CC9A85A" w14:textId="77777777" w:rsidR="005046E4" w:rsidRPr="005046E4" w:rsidRDefault="005046E4" w:rsidP="005F71C9">
      <w:pPr>
        <w:jc w:val="both"/>
        <w:rPr>
          <w:b/>
          <w:bCs/>
          <w:lang w:val="en-IN"/>
        </w:rPr>
      </w:pPr>
      <w:r w:rsidRPr="005046E4">
        <w:rPr>
          <w:b/>
          <w:bCs/>
          <w:lang w:val="en-IN"/>
        </w:rPr>
        <w:t>3. Risk Grading</w:t>
      </w:r>
    </w:p>
    <w:tbl>
      <w:tblPr>
        <w:tblStyle w:val="GridTable4-Accent6"/>
        <w:tblW w:w="5000" w:type="pct"/>
        <w:tblLook w:val="04A0" w:firstRow="1" w:lastRow="0" w:firstColumn="1" w:lastColumn="0" w:noHBand="0" w:noVBand="1"/>
      </w:tblPr>
      <w:tblGrid>
        <w:gridCol w:w="1163"/>
        <w:gridCol w:w="8187"/>
      </w:tblGrid>
      <w:tr w:rsidR="005046E4" w:rsidRPr="00553712" w14:paraId="0CB19FB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hideMark/>
          </w:tcPr>
          <w:p w14:paraId="0F4C7863" w14:textId="77777777" w:rsidR="005046E4" w:rsidRPr="00553712" w:rsidRDefault="005046E4" w:rsidP="00B05B46">
            <w:pPr>
              <w:spacing w:after="160" w:line="259" w:lineRule="auto"/>
              <w:jc w:val="center"/>
              <w:rPr>
                <w:bCs w:val="0"/>
              </w:rPr>
            </w:pPr>
            <w:r w:rsidRPr="00553712">
              <w:t>Risk Level</w:t>
            </w:r>
          </w:p>
        </w:tc>
        <w:tc>
          <w:tcPr>
            <w:tcW w:w="4378" w:type="pct"/>
            <w:hideMark/>
          </w:tcPr>
          <w:p w14:paraId="03B332D4" w14:textId="77777777" w:rsidR="005046E4" w:rsidRPr="00553712" w:rsidRDefault="005046E4" w:rsidP="00B05B46">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Action Required</w:t>
            </w:r>
          </w:p>
        </w:tc>
      </w:tr>
      <w:tr w:rsidR="005046E4" w:rsidRPr="005046E4" w14:paraId="386A408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hideMark/>
          </w:tcPr>
          <w:p w14:paraId="1549323C" w14:textId="77777777" w:rsidR="005046E4" w:rsidRPr="005046E4" w:rsidRDefault="005046E4" w:rsidP="00B05B46">
            <w:pPr>
              <w:spacing w:after="160" w:line="259" w:lineRule="auto"/>
              <w:jc w:val="center"/>
            </w:pPr>
            <w:r w:rsidRPr="005046E4">
              <w:t>Low</w:t>
            </w:r>
          </w:p>
        </w:tc>
        <w:tc>
          <w:tcPr>
            <w:tcW w:w="4378" w:type="pct"/>
            <w:hideMark/>
          </w:tcPr>
          <w:p w14:paraId="3418D9DA"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No action; routine monitoring</w:t>
            </w:r>
          </w:p>
        </w:tc>
      </w:tr>
      <w:tr w:rsidR="005046E4" w:rsidRPr="005046E4" w14:paraId="46A880D6" w14:textId="77777777" w:rsidTr="00553712">
        <w:tc>
          <w:tcPr>
            <w:cnfStyle w:val="001000000000" w:firstRow="0" w:lastRow="0" w:firstColumn="1" w:lastColumn="0" w:oddVBand="0" w:evenVBand="0" w:oddHBand="0" w:evenHBand="0" w:firstRowFirstColumn="0" w:firstRowLastColumn="0" w:lastRowFirstColumn="0" w:lastRowLastColumn="0"/>
            <w:tcW w:w="622" w:type="pct"/>
            <w:hideMark/>
          </w:tcPr>
          <w:p w14:paraId="5F3B88E9" w14:textId="77777777" w:rsidR="005046E4" w:rsidRPr="005046E4" w:rsidRDefault="005046E4" w:rsidP="00B05B46">
            <w:pPr>
              <w:spacing w:after="160" w:line="259" w:lineRule="auto"/>
              <w:jc w:val="center"/>
            </w:pPr>
            <w:r w:rsidRPr="005046E4">
              <w:t>Medium</w:t>
            </w:r>
          </w:p>
        </w:tc>
        <w:tc>
          <w:tcPr>
            <w:tcW w:w="4378" w:type="pct"/>
            <w:hideMark/>
          </w:tcPr>
          <w:p w14:paraId="0A00401E" w14:textId="77777777" w:rsidR="005046E4" w:rsidRPr="005046E4" w:rsidRDefault="005046E4" w:rsidP="00B05B46">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Review and improve workstation or task; provide training</w:t>
            </w:r>
          </w:p>
        </w:tc>
      </w:tr>
      <w:tr w:rsidR="005046E4" w:rsidRPr="005046E4" w14:paraId="127AEE9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pct"/>
            <w:hideMark/>
          </w:tcPr>
          <w:p w14:paraId="49636596" w14:textId="77777777" w:rsidR="005046E4" w:rsidRPr="005046E4" w:rsidRDefault="005046E4" w:rsidP="00B05B46">
            <w:pPr>
              <w:spacing w:after="160" w:line="259" w:lineRule="auto"/>
              <w:jc w:val="center"/>
            </w:pPr>
            <w:r w:rsidRPr="005046E4">
              <w:t>High</w:t>
            </w:r>
          </w:p>
        </w:tc>
        <w:tc>
          <w:tcPr>
            <w:tcW w:w="4378" w:type="pct"/>
            <w:hideMark/>
          </w:tcPr>
          <w:p w14:paraId="053D0F27" w14:textId="77777777" w:rsidR="005046E4" w:rsidRPr="005046E4" w:rsidRDefault="005046E4" w:rsidP="00B05B46">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Immediate corrective action; engineering controls; job rotation; medical surveillance</w:t>
            </w:r>
          </w:p>
        </w:tc>
      </w:tr>
    </w:tbl>
    <w:p w14:paraId="1120AD4B" w14:textId="77777777" w:rsidR="005046E4" w:rsidRPr="005046E4" w:rsidRDefault="005046E4" w:rsidP="005F71C9">
      <w:pPr>
        <w:jc w:val="both"/>
        <w:rPr>
          <w:b/>
          <w:bCs/>
          <w:lang w:val="en-IN"/>
        </w:rPr>
      </w:pPr>
      <w:r w:rsidRPr="005046E4">
        <w:rPr>
          <w:b/>
          <w:bCs/>
          <w:lang w:val="en-IN"/>
        </w:rPr>
        <w:t>4. Re-evaluation</w:t>
      </w:r>
    </w:p>
    <w:p w14:paraId="2DA4C8D3" w14:textId="77777777" w:rsidR="005046E4" w:rsidRPr="005046E4" w:rsidRDefault="005046E4" w:rsidP="005F71C9">
      <w:pPr>
        <w:jc w:val="both"/>
        <w:rPr>
          <w:lang w:val="en-IN"/>
        </w:rPr>
      </w:pPr>
      <w:r w:rsidRPr="005046E4">
        <w:rPr>
          <w:lang w:val="en-IN"/>
        </w:rPr>
        <w:t>High-risk tasks are re-</w:t>
      </w:r>
      <w:proofErr w:type="gramStart"/>
      <w:r w:rsidRPr="005046E4">
        <w:rPr>
          <w:lang w:val="en-IN"/>
        </w:rPr>
        <w:t>assessed</w:t>
      </w:r>
      <w:proofErr w:type="gramEnd"/>
      <w:r w:rsidRPr="005046E4">
        <w:rPr>
          <w:lang w:val="en-IN"/>
        </w:rPr>
        <w:t xml:space="preserve"> at least once every six months or after any significant process change, new equipment installation, or reported injury.</w:t>
      </w:r>
    </w:p>
    <w:p w14:paraId="25B9116F" w14:textId="77777777" w:rsidR="005046E4" w:rsidRPr="005046E4" w:rsidRDefault="005046E4" w:rsidP="005F71C9">
      <w:pPr>
        <w:jc w:val="both"/>
        <w:rPr>
          <w:b/>
          <w:bCs/>
          <w:lang w:val="en-IN"/>
        </w:rPr>
      </w:pPr>
      <w:r w:rsidRPr="005046E4">
        <w:rPr>
          <w:b/>
          <w:bCs/>
          <w:lang w:val="en-IN"/>
        </w:rPr>
        <w:t>Prevention and Control Measures</w:t>
      </w:r>
    </w:p>
    <w:p w14:paraId="47DE8D71" w14:textId="77777777" w:rsidR="005046E4" w:rsidRPr="005046E4" w:rsidRDefault="005046E4" w:rsidP="005F71C9">
      <w:pPr>
        <w:jc w:val="both"/>
        <w:rPr>
          <w:b/>
          <w:bCs/>
          <w:lang w:val="en-IN"/>
        </w:rPr>
      </w:pPr>
      <w:r w:rsidRPr="005046E4">
        <w:rPr>
          <w:b/>
          <w:bCs/>
          <w:lang w:val="en-IN"/>
        </w:rPr>
        <w:t>1. Engineering Controls</w:t>
      </w:r>
    </w:p>
    <w:p w14:paraId="3FE4F1C8" w14:textId="77777777" w:rsidR="005046E4" w:rsidRPr="005046E4" w:rsidRDefault="005046E4">
      <w:pPr>
        <w:numPr>
          <w:ilvl w:val="0"/>
          <w:numId w:val="259"/>
        </w:numPr>
        <w:jc w:val="both"/>
        <w:rPr>
          <w:lang w:val="en-IN"/>
        </w:rPr>
      </w:pPr>
      <w:r w:rsidRPr="005046E4">
        <w:rPr>
          <w:lang w:val="en-IN"/>
        </w:rPr>
        <w:t>Adjustable worktables, chairs, and stools</w:t>
      </w:r>
    </w:p>
    <w:p w14:paraId="4D1C554E" w14:textId="77777777" w:rsidR="005046E4" w:rsidRPr="005046E4" w:rsidRDefault="005046E4">
      <w:pPr>
        <w:numPr>
          <w:ilvl w:val="0"/>
          <w:numId w:val="259"/>
        </w:numPr>
        <w:jc w:val="both"/>
        <w:rPr>
          <w:lang w:val="en-IN"/>
        </w:rPr>
      </w:pPr>
      <w:r w:rsidRPr="005046E4">
        <w:rPr>
          <w:lang w:val="en-IN"/>
        </w:rPr>
        <w:t>Anti-fatigue mats for standing work</w:t>
      </w:r>
    </w:p>
    <w:p w14:paraId="53016E65" w14:textId="77777777" w:rsidR="005046E4" w:rsidRPr="005046E4" w:rsidRDefault="005046E4">
      <w:pPr>
        <w:numPr>
          <w:ilvl w:val="0"/>
          <w:numId w:val="259"/>
        </w:numPr>
        <w:jc w:val="both"/>
        <w:rPr>
          <w:lang w:val="en-IN"/>
        </w:rPr>
      </w:pPr>
      <w:r w:rsidRPr="005046E4">
        <w:rPr>
          <w:lang w:val="en-IN"/>
        </w:rPr>
        <w:t>Lifting aids (trolleys, hoists, drum lifters)</w:t>
      </w:r>
    </w:p>
    <w:p w14:paraId="78F50975" w14:textId="77777777" w:rsidR="005046E4" w:rsidRPr="005046E4" w:rsidRDefault="005046E4">
      <w:pPr>
        <w:numPr>
          <w:ilvl w:val="0"/>
          <w:numId w:val="259"/>
        </w:numPr>
        <w:jc w:val="both"/>
        <w:rPr>
          <w:lang w:val="en-IN"/>
        </w:rPr>
      </w:pPr>
      <w:r w:rsidRPr="005046E4">
        <w:rPr>
          <w:lang w:val="en-IN"/>
        </w:rPr>
        <w:t>Ergonomic hand tools with cushioned grips</w:t>
      </w:r>
    </w:p>
    <w:p w14:paraId="6B78B581" w14:textId="77777777" w:rsidR="005046E4" w:rsidRPr="005046E4" w:rsidRDefault="005046E4">
      <w:pPr>
        <w:numPr>
          <w:ilvl w:val="0"/>
          <w:numId w:val="259"/>
        </w:numPr>
        <w:jc w:val="both"/>
        <w:rPr>
          <w:lang w:val="en-IN"/>
        </w:rPr>
      </w:pPr>
      <w:r w:rsidRPr="005046E4">
        <w:rPr>
          <w:lang w:val="en-IN"/>
        </w:rPr>
        <w:t>Adjustable monitor stands and keyboard trays for computer work</w:t>
      </w:r>
    </w:p>
    <w:p w14:paraId="10D7F434" w14:textId="77777777" w:rsidR="005046E4" w:rsidRPr="005046E4" w:rsidRDefault="005046E4">
      <w:pPr>
        <w:numPr>
          <w:ilvl w:val="0"/>
          <w:numId w:val="259"/>
        </w:numPr>
        <w:jc w:val="both"/>
        <w:rPr>
          <w:lang w:val="en-IN"/>
        </w:rPr>
      </w:pPr>
      <w:r w:rsidRPr="005046E4">
        <w:rPr>
          <w:lang w:val="en-IN"/>
        </w:rPr>
        <w:t>Footrests for seated workstations</w:t>
      </w:r>
    </w:p>
    <w:p w14:paraId="47C01661" w14:textId="77777777" w:rsidR="005046E4" w:rsidRPr="005046E4" w:rsidRDefault="005046E4">
      <w:pPr>
        <w:numPr>
          <w:ilvl w:val="0"/>
          <w:numId w:val="259"/>
        </w:numPr>
        <w:jc w:val="both"/>
        <w:rPr>
          <w:lang w:val="en-IN"/>
        </w:rPr>
      </w:pPr>
      <w:r w:rsidRPr="005046E4">
        <w:rPr>
          <w:lang w:val="en-IN"/>
        </w:rPr>
        <w:t>Proper lighting to reduce eye strain</w:t>
      </w:r>
    </w:p>
    <w:p w14:paraId="2F275684" w14:textId="77777777" w:rsidR="005046E4" w:rsidRPr="005046E4" w:rsidRDefault="005046E4">
      <w:pPr>
        <w:numPr>
          <w:ilvl w:val="0"/>
          <w:numId w:val="259"/>
        </w:numPr>
        <w:jc w:val="both"/>
        <w:rPr>
          <w:lang w:val="en-IN"/>
        </w:rPr>
      </w:pPr>
      <w:r w:rsidRPr="005046E4">
        <w:rPr>
          <w:lang w:val="en-IN"/>
        </w:rPr>
        <w:t>Vibration-dampening tools and equipment</w:t>
      </w:r>
    </w:p>
    <w:p w14:paraId="132EC02D" w14:textId="77777777" w:rsidR="005046E4" w:rsidRPr="005046E4" w:rsidRDefault="005046E4" w:rsidP="005F71C9">
      <w:pPr>
        <w:jc w:val="both"/>
        <w:rPr>
          <w:b/>
          <w:bCs/>
          <w:lang w:val="en-IN"/>
        </w:rPr>
      </w:pPr>
      <w:r w:rsidRPr="005046E4">
        <w:rPr>
          <w:b/>
          <w:bCs/>
          <w:lang w:val="en-IN"/>
        </w:rPr>
        <w:t>2. Administrative Controls</w:t>
      </w:r>
    </w:p>
    <w:p w14:paraId="038F36FF" w14:textId="77777777" w:rsidR="005046E4" w:rsidRPr="005046E4" w:rsidRDefault="005046E4">
      <w:pPr>
        <w:numPr>
          <w:ilvl w:val="0"/>
          <w:numId w:val="260"/>
        </w:numPr>
        <w:jc w:val="both"/>
        <w:rPr>
          <w:lang w:val="en-IN"/>
        </w:rPr>
      </w:pPr>
      <w:r w:rsidRPr="005046E4">
        <w:rPr>
          <w:lang w:val="en-IN"/>
        </w:rPr>
        <w:lastRenderedPageBreak/>
        <w:t>Job rotation between high-repetition and low-strain tasks</w:t>
      </w:r>
    </w:p>
    <w:p w14:paraId="283D9467" w14:textId="77777777" w:rsidR="005046E4" w:rsidRPr="005046E4" w:rsidRDefault="005046E4">
      <w:pPr>
        <w:numPr>
          <w:ilvl w:val="0"/>
          <w:numId w:val="260"/>
        </w:numPr>
        <w:jc w:val="both"/>
        <w:rPr>
          <w:lang w:val="en-IN"/>
        </w:rPr>
      </w:pPr>
      <w:r w:rsidRPr="005046E4">
        <w:rPr>
          <w:lang w:val="en-IN"/>
        </w:rPr>
        <w:t>Scheduled microbreaks during continuous repetitive work</w:t>
      </w:r>
    </w:p>
    <w:p w14:paraId="5D72FCFF" w14:textId="77777777" w:rsidR="005046E4" w:rsidRPr="005046E4" w:rsidRDefault="005046E4">
      <w:pPr>
        <w:numPr>
          <w:ilvl w:val="0"/>
          <w:numId w:val="260"/>
        </w:numPr>
        <w:jc w:val="both"/>
        <w:rPr>
          <w:lang w:val="en-IN"/>
        </w:rPr>
      </w:pPr>
      <w:r w:rsidRPr="005046E4">
        <w:rPr>
          <w:lang w:val="en-IN"/>
        </w:rPr>
        <w:t>Work-rest cycles based on task intensity</w:t>
      </w:r>
    </w:p>
    <w:p w14:paraId="1F60AAB7" w14:textId="77777777" w:rsidR="005046E4" w:rsidRPr="005046E4" w:rsidRDefault="005046E4">
      <w:pPr>
        <w:numPr>
          <w:ilvl w:val="0"/>
          <w:numId w:val="260"/>
        </w:numPr>
        <w:jc w:val="both"/>
        <w:rPr>
          <w:lang w:val="en-IN"/>
        </w:rPr>
      </w:pPr>
      <w:r w:rsidRPr="005046E4">
        <w:rPr>
          <w:lang w:val="en-IN"/>
        </w:rPr>
        <w:t>Limiting overtime for high-risk tasks</w:t>
      </w:r>
    </w:p>
    <w:p w14:paraId="5A81ED6B" w14:textId="77777777" w:rsidR="005046E4" w:rsidRPr="005046E4" w:rsidRDefault="005046E4">
      <w:pPr>
        <w:numPr>
          <w:ilvl w:val="0"/>
          <w:numId w:val="260"/>
        </w:numPr>
        <w:jc w:val="both"/>
        <w:rPr>
          <w:lang w:val="en-IN"/>
        </w:rPr>
      </w:pPr>
      <w:r w:rsidRPr="005046E4">
        <w:rPr>
          <w:lang w:val="en-IN"/>
        </w:rPr>
        <w:t>Pre-shift stretching exercises</w:t>
      </w:r>
    </w:p>
    <w:p w14:paraId="457E11E4" w14:textId="77777777" w:rsidR="005046E4" w:rsidRPr="005046E4" w:rsidRDefault="005046E4">
      <w:pPr>
        <w:numPr>
          <w:ilvl w:val="0"/>
          <w:numId w:val="260"/>
        </w:numPr>
        <w:jc w:val="both"/>
        <w:rPr>
          <w:lang w:val="en-IN"/>
        </w:rPr>
      </w:pPr>
      <w:r w:rsidRPr="005046E4">
        <w:rPr>
          <w:lang w:val="en-IN"/>
        </w:rPr>
        <w:t>Training on proper lifting, posture, and body mechanics</w:t>
      </w:r>
    </w:p>
    <w:p w14:paraId="10812083" w14:textId="77777777" w:rsidR="005046E4" w:rsidRPr="005046E4" w:rsidRDefault="005046E4" w:rsidP="005F71C9">
      <w:pPr>
        <w:jc w:val="both"/>
        <w:rPr>
          <w:b/>
          <w:bCs/>
          <w:lang w:val="en-IN"/>
        </w:rPr>
      </w:pPr>
      <w:r w:rsidRPr="005046E4">
        <w:rPr>
          <w:b/>
          <w:bCs/>
          <w:lang w:val="en-IN"/>
        </w:rPr>
        <w:t>3. PPE</w:t>
      </w:r>
    </w:p>
    <w:p w14:paraId="44C8FC69" w14:textId="77777777" w:rsidR="005046E4" w:rsidRPr="005046E4" w:rsidRDefault="005046E4">
      <w:pPr>
        <w:numPr>
          <w:ilvl w:val="0"/>
          <w:numId w:val="261"/>
        </w:numPr>
        <w:jc w:val="both"/>
        <w:rPr>
          <w:lang w:val="en-IN"/>
        </w:rPr>
      </w:pPr>
      <w:r w:rsidRPr="005046E4">
        <w:rPr>
          <w:lang w:val="en-IN"/>
        </w:rPr>
        <w:t>Anti-vibration gloves for power tool use</w:t>
      </w:r>
    </w:p>
    <w:p w14:paraId="6D88122C" w14:textId="77777777" w:rsidR="005046E4" w:rsidRPr="005046E4" w:rsidRDefault="005046E4">
      <w:pPr>
        <w:numPr>
          <w:ilvl w:val="0"/>
          <w:numId w:val="261"/>
        </w:numPr>
        <w:jc w:val="both"/>
        <w:rPr>
          <w:lang w:val="en-IN"/>
        </w:rPr>
      </w:pPr>
      <w:r w:rsidRPr="005046E4">
        <w:rPr>
          <w:lang w:val="en-IN"/>
        </w:rPr>
        <w:t>Supportive belts for heavy lifting (where medically appropriate)</w:t>
      </w:r>
    </w:p>
    <w:p w14:paraId="182E0D82" w14:textId="77777777" w:rsidR="005046E4" w:rsidRPr="005046E4" w:rsidRDefault="005046E4">
      <w:pPr>
        <w:numPr>
          <w:ilvl w:val="0"/>
          <w:numId w:val="261"/>
        </w:numPr>
        <w:jc w:val="both"/>
        <w:rPr>
          <w:lang w:val="en-IN"/>
        </w:rPr>
      </w:pPr>
      <w:r w:rsidRPr="005046E4">
        <w:rPr>
          <w:lang w:val="en-IN"/>
        </w:rPr>
        <w:t>Proper footwear for standing work</w:t>
      </w:r>
    </w:p>
    <w:p w14:paraId="39C900E1" w14:textId="77777777" w:rsidR="005046E4" w:rsidRPr="005046E4" w:rsidRDefault="005046E4" w:rsidP="005F71C9">
      <w:pPr>
        <w:jc w:val="both"/>
        <w:rPr>
          <w:b/>
          <w:bCs/>
          <w:lang w:val="en-IN"/>
        </w:rPr>
      </w:pPr>
      <w:r w:rsidRPr="005046E4">
        <w:rPr>
          <w:b/>
          <w:bCs/>
          <w:lang w:val="en-IN"/>
        </w:rPr>
        <w:t>4. Workstation Design Principles</w:t>
      </w:r>
    </w:p>
    <w:p w14:paraId="6F338A9B" w14:textId="77777777" w:rsidR="005046E4" w:rsidRPr="005046E4" w:rsidRDefault="005046E4">
      <w:pPr>
        <w:numPr>
          <w:ilvl w:val="0"/>
          <w:numId w:val="262"/>
        </w:numPr>
        <w:jc w:val="both"/>
        <w:rPr>
          <w:lang w:val="en-IN"/>
        </w:rPr>
      </w:pPr>
      <w:r w:rsidRPr="005046E4">
        <w:rPr>
          <w:lang w:val="en-IN"/>
        </w:rPr>
        <w:t>Work height at elbow level for standing tasks</w:t>
      </w:r>
    </w:p>
    <w:p w14:paraId="27595877" w14:textId="77777777" w:rsidR="005046E4" w:rsidRPr="005046E4" w:rsidRDefault="005046E4">
      <w:pPr>
        <w:numPr>
          <w:ilvl w:val="0"/>
          <w:numId w:val="262"/>
        </w:numPr>
        <w:jc w:val="both"/>
        <w:rPr>
          <w:lang w:val="en-IN"/>
        </w:rPr>
      </w:pPr>
      <w:r w:rsidRPr="005046E4">
        <w:rPr>
          <w:lang w:val="en-IN"/>
        </w:rPr>
        <w:t>Work height at seated elbow level for seated tasks</w:t>
      </w:r>
    </w:p>
    <w:p w14:paraId="29A3A652" w14:textId="77777777" w:rsidR="005046E4" w:rsidRPr="005046E4" w:rsidRDefault="005046E4">
      <w:pPr>
        <w:numPr>
          <w:ilvl w:val="0"/>
          <w:numId w:val="262"/>
        </w:numPr>
        <w:jc w:val="both"/>
        <w:rPr>
          <w:lang w:val="en-IN"/>
        </w:rPr>
      </w:pPr>
      <w:r w:rsidRPr="005046E4">
        <w:rPr>
          <w:lang w:val="en-IN"/>
        </w:rPr>
        <w:t>Reach distance within 40–50 cm</w:t>
      </w:r>
    </w:p>
    <w:p w14:paraId="06307082" w14:textId="77777777" w:rsidR="005046E4" w:rsidRPr="005046E4" w:rsidRDefault="005046E4">
      <w:pPr>
        <w:numPr>
          <w:ilvl w:val="0"/>
          <w:numId w:val="262"/>
        </w:numPr>
        <w:jc w:val="both"/>
        <w:rPr>
          <w:lang w:val="en-IN"/>
        </w:rPr>
      </w:pPr>
      <w:r w:rsidRPr="005046E4">
        <w:rPr>
          <w:lang w:val="en-IN"/>
        </w:rPr>
        <w:t>Adequate legroom and foot support</w:t>
      </w:r>
    </w:p>
    <w:p w14:paraId="0B58E11B" w14:textId="77777777" w:rsidR="005046E4" w:rsidRPr="005046E4" w:rsidRDefault="005046E4">
      <w:pPr>
        <w:numPr>
          <w:ilvl w:val="0"/>
          <w:numId w:val="262"/>
        </w:numPr>
        <w:jc w:val="both"/>
        <w:rPr>
          <w:lang w:val="en-IN"/>
        </w:rPr>
      </w:pPr>
      <w:r w:rsidRPr="005046E4">
        <w:rPr>
          <w:lang w:val="en-IN"/>
        </w:rPr>
        <w:t>Materials positioned to avoid twisting and bending</w:t>
      </w:r>
    </w:p>
    <w:p w14:paraId="6BC06CEC" w14:textId="77777777" w:rsidR="005046E4" w:rsidRPr="005046E4" w:rsidRDefault="005046E4">
      <w:pPr>
        <w:numPr>
          <w:ilvl w:val="0"/>
          <w:numId w:val="262"/>
        </w:numPr>
        <w:jc w:val="both"/>
        <w:rPr>
          <w:lang w:val="en-IN"/>
        </w:rPr>
      </w:pPr>
      <w:r w:rsidRPr="005046E4">
        <w:rPr>
          <w:lang w:val="en-IN"/>
        </w:rPr>
        <w:t>Good visibility and lighting</w:t>
      </w:r>
    </w:p>
    <w:p w14:paraId="501F88B4" w14:textId="77777777" w:rsidR="005046E4" w:rsidRPr="005046E4" w:rsidRDefault="005046E4" w:rsidP="005F71C9">
      <w:pPr>
        <w:jc w:val="both"/>
        <w:rPr>
          <w:b/>
          <w:bCs/>
          <w:lang w:val="en-IN"/>
        </w:rPr>
      </w:pPr>
      <w:r w:rsidRPr="005046E4">
        <w:rPr>
          <w:b/>
          <w:bCs/>
          <w:lang w:val="en-IN"/>
        </w:rPr>
        <w:t>Health Surveillance and Early Intervention</w:t>
      </w:r>
    </w:p>
    <w:p w14:paraId="64CC3BAD" w14:textId="77777777" w:rsidR="005046E4" w:rsidRPr="005046E4" w:rsidRDefault="005046E4">
      <w:pPr>
        <w:numPr>
          <w:ilvl w:val="0"/>
          <w:numId w:val="263"/>
        </w:numPr>
        <w:jc w:val="both"/>
        <w:rPr>
          <w:lang w:val="en-IN"/>
        </w:rPr>
      </w:pPr>
      <w:r w:rsidRPr="005046E4">
        <w:rPr>
          <w:lang w:val="en-IN"/>
        </w:rPr>
        <w:t>Pre-employment medical examination includes musculoskeletal screening for high-risk roles.</w:t>
      </w:r>
    </w:p>
    <w:p w14:paraId="0A1A5755" w14:textId="77777777" w:rsidR="005046E4" w:rsidRPr="005046E4" w:rsidRDefault="005046E4">
      <w:pPr>
        <w:numPr>
          <w:ilvl w:val="0"/>
          <w:numId w:val="263"/>
        </w:numPr>
        <w:jc w:val="both"/>
        <w:rPr>
          <w:lang w:val="en-IN"/>
        </w:rPr>
      </w:pPr>
      <w:r w:rsidRPr="005046E4">
        <w:rPr>
          <w:lang w:val="en-IN"/>
        </w:rPr>
        <w:t>Periodic medical examinations (annual or biennial) for workers in high-risk tasks.</w:t>
      </w:r>
    </w:p>
    <w:p w14:paraId="2F95188B" w14:textId="77777777" w:rsidR="005046E4" w:rsidRPr="005046E4" w:rsidRDefault="005046E4">
      <w:pPr>
        <w:numPr>
          <w:ilvl w:val="0"/>
          <w:numId w:val="263"/>
        </w:numPr>
        <w:jc w:val="both"/>
        <w:rPr>
          <w:lang w:val="en-IN"/>
        </w:rPr>
      </w:pPr>
      <w:r w:rsidRPr="005046E4">
        <w:rPr>
          <w:lang w:val="en-IN"/>
        </w:rPr>
        <w:t>Medical records are confidential and maintained by HR/Medical.</w:t>
      </w:r>
    </w:p>
    <w:p w14:paraId="05DB5CF9" w14:textId="77777777" w:rsidR="005046E4" w:rsidRPr="005046E4" w:rsidRDefault="005046E4">
      <w:pPr>
        <w:numPr>
          <w:ilvl w:val="0"/>
          <w:numId w:val="263"/>
        </w:numPr>
        <w:jc w:val="both"/>
        <w:rPr>
          <w:lang w:val="en-IN"/>
        </w:rPr>
      </w:pPr>
      <w:r w:rsidRPr="005046E4">
        <w:rPr>
          <w:lang w:val="en-IN"/>
        </w:rPr>
        <w:t>Employees are encouraged to report discomfort or early symptoms without fear of retaliation.</w:t>
      </w:r>
    </w:p>
    <w:p w14:paraId="4B8A7314" w14:textId="77777777" w:rsidR="005046E4" w:rsidRPr="005046E4" w:rsidRDefault="005046E4">
      <w:pPr>
        <w:numPr>
          <w:ilvl w:val="0"/>
          <w:numId w:val="263"/>
        </w:numPr>
        <w:jc w:val="both"/>
        <w:rPr>
          <w:lang w:val="en-IN"/>
        </w:rPr>
      </w:pPr>
      <w:r w:rsidRPr="005046E4">
        <w:rPr>
          <w:lang w:val="en-IN"/>
        </w:rPr>
        <w:t>Early reporting triggers ergonomic review and intervention.</w:t>
      </w:r>
    </w:p>
    <w:p w14:paraId="196DB011" w14:textId="77777777" w:rsidR="005046E4" w:rsidRPr="005046E4" w:rsidRDefault="005046E4">
      <w:pPr>
        <w:numPr>
          <w:ilvl w:val="0"/>
          <w:numId w:val="263"/>
        </w:numPr>
        <w:jc w:val="both"/>
        <w:rPr>
          <w:lang w:val="en-IN"/>
        </w:rPr>
      </w:pPr>
      <w:r w:rsidRPr="005046E4">
        <w:rPr>
          <w:lang w:val="en-IN"/>
        </w:rPr>
        <w:t>Return-to-work programmes for employees recovering from RSI.</w:t>
      </w:r>
    </w:p>
    <w:p w14:paraId="200841F0" w14:textId="77777777" w:rsidR="005046E4" w:rsidRPr="005046E4" w:rsidRDefault="005046E4" w:rsidP="005F71C9">
      <w:pPr>
        <w:jc w:val="both"/>
        <w:rPr>
          <w:b/>
          <w:bCs/>
          <w:lang w:val="en-IN"/>
        </w:rPr>
      </w:pPr>
      <w:r w:rsidRPr="005046E4">
        <w:rPr>
          <w:b/>
          <w:bCs/>
          <w:lang w:val="en-IN"/>
        </w:rPr>
        <w:t>Roles and Responsibilities</w:t>
      </w:r>
    </w:p>
    <w:tbl>
      <w:tblPr>
        <w:tblStyle w:val="GridTable4-Accent6"/>
        <w:tblW w:w="5000" w:type="pct"/>
        <w:tblLook w:val="04A0" w:firstRow="1" w:lastRow="0" w:firstColumn="1" w:lastColumn="0" w:noHBand="0" w:noVBand="1"/>
      </w:tblPr>
      <w:tblGrid>
        <w:gridCol w:w="2048"/>
        <w:gridCol w:w="7302"/>
      </w:tblGrid>
      <w:tr w:rsidR="005046E4" w:rsidRPr="00553712" w14:paraId="1AF2136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pct"/>
            <w:hideMark/>
          </w:tcPr>
          <w:p w14:paraId="77D64BC8" w14:textId="77777777" w:rsidR="005046E4" w:rsidRPr="00553712" w:rsidRDefault="005046E4" w:rsidP="005B6478">
            <w:pPr>
              <w:spacing w:after="160" w:line="259" w:lineRule="auto"/>
              <w:jc w:val="center"/>
              <w:rPr>
                <w:bCs w:val="0"/>
              </w:rPr>
            </w:pPr>
            <w:r w:rsidRPr="00553712">
              <w:t>Role</w:t>
            </w:r>
          </w:p>
        </w:tc>
        <w:tc>
          <w:tcPr>
            <w:tcW w:w="3905" w:type="pct"/>
            <w:hideMark/>
          </w:tcPr>
          <w:p w14:paraId="73262F50"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0A743F5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pct"/>
            <w:hideMark/>
          </w:tcPr>
          <w:p w14:paraId="53DF8D04" w14:textId="77777777" w:rsidR="005046E4" w:rsidRPr="005046E4" w:rsidRDefault="005046E4" w:rsidP="005B6478">
            <w:pPr>
              <w:spacing w:after="160" w:line="259" w:lineRule="auto"/>
              <w:jc w:val="center"/>
            </w:pPr>
            <w:r w:rsidRPr="005046E4">
              <w:t>EHS Department</w:t>
            </w:r>
          </w:p>
        </w:tc>
        <w:tc>
          <w:tcPr>
            <w:tcW w:w="3905" w:type="pct"/>
            <w:hideMark/>
          </w:tcPr>
          <w:p w14:paraId="4231C58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Conduct ergonomic risk assessments; recommend controls; provide training; maintain records; review effectiveness.</w:t>
            </w:r>
          </w:p>
        </w:tc>
      </w:tr>
      <w:tr w:rsidR="005046E4" w:rsidRPr="005046E4" w14:paraId="17CFA848" w14:textId="77777777" w:rsidTr="00553712">
        <w:tc>
          <w:tcPr>
            <w:cnfStyle w:val="001000000000" w:firstRow="0" w:lastRow="0" w:firstColumn="1" w:lastColumn="0" w:oddVBand="0" w:evenVBand="0" w:oddHBand="0" w:evenHBand="0" w:firstRowFirstColumn="0" w:firstRowLastColumn="0" w:lastRowFirstColumn="0" w:lastRowLastColumn="0"/>
            <w:tcW w:w="1095" w:type="pct"/>
            <w:hideMark/>
          </w:tcPr>
          <w:p w14:paraId="28AE97EA" w14:textId="77777777" w:rsidR="005046E4" w:rsidRPr="005046E4" w:rsidRDefault="005046E4" w:rsidP="005B6478">
            <w:pPr>
              <w:spacing w:after="160" w:line="259" w:lineRule="auto"/>
              <w:jc w:val="center"/>
            </w:pPr>
            <w:r w:rsidRPr="005046E4">
              <w:lastRenderedPageBreak/>
              <w:t>Department Heads / Supervisors</w:t>
            </w:r>
          </w:p>
        </w:tc>
        <w:tc>
          <w:tcPr>
            <w:tcW w:w="3905" w:type="pct"/>
            <w:hideMark/>
          </w:tcPr>
          <w:p w14:paraId="4D06C56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Identify high-risk tasks; implement job rotation; ensure controls are followed; report ergonomic issues to EHS.</w:t>
            </w:r>
          </w:p>
        </w:tc>
      </w:tr>
      <w:tr w:rsidR="005046E4" w:rsidRPr="005046E4" w14:paraId="145117A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pct"/>
            <w:hideMark/>
          </w:tcPr>
          <w:p w14:paraId="14779DE9" w14:textId="77777777" w:rsidR="005046E4" w:rsidRPr="005046E4" w:rsidRDefault="005046E4" w:rsidP="005B6478">
            <w:pPr>
              <w:spacing w:after="160" w:line="259" w:lineRule="auto"/>
              <w:jc w:val="center"/>
            </w:pPr>
            <w:r w:rsidRPr="005046E4">
              <w:t>HR Department</w:t>
            </w:r>
          </w:p>
        </w:tc>
        <w:tc>
          <w:tcPr>
            <w:tcW w:w="3905" w:type="pct"/>
            <w:hideMark/>
          </w:tcPr>
          <w:p w14:paraId="4BF1BF9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Integrate ergonomic awareness into induction and refresher training; monitor health trends; coordinate medical surveillance.</w:t>
            </w:r>
          </w:p>
        </w:tc>
      </w:tr>
      <w:tr w:rsidR="005046E4" w:rsidRPr="005046E4" w14:paraId="2DAE51AB" w14:textId="77777777" w:rsidTr="00553712">
        <w:tc>
          <w:tcPr>
            <w:cnfStyle w:val="001000000000" w:firstRow="0" w:lastRow="0" w:firstColumn="1" w:lastColumn="0" w:oddVBand="0" w:evenVBand="0" w:oddHBand="0" w:evenHBand="0" w:firstRowFirstColumn="0" w:firstRowLastColumn="0" w:lastRowFirstColumn="0" w:lastRowLastColumn="0"/>
            <w:tcW w:w="1095" w:type="pct"/>
            <w:hideMark/>
          </w:tcPr>
          <w:p w14:paraId="0604E977" w14:textId="77777777" w:rsidR="005046E4" w:rsidRPr="005046E4" w:rsidRDefault="005046E4" w:rsidP="005B6478">
            <w:pPr>
              <w:spacing w:after="160" w:line="259" w:lineRule="auto"/>
              <w:jc w:val="center"/>
            </w:pPr>
            <w:r w:rsidRPr="005046E4">
              <w:t>Employees</w:t>
            </w:r>
          </w:p>
        </w:tc>
        <w:tc>
          <w:tcPr>
            <w:tcW w:w="3905" w:type="pct"/>
            <w:hideMark/>
          </w:tcPr>
          <w:p w14:paraId="057D298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Follow ergonomic practices; use workstations and tools correctly; report discomfort or early symptoms promptly; participate in training.</w:t>
            </w:r>
          </w:p>
        </w:tc>
      </w:tr>
      <w:tr w:rsidR="005046E4" w:rsidRPr="005046E4" w14:paraId="0EDB55C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pct"/>
            <w:hideMark/>
          </w:tcPr>
          <w:p w14:paraId="137FE71D" w14:textId="77777777" w:rsidR="005046E4" w:rsidRPr="005046E4" w:rsidRDefault="005046E4" w:rsidP="005B6478">
            <w:pPr>
              <w:spacing w:after="160" w:line="259" w:lineRule="auto"/>
              <w:jc w:val="center"/>
            </w:pPr>
            <w:r w:rsidRPr="005046E4">
              <w:t>Maintenance / Engineering</w:t>
            </w:r>
          </w:p>
        </w:tc>
        <w:tc>
          <w:tcPr>
            <w:tcW w:w="3905" w:type="pct"/>
            <w:hideMark/>
          </w:tcPr>
          <w:p w14:paraId="2CD1FCC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Install and maintain ergonomic equipment; modify workstations as recommended by EHS.</w:t>
            </w:r>
          </w:p>
        </w:tc>
      </w:tr>
    </w:tbl>
    <w:p w14:paraId="0F778ED0" w14:textId="77777777" w:rsidR="005046E4" w:rsidRPr="005046E4" w:rsidRDefault="005046E4" w:rsidP="005F71C9">
      <w:pPr>
        <w:jc w:val="both"/>
        <w:rPr>
          <w:b/>
          <w:bCs/>
          <w:lang w:val="en-IN"/>
        </w:rPr>
      </w:pPr>
      <w:r w:rsidRPr="005046E4">
        <w:rPr>
          <w:b/>
          <w:bCs/>
          <w:lang w:val="en-IN"/>
        </w:rPr>
        <w:t>Training and Awareness</w:t>
      </w:r>
    </w:p>
    <w:p w14:paraId="78AE8645" w14:textId="77777777" w:rsidR="005046E4" w:rsidRPr="005046E4" w:rsidRDefault="005046E4">
      <w:pPr>
        <w:numPr>
          <w:ilvl w:val="0"/>
          <w:numId w:val="264"/>
        </w:numPr>
        <w:jc w:val="both"/>
        <w:rPr>
          <w:lang w:val="en-IN"/>
        </w:rPr>
      </w:pPr>
      <w:r w:rsidRPr="005046E4">
        <w:rPr>
          <w:lang w:val="en-IN"/>
        </w:rPr>
        <w:t>Induction training includes ergonomic awareness for all employees.</w:t>
      </w:r>
    </w:p>
    <w:p w14:paraId="5A61F48F" w14:textId="77777777" w:rsidR="005046E4" w:rsidRPr="005046E4" w:rsidRDefault="005046E4">
      <w:pPr>
        <w:numPr>
          <w:ilvl w:val="0"/>
          <w:numId w:val="264"/>
        </w:numPr>
        <w:jc w:val="both"/>
        <w:rPr>
          <w:lang w:val="en-IN"/>
        </w:rPr>
      </w:pPr>
      <w:r w:rsidRPr="005046E4">
        <w:rPr>
          <w:lang w:val="en-IN"/>
        </w:rPr>
        <w:t>Task-specific training is provided for high-risk activities (lifting, repetitive work, computer use).</w:t>
      </w:r>
    </w:p>
    <w:p w14:paraId="7AEFF693" w14:textId="77777777" w:rsidR="005046E4" w:rsidRPr="005046E4" w:rsidRDefault="005046E4">
      <w:pPr>
        <w:numPr>
          <w:ilvl w:val="0"/>
          <w:numId w:val="264"/>
        </w:numPr>
        <w:jc w:val="both"/>
        <w:rPr>
          <w:lang w:val="en-IN"/>
        </w:rPr>
      </w:pPr>
      <w:r w:rsidRPr="005046E4">
        <w:rPr>
          <w:lang w:val="en-IN"/>
        </w:rPr>
        <w:t>Refresher training is conducted at least annually.</w:t>
      </w:r>
    </w:p>
    <w:p w14:paraId="62D3636E" w14:textId="77777777" w:rsidR="005046E4" w:rsidRPr="005046E4" w:rsidRDefault="005046E4">
      <w:pPr>
        <w:numPr>
          <w:ilvl w:val="0"/>
          <w:numId w:val="264"/>
        </w:numPr>
        <w:jc w:val="both"/>
        <w:rPr>
          <w:lang w:val="en-IN"/>
        </w:rPr>
      </w:pPr>
      <w:r w:rsidRPr="005046E4">
        <w:rPr>
          <w:lang w:val="en-IN"/>
        </w:rPr>
        <w:t>Training covers:</w:t>
      </w:r>
    </w:p>
    <w:p w14:paraId="629A60E1" w14:textId="77777777" w:rsidR="005046E4" w:rsidRPr="005046E4" w:rsidRDefault="005046E4">
      <w:pPr>
        <w:numPr>
          <w:ilvl w:val="1"/>
          <w:numId w:val="264"/>
        </w:numPr>
        <w:jc w:val="both"/>
        <w:rPr>
          <w:lang w:val="en-IN"/>
        </w:rPr>
      </w:pPr>
      <w:r w:rsidRPr="005046E4">
        <w:rPr>
          <w:lang w:val="en-IN"/>
        </w:rPr>
        <w:t>Proper sitting and standing posture</w:t>
      </w:r>
    </w:p>
    <w:p w14:paraId="5783837C" w14:textId="77777777" w:rsidR="005046E4" w:rsidRPr="005046E4" w:rsidRDefault="005046E4">
      <w:pPr>
        <w:numPr>
          <w:ilvl w:val="1"/>
          <w:numId w:val="264"/>
        </w:numPr>
        <w:jc w:val="both"/>
        <w:rPr>
          <w:lang w:val="en-IN"/>
        </w:rPr>
      </w:pPr>
      <w:r w:rsidRPr="005046E4">
        <w:rPr>
          <w:lang w:val="en-IN"/>
        </w:rPr>
        <w:t>Correct lifting and handling techniques</w:t>
      </w:r>
    </w:p>
    <w:p w14:paraId="6B580D87" w14:textId="77777777" w:rsidR="005046E4" w:rsidRPr="005046E4" w:rsidRDefault="005046E4">
      <w:pPr>
        <w:numPr>
          <w:ilvl w:val="1"/>
          <w:numId w:val="264"/>
        </w:numPr>
        <w:jc w:val="both"/>
        <w:rPr>
          <w:lang w:val="en-IN"/>
        </w:rPr>
      </w:pPr>
      <w:r w:rsidRPr="005046E4">
        <w:rPr>
          <w:lang w:val="en-IN"/>
        </w:rPr>
        <w:t>Hand, wrist, shoulder, and back exercises</w:t>
      </w:r>
    </w:p>
    <w:p w14:paraId="2C0BD9F2" w14:textId="77777777" w:rsidR="005046E4" w:rsidRPr="005046E4" w:rsidRDefault="005046E4">
      <w:pPr>
        <w:numPr>
          <w:ilvl w:val="1"/>
          <w:numId w:val="264"/>
        </w:numPr>
        <w:jc w:val="both"/>
        <w:rPr>
          <w:lang w:val="en-IN"/>
        </w:rPr>
      </w:pPr>
      <w:r w:rsidRPr="005046E4">
        <w:rPr>
          <w:lang w:val="en-IN"/>
        </w:rPr>
        <w:t>Early signs and symptoms of RSI</w:t>
      </w:r>
    </w:p>
    <w:p w14:paraId="5DB4F3F3" w14:textId="77777777" w:rsidR="005046E4" w:rsidRPr="005046E4" w:rsidRDefault="005046E4">
      <w:pPr>
        <w:numPr>
          <w:ilvl w:val="1"/>
          <w:numId w:val="264"/>
        </w:numPr>
        <w:jc w:val="both"/>
        <w:rPr>
          <w:lang w:val="en-IN"/>
        </w:rPr>
      </w:pPr>
      <w:r w:rsidRPr="005046E4">
        <w:rPr>
          <w:lang w:val="en-IN"/>
        </w:rPr>
        <w:t>Importance of workstation adjustment</w:t>
      </w:r>
    </w:p>
    <w:p w14:paraId="01FFA5B8" w14:textId="77777777" w:rsidR="005046E4" w:rsidRPr="005046E4" w:rsidRDefault="005046E4">
      <w:pPr>
        <w:numPr>
          <w:ilvl w:val="1"/>
          <w:numId w:val="264"/>
        </w:numPr>
        <w:jc w:val="both"/>
        <w:rPr>
          <w:lang w:val="en-IN"/>
        </w:rPr>
      </w:pPr>
      <w:r w:rsidRPr="005046E4">
        <w:rPr>
          <w:lang w:val="en-IN"/>
        </w:rPr>
        <w:t>Use of microbreaks and job rotation</w:t>
      </w:r>
    </w:p>
    <w:p w14:paraId="478541A9" w14:textId="77777777" w:rsidR="005046E4" w:rsidRPr="005046E4" w:rsidRDefault="005046E4" w:rsidP="005F71C9">
      <w:pPr>
        <w:jc w:val="both"/>
        <w:rPr>
          <w:b/>
          <w:bCs/>
          <w:lang w:val="en-IN"/>
        </w:rPr>
      </w:pPr>
      <w:r w:rsidRPr="005046E4">
        <w:rPr>
          <w:b/>
          <w:bCs/>
          <w:lang w:val="en-IN"/>
        </w:rPr>
        <w:t>Recordkeeping</w:t>
      </w:r>
    </w:p>
    <w:tbl>
      <w:tblPr>
        <w:tblStyle w:val="GridTable4-Accent6"/>
        <w:tblW w:w="5000" w:type="pct"/>
        <w:tblLook w:val="04A0" w:firstRow="1" w:lastRow="0" w:firstColumn="1" w:lastColumn="0" w:noHBand="0" w:noVBand="1"/>
      </w:tblPr>
      <w:tblGrid>
        <w:gridCol w:w="4931"/>
        <w:gridCol w:w="2715"/>
        <w:gridCol w:w="1704"/>
      </w:tblGrid>
      <w:tr w:rsidR="005046E4" w:rsidRPr="00553712" w14:paraId="31BD8C0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pct"/>
            <w:hideMark/>
          </w:tcPr>
          <w:p w14:paraId="5E34C49D" w14:textId="77777777" w:rsidR="005046E4" w:rsidRPr="00553712" w:rsidRDefault="005046E4" w:rsidP="005F71C9">
            <w:pPr>
              <w:spacing w:after="160" w:line="259" w:lineRule="auto"/>
              <w:jc w:val="both"/>
              <w:rPr>
                <w:bCs w:val="0"/>
              </w:rPr>
            </w:pPr>
            <w:r w:rsidRPr="00553712">
              <w:t>Record</w:t>
            </w:r>
          </w:p>
        </w:tc>
        <w:tc>
          <w:tcPr>
            <w:tcW w:w="1452" w:type="pct"/>
            <w:hideMark/>
          </w:tcPr>
          <w:p w14:paraId="2967B22C"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c>
          <w:tcPr>
            <w:tcW w:w="911" w:type="pct"/>
            <w:hideMark/>
          </w:tcPr>
          <w:p w14:paraId="0A2B147C"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Retention</w:t>
            </w:r>
          </w:p>
        </w:tc>
      </w:tr>
      <w:tr w:rsidR="005046E4" w:rsidRPr="005046E4" w14:paraId="34F80E8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pct"/>
            <w:hideMark/>
          </w:tcPr>
          <w:p w14:paraId="4FB0A342" w14:textId="77777777" w:rsidR="005046E4" w:rsidRPr="005046E4" w:rsidRDefault="005046E4" w:rsidP="005F71C9">
            <w:pPr>
              <w:spacing w:after="160" w:line="259" w:lineRule="auto"/>
              <w:jc w:val="both"/>
            </w:pPr>
            <w:r w:rsidRPr="005046E4">
              <w:t>Ergonomic Risk Assessment Reports</w:t>
            </w:r>
          </w:p>
        </w:tc>
        <w:tc>
          <w:tcPr>
            <w:tcW w:w="1452" w:type="pct"/>
            <w:hideMark/>
          </w:tcPr>
          <w:p w14:paraId="4673EADA"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EHS</w:t>
            </w:r>
          </w:p>
        </w:tc>
        <w:tc>
          <w:tcPr>
            <w:tcW w:w="911" w:type="pct"/>
            <w:hideMark/>
          </w:tcPr>
          <w:p w14:paraId="680578CC"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0EDCEC31" w14:textId="77777777" w:rsidTr="00553712">
        <w:tc>
          <w:tcPr>
            <w:cnfStyle w:val="001000000000" w:firstRow="0" w:lastRow="0" w:firstColumn="1" w:lastColumn="0" w:oddVBand="0" w:evenVBand="0" w:oddHBand="0" w:evenHBand="0" w:firstRowFirstColumn="0" w:firstRowLastColumn="0" w:lastRowFirstColumn="0" w:lastRowLastColumn="0"/>
            <w:tcW w:w="2637" w:type="pct"/>
            <w:hideMark/>
          </w:tcPr>
          <w:p w14:paraId="2B51A0B7" w14:textId="77777777" w:rsidR="005046E4" w:rsidRPr="005046E4" w:rsidRDefault="005046E4" w:rsidP="005F71C9">
            <w:pPr>
              <w:spacing w:after="160" w:line="259" w:lineRule="auto"/>
              <w:jc w:val="both"/>
            </w:pPr>
            <w:r w:rsidRPr="005046E4">
              <w:t>RSI and Musculoskeletal Complaint Logs</w:t>
            </w:r>
          </w:p>
        </w:tc>
        <w:tc>
          <w:tcPr>
            <w:tcW w:w="1452" w:type="pct"/>
            <w:hideMark/>
          </w:tcPr>
          <w:p w14:paraId="758F603F"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EHS / HR</w:t>
            </w:r>
          </w:p>
        </w:tc>
        <w:tc>
          <w:tcPr>
            <w:tcW w:w="911" w:type="pct"/>
            <w:hideMark/>
          </w:tcPr>
          <w:p w14:paraId="186C53F0"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5 years</w:t>
            </w:r>
          </w:p>
        </w:tc>
      </w:tr>
      <w:tr w:rsidR="005046E4" w:rsidRPr="005046E4" w14:paraId="3FA0B11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pct"/>
            <w:hideMark/>
          </w:tcPr>
          <w:p w14:paraId="4C5DCAA6" w14:textId="77777777" w:rsidR="005046E4" w:rsidRPr="005046E4" w:rsidRDefault="005046E4" w:rsidP="005F71C9">
            <w:pPr>
              <w:spacing w:after="160" w:line="259" w:lineRule="auto"/>
              <w:jc w:val="both"/>
            </w:pPr>
            <w:r w:rsidRPr="005046E4">
              <w:t>Corrective and Preventive Action Records</w:t>
            </w:r>
          </w:p>
        </w:tc>
        <w:tc>
          <w:tcPr>
            <w:tcW w:w="1452" w:type="pct"/>
            <w:hideMark/>
          </w:tcPr>
          <w:p w14:paraId="45341AA5"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EHS</w:t>
            </w:r>
          </w:p>
        </w:tc>
        <w:tc>
          <w:tcPr>
            <w:tcW w:w="911" w:type="pct"/>
            <w:hideMark/>
          </w:tcPr>
          <w:p w14:paraId="7AEF0BB2"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45AE24F9" w14:textId="77777777" w:rsidTr="00553712">
        <w:tc>
          <w:tcPr>
            <w:cnfStyle w:val="001000000000" w:firstRow="0" w:lastRow="0" w:firstColumn="1" w:lastColumn="0" w:oddVBand="0" w:evenVBand="0" w:oddHBand="0" w:evenHBand="0" w:firstRowFirstColumn="0" w:firstRowLastColumn="0" w:lastRowFirstColumn="0" w:lastRowLastColumn="0"/>
            <w:tcW w:w="2637" w:type="pct"/>
            <w:hideMark/>
          </w:tcPr>
          <w:p w14:paraId="12B76C58" w14:textId="77777777" w:rsidR="005046E4" w:rsidRPr="005046E4" w:rsidRDefault="005046E4" w:rsidP="005F71C9">
            <w:pPr>
              <w:spacing w:after="160" w:line="259" w:lineRule="auto"/>
              <w:jc w:val="both"/>
            </w:pPr>
            <w:r w:rsidRPr="005046E4">
              <w:t>Training Attendance Records</w:t>
            </w:r>
          </w:p>
        </w:tc>
        <w:tc>
          <w:tcPr>
            <w:tcW w:w="1452" w:type="pct"/>
            <w:hideMark/>
          </w:tcPr>
          <w:p w14:paraId="21C43866"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HR</w:t>
            </w:r>
          </w:p>
        </w:tc>
        <w:tc>
          <w:tcPr>
            <w:tcW w:w="911" w:type="pct"/>
            <w:hideMark/>
          </w:tcPr>
          <w:p w14:paraId="7FB45F04"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3 years</w:t>
            </w:r>
          </w:p>
        </w:tc>
      </w:tr>
      <w:tr w:rsidR="005046E4" w:rsidRPr="005046E4" w14:paraId="20574E3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7" w:type="pct"/>
            <w:hideMark/>
          </w:tcPr>
          <w:p w14:paraId="44CD3C7F" w14:textId="77777777" w:rsidR="005046E4" w:rsidRPr="005046E4" w:rsidRDefault="005046E4" w:rsidP="005F71C9">
            <w:pPr>
              <w:spacing w:after="160" w:line="259" w:lineRule="auto"/>
              <w:jc w:val="both"/>
            </w:pPr>
            <w:r w:rsidRPr="005046E4">
              <w:t>Occupational Health Screening Records</w:t>
            </w:r>
          </w:p>
        </w:tc>
        <w:tc>
          <w:tcPr>
            <w:tcW w:w="1452" w:type="pct"/>
            <w:hideMark/>
          </w:tcPr>
          <w:p w14:paraId="1096BE63"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HR / Medical</w:t>
            </w:r>
          </w:p>
        </w:tc>
        <w:tc>
          <w:tcPr>
            <w:tcW w:w="911" w:type="pct"/>
            <w:hideMark/>
          </w:tcPr>
          <w:p w14:paraId="0212A52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As per law</w:t>
            </w:r>
          </w:p>
        </w:tc>
      </w:tr>
      <w:tr w:rsidR="005046E4" w:rsidRPr="005046E4" w14:paraId="5BF883EB" w14:textId="77777777" w:rsidTr="00553712">
        <w:tc>
          <w:tcPr>
            <w:cnfStyle w:val="001000000000" w:firstRow="0" w:lastRow="0" w:firstColumn="1" w:lastColumn="0" w:oddVBand="0" w:evenVBand="0" w:oddHBand="0" w:evenHBand="0" w:firstRowFirstColumn="0" w:firstRowLastColumn="0" w:lastRowFirstColumn="0" w:lastRowLastColumn="0"/>
            <w:tcW w:w="2637" w:type="pct"/>
            <w:hideMark/>
          </w:tcPr>
          <w:p w14:paraId="50608DE4" w14:textId="77777777" w:rsidR="005046E4" w:rsidRPr="005046E4" w:rsidRDefault="005046E4" w:rsidP="005F71C9">
            <w:pPr>
              <w:spacing w:after="160" w:line="259" w:lineRule="auto"/>
              <w:jc w:val="both"/>
            </w:pPr>
            <w:r w:rsidRPr="005046E4">
              <w:t>Job Rotation Schedules</w:t>
            </w:r>
          </w:p>
        </w:tc>
        <w:tc>
          <w:tcPr>
            <w:tcW w:w="1452" w:type="pct"/>
            <w:hideMark/>
          </w:tcPr>
          <w:p w14:paraId="2330429D"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Department Heads</w:t>
            </w:r>
          </w:p>
        </w:tc>
        <w:tc>
          <w:tcPr>
            <w:tcW w:w="911" w:type="pct"/>
            <w:hideMark/>
          </w:tcPr>
          <w:p w14:paraId="0D785243"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2 years</w:t>
            </w:r>
          </w:p>
        </w:tc>
      </w:tr>
    </w:tbl>
    <w:p w14:paraId="67E9B552" w14:textId="77777777" w:rsidR="005046E4" w:rsidRPr="005046E4" w:rsidRDefault="005046E4" w:rsidP="005F71C9">
      <w:pPr>
        <w:jc w:val="both"/>
        <w:rPr>
          <w:b/>
          <w:bCs/>
          <w:lang w:val="en-IN"/>
        </w:rPr>
      </w:pPr>
      <w:r w:rsidRPr="005046E4">
        <w:rPr>
          <w:b/>
          <w:bCs/>
          <w:lang w:val="en-IN"/>
        </w:rPr>
        <w:t>Review and Continuous Improvement</w:t>
      </w:r>
    </w:p>
    <w:p w14:paraId="0BDDFAA9" w14:textId="77777777" w:rsidR="005046E4" w:rsidRPr="005046E4" w:rsidRDefault="005046E4">
      <w:pPr>
        <w:numPr>
          <w:ilvl w:val="0"/>
          <w:numId w:val="265"/>
        </w:numPr>
        <w:jc w:val="both"/>
        <w:rPr>
          <w:lang w:val="en-IN"/>
        </w:rPr>
      </w:pPr>
      <w:r w:rsidRPr="005046E4">
        <w:rPr>
          <w:lang w:val="en-IN"/>
        </w:rPr>
        <w:t>This SOP is reviewed annually or whenever new machinery, processes, or layouts are introduced.</w:t>
      </w:r>
    </w:p>
    <w:p w14:paraId="5DE5E023" w14:textId="77777777" w:rsidR="005046E4" w:rsidRPr="005046E4" w:rsidRDefault="005046E4">
      <w:pPr>
        <w:numPr>
          <w:ilvl w:val="0"/>
          <w:numId w:val="265"/>
        </w:numPr>
        <w:jc w:val="both"/>
        <w:rPr>
          <w:lang w:val="en-IN"/>
        </w:rPr>
      </w:pPr>
      <w:r w:rsidRPr="005046E4">
        <w:rPr>
          <w:lang w:val="en-IN"/>
        </w:rPr>
        <w:lastRenderedPageBreak/>
        <w:t>Employee feedback, medical trends, and audit findings are used to strengthen ergonomic controls.</w:t>
      </w:r>
    </w:p>
    <w:p w14:paraId="56D48823" w14:textId="77777777" w:rsidR="005046E4" w:rsidRPr="005046E4" w:rsidRDefault="005046E4">
      <w:pPr>
        <w:numPr>
          <w:ilvl w:val="0"/>
          <w:numId w:val="265"/>
        </w:numPr>
        <w:jc w:val="both"/>
        <w:rPr>
          <w:lang w:val="en-IN"/>
        </w:rPr>
      </w:pPr>
      <w:r w:rsidRPr="005046E4">
        <w:rPr>
          <w:lang w:val="en-IN"/>
        </w:rPr>
        <w:t xml:space="preserve">Improvements are integrated into </w:t>
      </w:r>
      <w:proofErr w:type="spellStart"/>
      <w:r w:rsidRPr="005046E4">
        <w:rPr>
          <w:lang w:val="en-IN"/>
        </w:rPr>
        <w:t>Alchem</w:t>
      </w:r>
      <w:proofErr w:type="spellEnd"/>
      <w:r w:rsidRPr="005046E4">
        <w:rPr>
          <w:lang w:val="en-IN"/>
        </w:rPr>
        <w:t xml:space="preserve"> International's Occupational Health &amp; Safety Management System to ensure long-term worker well-being.</w:t>
      </w:r>
    </w:p>
    <w:p w14:paraId="3277965C" w14:textId="77777777" w:rsidR="005046E4" w:rsidRPr="005046E4" w:rsidRDefault="005046E4">
      <w:pPr>
        <w:numPr>
          <w:ilvl w:val="0"/>
          <w:numId w:val="265"/>
        </w:numPr>
        <w:jc w:val="both"/>
        <w:rPr>
          <w:lang w:val="en-IN"/>
        </w:rPr>
      </w:pPr>
      <w:r w:rsidRPr="005046E4">
        <w:rPr>
          <w:lang w:val="en-IN"/>
        </w:rPr>
        <w:t>Benchmarking against industry best practices and emerging ergonomic standards is conducted periodically.</w:t>
      </w:r>
    </w:p>
    <w:p w14:paraId="30D013A0" w14:textId="4A60B029" w:rsidR="005046E4" w:rsidRDefault="005046E4">
      <w:pPr>
        <w:numPr>
          <w:ilvl w:val="0"/>
          <w:numId w:val="265"/>
        </w:numPr>
        <w:jc w:val="both"/>
        <w:rPr>
          <w:lang w:val="en-IN"/>
        </w:rPr>
      </w:pPr>
      <w:r w:rsidRPr="005046E4">
        <w:rPr>
          <w:lang w:val="en-IN"/>
        </w:rPr>
        <w:t>The EHS Department reports ergonomic performance to the Management Review Committee annually.</w:t>
      </w:r>
    </w:p>
    <w:p w14:paraId="7E98E39B" w14:textId="5D9A1191" w:rsidR="005046E4" w:rsidRDefault="005046E4" w:rsidP="005F71C9">
      <w:pPr>
        <w:jc w:val="both"/>
        <w:rPr>
          <w:lang w:val="en-IN"/>
        </w:rPr>
      </w:pPr>
      <w:r>
        <w:rPr>
          <w:lang w:val="en-IN"/>
        </w:rPr>
        <w:br w:type="page"/>
      </w:r>
    </w:p>
    <w:p w14:paraId="068E1B36" w14:textId="77777777" w:rsidR="005046E4" w:rsidRDefault="005046E4" w:rsidP="005F71C9">
      <w:pPr>
        <w:jc w:val="both"/>
        <w:rPr>
          <w:lang w:val="en-IN"/>
        </w:rPr>
      </w:pPr>
    </w:p>
    <w:p w14:paraId="13811601" w14:textId="5B6F99BE" w:rsidR="005046E4" w:rsidRPr="005046E4" w:rsidRDefault="005046E4" w:rsidP="00C50E95">
      <w:pPr>
        <w:pStyle w:val="Heading1"/>
      </w:pPr>
      <w:bookmarkStart w:id="13" w:name="_Toc240067838"/>
      <w:r w:rsidRPr="005046E4">
        <w:t>SECTION 1</w:t>
      </w:r>
      <w:r w:rsidR="00200696">
        <w:rPr>
          <w:b w:val="0"/>
          <w:bCs w:val="0"/>
        </w:rPr>
        <w:t>3</w:t>
      </w:r>
      <w:r w:rsidRPr="005046E4">
        <w:t>: SECURITY CONDUCT AND USE-OF-FORCE PREVENTION</w:t>
      </w:r>
      <w:bookmarkEnd w:id="13"/>
    </w:p>
    <w:p w14:paraId="5A35DA89" w14:textId="77777777" w:rsidR="005046E4" w:rsidRPr="005046E4" w:rsidRDefault="005046E4" w:rsidP="005F71C9">
      <w:pPr>
        <w:jc w:val="both"/>
        <w:rPr>
          <w:b/>
          <w:bCs/>
          <w:lang w:val="en-IN"/>
        </w:rPr>
      </w:pPr>
      <w:r w:rsidRPr="005046E4">
        <w:rPr>
          <w:b/>
          <w:bCs/>
          <w:lang w:val="en-IN"/>
        </w:rPr>
        <w:t>1. Why This SOP Exists</w:t>
      </w:r>
    </w:p>
    <w:p w14:paraId="5F0DA01F"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Private Limited operates manufacturing facilities that handle high-value pharmaceutical actives, controlled substances, proprietary botanical extracts, and sensitive intellectual property. Security personnel are deployed to protect people, assets, and information. However, the presence of security personnel also creates a power dynamic that—if misused—can result in fear, intimidation, coercion, and human rights violations.</w:t>
      </w:r>
    </w:p>
    <w:p w14:paraId="28C4A3BF" w14:textId="77777777" w:rsidR="005046E4" w:rsidRPr="005046E4" w:rsidRDefault="005046E4" w:rsidP="005F71C9">
      <w:pPr>
        <w:jc w:val="both"/>
        <w:rPr>
          <w:lang w:val="en-IN"/>
        </w:rPr>
      </w:pPr>
      <w:r w:rsidRPr="005046E4">
        <w:rPr>
          <w:lang w:val="en-IN"/>
        </w:rPr>
        <w:t>This SOP exists to draw a clear, enforceable line: </w:t>
      </w:r>
      <w:r w:rsidRPr="005046E4">
        <w:rPr>
          <w:b/>
          <w:bCs/>
          <w:lang w:val="en-IN"/>
        </w:rPr>
        <w:t>security personnel are protectors, not disciplinarians.</w:t>
      </w:r>
      <w:r w:rsidRPr="005046E4">
        <w:rPr>
          <w:lang w:val="en-IN"/>
        </w:rPr>
        <w:t> They safeguard life, property, and dignity. They do not punish, discipline, restrain, or humiliate. This SOP defines prohibited conduct, the narrow conditions under which force may ever be used, and the accountability mechanisms that ensure violations are detected and addressed.</w:t>
      </w:r>
    </w:p>
    <w:p w14:paraId="1ACAB21A" w14:textId="77777777" w:rsidR="005046E4" w:rsidRPr="005046E4" w:rsidRDefault="005046E4" w:rsidP="005F71C9">
      <w:pPr>
        <w:jc w:val="both"/>
        <w:rPr>
          <w:lang w:val="en-IN"/>
        </w:rPr>
      </w:pPr>
      <w:r w:rsidRPr="005046E4">
        <w:rPr>
          <w:lang w:val="en-IN"/>
        </w:rPr>
        <w:t>This SOP is aligned with:</w:t>
      </w:r>
    </w:p>
    <w:p w14:paraId="6D1F4F82" w14:textId="77777777" w:rsidR="005046E4" w:rsidRPr="005046E4" w:rsidRDefault="005046E4">
      <w:pPr>
        <w:numPr>
          <w:ilvl w:val="0"/>
          <w:numId w:val="266"/>
        </w:numPr>
        <w:jc w:val="both"/>
        <w:rPr>
          <w:lang w:val="en-IN"/>
        </w:rPr>
      </w:pPr>
      <w:r w:rsidRPr="005046E4">
        <w:rPr>
          <w:lang w:val="en-IN"/>
        </w:rPr>
        <w:t>The UN Basic Principles on the Use of Force and Firearms by Law Enforcement Officials</w:t>
      </w:r>
    </w:p>
    <w:p w14:paraId="653A13AD" w14:textId="77777777" w:rsidR="005046E4" w:rsidRPr="005046E4" w:rsidRDefault="005046E4">
      <w:pPr>
        <w:numPr>
          <w:ilvl w:val="0"/>
          <w:numId w:val="266"/>
        </w:numPr>
        <w:jc w:val="both"/>
        <w:rPr>
          <w:lang w:val="en-IN"/>
        </w:rPr>
      </w:pPr>
      <w:r w:rsidRPr="005046E4">
        <w:rPr>
          <w:lang w:val="en-IN"/>
        </w:rPr>
        <w:t>The UN Guiding Principles on Business and Human Rights</w:t>
      </w:r>
    </w:p>
    <w:p w14:paraId="0011D1F5" w14:textId="77777777" w:rsidR="005046E4" w:rsidRPr="005046E4" w:rsidRDefault="005046E4">
      <w:pPr>
        <w:numPr>
          <w:ilvl w:val="0"/>
          <w:numId w:val="266"/>
        </w:numPr>
        <w:jc w:val="both"/>
        <w:rPr>
          <w:lang w:val="en-IN"/>
        </w:rPr>
      </w:pPr>
      <w:r w:rsidRPr="005046E4">
        <w:rPr>
          <w:lang w:val="en-IN"/>
        </w:rPr>
        <w:t>The Factories Act, 1948</w:t>
      </w:r>
    </w:p>
    <w:p w14:paraId="46B04C04" w14:textId="77777777" w:rsidR="005046E4" w:rsidRPr="005046E4" w:rsidRDefault="005046E4">
      <w:pPr>
        <w:numPr>
          <w:ilvl w:val="0"/>
          <w:numId w:val="266"/>
        </w:numPr>
        <w:jc w:val="both"/>
        <w:rPr>
          <w:lang w:val="en-IN"/>
        </w:rPr>
      </w:pPr>
      <w:r w:rsidRPr="005046E4">
        <w:rPr>
          <w:lang w:val="en-IN"/>
        </w:rPr>
        <w:t>The Bharatiya Nyaya Sanhita (BNS), 2023</w:t>
      </w:r>
    </w:p>
    <w:p w14:paraId="74610F24" w14:textId="77777777" w:rsidR="005046E4" w:rsidRPr="005046E4" w:rsidRDefault="005046E4">
      <w:pPr>
        <w:numPr>
          <w:ilvl w:val="0"/>
          <w:numId w:val="266"/>
        </w:numPr>
        <w:jc w:val="both"/>
        <w:rPr>
          <w:lang w:val="en-IN"/>
        </w:rPr>
      </w:pPr>
      <w:r w:rsidRPr="005046E4">
        <w:rPr>
          <w:lang w:val="en-IN"/>
        </w:rPr>
        <w:t>ILO Convention 190 on Violence and Harassment</w:t>
      </w:r>
    </w:p>
    <w:p w14:paraId="4A8ECFD0" w14:textId="77777777" w:rsidR="005046E4" w:rsidRPr="005046E4" w:rsidRDefault="005046E4">
      <w:pPr>
        <w:numPr>
          <w:ilvl w:val="0"/>
          <w:numId w:val="266"/>
        </w:numPr>
        <w:jc w:val="both"/>
        <w:rPr>
          <w:lang w:val="en-IN"/>
        </w:rPr>
      </w:pPr>
      <w:r w:rsidRPr="005046E4">
        <w:rPr>
          <w:lang w:val="en-IN"/>
        </w:rPr>
        <w:t xml:space="preserve">Customer social compliance requirements (PSCI, </w:t>
      </w:r>
      <w:proofErr w:type="spellStart"/>
      <w:r w:rsidRPr="005046E4">
        <w:rPr>
          <w:lang w:val="en-IN"/>
        </w:rPr>
        <w:t>Sedex</w:t>
      </w:r>
      <w:proofErr w:type="spellEnd"/>
      <w:r w:rsidRPr="005046E4">
        <w:rPr>
          <w:lang w:val="en-IN"/>
        </w:rPr>
        <w:t xml:space="preserve">, </w:t>
      </w:r>
      <w:proofErr w:type="spellStart"/>
      <w:r w:rsidRPr="005046E4">
        <w:rPr>
          <w:lang w:val="en-IN"/>
        </w:rPr>
        <w:t>EcoVadis</w:t>
      </w:r>
      <w:proofErr w:type="spellEnd"/>
      <w:r w:rsidRPr="005046E4">
        <w:rPr>
          <w:lang w:val="en-IN"/>
        </w:rPr>
        <w:t>)</w:t>
      </w:r>
    </w:p>
    <w:p w14:paraId="63C74297" w14:textId="77777777" w:rsidR="005046E4" w:rsidRPr="005046E4" w:rsidRDefault="005046E4" w:rsidP="005F71C9">
      <w:pPr>
        <w:jc w:val="both"/>
        <w:rPr>
          <w:b/>
          <w:bCs/>
          <w:lang w:val="en-IN"/>
        </w:rPr>
      </w:pPr>
      <w:r w:rsidRPr="005046E4">
        <w:rPr>
          <w:b/>
          <w:bCs/>
          <w:lang w:val="en-IN"/>
        </w:rPr>
        <w:t>2. Who This Applies To</w:t>
      </w:r>
    </w:p>
    <w:p w14:paraId="6E528780" w14:textId="77777777" w:rsidR="005046E4" w:rsidRPr="005046E4" w:rsidRDefault="005046E4" w:rsidP="005F71C9">
      <w:pPr>
        <w:jc w:val="both"/>
        <w:rPr>
          <w:lang w:val="en-IN"/>
        </w:rPr>
      </w:pPr>
      <w:r w:rsidRPr="005046E4">
        <w:rPr>
          <w:lang w:val="en-IN"/>
        </w:rPr>
        <w:t>This SOP applies to:</w:t>
      </w:r>
    </w:p>
    <w:p w14:paraId="6F2521DF" w14:textId="77777777" w:rsidR="005046E4" w:rsidRPr="005046E4" w:rsidRDefault="005046E4">
      <w:pPr>
        <w:numPr>
          <w:ilvl w:val="0"/>
          <w:numId w:val="267"/>
        </w:numPr>
        <w:jc w:val="both"/>
        <w:rPr>
          <w:lang w:val="en-IN"/>
        </w:rPr>
      </w:pPr>
      <w:r w:rsidRPr="005046E4">
        <w:rPr>
          <w:lang w:val="en-IN"/>
        </w:rPr>
        <w:t xml:space="preserve">All in-house security guards employed by </w:t>
      </w:r>
      <w:proofErr w:type="spellStart"/>
      <w:r w:rsidRPr="005046E4">
        <w:rPr>
          <w:lang w:val="en-IN"/>
        </w:rPr>
        <w:t>Alchem</w:t>
      </w:r>
      <w:proofErr w:type="spellEnd"/>
      <w:r w:rsidRPr="005046E4">
        <w:rPr>
          <w:lang w:val="en-IN"/>
        </w:rPr>
        <w:t xml:space="preserve"> International</w:t>
      </w:r>
    </w:p>
    <w:p w14:paraId="7E916942" w14:textId="77777777" w:rsidR="005046E4" w:rsidRPr="005046E4" w:rsidRDefault="005046E4">
      <w:pPr>
        <w:numPr>
          <w:ilvl w:val="0"/>
          <w:numId w:val="267"/>
        </w:numPr>
        <w:jc w:val="both"/>
        <w:rPr>
          <w:lang w:val="en-IN"/>
        </w:rPr>
      </w:pPr>
      <w:r w:rsidRPr="005046E4">
        <w:rPr>
          <w:lang w:val="en-IN"/>
        </w:rPr>
        <w:t xml:space="preserve">All third-party security agency personnel deployed at any </w:t>
      </w:r>
      <w:proofErr w:type="spellStart"/>
      <w:r w:rsidRPr="005046E4">
        <w:rPr>
          <w:lang w:val="en-IN"/>
        </w:rPr>
        <w:t>Alchem</w:t>
      </w:r>
      <w:proofErr w:type="spellEnd"/>
      <w:r w:rsidRPr="005046E4">
        <w:rPr>
          <w:lang w:val="en-IN"/>
        </w:rPr>
        <w:t xml:space="preserve"> International site</w:t>
      </w:r>
    </w:p>
    <w:p w14:paraId="2B8015EB" w14:textId="77777777" w:rsidR="005046E4" w:rsidRPr="005046E4" w:rsidRDefault="005046E4">
      <w:pPr>
        <w:numPr>
          <w:ilvl w:val="0"/>
          <w:numId w:val="267"/>
        </w:numPr>
        <w:jc w:val="both"/>
        <w:rPr>
          <w:lang w:val="en-IN"/>
        </w:rPr>
      </w:pPr>
      <w:r w:rsidRPr="005046E4">
        <w:rPr>
          <w:lang w:val="en-IN"/>
        </w:rPr>
        <w:t>Security supervisors, shift in-charges, and site security leads</w:t>
      </w:r>
    </w:p>
    <w:p w14:paraId="6BD5A578" w14:textId="77777777" w:rsidR="005046E4" w:rsidRPr="005046E4" w:rsidRDefault="005046E4">
      <w:pPr>
        <w:numPr>
          <w:ilvl w:val="0"/>
          <w:numId w:val="267"/>
        </w:numPr>
        <w:jc w:val="both"/>
        <w:rPr>
          <w:lang w:val="en-IN"/>
        </w:rPr>
      </w:pPr>
      <w:r w:rsidRPr="005046E4">
        <w:rPr>
          <w:lang w:val="en-IN"/>
        </w:rPr>
        <w:t>HR, Administration, and Compliance teams with oversight responsibility</w:t>
      </w:r>
    </w:p>
    <w:p w14:paraId="7E39E945" w14:textId="77777777" w:rsidR="005046E4" w:rsidRPr="005046E4" w:rsidRDefault="005046E4">
      <w:pPr>
        <w:numPr>
          <w:ilvl w:val="0"/>
          <w:numId w:val="267"/>
        </w:numPr>
        <w:jc w:val="both"/>
        <w:rPr>
          <w:lang w:val="en-IN"/>
        </w:rPr>
      </w:pPr>
      <w:r w:rsidRPr="005046E4">
        <w:rPr>
          <w:lang w:val="en-IN"/>
        </w:rPr>
        <w:t xml:space="preserve">All persons present on </w:t>
      </w:r>
      <w:proofErr w:type="spellStart"/>
      <w:r w:rsidRPr="005046E4">
        <w:rPr>
          <w:lang w:val="en-IN"/>
        </w:rPr>
        <w:t>Alchem</w:t>
      </w:r>
      <w:proofErr w:type="spellEnd"/>
      <w:r w:rsidRPr="005046E4">
        <w:rPr>
          <w:lang w:val="en-IN"/>
        </w:rPr>
        <w:t xml:space="preserve"> International premises, including permanent employees, contract workers, trainees, apprentices, interns, visitors, vendors, service providers, logistics personnel, and community members visiting the site</w:t>
      </w:r>
    </w:p>
    <w:p w14:paraId="0EB705DD" w14:textId="77777777" w:rsidR="005046E4" w:rsidRPr="005046E4" w:rsidRDefault="005046E4" w:rsidP="005F71C9">
      <w:pPr>
        <w:jc w:val="both"/>
        <w:rPr>
          <w:lang w:val="en-IN"/>
        </w:rPr>
      </w:pPr>
      <w:r w:rsidRPr="005046E4">
        <w:rPr>
          <w:b/>
          <w:bCs/>
          <w:lang w:val="en-IN"/>
        </w:rPr>
        <w:t>Location coverage:</w:t>
      </w:r>
      <w:r w:rsidRPr="005046E4">
        <w:rPr>
          <w:lang w:val="en-IN"/>
        </w:rPr>
        <w:t xml:space="preserve"> Main plant at 25/2, Main Mathura Road, Village Kaili, </w:t>
      </w:r>
      <w:proofErr w:type="spellStart"/>
      <w:r w:rsidRPr="005046E4">
        <w:rPr>
          <w:lang w:val="en-IN"/>
        </w:rPr>
        <w:t>Ballabhgarh</w:t>
      </w:r>
      <w:proofErr w:type="spellEnd"/>
      <w:r w:rsidRPr="005046E4">
        <w:rPr>
          <w:lang w:val="en-IN"/>
        </w:rPr>
        <w:t xml:space="preserve">, Faridabad, Haryana 121004; all warehouses, offices, and any future </w:t>
      </w:r>
      <w:proofErr w:type="spellStart"/>
      <w:r w:rsidRPr="005046E4">
        <w:rPr>
          <w:lang w:val="en-IN"/>
        </w:rPr>
        <w:t>Alchem</w:t>
      </w:r>
      <w:proofErr w:type="spellEnd"/>
      <w:r w:rsidRPr="005046E4">
        <w:rPr>
          <w:lang w:val="en-IN"/>
        </w:rPr>
        <w:t xml:space="preserve"> International site.</w:t>
      </w:r>
    </w:p>
    <w:p w14:paraId="225F72AF" w14:textId="77777777" w:rsidR="005B6478" w:rsidRDefault="005B6478" w:rsidP="005F71C9">
      <w:pPr>
        <w:jc w:val="both"/>
        <w:rPr>
          <w:b/>
          <w:bCs/>
          <w:lang w:val="en-IN"/>
        </w:rPr>
      </w:pPr>
    </w:p>
    <w:p w14:paraId="1E68A443" w14:textId="476C5757" w:rsidR="005046E4" w:rsidRPr="005046E4" w:rsidRDefault="005046E4" w:rsidP="005F71C9">
      <w:pPr>
        <w:jc w:val="both"/>
        <w:rPr>
          <w:b/>
          <w:bCs/>
          <w:lang w:val="en-IN"/>
        </w:rPr>
      </w:pPr>
      <w:r w:rsidRPr="005046E4">
        <w:rPr>
          <w:b/>
          <w:bCs/>
          <w:lang w:val="en-IN"/>
        </w:rPr>
        <w:lastRenderedPageBreak/>
        <w:t>3. Definitions That Matter</w:t>
      </w:r>
    </w:p>
    <w:tbl>
      <w:tblPr>
        <w:tblStyle w:val="GridTable4-Accent6"/>
        <w:tblW w:w="5000" w:type="pct"/>
        <w:tblLook w:val="04A0" w:firstRow="1" w:lastRow="0" w:firstColumn="1" w:lastColumn="0" w:noHBand="0" w:noVBand="1"/>
      </w:tblPr>
      <w:tblGrid>
        <w:gridCol w:w="1429"/>
        <w:gridCol w:w="7921"/>
      </w:tblGrid>
      <w:tr w:rsidR="005046E4" w:rsidRPr="00553712" w14:paraId="3A10057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2F7261ED" w14:textId="77777777" w:rsidR="005046E4" w:rsidRPr="00553712" w:rsidRDefault="005046E4" w:rsidP="005B6478">
            <w:pPr>
              <w:spacing w:after="160" w:line="259" w:lineRule="auto"/>
              <w:jc w:val="center"/>
            </w:pPr>
            <w:r w:rsidRPr="00553712">
              <w:t>Term</w:t>
            </w:r>
          </w:p>
        </w:tc>
        <w:tc>
          <w:tcPr>
            <w:tcW w:w="4236" w:type="pct"/>
            <w:hideMark/>
          </w:tcPr>
          <w:p w14:paraId="522394CB"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553712">
              <w:t>Meaning</w:t>
            </w:r>
          </w:p>
        </w:tc>
      </w:tr>
      <w:tr w:rsidR="005046E4" w:rsidRPr="005046E4" w14:paraId="3937606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13AE7848" w14:textId="77777777" w:rsidR="005046E4" w:rsidRPr="005046E4" w:rsidRDefault="005046E4" w:rsidP="005B6478">
            <w:pPr>
              <w:spacing w:after="160" w:line="259" w:lineRule="auto"/>
              <w:jc w:val="center"/>
            </w:pPr>
            <w:r w:rsidRPr="005046E4">
              <w:t>Excessive Force</w:t>
            </w:r>
          </w:p>
        </w:tc>
        <w:tc>
          <w:tcPr>
            <w:tcW w:w="4236" w:type="pct"/>
            <w:hideMark/>
          </w:tcPr>
          <w:p w14:paraId="274911AA"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Any physical, verbal, or psychological action beyond what is strictly necessary to address an immediate safety threat.</w:t>
            </w:r>
          </w:p>
        </w:tc>
      </w:tr>
      <w:tr w:rsidR="005046E4" w:rsidRPr="005046E4" w14:paraId="70A68F65" w14:textId="77777777" w:rsidTr="00553712">
        <w:tc>
          <w:tcPr>
            <w:cnfStyle w:val="001000000000" w:firstRow="0" w:lastRow="0" w:firstColumn="1" w:lastColumn="0" w:oddVBand="0" w:evenVBand="0" w:oddHBand="0" w:evenHBand="0" w:firstRowFirstColumn="0" w:firstRowLastColumn="0" w:lastRowFirstColumn="0" w:lastRowLastColumn="0"/>
            <w:tcW w:w="764" w:type="pct"/>
            <w:hideMark/>
          </w:tcPr>
          <w:p w14:paraId="1C7936DE" w14:textId="77777777" w:rsidR="005046E4" w:rsidRPr="005046E4" w:rsidRDefault="005046E4" w:rsidP="005B6478">
            <w:pPr>
              <w:spacing w:after="160" w:line="259" w:lineRule="auto"/>
              <w:jc w:val="center"/>
            </w:pPr>
            <w:r w:rsidRPr="005046E4">
              <w:t>Reasonable Force</w:t>
            </w:r>
          </w:p>
        </w:tc>
        <w:tc>
          <w:tcPr>
            <w:tcW w:w="4236" w:type="pct"/>
            <w:hideMark/>
          </w:tcPr>
          <w:p w14:paraId="713A9D0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The minimum level of force required solely to protect life or prevent serious harm. Never punitive, retaliatory, or disciplinary.</w:t>
            </w:r>
          </w:p>
        </w:tc>
      </w:tr>
      <w:tr w:rsidR="005046E4" w:rsidRPr="005046E4" w14:paraId="35ECD8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40D81A17" w14:textId="77777777" w:rsidR="005046E4" w:rsidRPr="005046E4" w:rsidRDefault="005046E4" w:rsidP="005B6478">
            <w:pPr>
              <w:spacing w:after="160" w:line="259" w:lineRule="auto"/>
              <w:jc w:val="center"/>
            </w:pPr>
            <w:r w:rsidRPr="005046E4">
              <w:t>Freedom of Movement</w:t>
            </w:r>
          </w:p>
        </w:tc>
        <w:tc>
          <w:tcPr>
            <w:tcW w:w="4236" w:type="pct"/>
            <w:hideMark/>
          </w:tcPr>
          <w:p w14:paraId="3D6DBCB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The right of individuals to enter, exit, and move freely within the workplace without obstruction, except where temporary restrictions are lawfully required for safety, security, or legal reasons.</w:t>
            </w:r>
          </w:p>
        </w:tc>
      </w:tr>
      <w:tr w:rsidR="005046E4" w:rsidRPr="005046E4" w14:paraId="7921E023" w14:textId="77777777" w:rsidTr="00553712">
        <w:tc>
          <w:tcPr>
            <w:cnfStyle w:val="001000000000" w:firstRow="0" w:lastRow="0" w:firstColumn="1" w:lastColumn="0" w:oddVBand="0" w:evenVBand="0" w:oddHBand="0" w:evenHBand="0" w:firstRowFirstColumn="0" w:firstRowLastColumn="0" w:lastRowFirstColumn="0" w:lastRowLastColumn="0"/>
            <w:tcW w:w="764" w:type="pct"/>
            <w:hideMark/>
          </w:tcPr>
          <w:p w14:paraId="5A378651" w14:textId="77777777" w:rsidR="005046E4" w:rsidRPr="005046E4" w:rsidRDefault="005046E4" w:rsidP="005B6478">
            <w:pPr>
              <w:spacing w:after="160" w:line="259" w:lineRule="auto"/>
              <w:jc w:val="center"/>
            </w:pPr>
            <w:r w:rsidRPr="005046E4">
              <w:t>Detention</w:t>
            </w:r>
          </w:p>
        </w:tc>
        <w:tc>
          <w:tcPr>
            <w:tcW w:w="4236" w:type="pct"/>
            <w:hideMark/>
          </w:tcPr>
          <w:p w14:paraId="1F28BE8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Any act of holding, confining, or preventing a person from leaving company premises without lawful authority.</w:t>
            </w:r>
          </w:p>
        </w:tc>
      </w:tr>
      <w:tr w:rsidR="005046E4" w:rsidRPr="005046E4" w14:paraId="7F6E72C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4" w:type="pct"/>
            <w:hideMark/>
          </w:tcPr>
          <w:p w14:paraId="23A0872B" w14:textId="77777777" w:rsidR="005046E4" w:rsidRPr="005046E4" w:rsidRDefault="005046E4" w:rsidP="005B6478">
            <w:pPr>
              <w:spacing w:after="160" w:line="259" w:lineRule="auto"/>
              <w:jc w:val="center"/>
            </w:pPr>
            <w:r w:rsidRPr="005046E4">
              <w:t>Coercion</w:t>
            </w:r>
          </w:p>
        </w:tc>
        <w:tc>
          <w:tcPr>
            <w:tcW w:w="4236" w:type="pct"/>
            <w:hideMark/>
          </w:tcPr>
          <w:p w14:paraId="606E383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Any form of pressure, intimidation, manipulation, or threat used to influence an individual's actions or decisions.</w:t>
            </w:r>
          </w:p>
        </w:tc>
      </w:tr>
      <w:tr w:rsidR="005046E4" w:rsidRPr="005046E4" w14:paraId="63215DD4" w14:textId="77777777" w:rsidTr="00553712">
        <w:tc>
          <w:tcPr>
            <w:cnfStyle w:val="001000000000" w:firstRow="0" w:lastRow="0" w:firstColumn="1" w:lastColumn="0" w:oddVBand="0" w:evenVBand="0" w:oddHBand="0" w:evenHBand="0" w:firstRowFirstColumn="0" w:firstRowLastColumn="0" w:lastRowFirstColumn="0" w:lastRowLastColumn="0"/>
            <w:tcW w:w="764" w:type="pct"/>
            <w:hideMark/>
          </w:tcPr>
          <w:p w14:paraId="4B3671B2" w14:textId="77777777" w:rsidR="005046E4" w:rsidRPr="005046E4" w:rsidRDefault="005046E4" w:rsidP="005B6478">
            <w:pPr>
              <w:spacing w:after="160" w:line="259" w:lineRule="auto"/>
              <w:jc w:val="center"/>
            </w:pPr>
            <w:r w:rsidRPr="005046E4">
              <w:t>Silence Zone</w:t>
            </w:r>
          </w:p>
        </w:tc>
        <w:tc>
          <w:tcPr>
            <w:tcW w:w="4236" w:type="pct"/>
            <w:hideMark/>
          </w:tcPr>
          <w:p w14:paraId="02B48A1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Areas near schools, hospitals, places of worship, and residential clusters where honking and loudspeaker use is prohibited.</w:t>
            </w:r>
          </w:p>
        </w:tc>
      </w:tr>
    </w:tbl>
    <w:p w14:paraId="12197BF1" w14:textId="77777777" w:rsidR="005046E4" w:rsidRPr="005046E4" w:rsidRDefault="005046E4" w:rsidP="005F71C9">
      <w:pPr>
        <w:jc w:val="both"/>
        <w:rPr>
          <w:b/>
          <w:bCs/>
          <w:lang w:val="en-IN"/>
        </w:rPr>
      </w:pPr>
      <w:r w:rsidRPr="005046E4">
        <w:rPr>
          <w:b/>
          <w:bCs/>
          <w:lang w:val="en-IN"/>
        </w:rPr>
        <w:t>4. What Security Personnel Must NEVER Do</w:t>
      </w:r>
    </w:p>
    <w:p w14:paraId="76B48292" w14:textId="77777777" w:rsidR="005046E4" w:rsidRPr="005046E4" w:rsidRDefault="005046E4" w:rsidP="005F71C9">
      <w:pPr>
        <w:jc w:val="both"/>
        <w:rPr>
          <w:lang w:val="en-IN"/>
        </w:rPr>
      </w:pPr>
      <w:r w:rsidRPr="005046E4">
        <w:rPr>
          <w:lang w:val="en-IN"/>
        </w:rPr>
        <w:t>The following actions are </w:t>
      </w:r>
      <w:r w:rsidRPr="005046E4">
        <w:rPr>
          <w:b/>
          <w:bCs/>
          <w:lang w:val="en-IN"/>
        </w:rPr>
        <w:t>strictly prohibited</w:t>
      </w:r>
      <w:r w:rsidRPr="005046E4">
        <w:rPr>
          <w:lang w:val="en-IN"/>
        </w:rPr>
        <w:t> under all circumstances. Any violation is treated as a serious human rights violation and will result in immediate removal, contract termination, and where warranted, referral to law enforcement.</w:t>
      </w:r>
    </w:p>
    <w:p w14:paraId="060219D2" w14:textId="77777777" w:rsidR="005046E4" w:rsidRPr="005046E4" w:rsidRDefault="005046E4" w:rsidP="005F71C9">
      <w:pPr>
        <w:jc w:val="both"/>
        <w:rPr>
          <w:b/>
          <w:bCs/>
          <w:lang w:val="en-IN"/>
        </w:rPr>
      </w:pPr>
      <w:r w:rsidRPr="005046E4">
        <w:rPr>
          <w:b/>
          <w:bCs/>
          <w:lang w:val="en-IN"/>
        </w:rPr>
        <w:t>4.1 Physical Prohibitions</w:t>
      </w:r>
    </w:p>
    <w:p w14:paraId="19A54DA8" w14:textId="77777777" w:rsidR="005046E4" w:rsidRPr="005046E4" w:rsidRDefault="005046E4">
      <w:pPr>
        <w:numPr>
          <w:ilvl w:val="0"/>
          <w:numId w:val="268"/>
        </w:numPr>
        <w:jc w:val="both"/>
        <w:rPr>
          <w:lang w:val="en-IN"/>
        </w:rPr>
      </w:pPr>
      <w:r w:rsidRPr="005046E4">
        <w:rPr>
          <w:lang w:val="en-IN"/>
        </w:rPr>
        <w:t>Pushing, grabbing, twisting arms, or restraining any person</w:t>
      </w:r>
    </w:p>
    <w:p w14:paraId="75A0DAA1" w14:textId="77777777" w:rsidR="005046E4" w:rsidRPr="005046E4" w:rsidRDefault="005046E4">
      <w:pPr>
        <w:numPr>
          <w:ilvl w:val="0"/>
          <w:numId w:val="268"/>
        </w:numPr>
        <w:jc w:val="both"/>
        <w:rPr>
          <w:lang w:val="en-IN"/>
        </w:rPr>
      </w:pPr>
      <w:r w:rsidRPr="005046E4">
        <w:rPr>
          <w:lang w:val="en-IN"/>
        </w:rPr>
        <w:t>Forcing individuals to sit, stand, or remain in one place against their will</w:t>
      </w:r>
    </w:p>
    <w:p w14:paraId="36F03FF6" w14:textId="77777777" w:rsidR="005046E4" w:rsidRPr="005046E4" w:rsidRDefault="005046E4">
      <w:pPr>
        <w:numPr>
          <w:ilvl w:val="0"/>
          <w:numId w:val="268"/>
        </w:numPr>
        <w:jc w:val="both"/>
        <w:rPr>
          <w:lang w:val="en-IN"/>
        </w:rPr>
      </w:pPr>
      <w:r w:rsidRPr="005046E4">
        <w:rPr>
          <w:lang w:val="en-IN"/>
        </w:rPr>
        <w:t>Blocking exits, gates, or pathways</w:t>
      </w:r>
    </w:p>
    <w:p w14:paraId="39D28261" w14:textId="77777777" w:rsidR="005046E4" w:rsidRPr="005046E4" w:rsidRDefault="005046E4">
      <w:pPr>
        <w:numPr>
          <w:ilvl w:val="0"/>
          <w:numId w:val="268"/>
        </w:numPr>
        <w:jc w:val="both"/>
        <w:rPr>
          <w:lang w:val="en-IN"/>
        </w:rPr>
      </w:pPr>
      <w:r w:rsidRPr="005046E4">
        <w:rPr>
          <w:lang w:val="en-IN"/>
        </w:rPr>
        <w:t>Dragging, pulling, or physically moving a person</w:t>
      </w:r>
    </w:p>
    <w:p w14:paraId="5BE09E0D" w14:textId="77777777" w:rsidR="005046E4" w:rsidRPr="005046E4" w:rsidRDefault="005046E4">
      <w:pPr>
        <w:numPr>
          <w:ilvl w:val="0"/>
          <w:numId w:val="268"/>
        </w:numPr>
        <w:jc w:val="both"/>
        <w:rPr>
          <w:lang w:val="en-IN"/>
        </w:rPr>
      </w:pPr>
      <w:r w:rsidRPr="005046E4">
        <w:rPr>
          <w:lang w:val="en-IN"/>
        </w:rPr>
        <w:t>Any form of corporal punishment</w:t>
      </w:r>
    </w:p>
    <w:p w14:paraId="531C3841" w14:textId="77777777" w:rsidR="005046E4" w:rsidRPr="005046E4" w:rsidRDefault="005046E4">
      <w:pPr>
        <w:numPr>
          <w:ilvl w:val="0"/>
          <w:numId w:val="268"/>
        </w:numPr>
        <w:jc w:val="both"/>
        <w:rPr>
          <w:lang w:val="en-IN"/>
        </w:rPr>
      </w:pPr>
      <w:r w:rsidRPr="005046E4">
        <w:rPr>
          <w:lang w:val="en-IN"/>
        </w:rPr>
        <w:t>Unnecessary or inappropriate physical contact</w:t>
      </w:r>
    </w:p>
    <w:p w14:paraId="7CA70627" w14:textId="77777777" w:rsidR="005046E4" w:rsidRPr="005046E4" w:rsidRDefault="005046E4" w:rsidP="005F71C9">
      <w:pPr>
        <w:jc w:val="both"/>
        <w:rPr>
          <w:b/>
          <w:bCs/>
          <w:lang w:val="en-IN"/>
        </w:rPr>
      </w:pPr>
      <w:r w:rsidRPr="005046E4">
        <w:rPr>
          <w:b/>
          <w:bCs/>
          <w:lang w:val="en-IN"/>
        </w:rPr>
        <w:t>4.2 Verbal and Psychological Prohibitions</w:t>
      </w:r>
    </w:p>
    <w:p w14:paraId="2EA3FFA1" w14:textId="77777777" w:rsidR="005046E4" w:rsidRPr="005046E4" w:rsidRDefault="005046E4">
      <w:pPr>
        <w:numPr>
          <w:ilvl w:val="0"/>
          <w:numId w:val="269"/>
        </w:numPr>
        <w:jc w:val="both"/>
        <w:rPr>
          <w:lang w:val="en-IN"/>
        </w:rPr>
      </w:pPr>
      <w:r w:rsidRPr="005046E4">
        <w:rPr>
          <w:lang w:val="en-IN"/>
        </w:rPr>
        <w:t>Shouting, threatening, or intimidating language</w:t>
      </w:r>
    </w:p>
    <w:p w14:paraId="649287E5" w14:textId="77777777" w:rsidR="005046E4" w:rsidRPr="005046E4" w:rsidRDefault="005046E4">
      <w:pPr>
        <w:numPr>
          <w:ilvl w:val="0"/>
          <w:numId w:val="269"/>
        </w:numPr>
        <w:jc w:val="both"/>
        <w:rPr>
          <w:lang w:val="en-IN"/>
        </w:rPr>
      </w:pPr>
      <w:r w:rsidRPr="005046E4">
        <w:rPr>
          <w:lang w:val="en-IN"/>
        </w:rPr>
        <w:t>Abusive, discriminatory, or derogatory remarks</w:t>
      </w:r>
    </w:p>
    <w:p w14:paraId="6474562C" w14:textId="77777777" w:rsidR="005046E4" w:rsidRPr="005046E4" w:rsidRDefault="005046E4">
      <w:pPr>
        <w:numPr>
          <w:ilvl w:val="0"/>
          <w:numId w:val="269"/>
        </w:numPr>
        <w:jc w:val="both"/>
        <w:rPr>
          <w:lang w:val="en-IN"/>
        </w:rPr>
      </w:pPr>
      <w:r w:rsidRPr="005046E4">
        <w:rPr>
          <w:lang w:val="en-IN"/>
        </w:rPr>
        <w:t>Humiliation, body shaming, or aggressive posturing</w:t>
      </w:r>
    </w:p>
    <w:p w14:paraId="5E1ACB19" w14:textId="77777777" w:rsidR="005046E4" w:rsidRPr="005046E4" w:rsidRDefault="005046E4">
      <w:pPr>
        <w:numPr>
          <w:ilvl w:val="0"/>
          <w:numId w:val="269"/>
        </w:numPr>
        <w:jc w:val="both"/>
        <w:rPr>
          <w:lang w:val="en-IN"/>
        </w:rPr>
      </w:pPr>
      <w:r w:rsidRPr="005046E4">
        <w:rPr>
          <w:lang w:val="en-IN"/>
        </w:rPr>
        <w:t>Mocking, taunting, or belittling behaviour</w:t>
      </w:r>
    </w:p>
    <w:p w14:paraId="44EE5440" w14:textId="77777777" w:rsidR="005046E4" w:rsidRPr="005046E4" w:rsidRDefault="005046E4">
      <w:pPr>
        <w:numPr>
          <w:ilvl w:val="0"/>
          <w:numId w:val="269"/>
        </w:numPr>
        <w:jc w:val="both"/>
        <w:rPr>
          <w:lang w:val="en-IN"/>
        </w:rPr>
      </w:pPr>
      <w:r w:rsidRPr="005046E4">
        <w:rPr>
          <w:lang w:val="en-IN"/>
        </w:rPr>
        <w:lastRenderedPageBreak/>
        <w:t>Threats of termination, arrest, or harm</w:t>
      </w:r>
    </w:p>
    <w:p w14:paraId="0622F0BF" w14:textId="77777777" w:rsidR="005046E4" w:rsidRPr="005046E4" w:rsidRDefault="005046E4" w:rsidP="005F71C9">
      <w:pPr>
        <w:jc w:val="both"/>
        <w:rPr>
          <w:b/>
          <w:bCs/>
          <w:lang w:val="en-IN"/>
        </w:rPr>
      </w:pPr>
      <w:r w:rsidRPr="005046E4">
        <w:rPr>
          <w:b/>
          <w:bCs/>
          <w:lang w:val="en-IN"/>
        </w:rPr>
        <w:t>4.3 Procedural Prohibitions</w:t>
      </w:r>
    </w:p>
    <w:p w14:paraId="057A8C88" w14:textId="77777777" w:rsidR="005046E4" w:rsidRPr="005046E4" w:rsidRDefault="005046E4">
      <w:pPr>
        <w:numPr>
          <w:ilvl w:val="0"/>
          <w:numId w:val="270"/>
        </w:numPr>
        <w:jc w:val="both"/>
        <w:rPr>
          <w:lang w:val="en-IN"/>
        </w:rPr>
      </w:pPr>
      <w:r w:rsidRPr="005046E4">
        <w:rPr>
          <w:lang w:val="en-IN"/>
        </w:rPr>
        <w:t>Confiscation of personal belongings, documents, tools, or mobile phones</w:t>
      </w:r>
    </w:p>
    <w:p w14:paraId="496DF946" w14:textId="77777777" w:rsidR="005046E4" w:rsidRPr="005046E4" w:rsidRDefault="005046E4">
      <w:pPr>
        <w:numPr>
          <w:ilvl w:val="0"/>
          <w:numId w:val="270"/>
        </w:numPr>
        <w:jc w:val="both"/>
        <w:rPr>
          <w:lang w:val="en-IN"/>
        </w:rPr>
      </w:pPr>
      <w:r w:rsidRPr="005046E4">
        <w:rPr>
          <w:lang w:val="en-IN"/>
        </w:rPr>
        <w:t>Intentional delays at gates without valid justification</w:t>
      </w:r>
    </w:p>
    <w:p w14:paraId="1B00D14B" w14:textId="77777777" w:rsidR="005046E4" w:rsidRPr="005046E4" w:rsidRDefault="005046E4">
      <w:pPr>
        <w:numPr>
          <w:ilvl w:val="0"/>
          <w:numId w:val="270"/>
        </w:numPr>
        <w:jc w:val="both"/>
        <w:rPr>
          <w:lang w:val="en-IN"/>
        </w:rPr>
      </w:pPr>
      <w:r w:rsidRPr="005046E4">
        <w:rPr>
          <w:lang w:val="en-IN"/>
        </w:rPr>
        <w:t>Acting as disciplinarians or enforcing HR-related matters</w:t>
      </w:r>
    </w:p>
    <w:p w14:paraId="0969DC14" w14:textId="77777777" w:rsidR="005046E4" w:rsidRPr="005046E4" w:rsidRDefault="005046E4">
      <w:pPr>
        <w:numPr>
          <w:ilvl w:val="0"/>
          <w:numId w:val="270"/>
        </w:numPr>
        <w:jc w:val="both"/>
        <w:rPr>
          <w:lang w:val="en-IN"/>
        </w:rPr>
      </w:pPr>
      <w:r w:rsidRPr="005046E4">
        <w:rPr>
          <w:lang w:val="en-IN"/>
        </w:rPr>
        <w:t>Forcing employees to stand in lines or wait excessively</w:t>
      </w:r>
    </w:p>
    <w:p w14:paraId="3D2C96B9" w14:textId="77777777" w:rsidR="005046E4" w:rsidRPr="005046E4" w:rsidRDefault="005046E4">
      <w:pPr>
        <w:numPr>
          <w:ilvl w:val="0"/>
          <w:numId w:val="270"/>
        </w:numPr>
        <w:jc w:val="both"/>
        <w:rPr>
          <w:lang w:val="en-IN"/>
        </w:rPr>
      </w:pPr>
      <w:r w:rsidRPr="005046E4">
        <w:rPr>
          <w:lang w:val="en-IN"/>
        </w:rPr>
        <w:t>Preventing exit during emergencies or medical situations</w:t>
      </w:r>
    </w:p>
    <w:p w14:paraId="729F1E88" w14:textId="77777777" w:rsidR="005046E4" w:rsidRPr="005046E4" w:rsidRDefault="005046E4">
      <w:pPr>
        <w:numPr>
          <w:ilvl w:val="0"/>
          <w:numId w:val="270"/>
        </w:numPr>
        <w:jc w:val="both"/>
        <w:rPr>
          <w:lang w:val="en-IN"/>
        </w:rPr>
      </w:pPr>
      <w:r w:rsidRPr="005046E4">
        <w:rPr>
          <w:lang w:val="en-IN"/>
        </w:rPr>
        <w:t>Demanding bribes, favours, or personal benefits</w:t>
      </w:r>
    </w:p>
    <w:p w14:paraId="5D6333C0" w14:textId="77777777" w:rsidR="005046E4" w:rsidRPr="005046E4" w:rsidRDefault="005046E4">
      <w:pPr>
        <w:numPr>
          <w:ilvl w:val="0"/>
          <w:numId w:val="270"/>
        </w:numPr>
        <w:jc w:val="both"/>
        <w:rPr>
          <w:lang w:val="en-IN"/>
        </w:rPr>
      </w:pPr>
      <w:r w:rsidRPr="005046E4">
        <w:rPr>
          <w:lang w:val="en-IN"/>
        </w:rPr>
        <w:t>Conducting body searches beyond approved procedures</w:t>
      </w:r>
    </w:p>
    <w:p w14:paraId="41C53FC4" w14:textId="77777777" w:rsidR="005046E4" w:rsidRPr="005046E4" w:rsidRDefault="005046E4">
      <w:pPr>
        <w:numPr>
          <w:ilvl w:val="0"/>
          <w:numId w:val="270"/>
        </w:numPr>
        <w:jc w:val="both"/>
        <w:rPr>
          <w:lang w:val="en-IN"/>
        </w:rPr>
      </w:pPr>
      <w:r w:rsidRPr="005046E4">
        <w:rPr>
          <w:lang w:val="en-IN"/>
        </w:rPr>
        <w:t>Retaining employee identity documents</w:t>
      </w:r>
    </w:p>
    <w:p w14:paraId="472C1513" w14:textId="77777777" w:rsidR="005046E4" w:rsidRPr="005046E4" w:rsidRDefault="005046E4" w:rsidP="005F71C9">
      <w:pPr>
        <w:jc w:val="both"/>
        <w:rPr>
          <w:b/>
          <w:bCs/>
          <w:lang w:val="en-IN"/>
        </w:rPr>
      </w:pPr>
      <w:r w:rsidRPr="005046E4">
        <w:rPr>
          <w:b/>
          <w:bCs/>
          <w:lang w:val="en-IN"/>
        </w:rPr>
        <w:t>5. The Only Conditions Under Which Force May Be Used</w:t>
      </w:r>
    </w:p>
    <w:p w14:paraId="01314FB3" w14:textId="77777777" w:rsidR="005046E4" w:rsidRPr="005046E4" w:rsidRDefault="005046E4" w:rsidP="005F71C9">
      <w:pPr>
        <w:jc w:val="both"/>
        <w:rPr>
          <w:lang w:val="en-IN"/>
        </w:rPr>
      </w:pPr>
      <w:r w:rsidRPr="005046E4">
        <w:rPr>
          <w:lang w:val="en-IN"/>
        </w:rPr>
        <w:t>Force may be used </w:t>
      </w:r>
      <w:r w:rsidRPr="005046E4">
        <w:rPr>
          <w:b/>
          <w:bCs/>
          <w:lang w:val="en-IN"/>
        </w:rPr>
        <w:t>only</w:t>
      </w:r>
      <w:r w:rsidRPr="005046E4">
        <w:rPr>
          <w:lang w:val="en-IN"/>
        </w:rPr>
        <w:t> when </w:t>
      </w:r>
      <w:r w:rsidRPr="005046E4">
        <w:rPr>
          <w:b/>
          <w:bCs/>
          <w:lang w:val="en-IN"/>
        </w:rPr>
        <w:t>all five</w:t>
      </w:r>
      <w:r w:rsidRPr="005046E4">
        <w:rPr>
          <w:lang w:val="en-IN"/>
        </w:rPr>
        <w:t> of the following conditions are simultaneously met:</w:t>
      </w:r>
    </w:p>
    <w:p w14:paraId="5BCB38AD" w14:textId="77777777" w:rsidR="005046E4" w:rsidRPr="005046E4" w:rsidRDefault="005046E4">
      <w:pPr>
        <w:numPr>
          <w:ilvl w:val="0"/>
          <w:numId w:val="271"/>
        </w:numPr>
        <w:jc w:val="both"/>
        <w:rPr>
          <w:lang w:val="en-IN"/>
        </w:rPr>
      </w:pPr>
      <w:r w:rsidRPr="005046E4">
        <w:rPr>
          <w:lang w:val="en-IN"/>
        </w:rPr>
        <w:t>There is an </w:t>
      </w:r>
      <w:r w:rsidRPr="005046E4">
        <w:rPr>
          <w:b/>
          <w:bCs/>
          <w:lang w:val="en-IN"/>
        </w:rPr>
        <w:t>immediate threat to life or serious physical harm</w:t>
      </w:r>
      <w:r w:rsidRPr="005046E4">
        <w:rPr>
          <w:lang w:val="en-IN"/>
        </w:rPr>
        <w:t>.</w:t>
      </w:r>
    </w:p>
    <w:p w14:paraId="1E4A3CF6" w14:textId="77777777" w:rsidR="005046E4" w:rsidRPr="005046E4" w:rsidRDefault="005046E4">
      <w:pPr>
        <w:numPr>
          <w:ilvl w:val="0"/>
          <w:numId w:val="271"/>
        </w:numPr>
        <w:jc w:val="both"/>
        <w:rPr>
          <w:lang w:val="en-IN"/>
        </w:rPr>
      </w:pPr>
      <w:r w:rsidRPr="005046E4">
        <w:rPr>
          <w:lang w:val="en-IN"/>
        </w:rPr>
        <w:t>All lesser measures—verbal instruction, distancing, de-escalation—have </w:t>
      </w:r>
      <w:r w:rsidRPr="005046E4">
        <w:rPr>
          <w:b/>
          <w:bCs/>
          <w:lang w:val="en-IN"/>
        </w:rPr>
        <w:t>failed</w:t>
      </w:r>
      <w:r w:rsidRPr="005046E4">
        <w:rPr>
          <w:lang w:val="en-IN"/>
        </w:rPr>
        <w:t>.</w:t>
      </w:r>
    </w:p>
    <w:p w14:paraId="21116ED4" w14:textId="77777777" w:rsidR="005046E4" w:rsidRPr="005046E4" w:rsidRDefault="005046E4">
      <w:pPr>
        <w:numPr>
          <w:ilvl w:val="0"/>
          <w:numId w:val="271"/>
        </w:numPr>
        <w:jc w:val="both"/>
        <w:rPr>
          <w:lang w:val="en-IN"/>
        </w:rPr>
      </w:pPr>
      <w:r w:rsidRPr="005046E4">
        <w:rPr>
          <w:lang w:val="en-IN"/>
        </w:rPr>
        <w:t>The force used is </w:t>
      </w:r>
      <w:r w:rsidRPr="005046E4">
        <w:rPr>
          <w:b/>
          <w:bCs/>
          <w:lang w:val="en-IN"/>
        </w:rPr>
        <w:t>minimal, proportionate</w:t>
      </w:r>
      <w:r w:rsidRPr="005046E4">
        <w:rPr>
          <w:lang w:val="en-IN"/>
        </w:rPr>
        <w:t>, and </w:t>
      </w:r>
      <w:r w:rsidRPr="005046E4">
        <w:rPr>
          <w:b/>
          <w:bCs/>
          <w:lang w:val="en-IN"/>
        </w:rPr>
        <w:t>stops immediately</w:t>
      </w:r>
      <w:r w:rsidRPr="005046E4">
        <w:rPr>
          <w:lang w:val="en-IN"/>
        </w:rPr>
        <w:t> once the threat is neutralised.</w:t>
      </w:r>
    </w:p>
    <w:p w14:paraId="34D57D1A" w14:textId="77777777" w:rsidR="005046E4" w:rsidRPr="005046E4" w:rsidRDefault="005046E4">
      <w:pPr>
        <w:numPr>
          <w:ilvl w:val="0"/>
          <w:numId w:val="271"/>
        </w:numPr>
        <w:jc w:val="both"/>
        <w:rPr>
          <w:lang w:val="en-IN"/>
        </w:rPr>
      </w:pPr>
      <w:r w:rsidRPr="005046E4">
        <w:rPr>
          <w:b/>
          <w:bCs/>
          <w:lang w:val="en-IN"/>
        </w:rPr>
        <w:t>Medical assistance</w:t>
      </w:r>
      <w:r w:rsidRPr="005046E4">
        <w:rPr>
          <w:lang w:val="en-IN"/>
        </w:rPr>
        <w:t> is arranged immediately if injury occurs.</w:t>
      </w:r>
    </w:p>
    <w:p w14:paraId="7D2D3039" w14:textId="77777777" w:rsidR="005046E4" w:rsidRPr="005046E4" w:rsidRDefault="005046E4">
      <w:pPr>
        <w:numPr>
          <w:ilvl w:val="0"/>
          <w:numId w:val="271"/>
        </w:numPr>
        <w:jc w:val="both"/>
        <w:rPr>
          <w:lang w:val="en-IN"/>
        </w:rPr>
      </w:pPr>
      <w:r w:rsidRPr="005046E4">
        <w:rPr>
          <w:lang w:val="en-IN"/>
        </w:rPr>
        <w:t>The incident is </w:t>
      </w:r>
      <w:r w:rsidRPr="005046E4">
        <w:rPr>
          <w:b/>
          <w:bCs/>
          <w:lang w:val="en-IN"/>
        </w:rPr>
        <w:t>reported without delay</w:t>
      </w:r>
      <w:r w:rsidRPr="005046E4">
        <w:rPr>
          <w:lang w:val="en-IN"/>
        </w:rPr>
        <w:t> and fully documented.</w:t>
      </w:r>
    </w:p>
    <w:p w14:paraId="499FFC7C" w14:textId="77777777" w:rsidR="005046E4" w:rsidRPr="005046E4" w:rsidRDefault="005046E4" w:rsidP="005F71C9">
      <w:pPr>
        <w:jc w:val="both"/>
        <w:rPr>
          <w:lang w:val="en-IN"/>
        </w:rPr>
      </w:pPr>
      <w:r w:rsidRPr="005046E4">
        <w:rPr>
          <w:b/>
          <w:bCs/>
          <w:lang w:val="en-IN"/>
        </w:rPr>
        <w:t>Force must never be used to:</w:t>
      </w:r>
    </w:p>
    <w:p w14:paraId="19A5EB9A" w14:textId="77777777" w:rsidR="005046E4" w:rsidRPr="005046E4" w:rsidRDefault="005046E4">
      <w:pPr>
        <w:numPr>
          <w:ilvl w:val="0"/>
          <w:numId w:val="272"/>
        </w:numPr>
        <w:jc w:val="both"/>
        <w:rPr>
          <w:lang w:val="en-IN"/>
        </w:rPr>
      </w:pPr>
      <w:r w:rsidRPr="005046E4">
        <w:rPr>
          <w:lang w:val="en-IN"/>
        </w:rPr>
        <w:t>Discipline or punish</w:t>
      </w:r>
    </w:p>
    <w:p w14:paraId="0D4C4286" w14:textId="77777777" w:rsidR="005046E4" w:rsidRPr="005046E4" w:rsidRDefault="005046E4">
      <w:pPr>
        <w:numPr>
          <w:ilvl w:val="0"/>
          <w:numId w:val="272"/>
        </w:numPr>
        <w:jc w:val="both"/>
        <w:rPr>
          <w:lang w:val="en-IN"/>
        </w:rPr>
      </w:pPr>
      <w:r w:rsidRPr="005046E4">
        <w:rPr>
          <w:lang w:val="en-IN"/>
        </w:rPr>
        <w:t>Restrict movement</w:t>
      </w:r>
    </w:p>
    <w:p w14:paraId="41A0BE69" w14:textId="77777777" w:rsidR="005046E4" w:rsidRPr="005046E4" w:rsidRDefault="005046E4">
      <w:pPr>
        <w:numPr>
          <w:ilvl w:val="0"/>
          <w:numId w:val="272"/>
        </w:numPr>
        <w:jc w:val="both"/>
        <w:rPr>
          <w:lang w:val="en-IN"/>
        </w:rPr>
      </w:pPr>
      <w:r w:rsidRPr="005046E4">
        <w:rPr>
          <w:lang w:val="en-IN"/>
        </w:rPr>
        <w:t>Assert authority</w:t>
      </w:r>
    </w:p>
    <w:p w14:paraId="4EB590AB" w14:textId="77777777" w:rsidR="005046E4" w:rsidRPr="005046E4" w:rsidRDefault="005046E4">
      <w:pPr>
        <w:numPr>
          <w:ilvl w:val="0"/>
          <w:numId w:val="272"/>
        </w:numPr>
        <w:jc w:val="both"/>
        <w:rPr>
          <w:lang w:val="en-IN"/>
        </w:rPr>
      </w:pPr>
      <w:r w:rsidRPr="005046E4">
        <w:rPr>
          <w:lang w:val="en-IN"/>
        </w:rPr>
        <w:t>Enforce company rules</w:t>
      </w:r>
    </w:p>
    <w:p w14:paraId="267BD7C0" w14:textId="77777777" w:rsidR="005046E4" w:rsidRPr="005046E4" w:rsidRDefault="005046E4">
      <w:pPr>
        <w:numPr>
          <w:ilvl w:val="0"/>
          <w:numId w:val="272"/>
        </w:numPr>
        <w:jc w:val="both"/>
        <w:rPr>
          <w:lang w:val="en-IN"/>
        </w:rPr>
      </w:pPr>
      <w:r w:rsidRPr="005046E4">
        <w:rPr>
          <w:lang w:val="en-IN"/>
        </w:rPr>
        <w:t>Respond to verbal insults or non-compliance</w:t>
      </w:r>
    </w:p>
    <w:p w14:paraId="78109C3D" w14:textId="77777777" w:rsidR="005046E4" w:rsidRPr="005046E4" w:rsidRDefault="005046E4" w:rsidP="005F71C9">
      <w:pPr>
        <w:jc w:val="both"/>
        <w:rPr>
          <w:b/>
          <w:bCs/>
          <w:lang w:val="en-IN"/>
        </w:rPr>
      </w:pPr>
      <w:r w:rsidRPr="005046E4">
        <w:rPr>
          <w:b/>
          <w:bCs/>
          <w:lang w:val="en-IN"/>
        </w:rPr>
        <w:t>6. Conduct and Communication Standards</w:t>
      </w:r>
    </w:p>
    <w:p w14:paraId="3046D8E8" w14:textId="77777777" w:rsidR="005046E4" w:rsidRPr="005046E4" w:rsidRDefault="005046E4" w:rsidP="005F71C9">
      <w:pPr>
        <w:jc w:val="both"/>
        <w:rPr>
          <w:b/>
          <w:bCs/>
          <w:lang w:val="en-IN"/>
        </w:rPr>
      </w:pPr>
      <w:r w:rsidRPr="005046E4">
        <w:rPr>
          <w:b/>
          <w:bCs/>
          <w:lang w:val="en-IN"/>
        </w:rPr>
        <w:t>6.1 Daily Interaction Standards</w:t>
      </w:r>
    </w:p>
    <w:tbl>
      <w:tblPr>
        <w:tblStyle w:val="GridTable4-Accent6"/>
        <w:tblW w:w="5000" w:type="pct"/>
        <w:tblLook w:val="04A0" w:firstRow="1" w:lastRow="0" w:firstColumn="1" w:lastColumn="0" w:noHBand="0" w:noVBand="1"/>
      </w:tblPr>
      <w:tblGrid>
        <w:gridCol w:w="2582"/>
        <w:gridCol w:w="6768"/>
      </w:tblGrid>
      <w:tr w:rsidR="005046E4" w:rsidRPr="00553712" w14:paraId="1941166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hideMark/>
          </w:tcPr>
          <w:p w14:paraId="28FC02CA" w14:textId="77777777" w:rsidR="005046E4" w:rsidRPr="00553712" w:rsidRDefault="005046E4" w:rsidP="005B6478">
            <w:pPr>
              <w:spacing w:after="160" w:line="259" w:lineRule="auto"/>
              <w:jc w:val="center"/>
              <w:rPr>
                <w:bCs w:val="0"/>
              </w:rPr>
            </w:pPr>
            <w:r w:rsidRPr="00553712">
              <w:t>Requirement</w:t>
            </w:r>
          </w:p>
        </w:tc>
        <w:tc>
          <w:tcPr>
            <w:tcW w:w="3619" w:type="pct"/>
            <w:hideMark/>
          </w:tcPr>
          <w:p w14:paraId="6703D64C"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Standard</w:t>
            </w:r>
          </w:p>
        </w:tc>
      </w:tr>
      <w:tr w:rsidR="005046E4" w:rsidRPr="005046E4" w14:paraId="5FFDC5E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hideMark/>
          </w:tcPr>
          <w:p w14:paraId="71060DE4" w14:textId="77777777" w:rsidR="005046E4" w:rsidRPr="005046E4" w:rsidRDefault="005046E4" w:rsidP="005B6478">
            <w:pPr>
              <w:spacing w:after="160" w:line="259" w:lineRule="auto"/>
              <w:jc w:val="center"/>
            </w:pPr>
            <w:r w:rsidRPr="005046E4">
              <w:t>Tone</w:t>
            </w:r>
          </w:p>
        </w:tc>
        <w:tc>
          <w:tcPr>
            <w:tcW w:w="3619" w:type="pct"/>
            <w:hideMark/>
          </w:tcPr>
          <w:p w14:paraId="104FC9C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Calm, respectful, polite</w:t>
            </w:r>
          </w:p>
        </w:tc>
      </w:tr>
      <w:tr w:rsidR="005046E4" w:rsidRPr="005046E4" w14:paraId="4EB28E48" w14:textId="77777777" w:rsidTr="00553712">
        <w:tc>
          <w:tcPr>
            <w:cnfStyle w:val="001000000000" w:firstRow="0" w:lastRow="0" w:firstColumn="1" w:lastColumn="0" w:oddVBand="0" w:evenVBand="0" w:oddHBand="0" w:evenHBand="0" w:firstRowFirstColumn="0" w:firstRowLastColumn="0" w:lastRowFirstColumn="0" w:lastRowLastColumn="0"/>
            <w:tcW w:w="1381" w:type="pct"/>
            <w:hideMark/>
          </w:tcPr>
          <w:p w14:paraId="259E994C" w14:textId="77777777" w:rsidR="005046E4" w:rsidRPr="005046E4" w:rsidRDefault="005046E4" w:rsidP="005B6478">
            <w:pPr>
              <w:spacing w:after="160" w:line="259" w:lineRule="auto"/>
              <w:jc w:val="center"/>
            </w:pPr>
            <w:r w:rsidRPr="005046E4">
              <w:lastRenderedPageBreak/>
              <w:t>Body language</w:t>
            </w:r>
          </w:p>
        </w:tc>
        <w:tc>
          <w:tcPr>
            <w:tcW w:w="3619" w:type="pct"/>
            <w:hideMark/>
          </w:tcPr>
          <w:p w14:paraId="506BB2A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Non-threatening, open, professional</w:t>
            </w:r>
          </w:p>
        </w:tc>
      </w:tr>
      <w:tr w:rsidR="005046E4" w:rsidRPr="005046E4" w14:paraId="7F82AF2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hideMark/>
          </w:tcPr>
          <w:p w14:paraId="33094E87" w14:textId="77777777" w:rsidR="005046E4" w:rsidRPr="005046E4" w:rsidRDefault="005046E4" w:rsidP="005B6478">
            <w:pPr>
              <w:spacing w:after="160" w:line="259" w:lineRule="auto"/>
              <w:jc w:val="center"/>
            </w:pPr>
            <w:r w:rsidRPr="005046E4">
              <w:t>Questions</w:t>
            </w:r>
          </w:p>
        </w:tc>
        <w:tc>
          <w:tcPr>
            <w:tcW w:w="3619" w:type="pct"/>
            <w:hideMark/>
          </w:tcPr>
          <w:p w14:paraId="071659E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Courteous inquiry, not interrogation</w:t>
            </w:r>
          </w:p>
        </w:tc>
      </w:tr>
      <w:tr w:rsidR="005046E4" w:rsidRPr="005046E4" w14:paraId="0B494630" w14:textId="77777777" w:rsidTr="00553712">
        <w:tc>
          <w:tcPr>
            <w:cnfStyle w:val="001000000000" w:firstRow="0" w:lastRow="0" w:firstColumn="1" w:lastColumn="0" w:oddVBand="0" w:evenVBand="0" w:oddHBand="0" w:evenHBand="0" w:firstRowFirstColumn="0" w:firstRowLastColumn="0" w:lastRowFirstColumn="0" w:lastRowLastColumn="0"/>
            <w:tcW w:w="1381" w:type="pct"/>
            <w:hideMark/>
          </w:tcPr>
          <w:p w14:paraId="53856D23" w14:textId="77777777" w:rsidR="005046E4" w:rsidRPr="005046E4" w:rsidRDefault="005046E4" w:rsidP="005B6478">
            <w:pPr>
              <w:spacing w:after="160" w:line="259" w:lineRule="auto"/>
              <w:jc w:val="center"/>
            </w:pPr>
            <w:r w:rsidRPr="005046E4">
              <w:t>Gestures</w:t>
            </w:r>
          </w:p>
        </w:tc>
        <w:tc>
          <w:tcPr>
            <w:tcW w:w="3619" w:type="pct"/>
            <w:hideMark/>
          </w:tcPr>
          <w:p w14:paraId="40B8C42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Avoid fear-inducing or aggressive gestures</w:t>
            </w:r>
          </w:p>
        </w:tc>
      </w:tr>
      <w:tr w:rsidR="005046E4" w:rsidRPr="005046E4" w14:paraId="7B1E092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hideMark/>
          </w:tcPr>
          <w:p w14:paraId="15166041" w14:textId="77777777" w:rsidR="005046E4" w:rsidRPr="005046E4" w:rsidRDefault="005046E4" w:rsidP="005B6478">
            <w:pPr>
              <w:spacing w:after="160" w:line="259" w:lineRule="auto"/>
              <w:jc w:val="center"/>
            </w:pPr>
            <w:r w:rsidRPr="005046E4">
              <w:t>Confidentiality</w:t>
            </w:r>
          </w:p>
        </w:tc>
        <w:tc>
          <w:tcPr>
            <w:tcW w:w="3619" w:type="pct"/>
            <w:hideMark/>
          </w:tcPr>
          <w:p w14:paraId="167755AA"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Maintain confidentiality of all interactions</w:t>
            </w:r>
          </w:p>
        </w:tc>
      </w:tr>
      <w:tr w:rsidR="005046E4" w:rsidRPr="005046E4" w14:paraId="6416D4B9" w14:textId="77777777" w:rsidTr="00553712">
        <w:tc>
          <w:tcPr>
            <w:cnfStyle w:val="001000000000" w:firstRow="0" w:lastRow="0" w:firstColumn="1" w:lastColumn="0" w:oddVBand="0" w:evenVBand="0" w:oddHBand="0" w:evenHBand="0" w:firstRowFirstColumn="0" w:firstRowLastColumn="0" w:lastRowFirstColumn="0" w:lastRowLastColumn="0"/>
            <w:tcW w:w="1381" w:type="pct"/>
            <w:hideMark/>
          </w:tcPr>
          <w:p w14:paraId="4A516E43" w14:textId="77777777" w:rsidR="005046E4" w:rsidRPr="005046E4" w:rsidRDefault="005046E4" w:rsidP="005B6478">
            <w:pPr>
              <w:spacing w:after="160" w:line="259" w:lineRule="auto"/>
              <w:jc w:val="center"/>
            </w:pPr>
            <w:r w:rsidRPr="005046E4">
              <w:t>Cultural sensitivity</w:t>
            </w:r>
          </w:p>
        </w:tc>
        <w:tc>
          <w:tcPr>
            <w:tcW w:w="3619" w:type="pct"/>
            <w:hideMark/>
          </w:tcPr>
          <w:p w14:paraId="30FFE59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Respect diversity, language, and customs</w:t>
            </w:r>
          </w:p>
        </w:tc>
      </w:tr>
      <w:tr w:rsidR="005046E4" w:rsidRPr="005046E4" w14:paraId="2E3DD05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pct"/>
            <w:hideMark/>
          </w:tcPr>
          <w:p w14:paraId="5AEBB05F" w14:textId="77777777" w:rsidR="005046E4" w:rsidRPr="005046E4" w:rsidRDefault="005046E4" w:rsidP="005B6478">
            <w:pPr>
              <w:spacing w:after="160" w:line="259" w:lineRule="auto"/>
              <w:jc w:val="center"/>
            </w:pPr>
            <w:r w:rsidRPr="005046E4">
              <w:t>Gender sensitivity</w:t>
            </w:r>
          </w:p>
        </w:tc>
        <w:tc>
          <w:tcPr>
            <w:tcW w:w="3619" w:type="pct"/>
            <w:hideMark/>
          </w:tcPr>
          <w:p w14:paraId="1EDA0D5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Heightened respect and care with female employees</w:t>
            </w:r>
          </w:p>
        </w:tc>
      </w:tr>
    </w:tbl>
    <w:p w14:paraId="146E735F" w14:textId="77777777" w:rsidR="005046E4" w:rsidRPr="005046E4" w:rsidRDefault="005046E4" w:rsidP="005F71C9">
      <w:pPr>
        <w:jc w:val="both"/>
        <w:rPr>
          <w:b/>
          <w:bCs/>
          <w:lang w:val="en-IN"/>
        </w:rPr>
      </w:pPr>
      <w:r w:rsidRPr="005046E4">
        <w:rPr>
          <w:b/>
          <w:bCs/>
          <w:lang w:val="en-IN"/>
        </w:rPr>
        <w:t>6.2 Communication Protocol</w:t>
      </w:r>
    </w:p>
    <w:p w14:paraId="6C4CCE36" w14:textId="77777777" w:rsidR="005046E4" w:rsidRPr="005046E4" w:rsidRDefault="005046E4">
      <w:pPr>
        <w:numPr>
          <w:ilvl w:val="0"/>
          <w:numId w:val="273"/>
        </w:numPr>
        <w:jc w:val="both"/>
        <w:rPr>
          <w:lang w:val="en-IN"/>
        </w:rPr>
      </w:pPr>
      <w:r w:rsidRPr="005046E4">
        <w:rPr>
          <w:lang w:val="en-IN"/>
        </w:rPr>
        <w:t>Speak clearly, professionally, neutrally, and without judgment.</w:t>
      </w:r>
    </w:p>
    <w:p w14:paraId="598FF17D" w14:textId="77777777" w:rsidR="005046E4" w:rsidRPr="005046E4" w:rsidRDefault="005046E4">
      <w:pPr>
        <w:numPr>
          <w:ilvl w:val="0"/>
          <w:numId w:val="273"/>
        </w:numPr>
        <w:jc w:val="both"/>
        <w:rPr>
          <w:lang w:val="en-IN"/>
        </w:rPr>
      </w:pPr>
      <w:r w:rsidRPr="005046E4">
        <w:rPr>
          <w:lang w:val="en-IN"/>
        </w:rPr>
        <w:t>Do not raise voice unless absolutely necessary for safety.</w:t>
      </w:r>
    </w:p>
    <w:p w14:paraId="02303CA1" w14:textId="77777777" w:rsidR="005046E4" w:rsidRPr="005046E4" w:rsidRDefault="005046E4">
      <w:pPr>
        <w:numPr>
          <w:ilvl w:val="0"/>
          <w:numId w:val="273"/>
        </w:numPr>
        <w:jc w:val="both"/>
        <w:rPr>
          <w:lang w:val="en-IN"/>
        </w:rPr>
      </w:pPr>
      <w:r w:rsidRPr="005046E4">
        <w:rPr>
          <w:lang w:val="en-IN"/>
        </w:rPr>
        <w:t>Do not use sarcasm, threats, or ultimatums.</w:t>
      </w:r>
    </w:p>
    <w:p w14:paraId="0F929567" w14:textId="77777777" w:rsidR="005046E4" w:rsidRPr="005046E4" w:rsidRDefault="005046E4">
      <w:pPr>
        <w:numPr>
          <w:ilvl w:val="0"/>
          <w:numId w:val="273"/>
        </w:numPr>
        <w:jc w:val="both"/>
        <w:rPr>
          <w:lang w:val="en-IN"/>
        </w:rPr>
      </w:pPr>
      <w:r w:rsidRPr="005046E4">
        <w:rPr>
          <w:lang w:val="en-IN"/>
        </w:rPr>
        <w:t>Do not discuss employee matters with other employees.</w:t>
      </w:r>
    </w:p>
    <w:p w14:paraId="057A4AA5" w14:textId="77777777" w:rsidR="005046E4" w:rsidRPr="005046E4" w:rsidRDefault="005046E4">
      <w:pPr>
        <w:numPr>
          <w:ilvl w:val="0"/>
          <w:numId w:val="273"/>
        </w:numPr>
        <w:jc w:val="both"/>
        <w:rPr>
          <w:lang w:val="en-IN"/>
        </w:rPr>
      </w:pPr>
      <w:r w:rsidRPr="005046E4">
        <w:rPr>
          <w:lang w:val="en-IN"/>
        </w:rPr>
        <w:t>Do not share gate entry/exit information with unauthorised persons.</w:t>
      </w:r>
    </w:p>
    <w:p w14:paraId="3F8E453A" w14:textId="77777777" w:rsidR="005046E4" w:rsidRPr="005046E4" w:rsidRDefault="005046E4" w:rsidP="005F71C9">
      <w:pPr>
        <w:jc w:val="both"/>
        <w:rPr>
          <w:b/>
          <w:bCs/>
          <w:lang w:val="en-IN"/>
        </w:rPr>
      </w:pPr>
      <w:r w:rsidRPr="005046E4">
        <w:rPr>
          <w:b/>
          <w:bCs/>
          <w:lang w:val="en-IN"/>
        </w:rPr>
        <w:t>7. Freedom of Movement: What Security Must Allow</w:t>
      </w:r>
    </w:p>
    <w:p w14:paraId="50029F21" w14:textId="77777777" w:rsidR="005046E4" w:rsidRPr="005046E4" w:rsidRDefault="005046E4" w:rsidP="005F71C9">
      <w:pPr>
        <w:jc w:val="both"/>
        <w:rPr>
          <w:lang w:val="en-IN"/>
        </w:rPr>
      </w:pPr>
      <w:r w:rsidRPr="005046E4">
        <w:rPr>
          <w:lang w:val="en-IN"/>
        </w:rPr>
        <w:t>Security personnel must allow:</w:t>
      </w:r>
    </w:p>
    <w:p w14:paraId="0F9FA5C2" w14:textId="77777777" w:rsidR="005046E4" w:rsidRPr="005046E4" w:rsidRDefault="005046E4">
      <w:pPr>
        <w:numPr>
          <w:ilvl w:val="0"/>
          <w:numId w:val="274"/>
        </w:numPr>
        <w:jc w:val="both"/>
        <w:rPr>
          <w:lang w:val="en-IN"/>
        </w:rPr>
      </w:pPr>
      <w:r w:rsidRPr="005046E4">
        <w:rPr>
          <w:lang w:val="en-IN"/>
        </w:rPr>
        <w:t>Entry and exit at scheduled shift times without obstruction</w:t>
      </w:r>
    </w:p>
    <w:p w14:paraId="7AA6C51C" w14:textId="77777777" w:rsidR="005046E4" w:rsidRPr="005046E4" w:rsidRDefault="005046E4">
      <w:pPr>
        <w:numPr>
          <w:ilvl w:val="0"/>
          <w:numId w:val="274"/>
        </w:numPr>
        <w:jc w:val="both"/>
        <w:rPr>
          <w:lang w:val="en-IN"/>
        </w:rPr>
      </w:pPr>
      <w:r w:rsidRPr="005046E4">
        <w:rPr>
          <w:lang w:val="en-IN"/>
        </w:rPr>
        <w:t>Exit during emergencies, medical needs, or personal crises</w:t>
      </w:r>
    </w:p>
    <w:p w14:paraId="6AE4C7DE" w14:textId="77777777" w:rsidR="005046E4" w:rsidRPr="005046E4" w:rsidRDefault="005046E4">
      <w:pPr>
        <w:numPr>
          <w:ilvl w:val="0"/>
          <w:numId w:val="274"/>
        </w:numPr>
        <w:jc w:val="both"/>
        <w:rPr>
          <w:lang w:val="en-IN"/>
        </w:rPr>
      </w:pPr>
      <w:r w:rsidRPr="005046E4">
        <w:rPr>
          <w:lang w:val="en-IN"/>
        </w:rPr>
        <w:t>Access to authorised work areas without unjustified restrictions</w:t>
      </w:r>
    </w:p>
    <w:p w14:paraId="65D483DC" w14:textId="77777777" w:rsidR="005046E4" w:rsidRPr="005046E4" w:rsidRDefault="005046E4">
      <w:pPr>
        <w:numPr>
          <w:ilvl w:val="0"/>
          <w:numId w:val="274"/>
        </w:numPr>
        <w:jc w:val="both"/>
        <w:rPr>
          <w:lang w:val="en-IN"/>
        </w:rPr>
      </w:pPr>
      <w:r w:rsidRPr="005046E4">
        <w:rPr>
          <w:lang w:val="en-IN"/>
        </w:rPr>
        <w:t>Movement within the premises as per operational permissions</w:t>
      </w:r>
    </w:p>
    <w:p w14:paraId="24D384A3" w14:textId="77777777" w:rsidR="005046E4" w:rsidRPr="005046E4" w:rsidRDefault="005046E4" w:rsidP="005F71C9">
      <w:pPr>
        <w:jc w:val="both"/>
        <w:rPr>
          <w:lang w:val="en-IN"/>
        </w:rPr>
      </w:pPr>
      <w:r w:rsidRPr="005046E4">
        <w:rPr>
          <w:b/>
          <w:bCs/>
          <w:lang w:val="en-IN"/>
        </w:rPr>
        <w:t>Strictly prohibited:</w:t>
      </w:r>
    </w:p>
    <w:p w14:paraId="61942267" w14:textId="77777777" w:rsidR="005046E4" w:rsidRPr="005046E4" w:rsidRDefault="005046E4">
      <w:pPr>
        <w:numPr>
          <w:ilvl w:val="0"/>
          <w:numId w:val="275"/>
        </w:numPr>
        <w:jc w:val="both"/>
        <w:rPr>
          <w:lang w:val="en-IN"/>
        </w:rPr>
      </w:pPr>
      <w:r w:rsidRPr="005046E4">
        <w:rPr>
          <w:lang w:val="en-IN"/>
        </w:rPr>
        <w:t>Blocking gates during shift changes</w:t>
      </w:r>
    </w:p>
    <w:p w14:paraId="0AF8A44F" w14:textId="77777777" w:rsidR="005046E4" w:rsidRPr="005046E4" w:rsidRDefault="005046E4">
      <w:pPr>
        <w:numPr>
          <w:ilvl w:val="0"/>
          <w:numId w:val="275"/>
        </w:numPr>
        <w:jc w:val="both"/>
        <w:rPr>
          <w:lang w:val="en-IN"/>
        </w:rPr>
      </w:pPr>
      <w:r w:rsidRPr="005046E4">
        <w:rPr>
          <w:lang w:val="en-IN"/>
        </w:rPr>
        <w:t>Preventing exit during labour issues or disputes</w:t>
      </w:r>
    </w:p>
    <w:p w14:paraId="7FC42AD6" w14:textId="77777777" w:rsidR="005046E4" w:rsidRPr="005046E4" w:rsidRDefault="005046E4">
      <w:pPr>
        <w:numPr>
          <w:ilvl w:val="0"/>
          <w:numId w:val="275"/>
        </w:numPr>
        <w:jc w:val="both"/>
        <w:rPr>
          <w:lang w:val="en-IN"/>
        </w:rPr>
      </w:pPr>
      <w:r w:rsidRPr="005046E4">
        <w:rPr>
          <w:lang w:val="en-IN"/>
        </w:rPr>
        <w:t>Confiscating gate passes</w:t>
      </w:r>
    </w:p>
    <w:p w14:paraId="23AC402A" w14:textId="77777777" w:rsidR="005046E4" w:rsidRPr="005046E4" w:rsidRDefault="005046E4">
      <w:pPr>
        <w:numPr>
          <w:ilvl w:val="0"/>
          <w:numId w:val="275"/>
        </w:numPr>
        <w:jc w:val="both"/>
        <w:rPr>
          <w:lang w:val="en-IN"/>
        </w:rPr>
      </w:pPr>
      <w:r w:rsidRPr="005046E4">
        <w:rPr>
          <w:lang w:val="en-IN"/>
        </w:rPr>
        <w:t>Locking exits without authorisation</w:t>
      </w:r>
    </w:p>
    <w:p w14:paraId="22265ECE" w14:textId="77777777" w:rsidR="005046E4" w:rsidRPr="005046E4" w:rsidRDefault="005046E4">
      <w:pPr>
        <w:numPr>
          <w:ilvl w:val="0"/>
          <w:numId w:val="275"/>
        </w:numPr>
        <w:jc w:val="both"/>
        <w:rPr>
          <w:lang w:val="en-IN"/>
        </w:rPr>
      </w:pPr>
      <w:r w:rsidRPr="005046E4">
        <w:rPr>
          <w:lang w:val="en-IN"/>
        </w:rPr>
        <w:t>Group detainment for "checking"</w:t>
      </w:r>
    </w:p>
    <w:p w14:paraId="350FCC9E" w14:textId="77777777" w:rsidR="005046E4" w:rsidRPr="005046E4" w:rsidRDefault="005046E4" w:rsidP="005F71C9">
      <w:pPr>
        <w:jc w:val="both"/>
        <w:rPr>
          <w:lang w:val="en-IN"/>
        </w:rPr>
      </w:pPr>
      <w:r w:rsidRPr="005046E4">
        <w:rPr>
          <w:b/>
          <w:bCs/>
          <w:lang w:val="en-IN"/>
        </w:rPr>
        <w:t>Movement restrictions may only be authorised by HR/Admin during:</w:t>
      </w:r>
    </w:p>
    <w:p w14:paraId="3A29A3B0" w14:textId="77777777" w:rsidR="005046E4" w:rsidRPr="005046E4" w:rsidRDefault="005046E4">
      <w:pPr>
        <w:numPr>
          <w:ilvl w:val="0"/>
          <w:numId w:val="276"/>
        </w:numPr>
        <w:jc w:val="both"/>
        <w:rPr>
          <w:lang w:val="en-IN"/>
        </w:rPr>
      </w:pPr>
      <w:r w:rsidRPr="005046E4">
        <w:rPr>
          <w:lang w:val="en-IN"/>
        </w:rPr>
        <w:t>Emergency lockdowns</w:t>
      </w:r>
    </w:p>
    <w:p w14:paraId="6A796C0E" w14:textId="77777777" w:rsidR="005046E4" w:rsidRPr="005046E4" w:rsidRDefault="005046E4">
      <w:pPr>
        <w:numPr>
          <w:ilvl w:val="0"/>
          <w:numId w:val="276"/>
        </w:numPr>
        <w:jc w:val="both"/>
        <w:rPr>
          <w:lang w:val="en-IN"/>
        </w:rPr>
      </w:pPr>
      <w:r w:rsidRPr="005046E4">
        <w:rPr>
          <w:lang w:val="en-IN"/>
        </w:rPr>
        <w:t>Verified security breaches</w:t>
      </w:r>
    </w:p>
    <w:p w14:paraId="4F333C1D" w14:textId="77777777" w:rsidR="005046E4" w:rsidRPr="005046E4" w:rsidRDefault="005046E4">
      <w:pPr>
        <w:numPr>
          <w:ilvl w:val="0"/>
          <w:numId w:val="276"/>
        </w:numPr>
        <w:jc w:val="both"/>
        <w:rPr>
          <w:lang w:val="en-IN"/>
        </w:rPr>
      </w:pPr>
      <w:r w:rsidRPr="005046E4">
        <w:rPr>
          <w:lang w:val="en-IN"/>
        </w:rPr>
        <w:t>Legally mandated investigations</w:t>
      </w:r>
    </w:p>
    <w:p w14:paraId="7B95F501" w14:textId="77777777" w:rsidR="005046E4" w:rsidRPr="005046E4" w:rsidRDefault="005046E4" w:rsidP="005F71C9">
      <w:pPr>
        <w:jc w:val="both"/>
        <w:rPr>
          <w:b/>
          <w:bCs/>
          <w:lang w:val="en-IN"/>
        </w:rPr>
      </w:pPr>
      <w:r w:rsidRPr="005046E4">
        <w:rPr>
          <w:b/>
          <w:bCs/>
          <w:lang w:val="en-IN"/>
        </w:rPr>
        <w:lastRenderedPageBreak/>
        <w:t>8. Training Requirements</w:t>
      </w:r>
    </w:p>
    <w:p w14:paraId="42E52AB6" w14:textId="77777777" w:rsidR="005046E4" w:rsidRPr="005046E4" w:rsidRDefault="005046E4" w:rsidP="005F71C9">
      <w:pPr>
        <w:jc w:val="both"/>
        <w:rPr>
          <w:b/>
          <w:bCs/>
          <w:lang w:val="en-IN"/>
        </w:rPr>
      </w:pPr>
      <w:r w:rsidRPr="005046E4">
        <w:rPr>
          <w:b/>
          <w:bCs/>
          <w:lang w:val="en-IN"/>
        </w:rPr>
        <w:t>8.1 Mandatory Training Modules</w:t>
      </w:r>
    </w:p>
    <w:tbl>
      <w:tblPr>
        <w:tblStyle w:val="GridTable4-Accent6"/>
        <w:tblW w:w="5000" w:type="pct"/>
        <w:tblLook w:val="04A0" w:firstRow="1" w:lastRow="0" w:firstColumn="1" w:lastColumn="0" w:noHBand="0" w:noVBand="1"/>
      </w:tblPr>
      <w:tblGrid>
        <w:gridCol w:w="3607"/>
        <w:gridCol w:w="3828"/>
        <w:gridCol w:w="1915"/>
      </w:tblGrid>
      <w:tr w:rsidR="005046E4" w:rsidRPr="00553712" w14:paraId="5CA498D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pct"/>
            <w:hideMark/>
          </w:tcPr>
          <w:p w14:paraId="6CA471FD" w14:textId="77777777" w:rsidR="005046E4" w:rsidRPr="00553712" w:rsidRDefault="005046E4" w:rsidP="005B6478">
            <w:pPr>
              <w:spacing w:after="160" w:line="259" w:lineRule="auto"/>
              <w:jc w:val="center"/>
              <w:rPr>
                <w:bCs w:val="0"/>
              </w:rPr>
            </w:pPr>
            <w:r w:rsidRPr="00553712">
              <w:t>Module</w:t>
            </w:r>
          </w:p>
        </w:tc>
        <w:tc>
          <w:tcPr>
            <w:tcW w:w="2047" w:type="pct"/>
            <w:hideMark/>
          </w:tcPr>
          <w:p w14:paraId="7BB5E9FF"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Content</w:t>
            </w:r>
          </w:p>
        </w:tc>
        <w:tc>
          <w:tcPr>
            <w:tcW w:w="1024" w:type="pct"/>
            <w:hideMark/>
          </w:tcPr>
          <w:p w14:paraId="0CDEDBD8"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Frequency</w:t>
            </w:r>
          </w:p>
        </w:tc>
      </w:tr>
      <w:tr w:rsidR="005046E4" w:rsidRPr="005046E4" w14:paraId="7AE2366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pct"/>
            <w:hideMark/>
          </w:tcPr>
          <w:p w14:paraId="3188C38E" w14:textId="77777777" w:rsidR="005046E4" w:rsidRPr="005046E4" w:rsidRDefault="005046E4" w:rsidP="005B6478">
            <w:pPr>
              <w:spacing w:after="160" w:line="259" w:lineRule="auto"/>
              <w:jc w:val="center"/>
            </w:pPr>
            <w:r w:rsidRPr="005046E4">
              <w:t>Human Rights and Ethical Treatment</w:t>
            </w:r>
          </w:p>
        </w:tc>
        <w:tc>
          <w:tcPr>
            <w:tcW w:w="2047" w:type="pct"/>
            <w:hideMark/>
          </w:tcPr>
          <w:p w14:paraId="66C2E8B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Dignity, respect, non-discrimination</w:t>
            </w:r>
          </w:p>
        </w:tc>
        <w:tc>
          <w:tcPr>
            <w:tcW w:w="1024" w:type="pct"/>
            <w:hideMark/>
          </w:tcPr>
          <w:p w14:paraId="5E659A6D"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Before deployment</w:t>
            </w:r>
          </w:p>
        </w:tc>
      </w:tr>
      <w:tr w:rsidR="005046E4" w:rsidRPr="005046E4" w14:paraId="70DE0E3C" w14:textId="77777777" w:rsidTr="00553712">
        <w:tc>
          <w:tcPr>
            <w:cnfStyle w:val="001000000000" w:firstRow="0" w:lastRow="0" w:firstColumn="1" w:lastColumn="0" w:oddVBand="0" w:evenVBand="0" w:oddHBand="0" w:evenHBand="0" w:firstRowFirstColumn="0" w:firstRowLastColumn="0" w:lastRowFirstColumn="0" w:lastRowLastColumn="0"/>
            <w:tcW w:w="1929" w:type="pct"/>
            <w:hideMark/>
          </w:tcPr>
          <w:p w14:paraId="534E7326" w14:textId="77777777" w:rsidR="005046E4" w:rsidRPr="005046E4" w:rsidRDefault="005046E4" w:rsidP="005B6478">
            <w:pPr>
              <w:spacing w:after="160" w:line="259" w:lineRule="auto"/>
              <w:jc w:val="center"/>
            </w:pPr>
            <w:r w:rsidRPr="005046E4">
              <w:t>Legal Consequences of Excessive Force</w:t>
            </w:r>
          </w:p>
        </w:tc>
        <w:tc>
          <w:tcPr>
            <w:tcW w:w="2047" w:type="pct"/>
            <w:hideMark/>
          </w:tcPr>
          <w:p w14:paraId="03A44F5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BNS provisions, civil liability</w:t>
            </w:r>
          </w:p>
        </w:tc>
        <w:tc>
          <w:tcPr>
            <w:tcW w:w="1024" w:type="pct"/>
            <w:hideMark/>
          </w:tcPr>
          <w:p w14:paraId="5184DB4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Before deployment</w:t>
            </w:r>
          </w:p>
        </w:tc>
      </w:tr>
      <w:tr w:rsidR="005046E4" w:rsidRPr="005046E4" w14:paraId="4E2D23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pct"/>
            <w:hideMark/>
          </w:tcPr>
          <w:p w14:paraId="11D4F7E7" w14:textId="77777777" w:rsidR="005046E4" w:rsidRPr="005046E4" w:rsidRDefault="005046E4" w:rsidP="005B6478">
            <w:pPr>
              <w:spacing w:after="160" w:line="259" w:lineRule="auto"/>
              <w:jc w:val="center"/>
            </w:pPr>
            <w:r w:rsidRPr="005046E4">
              <w:t>Grievance Reporting Mechanisms</w:t>
            </w:r>
          </w:p>
        </w:tc>
        <w:tc>
          <w:tcPr>
            <w:tcW w:w="2047" w:type="pct"/>
            <w:hideMark/>
          </w:tcPr>
          <w:p w14:paraId="3237262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How to report, how to respond</w:t>
            </w:r>
          </w:p>
        </w:tc>
        <w:tc>
          <w:tcPr>
            <w:tcW w:w="1024" w:type="pct"/>
            <w:hideMark/>
          </w:tcPr>
          <w:p w14:paraId="08C023E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Before deployment</w:t>
            </w:r>
          </w:p>
        </w:tc>
      </w:tr>
      <w:tr w:rsidR="005046E4" w:rsidRPr="005046E4" w14:paraId="1DA0833F" w14:textId="77777777" w:rsidTr="00553712">
        <w:tc>
          <w:tcPr>
            <w:cnfStyle w:val="001000000000" w:firstRow="0" w:lastRow="0" w:firstColumn="1" w:lastColumn="0" w:oddVBand="0" w:evenVBand="0" w:oddHBand="0" w:evenHBand="0" w:firstRowFirstColumn="0" w:firstRowLastColumn="0" w:lastRowFirstColumn="0" w:lastRowLastColumn="0"/>
            <w:tcW w:w="1929" w:type="pct"/>
            <w:hideMark/>
          </w:tcPr>
          <w:p w14:paraId="34BA2753" w14:textId="77777777" w:rsidR="005046E4" w:rsidRPr="005046E4" w:rsidRDefault="005046E4" w:rsidP="005B6478">
            <w:pPr>
              <w:spacing w:after="160" w:line="259" w:lineRule="auto"/>
              <w:jc w:val="center"/>
            </w:pPr>
            <w:r w:rsidRPr="005046E4">
              <w:t>Conflict De-escalation</w:t>
            </w:r>
          </w:p>
        </w:tc>
        <w:tc>
          <w:tcPr>
            <w:tcW w:w="2047" w:type="pct"/>
            <w:hideMark/>
          </w:tcPr>
          <w:p w14:paraId="6483771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Verbal techniques, distancing, distraction</w:t>
            </w:r>
          </w:p>
        </w:tc>
        <w:tc>
          <w:tcPr>
            <w:tcW w:w="1024" w:type="pct"/>
            <w:hideMark/>
          </w:tcPr>
          <w:p w14:paraId="227C825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Before deployment</w:t>
            </w:r>
          </w:p>
        </w:tc>
      </w:tr>
      <w:tr w:rsidR="005046E4" w:rsidRPr="005046E4" w14:paraId="71F2D95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pct"/>
            <w:hideMark/>
          </w:tcPr>
          <w:p w14:paraId="31D7BA3D" w14:textId="77777777" w:rsidR="005046E4" w:rsidRPr="005046E4" w:rsidRDefault="005046E4" w:rsidP="005B6478">
            <w:pPr>
              <w:spacing w:after="160" w:line="259" w:lineRule="auto"/>
              <w:jc w:val="center"/>
            </w:pPr>
            <w:r w:rsidRPr="005046E4">
              <w:t>Communication and Empathy</w:t>
            </w:r>
          </w:p>
        </w:tc>
        <w:tc>
          <w:tcPr>
            <w:tcW w:w="2047" w:type="pct"/>
            <w:hideMark/>
          </w:tcPr>
          <w:p w14:paraId="3C10926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Active listening, respectful inquiry</w:t>
            </w:r>
          </w:p>
        </w:tc>
        <w:tc>
          <w:tcPr>
            <w:tcW w:w="1024" w:type="pct"/>
            <w:hideMark/>
          </w:tcPr>
          <w:p w14:paraId="62CD1D8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Before deployment</w:t>
            </w:r>
          </w:p>
        </w:tc>
      </w:tr>
      <w:tr w:rsidR="005046E4" w:rsidRPr="005046E4" w14:paraId="31091D30" w14:textId="77777777" w:rsidTr="00553712">
        <w:tc>
          <w:tcPr>
            <w:cnfStyle w:val="001000000000" w:firstRow="0" w:lastRow="0" w:firstColumn="1" w:lastColumn="0" w:oddVBand="0" w:evenVBand="0" w:oddHBand="0" w:evenHBand="0" w:firstRowFirstColumn="0" w:firstRowLastColumn="0" w:lastRowFirstColumn="0" w:lastRowLastColumn="0"/>
            <w:tcW w:w="1929" w:type="pct"/>
            <w:hideMark/>
          </w:tcPr>
          <w:p w14:paraId="0C8A1218" w14:textId="77777777" w:rsidR="005046E4" w:rsidRPr="005046E4" w:rsidRDefault="005046E4" w:rsidP="005B6478">
            <w:pPr>
              <w:spacing w:after="160" w:line="259" w:lineRule="auto"/>
              <w:jc w:val="center"/>
            </w:pPr>
            <w:r w:rsidRPr="005046E4">
              <w:t>Gender Sensitivity</w:t>
            </w:r>
          </w:p>
        </w:tc>
        <w:tc>
          <w:tcPr>
            <w:tcW w:w="2047" w:type="pct"/>
            <w:hideMark/>
          </w:tcPr>
          <w:p w14:paraId="27E4CA8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Respectful conduct, avoiding harassment</w:t>
            </w:r>
          </w:p>
        </w:tc>
        <w:tc>
          <w:tcPr>
            <w:tcW w:w="1024" w:type="pct"/>
            <w:hideMark/>
          </w:tcPr>
          <w:p w14:paraId="0F39A20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Before deployment</w:t>
            </w:r>
          </w:p>
        </w:tc>
      </w:tr>
      <w:tr w:rsidR="005046E4" w:rsidRPr="005046E4" w14:paraId="1E897B0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pct"/>
            <w:hideMark/>
          </w:tcPr>
          <w:p w14:paraId="45B19AF2" w14:textId="77777777" w:rsidR="005046E4" w:rsidRPr="005046E4" w:rsidRDefault="005046E4" w:rsidP="005B6478">
            <w:pPr>
              <w:spacing w:after="160" w:line="259" w:lineRule="auto"/>
              <w:jc w:val="center"/>
            </w:pPr>
            <w:r w:rsidRPr="005046E4">
              <w:t>Emergency Response and First Aid</w:t>
            </w:r>
          </w:p>
        </w:tc>
        <w:tc>
          <w:tcPr>
            <w:tcW w:w="2047" w:type="pct"/>
            <w:hideMark/>
          </w:tcPr>
          <w:p w14:paraId="49920DF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Basic life support, incident response</w:t>
            </w:r>
          </w:p>
        </w:tc>
        <w:tc>
          <w:tcPr>
            <w:tcW w:w="1024" w:type="pct"/>
            <w:hideMark/>
          </w:tcPr>
          <w:p w14:paraId="032E33E5"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Before deployment</w:t>
            </w:r>
          </w:p>
        </w:tc>
      </w:tr>
      <w:tr w:rsidR="005046E4" w:rsidRPr="005046E4" w14:paraId="37A75AD2" w14:textId="77777777" w:rsidTr="00553712">
        <w:tc>
          <w:tcPr>
            <w:cnfStyle w:val="001000000000" w:firstRow="0" w:lastRow="0" w:firstColumn="1" w:lastColumn="0" w:oddVBand="0" w:evenVBand="0" w:oddHBand="0" w:evenHBand="0" w:firstRowFirstColumn="0" w:firstRowLastColumn="0" w:lastRowFirstColumn="0" w:lastRowLastColumn="0"/>
            <w:tcW w:w="1929" w:type="pct"/>
            <w:hideMark/>
          </w:tcPr>
          <w:p w14:paraId="1B41CD82" w14:textId="77777777" w:rsidR="005046E4" w:rsidRPr="005046E4" w:rsidRDefault="005046E4" w:rsidP="005B6478">
            <w:pPr>
              <w:spacing w:after="160" w:line="259" w:lineRule="auto"/>
              <w:jc w:val="center"/>
            </w:pPr>
            <w:r w:rsidRPr="005046E4">
              <w:t>CCTV Use and Documentation</w:t>
            </w:r>
          </w:p>
        </w:tc>
        <w:tc>
          <w:tcPr>
            <w:tcW w:w="2047" w:type="pct"/>
            <w:hideMark/>
          </w:tcPr>
          <w:p w14:paraId="4675B86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Legal use, privacy, evidence handling</w:t>
            </w:r>
          </w:p>
        </w:tc>
        <w:tc>
          <w:tcPr>
            <w:tcW w:w="1024" w:type="pct"/>
            <w:hideMark/>
          </w:tcPr>
          <w:p w14:paraId="2D30793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Before deployment</w:t>
            </w:r>
          </w:p>
        </w:tc>
      </w:tr>
    </w:tbl>
    <w:p w14:paraId="2A53FF56" w14:textId="77777777" w:rsidR="005046E4" w:rsidRPr="005046E4" w:rsidRDefault="005046E4" w:rsidP="005F71C9">
      <w:pPr>
        <w:jc w:val="both"/>
        <w:rPr>
          <w:b/>
          <w:bCs/>
          <w:lang w:val="en-IN"/>
        </w:rPr>
      </w:pPr>
      <w:r w:rsidRPr="005046E4">
        <w:rPr>
          <w:b/>
          <w:bCs/>
          <w:lang w:val="en-IN"/>
        </w:rPr>
        <w:t>8.2 Training Frequency</w:t>
      </w:r>
    </w:p>
    <w:p w14:paraId="73773FEF" w14:textId="77777777" w:rsidR="005046E4" w:rsidRPr="005046E4" w:rsidRDefault="005046E4">
      <w:pPr>
        <w:numPr>
          <w:ilvl w:val="0"/>
          <w:numId w:val="277"/>
        </w:numPr>
        <w:jc w:val="both"/>
        <w:rPr>
          <w:lang w:val="en-IN"/>
        </w:rPr>
      </w:pPr>
      <w:r w:rsidRPr="005046E4">
        <w:rPr>
          <w:b/>
          <w:bCs/>
          <w:lang w:val="en-IN"/>
        </w:rPr>
        <w:t>Before deployment:</w:t>
      </w:r>
      <w:r w:rsidRPr="005046E4">
        <w:rPr>
          <w:lang w:val="en-IN"/>
        </w:rPr>
        <w:t> Full induction training</w:t>
      </w:r>
    </w:p>
    <w:p w14:paraId="40DCAEC8" w14:textId="77777777" w:rsidR="005046E4" w:rsidRPr="005046E4" w:rsidRDefault="005046E4">
      <w:pPr>
        <w:numPr>
          <w:ilvl w:val="0"/>
          <w:numId w:val="277"/>
        </w:numPr>
        <w:jc w:val="both"/>
        <w:rPr>
          <w:lang w:val="en-IN"/>
        </w:rPr>
      </w:pPr>
      <w:r w:rsidRPr="005046E4">
        <w:rPr>
          <w:b/>
          <w:bCs/>
          <w:lang w:val="en-IN"/>
        </w:rPr>
        <w:t>Quarterly:</w:t>
      </w:r>
      <w:r w:rsidRPr="005046E4">
        <w:rPr>
          <w:lang w:val="en-IN"/>
        </w:rPr>
        <w:t> Refresher sessions</w:t>
      </w:r>
    </w:p>
    <w:p w14:paraId="6D2A0B57" w14:textId="77777777" w:rsidR="005046E4" w:rsidRPr="005046E4" w:rsidRDefault="005046E4">
      <w:pPr>
        <w:numPr>
          <w:ilvl w:val="0"/>
          <w:numId w:val="277"/>
        </w:numPr>
        <w:jc w:val="both"/>
        <w:rPr>
          <w:lang w:val="en-IN"/>
        </w:rPr>
      </w:pPr>
      <w:r w:rsidRPr="005046E4">
        <w:rPr>
          <w:b/>
          <w:bCs/>
          <w:lang w:val="en-IN"/>
        </w:rPr>
        <w:t>After any misconduct:</w:t>
      </w:r>
      <w:r w:rsidRPr="005046E4">
        <w:rPr>
          <w:lang w:val="en-IN"/>
        </w:rPr>
        <w:t> Mandatory retraining</w:t>
      </w:r>
    </w:p>
    <w:p w14:paraId="0101FCE6" w14:textId="77777777" w:rsidR="005046E4" w:rsidRPr="005046E4" w:rsidRDefault="005046E4">
      <w:pPr>
        <w:numPr>
          <w:ilvl w:val="0"/>
          <w:numId w:val="277"/>
        </w:numPr>
        <w:jc w:val="both"/>
        <w:rPr>
          <w:lang w:val="en-IN"/>
        </w:rPr>
      </w:pPr>
      <w:r w:rsidRPr="005046E4">
        <w:rPr>
          <w:b/>
          <w:bCs/>
          <w:lang w:val="en-IN"/>
        </w:rPr>
        <w:t>Annually:</w:t>
      </w:r>
      <w:r w:rsidRPr="005046E4">
        <w:rPr>
          <w:lang w:val="en-IN"/>
        </w:rPr>
        <w:t> Advanced de-escalation and human rights training</w:t>
      </w:r>
    </w:p>
    <w:p w14:paraId="444FB36F" w14:textId="77777777" w:rsidR="005046E4" w:rsidRPr="005046E4" w:rsidRDefault="005046E4" w:rsidP="005F71C9">
      <w:pPr>
        <w:jc w:val="both"/>
        <w:rPr>
          <w:b/>
          <w:bCs/>
          <w:lang w:val="en-IN"/>
        </w:rPr>
      </w:pPr>
      <w:r w:rsidRPr="005046E4">
        <w:rPr>
          <w:b/>
          <w:bCs/>
          <w:lang w:val="en-IN"/>
        </w:rPr>
        <w:t>9. Monitoring, Audits, and Oversight</w:t>
      </w:r>
    </w:p>
    <w:tbl>
      <w:tblPr>
        <w:tblStyle w:val="GridTable4-Accent6"/>
        <w:tblW w:w="5000" w:type="pct"/>
        <w:tblLook w:val="04A0" w:firstRow="1" w:lastRow="0" w:firstColumn="1" w:lastColumn="0" w:noHBand="0" w:noVBand="1"/>
      </w:tblPr>
      <w:tblGrid>
        <w:gridCol w:w="5524"/>
        <w:gridCol w:w="1580"/>
        <w:gridCol w:w="2246"/>
      </w:tblGrid>
      <w:tr w:rsidR="005046E4" w:rsidRPr="00553712" w14:paraId="46F9DBC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pct"/>
            <w:hideMark/>
          </w:tcPr>
          <w:p w14:paraId="40A385CA" w14:textId="77777777" w:rsidR="005046E4" w:rsidRPr="00553712" w:rsidRDefault="005046E4" w:rsidP="005B6478">
            <w:pPr>
              <w:spacing w:after="160" w:line="259" w:lineRule="auto"/>
              <w:jc w:val="center"/>
              <w:rPr>
                <w:bCs w:val="0"/>
              </w:rPr>
            </w:pPr>
            <w:r w:rsidRPr="00553712">
              <w:t>Activity</w:t>
            </w:r>
          </w:p>
        </w:tc>
        <w:tc>
          <w:tcPr>
            <w:tcW w:w="845" w:type="pct"/>
            <w:hideMark/>
          </w:tcPr>
          <w:p w14:paraId="5C505ADE"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Frequency</w:t>
            </w:r>
          </w:p>
        </w:tc>
        <w:tc>
          <w:tcPr>
            <w:tcW w:w="1201" w:type="pct"/>
            <w:hideMark/>
          </w:tcPr>
          <w:p w14:paraId="11BAD13D"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3E65219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pct"/>
            <w:hideMark/>
          </w:tcPr>
          <w:p w14:paraId="7A71AAEC" w14:textId="77777777" w:rsidR="005046E4" w:rsidRPr="005046E4" w:rsidRDefault="005046E4" w:rsidP="005B6478">
            <w:pPr>
              <w:spacing w:after="160" w:line="259" w:lineRule="auto"/>
              <w:jc w:val="center"/>
            </w:pPr>
            <w:r w:rsidRPr="005046E4">
              <w:t>Daily conduct verification</w:t>
            </w:r>
          </w:p>
        </w:tc>
        <w:tc>
          <w:tcPr>
            <w:tcW w:w="845" w:type="pct"/>
            <w:hideMark/>
          </w:tcPr>
          <w:p w14:paraId="75B7181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Daily</w:t>
            </w:r>
          </w:p>
        </w:tc>
        <w:tc>
          <w:tcPr>
            <w:tcW w:w="1201" w:type="pct"/>
            <w:hideMark/>
          </w:tcPr>
          <w:p w14:paraId="0C23399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Security Supervisor</w:t>
            </w:r>
          </w:p>
        </w:tc>
      </w:tr>
      <w:tr w:rsidR="005046E4" w:rsidRPr="005046E4" w14:paraId="6842B3A5" w14:textId="77777777" w:rsidTr="00553712">
        <w:tc>
          <w:tcPr>
            <w:cnfStyle w:val="001000000000" w:firstRow="0" w:lastRow="0" w:firstColumn="1" w:lastColumn="0" w:oddVBand="0" w:evenVBand="0" w:oddHBand="0" w:evenHBand="0" w:firstRowFirstColumn="0" w:firstRowLastColumn="0" w:lastRowFirstColumn="0" w:lastRowLastColumn="0"/>
            <w:tcW w:w="2954" w:type="pct"/>
            <w:hideMark/>
          </w:tcPr>
          <w:p w14:paraId="48C729A6" w14:textId="77777777" w:rsidR="005046E4" w:rsidRPr="005046E4" w:rsidRDefault="005046E4" w:rsidP="005B6478">
            <w:pPr>
              <w:spacing w:after="160" w:line="259" w:lineRule="auto"/>
              <w:jc w:val="center"/>
            </w:pPr>
            <w:r w:rsidRPr="005046E4">
              <w:t>CCTV review of gates and access points</w:t>
            </w:r>
          </w:p>
        </w:tc>
        <w:tc>
          <w:tcPr>
            <w:tcW w:w="845" w:type="pct"/>
            <w:hideMark/>
          </w:tcPr>
          <w:p w14:paraId="1B95A63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Weekly</w:t>
            </w:r>
          </w:p>
        </w:tc>
        <w:tc>
          <w:tcPr>
            <w:tcW w:w="1201" w:type="pct"/>
            <w:hideMark/>
          </w:tcPr>
          <w:p w14:paraId="571553F5"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HR / Admin</w:t>
            </w:r>
          </w:p>
        </w:tc>
      </w:tr>
      <w:tr w:rsidR="005046E4" w:rsidRPr="005046E4" w14:paraId="4A95316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pct"/>
            <w:hideMark/>
          </w:tcPr>
          <w:p w14:paraId="61F2B262" w14:textId="77777777" w:rsidR="005046E4" w:rsidRPr="005046E4" w:rsidRDefault="005046E4" w:rsidP="005B6478">
            <w:pPr>
              <w:spacing w:after="160" w:line="259" w:lineRule="auto"/>
              <w:jc w:val="center"/>
            </w:pPr>
            <w:proofErr w:type="spellStart"/>
            <w:r w:rsidRPr="005046E4">
              <w:t>Behavioural</w:t>
            </w:r>
            <w:proofErr w:type="spellEnd"/>
            <w:r w:rsidRPr="005046E4">
              <w:t xml:space="preserve"> audits and random employee interviews</w:t>
            </w:r>
          </w:p>
        </w:tc>
        <w:tc>
          <w:tcPr>
            <w:tcW w:w="845" w:type="pct"/>
            <w:hideMark/>
          </w:tcPr>
          <w:p w14:paraId="36B2339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Monthly</w:t>
            </w:r>
          </w:p>
        </w:tc>
        <w:tc>
          <w:tcPr>
            <w:tcW w:w="1201" w:type="pct"/>
            <w:hideMark/>
          </w:tcPr>
          <w:p w14:paraId="6D72077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HR</w:t>
            </w:r>
          </w:p>
        </w:tc>
      </w:tr>
      <w:tr w:rsidR="005046E4" w:rsidRPr="005046E4" w14:paraId="0C30AECC" w14:textId="77777777" w:rsidTr="00553712">
        <w:tc>
          <w:tcPr>
            <w:cnfStyle w:val="001000000000" w:firstRow="0" w:lastRow="0" w:firstColumn="1" w:lastColumn="0" w:oddVBand="0" w:evenVBand="0" w:oddHBand="0" w:evenHBand="0" w:firstRowFirstColumn="0" w:firstRowLastColumn="0" w:lastRowFirstColumn="0" w:lastRowLastColumn="0"/>
            <w:tcW w:w="2954" w:type="pct"/>
            <w:hideMark/>
          </w:tcPr>
          <w:p w14:paraId="58942549" w14:textId="77777777" w:rsidR="005046E4" w:rsidRPr="005046E4" w:rsidRDefault="005046E4" w:rsidP="005B6478">
            <w:pPr>
              <w:spacing w:after="160" w:line="259" w:lineRule="auto"/>
              <w:jc w:val="center"/>
            </w:pPr>
            <w:r w:rsidRPr="005046E4">
              <w:t>Surprise checks</w:t>
            </w:r>
          </w:p>
        </w:tc>
        <w:tc>
          <w:tcPr>
            <w:tcW w:w="845" w:type="pct"/>
            <w:hideMark/>
          </w:tcPr>
          <w:p w14:paraId="4667538F"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Quarterly</w:t>
            </w:r>
          </w:p>
        </w:tc>
        <w:tc>
          <w:tcPr>
            <w:tcW w:w="1201" w:type="pct"/>
            <w:hideMark/>
          </w:tcPr>
          <w:p w14:paraId="04FD805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HR / Administration</w:t>
            </w:r>
          </w:p>
        </w:tc>
      </w:tr>
      <w:tr w:rsidR="005046E4" w:rsidRPr="005046E4" w14:paraId="5E1D061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4" w:type="pct"/>
            <w:hideMark/>
          </w:tcPr>
          <w:p w14:paraId="42AE75E4" w14:textId="77777777" w:rsidR="005046E4" w:rsidRPr="005046E4" w:rsidRDefault="005046E4" w:rsidP="005B6478">
            <w:pPr>
              <w:spacing w:after="160" w:line="259" w:lineRule="auto"/>
              <w:jc w:val="center"/>
            </w:pPr>
            <w:r w:rsidRPr="005046E4">
              <w:lastRenderedPageBreak/>
              <w:t>Third-party security agency compliance audit</w:t>
            </w:r>
          </w:p>
        </w:tc>
        <w:tc>
          <w:tcPr>
            <w:tcW w:w="845" w:type="pct"/>
            <w:hideMark/>
          </w:tcPr>
          <w:p w14:paraId="39ED84F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Quarterly</w:t>
            </w:r>
          </w:p>
        </w:tc>
        <w:tc>
          <w:tcPr>
            <w:tcW w:w="1201" w:type="pct"/>
            <w:hideMark/>
          </w:tcPr>
          <w:p w14:paraId="6813E3F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HR / Compliance</w:t>
            </w:r>
          </w:p>
        </w:tc>
      </w:tr>
      <w:tr w:rsidR="005046E4" w:rsidRPr="005046E4" w14:paraId="32BC448E" w14:textId="77777777" w:rsidTr="00553712">
        <w:tc>
          <w:tcPr>
            <w:cnfStyle w:val="001000000000" w:firstRow="0" w:lastRow="0" w:firstColumn="1" w:lastColumn="0" w:oddVBand="0" w:evenVBand="0" w:oddHBand="0" w:evenHBand="0" w:firstRowFirstColumn="0" w:firstRowLastColumn="0" w:lastRowFirstColumn="0" w:lastRowLastColumn="0"/>
            <w:tcW w:w="2954" w:type="pct"/>
            <w:hideMark/>
          </w:tcPr>
          <w:p w14:paraId="1A809E1E" w14:textId="77777777" w:rsidR="005046E4" w:rsidRPr="005046E4" w:rsidRDefault="005046E4" w:rsidP="005B6478">
            <w:pPr>
              <w:spacing w:after="160" w:line="259" w:lineRule="auto"/>
              <w:jc w:val="center"/>
            </w:pPr>
            <w:r w:rsidRPr="005046E4">
              <w:t>Review of incident logs</w:t>
            </w:r>
          </w:p>
        </w:tc>
        <w:tc>
          <w:tcPr>
            <w:tcW w:w="845" w:type="pct"/>
            <w:hideMark/>
          </w:tcPr>
          <w:p w14:paraId="533EA9F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Monthly</w:t>
            </w:r>
          </w:p>
        </w:tc>
        <w:tc>
          <w:tcPr>
            <w:tcW w:w="1201" w:type="pct"/>
            <w:hideMark/>
          </w:tcPr>
          <w:p w14:paraId="260BEE2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HR / EHS</w:t>
            </w:r>
          </w:p>
        </w:tc>
      </w:tr>
    </w:tbl>
    <w:p w14:paraId="7B9ED51F" w14:textId="77777777" w:rsidR="005046E4" w:rsidRPr="005046E4" w:rsidRDefault="005046E4" w:rsidP="005F71C9">
      <w:pPr>
        <w:jc w:val="both"/>
        <w:rPr>
          <w:lang w:val="en-IN"/>
        </w:rPr>
      </w:pPr>
      <w:r w:rsidRPr="005046E4">
        <w:rPr>
          <w:b/>
          <w:bCs/>
          <w:lang w:val="en-IN"/>
        </w:rPr>
        <w:t>Key records maintained:</w:t>
      </w:r>
    </w:p>
    <w:p w14:paraId="176308CA" w14:textId="77777777" w:rsidR="005046E4" w:rsidRPr="005046E4" w:rsidRDefault="005046E4">
      <w:pPr>
        <w:numPr>
          <w:ilvl w:val="0"/>
          <w:numId w:val="278"/>
        </w:numPr>
        <w:jc w:val="both"/>
        <w:rPr>
          <w:lang w:val="en-IN"/>
        </w:rPr>
      </w:pPr>
      <w:r w:rsidRPr="005046E4">
        <w:rPr>
          <w:lang w:val="en-IN"/>
        </w:rPr>
        <w:t>Attendance and duty rosters</w:t>
      </w:r>
    </w:p>
    <w:p w14:paraId="4D54F10B" w14:textId="77777777" w:rsidR="005046E4" w:rsidRPr="005046E4" w:rsidRDefault="005046E4">
      <w:pPr>
        <w:numPr>
          <w:ilvl w:val="0"/>
          <w:numId w:val="278"/>
        </w:numPr>
        <w:jc w:val="both"/>
        <w:rPr>
          <w:lang w:val="en-IN"/>
        </w:rPr>
      </w:pPr>
      <w:r w:rsidRPr="005046E4">
        <w:rPr>
          <w:lang w:val="en-IN"/>
        </w:rPr>
        <w:t>Briefing and training registers</w:t>
      </w:r>
    </w:p>
    <w:p w14:paraId="4EB00DA9" w14:textId="77777777" w:rsidR="005046E4" w:rsidRPr="005046E4" w:rsidRDefault="005046E4">
      <w:pPr>
        <w:numPr>
          <w:ilvl w:val="0"/>
          <w:numId w:val="278"/>
        </w:numPr>
        <w:jc w:val="both"/>
        <w:rPr>
          <w:lang w:val="en-IN"/>
        </w:rPr>
      </w:pPr>
      <w:r w:rsidRPr="005046E4">
        <w:rPr>
          <w:lang w:val="en-IN"/>
        </w:rPr>
        <w:t>Incident and escalation logs</w:t>
      </w:r>
    </w:p>
    <w:p w14:paraId="5308DDFE" w14:textId="77777777" w:rsidR="005046E4" w:rsidRPr="005046E4" w:rsidRDefault="005046E4">
      <w:pPr>
        <w:numPr>
          <w:ilvl w:val="0"/>
          <w:numId w:val="278"/>
        </w:numPr>
        <w:jc w:val="both"/>
        <w:rPr>
          <w:lang w:val="en-IN"/>
        </w:rPr>
      </w:pPr>
      <w:r w:rsidRPr="005046E4">
        <w:rPr>
          <w:lang w:val="en-IN"/>
        </w:rPr>
        <w:t>Corrective action and follow-up records</w:t>
      </w:r>
    </w:p>
    <w:p w14:paraId="16392BB3" w14:textId="77777777" w:rsidR="005046E4" w:rsidRPr="005046E4" w:rsidRDefault="005046E4">
      <w:pPr>
        <w:numPr>
          <w:ilvl w:val="0"/>
          <w:numId w:val="278"/>
        </w:numPr>
        <w:jc w:val="both"/>
        <w:rPr>
          <w:lang w:val="en-IN"/>
        </w:rPr>
      </w:pPr>
      <w:r w:rsidRPr="005046E4">
        <w:rPr>
          <w:lang w:val="en-IN"/>
        </w:rPr>
        <w:t>CCTV footage (retained as per policy)</w:t>
      </w:r>
    </w:p>
    <w:p w14:paraId="2A4E1E03" w14:textId="77777777" w:rsidR="005046E4" w:rsidRPr="005046E4" w:rsidRDefault="005046E4" w:rsidP="005F71C9">
      <w:pPr>
        <w:jc w:val="both"/>
        <w:rPr>
          <w:b/>
          <w:bCs/>
          <w:lang w:val="en-IN"/>
        </w:rPr>
      </w:pPr>
      <w:r w:rsidRPr="005046E4">
        <w:rPr>
          <w:b/>
          <w:bCs/>
          <w:lang w:val="en-IN"/>
        </w:rPr>
        <w:t>10. Incident Reporting Process</w:t>
      </w:r>
    </w:p>
    <w:p w14:paraId="11E22479" w14:textId="77777777" w:rsidR="005046E4" w:rsidRPr="005046E4" w:rsidRDefault="005046E4" w:rsidP="005F71C9">
      <w:pPr>
        <w:jc w:val="both"/>
        <w:rPr>
          <w:b/>
          <w:bCs/>
          <w:lang w:val="en-IN"/>
        </w:rPr>
      </w:pPr>
      <w:r w:rsidRPr="005046E4">
        <w:rPr>
          <w:b/>
          <w:bCs/>
          <w:lang w:val="en-IN"/>
        </w:rPr>
        <w:t>10.1 Reporting Channels</w:t>
      </w:r>
    </w:p>
    <w:p w14:paraId="2B9DDF18" w14:textId="77777777" w:rsidR="005046E4" w:rsidRPr="005046E4" w:rsidRDefault="005046E4" w:rsidP="005F71C9">
      <w:pPr>
        <w:jc w:val="both"/>
        <w:rPr>
          <w:lang w:val="en-IN"/>
        </w:rPr>
      </w:pPr>
      <w:r w:rsidRPr="005046E4">
        <w:rPr>
          <w:lang w:val="en-IN"/>
        </w:rPr>
        <w:t>Any employee, contract worker, or visitor who experiences or witnesses excessive force, harassment, intimidation, or obstruction by security personnel may report through:</w:t>
      </w:r>
    </w:p>
    <w:p w14:paraId="62846AD7" w14:textId="77777777" w:rsidR="005046E4" w:rsidRPr="005046E4" w:rsidRDefault="005046E4">
      <w:pPr>
        <w:numPr>
          <w:ilvl w:val="0"/>
          <w:numId w:val="279"/>
        </w:numPr>
        <w:jc w:val="both"/>
        <w:rPr>
          <w:lang w:val="en-IN"/>
        </w:rPr>
      </w:pPr>
      <w:r w:rsidRPr="005046E4">
        <w:rPr>
          <w:lang w:val="en-IN"/>
        </w:rPr>
        <w:t>Direct report to HR (in person, phone, email)</w:t>
      </w:r>
    </w:p>
    <w:p w14:paraId="0D03B31E" w14:textId="77777777" w:rsidR="005046E4" w:rsidRPr="005046E4" w:rsidRDefault="005046E4">
      <w:pPr>
        <w:numPr>
          <w:ilvl w:val="0"/>
          <w:numId w:val="279"/>
        </w:numPr>
        <w:jc w:val="both"/>
        <w:rPr>
          <w:lang w:val="en-IN"/>
        </w:rPr>
      </w:pPr>
      <w:r w:rsidRPr="005046E4">
        <w:rPr>
          <w:lang w:val="en-IN"/>
        </w:rPr>
        <w:t>Report to Administration Head</w:t>
      </w:r>
    </w:p>
    <w:p w14:paraId="61FB46C9" w14:textId="77777777" w:rsidR="005046E4" w:rsidRPr="005046E4" w:rsidRDefault="005046E4">
      <w:pPr>
        <w:numPr>
          <w:ilvl w:val="0"/>
          <w:numId w:val="279"/>
        </w:numPr>
        <w:jc w:val="both"/>
        <w:rPr>
          <w:lang w:val="en-IN"/>
        </w:rPr>
      </w:pPr>
      <w:r w:rsidRPr="005046E4">
        <w:rPr>
          <w:lang w:val="en-IN"/>
        </w:rPr>
        <w:t>Anonymous drop box</w:t>
      </w:r>
    </w:p>
    <w:p w14:paraId="7FD77265" w14:textId="77777777" w:rsidR="005046E4" w:rsidRPr="005046E4" w:rsidRDefault="005046E4">
      <w:pPr>
        <w:numPr>
          <w:ilvl w:val="0"/>
          <w:numId w:val="279"/>
        </w:numPr>
        <w:jc w:val="both"/>
        <w:rPr>
          <w:lang w:val="en-IN"/>
        </w:rPr>
      </w:pPr>
      <w:r w:rsidRPr="005046E4">
        <w:rPr>
          <w:lang w:val="en-IN"/>
        </w:rPr>
        <w:t>Grievance committee</w:t>
      </w:r>
    </w:p>
    <w:p w14:paraId="074C83AE" w14:textId="77777777" w:rsidR="005046E4" w:rsidRPr="005046E4" w:rsidRDefault="005046E4">
      <w:pPr>
        <w:numPr>
          <w:ilvl w:val="0"/>
          <w:numId w:val="279"/>
        </w:numPr>
        <w:jc w:val="both"/>
        <w:rPr>
          <w:lang w:val="en-IN"/>
        </w:rPr>
      </w:pPr>
      <w:r w:rsidRPr="005046E4">
        <w:rPr>
          <w:lang w:val="en-IN"/>
        </w:rPr>
        <w:t>Third-party ethics hotline (where available)</w:t>
      </w:r>
    </w:p>
    <w:p w14:paraId="1D646EC6" w14:textId="77777777" w:rsidR="005046E4" w:rsidRPr="005046E4" w:rsidRDefault="005046E4" w:rsidP="005F71C9">
      <w:pPr>
        <w:jc w:val="both"/>
        <w:rPr>
          <w:b/>
          <w:bCs/>
          <w:lang w:val="en-IN"/>
        </w:rPr>
      </w:pPr>
      <w:r w:rsidRPr="005046E4">
        <w:rPr>
          <w:b/>
          <w:bCs/>
          <w:lang w:val="en-IN"/>
        </w:rPr>
        <w:t>10.2 Investigation Steps</w:t>
      </w:r>
    </w:p>
    <w:tbl>
      <w:tblPr>
        <w:tblStyle w:val="GridTable4-Accent6"/>
        <w:tblW w:w="5000" w:type="pct"/>
        <w:tblLook w:val="04A0" w:firstRow="1" w:lastRow="0" w:firstColumn="1" w:lastColumn="0" w:noHBand="0" w:noVBand="1"/>
      </w:tblPr>
      <w:tblGrid>
        <w:gridCol w:w="627"/>
        <w:gridCol w:w="5206"/>
        <w:gridCol w:w="3517"/>
      </w:tblGrid>
      <w:tr w:rsidR="005046E4" w:rsidRPr="00553712" w14:paraId="76366B8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30FA5D20" w14:textId="77777777" w:rsidR="005046E4" w:rsidRPr="00553712" w:rsidRDefault="005046E4" w:rsidP="005B6478">
            <w:pPr>
              <w:spacing w:after="160" w:line="259" w:lineRule="auto"/>
              <w:jc w:val="center"/>
              <w:rPr>
                <w:bCs w:val="0"/>
              </w:rPr>
            </w:pPr>
            <w:r w:rsidRPr="00553712">
              <w:t>Step</w:t>
            </w:r>
          </w:p>
        </w:tc>
        <w:tc>
          <w:tcPr>
            <w:tcW w:w="2784" w:type="pct"/>
            <w:hideMark/>
          </w:tcPr>
          <w:p w14:paraId="0FD35B23"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Action</w:t>
            </w:r>
          </w:p>
        </w:tc>
        <w:tc>
          <w:tcPr>
            <w:tcW w:w="1881" w:type="pct"/>
            <w:hideMark/>
          </w:tcPr>
          <w:p w14:paraId="3A5BFE45"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Timeline</w:t>
            </w:r>
          </w:p>
        </w:tc>
      </w:tr>
      <w:tr w:rsidR="005046E4" w:rsidRPr="005046E4" w14:paraId="0AAFADC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20C7879D" w14:textId="77777777" w:rsidR="005046E4" w:rsidRPr="005046E4" w:rsidRDefault="005046E4" w:rsidP="005B6478">
            <w:pPr>
              <w:spacing w:after="160" w:line="259" w:lineRule="auto"/>
              <w:jc w:val="center"/>
            </w:pPr>
            <w:r w:rsidRPr="005046E4">
              <w:t>1</w:t>
            </w:r>
          </w:p>
        </w:tc>
        <w:tc>
          <w:tcPr>
            <w:tcW w:w="2784" w:type="pct"/>
            <w:hideMark/>
          </w:tcPr>
          <w:p w14:paraId="21AA51CD"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Incident reported to HR, Admin, or Security Supervisor</w:t>
            </w:r>
          </w:p>
        </w:tc>
        <w:tc>
          <w:tcPr>
            <w:tcW w:w="1881" w:type="pct"/>
            <w:hideMark/>
          </w:tcPr>
          <w:p w14:paraId="1E10EF0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Immediate</w:t>
            </w:r>
          </w:p>
        </w:tc>
      </w:tr>
      <w:tr w:rsidR="005046E4" w:rsidRPr="005046E4" w14:paraId="28485B5F"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10AB506A" w14:textId="77777777" w:rsidR="005046E4" w:rsidRPr="005046E4" w:rsidRDefault="005046E4" w:rsidP="005B6478">
            <w:pPr>
              <w:spacing w:after="160" w:line="259" w:lineRule="auto"/>
              <w:jc w:val="center"/>
            </w:pPr>
            <w:r w:rsidRPr="005046E4">
              <w:t>2</w:t>
            </w:r>
          </w:p>
        </w:tc>
        <w:tc>
          <w:tcPr>
            <w:tcW w:w="2784" w:type="pct"/>
            <w:hideMark/>
          </w:tcPr>
          <w:p w14:paraId="1738BC2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Immediate safety and support provided if required</w:t>
            </w:r>
          </w:p>
        </w:tc>
        <w:tc>
          <w:tcPr>
            <w:tcW w:w="1881" w:type="pct"/>
            <w:hideMark/>
          </w:tcPr>
          <w:p w14:paraId="76975FEF"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Immediate</w:t>
            </w:r>
          </w:p>
        </w:tc>
      </w:tr>
      <w:tr w:rsidR="005046E4" w:rsidRPr="005046E4" w14:paraId="566E7BC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7AE6159D" w14:textId="77777777" w:rsidR="005046E4" w:rsidRPr="005046E4" w:rsidRDefault="005046E4" w:rsidP="005B6478">
            <w:pPr>
              <w:spacing w:after="160" w:line="259" w:lineRule="auto"/>
              <w:jc w:val="center"/>
            </w:pPr>
            <w:r w:rsidRPr="005046E4">
              <w:t>3</w:t>
            </w:r>
          </w:p>
        </w:tc>
        <w:tc>
          <w:tcPr>
            <w:tcW w:w="2784" w:type="pct"/>
            <w:hideMark/>
          </w:tcPr>
          <w:p w14:paraId="67D81A8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HR acknowledges complaint</w:t>
            </w:r>
          </w:p>
        </w:tc>
        <w:tc>
          <w:tcPr>
            <w:tcW w:w="1881" w:type="pct"/>
            <w:hideMark/>
          </w:tcPr>
          <w:p w14:paraId="687E757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Within 24 hours</w:t>
            </w:r>
          </w:p>
        </w:tc>
      </w:tr>
      <w:tr w:rsidR="005046E4" w:rsidRPr="005046E4" w14:paraId="787C29EF"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678F57AF" w14:textId="77777777" w:rsidR="005046E4" w:rsidRPr="005046E4" w:rsidRDefault="005046E4" w:rsidP="005B6478">
            <w:pPr>
              <w:spacing w:after="160" w:line="259" w:lineRule="auto"/>
              <w:jc w:val="center"/>
            </w:pPr>
            <w:r w:rsidRPr="005046E4">
              <w:t>4</w:t>
            </w:r>
          </w:p>
        </w:tc>
        <w:tc>
          <w:tcPr>
            <w:tcW w:w="2784" w:type="pct"/>
            <w:hideMark/>
          </w:tcPr>
          <w:p w14:paraId="0123BEF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CCTV footage secured and reviewed</w:t>
            </w:r>
          </w:p>
        </w:tc>
        <w:tc>
          <w:tcPr>
            <w:tcW w:w="1881" w:type="pct"/>
            <w:hideMark/>
          </w:tcPr>
          <w:p w14:paraId="53622D9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Within 48 hours</w:t>
            </w:r>
          </w:p>
        </w:tc>
      </w:tr>
      <w:tr w:rsidR="005046E4" w:rsidRPr="005046E4" w14:paraId="7129D58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4E61BBF2" w14:textId="77777777" w:rsidR="005046E4" w:rsidRPr="005046E4" w:rsidRDefault="005046E4" w:rsidP="005B6478">
            <w:pPr>
              <w:spacing w:after="160" w:line="259" w:lineRule="auto"/>
              <w:jc w:val="center"/>
            </w:pPr>
            <w:r w:rsidRPr="005046E4">
              <w:t>5</w:t>
            </w:r>
          </w:p>
        </w:tc>
        <w:tc>
          <w:tcPr>
            <w:tcW w:w="2784" w:type="pct"/>
            <w:hideMark/>
          </w:tcPr>
          <w:p w14:paraId="1674122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Statements collected from all parties</w:t>
            </w:r>
          </w:p>
        </w:tc>
        <w:tc>
          <w:tcPr>
            <w:tcW w:w="1881" w:type="pct"/>
            <w:hideMark/>
          </w:tcPr>
          <w:p w14:paraId="7DE9107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Within 72 hours</w:t>
            </w:r>
          </w:p>
        </w:tc>
      </w:tr>
      <w:tr w:rsidR="005046E4" w:rsidRPr="005046E4" w14:paraId="2335BC2E"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6CF1D20B" w14:textId="77777777" w:rsidR="005046E4" w:rsidRPr="005046E4" w:rsidRDefault="005046E4" w:rsidP="005B6478">
            <w:pPr>
              <w:spacing w:after="160" w:line="259" w:lineRule="auto"/>
              <w:jc w:val="center"/>
            </w:pPr>
            <w:r w:rsidRPr="005046E4">
              <w:t>6</w:t>
            </w:r>
          </w:p>
        </w:tc>
        <w:tc>
          <w:tcPr>
            <w:tcW w:w="2784" w:type="pct"/>
            <w:hideMark/>
          </w:tcPr>
          <w:p w14:paraId="1413D1C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Investigation completed</w:t>
            </w:r>
          </w:p>
        </w:tc>
        <w:tc>
          <w:tcPr>
            <w:tcW w:w="1881" w:type="pct"/>
            <w:hideMark/>
          </w:tcPr>
          <w:p w14:paraId="57639AC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Within 3 working days (unless severe)</w:t>
            </w:r>
          </w:p>
        </w:tc>
      </w:tr>
      <w:tr w:rsidR="005046E4" w:rsidRPr="005046E4" w14:paraId="58EB717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 w:type="pct"/>
            <w:hideMark/>
          </w:tcPr>
          <w:p w14:paraId="5F80FC2A" w14:textId="77777777" w:rsidR="005046E4" w:rsidRPr="005046E4" w:rsidRDefault="005046E4" w:rsidP="005B6478">
            <w:pPr>
              <w:spacing w:after="160" w:line="259" w:lineRule="auto"/>
              <w:jc w:val="center"/>
            </w:pPr>
            <w:r w:rsidRPr="005046E4">
              <w:t>7</w:t>
            </w:r>
          </w:p>
        </w:tc>
        <w:tc>
          <w:tcPr>
            <w:tcW w:w="2784" w:type="pct"/>
            <w:hideMark/>
          </w:tcPr>
          <w:p w14:paraId="7256ADB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 xml:space="preserve">Corrective actions </w:t>
            </w:r>
            <w:proofErr w:type="spellStart"/>
            <w:r w:rsidRPr="005046E4">
              <w:t>finalised</w:t>
            </w:r>
            <w:proofErr w:type="spellEnd"/>
            <w:r w:rsidRPr="005046E4">
              <w:t xml:space="preserve"> and communicated</w:t>
            </w:r>
          </w:p>
        </w:tc>
        <w:tc>
          <w:tcPr>
            <w:tcW w:w="1881" w:type="pct"/>
            <w:hideMark/>
          </w:tcPr>
          <w:p w14:paraId="0253839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Within 5 working days</w:t>
            </w:r>
          </w:p>
        </w:tc>
      </w:tr>
      <w:tr w:rsidR="005046E4" w:rsidRPr="005046E4" w14:paraId="5697B08A" w14:textId="77777777" w:rsidTr="00553712">
        <w:tc>
          <w:tcPr>
            <w:cnfStyle w:val="001000000000" w:firstRow="0" w:lastRow="0" w:firstColumn="1" w:lastColumn="0" w:oddVBand="0" w:evenVBand="0" w:oddHBand="0" w:evenHBand="0" w:firstRowFirstColumn="0" w:firstRowLastColumn="0" w:lastRowFirstColumn="0" w:lastRowLastColumn="0"/>
            <w:tcW w:w="335" w:type="pct"/>
            <w:hideMark/>
          </w:tcPr>
          <w:p w14:paraId="5B6DFFD6" w14:textId="77777777" w:rsidR="005046E4" w:rsidRPr="005046E4" w:rsidRDefault="005046E4" w:rsidP="005B6478">
            <w:pPr>
              <w:spacing w:after="160" w:line="259" w:lineRule="auto"/>
              <w:jc w:val="center"/>
            </w:pPr>
            <w:r w:rsidRPr="005046E4">
              <w:t>8</w:t>
            </w:r>
          </w:p>
        </w:tc>
        <w:tc>
          <w:tcPr>
            <w:tcW w:w="2784" w:type="pct"/>
            <w:hideMark/>
          </w:tcPr>
          <w:p w14:paraId="25FC986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Follow-up to ensure no retaliation</w:t>
            </w:r>
          </w:p>
        </w:tc>
        <w:tc>
          <w:tcPr>
            <w:tcW w:w="1881" w:type="pct"/>
            <w:hideMark/>
          </w:tcPr>
          <w:p w14:paraId="666F4AD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Within 30 days</w:t>
            </w:r>
          </w:p>
        </w:tc>
      </w:tr>
    </w:tbl>
    <w:p w14:paraId="145C7713" w14:textId="77777777" w:rsidR="005046E4" w:rsidRPr="005046E4" w:rsidRDefault="005046E4" w:rsidP="005F71C9">
      <w:pPr>
        <w:jc w:val="both"/>
        <w:rPr>
          <w:b/>
          <w:bCs/>
          <w:lang w:val="en-IN"/>
        </w:rPr>
      </w:pPr>
      <w:r w:rsidRPr="005046E4">
        <w:rPr>
          <w:b/>
          <w:bCs/>
          <w:lang w:val="en-IN"/>
        </w:rPr>
        <w:lastRenderedPageBreak/>
        <w:t>10.3 Incident Classification</w:t>
      </w:r>
    </w:p>
    <w:tbl>
      <w:tblPr>
        <w:tblStyle w:val="GridTable4-Accent6"/>
        <w:tblW w:w="5000" w:type="pct"/>
        <w:tblLook w:val="04A0" w:firstRow="1" w:lastRow="0" w:firstColumn="1" w:lastColumn="0" w:noHBand="0" w:noVBand="1"/>
      </w:tblPr>
      <w:tblGrid>
        <w:gridCol w:w="1786"/>
        <w:gridCol w:w="3592"/>
        <w:gridCol w:w="3972"/>
      </w:tblGrid>
      <w:tr w:rsidR="005046E4" w:rsidRPr="00553712" w14:paraId="782D578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hideMark/>
          </w:tcPr>
          <w:p w14:paraId="3A50DEAE" w14:textId="77777777" w:rsidR="005046E4" w:rsidRPr="00553712" w:rsidRDefault="005046E4" w:rsidP="005B6478">
            <w:pPr>
              <w:spacing w:after="160" w:line="259" w:lineRule="auto"/>
              <w:jc w:val="center"/>
              <w:rPr>
                <w:bCs w:val="0"/>
              </w:rPr>
            </w:pPr>
            <w:r w:rsidRPr="00553712">
              <w:t>Classification</w:t>
            </w:r>
          </w:p>
        </w:tc>
        <w:tc>
          <w:tcPr>
            <w:tcW w:w="1921" w:type="pct"/>
            <w:hideMark/>
          </w:tcPr>
          <w:p w14:paraId="4B7B9DB0"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2124" w:type="pct"/>
            <w:hideMark/>
          </w:tcPr>
          <w:p w14:paraId="605D5907"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Action</w:t>
            </w:r>
          </w:p>
        </w:tc>
      </w:tr>
      <w:tr w:rsidR="005046E4" w:rsidRPr="005046E4" w14:paraId="56323E1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hideMark/>
          </w:tcPr>
          <w:p w14:paraId="7E84BFA5" w14:textId="77777777" w:rsidR="005046E4" w:rsidRPr="005046E4" w:rsidRDefault="005046E4" w:rsidP="005B6478">
            <w:pPr>
              <w:spacing w:after="160" w:line="259" w:lineRule="auto"/>
              <w:jc w:val="center"/>
            </w:pPr>
            <w:r w:rsidRPr="005046E4">
              <w:t>Minor Misconduct</w:t>
            </w:r>
          </w:p>
        </w:tc>
        <w:tc>
          <w:tcPr>
            <w:tcW w:w="1921" w:type="pct"/>
            <w:hideMark/>
          </w:tcPr>
          <w:p w14:paraId="45B90DD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 xml:space="preserve">Rude </w:t>
            </w:r>
            <w:proofErr w:type="spellStart"/>
            <w:r w:rsidRPr="005046E4">
              <w:t>behaviour</w:t>
            </w:r>
            <w:proofErr w:type="spellEnd"/>
            <w:r w:rsidRPr="005046E4">
              <w:t>, minor procedural deviation</w:t>
            </w:r>
          </w:p>
        </w:tc>
        <w:tc>
          <w:tcPr>
            <w:tcW w:w="2124" w:type="pct"/>
            <w:hideMark/>
          </w:tcPr>
          <w:p w14:paraId="6755809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Verbal/written warning, retraining</w:t>
            </w:r>
          </w:p>
        </w:tc>
      </w:tr>
      <w:tr w:rsidR="005046E4" w:rsidRPr="005046E4" w14:paraId="36AB1455" w14:textId="77777777" w:rsidTr="00553712">
        <w:tc>
          <w:tcPr>
            <w:cnfStyle w:val="001000000000" w:firstRow="0" w:lastRow="0" w:firstColumn="1" w:lastColumn="0" w:oddVBand="0" w:evenVBand="0" w:oddHBand="0" w:evenHBand="0" w:firstRowFirstColumn="0" w:firstRowLastColumn="0" w:lastRowFirstColumn="0" w:lastRowLastColumn="0"/>
            <w:tcW w:w="955" w:type="pct"/>
            <w:hideMark/>
          </w:tcPr>
          <w:p w14:paraId="608535D9" w14:textId="77777777" w:rsidR="005046E4" w:rsidRPr="005046E4" w:rsidRDefault="005046E4" w:rsidP="005B6478">
            <w:pPr>
              <w:spacing w:after="160" w:line="259" w:lineRule="auto"/>
              <w:jc w:val="center"/>
            </w:pPr>
            <w:r w:rsidRPr="005046E4">
              <w:t>Major Misconduct</w:t>
            </w:r>
          </w:p>
        </w:tc>
        <w:tc>
          <w:tcPr>
            <w:tcW w:w="1921" w:type="pct"/>
            <w:hideMark/>
          </w:tcPr>
          <w:p w14:paraId="716FADD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 xml:space="preserve">Intimidation, obstruction, </w:t>
            </w:r>
            <w:proofErr w:type="spellStart"/>
            <w:r w:rsidRPr="005046E4">
              <w:t>unauthorised</w:t>
            </w:r>
            <w:proofErr w:type="spellEnd"/>
            <w:r w:rsidRPr="005046E4">
              <w:t xml:space="preserve"> detention</w:t>
            </w:r>
          </w:p>
        </w:tc>
        <w:tc>
          <w:tcPr>
            <w:tcW w:w="2124" w:type="pct"/>
            <w:hideMark/>
          </w:tcPr>
          <w:p w14:paraId="646CA2B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Suspension, retraining, possible removal</w:t>
            </w:r>
          </w:p>
        </w:tc>
      </w:tr>
      <w:tr w:rsidR="005046E4" w:rsidRPr="005046E4" w14:paraId="5AC4149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hideMark/>
          </w:tcPr>
          <w:p w14:paraId="5C37D027" w14:textId="77777777" w:rsidR="005046E4" w:rsidRPr="005046E4" w:rsidRDefault="005046E4" w:rsidP="005B6478">
            <w:pPr>
              <w:spacing w:after="160" w:line="259" w:lineRule="auto"/>
              <w:jc w:val="center"/>
            </w:pPr>
            <w:r w:rsidRPr="005046E4">
              <w:t>Human Rights Violation</w:t>
            </w:r>
          </w:p>
        </w:tc>
        <w:tc>
          <w:tcPr>
            <w:tcW w:w="1921" w:type="pct"/>
            <w:hideMark/>
          </w:tcPr>
          <w:p w14:paraId="643948C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Physical force, harassment, coercion</w:t>
            </w:r>
          </w:p>
        </w:tc>
        <w:tc>
          <w:tcPr>
            <w:tcW w:w="2124" w:type="pct"/>
            <w:hideMark/>
          </w:tcPr>
          <w:p w14:paraId="04A8CCC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Immediate removal, contract termination, legal referral</w:t>
            </w:r>
          </w:p>
        </w:tc>
      </w:tr>
      <w:tr w:rsidR="005046E4" w:rsidRPr="005046E4" w14:paraId="2361A858" w14:textId="77777777" w:rsidTr="00553712">
        <w:tc>
          <w:tcPr>
            <w:cnfStyle w:val="001000000000" w:firstRow="0" w:lastRow="0" w:firstColumn="1" w:lastColumn="0" w:oddVBand="0" w:evenVBand="0" w:oddHBand="0" w:evenHBand="0" w:firstRowFirstColumn="0" w:firstRowLastColumn="0" w:lastRowFirstColumn="0" w:lastRowLastColumn="0"/>
            <w:tcW w:w="955" w:type="pct"/>
            <w:hideMark/>
          </w:tcPr>
          <w:p w14:paraId="2F5747E4" w14:textId="77777777" w:rsidR="005046E4" w:rsidRPr="005046E4" w:rsidRDefault="005046E4" w:rsidP="005B6478">
            <w:pPr>
              <w:spacing w:after="160" w:line="259" w:lineRule="auto"/>
              <w:jc w:val="center"/>
            </w:pPr>
            <w:r w:rsidRPr="005046E4">
              <w:t>Criminal Offence</w:t>
            </w:r>
          </w:p>
        </w:tc>
        <w:tc>
          <w:tcPr>
            <w:tcW w:w="1921" w:type="pct"/>
            <w:hideMark/>
          </w:tcPr>
          <w:p w14:paraId="426DB78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Assault, extortion, unlawful confinement</w:t>
            </w:r>
          </w:p>
        </w:tc>
        <w:tc>
          <w:tcPr>
            <w:tcW w:w="2124" w:type="pct"/>
            <w:hideMark/>
          </w:tcPr>
          <w:p w14:paraId="06270E7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Immediate termination, police referral</w:t>
            </w:r>
          </w:p>
        </w:tc>
      </w:tr>
    </w:tbl>
    <w:p w14:paraId="748400A5" w14:textId="77777777" w:rsidR="005046E4" w:rsidRPr="005046E4" w:rsidRDefault="005046E4" w:rsidP="005F71C9">
      <w:pPr>
        <w:jc w:val="both"/>
        <w:rPr>
          <w:b/>
          <w:bCs/>
          <w:lang w:val="en-IN"/>
        </w:rPr>
      </w:pPr>
      <w:r w:rsidRPr="005046E4">
        <w:rPr>
          <w:b/>
          <w:bCs/>
          <w:lang w:val="en-IN"/>
        </w:rPr>
        <w:t>11. Disciplinary Actions</w:t>
      </w:r>
    </w:p>
    <w:p w14:paraId="0719C17E" w14:textId="77777777" w:rsidR="005046E4" w:rsidRPr="005046E4" w:rsidRDefault="005046E4" w:rsidP="005F71C9">
      <w:pPr>
        <w:jc w:val="both"/>
        <w:rPr>
          <w:lang w:val="en-IN"/>
        </w:rPr>
      </w:pPr>
      <w:r w:rsidRPr="005046E4">
        <w:rPr>
          <w:lang w:val="en-IN"/>
        </w:rPr>
        <w:t>Depending on severity, actions may include:</w:t>
      </w:r>
    </w:p>
    <w:p w14:paraId="0220A285" w14:textId="77777777" w:rsidR="005046E4" w:rsidRPr="005046E4" w:rsidRDefault="005046E4">
      <w:pPr>
        <w:numPr>
          <w:ilvl w:val="0"/>
          <w:numId w:val="280"/>
        </w:numPr>
        <w:jc w:val="both"/>
        <w:rPr>
          <w:lang w:val="en-IN"/>
        </w:rPr>
      </w:pPr>
      <w:r w:rsidRPr="005046E4">
        <w:rPr>
          <w:lang w:val="en-IN"/>
        </w:rPr>
        <w:t>Verbal or written warning</w:t>
      </w:r>
    </w:p>
    <w:p w14:paraId="39076E15" w14:textId="77777777" w:rsidR="005046E4" w:rsidRPr="005046E4" w:rsidRDefault="005046E4">
      <w:pPr>
        <w:numPr>
          <w:ilvl w:val="0"/>
          <w:numId w:val="280"/>
        </w:numPr>
        <w:jc w:val="both"/>
        <w:rPr>
          <w:lang w:val="en-IN"/>
        </w:rPr>
      </w:pPr>
      <w:r w:rsidRPr="005046E4">
        <w:rPr>
          <w:lang w:val="en-IN"/>
        </w:rPr>
        <w:t>Immediate suspension</w:t>
      </w:r>
    </w:p>
    <w:p w14:paraId="6D16E416" w14:textId="77777777" w:rsidR="005046E4" w:rsidRPr="005046E4" w:rsidRDefault="005046E4">
      <w:pPr>
        <w:numPr>
          <w:ilvl w:val="0"/>
          <w:numId w:val="280"/>
        </w:numPr>
        <w:jc w:val="both"/>
        <w:rPr>
          <w:lang w:val="en-IN"/>
        </w:rPr>
      </w:pPr>
      <w:r w:rsidRPr="005046E4">
        <w:rPr>
          <w:lang w:val="en-IN"/>
        </w:rPr>
        <w:t>Mandatory retraining</w:t>
      </w:r>
    </w:p>
    <w:p w14:paraId="22390346" w14:textId="77777777" w:rsidR="005046E4" w:rsidRPr="005046E4" w:rsidRDefault="005046E4">
      <w:pPr>
        <w:numPr>
          <w:ilvl w:val="0"/>
          <w:numId w:val="280"/>
        </w:numPr>
        <w:jc w:val="both"/>
        <w:rPr>
          <w:lang w:val="en-IN"/>
        </w:rPr>
      </w:pPr>
      <w:r w:rsidRPr="005046E4">
        <w:rPr>
          <w:lang w:val="en-IN"/>
        </w:rPr>
        <w:t>Removal by security agency</w:t>
      </w:r>
    </w:p>
    <w:p w14:paraId="003F61D6" w14:textId="77777777" w:rsidR="005046E4" w:rsidRPr="005046E4" w:rsidRDefault="005046E4">
      <w:pPr>
        <w:numPr>
          <w:ilvl w:val="0"/>
          <w:numId w:val="280"/>
        </w:numPr>
        <w:jc w:val="both"/>
        <w:rPr>
          <w:lang w:val="en-IN"/>
        </w:rPr>
      </w:pPr>
      <w:r w:rsidRPr="005046E4">
        <w:rPr>
          <w:lang w:val="en-IN"/>
        </w:rPr>
        <w:t>Blacklisting of guard or agency</w:t>
      </w:r>
    </w:p>
    <w:p w14:paraId="1A98F435" w14:textId="77777777" w:rsidR="005046E4" w:rsidRPr="005046E4" w:rsidRDefault="005046E4">
      <w:pPr>
        <w:numPr>
          <w:ilvl w:val="0"/>
          <w:numId w:val="280"/>
        </w:numPr>
        <w:jc w:val="both"/>
        <w:rPr>
          <w:lang w:val="en-IN"/>
        </w:rPr>
      </w:pPr>
      <w:r w:rsidRPr="005046E4">
        <w:rPr>
          <w:lang w:val="en-IN"/>
        </w:rPr>
        <w:t>Termination of security contract</w:t>
      </w:r>
    </w:p>
    <w:p w14:paraId="78DD6833" w14:textId="77777777" w:rsidR="005046E4" w:rsidRPr="005046E4" w:rsidRDefault="005046E4">
      <w:pPr>
        <w:numPr>
          <w:ilvl w:val="0"/>
          <w:numId w:val="280"/>
        </w:numPr>
        <w:jc w:val="both"/>
        <w:rPr>
          <w:lang w:val="en-IN"/>
        </w:rPr>
      </w:pPr>
      <w:r w:rsidRPr="005046E4">
        <w:rPr>
          <w:lang w:val="en-IN"/>
        </w:rPr>
        <w:t>Reporting to authorities where legally required</w:t>
      </w:r>
    </w:p>
    <w:p w14:paraId="60F357A8" w14:textId="77777777" w:rsidR="005046E4" w:rsidRPr="005046E4" w:rsidRDefault="005046E4" w:rsidP="005F71C9">
      <w:pPr>
        <w:jc w:val="both"/>
        <w:rPr>
          <w:lang w:val="en-IN"/>
        </w:rPr>
      </w:pPr>
      <w:proofErr w:type="spellStart"/>
      <w:r w:rsidRPr="005046E4">
        <w:rPr>
          <w:b/>
          <w:bCs/>
          <w:lang w:val="en-IN"/>
        </w:rPr>
        <w:t>Alchem</w:t>
      </w:r>
      <w:proofErr w:type="spellEnd"/>
      <w:r w:rsidRPr="005046E4">
        <w:rPr>
          <w:b/>
          <w:bCs/>
          <w:lang w:val="en-IN"/>
        </w:rPr>
        <w:t xml:space="preserve"> International maintains zero tolerance for violence, harassment, or intimidation.</w:t>
      </w:r>
    </w:p>
    <w:p w14:paraId="7276A012" w14:textId="77777777" w:rsidR="005046E4" w:rsidRPr="005046E4" w:rsidRDefault="005046E4" w:rsidP="005F71C9">
      <w:pPr>
        <w:jc w:val="both"/>
        <w:rPr>
          <w:b/>
          <w:bCs/>
          <w:lang w:val="en-IN"/>
        </w:rPr>
      </w:pPr>
      <w:r w:rsidRPr="005046E4">
        <w:rPr>
          <w:b/>
          <w:bCs/>
          <w:lang w:val="en-IN"/>
        </w:rPr>
        <w:t>12. Additional Safeguards</w:t>
      </w:r>
    </w:p>
    <w:p w14:paraId="4BE7BCC9" w14:textId="77777777" w:rsidR="005046E4" w:rsidRPr="005046E4" w:rsidRDefault="005046E4">
      <w:pPr>
        <w:numPr>
          <w:ilvl w:val="0"/>
          <w:numId w:val="281"/>
        </w:numPr>
        <w:jc w:val="both"/>
        <w:rPr>
          <w:lang w:val="en-IN"/>
        </w:rPr>
      </w:pPr>
      <w:r w:rsidRPr="005046E4">
        <w:rPr>
          <w:lang w:val="en-IN"/>
        </w:rPr>
        <w:t>Security personnel must never hold employee identity documents.</w:t>
      </w:r>
    </w:p>
    <w:p w14:paraId="14425ABE" w14:textId="77777777" w:rsidR="005046E4" w:rsidRPr="005046E4" w:rsidRDefault="005046E4">
      <w:pPr>
        <w:numPr>
          <w:ilvl w:val="0"/>
          <w:numId w:val="281"/>
        </w:numPr>
        <w:jc w:val="both"/>
        <w:rPr>
          <w:lang w:val="en-IN"/>
        </w:rPr>
      </w:pPr>
      <w:r w:rsidRPr="005046E4">
        <w:rPr>
          <w:lang w:val="en-IN"/>
        </w:rPr>
        <w:t>Female employees must be treated with heightened sensitivity and respect.</w:t>
      </w:r>
    </w:p>
    <w:p w14:paraId="509FD7D4" w14:textId="77777777" w:rsidR="005046E4" w:rsidRPr="005046E4" w:rsidRDefault="005046E4">
      <w:pPr>
        <w:numPr>
          <w:ilvl w:val="0"/>
          <w:numId w:val="281"/>
        </w:numPr>
        <w:jc w:val="both"/>
        <w:rPr>
          <w:lang w:val="en-IN"/>
        </w:rPr>
      </w:pPr>
      <w:r w:rsidRPr="005046E4">
        <w:rPr>
          <w:lang w:val="en-IN"/>
        </w:rPr>
        <w:t>Bag checks are conducted only as per approved procedures, by trained personnel, and with dignity.</w:t>
      </w:r>
    </w:p>
    <w:p w14:paraId="1F27D1AF" w14:textId="77777777" w:rsidR="005046E4" w:rsidRPr="005046E4" w:rsidRDefault="005046E4">
      <w:pPr>
        <w:numPr>
          <w:ilvl w:val="0"/>
          <w:numId w:val="281"/>
        </w:numPr>
        <w:jc w:val="both"/>
        <w:rPr>
          <w:lang w:val="en-IN"/>
        </w:rPr>
      </w:pPr>
      <w:r w:rsidRPr="005046E4">
        <w:rPr>
          <w:lang w:val="en-IN"/>
        </w:rPr>
        <w:t>Security must not intervene in HR or grievance matters.</w:t>
      </w:r>
    </w:p>
    <w:p w14:paraId="55A3EF1B" w14:textId="77777777" w:rsidR="005046E4" w:rsidRPr="005046E4" w:rsidRDefault="005046E4">
      <w:pPr>
        <w:numPr>
          <w:ilvl w:val="0"/>
          <w:numId w:val="281"/>
        </w:numPr>
        <w:jc w:val="both"/>
        <w:rPr>
          <w:lang w:val="en-IN"/>
        </w:rPr>
      </w:pPr>
      <w:r w:rsidRPr="005046E4">
        <w:rPr>
          <w:lang w:val="en-IN"/>
        </w:rPr>
        <w:t>Entry into production areas requires authorisation.</w:t>
      </w:r>
    </w:p>
    <w:p w14:paraId="0D18B20F" w14:textId="77777777" w:rsidR="005046E4" w:rsidRPr="005046E4" w:rsidRDefault="005046E4">
      <w:pPr>
        <w:numPr>
          <w:ilvl w:val="0"/>
          <w:numId w:val="281"/>
        </w:numPr>
        <w:jc w:val="both"/>
        <w:rPr>
          <w:lang w:val="en-IN"/>
        </w:rPr>
      </w:pPr>
      <w:r w:rsidRPr="005046E4">
        <w:rPr>
          <w:lang w:val="en-IN"/>
        </w:rPr>
        <w:t>Guards must remain at assigned posts unless instructed otherwise.</w:t>
      </w:r>
    </w:p>
    <w:p w14:paraId="0773955C" w14:textId="77777777" w:rsidR="005046E4" w:rsidRPr="005046E4" w:rsidRDefault="005046E4">
      <w:pPr>
        <w:numPr>
          <w:ilvl w:val="0"/>
          <w:numId w:val="281"/>
        </w:numPr>
        <w:jc w:val="both"/>
        <w:rPr>
          <w:lang w:val="en-IN"/>
        </w:rPr>
      </w:pPr>
      <w:r w:rsidRPr="005046E4">
        <w:rPr>
          <w:lang w:val="en-IN"/>
        </w:rPr>
        <w:t>All suspicious or unsafe situations must be reported immediately.</w:t>
      </w:r>
    </w:p>
    <w:p w14:paraId="7835AED4" w14:textId="77777777" w:rsidR="005046E4" w:rsidRPr="005046E4" w:rsidRDefault="005046E4">
      <w:pPr>
        <w:numPr>
          <w:ilvl w:val="0"/>
          <w:numId w:val="281"/>
        </w:numPr>
        <w:jc w:val="both"/>
        <w:rPr>
          <w:lang w:val="en-IN"/>
        </w:rPr>
      </w:pPr>
      <w:r w:rsidRPr="005046E4">
        <w:rPr>
          <w:lang w:val="en-IN"/>
        </w:rPr>
        <w:t>Security personnel must not carry firearms or lethal weapons on premises.</w:t>
      </w:r>
    </w:p>
    <w:p w14:paraId="3E80F500" w14:textId="77777777" w:rsidR="005046E4" w:rsidRPr="005046E4" w:rsidRDefault="005046E4">
      <w:pPr>
        <w:numPr>
          <w:ilvl w:val="0"/>
          <w:numId w:val="281"/>
        </w:numPr>
        <w:jc w:val="both"/>
        <w:rPr>
          <w:lang w:val="en-IN"/>
        </w:rPr>
      </w:pPr>
      <w:r w:rsidRPr="005046E4">
        <w:rPr>
          <w:lang w:val="en-IN"/>
        </w:rPr>
        <w:lastRenderedPageBreak/>
        <w:t>Any use of force must be reported within 1 hour to HR and EHS.</w:t>
      </w:r>
    </w:p>
    <w:p w14:paraId="7443CFBF" w14:textId="77777777" w:rsidR="005046E4" w:rsidRPr="005046E4" w:rsidRDefault="005046E4" w:rsidP="005F71C9">
      <w:pPr>
        <w:jc w:val="both"/>
        <w:rPr>
          <w:b/>
          <w:bCs/>
          <w:lang w:val="en-IN"/>
        </w:rPr>
      </w:pPr>
      <w:r w:rsidRPr="005046E4">
        <w:rPr>
          <w:b/>
          <w:bCs/>
          <w:lang w:val="en-IN"/>
        </w:rPr>
        <w:t>13. Community and Neighbour Relations</w:t>
      </w:r>
    </w:p>
    <w:p w14:paraId="6885CEEA"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International's facility on Main Mathura Road is located near residential and commercial areas. Security personnel at gates and perimeter must:</w:t>
      </w:r>
    </w:p>
    <w:p w14:paraId="705FE303" w14:textId="77777777" w:rsidR="005046E4" w:rsidRPr="005046E4" w:rsidRDefault="005046E4">
      <w:pPr>
        <w:numPr>
          <w:ilvl w:val="0"/>
          <w:numId w:val="282"/>
        </w:numPr>
        <w:jc w:val="both"/>
        <w:rPr>
          <w:lang w:val="en-IN"/>
        </w:rPr>
      </w:pPr>
      <w:r w:rsidRPr="005046E4">
        <w:rPr>
          <w:lang w:val="en-IN"/>
        </w:rPr>
        <w:t>Be courteous to neighbours, commuters, and visitors</w:t>
      </w:r>
    </w:p>
    <w:p w14:paraId="2994DB88" w14:textId="77777777" w:rsidR="005046E4" w:rsidRPr="005046E4" w:rsidRDefault="005046E4">
      <w:pPr>
        <w:numPr>
          <w:ilvl w:val="0"/>
          <w:numId w:val="282"/>
        </w:numPr>
        <w:jc w:val="both"/>
        <w:rPr>
          <w:lang w:val="en-IN"/>
        </w:rPr>
      </w:pPr>
      <w:r w:rsidRPr="005046E4">
        <w:rPr>
          <w:lang w:val="en-IN"/>
        </w:rPr>
        <w:t>Avoid unnecessary honking or loudspeaker use</w:t>
      </w:r>
    </w:p>
    <w:p w14:paraId="4EB6CA8B" w14:textId="77777777" w:rsidR="005046E4" w:rsidRPr="005046E4" w:rsidRDefault="005046E4">
      <w:pPr>
        <w:numPr>
          <w:ilvl w:val="0"/>
          <w:numId w:val="282"/>
        </w:numPr>
        <w:jc w:val="both"/>
        <w:rPr>
          <w:lang w:val="en-IN"/>
        </w:rPr>
      </w:pPr>
      <w:r w:rsidRPr="005046E4">
        <w:rPr>
          <w:lang w:val="en-IN"/>
        </w:rPr>
        <w:t>Manage traffic politely during shift changes</w:t>
      </w:r>
    </w:p>
    <w:p w14:paraId="5585240A" w14:textId="77777777" w:rsidR="005046E4" w:rsidRPr="005046E4" w:rsidRDefault="005046E4">
      <w:pPr>
        <w:numPr>
          <w:ilvl w:val="0"/>
          <w:numId w:val="282"/>
        </w:numPr>
        <w:jc w:val="both"/>
        <w:rPr>
          <w:lang w:val="en-IN"/>
        </w:rPr>
      </w:pPr>
      <w:r w:rsidRPr="005046E4">
        <w:rPr>
          <w:lang w:val="en-IN"/>
        </w:rPr>
        <w:t>Report any community concerns to Administration</w:t>
      </w:r>
    </w:p>
    <w:p w14:paraId="6FC482E6" w14:textId="77777777" w:rsidR="005046E4" w:rsidRPr="005046E4" w:rsidRDefault="005046E4">
      <w:pPr>
        <w:numPr>
          <w:ilvl w:val="0"/>
          <w:numId w:val="282"/>
        </w:numPr>
        <w:jc w:val="both"/>
        <w:rPr>
          <w:lang w:val="en-IN"/>
        </w:rPr>
      </w:pPr>
      <w:r w:rsidRPr="005046E4">
        <w:rPr>
          <w:lang w:val="en-IN"/>
        </w:rPr>
        <w:t>Not engage in arguments or confrontations with community members</w:t>
      </w:r>
    </w:p>
    <w:p w14:paraId="60DEA7A4" w14:textId="77777777" w:rsidR="005046E4" w:rsidRPr="005046E4" w:rsidRDefault="005046E4" w:rsidP="005F71C9">
      <w:pPr>
        <w:jc w:val="both"/>
        <w:rPr>
          <w:b/>
          <w:bCs/>
          <w:lang w:val="en-IN"/>
        </w:rPr>
      </w:pPr>
      <w:r w:rsidRPr="005046E4">
        <w:rPr>
          <w:b/>
          <w:bCs/>
          <w:lang w:val="en-IN"/>
        </w:rPr>
        <w:t>14. Review and Continuous Improvement</w:t>
      </w:r>
    </w:p>
    <w:p w14:paraId="58D2229B" w14:textId="77777777" w:rsidR="005046E4" w:rsidRPr="005046E4" w:rsidRDefault="005046E4">
      <w:pPr>
        <w:numPr>
          <w:ilvl w:val="0"/>
          <w:numId w:val="283"/>
        </w:numPr>
        <w:jc w:val="both"/>
        <w:rPr>
          <w:lang w:val="en-IN"/>
        </w:rPr>
      </w:pPr>
      <w:r w:rsidRPr="005046E4">
        <w:rPr>
          <w:lang w:val="en-IN"/>
        </w:rPr>
        <w:t>This SOP is reviewed annually or after any major incident.</w:t>
      </w:r>
    </w:p>
    <w:p w14:paraId="108680F5" w14:textId="77777777" w:rsidR="005046E4" w:rsidRPr="005046E4" w:rsidRDefault="005046E4">
      <w:pPr>
        <w:numPr>
          <w:ilvl w:val="0"/>
          <w:numId w:val="283"/>
        </w:numPr>
        <w:jc w:val="both"/>
        <w:rPr>
          <w:lang w:val="en-IN"/>
        </w:rPr>
      </w:pPr>
      <w:r w:rsidRPr="005046E4">
        <w:rPr>
          <w:lang w:val="en-IN"/>
        </w:rPr>
        <w:t>Feedback from employees, security personnel, and community is considered.</w:t>
      </w:r>
    </w:p>
    <w:p w14:paraId="130DF905" w14:textId="77777777" w:rsidR="005046E4" w:rsidRPr="005046E4" w:rsidRDefault="005046E4">
      <w:pPr>
        <w:numPr>
          <w:ilvl w:val="0"/>
          <w:numId w:val="283"/>
        </w:numPr>
        <w:jc w:val="both"/>
        <w:rPr>
          <w:lang w:val="en-IN"/>
        </w:rPr>
      </w:pPr>
      <w:r w:rsidRPr="005046E4">
        <w:rPr>
          <w:lang w:val="en-IN"/>
        </w:rPr>
        <w:t>Training modules are updated based on emerging best practices.</w:t>
      </w:r>
    </w:p>
    <w:p w14:paraId="1A16E945" w14:textId="77777777" w:rsidR="005046E4" w:rsidRPr="005046E4" w:rsidRDefault="005046E4">
      <w:pPr>
        <w:numPr>
          <w:ilvl w:val="0"/>
          <w:numId w:val="283"/>
        </w:numPr>
        <w:jc w:val="both"/>
        <w:rPr>
          <w:lang w:val="en-IN"/>
        </w:rPr>
      </w:pPr>
      <w:r w:rsidRPr="005046E4">
        <w:rPr>
          <w:lang w:val="en-IN"/>
        </w:rPr>
        <w:t>Audit findings and incident trends are analysed for systemic improvements.</w:t>
      </w:r>
    </w:p>
    <w:p w14:paraId="7BFFB53C" w14:textId="77777777" w:rsidR="005046E4" w:rsidRDefault="005046E4">
      <w:pPr>
        <w:numPr>
          <w:ilvl w:val="0"/>
          <w:numId w:val="283"/>
        </w:numPr>
        <w:jc w:val="both"/>
        <w:rPr>
          <w:lang w:val="en-IN"/>
        </w:rPr>
      </w:pPr>
      <w:r w:rsidRPr="005046E4">
        <w:rPr>
          <w:lang w:val="en-IN"/>
        </w:rPr>
        <w:t>The HR Head presents an annual security conduct report to the Management Review Committee.</w:t>
      </w:r>
    </w:p>
    <w:p w14:paraId="27ED220D" w14:textId="77777777" w:rsidR="005046E4" w:rsidRDefault="005046E4" w:rsidP="005F71C9">
      <w:pPr>
        <w:jc w:val="both"/>
        <w:rPr>
          <w:lang w:val="en-IN"/>
        </w:rPr>
      </w:pPr>
    </w:p>
    <w:p w14:paraId="341BF37E" w14:textId="77777777" w:rsidR="005046E4" w:rsidRDefault="005046E4" w:rsidP="005F71C9">
      <w:pPr>
        <w:jc w:val="both"/>
        <w:rPr>
          <w:b/>
          <w:bCs/>
          <w:lang w:val="en-IN"/>
        </w:rPr>
      </w:pPr>
      <w:r>
        <w:rPr>
          <w:b/>
          <w:bCs/>
          <w:lang w:val="en-IN"/>
        </w:rPr>
        <w:br w:type="page"/>
      </w:r>
    </w:p>
    <w:p w14:paraId="5FF3B599" w14:textId="757D0694" w:rsidR="005046E4" w:rsidRPr="005046E4" w:rsidRDefault="005046E4" w:rsidP="00C50E95">
      <w:pPr>
        <w:pStyle w:val="Heading1"/>
      </w:pPr>
      <w:bookmarkStart w:id="14" w:name="_Toc240067839"/>
      <w:r w:rsidRPr="005046E4">
        <w:lastRenderedPageBreak/>
        <w:t>SECTION 1</w:t>
      </w:r>
      <w:r w:rsidR="00200696">
        <w:rPr>
          <w:b w:val="0"/>
          <w:bCs w:val="0"/>
        </w:rPr>
        <w:t>4</w:t>
      </w:r>
      <w:r w:rsidRPr="005046E4">
        <w:t>: CARBON CAPTURE, STORAGE &amp; EMISSIONS REDUCTION</w:t>
      </w:r>
      <w:bookmarkEnd w:id="14"/>
    </w:p>
    <w:p w14:paraId="238A8A6D" w14:textId="5872481C" w:rsidR="005046E4" w:rsidRPr="005046E4" w:rsidRDefault="005046E4" w:rsidP="005F71C9">
      <w:pPr>
        <w:jc w:val="both"/>
        <w:rPr>
          <w:b/>
          <w:bCs/>
          <w:lang w:val="en-IN"/>
        </w:rPr>
      </w:pPr>
      <w:r w:rsidRPr="005046E4">
        <w:rPr>
          <w:b/>
          <w:bCs/>
          <w:lang w:val="en-IN"/>
        </w:rPr>
        <w:t xml:space="preserve">1 Preamble: Why Carbon Capture Matters to </w:t>
      </w:r>
      <w:proofErr w:type="spellStart"/>
      <w:r w:rsidRPr="005046E4">
        <w:rPr>
          <w:b/>
          <w:bCs/>
          <w:lang w:val="en-IN"/>
        </w:rPr>
        <w:t>Alchem</w:t>
      </w:r>
      <w:proofErr w:type="spellEnd"/>
      <w:r w:rsidRPr="005046E4">
        <w:rPr>
          <w:b/>
          <w:bCs/>
          <w:lang w:val="en-IN"/>
        </w:rPr>
        <w:t xml:space="preserve"> International</w:t>
      </w:r>
    </w:p>
    <w:p w14:paraId="14ED4D78"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Private Limited operates energy-intensive pharmaceutical and phytochemical manufacturing processes—including botanical extraction, solvent distillation, purification, drying, and utilities—that generate carbon dioxide (CO₂) emissions from:</w:t>
      </w:r>
    </w:p>
    <w:p w14:paraId="6EC1AE36" w14:textId="77777777" w:rsidR="005046E4" w:rsidRPr="005046E4" w:rsidRDefault="005046E4">
      <w:pPr>
        <w:numPr>
          <w:ilvl w:val="0"/>
          <w:numId w:val="307"/>
        </w:numPr>
        <w:jc w:val="both"/>
        <w:rPr>
          <w:lang w:val="en-IN"/>
        </w:rPr>
      </w:pPr>
      <w:r w:rsidRPr="005046E4">
        <w:rPr>
          <w:lang w:val="en-IN"/>
        </w:rPr>
        <w:t>Boilers and thermic fluid heaters (fuel combustion)</w:t>
      </w:r>
    </w:p>
    <w:p w14:paraId="1745419C" w14:textId="77777777" w:rsidR="005046E4" w:rsidRPr="005046E4" w:rsidRDefault="005046E4">
      <w:pPr>
        <w:numPr>
          <w:ilvl w:val="0"/>
          <w:numId w:val="307"/>
        </w:numPr>
        <w:jc w:val="both"/>
        <w:rPr>
          <w:lang w:val="en-IN"/>
        </w:rPr>
      </w:pPr>
      <w:r w:rsidRPr="005046E4">
        <w:rPr>
          <w:lang w:val="en-IN"/>
        </w:rPr>
        <w:t>Diesel generators (backup power)</w:t>
      </w:r>
    </w:p>
    <w:p w14:paraId="56F2B80A" w14:textId="77777777" w:rsidR="005046E4" w:rsidRPr="005046E4" w:rsidRDefault="005046E4">
      <w:pPr>
        <w:numPr>
          <w:ilvl w:val="0"/>
          <w:numId w:val="307"/>
        </w:numPr>
        <w:jc w:val="both"/>
        <w:rPr>
          <w:lang w:val="en-IN"/>
        </w:rPr>
      </w:pPr>
      <w:r w:rsidRPr="005046E4">
        <w:rPr>
          <w:lang w:val="en-IN"/>
        </w:rPr>
        <w:t>Solvent recovery and distillation (energy demand)</w:t>
      </w:r>
    </w:p>
    <w:p w14:paraId="388B4494" w14:textId="77777777" w:rsidR="005046E4" w:rsidRPr="005046E4" w:rsidRDefault="005046E4">
      <w:pPr>
        <w:numPr>
          <w:ilvl w:val="0"/>
          <w:numId w:val="307"/>
        </w:numPr>
        <w:jc w:val="both"/>
        <w:rPr>
          <w:lang w:val="en-IN"/>
        </w:rPr>
      </w:pPr>
      <w:r w:rsidRPr="005046E4">
        <w:rPr>
          <w:lang w:val="en-IN"/>
        </w:rPr>
        <w:t>Manufacturing processes (chemical reactions)</w:t>
      </w:r>
    </w:p>
    <w:p w14:paraId="51D2BFA6" w14:textId="77777777" w:rsidR="005046E4" w:rsidRPr="005046E4" w:rsidRDefault="005046E4">
      <w:pPr>
        <w:numPr>
          <w:ilvl w:val="0"/>
          <w:numId w:val="307"/>
        </w:numPr>
        <w:jc w:val="both"/>
        <w:rPr>
          <w:lang w:val="en-IN"/>
        </w:rPr>
      </w:pPr>
      <w:r w:rsidRPr="005046E4">
        <w:rPr>
          <w:lang w:val="en-IN"/>
        </w:rPr>
        <w:t>Transportation and logistics</w:t>
      </w:r>
    </w:p>
    <w:p w14:paraId="1D0F3400" w14:textId="77777777" w:rsidR="005046E4" w:rsidRPr="005046E4" w:rsidRDefault="005046E4" w:rsidP="005F71C9">
      <w:pPr>
        <w:jc w:val="both"/>
        <w:rPr>
          <w:lang w:val="en-IN"/>
        </w:rPr>
      </w:pPr>
      <w:r w:rsidRPr="005046E4">
        <w:rPr>
          <w:lang w:val="en-IN"/>
        </w:rPr>
        <w:t>As India commits to its </w:t>
      </w:r>
      <w:r w:rsidRPr="005046E4">
        <w:rPr>
          <w:b/>
          <w:bCs/>
          <w:lang w:val="en-IN"/>
        </w:rPr>
        <w:t>Net Zero by 2070</w:t>
      </w:r>
      <w:r w:rsidRPr="005046E4">
        <w:rPr>
          <w:lang w:val="en-IN"/>
        </w:rPr>
        <w:t> target and as global pharmaceutical customers increasingly demand </w:t>
      </w:r>
      <w:r w:rsidRPr="005046E4">
        <w:rPr>
          <w:b/>
          <w:bCs/>
          <w:lang w:val="en-IN"/>
        </w:rPr>
        <w:t>Scope 1 and Scope 2 emissions reductions</w:t>
      </w:r>
      <w:r w:rsidRPr="005046E4">
        <w:rPr>
          <w:lang w:val="en-IN"/>
        </w:rPr>
        <w:t xml:space="preserve">, </w:t>
      </w:r>
      <w:proofErr w:type="spellStart"/>
      <w:r w:rsidRPr="005046E4">
        <w:rPr>
          <w:lang w:val="en-IN"/>
        </w:rPr>
        <w:t>Alchem</w:t>
      </w:r>
      <w:proofErr w:type="spellEnd"/>
      <w:r w:rsidRPr="005046E4">
        <w:rPr>
          <w:lang w:val="en-IN"/>
        </w:rPr>
        <w:t xml:space="preserve"> International recognises that carbon capture and storage (CCS) is a critical technology for decarbonising hard-to-abate industrial emissions. This SOP establishes the framework for evaluating, implementing, operating, and maintaining carbon capture, utilisation, and storage (CCUS) technologies at </w:t>
      </w:r>
      <w:proofErr w:type="spellStart"/>
      <w:r w:rsidRPr="005046E4">
        <w:rPr>
          <w:lang w:val="en-IN"/>
        </w:rPr>
        <w:t>Alchem</w:t>
      </w:r>
      <w:proofErr w:type="spellEnd"/>
      <w:r w:rsidRPr="005046E4">
        <w:rPr>
          <w:lang w:val="en-IN"/>
        </w:rPr>
        <w:t xml:space="preserve"> International facilities.</w:t>
      </w:r>
    </w:p>
    <w:p w14:paraId="6B4A9EAB" w14:textId="77777777" w:rsidR="005046E4" w:rsidRPr="005046E4" w:rsidRDefault="005046E4" w:rsidP="005F71C9">
      <w:pPr>
        <w:jc w:val="both"/>
        <w:rPr>
          <w:lang w:val="en-IN"/>
        </w:rPr>
      </w:pPr>
      <w:r w:rsidRPr="005046E4">
        <w:rPr>
          <w:lang w:val="en-IN"/>
        </w:rPr>
        <w:t>This SOP is aligned with:</w:t>
      </w:r>
    </w:p>
    <w:p w14:paraId="28B5E894" w14:textId="77777777" w:rsidR="005046E4" w:rsidRPr="005046E4" w:rsidRDefault="005046E4">
      <w:pPr>
        <w:numPr>
          <w:ilvl w:val="0"/>
          <w:numId w:val="308"/>
        </w:numPr>
        <w:jc w:val="both"/>
        <w:rPr>
          <w:lang w:val="en-IN"/>
        </w:rPr>
      </w:pPr>
      <w:r w:rsidRPr="005046E4">
        <w:rPr>
          <w:lang w:val="en-IN"/>
        </w:rPr>
        <w:t>The </w:t>
      </w:r>
      <w:r w:rsidRPr="005046E4">
        <w:rPr>
          <w:b/>
          <w:bCs/>
          <w:lang w:val="en-IN"/>
        </w:rPr>
        <w:t>Paris Agreement</w:t>
      </w:r>
      <w:r w:rsidRPr="005046E4">
        <w:rPr>
          <w:lang w:val="en-IN"/>
        </w:rPr>
        <w:t> and India's </w:t>
      </w:r>
      <w:r w:rsidRPr="005046E4">
        <w:rPr>
          <w:b/>
          <w:bCs/>
          <w:lang w:val="en-IN"/>
        </w:rPr>
        <w:t>Nationally Determined Contributions (NDCs)</w:t>
      </w:r>
    </w:p>
    <w:p w14:paraId="65A84350" w14:textId="77777777" w:rsidR="005046E4" w:rsidRPr="005046E4" w:rsidRDefault="005046E4">
      <w:pPr>
        <w:numPr>
          <w:ilvl w:val="0"/>
          <w:numId w:val="308"/>
        </w:numPr>
        <w:jc w:val="both"/>
        <w:rPr>
          <w:lang w:val="en-IN"/>
        </w:rPr>
      </w:pPr>
      <w:r w:rsidRPr="005046E4">
        <w:rPr>
          <w:lang w:val="en-IN"/>
        </w:rPr>
        <w:t>The </w:t>
      </w:r>
      <w:r w:rsidRPr="005046E4">
        <w:rPr>
          <w:b/>
          <w:bCs/>
          <w:lang w:val="en-IN"/>
        </w:rPr>
        <w:t>Environment Protection Act, 1986</w:t>
      </w:r>
    </w:p>
    <w:p w14:paraId="032B5432" w14:textId="77777777" w:rsidR="005046E4" w:rsidRPr="005046E4" w:rsidRDefault="005046E4">
      <w:pPr>
        <w:numPr>
          <w:ilvl w:val="0"/>
          <w:numId w:val="308"/>
        </w:numPr>
        <w:jc w:val="both"/>
        <w:rPr>
          <w:lang w:val="en-IN"/>
        </w:rPr>
      </w:pPr>
      <w:r w:rsidRPr="005046E4">
        <w:rPr>
          <w:b/>
          <w:bCs/>
          <w:lang w:val="en-IN"/>
        </w:rPr>
        <w:t>CPCB guidelines</w:t>
      </w:r>
      <w:r w:rsidRPr="005046E4">
        <w:rPr>
          <w:lang w:val="en-IN"/>
        </w:rPr>
        <w:t> on industrial emissions</w:t>
      </w:r>
    </w:p>
    <w:p w14:paraId="3049A681" w14:textId="77777777" w:rsidR="005046E4" w:rsidRPr="005046E4" w:rsidRDefault="005046E4">
      <w:pPr>
        <w:numPr>
          <w:ilvl w:val="0"/>
          <w:numId w:val="308"/>
        </w:numPr>
        <w:jc w:val="both"/>
        <w:rPr>
          <w:lang w:val="en-IN"/>
        </w:rPr>
      </w:pPr>
      <w:r w:rsidRPr="005046E4">
        <w:rPr>
          <w:b/>
          <w:bCs/>
          <w:lang w:val="en-IN"/>
        </w:rPr>
        <w:t>Bureau of Indian Standards (BIS)</w:t>
      </w:r>
      <w:r w:rsidRPr="005046E4">
        <w:rPr>
          <w:lang w:val="en-IN"/>
        </w:rPr>
        <w:t> guidelines on CO₂ capture and storage</w:t>
      </w:r>
    </w:p>
    <w:p w14:paraId="14858061" w14:textId="77777777" w:rsidR="005046E4" w:rsidRPr="005046E4" w:rsidRDefault="005046E4">
      <w:pPr>
        <w:numPr>
          <w:ilvl w:val="0"/>
          <w:numId w:val="308"/>
        </w:numPr>
        <w:jc w:val="both"/>
        <w:rPr>
          <w:lang w:val="en-IN"/>
        </w:rPr>
      </w:pPr>
      <w:r w:rsidRPr="005046E4">
        <w:rPr>
          <w:b/>
          <w:bCs/>
          <w:lang w:val="en-IN"/>
        </w:rPr>
        <w:t>ISO 27914:2017</w:t>
      </w:r>
      <w:r w:rsidRPr="005046E4">
        <w:rPr>
          <w:lang w:val="en-IN"/>
        </w:rPr>
        <w:t> (Carbon dioxide capture, transportation and geological storage)</w:t>
      </w:r>
    </w:p>
    <w:p w14:paraId="609AC7BA" w14:textId="77777777" w:rsidR="005046E4" w:rsidRPr="005046E4" w:rsidRDefault="005046E4">
      <w:pPr>
        <w:numPr>
          <w:ilvl w:val="0"/>
          <w:numId w:val="308"/>
        </w:numPr>
        <w:jc w:val="both"/>
        <w:rPr>
          <w:lang w:val="en-IN"/>
        </w:rPr>
      </w:pPr>
      <w:r w:rsidRPr="005046E4">
        <w:rPr>
          <w:b/>
          <w:bCs/>
          <w:lang w:val="en-IN"/>
        </w:rPr>
        <w:t>Customer requirements</w:t>
      </w:r>
      <w:r w:rsidRPr="005046E4">
        <w:rPr>
          <w:lang w:val="en-IN"/>
        </w:rPr>
        <w:t> for carbon footprint reduction and ESG reporting</w:t>
      </w:r>
    </w:p>
    <w:p w14:paraId="2CED1725" w14:textId="4838957E" w:rsidR="005046E4" w:rsidRPr="005046E4" w:rsidRDefault="005046E4" w:rsidP="005F71C9">
      <w:pPr>
        <w:jc w:val="both"/>
        <w:rPr>
          <w:b/>
          <w:bCs/>
          <w:lang w:val="en-IN"/>
        </w:rPr>
      </w:pPr>
      <w:r w:rsidRPr="005046E4">
        <w:rPr>
          <w:b/>
          <w:bCs/>
          <w:lang w:val="en-IN"/>
        </w:rPr>
        <w:t>2 Carbon Emission Inventory: Baseline and Sources</w:t>
      </w:r>
    </w:p>
    <w:p w14:paraId="1E9DA17D" w14:textId="3DCBDBCA" w:rsidR="005046E4" w:rsidRPr="005046E4" w:rsidRDefault="005046E4" w:rsidP="005F71C9">
      <w:pPr>
        <w:jc w:val="both"/>
        <w:rPr>
          <w:b/>
          <w:bCs/>
          <w:lang w:val="en-IN"/>
        </w:rPr>
      </w:pPr>
      <w:r w:rsidRPr="005046E4">
        <w:rPr>
          <w:b/>
          <w:bCs/>
          <w:lang w:val="en-IN"/>
        </w:rPr>
        <w:t>2.1 Scope 1 Emissions (Direct)</w:t>
      </w:r>
    </w:p>
    <w:tbl>
      <w:tblPr>
        <w:tblStyle w:val="GridTable4-Accent6"/>
        <w:tblW w:w="5000" w:type="pct"/>
        <w:tblLook w:val="04A0" w:firstRow="1" w:lastRow="0" w:firstColumn="1" w:lastColumn="0" w:noHBand="0" w:noVBand="1"/>
      </w:tblPr>
      <w:tblGrid>
        <w:gridCol w:w="2110"/>
        <w:gridCol w:w="1960"/>
        <w:gridCol w:w="2870"/>
        <w:gridCol w:w="2410"/>
      </w:tblGrid>
      <w:tr w:rsidR="005046E4" w:rsidRPr="00553712" w14:paraId="4B5E6D1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2048F0FC" w14:textId="77777777" w:rsidR="005046E4" w:rsidRPr="00553712" w:rsidRDefault="005046E4" w:rsidP="005B6478">
            <w:pPr>
              <w:spacing w:after="160" w:line="259" w:lineRule="auto"/>
              <w:jc w:val="center"/>
              <w:rPr>
                <w:bCs w:val="0"/>
              </w:rPr>
            </w:pPr>
            <w:r w:rsidRPr="00553712">
              <w:t>Emission Source</w:t>
            </w:r>
          </w:p>
        </w:tc>
        <w:tc>
          <w:tcPr>
            <w:tcW w:w="1048" w:type="pct"/>
            <w:hideMark/>
          </w:tcPr>
          <w:p w14:paraId="2951AC58"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Type of Fuel / Process</w:t>
            </w:r>
          </w:p>
        </w:tc>
        <w:tc>
          <w:tcPr>
            <w:tcW w:w="1535" w:type="pct"/>
            <w:hideMark/>
          </w:tcPr>
          <w:p w14:paraId="3D4D79AB"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Estimated CO₂ Emissions (</w:t>
            </w:r>
            <w:proofErr w:type="spellStart"/>
            <w:r w:rsidRPr="00553712">
              <w:t>tCO₂e</w:t>
            </w:r>
            <w:proofErr w:type="spellEnd"/>
            <w:r w:rsidRPr="00553712">
              <w:t>/year)</w:t>
            </w:r>
          </w:p>
        </w:tc>
        <w:tc>
          <w:tcPr>
            <w:tcW w:w="1289" w:type="pct"/>
            <w:hideMark/>
          </w:tcPr>
          <w:p w14:paraId="60417CD2"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Capture Potential</w:t>
            </w:r>
          </w:p>
        </w:tc>
      </w:tr>
      <w:tr w:rsidR="005046E4" w:rsidRPr="005046E4" w14:paraId="5DE4D70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008CCFCD" w14:textId="77777777" w:rsidR="005046E4" w:rsidRPr="005046E4" w:rsidRDefault="005046E4" w:rsidP="005B6478">
            <w:pPr>
              <w:spacing w:after="160" w:line="259" w:lineRule="auto"/>
              <w:jc w:val="center"/>
            </w:pPr>
            <w:r w:rsidRPr="005046E4">
              <w:t>Boiler #1</w:t>
            </w:r>
          </w:p>
        </w:tc>
        <w:tc>
          <w:tcPr>
            <w:tcW w:w="1048" w:type="pct"/>
            <w:hideMark/>
          </w:tcPr>
          <w:p w14:paraId="350C8BE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Natural Gas / Diesel</w:t>
            </w:r>
          </w:p>
        </w:tc>
        <w:tc>
          <w:tcPr>
            <w:tcW w:w="1535" w:type="pct"/>
            <w:hideMark/>
          </w:tcPr>
          <w:p w14:paraId="3D6082CD"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289" w:type="pct"/>
            <w:hideMark/>
          </w:tcPr>
          <w:p w14:paraId="3A86BBF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High (flue gas capture)</w:t>
            </w:r>
          </w:p>
        </w:tc>
      </w:tr>
      <w:tr w:rsidR="005046E4" w:rsidRPr="005046E4" w14:paraId="658B1BE9" w14:textId="77777777" w:rsidTr="00553712">
        <w:tc>
          <w:tcPr>
            <w:cnfStyle w:val="001000000000" w:firstRow="0" w:lastRow="0" w:firstColumn="1" w:lastColumn="0" w:oddVBand="0" w:evenVBand="0" w:oddHBand="0" w:evenHBand="0" w:firstRowFirstColumn="0" w:firstRowLastColumn="0" w:lastRowFirstColumn="0" w:lastRowLastColumn="0"/>
            <w:tcW w:w="1128" w:type="pct"/>
            <w:hideMark/>
          </w:tcPr>
          <w:p w14:paraId="2F1A1683" w14:textId="77777777" w:rsidR="005046E4" w:rsidRPr="005046E4" w:rsidRDefault="005046E4" w:rsidP="005B6478">
            <w:pPr>
              <w:spacing w:after="160" w:line="259" w:lineRule="auto"/>
              <w:jc w:val="center"/>
            </w:pPr>
            <w:r w:rsidRPr="005046E4">
              <w:t>Boiler #2</w:t>
            </w:r>
          </w:p>
        </w:tc>
        <w:tc>
          <w:tcPr>
            <w:tcW w:w="1048" w:type="pct"/>
            <w:hideMark/>
          </w:tcPr>
          <w:p w14:paraId="16DE79C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Natural Gas / Diesel</w:t>
            </w:r>
          </w:p>
        </w:tc>
        <w:tc>
          <w:tcPr>
            <w:tcW w:w="1535" w:type="pct"/>
            <w:hideMark/>
          </w:tcPr>
          <w:p w14:paraId="6FF3A1F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c>
          <w:tcPr>
            <w:tcW w:w="1289" w:type="pct"/>
            <w:hideMark/>
          </w:tcPr>
          <w:p w14:paraId="709A2BB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High (flue gas capture)</w:t>
            </w:r>
          </w:p>
        </w:tc>
      </w:tr>
      <w:tr w:rsidR="005046E4" w:rsidRPr="005046E4" w14:paraId="20E5CCC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24BAA82A" w14:textId="77777777" w:rsidR="005046E4" w:rsidRPr="005046E4" w:rsidRDefault="005046E4" w:rsidP="005B6478">
            <w:pPr>
              <w:spacing w:after="160" w:line="259" w:lineRule="auto"/>
              <w:jc w:val="center"/>
            </w:pPr>
            <w:r w:rsidRPr="005046E4">
              <w:lastRenderedPageBreak/>
              <w:t>Thermic Fluid Heater</w:t>
            </w:r>
          </w:p>
        </w:tc>
        <w:tc>
          <w:tcPr>
            <w:tcW w:w="1048" w:type="pct"/>
            <w:hideMark/>
          </w:tcPr>
          <w:p w14:paraId="27D22A0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Diesel / Furnace Oil</w:t>
            </w:r>
          </w:p>
        </w:tc>
        <w:tc>
          <w:tcPr>
            <w:tcW w:w="1535" w:type="pct"/>
            <w:hideMark/>
          </w:tcPr>
          <w:p w14:paraId="44A30F0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289" w:type="pct"/>
            <w:hideMark/>
          </w:tcPr>
          <w:p w14:paraId="3E8574F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High (flue gas capture)</w:t>
            </w:r>
          </w:p>
        </w:tc>
      </w:tr>
      <w:tr w:rsidR="005046E4" w:rsidRPr="005046E4" w14:paraId="1D166B83" w14:textId="77777777" w:rsidTr="00553712">
        <w:tc>
          <w:tcPr>
            <w:cnfStyle w:val="001000000000" w:firstRow="0" w:lastRow="0" w:firstColumn="1" w:lastColumn="0" w:oddVBand="0" w:evenVBand="0" w:oddHBand="0" w:evenHBand="0" w:firstRowFirstColumn="0" w:firstRowLastColumn="0" w:lastRowFirstColumn="0" w:lastRowLastColumn="0"/>
            <w:tcW w:w="1128" w:type="pct"/>
            <w:hideMark/>
          </w:tcPr>
          <w:p w14:paraId="2AEDB0FB" w14:textId="77777777" w:rsidR="005046E4" w:rsidRPr="005046E4" w:rsidRDefault="005046E4" w:rsidP="005B6478">
            <w:pPr>
              <w:spacing w:after="160" w:line="259" w:lineRule="auto"/>
              <w:jc w:val="center"/>
            </w:pPr>
            <w:r w:rsidRPr="005046E4">
              <w:t>Diesel Generators (DG Set 1)</w:t>
            </w:r>
          </w:p>
        </w:tc>
        <w:tc>
          <w:tcPr>
            <w:tcW w:w="1048" w:type="pct"/>
            <w:hideMark/>
          </w:tcPr>
          <w:p w14:paraId="7BAB59F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Diesel</w:t>
            </w:r>
          </w:p>
        </w:tc>
        <w:tc>
          <w:tcPr>
            <w:tcW w:w="1535" w:type="pct"/>
            <w:hideMark/>
          </w:tcPr>
          <w:p w14:paraId="77A7F95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c>
          <w:tcPr>
            <w:tcW w:w="1289" w:type="pct"/>
            <w:hideMark/>
          </w:tcPr>
          <w:p w14:paraId="0215E59D"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Medium (intermittent operation)</w:t>
            </w:r>
          </w:p>
        </w:tc>
      </w:tr>
      <w:tr w:rsidR="005046E4" w:rsidRPr="005046E4" w14:paraId="0ECAA69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00275245" w14:textId="77777777" w:rsidR="005046E4" w:rsidRPr="005046E4" w:rsidRDefault="005046E4" w:rsidP="005B6478">
            <w:pPr>
              <w:spacing w:after="160" w:line="259" w:lineRule="auto"/>
              <w:jc w:val="center"/>
            </w:pPr>
            <w:r w:rsidRPr="005046E4">
              <w:t>Diesel Generators (DG Set 2)</w:t>
            </w:r>
          </w:p>
        </w:tc>
        <w:tc>
          <w:tcPr>
            <w:tcW w:w="1048" w:type="pct"/>
            <w:hideMark/>
          </w:tcPr>
          <w:p w14:paraId="7F8BC4B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Diesel</w:t>
            </w:r>
          </w:p>
        </w:tc>
        <w:tc>
          <w:tcPr>
            <w:tcW w:w="1535" w:type="pct"/>
            <w:hideMark/>
          </w:tcPr>
          <w:p w14:paraId="30072575"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289" w:type="pct"/>
            <w:hideMark/>
          </w:tcPr>
          <w:p w14:paraId="1D34D48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Medium (intermittent operation)</w:t>
            </w:r>
          </w:p>
        </w:tc>
      </w:tr>
      <w:tr w:rsidR="005046E4" w:rsidRPr="005046E4" w14:paraId="0FB72E77" w14:textId="77777777" w:rsidTr="00553712">
        <w:tc>
          <w:tcPr>
            <w:cnfStyle w:val="001000000000" w:firstRow="0" w:lastRow="0" w:firstColumn="1" w:lastColumn="0" w:oddVBand="0" w:evenVBand="0" w:oddHBand="0" w:evenHBand="0" w:firstRowFirstColumn="0" w:firstRowLastColumn="0" w:lastRowFirstColumn="0" w:lastRowLastColumn="0"/>
            <w:tcW w:w="1128" w:type="pct"/>
            <w:hideMark/>
          </w:tcPr>
          <w:p w14:paraId="0F651339" w14:textId="77777777" w:rsidR="005046E4" w:rsidRPr="005046E4" w:rsidRDefault="005046E4" w:rsidP="005B6478">
            <w:pPr>
              <w:spacing w:after="160" w:line="259" w:lineRule="auto"/>
              <w:jc w:val="center"/>
            </w:pPr>
            <w:r w:rsidRPr="005046E4">
              <w:t>Solvent Recovery Unit</w:t>
            </w:r>
          </w:p>
        </w:tc>
        <w:tc>
          <w:tcPr>
            <w:tcW w:w="1048" w:type="pct"/>
            <w:hideMark/>
          </w:tcPr>
          <w:p w14:paraId="339F1F9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Steam / Electricity</w:t>
            </w:r>
          </w:p>
        </w:tc>
        <w:tc>
          <w:tcPr>
            <w:tcW w:w="1535" w:type="pct"/>
            <w:hideMark/>
          </w:tcPr>
          <w:p w14:paraId="7A8AB77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c>
          <w:tcPr>
            <w:tcW w:w="1289" w:type="pct"/>
            <w:hideMark/>
          </w:tcPr>
          <w:p w14:paraId="36AC6BF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Indirect (energy source)</w:t>
            </w:r>
          </w:p>
        </w:tc>
      </w:tr>
      <w:tr w:rsidR="005046E4" w:rsidRPr="005046E4" w14:paraId="3A24CE2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pct"/>
            <w:hideMark/>
          </w:tcPr>
          <w:p w14:paraId="017E3A24" w14:textId="77777777" w:rsidR="005046E4" w:rsidRPr="005046E4" w:rsidRDefault="005046E4" w:rsidP="005B6478">
            <w:pPr>
              <w:spacing w:after="160" w:line="259" w:lineRule="auto"/>
              <w:jc w:val="center"/>
            </w:pPr>
            <w:r w:rsidRPr="005046E4">
              <w:t>Process Reactions</w:t>
            </w:r>
          </w:p>
        </w:tc>
        <w:tc>
          <w:tcPr>
            <w:tcW w:w="1048" w:type="pct"/>
            <w:hideMark/>
          </w:tcPr>
          <w:p w14:paraId="62891F5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Chemical</w:t>
            </w:r>
          </w:p>
        </w:tc>
        <w:tc>
          <w:tcPr>
            <w:tcW w:w="1535" w:type="pct"/>
            <w:hideMark/>
          </w:tcPr>
          <w:p w14:paraId="41832EA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289" w:type="pct"/>
            <w:hideMark/>
          </w:tcPr>
          <w:p w14:paraId="60A1CC3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Low (diffuse)</w:t>
            </w:r>
          </w:p>
        </w:tc>
      </w:tr>
      <w:tr w:rsidR="005046E4" w:rsidRPr="005046E4" w14:paraId="688C89AF" w14:textId="77777777" w:rsidTr="00553712">
        <w:tc>
          <w:tcPr>
            <w:cnfStyle w:val="001000000000" w:firstRow="0" w:lastRow="0" w:firstColumn="1" w:lastColumn="0" w:oddVBand="0" w:evenVBand="0" w:oddHBand="0" w:evenHBand="0" w:firstRowFirstColumn="0" w:firstRowLastColumn="0" w:lastRowFirstColumn="0" w:lastRowLastColumn="0"/>
            <w:tcW w:w="1128" w:type="pct"/>
            <w:hideMark/>
          </w:tcPr>
          <w:p w14:paraId="3106468D" w14:textId="77777777" w:rsidR="005046E4" w:rsidRPr="005046E4" w:rsidRDefault="005046E4" w:rsidP="005B6478">
            <w:pPr>
              <w:spacing w:after="160" w:line="259" w:lineRule="auto"/>
              <w:jc w:val="center"/>
            </w:pPr>
            <w:r w:rsidRPr="005046E4">
              <w:t>Company Vehicles</w:t>
            </w:r>
          </w:p>
        </w:tc>
        <w:tc>
          <w:tcPr>
            <w:tcW w:w="1048" w:type="pct"/>
            <w:hideMark/>
          </w:tcPr>
          <w:p w14:paraId="58CD5D8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Diesel / Petrol</w:t>
            </w:r>
          </w:p>
        </w:tc>
        <w:tc>
          <w:tcPr>
            <w:tcW w:w="1535" w:type="pct"/>
            <w:hideMark/>
          </w:tcPr>
          <w:p w14:paraId="5989B06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c>
          <w:tcPr>
            <w:tcW w:w="1289" w:type="pct"/>
            <w:hideMark/>
          </w:tcPr>
          <w:p w14:paraId="1241274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Low (mobile source)</w:t>
            </w:r>
          </w:p>
        </w:tc>
      </w:tr>
    </w:tbl>
    <w:p w14:paraId="728AF5EF" w14:textId="50BBA621" w:rsidR="005046E4" w:rsidRPr="005046E4" w:rsidRDefault="005046E4" w:rsidP="005F71C9">
      <w:pPr>
        <w:jc w:val="both"/>
        <w:rPr>
          <w:b/>
          <w:bCs/>
          <w:lang w:val="en-IN"/>
        </w:rPr>
      </w:pPr>
      <w:r w:rsidRPr="005046E4">
        <w:rPr>
          <w:b/>
          <w:bCs/>
          <w:lang w:val="en-IN"/>
        </w:rPr>
        <w:t>2.2 Scope 2 Emissions (Indirect – Purchased Electricity)</w:t>
      </w:r>
    </w:p>
    <w:tbl>
      <w:tblPr>
        <w:tblStyle w:val="GridTable4-Accent6"/>
        <w:tblW w:w="5000" w:type="pct"/>
        <w:tblLook w:val="04A0" w:firstRow="1" w:lastRow="0" w:firstColumn="1" w:lastColumn="0" w:noHBand="0" w:noVBand="1"/>
      </w:tblPr>
      <w:tblGrid>
        <w:gridCol w:w="2459"/>
        <w:gridCol w:w="3362"/>
        <w:gridCol w:w="3529"/>
      </w:tblGrid>
      <w:tr w:rsidR="005046E4" w:rsidRPr="00553712" w14:paraId="668D1A9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pct"/>
            <w:hideMark/>
          </w:tcPr>
          <w:p w14:paraId="5809B939" w14:textId="77777777" w:rsidR="005046E4" w:rsidRPr="00553712" w:rsidRDefault="005046E4" w:rsidP="005B6478">
            <w:pPr>
              <w:spacing w:after="160" w:line="259" w:lineRule="auto"/>
              <w:jc w:val="center"/>
              <w:rPr>
                <w:bCs w:val="0"/>
              </w:rPr>
            </w:pPr>
            <w:r w:rsidRPr="00553712">
              <w:t>Source</w:t>
            </w:r>
          </w:p>
        </w:tc>
        <w:tc>
          <w:tcPr>
            <w:tcW w:w="1798" w:type="pct"/>
            <w:hideMark/>
          </w:tcPr>
          <w:p w14:paraId="0813B307"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Estimated Consumption (kWh/year)</w:t>
            </w:r>
          </w:p>
        </w:tc>
        <w:tc>
          <w:tcPr>
            <w:tcW w:w="1887" w:type="pct"/>
            <w:hideMark/>
          </w:tcPr>
          <w:p w14:paraId="76C7B58F"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Estimated CO₂ Emissions (</w:t>
            </w:r>
            <w:proofErr w:type="spellStart"/>
            <w:r w:rsidRPr="00553712">
              <w:t>tCO₂e</w:t>
            </w:r>
            <w:proofErr w:type="spellEnd"/>
            <w:r w:rsidRPr="00553712">
              <w:t>/year)</w:t>
            </w:r>
          </w:p>
        </w:tc>
      </w:tr>
      <w:tr w:rsidR="005046E4" w:rsidRPr="005046E4" w14:paraId="33164B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pct"/>
            <w:hideMark/>
          </w:tcPr>
          <w:p w14:paraId="4E432059" w14:textId="77777777" w:rsidR="005046E4" w:rsidRPr="005046E4" w:rsidRDefault="005046E4" w:rsidP="005B6478">
            <w:pPr>
              <w:spacing w:after="160" w:line="259" w:lineRule="auto"/>
              <w:jc w:val="center"/>
            </w:pPr>
            <w:r w:rsidRPr="005046E4">
              <w:t>Grid Electricity (Haryana)</w:t>
            </w:r>
          </w:p>
        </w:tc>
        <w:tc>
          <w:tcPr>
            <w:tcW w:w="1798" w:type="pct"/>
            <w:hideMark/>
          </w:tcPr>
          <w:p w14:paraId="003CE75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887" w:type="pct"/>
            <w:hideMark/>
          </w:tcPr>
          <w:p w14:paraId="3B8331B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r>
      <w:tr w:rsidR="005046E4" w:rsidRPr="005046E4" w14:paraId="5B0B3333" w14:textId="77777777" w:rsidTr="00553712">
        <w:tc>
          <w:tcPr>
            <w:cnfStyle w:val="001000000000" w:firstRow="0" w:lastRow="0" w:firstColumn="1" w:lastColumn="0" w:oddVBand="0" w:evenVBand="0" w:oddHBand="0" w:evenHBand="0" w:firstRowFirstColumn="0" w:firstRowLastColumn="0" w:lastRowFirstColumn="0" w:lastRowLastColumn="0"/>
            <w:tcW w:w="1315" w:type="pct"/>
            <w:hideMark/>
          </w:tcPr>
          <w:p w14:paraId="7960897F" w14:textId="77777777" w:rsidR="005046E4" w:rsidRPr="005046E4" w:rsidRDefault="005046E4" w:rsidP="005B6478">
            <w:pPr>
              <w:spacing w:after="160" w:line="259" w:lineRule="auto"/>
              <w:jc w:val="center"/>
            </w:pPr>
            <w:r w:rsidRPr="005046E4">
              <w:t>Captive Power (DG)</w:t>
            </w:r>
          </w:p>
        </w:tc>
        <w:tc>
          <w:tcPr>
            <w:tcW w:w="1798" w:type="pct"/>
            <w:hideMark/>
          </w:tcPr>
          <w:p w14:paraId="0787D2D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c>
          <w:tcPr>
            <w:tcW w:w="1887" w:type="pct"/>
            <w:hideMark/>
          </w:tcPr>
          <w:p w14:paraId="00AF2AD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[To be filled]</w:t>
            </w:r>
          </w:p>
        </w:tc>
      </w:tr>
      <w:tr w:rsidR="005046E4" w:rsidRPr="005046E4" w14:paraId="421FDA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5" w:type="pct"/>
            <w:hideMark/>
          </w:tcPr>
          <w:p w14:paraId="57B8151A" w14:textId="77777777" w:rsidR="005046E4" w:rsidRPr="005046E4" w:rsidRDefault="005046E4" w:rsidP="005B6478">
            <w:pPr>
              <w:spacing w:after="160" w:line="259" w:lineRule="auto"/>
              <w:jc w:val="center"/>
            </w:pPr>
            <w:r w:rsidRPr="005046E4">
              <w:t>Renewable Energy (Solar)</w:t>
            </w:r>
          </w:p>
        </w:tc>
        <w:tc>
          <w:tcPr>
            <w:tcW w:w="1798" w:type="pct"/>
            <w:hideMark/>
          </w:tcPr>
          <w:p w14:paraId="4C0E692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[To be filled]</w:t>
            </w:r>
          </w:p>
        </w:tc>
        <w:tc>
          <w:tcPr>
            <w:tcW w:w="1887" w:type="pct"/>
            <w:hideMark/>
          </w:tcPr>
          <w:p w14:paraId="5FE3D2E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0 (offset)</w:t>
            </w:r>
          </w:p>
        </w:tc>
      </w:tr>
    </w:tbl>
    <w:p w14:paraId="5B061CF3" w14:textId="49E12059" w:rsidR="005046E4" w:rsidRPr="005046E4" w:rsidRDefault="005046E4" w:rsidP="005F71C9">
      <w:pPr>
        <w:jc w:val="both"/>
        <w:rPr>
          <w:b/>
          <w:bCs/>
          <w:lang w:val="en-IN"/>
        </w:rPr>
      </w:pPr>
      <w:r w:rsidRPr="005046E4">
        <w:rPr>
          <w:b/>
          <w:bCs/>
          <w:lang w:val="en-IN"/>
        </w:rPr>
        <w:t>2.3 Scope 3 Emissions (Value Chain – Optional / Estimated)</w:t>
      </w:r>
    </w:p>
    <w:tbl>
      <w:tblPr>
        <w:tblStyle w:val="GridTable4-Accent6"/>
        <w:tblW w:w="5000" w:type="pct"/>
        <w:tblLook w:val="04A0" w:firstRow="1" w:lastRow="0" w:firstColumn="1" w:lastColumn="0" w:noHBand="0" w:noVBand="1"/>
      </w:tblPr>
      <w:tblGrid>
        <w:gridCol w:w="3117"/>
        <w:gridCol w:w="3918"/>
        <w:gridCol w:w="2315"/>
      </w:tblGrid>
      <w:tr w:rsidR="005046E4" w:rsidRPr="00553712" w14:paraId="758E4F5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14918ED7" w14:textId="77777777" w:rsidR="005046E4" w:rsidRPr="00553712" w:rsidRDefault="005046E4" w:rsidP="005F71C9">
            <w:pPr>
              <w:spacing w:after="160" w:line="259" w:lineRule="auto"/>
              <w:jc w:val="both"/>
              <w:rPr>
                <w:bCs w:val="0"/>
              </w:rPr>
            </w:pPr>
            <w:r w:rsidRPr="00553712">
              <w:t>Category</w:t>
            </w:r>
          </w:p>
        </w:tc>
        <w:tc>
          <w:tcPr>
            <w:tcW w:w="2095" w:type="pct"/>
            <w:hideMark/>
          </w:tcPr>
          <w:p w14:paraId="2F218B8C"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238" w:type="pct"/>
            <w:hideMark/>
          </w:tcPr>
          <w:p w14:paraId="34F3519A"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Estimated Emissions</w:t>
            </w:r>
          </w:p>
        </w:tc>
      </w:tr>
      <w:tr w:rsidR="005046E4" w:rsidRPr="005046E4" w14:paraId="6DDBDE2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6F85D67A" w14:textId="77777777" w:rsidR="005046E4" w:rsidRPr="005046E4" w:rsidRDefault="005046E4" w:rsidP="005F71C9">
            <w:pPr>
              <w:spacing w:after="160" w:line="259" w:lineRule="auto"/>
              <w:jc w:val="both"/>
            </w:pPr>
            <w:r w:rsidRPr="005046E4">
              <w:t>Purchased Goods &amp; Services</w:t>
            </w:r>
          </w:p>
        </w:tc>
        <w:tc>
          <w:tcPr>
            <w:tcW w:w="2095" w:type="pct"/>
            <w:hideMark/>
          </w:tcPr>
          <w:p w14:paraId="7C81F07E"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Raw materials, chemicals, packaging</w:t>
            </w:r>
          </w:p>
        </w:tc>
        <w:tc>
          <w:tcPr>
            <w:tcW w:w="1238" w:type="pct"/>
            <w:hideMark/>
          </w:tcPr>
          <w:p w14:paraId="1FF3FA73"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[To be filled]</w:t>
            </w:r>
          </w:p>
        </w:tc>
      </w:tr>
      <w:tr w:rsidR="005046E4" w:rsidRPr="005046E4" w14:paraId="1AA2F833" w14:textId="77777777" w:rsidTr="00553712">
        <w:tc>
          <w:tcPr>
            <w:cnfStyle w:val="001000000000" w:firstRow="0" w:lastRow="0" w:firstColumn="1" w:lastColumn="0" w:oddVBand="0" w:evenVBand="0" w:oddHBand="0" w:evenHBand="0" w:firstRowFirstColumn="0" w:firstRowLastColumn="0" w:lastRowFirstColumn="0" w:lastRowLastColumn="0"/>
            <w:tcW w:w="1667" w:type="pct"/>
            <w:hideMark/>
          </w:tcPr>
          <w:p w14:paraId="26E73A5E" w14:textId="77777777" w:rsidR="005046E4" w:rsidRPr="005046E4" w:rsidRDefault="005046E4" w:rsidP="005F71C9">
            <w:pPr>
              <w:spacing w:after="160" w:line="259" w:lineRule="auto"/>
              <w:jc w:val="both"/>
            </w:pPr>
            <w:r w:rsidRPr="005046E4">
              <w:t>Upstream Transportation</w:t>
            </w:r>
          </w:p>
        </w:tc>
        <w:tc>
          <w:tcPr>
            <w:tcW w:w="2095" w:type="pct"/>
            <w:hideMark/>
          </w:tcPr>
          <w:p w14:paraId="0FB6EFB5"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Inbound logistics</w:t>
            </w:r>
          </w:p>
        </w:tc>
        <w:tc>
          <w:tcPr>
            <w:tcW w:w="1238" w:type="pct"/>
            <w:hideMark/>
          </w:tcPr>
          <w:p w14:paraId="7816B822"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[To be filled]</w:t>
            </w:r>
          </w:p>
        </w:tc>
      </w:tr>
      <w:tr w:rsidR="005046E4" w:rsidRPr="005046E4" w14:paraId="3E45F47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79187C23" w14:textId="77777777" w:rsidR="005046E4" w:rsidRPr="005046E4" w:rsidRDefault="005046E4" w:rsidP="005F71C9">
            <w:pPr>
              <w:spacing w:after="160" w:line="259" w:lineRule="auto"/>
              <w:jc w:val="both"/>
            </w:pPr>
            <w:r w:rsidRPr="005046E4">
              <w:t>Waste Generated</w:t>
            </w:r>
          </w:p>
        </w:tc>
        <w:tc>
          <w:tcPr>
            <w:tcW w:w="2095" w:type="pct"/>
            <w:hideMark/>
          </w:tcPr>
          <w:p w14:paraId="3B5F5316"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Waste treatment and disposal</w:t>
            </w:r>
          </w:p>
        </w:tc>
        <w:tc>
          <w:tcPr>
            <w:tcW w:w="1238" w:type="pct"/>
            <w:hideMark/>
          </w:tcPr>
          <w:p w14:paraId="53033CF2"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[To be filled]</w:t>
            </w:r>
          </w:p>
        </w:tc>
      </w:tr>
      <w:tr w:rsidR="005046E4" w:rsidRPr="005046E4" w14:paraId="7CED1A07" w14:textId="77777777" w:rsidTr="00553712">
        <w:tc>
          <w:tcPr>
            <w:cnfStyle w:val="001000000000" w:firstRow="0" w:lastRow="0" w:firstColumn="1" w:lastColumn="0" w:oddVBand="0" w:evenVBand="0" w:oddHBand="0" w:evenHBand="0" w:firstRowFirstColumn="0" w:firstRowLastColumn="0" w:lastRowFirstColumn="0" w:lastRowLastColumn="0"/>
            <w:tcW w:w="1667" w:type="pct"/>
            <w:hideMark/>
          </w:tcPr>
          <w:p w14:paraId="1CC0704B" w14:textId="77777777" w:rsidR="005046E4" w:rsidRPr="005046E4" w:rsidRDefault="005046E4" w:rsidP="005F71C9">
            <w:pPr>
              <w:spacing w:after="160" w:line="259" w:lineRule="auto"/>
              <w:jc w:val="both"/>
            </w:pPr>
            <w:r w:rsidRPr="005046E4">
              <w:t>Business Travel</w:t>
            </w:r>
          </w:p>
        </w:tc>
        <w:tc>
          <w:tcPr>
            <w:tcW w:w="2095" w:type="pct"/>
            <w:hideMark/>
          </w:tcPr>
          <w:p w14:paraId="1DA0B8C7"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Employee travel</w:t>
            </w:r>
          </w:p>
        </w:tc>
        <w:tc>
          <w:tcPr>
            <w:tcW w:w="1238" w:type="pct"/>
            <w:hideMark/>
          </w:tcPr>
          <w:p w14:paraId="39DD615E"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[To be filled]</w:t>
            </w:r>
          </w:p>
        </w:tc>
      </w:tr>
      <w:tr w:rsidR="005046E4" w:rsidRPr="005046E4" w14:paraId="428165C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hideMark/>
          </w:tcPr>
          <w:p w14:paraId="2F0C784E" w14:textId="77777777" w:rsidR="005046E4" w:rsidRPr="005046E4" w:rsidRDefault="005046E4" w:rsidP="005F71C9">
            <w:pPr>
              <w:spacing w:after="160" w:line="259" w:lineRule="auto"/>
              <w:jc w:val="both"/>
            </w:pPr>
            <w:r w:rsidRPr="005046E4">
              <w:t>Downstream Transportation</w:t>
            </w:r>
          </w:p>
        </w:tc>
        <w:tc>
          <w:tcPr>
            <w:tcW w:w="2095" w:type="pct"/>
            <w:hideMark/>
          </w:tcPr>
          <w:p w14:paraId="0C700242"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Outbound logistics</w:t>
            </w:r>
          </w:p>
        </w:tc>
        <w:tc>
          <w:tcPr>
            <w:tcW w:w="1238" w:type="pct"/>
            <w:hideMark/>
          </w:tcPr>
          <w:p w14:paraId="4013611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[To be filled]</w:t>
            </w:r>
          </w:p>
        </w:tc>
      </w:tr>
    </w:tbl>
    <w:p w14:paraId="792A9819" w14:textId="5CA2C06F" w:rsidR="005046E4" w:rsidRPr="005046E4" w:rsidRDefault="005046E4" w:rsidP="005F71C9">
      <w:pPr>
        <w:jc w:val="both"/>
        <w:rPr>
          <w:b/>
          <w:bCs/>
          <w:lang w:val="en-IN"/>
        </w:rPr>
      </w:pPr>
      <w:r w:rsidRPr="005046E4">
        <w:rPr>
          <w:b/>
          <w:bCs/>
          <w:lang w:val="en-IN"/>
        </w:rPr>
        <w:t>3 Carbon Capture Technologies: Assessment and Selection</w:t>
      </w:r>
    </w:p>
    <w:p w14:paraId="7219ED3E"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has evaluated the following carbon capture technologies for applicability to its operations. The selection matrix is based on technical feasibility, cost, energy penalty, and integration potential.</w:t>
      </w:r>
    </w:p>
    <w:p w14:paraId="67AF4E98" w14:textId="6ABD54D0" w:rsidR="005046E4" w:rsidRPr="005046E4" w:rsidRDefault="005046E4" w:rsidP="005F71C9">
      <w:pPr>
        <w:jc w:val="both"/>
        <w:rPr>
          <w:b/>
          <w:bCs/>
          <w:lang w:val="en-IN"/>
        </w:rPr>
      </w:pPr>
      <w:r w:rsidRPr="005046E4">
        <w:rPr>
          <w:b/>
          <w:bCs/>
          <w:lang w:val="en-IN"/>
        </w:rPr>
        <w:t>3.1 Post-Combustion Capture (PCC)</w:t>
      </w:r>
    </w:p>
    <w:tbl>
      <w:tblPr>
        <w:tblStyle w:val="GridTable4-Accent6"/>
        <w:tblW w:w="5000" w:type="pct"/>
        <w:tblLook w:val="04A0" w:firstRow="1" w:lastRow="0" w:firstColumn="1" w:lastColumn="0" w:noHBand="0" w:noVBand="1"/>
      </w:tblPr>
      <w:tblGrid>
        <w:gridCol w:w="2668"/>
        <w:gridCol w:w="6682"/>
      </w:tblGrid>
      <w:tr w:rsidR="005046E4" w:rsidRPr="00553712" w14:paraId="19078EF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pct"/>
            <w:hideMark/>
          </w:tcPr>
          <w:p w14:paraId="4B670CC9" w14:textId="77777777" w:rsidR="005046E4" w:rsidRPr="00553712" w:rsidRDefault="005046E4" w:rsidP="005F71C9">
            <w:pPr>
              <w:spacing w:after="160" w:line="259" w:lineRule="auto"/>
              <w:jc w:val="both"/>
              <w:rPr>
                <w:bCs w:val="0"/>
              </w:rPr>
            </w:pPr>
            <w:r w:rsidRPr="00553712">
              <w:lastRenderedPageBreak/>
              <w:t>Parameter</w:t>
            </w:r>
          </w:p>
        </w:tc>
        <w:tc>
          <w:tcPr>
            <w:tcW w:w="3573" w:type="pct"/>
            <w:hideMark/>
          </w:tcPr>
          <w:p w14:paraId="4B62669E"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Specification</w:t>
            </w:r>
          </w:p>
        </w:tc>
      </w:tr>
      <w:tr w:rsidR="005046E4" w:rsidRPr="005046E4" w14:paraId="08277CC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pct"/>
            <w:hideMark/>
          </w:tcPr>
          <w:p w14:paraId="5203A1B2" w14:textId="77777777" w:rsidR="005046E4" w:rsidRPr="005046E4" w:rsidRDefault="005046E4" w:rsidP="005F71C9">
            <w:pPr>
              <w:spacing w:after="160" w:line="259" w:lineRule="auto"/>
              <w:jc w:val="both"/>
            </w:pPr>
            <w:r w:rsidRPr="005046E4">
              <w:t>Technology</w:t>
            </w:r>
          </w:p>
        </w:tc>
        <w:tc>
          <w:tcPr>
            <w:tcW w:w="3573" w:type="pct"/>
            <w:hideMark/>
          </w:tcPr>
          <w:p w14:paraId="705F03F3"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Amine-based chemical absorption</w:t>
            </w:r>
          </w:p>
        </w:tc>
      </w:tr>
      <w:tr w:rsidR="005046E4" w:rsidRPr="005046E4" w14:paraId="08B41E62" w14:textId="77777777" w:rsidTr="00553712">
        <w:tc>
          <w:tcPr>
            <w:cnfStyle w:val="001000000000" w:firstRow="0" w:lastRow="0" w:firstColumn="1" w:lastColumn="0" w:oddVBand="0" w:evenVBand="0" w:oddHBand="0" w:evenHBand="0" w:firstRowFirstColumn="0" w:firstRowLastColumn="0" w:lastRowFirstColumn="0" w:lastRowLastColumn="0"/>
            <w:tcW w:w="1427" w:type="pct"/>
            <w:hideMark/>
          </w:tcPr>
          <w:p w14:paraId="6DEA0580" w14:textId="77777777" w:rsidR="005046E4" w:rsidRPr="005046E4" w:rsidRDefault="005046E4" w:rsidP="005F71C9">
            <w:pPr>
              <w:spacing w:after="160" w:line="259" w:lineRule="auto"/>
              <w:jc w:val="both"/>
            </w:pPr>
            <w:r w:rsidRPr="005046E4">
              <w:t>Application</w:t>
            </w:r>
          </w:p>
        </w:tc>
        <w:tc>
          <w:tcPr>
            <w:tcW w:w="3573" w:type="pct"/>
            <w:hideMark/>
          </w:tcPr>
          <w:p w14:paraId="45E1F656"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Flue gas from boilers, thermic fluid heaters, DG sets</w:t>
            </w:r>
          </w:p>
        </w:tc>
      </w:tr>
      <w:tr w:rsidR="005046E4" w:rsidRPr="005046E4" w14:paraId="1646F3F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pct"/>
            <w:hideMark/>
          </w:tcPr>
          <w:p w14:paraId="00FE409D" w14:textId="77777777" w:rsidR="005046E4" w:rsidRPr="005046E4" w:rsidRDefault="005046E4" w:rsidP="005F71C9">
            <w:pPr>
              <w:spacing w:after="160" w:line="259" w:lineRule="auto"/>
              <w:jc w:val="both"/>
            </w:pPr>
            <w:r w:rsidRPr="005046E4">
              <w:t>CO₂ Capture Efficiency</w:t>
            </w:r>
          </w:p>
        </w:tc>
        <w:tc>
          <w:tcPr>
            <w:tcW w:w="3573" w:type="pct"/>
            <w:hideMark/>
          </w:tcPr>
          <w:p w14:paraId="3501848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85–95%</w:t>
            </w:r>
          </w:p>
        </w:tc>
      </w:tr>
      <w:tr w:rsidR="005046E4" w:rsidRPr="005046E4" w14:paraId="701D4245" w14:textId="77777777" w:rsidTr="00553712">
        <w:tc>
          <w:tcPr>
            <w:cnfStyle w:val="001000000000" w:firstRow="0" w:lastRow="0" w:firstColumn="1" w:lastColumn="0" w:oddVBand="0" w:evenVBand="0" w:oddHBand="0" w:evenHBand="0" w:firstRowFirstColumn="0" w:firstRowLastColumn="0" w:lastRowFirstColumn="0" w:lastRowLastColumn="0"/>
            <w:tcW w:w="1427" w:type="pct"/>
            <w:hideMark/>
          </w:tcPr>
          <w:p w14:paraId="3B08ED95" w14:textId="77777777" w:rsidR="005046E4" w:rsidRPr="005046E4" w:rsidRDefault="005046E4" w:rsidP="005F71C9">
            <w:pPr>
              <w:spacing w:after="160" w:line="259" w:lineRule="auto"/>
              <w:jc w:val="both"/>
            </w:pPr>
            <w:r w:rsidRPr="005046E4">
              <w:t>Energy Penalty</w:t>
            </w:r>
          </w:p>
        </w:tc>
        <w:tc>
          <w:tcPr>
            <w:tcW w:w="3573" w:type="pct"/>
            <w:hideMark/>
          </w:tcPr>
          <w:p w14:paraId="608F2F7A"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2.5–4.0 GJ/</w:t>
            </w:r>
            <w:proofErr w:type="spellStart"/>
            <w:r w:rsidRPr="005046E4">
              <w:t>tCO</w:t>
            </w:r>
            <w:proofErr w:type="spellEnd"/>
            <w:r w:rsidRPr="005046E4">
              <w:t>₂</w:t>
            </w:r>
          </w:p>
        </w:tc>
      </w:tr>
      <w:tr w:rsidR="005046E4" w:rsidRPr="005046E4" w14:paraId="564000C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pct"/>
            <w:hideMark/>
          </w:tcPr>
          <w:p w14:paraId="2D8440F0" w14:textId="77777777" w:rsidR="005046E4" w:rsidRPr="005046E4" w:rsidRDefault="005046E4" w:rsidP="005F71C9">
            <w:pPr>
              <w:spacing w:after="160" w:line="259" w:lineRule="auto"/>
              <w:jc w:val="both"/>
            </w:pPr>
            <w:r w:rsidRPr="005046E4">
              <w:t>Solvent</w:t>
            </w:r>
          </w:p>
        </w:tc>
        <w:tc>
          <w:tcPr>
            <w:tcW w:w="3573" w:type="pct"/>
            <w:hideMark/>
          </w:tcPr>
          <w:p w14:paraId="45BBF202"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MEA (</w:t>
            </w:r>
            <w:proofErr w:type="spellStart"/>
            <w:r w:rsidRPr="005046E4">
              <w:t>Monoethanolamine</w:t>
            </w:r>
            <w:proofErr w:type="spellEnd"/>
            <w:r w:rsidRPr="005046E4">
              <w:t>) or advanced amine blend</w:t>
            </w:r>
          </w:p>
        </w:tc>
      </w:tr>
      <w:tr w:rsidR="005046E4" w:rsidRPr="005046E4" w14:paraId="4DFBBBCC" w14:textId="77777777" w:rsidTr="00553712">
        <w:tc>
          <w:tcPr>
            <w:cnfStyle w:val="001000000000" w:firstRow="0" w:lastRow="0" w:firstColumn="1" w:lastColumn="0" w:oddVBand="0" w:evenVBand="0" w:oddHBand="0" w:evenHBand="0" w:firstRowFirstColumn="0" w:firstRowLastColumn="0" w:lastRowFirstColumn="0" w:lastRowLastColumn="0"/>
            <w:tcW w:w="1427" w:type="pct"/>
            <w:hideMark/>
          </w:tcPr>
          <w:p w14:paraId="7069D7A2" w14:textId="77777777" w:rsidR="005046E4" w:rsidRPr="005046E4" w:rsidRDefault="005046E4" w:rsidP="005F71C9">
            <w:pPr>
              <w:spacing w:after="160" w:line="259" w:lineRule="auto"/>
              <w:jc w:val="both"/>
            </w:pPr>
            <w:r w:rsidRPr="005046E4">
              <w:t>Integration</w:t>
            </w:r>
          </w:p>
        </w:tc>
        <w:tc>
          <w:tcPr>
            <w:tcW w:w="3573" w:type="pct"/>
            <w:hideMark/>
          </w:tcPr>
          <w:p w14:paraId="278254CB"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Retrofit to existing stacks</w:t>
            </w:r>
          </w:p>
        </w:tc>
      </w:tr>
      <w:tr w:rsidR="005046E4" w:rsidRPr="005046E4" w14:paraId="615DB63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pct"/>
            <w:hideMark/>
          </w:tcPr>
          <w:p w14:paraId="4D6068F6" w14:textId="77777777" w:rsidR="005046E4" w:rsidRPr="005046E4" w:rsidRDefault="005046E4" w:rsidP="005F71C9">
            <w:pPr>
              <w:spacing w:after="160" w:line="259" w:lineRule="auto"/>
              <w:jc w:val="both"/>
            </w:pPr>
            <w:r w:rsidRPr="005046E4">
              <w:t>Footprint</w:t>
            </w:r>
          </w:p>
        </w:tc>
        <w:tc>
          <w:tcPr>
            <w:tcW w:w="3573" w:type="pct"/>
            <w:hideMark/>
          </w:tcPr>
          <w:p w14:paraId="06A775C5"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Moderate – absorber, regenerator, reboiler, heat exchangers</w:t>
            </w:r>
          </w:p>
        </w:tc>
      </w:tr>
      <w:tr w:rsidR="005046E4" w:rsidRPr="005046E4" w14:paraId="29377B7A" w14:textId="77777777" w:rsidTr="00553712">
        <w:tc>
          <w:tcPr>
            <w:cnfStyle w:val="001000000000" w:firstRow="0" w:lastRow="0" w:firstColumn="1" w:lastColumn="0" w:oddVBand="0" w:evenVBand="0" w:oddHBand="0" w:evenHBand="0" w:firstRowFirstColumn="0" w:firstRowLastColumn="0" w:lastRowFirstColumn="0" w:lastRowLastColumn="0"/>
            <w:tcW w:w="1427" w:type="pct"/>
            <w:hideMark/>
          </w:tcPr>
          <w:p w14:paraId="63247043" w14:textId="77777777" w:rsidR="005046E4" w:rsidRPr="005046E4" w:rsidRDefault="005046E4" w:rsidP="005F71C9">
            <w:pPr>
              <w:spacing w:after="160" w:line="259" w:lineRule="auto"/>
              <w:jc w:val="both"/>
            </w:pPr>
            <w:r w:rsidRPr="005046E4">
              <w:t>Status</w:t>
            </w:r>
          </w:p>
        </w:tc>
        <w:tc>
          <w:tcPr>
            <w:tcW w:w="3573" w:type="pct"/>
            <w:hideMark/>
          </w:tcPr>
          <w:p w14:paraId="07F3A617"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Technically feasible; under detailed engineering evaluation</w:t>
            </w:r>
          </w:p>
        </w:tc>
      </w:tr>
    </w:tbl>
    <w:p w14:paraId="5088B6DC" w14:textId="7C6B9E61" w:rsidR="005046E4" w:rsidRPr="005046E4" w:rsidRDefault="005046E4" w:rsidP="005F71C9">
      <w:pPr>
        <w:jc w:val="both"/>
        <w:rPr>
          <w:b/>
          <w:bCs/>
          <w:lang w:val="en-IN"/>
        </w:rPr>
      </w:pPr>
      <w:r w:rsidRPr="005046E4">
        <w:rPr>
          <w:b/>
          <w:bCs/>
          <w:lang w:val="en-IN"/>
        </w:rPr>
        <w:t>3.2 Oxy-Fuel Combustion</w:t>
      </w:r>
    </w:p>
    <w:tbl>
      <w:tblPr>
        <w:tblStyle w:val="GridTable4-Accent6"/>
        <w:tblW w:w="5000" w:type="pct"/>
        <w:tblLook w:val="04A0" w:firstRow="1" w:lastRow="0" w:firstColumn="1" w:lastColumn="0" w:noHBand="0" w:noVBand="1"/>
      </w:tblPr>
      <w:tblGrid>
        <w:gridCol w:w="2596"/>
        <w:gridCol w:w="6754"/>
      </w:tblGrid>
      <w:tr w:rsidR="005046E4" w:rsidRPr="00553712" w14:paraId="176A623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27DBF0F6" w14:textId="77777777" w:rsidR="005046E4" w:rsidRPr="00553712" w:rsidRDefault="005046E4" w:rsidP="005F71C9">
            <w:pPr>
              <w:spacing w:after="160" w:line="259" w:lineRule="auto"/>
              <w:jc w:val="both"/>
              <w:rPr>
                <w:bCs w:val="0"/>
              </w:rPr>
            </w:pPr>
            <w:r w:rsidRPr="00553712">
              <w:t>Parameter</w:t>
            </w:r>
          </w:p>
        </w:tc>
        <w:tc>
          <w:tcPr>
            <w:tcW w:w="3612" w:type="pct"/>
            <w:hideMark/>
          </w:tcPr>
          <w:p w14:paraId="3BB7DB71"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Specification</w:t>
            </w:r>
          </w:p>
        </w:tc>
      </w:tr>
      <w:tr w:rsidR="005046E4" w:rsidRPr="005046E4" w14:paraId="47FA4F0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674745A7" w14:textId="77777777" w:rsidR="005046E4" w:rsidRPr="005046E4" w:rsidRDefault="005046E4" w:rsidP="005F71C9">
            <w:pPr>
              <w:spacing w:after="160" w:line="259" w:lineRule="auto"/>
              <w:jc w:val="both"/>
            </w:pPr>
            <w:r w:rsidRPr="005046E4">
              <w:t>Technology</w:t>
            </w:r>
          </w:p>
        </w:tc>
        <w:tc>
          <w:tcPr>
            <w:tcW w:w="3612" w:type="pct"/>
            <w:hideMark/>
          </w:tcPr>
          <w:p w14:paraId="3447F7C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Combustion in oxygen-rich environment</w:t>
            </w:r>
          </w:p>
        </w:tc>
      </w:tr>
      <w:tr w:rsidR="005046E4" w:rsidRPr="005046E4" w14:paraId="0F4272D4" w14:textId="77777777" w:rsidTr="00553712">
        <w:tc>
          <w:tcPr>
            <w:cnfStyle w:val="001000000000" w:firstRow="0" w:lastRow="0" w:firstColumn="1" w:lastColumn="0" w:oddVBand="0" w:evenVBand="0" w:oddHBand="0" w:evenHBand="0" w:firstRowFirstColumn="0" w:firstRowLastColumn="0" w:lastRowFirstColumn="0" w:lastRowLastColumn="0"/>
            <w:tcW w:w="1388" w:type="pct"/>
            <w:hideMark/>
          </w:tcPr>
          <w:p w14:paraId="68B6E4C2" w14:textId="77777777" w:rsidR="005046E4" w:rsidRPr="005046E4" w:rsidRDefault="005046E4" w:rsidP="005F71C9">
            <w:pPr>
              <w:spacing w:after="160" w:line="259" w:lineRule="auto"/>
              <w:jc w:val="both"/>
            </w:pPr>
            <w:r w:rsidRPr="005046E4">
              <w:t>Application</w:t>
            </w:r>
          </w:p>
        </w:tc>
        <w:tc>
          <w:tcPr>
            <w:tcW w:w="3612" w:type="pct"/>
            <w:hideMark/>
          </w:tcPr>
          <w:p w14:paraId="4B72D42C"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New boilers / heaters (not retrofit)</w:t>
            </w:r>
          </w:p>
        </w:tc>
      </w:tr>
      <w:tr w:rsidR="005046E4" w:rsidRPr="005046E4" w14:paraId="0B82D89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033BF680" w14:textId="77777777" w:rsidR="005046E4" w:rsidRPr="005046E4" w:rsidRDefault="005046E4" w:rsidP="005F71C9">
            <w:pPr>
              <w:spacing w:after="160" w:line="259" w:lineRule="auto"/>
              <w:jc w:val="both"/>
            </w:pPr>
            <w:r w:rsidRPr="005046E4">
              <w:t>CO₂ Capture Efficiency</w:t>
            </w:r>
          </w:p>
        </w:tc>
        <w:tc>
          <w:tcPr>
            <w:tcW w:w="3612" w:type="pct"/>
            <w:hideMark/>
          </w:tcPr>
          <w:p w14:paraId="2E6C4AEB"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&gt; 90%</w:t>
            </w:r>
          </w:p>
        </w:tc>
      </w:tr>
      <w:tr w:rsidR="005046E4" w:rsidRPr="005046E4" w14:paraId="06DDF01C" w14:textId="77777777" w:rsidTr="00553712">
        <w:tc>
          <w:tcPr>
            <w:cnfStyle w:val="001000000000" w:firstRow="0" w:lastRow="0" w:firstColumn="1" w:lastColumn="0" w:oddVBand="0" w:evenVBand="0" w:oddHBand="0" w:evenHBand="0" w:firstRowFirstColumn="0" w:firstRowLastColumn="0" w:lastRowFirstColumn="0" w:lastRowLastColumn="0"/>
            <w:tcW w:w="1388" w:type="pct"/>
            <w:hideMark/>
          </w:tcPr>
          <w:p w14:paraId="35BCD534" w14:textId="77777777" w:rsidR="005046E4" w:rsidRPr="005046E4" w:rsidRDefault="005046E4" w:rsidP="005F71C9">
            <w:pPr>
              <w:spacing w:after="160" w:line="259" w:lineRule="auto"/>
              <w:jc w:val="both"/>
            </w:pPr>
            <w:r w:rsidRPr="005046E4">
              <w:t>Energy Penalty</w:t>
            </w:r>
          </w:p>
        </w:tc>
        <w:tc>
          <w:tcPr>
            <w:tcW w:w="3612" w:type="pct"/>
            <w:hideMark/>
          </w:tcPr>
          <w:p w14:paraId="284C0163"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High (air separation unit)</w:t>
            </w:r>
          </w:p>
        </w:tc>
      </w:tr>
      <w:tr w:rsidR="005046E4" w:rsidRPr="005046E4" w14:paraId="39226DF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0B511E0B" w14:textId="77777777" w:rsidR="005046E4" w:rsidRPr="005046E4" w:rsidRDefault="005046E4" w:rsidP="005F71C9">
            <w:pPr>
              <w:spacing w:after="160" w:line="259" w:lineRule="auto"/>
              <w:jc w:val="both"/>
            </w:pPr>
            <w:r w:rsidRPr="005046E4">
              <w:t>Integration</w:t>
            </w:r>
          </w:p>
        </w:tc>
        <w:tc>
          <w:tcPr>
            <w:tcW w:w="3612" w:type="pct"/>
            <w:hideMark/>
          </w:tcPr>
          <w:p w14:paraId="41FA447E"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Requires new equipment</w:t>
            </w:r>
          </w:p>
        </w:tc>
      </w:tr>
      <w:tr w:rsidR="005046E4" w:rsidRPr="005046E4" w14:paraId="6CE42D47" w14:textId="77777777" w:rsidTr="00553712">
        <w:tc>
          <w:tcPr>
            <w:cnfStyle w:val="001000000000" w:firstRow="0" w:lastRow="0" w:firstColumn="1" w:lastColumn="0" w:oddVBand="0" w:evenVBand="0" w:oddHBand="0" w:evenHBand="0" w:firstRowFirstColumn="0" w:firstRowLastColumn="0" w:lastRowFirstColumn="0" w:lastRowLastColumn="0"/>
            <w:tcW w:w="1388" w:type="pct"/>
            <w:hideMark/>
          </w:tcPr>
          <w:p w14:paraId="78E16E8D" w14:textId="77777777" w:rsidR="005046E4" w:rsidRPr="005046E4" w:rsidRDefault="005046E4" w:rsidP="005F71C9">
            <w:pPr>
              <w:spacing w:after="160" w:line="259" w:lineRule="auto"/>
              <w:jc w:val="both"/>
            </w:pPr>
            <w:r w:rsidRPr="005046E4">
              <w:t>Footprint</w:t>
            </w:r>
          </w:p>
        </w:tc>
        <w:tc>
          <w:tcPr>
            <w:tcW w:w="3612" w:type="pct"/>
            <w:hideMark/>
          </w:tcPr>
          <w:p w14:paraId="7B5AFE8C"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High (ASU + boiler modification)</w:t>
            </w:r>
          </w:p>
        </w:tc>
      </w:tr>
      <w:tr w:rsidR="005046E4" w:rsidRPr="005046E4" w14:paraId="313D952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hideMark/>
          </w:tcPr>
          <w:p w14:paraId="08A9F6B4" w14:textId="77777777" w:rsidR="005046E4" w:rsidRPr="005046E4" w:rsidRDefault="005046E4" w:rsidP="005F71C9">
            <w:pPr>
              <w:spacing w:after="160" w:line="259" w:lineRule="auto"/>
              <w:jc w:val="both"/>
            </w:pPr>
            <w:r w:rsidRPr="005046E4">
              <w:t>Status</w:t>
            </w:r>
          </w:p>
        </w:tc>
        <w:tc>
          <w:tcPr>
            <w:tcW w:w="3612" w:type="pct"/>
            <w:hideMark/>
          </w:tcPr>
          <w:p w14:paraId="7B6A1F3E"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Not feasible for existing assets; considered for future expansion</w:t>
            </w:r>
          </w:p>
        </w:tc>
      </w:tr>
    </w:tbl>
    <w:p w14:paraId="228F7D97" w14:textId="47A7E1E1" w:rsidR="005046E4" w:rsidRPr="005046E4" w:rsidRDefault="005046E4" w:rsidP="005F71C9">
      <w:pPr>
        <w:jc w:val="both"/>
        <w:rPr>
          <w:b/>
          <w:bCs/>
          <w:lang w:val="en-IN"/>
        </w:rPr>
      </w:pPr>
      <w:r w:rsidRPr="005046E4">
        <w:rPr>
          <w:b/>
          <w:bCs/>
          <w:lang w:val="en-IN"/>
        </w:rPr>
        <w:t>3.3 Pre-Combustion Capture</w:t>
      </w:r>
    </w:p>
    <w:tbl>
      <w:tblPr>
        <w:tblStyle w:val="GridTable4-Accent6"/>
        <w:tblW w:w="5000" w:type="pct"/>
        <w:tblLook w:val="04A0" w:firstRow="1" w:lastRow="0" w:firstColumn="1" w:lastColumn="0" w:noHBand="0" w:noVBand="1"/>
      </w:tblPr>
      <w:tblGrid>
        <w:gridCol w:w="2323"/>
        <w:gridCol w:w="7027"/>
      </w:tblGrid>
      <w:tr w:rsidR="005046E4" w:rsidRPr="00553712" w14:paraId="32A6C39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75D1D8D4" w14:textId="77777777" w:rsidR="005046E4" w:rsidRPr="00553712" w:rsidRDefault="005046E4" w:rsidP="005F71C9">
            <w:pPr>
              <w:spacing w:after="160" w:line="259" w:lineRule="auto"/>
              <w:jc w:val="both"/>
              <w:rPr>
                <w:bCs w:val="0"/>
              </w:rPr>
            </w:pPr>
            <w:r w:rsidRPr="00553712">
              <w:t>Parameter</w:t>
            </w:r>
          </w:p>
        </w:tc>
        <w:tc>
          <w:tcPr>
            <w:tcW w:w="3758" w:type="pct"/>
            <w:hideMark/>
          </w:tcPr>
          <w:p w14:paraId="0E782817"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Specification</w:t>
            </w:r>
          </w:p>
        </w:tc>
      </w:tr>
      <w:tr w:rsidR="005046E4" w:rsidRPr="005046E4" w14:paraId="0A3EE39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42A9308C" w14:textId="77777777" w:rsidR="005046E4" w:rsidRPr="005046E4" w:rsidRDefault="005046E4" w:rsidP="005F71C9">
            <w:pPr>
              <w:spacing w:after="160" w:line="259" w:lineRule="auto"/>
              <w:jc w:val="both"/>
            </w:pPr>
            <w:r w:rsidRPr="005046E4">
              <w:t>Technology</w:t>
            </w:r>
          </w:p>
        </w:tc>
        <w:tc>
          <w:tcPr>
            <w:tcW w:w="3758" w:type="pct"/>
            <w:hideMark/>
          </w:tcPr>
          <w:p w14:paraId="6FB83E67"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Gasification / reforming + CO₂ separation</w:t>
            </w:r>
          </w:p>
        </w:tc>
      </w:tr>
      <w:tr w:rsidR="005046E4" w:rsidRPr="005046E4" w14:paraId="610E929E" w14:textId="77777777" w:rsidTr="00553712">
        <w:tc>
          <w:tcPr>
            <w:cnfStyle w:val="001000000000" w:firstRow="0" w:lastRow="0" w:firstColumn="1" w:lastColumn="0" w:oddVBand="0" w:evenVBand="0" w:oddHBand="0" w:evenHBand="0" w:firstRowFirstColumn="0" w:firstRowLastColumn="0" w:lastRowFirstColumn="0" w:lastRowLastColumn="0"/>
            <w:tcW w:w="1242" w:type="pct"/>
            <w:hideMark/>
          </w:tcPr>
          <w:p w14:paraId="29ACE5C1" w14:textId="77777777" w:rsidR="005046E4" w:rsidRPr="005046E4" w:rsidRDefault="005046E4" w:rsidP="005F71C9">
            <w:pPr>
              <w:spacing w:after="160" w:line="259" w:lineRule="auto"/>
              <w:jc w:val="both"/>
            </w:pPr>
            <w:r w:rsidRPr="005046E4">
              <w:t>Application</w:t>
            </w:r>
          </w:p>
        </w:tc>
        <w:tc>
          <w:tcPr>
            <w:tcW w:w="3758" w:type="pct"/>
            <w:hideMark/>
          </w:tcPr>
          <w:p w14:paraId="68F6D9CE"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Synthesis gas production</w:t>
            </w:r>
          </w:p>
        </w:tc>
      </w:tr>
      <w:tr w:rsidR="005046E4" w:rsidRPr="005046E4" w14:paraId="5568D55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071BAEFD" w14:textId="77777777" w:rsidR="005046E4" w:rsidRPr="005046E4" w:rsidRDefault="005046E4" w:rsidP="005F71C9">
            <w:pPr>
              <w:spacing w:after="160" w:line="259" w:lineRule="auto"/>
              <w:jc w:val="both"/>
            </w:pPr>
            <w:r w:rsidRPr="005046E4">
              <w:t>CO₂ Capture Efficiency</w:t>
            </w:r>
          </w:p>
        </w:tc>
        <w:tc>
          <w:tcPr>
            <w:tcW w:w="3758" w:type="pct"/>
            <w:hideMark/>
          </w:tcPr>
          <w:p w14:paraId="4C14CF7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80–90%</w:t>
            </w:r>
          </w:p>
        </w:tc>
      </w:tr>
      <w:tr w:rsidR="005046E4" w:rsidRPr="005046E4" w14:paraId="2B95F856" w14:textId="77777777" w:rsidTr="00553712">
        <w:tc>
          <w:tcPr>
            <w:cnfStyle w:val="001000000000" w:firstRow="0" w:lastRow="0" w:firstColumn="1" w:lastColumn="0" w:oddVBand="0" w:evenVBand="0" w:oddHBand="0" w:evenHBand="0" w:firstRowFirstColumn="0" w:firstRowLastColumn="0" w:lastRowFirstColumn="0" w:lastRowLastColumn="0"/>
            <w:tcW w:w="1242" w:type="pct"/>
            <w:hideMark/>
          </w:tcPr>
          <w:p w14:paraId="31CE1A4A" w14:textId="77777777" w:rsidR="005046E4" w:rsidRPr="005046E4" w:rsidRDefault="005046E4" w:rsidP="005F71C9">
            <w:pPr>
              <w:spacing w:after="160" w:line="259" w:lineRule="auto"/>
              <w:jc w:val="both"/>
            </w:pPr>
            <w:r w:rsidRPr="005046E4">
              <w:t>Energy Penalty</w:t>
            </w:r>
          </w:p>
        </w:tc>
        <w:tc>
          <w:tcPr>
            <w:tcW w:w="3758" w:type="pct"/>
            <w:hideMark/>
          </w:tcPr>
          <w:p w14:paraId="4AD369FD"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Moderate</w:t>
            </w:r>
          </w:p>
        </w:tc>
      </w:tr>
      <w:tr w:rsidR="005046E4" w:rsidRPr="005046E4" w14:paraId="5231F18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3364C486" w14:textId="77777777" w:rsidR="005046E4" w:rsidRPr="005046E4" w:rsidRDefault="005046E4" w:rsidP="005F71C9">
            <w:pPr>
              <w:spacing w:after="160" w:line="259" w:lineRule="auto"/>
              <w:jc w:val="both"/>
            </w:pPr>
            <w:r w:rsidRPr="005046E4">
              <w:t>Integration</w:t>
            </w:r>
          </w:p>
        </w:tc>
        <w:tc>
          <w:tcPr>
            <w:tcW w:w="3758" w:type="pct"/>
            <w:hideMark/>
          </w:tcPr>
          <w:p w14:paraId="3BD414E2"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Requires process modification</w:t>
            </w:r>
          </w:p>
        </w:tc>
      </w:tr>
      <w:tr w:rsidR="005046E4" w:rsidRPr="005046E4" w14:paraId="272EE320" w14:textId="77777777" w:rsidTr="00553712">
        <w:tc>
          <w:tcPr>
            <w:cnfStyle w:val="001000000000" w:firstRow="0" w:lastRow="0" w:firstColumn="1" w:lastColumn="0" w:oddVBand="0" w:evenVBand="0" w:oddHBand="0" w:evenHBand="0" w:firstRowFirstColumn="0" w:firstRowLastColumn="0" w:lastRowFirstColumn="0" w:lastRowLastColumn="0"/>
            <w:tcW w:w="1242" w:type="pct"/>
            <w:hideMark/>
          </w:tcPr>
          <w:p w14:paraId="610B9032" w14:textId="77777777" w:rsidR="005046E4" w:rsidRPr="005046E4" w:rsidRDefault="005046E4" w:rsidP="005F71C9">
            <w:pPr>
              <w:spacing w:after="160" w:line="259" w:lineRule="auto"/>
              <w:jc w:val="both"/>
            </w:pPr>
            <w:r w:rsidRPr="005046E4">
              <w:t>Footprint</w:t>
            </w:r>
          </w:p>
        </w:tc>
        <w:tc>
          <w:tcPr>
            <w:tcW w:w="3758" w:type="pct"/>
            <w:hideMark/>
          </w:tcPr>
          <w:p w14:paraId="13A7CB4C"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High</w:t>
            </w:r>
          </w:p>
        </w:tc>
      </w:tr>
      <w:tr w:rsidR="005046E4" w:rsidRPr="005046E4" w14:paraId="6B591D4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pct"/>
            <w:hideMark/>
          </w:tcPr>
          <w:p w14:paraId="4CCC0529" w14:textId="77777777" w:rsidR="005046E4" w:rsidRPr="005046E4" w:rsidRDefault="005046E4" w:rsidP="005F71C9">
            <w:pPr>
              <w:spacing w:after="160" w:line="259" w:lineRule="auto"/>
              <w:jc w:val="both"/>
            </w:pPr>
            <w:r w:rsidRPr="005046E4">
              <w:t>Status</w:t>
            </w:r>
          </w:p>
        </w:tc>
        <w:tc>
          <w:tcPr>
            <w:tcW w:w="3758" w:type="pct"/>
            <w:hideMark/>
          </w:tcPr>
          <w:p w14:paraId="49EEDB1F"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Not applicable to current operations; evaluated for future synthesis blocks</w:t>
            </w:r>
          </w:p>
        </w:tc>
      </w:tr>
    </w:tbl>
    <w:p w14:paraId="54C652DD" w14:textId="7701DB20" w:rsidR="005046E4" w:rsidRPr="005046E4" w:rsidRDefault="005046E4" w:rsidP="005F71C9">
      <w:pPr>
        <w:jc w:val="both"/>
        <w:rPr>
          <w:b/>
          <w:bCs/>
          <w:lang w:val="en-IN"/>
        </w:rPr>
      </w:pPr>
      <w:r w:rsidRPr="005046E4">
        <w:rPr>
          <w:b/>
          <w:bCs/>
          <w:lang w:val="en-IN"/>
        </w:rPr>
        <w:lastRenderedPageBreak/>
        <w:t>3.4 Direct Air Capture (DAC)</w:t>
      </w:r>
    </w:p>
    <w:tbl>
      <w:tblPr>
        <w:tblStyle w:val="GridTable4-Accent6"/>
        <w:tblW w:w="5000" w:type="pct"/>
        <w:tblLook w:val="04A0" w:firstRow="1" w:lastRow="0" w:firstColumn="1" w:lastColumn="0" w:noHBand="0" w:noVBand="1"/>
      </w:tblPr>
      <w:tblGrid>
        <w:gridCol w:w="2233"/>
        <w:gridCol w:w="7117"/>
      </w:tblGrid>
      <w:tr w:rsidR="005046E4" w:rsidRPr="00553712" w14:paraId="08C679B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hideMark/>
          </w:tcPr>
          <w:p w14:paraId="5765C92B" w14:textId="77777777" w:rsidR="005046E4" w:rsidRPr="00553712" w:rsidRDefault="005046E4" w:rsidP="005F71C9">
            <w:pPr>
              <w:spacing w:after="160" w:line="259" w:lineRule="auto"/>
              <w:jc w:val="both"/>
              <w:rPr>
                <w:bCs w:val="0"/>
              </w:rPr>
            </w:pPr>
            <w:r w:rsidRPr="00553712">
              <w:t>Parameter</w:t>
            </w:r>
          </w:p>
        </w:tc>
        <w:tc>
          <w:tcPr>
            <w:tcW w:w="3806" w:type="pct"/>
            <w:hideMark/>
          </w:tcPr>
          <w:p w14:paraId="76E34B23" w14:textId="77777777" w:rsidR="005046E4" w:rsidRPr="00553712" w:rsidRDefault="005046E4" w:rsidP="005F71C9">
            <w:pPr>
              <w:spacing w:after="160" w:line="259" w:lineRule="auto"/>
              <w:jc w:val="both"/>
              <w:cnfStyle w:val="100000000000" w:firstRow="1" w:lastRow="0" w:firstColumn="0" w:lastColumn="0" w:oddVBand="0" w:evenVBand="0" w:oddHBand="0" w:evenHBand="0" w:firstRowFirstColumn="0" w:firstRowLastColumn="0" w:lastRowFirstColumn="0" w:lastRowLastColumn="0"/>
              <w:rPr>
                <w:bCs w:val="0"/>
              </w:rPr>
            </w:pPr>
            <w:r w:rsidRPr="00553712">
              <w:t>Specification</w:t>
            </w:r>
          </w:p>
        </w:tc>
      </w:tr>
      <w:tr w:rsidR="005046E4" w:rsidRPr="005046E4" w14:paraId="16B327B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hideMark/>
          </w:tcPr>
          <w:p w14:paraId="4138795C" w14:textId="77777777" w:rsidR="005046E4" w:rsidRPr="005046E4" w:rsidRDefault="005046E4" w:rsidP="005F71C9">
            <w:pPr>
              <w:spacing w:after="160" w:line="259" w:lineRule="auto"/>
              <w:jc w:val="both"/>
            </w:pPr>
            <w:r w:rsidRPr="005046E4">
              <w:t>Technology</w:t>
            </w:r>
          </w:p>
        </w:tc>
        <w:tc>
          <w:tcPr>
            <w:tcW w:w="3806" w:type="pct"/>
            <w:hideMark/>
          </w:tcPr>
          <w:p w14:paraId="2E949F61"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Chemical absorption from ambient air</w:t>
            </w:r>
          </w:p>
        </w:tc>
      </w:tr>
      <w:tr w:rsidR="005046E4" w:rsidRPr="005046E4" w14:paraId="58777E86" w14:textId="77777777" w:rsidTr="00553712">
        <w:tc>
          <w:tcPr>
            <w:cnfStyle w:val="001000000000" w:firstRow="0" w:lastRow="0" w:firstColumn="1" w:lastColumn="0" w:oddVBand="0" w:evenVBand="0" w:oddHBand="0" w:evenHBand="0" w:firstRowFirstColumn="0" w:firstRowLastColumn="0" w:lastRowFirstColumn="0" w:lastRowLastColumn="0"/>
            <w:tcW w:w="1194" w:type="pct"/>
            <w:hideMark/>
          </w:tcPr>
          <w:p w14:paraId="7207DC17" w14:textId="77777777" w:rsidR="005046E4" w:rsidRPr="005046E4" w:rsidRDefault="005046E4" w:rsidP="005F71C9">
            <w:pPr>
              <w:spacing w:after="160" w:line="259" w:lineRule="auto"/>
              <w:jc w:val="both"/>
            </w:pPr>
            <w:r w:rsidRPr="005046E4">
              <w:t>Application</w:t>
            </w:r>
          </w:p>
        </w:tc>
        <w:tc>
          <w:tcPr>
            <w:tcW w:w="3806" w:type="pct"/>
            <w:hideMark/>
          </w:tcPr>
          <w:p w14:paraId="3293502C"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Offsetting residual emissions</w:t>
            </w:r>
          </w:p>
        </w:tc>
      </w:tr>
      <w:tr w:rsidR="005046E4" w:rsidRPr="005046E4" w14:paraId="41BAD3E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hideMark/>
          </w:tcPr>
          <w:p w14:paraId="7B3DD303" w14:textId="77777777" w:rsidR="005046E4" w:rsidRPr="005046E4" w:rsidRDefault="005046E4" w:rsidP="005F71C9">
            <w:pPr>
              <w:spacing w:after="160" w:line="259" w:lineRule="auto"/>
              <w:jc w:val="both"/>
            </w:pPr>
            <w:r w:rsidRPr="005046E4">
              <w:t>CO₂ Capture Efficiency</w:t>
            </w:r>
          </w:p>
        </w:tc>
        <w:tc>
          <w:tcPr>
            <w:tcW w:w="3806" w:type="pct"/>
            <w:hideMark/>
          </w:tcPr>
          <w:p w14:paraId="0DD50F5B"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70–90% (per unit)</w:t>
            </w:r>
          </w:p>
        </w:tc>
      </w:tr>
      <w:tr w:rsidR="005046E4" w:rsidRPr="005046E4" w14:paraId="5B546F42" w14:textId="77777777" w:rsidTr="00553712">
        <w:tc>
          <w:tcPr>
            <w:cnfStyle w:val="001000000000" w:firstRow="0" w:lastRow="0" w:firstColumn="1" w:lastColumn="0" w:oddVBand="0" w:evenVBand="0" w:oddHBand="0" w:evenHBand="0" w:firstRowFirstColumn="0" w:firstRowLastColumn="0" w:lastRowFirstColumn="0" w:lastRowLastColumn="0"/>
            <w:tcW w:w="1194" w:type="pct"/>
            <w:hideMark/>
          </w:tcPr>
          <w:p w14:paraId="375F0C98" w14:textId="77777777" w:rsidR="005046E4" w:rsidRPr="005046E4" w:rsidRDefault="005046E4" w:rsidP="005F71C9">
            <w:pPr>
              <w:spacing w:after="160" w:line="259" w:lineRule="auto"/>
              <w:jc w:val="both"/>
            </w:pPr>
            <w:r w:rsidRPr="005046E4">
              <w:t>Energy Penalty</w:t>
            </w:r>
          </w:p>
        </w:tc>
        <w:tc>
          <w:tcPr>
            <w:tcW w:w="3806" w:type="pct"/>
            <w:hideMark/>
          </w:tcPr>
          <w:p w14:paraId="5473035A"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Very high</w:t>
            </w:r>
          </w:p>
        </w:tc>
      </w:tr>
      <w:tr w:rsidR="005046E4" w:rsidRPr="005046E4" w14:paraId="142C9BF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hideMark/>
          </w:tcPr>
          <w:p w14:paraId="513D0F77" w14:textId="77777777" w:rsidR="005046E4" w:rsidRPr="005046E4" w:rsidRDefault="005046E4" w:rsidP="005F71C9">
            <w:pPr>
              <w:spacing w:after="160" w:line="259" w:lineRule="auto"/>
              <w:jc w:val="both"/>
            </w:pPr>
            <w:r w:rsidRPr="005046E4">
              <w:t>Integration</w:t>
            </w:r>
          </w:p>
        </w:tc>
        <w:tc>
          <w:tcPr>
            <w:tcW w:w="3806" w:type="pct"/>
            <w:hideMark/>
          </w:tcPr>
          <w:p w14:paraId="2E8735ED"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Standalone</w:t>
            </w:r>
          </w:p>
        </w:tc>
      </w:tr>
      <w:tr w:rsidR="005046E4" w:rsidRPr="005046E4" w14:paraId="531B4E2D" w14:textId="77777777" w:rsidTr="00553712">
        <w:tc>
          <w:tcPr>
            <w:cnfStyle w:val="001000000000" w:firstRow="0" w:lastRow="0" w:firstColumn="1" w:lastColumn="0" w:oddVBand="0" w:evenVBand="0" w:oddHBand="0" w:evenHBand="0" w:firstRowFirstColumn="0" w:firstRowLastColumn="0" w:lastRowFirstColumn="0" w:lastRowLastColumn="0"/>
            <w:tcW w:w="1194" w:type="pct"/>
            <w:hideMark/>
          </w:tcPr>
          <w:p w14:paraId="0E673409" w14:textId="77777777" w:rsidR="005046E4" w:rsidRPr="005046E4" w:rsidRDefault="005046E4" w:rsidP="005F71C9">
            <w:pPr>
              <w:spacing w:after="160" w:line="259" w:lineRule="auto"/>
              <w:jc w:val="both"/>
            </w:pPr>
            <w:r w:rsidRPr="005046E4">
              <w:t>Footprint</w:t>
            </w:r>
          </w:p>
        </w:tc>
        <w:tc>
          <w:tcPr>
            <w:tcW w:w="3806" w:type="pct"/>
            <w:hideMark/>
          </w:tcPr>
          <w:p w14:paraId="2843FBB0" w14:textId="77777777" w:rsidR="005046E4" w:rsidRPr="005046E4" w:rsidRDefault="005046E4" w:rsidP="005F71C9">
            <w:pPr>
              <w:spacing w:after="160" w:line="259" w:lineRule="auto"/>
              <w:jc w:val="both"/>
              <w:cnfStyle w:val="000000000000" w:firstRow="0" w:lastRow="0" w:firstColumn="0" w:lastColumn="0" w:oddVBand="0" w:evenVBand="0" w:oddHBand="0" w:evenHBand="0" w:firstRowFirstColumn="0" w:firstRowLastColumn="0" w:lastRowFirstColumn="0" w:lastRowLastColumn="0"/>
            </w:pPr>
            <w:r w:rsidRPr="005046E4">
              <w:t>High</w:t>
            </w:r>
          </w:p>
        </w:tc>
      </w:tr>
      <w:tr w:rsidR="005046E4" w:rsidRPr="005046E4" w14:paraId="7CC3878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4" w:type="pct"/>
            <w:hideMark/>
          </w:tcPr>
          <w:p w14:paraId="5992F9E0" w14:textId="77777777" w:rsidR="005046E4" w:rsidRPr="005046E4" w:rsidRDefault="005046E4" w:rsidP="005F71C9">
            <w:pPr>
              <w:spacing w:after="160" w:line="259" w:lineRule="auto"/>
              <w:jc w:val="both"/>
            </w:pPr>
            <w:r w:rsidRPr="005046E4">
              <w:t>Status</w:t>
            </w:r>
          </w:p>
        </w:tc>
        <w:tc>
          <w:tcPr>
            <w:tcW w:w="3806" w:type="pct"/>
            <w:hideMark/>
          </w:tcPr>
          <w:p w14:paraId="7688E4EE" w14:textId="77777777" w:rsidR="005046E4" w:rsidRPr="005046E4" w:rsidRDefault="005046E4" w:rsidP="005F71C9">
            <w:pPr>
              <w:spacing w:after="160" w:line="259" w:lineRule="auto"/>
              <w:jc w:val="both"/>
              <w:cnfStyle w:val="000000100000" w:firstRow="0" w:lastRow="0" w:firstColumn="0" w:lastColumn="0" w:oddVBand="0" w:evenVBand="0" w:oddHBand="1" w:evenHBand="0" w:firstRowFirstColumn="0" w:firstRowLastColumn="0" w:lastRowFirstColumn="0" w:lastRowLastColumn="0"/>
            </w:pPr>
            <w:r w:rsidRPr="005046E4">
              <w:t>Evaluated as long-term option; not immediate due to cost and energy demand</w:t>
            </w:r>
          </w:p>
        </w:tc>
      </w:tr>
    </w:tbl>
    <w:p w14:paraId="7432423E" w14:textId="1D404FE4" w:rsidR="005046E4" w:rsidRPr="005046E4" w:rsidRDefault="005046E4" w:rsidP="005F71C9">
      <w:pPr>
        <w:jc w:val="both"/>
        <w:rPr>
          <w:b/>
          <w:bCs/>
          <w:lang w:val="en-IN"/>
        </w:rPr>
      </w:pPr>
      <w:r w:rsidRPr="005046E4">
        <w:rPr>
          <w:b/>
          <w:bCs/>
          <w:lang w:val="en-IN"/>
        </w:rPr>
        <w:t>4 Carbon Utilisation Pathways</w:t>
      </w:r>
    </w:p>
    <w:p w14:paraId="47243165" w14:textId="77777777" w:rsidR="005046E4" w:rsidRPr="005046E4" w:rsidRDefault="005046E4" w:rsidP="005F71C9">
      <w:pPr>
        <w:jc w:val="both"/>
        <w:rPr>
          <w:lang w:val="en-IN"/>
        </w:rPr>
      </w:pPr>
      <w:r w:rsidRPr="005046E4">
        <w:rPr>
          <w:lang w:val="en-IN"/>
        </w:rPr>
        <w:t>Captured CO₂ can be utilised in the following ways, either on-site or through partnerships:</w:t>
      </w:r>
    </w:p>
    <w:tbl>
      <w:tblPr>
        <w:tblStyle w:val="GridTable4-Accent6"/>
        <w:tblW w:w="5000" w:type="pct"/>
        <w:tblLook w:val="04A0" w:firstRow="1" w:lastRow="0" w:firstColumn="1" w:lastColumn="0" w:noHBand="0" w:noVBand="1"/>
      </w:tblPr>
      <w:tblGrid>
        <w:gridCol w:w="2354"/>
        <w:gridCol w:w="3959"/>
        <w:gridCol w:w="3037"/>
      </w:tblGrid>
      <w:tr w:rsidR="005046E4" w:rsidRPr="00553712" w14:paraId="060A838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5287C6AF" w14:textId="77777777" w:rsidR="005046E4" w:rsidRPr="00553712" w:rsidRDefault="005046E4" w:rsidP="005B6478">
            <w:pPr>
              <w:spacing w:after="160" w:line="259" w:lineRule="auto"/>
              <w:jc w:val="center"/>
              <w:rPr>
                <w:bCs w:val="0"/>
              </w:rPr>
            </w:pPr>
            <w:proofErr w:type="spellStart"/>
            <w:r w:rsidRPr="00553712">
              <w:t>Utilisation</w:t>
            </w:r>
            <w:proofErr w:type="spellEnd"/>
            <w:r w:rsidRPr="00553712">
              <w:t xml:space="preserve"> Pathway</w:t>
            </w:r>
          </w:p>
        </w:tc>
        <w:tc>
          <w:tcPr>
            <w:tcW w:w="2117" w:type="pct"/>
            <w:hideMark/>
          </w:tcPr>
          <w:p w14:paraId="3DDDFCFE"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624" w:type="pct"/>
            <w:hideMark/>
          </w:tcPr>
          <w:p w14:paraId="083F78D0"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 xml:space="preserve">Applicability at </w:t>
            </w:r>
            <w:proofErr w:type="spellStart"/>
            <w:r w:rsidRPr="00553712">
              <w:t>Alchem</w:t>
            </w:r>
            <w:proofErr w:type="spellEnd"/>
            <w:r w:rsidRPr="00553712">
              <w:t xml:space="preserve"> International</w:t>
            </w:r>
          </w:p>
        </w:tc>
      </w:tr>
      <w:tr w:rsidR="005046E4" w:rsidRPr="005046E4" w14:paraId="6DF1027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5C6596B5" w14:textId="77777777" w:rsidR="005046E4" w:rsidRPr="005046E4" w:rsidRDefault="005046E4" w:rsidP="005B6478">
            <w:pPr>
              <w:spacing w:after="160" w:line="259" w:lineRule="auto"/>
              <w:jc w:val="center"/>
            </w:pPr>
            <w:r w:rsidRPr="005046E4">
              <w:t>Enhanced Oil Recovery (EOR)</w:t>
            </w:r>
          </w:p>
        </w:tc>
        <w:tc>
          <w:tcPr>
            <w:tcW w:w="2117" w:type="pct"/>
            <w:hideMark/>
          </w:tcPr>
          <w:p w14:paraId="4053797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Injection into oil reservoirs</w:t>
            </w:r>
          </w:p>
        </w:tc>
        <w:tc>
          <w:tcPr>
            <w:tcW w:w="1624" w:type="pct"/>
            <w:hideMark/>
          </w:tcPr>
          <w:p w14:paraId="5D67B0A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Not applicable (no oil fields)</w:t>
            </w:r>
          </w:p>
        </w:tc>
      </w:tr>
      <w:tr w:rsidR="005046E4" w:rsidRPr="005046E4" w14:paraId="7A6A63D7" w14:textId="77777777" w:rsidTr="00553712">
        <w:tc>
          <w:tcPr>
            <w:cnfStyle w:val="001000000000" w:firstRow="0" w:lastRow="0" w:firstColumn="1" w:lastColumn="0" w:oddVBand="0" w:evenVBand="0" w:oddHBand="0" w:evenHBand="0" w:firstRowFirstColumn="0" w:firstRowLastColumn="0" w:lastRowFirstColumn="0" w:lastRowLastColumn="0"/>
            <w:tcW w:w="1259" w:type="pct"/>
            <w:hideMark/>
          </w:tcPr>
          <w:p w14:paraId="51F926A3" w14:textId="77777777" w:rsidR="005046E4" w:rsidRPr="005046E4" w:rsidRDefault="005046E4" w:rsidP="005B6478">
            <w:pPr>
              <w:spacing w:after="160" w:line="259" w:lineRule="auto"/>
              <w:jc w:val="center"/>
            </w:pPr>
            <w:r w:rsidRPr="005046E4">
              <w:t>Mineral Carbonation</w:t>
            </w:r>
          </w:p>
        </w:tc>
        <w:tc>
          <w:tcPr>
            <w:tcW w:w="2117" w:type="pct"/>
            <w:hideMark/>
          </w:tcPr>
          <w:p w14:paraId="5E4C221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Reaction with minerals to form stable carbonates</w:t>
            </w:r>
          </w:p>
        </w:tc>
        <w:tc>
          <w:tcPr>
            <w:tcW w:w="1624" w:type="pct"/>
            <w:hideMark/>
          </w:tcPr>
          <w:p w14:paraId="29C4B54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Feasible for construction materials</w:t>
            </w:r>
          </w:p>
        </w:tc>
      </w:tr>
      <w:tr w:rsidR="005046E4" w:rsidRPr="005046E4" w14:paraId="4F49E54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5E851827" w14:textId="77777777" w:rsidR="005046E4" w:rsidRPr="005046E4" w:rsidRDefault="005046E4" w:rsidP="005B6478">
            <w:pPr>
              <w:spacing w:after="160" w:line="259" w:lineRule="auto"/>
              <w:jc w:val="center"/>
            </w:pPr>
            <w:r w:rsidRPr="005046E4">
              <w:t>CO₂ to Chemicals</w:t>
            </w:r>
          </w:p>
        </w:tc>
        <w:tc>
          <w:tcPr>
            <w:tcW w:w="2117" w:type="pct"/>
            <w:hideMark/>
          </w:tcPr>
          <w:p w14:paraId="32FC837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Conversion to methanol, urea, polymers</w:t>
            </w:r>
          </w:p>
        </w:tc>
        <w:tc>
          <w:tcPr>
            <w:tcW w:w="1624" w:type="pct"/>
            <w:hideMark/>
          </w:tcPr>
          <w:p w14:paraId="1C4CF46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Feasible with technology partners</w:t>
            </w:r>
          </w:p>
        </w:tc>
      </w:tr>
      <w:tr w:rsidR="005046E4" w:rsidRPr="005046E4" w14:paraId="5F3436F4" w14:textId="77777777" w:rsidTr="00553712">
        <w:tc>
          <w:tcPr>
            <w:cnfStyle w:val="001000000000" w:firstRow="0" w:lastRow="0" w:firstColumn="1" w:lastColumn="0" w:oddVBand="0" w:evenVBand="0" w:oddHBand="0" w:evenHBand="0" w:firstRowFirstColumn="0" w:firstRowLastColumn="0" w:lastRowFirstColumn="0" w:lastRowLastColumn="0"/>
            <w:tcW w:w="1259" w:type="pct"/>
            <w:hideMark/>
          </w:tcPr>
          <w:p w14:paraId="60ED6294" w14:textId="77777777" w:rsidR="005046E4" w:rsidRPr="005046E4" w:rsidRDefault="005046E4" w:rsidP="005B6478">
            <w:pPr>
              <w:spacing w:after="160" w:line="259" w:lineRule="auto"/>
              <w:jc w:val="center"/>
            </w:pPr>
            <w:r w:rsidRPr="005046E4">
              <w:t>CO₂ to Fuels</w:t>
            </w:r>
          </w:p>
        </w:tc>
        <w:tc>
          <w:tcPr>
            <w:tcW w:w="2117" w:type="pct"/>
            <w:hideMark/>
          </w:tcPr>
          <w:p w14:paraId="0DEBB1C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Conversion to synthetic fuels</w:t>
            </w:r>
          </w:p>
        </w:tc>
        <w:tc>
          <w:tcPr>
            <w:tcW w:w="1624" w:type="pct"/>
            <w:hideMark/>
          </w:tcPr>
          <w:p w14:paraId="26106D0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Long-term option</w:t>
            </w:r>
          </w:p>
        </w:tc>
      </w:tr>
      <w:tr w:rsidR="005046E4" w:rsidRPr="005046E4" w14:paraId="4E2FC1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712D276C" w14:textId="77777777" w:rsidR="005046E4" w:rsidRPr="005046E4" w:rsidRDefault="005046E4" w:rsidP="005B6478">
            <w:pPr>
              <w:spacing w:after="160" w:line="259" w:lineRule="auto"/>
              <w:jc w:val="center"/>
            </w:pPr>
            <w:r w:rsidRPr="005046E4">
              <w:t>Food &amp; Beverage Grade CO₂</w:t>
            </w:r>
          </w:p>
        </w:tc>
        <w:tc>
          <w:tcPr>
            <w:tcW w:w="2117" w:type="pct"/>
            <w:hideMark/>
          </w:tcPr>
          <w:p w14:paraId="6C4E52F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Purification for use in food/beverage industry</w:t>
            </w:r>
          </w:p>
        </w:tc>
        <w:tc>
          <w:tcPr>
            <w:tcW w:w="1624" w:type="pct"/>
            <w:hideMark/>
          </w:tcPr>
          <w:p w14:paraId="13D0D95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Feasible if purity achieved</w:t>
            </w:r>
          </w:p>
        </w:tc>
      </w:tr>
      <w:tr w:rsidR="005046E4" w:rsidRPr="005046E4" w14:paraId="6010E803" w14:textId="77777777" w:rsidTr="00553712">
        <w:tc>
          <w:tcPr>
            <w:cnfStyle w:val="001000000000" w:firstRow="0" w:lastRow="0" w:firstColumn="1" w:lastColumn="0" w:oddVBand="0" w:evenVBand="0" w:oddHBand="0" w:evenHBand="0" w:firstRowFirstColumn="0" w:firstRowLastColumn="0" w:lastRowFirstColumn="0" w:lastRowLastColumn="0"/>
            <w:tcW w:w="1259" w:type="pct"/>
            <w:hideMark/>
          </w:tcPr>
          <w:p w14:paraId="19267546" w14:textId="77777777" w:rsidR="005046E4" w:rsidRPr="005046E4" w:rsidRDefault="005046E4" w:rsidP="005B6478">
            <w:pPr>
              <w:spacing w:after="160" w:line="259" w:lineRule="auto"/>
              <w:jc w:val="center"/>
            </w:pPr>
            <w:r w:rsidRPr="005046E4">
              <w:t>Greenhouse Enrichment</w:t>
            </w:r>
          </w:p>
        </w:tc>
        <w:tc>
          <w:tcPr>
            <w:tcW w:w="2117" w:type="pct"/>
            <w:hideMark/>
          </w:tcPr>
          <w:p w14:paraId="736DCD5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CO₂ for greenhouse agriculture</w:t>
            </w:r>
          </w:p>
        </w:tc>
        <w:tc>
          <w:tcPr>
            <w:tcW w:w="1624" w:type="pct"/>
            <w:hideMark/>
          </w:tcPr>
          <w:p w14:paraId="566AF39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Feasible for nearby farms</w:t>
            </w:r>
          </w:p>
        </w:tc>
      </w:tr>
      <w:tr w:rsidR="005046E4" w:rsidRPr="005046E4" w14:paraId="5748A06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hideMark/>
          </w:tcPr>
          <w:p w14:paraId="03A19F59" w14:textId="77777777" w:rsidR="005046E4" w:rsidRPr="005046E4" w:rsidRDefault="005046E4" w:rsidP="005B6478">
            <w:pPr>
              <w:spacing w:after="160" w:line="259" w:lineRule="auto"/>
              <w:jc w:val="center"/>
            </w:pPr>
            <w:r w:rsidRPr="005046E4">
              <w:t>Algae Cultivation</w:t>
            </w:r>
          </w:p>
        </w:tc>
        <w:tc>
          <w:tcPr>
            <w:tcW w:w="2117" w:type="pct"/>
            <w:hideMark/>
          </w:tcPr>
          <w:p w14:paraId="6A6ACE2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CO₂ for algae growth (biofuels, nutraceuticals)</w:t>
            </w:r>
          </w:p>
        </w:tc>
        <w:tc>
          <w:tcPr>
            <w:tcW w:w="1624" w:type="pct"/>
            <w:hideMark/>
          </w:tcPr>
          <w:p w14:paraId="1E73B08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Feasible with partners</w:t>
            </w:r>
          </w:p>
        </w:tc>
      </w:tr>
    </w:tbl>
    <w:p w14:paraId="183F974C" w14:textId="77777777" w:rsidR="005046E4" w:rsidRPr="005046E4" w:rsidRDefault="005046E4" w:rsidP="005F71C9">
      <w:pPr>
        <w:jc w:val="both"/>
        <w:rPr>
          <w:b/>
          <w:bCs/>
          <w:lang w:val="en-IN"/>
        </w:rPr>
      </w:pPr>
      <w:r w:rsidRPr="005046E4">
        <w:rPr>
          <w:b/>
          <w:bCs/>
          <w:lang w:val="en-IN"/>
        </w:rPr>
        <w:t>13.5 Carbon Storage Options</w:t>
      </w:r>
    </w:p>
    <w:p w14:paraId="5A9BF156" w14:textId="77777777" w:rsidR="005046E4" w:rsidRPr="005046E4" w:rsidRDefault="005046E4" w:rsidP="005F71C9">
      <w:pPr>
        <w:jc w:val="both"/>
        <w:rPr>
          <w:lang w:val="en-IN"/>
        </w:rPr>
      </w:pPr>
      <w:r w:rsidRPr="005046E4">
        <w:rPr>
          <w:lang w:val="en-IN"/>
        </w:rPr>
        <w:t>Where utilisation is not feasible, captured CO₂ is stored using the following methods:</w:t>
      </w:r>
    </w:p>
    <w:tbl>
      <w:tblPr>
        <w:tblStyle w:val="GridTable4-Accent6"/>
        <w:tblW w:w="5000" w:type="pct"/>
        <w:tblLook w:val="04A0" w:firstRow="1" w:lastRow="0" w:firstColumn="1" w:lastColumn="0" w:noHBand="0" w:noVBand="1"/>
      </w:tblPr>
      <w:tblGrid>
        <w:gridCol w:w="1990"/>
        <w:gridCol w:w="4013"/>
        <w:gridCol w:w="3347"/>
      </w:tblGrid>
      <w:tr w:rsidR="005046E4" w:rsidRPr="00553712" w14:paraId="738362F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hideMark/>
          </w:tcPr>
          <w:p w14:paraId="2B8648F5" w14:textId="77777777" w:rsidR="005046E4" w:rsidRPr="00553712" w:rsidRDefault="005046E4" w:rsidP="005B6478">
            <w:pPr>
              <w:spacing w:after="160" w:line="259" w:lineRule="auto"/>
              <w:jc w:val="center"/>
              <w:rPr>
                <w:bCs w:val="0"/>
              </w:rPr>
            </w:pPr>
            <w:r w:rsidRPr="00553712">
              <w:t>Storage Option</w:t>
            </w:r>
          </w:p>
        </w:tc>
        <w:tc>
          <w:tcPr>
            <w:tcW w:w="2146" w:type="pct"/>
            <w:hideMark/>
          </w:tcPr>
          <w:p w14:paraId="59A9BB3D"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Description</w:t>
            </w:r>
          </w:p>
        </w:tc>
        <w:tc>
          <w:tcPr>
            <w:tcW w:w="1790" w:type="pct"/>
            <w:hideMark/>
          </w:tcPr>
          <w:p w14:paraId="5F810400"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Applicability</w:t>
            </w:r>
          </w:p>
        </w:tc>
      </w:tr>
      <w:tr w:rsidR="005046E4" w:rsidRPr="005046E4" w14:paraId="5E659A4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hideMark/>
          </w:tcPr>
          <w:p w14:paraId="12789E4F" w14:textId="77777777" w:rsidR="005046E4" w:rsidRPr="005046E4" w:rsidRDefault="005046E4" w:rsidP="005B6478">
            <w:pPr>
              <w:spacing w:after="160" w:line="259" w:lineRule="auto"/>
              <w:jc w:val="center"/>
            </w:pPr>
            <w:r w:rsidRPr="005046E4">
              <w:lastRenderedPageBreak/>
              <w:t>Geological Storage</w:t>
            </w:r>
          </w:p>
        </w:tc>
        <w:tc>
          <w:tcPr>
            <w:tcW w:w="2146" w:type="pct"/>
            <w:hideMark/>
          </w:tcPr>
          <w:p w14:paraId="385E0ADA"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Injection into deep saline aquifers or depleted oil/gas fields</w:t>
            </w:r>
          </w:p>
        </w:tc>
        <w:tc>
          <w:tcPr>
            <w:tcW w:w="1790" w:type="pct"/>
            <w:hideMark/>
          </w:tcPr>
          <w:p w14:paraId="0AD311F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Not feasible on-site; requires regional storage hub</w:t>
            </w:r>
          </w:p>
        </w:tc>
      </w:tr>
      <w:tr w:rsidR="005046E4" w:rsidRPr="005046E4" w14:paraId="4C632392" w14:textId="77777777" w:rsidTr="00553712">
        <w:tc>
          <w:tcPr>
            <w:cnfStyle w:val="001000000000" w:firstRow="0" w:lastRow="0" w:firstColumn="1" w:lastColumn="0" w:oddVBand="0" w:evenVBand="0" w:oddHBand="0" w:evenHBand="0" w:firstRowFirstColumn="0" w:firstRowLastColumn="0" w:lastRowFirstColumn="0" w:lastRowLastColumn="0"/>
            <w:tcW w:w="1064" w:type="pct"/>
            <w:hideMark/>
          </w:tcPr>
          <w:p w14:paraId="7ADC9CA9" w14:textId="77777777" w:rsidR="005046E4" w:rsidRPr="005046E4" w:rsidRDefault="005046E4" w:rsidP="005B6478">
            <w:pPr>
              <w:spacing w:after="160" w:line="259" w:lineRule="auto"/>
              <w:jc w:val="center"/>
            </w:pPr>
            <w:r w:rsidRPr="005046E4">
              <w:t>Mineral Storage</w:t>
            </w:r>
          </w:p>
        </w:tc>
        <w:tc>
          <w:tcPr>
            <w:tcW w:w="2146" w:type="pct"/>
            <w:hideMark/>
          </w:tcPr>
          <w:p w14:paraId="7C72FDC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Reaction with basalt or olivine to form carbonates</w:t>
            </w:r>
          </w:p>
        </w:tc>
        <w:tc>
          <w:tcPr>
            <w:tcW w:w="1790" w:type="pct"/>
            <w:hideMark/>
          </w:tcPr>
          <w:p w14:paraId="627F656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Long-term; requires partner facilities</w:t>
            </w:r>
          </w:p>
        </w:tc>
      </w:tr>
      <w:tr w:rsidR="005046E4" w:rsidRPr="005046E4" w14:paraId="3E4C64C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4" w:type="pct"/>
            <w:hideMark/>
          </w:tcPr>
          <w:p w14:paraId="1258867D" w14:textId="77777777" w:rsidR="005046E4" w:rsidRPr="005046E4" w:rsidRDefault="005046E4" w:rsidP="005B6478">
            <w:pPr>
              <w:spacing w:after="160" w:line="259" w:lineRule="auto"/>
              <w:jc w:val="center"/>
            </w:pPr>
            <w:r w:rsidRPr="005046E4">
              <w:t>Deep Ocean Storage</w:t>
            </w:r>
          </w:p>
        </w:tc>
        <w:tc>
          <w:tcPr>
            <w:tcW w:w="2146" w:type="pct"/>
            <w:hideMark/>
          </w:tcPr>
          <w:p w14:paraId="692C12D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Injection into deep ocean</w:t>
            </w:r>
          </w:p>
        </w:tc>
        <w:tc>
          <w:tcPr>
            <w:tcW w:w="1790" w:type="pct"/>
            <w:hideMark/>
          </w:tcPr>
          <w:p w14:paraId="5ADBD37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Not permitted under Indian regulations</w:t>
            </w:r>
          </w:p>
        </w:tc>
      </w:tr>
      <w:tr w:rsidR="005046E4" w:rsidRPr="005046E4" w14:paraId="41ACB5B7" w14:textId="77777777" w:rsidTr="00553712">
        <w:tc>
          <w:tcPr>
            <w:cnfStyle w:val="001000000000" w:firstRow="0" w:lastRow="0" w:firstColumn="1" w:lastColumn="0" w:oddVBand="0" w:evenVBand="0" w:oddHBand="0" w:evenHBand="0" w:firstRowFirstColumn="0" w:firstRowLastColumn="0" w:lastRowFirstColumn="0" w:lastRowLastColumn="0"/>
            <w:tcW w:w="1064" w:type="pct"/>
            <w:hideMark/>
          </w:tcPr>
          <w:p w14:paraId="13C228DE" w14:textId="77777777" w:rsidR="005046E4" w:rsidRPr="005046E4" w:rsidRDefault="005046E4" w:rsidP="005B6478">
            <w:pPr>
              <w:spacing w:after="160" w:line="259" w:lineRule="auto"/>
              <w:jc w:val="center"/>
            </w:pPr>
            <w:r w:rsidRPr="005046E4">
              <w:t>On-Site Temporary Storage</w:t>
            </w:r>
          </w:p>
        </w:tc>
        <w:tc>
          <w:tcPr>
            <w:tcW w:w="2146" w:type="pct"/>
            <w:hideMark/>
          </w:tcPr>
          <w:p w14:paraId="1AA67D9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proofErr w:type="spellStart"/>
            <w:r w:rsidRPr="005046E4">
              <w:t>Pressurised</w:t>
            </w:r>
            <w:proofErr w:type="spellEnd"/>
            <w:r w:rsidRPr="005046E4">
              <w:t xml:space="preserve"> tanks for short-term storage before transport</w:t>
            </w:r>
          </w:p>
        </w:tc>
        <w:tc>
          <w:tcPr>
            <w:tcW w:w="1790" w:type="pct"/>
            <w:hideMark/>
          </w:tcPr>
          <w:p w14:paraId="002C61B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Feasible for small volumes</w:t>
            </w:r>
          </w:p>
        </w:tc>
      </w:tr>
    </w:tbl>
    <w:p w14:paraId="19C41556" w14:textId="77777777" w:rsidR="005046E4" w:rsidRPr="005046E4" w:rsidRDefault="005046E4" w:rsidP="005F71C9">
      <w:pPr>
        <w:jc w:val="both"/>
        <w:rPr>
          <w:lang w:val="en-IN"/>
        </w:rPr>
      </w:pPr>
      <w:r w:rsidRPr="005046E4">
        <w:rPr>
          <w:b/>
          <w:bCs/>
          <w:lang w:val="en-IN"/>
        </w:rPr>
        <w:t>Note:</w:t>
      </w:r>
      <w:r w:rsidRPr="005046E4">
        <w:rPr>
          <w:lang w:val="en-IN"/>
        </w:rPr>
        <w:t xml:space="preserve"> For </w:t>
      </w:r>
      <w:proofErr w:type="spellStart"/>
      <w:r w:rsidRPr="005046E4">
        <w:rPr>
          <w:lang w:val="en-IN"/>
        </w:rPr>
        <w:t>Alchem</w:t>
      </w:r>
      <w:proofErr w:type="spellEnd"/>
      <w:r w:rsidRPr="005046E4">
        <w:rPr>
          <w:lang w:val="en-IN"/>
        </w:rPr>
        <w:t xml:space="preserve"> International, given the absence of on-site geological storage, the primary pathway will be </w:t>
      </w:r>
      <w:r w:rsidRPr="005046E4">
        <w:rPr>
          <w:b/>
          <w:bCs/>
          <w:lang w:val="en-IN"/>
        </w:rPr>
        <w:t>capture + utilisation</w:t>
      </w:r>
      <w:r w:rsidRPr="005046E4">
        <w:rPr>
          <w:lang w:val="en-IN"/>
        </w:rPr>
        <w:t> or </w:t>
      </w:r>
      <w:r w:rsidRPr="005046E4">
        <w:rPr>
          <w:b/>
          <w:bCs/>
          <w:lang w:val="en-IN"/>
        </w:rPr>
        <w:t>capture + transport to a regional storage hub</w:t>
      </w:r>
      <w:r w:rsidRPr="005046E4">
        <w:rPr>
          <w:lang w:val="en-IN"/>
        </w:rPr>
        <w:t> (where available).</w:t>
      </w:r>
    </w:p>
    <w:p w14:paraId="12733CAB" w14:textId="47459BA5" w:rsidR="005046E4" w:rsidRPr="005046E4" w:rsidRDefault="005046E4" w:rsidP="005F71C9">
      <w:pPr>
        <w:jc w:val="both"/>
        <w:rPr>
          <w:b/>
          <w:bCs/>
          <w:lang w:val="en-IN"/>
        </w:rPr>
      </w:pPr>
      <w:r w:rsidRPr="005046E4">
        <w:rPr>
          <w:b/>
          <w:bCs/>
          <w:lang w:val="en-IN"/>
        </w:rPr>
        <w:t>6 CCS System Design and Integration</w:t>
      </w:r>
    </w:p>
    <w:p w14:paraId="2B740EB8" w14:textId="77777777" w:rsidR="005B6478" w:rsidRDefault="005B6478" w:rsidP="005F71C9">
      <w:pPr>
        <w:jc w:val="both"/>
        <w:rPr>
          <w:b/>
          <w:bCs/>
          <w:lang w:val="en-IN"/>
        </w:rPr>
      </w:pPr>
    </w:p>
    <w:p w14:paraId="358759F0" w14:textId="77777777" w:rsidR="005B6478" w:rsidRDefault="005B6478" w:rsidP="005F71C9">
      <w:pPr>
        <w:jc w:val="both"/>
        <w:rPr>
          <w:b/>
          <w:bCs/>
          <w:lang w:val="en-IN"/>
        </w:rPr>
      </w:pPr>
    </w:p>
    <w:p w14:paraId="69EB16FA" w14:textId="1E6576B2" w:rsidR="005046E4" w:rsidRPr="005046E4" w:rsidRDefault="005046E4" w:rsidP="005F71C9">
      <w:pPr>
        <w:jc w:val="both"/>
        <w:rPr>
          <w:b/>
          <w:bCs/>
          <w:lang w:val="en-IN"/>
        </w:rPr>
      </w:pPr>
      <w:r w:rsidRPr="005046E4">
        <w:rPr>
          <w:b/>
          <w:bCs/>
          <w:lang w:val="en-IN"/>
        </w:rPr>
        <w:t>6.1 System Components</w:t>
      </w:r>
    </w:p>
    <w:tbl>
      <w:tblPr>
        <w:tblStyle w:val="GridTable4-Accent6"/>
        <w:tblW w:w="5000" w:type="pct"/>
        <w:tblLook w:val="04A0" w:firstRow="1" w:lastRow="0" w:firstColumn="1" w:lastColumn="0" w:noHBand="0" w:noVBand="1"/>
      </w:tblPr>
      <w:tblGrid>
        <w:gridCol w:w="3235"/>
        <w:gridCol w:w="6115"/>
      </w:tblGrid>
      <w:tr w:rsidR="005046E4" w:rsidRPr="00553712" w14:paraId="54475A6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7ADD7120" w14:textId="77777777" w:rsidR="005046E4" w:rsidRPr="00553712" w:rsidRDefault="005046E4" w:rsidP="005B6478">
            <w:pPr>
              <w:spacing w:after="160" w:line="259" w:lineRule="auto"/>
              <w:jc w:val="center"/>
              <w:rPr>
                <w:bCs w:val="0"/>
              </w:rPr>
            </w:pPr>
            <w:r w:rsidRPr="00553712">
              <w:t>Component</w:t>
            </w:r>
          </w:p>
        </w:tc>
        <w:tc>
          <w:tcPr>
            <w:tcW w:w="3270" w:type="pct"/>
            <w:hideMark/>
          </w:tcPr>
          <w:p w14:paraId="1C49BF94"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Function</w:t>
            </w:r>
          </w:p>
        </w:tc>
      </w:tr>
      <w:tr w:rsidR="005046E4" w:rsidRPr="005046E4" w14:paraId="2038BCD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5064A9EA" w14:textId="77777777" w:rsidR="005046E4" w:rsidRPr="005046E4" w:rsidRDefault="005046E4" w:rsidP="005B6478">
            <w:pPr>
              <w:spacing w:after="160" w:line="259" w:lineRule="auto"/>
              <w:jc w:val="center"/>
            </w:pPr>
            <w:r w:rsidRPr="005046E4">
              <w:t>Flue Gas Pre-Treatment</w:t>
            </w:r>
          </w:p>
        </w:tc>
        <w:tc>
          <w:tcPr>
            <w:tcW w:w="3270" w:type="pct"/>
            <w:hideMark/>
          </w:tcPr>
          <w:p w14:paraId="40D7573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 xml:space="preserve">Cooling, particulate removal, </w:t>
            </w:r>
            <w:proofErr w:type="spellStart"/>
            <w:r w:rsidRPr="005046E4">
              <w:t>SOx</w:t>
            </w:r>
            <w:proofErr w:type="spellEnd"/>
            <w:r w:rsidRPr="005046E4">
              <w:t>/NOx polishing</w:t>
            </w:r>
          </w:p>
        </w:tc>
      </w:tr>
      <w:tr w:rsidR="005046E4" w:rsidRPr="005046E4" w14:paraId="7A6F4004"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3BB0FC8A" w14:textId="77777777" w:rsidR="005046E4" w:rsidRPr="005046E4" w:rsidRDefault="005046E4" w:rsidP="005B6478">
            <w:pPr>
              <w:spacing w:after="160" w:line="259" w:lineRule="auto"/>
              <w:jc w:val="center"/>
            </w:pPr>
            <w:r w:rsidRPr="005046E4">
              <w:t>CO₂ Absorber</w:t>
            </w:r>
          </w:p>
        </w:tc>
        <w:tc>
          <w:tcPr>
            <w:tcW w:w="3270" w:type="pct"/>
            <w:hideMark/>
          </w:tcPr>
          <w:p w14:paraId="0FD506B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Chemical absorption of CO₂ from flue gas</w:t>
            </w:r>
          </w:p>
        </w:tc>
      </w:tr>
      <w:tr w:rsidR="005046E4" w:rsidRPr="005046E4" w14:paraId="06BDE3A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18F7D9BC" w14:textId="77777777" w:rsidR="005046E4" w:rsidRPr="005046E4" w:rsidRDefault="005046E4" w:rsidP="005B6478">
            <w:pPr>
              <w:spacing w:after="160" w:line="259" w:lineRule="auto"/>
              <w:jc w:val="center"/>
            </w:pPr>
            <w:r w:rsidRPr="005046E4">
              <w:t>Rich Solvent Pump</w:t>
            </w:r>
          </w:p>
        </w:tc>
        <w:tc>
          <w:tcPr>
            <w:tcW w:w="3270" w:type="pct"/>
            <w:hideMark/>
          </w:tcPr>
          <w:p w14:paraId="7768B39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Transfer of CO₂-rich solvent to regenerator</w:t>
            </w:r>
          </w:p>
        </w:tc>
      </w:tr>
      <w:tr w:rsidR="005046E4" w:rsidRPr="005046E4" w14:paraId="3BCAEC39"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3DD40C3C" w14:textId="77777777" w:rsidR="005046E4" w:rsidRPr="005046E4" w:rsidRDefault="005046E4" w:rsidP="005B6478">
            <w:pPr>
              <w:spacing w:after="160" w:line="259" w:lineRule="auto"/>
              <w:jc w:val="center"/>
            </w:pPr>
            <w:r w:rsidRPr="005046E4">
              <w:t>Regenerator / Stripper</w:t>
            </w:r>
          </w:p>
        </w:tc>
        <w:tc>
          <w:tcPr>
            <w:tcW w:w="3270" w:type="pct"/>
            <w:hideMark/>
          </w:tcPr>
          <w:p w14:paraId="0AE62FF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Release of CO₂ from solvent using heat</w:t>
            </w:r>
          </w:p>
        </w:tc>
      </w:tr>
      <w:tr w:rsidR="005046E4" w:rsidRPr="005046E4" w14:paraId="6E21D2C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72D52A36" w14:textId="77777777" w:rsidR="005046E4" w:rsidRPr="005046E4" w:rsidRDefault="005046E4" w:rsidP="005B6478">
            <w:pPr>
              <w:spacing w:after="160" w:line="259" w:lineRule="auto"/>
              <w:jc w:val="center"/>
            </w:pPr>
            <w:r w:rsidRPr="005046E4">
              <w:t>Reboiler</w:t>
            </w:r>
          </w:p>
        </w:tc>
        <w:tc>
          <w:tcPr>
            <w:tcW w:w="3270" w:type="pct"/>
            <w:hideMark/>
          </w:tcPr>
          <w:p w14:paraId="76C13BD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Provides heat for solvent regeneration</w:t>
            </w:r>
          </w:p>
        </w:tc>
      </w:tr>
      <w:tr w:rsidR="005046E4" w:rsidRPr="005046E4" w14:paraId="48D73782"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229F8870" w14:textId="77777777" w:rsidR="005046E4" w:rsidRPr="005046E4" w:rsidRDefault="005046E4" w:rsidP="005B6478">
            <w:pPr>
              <w:spacing w:after="160" w:line="259" w:lineRule="auto"/>
              <w:jc w:val="center"/>
            </w:pPr>
            <w:r w:rsidRPr="005046E4">
              <w:t>Condenser</w:t>
            </w:r>
          </w:p>
        </w:tc>
        <w:tc>
          <w:tcPr>
            <w:tcW w:w="3270" w:type="pct"/>
            <w:hideMark/>
          </w:tcPr>
          <w:p w14:paraId="5D42056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 xml:space="preserve">Condenses water and solvent </w:t>
            </w:r>
            <w:proofErr w:type="spellStart"/>
            <w:r w:rsidRPr="005046E4">
              <w:t>vapours</w:t>
            </w:r>
            <w:proofErr w:type="spellEnd"/>
          </w:p>
        </w:tc>
      </w:tr>
      <w:tr w:rsidR="005046E4" w:rsidRPr="005046E4" w14:paraId="4F2202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03795B4F" w14:textId="77777777" w:rsidR="005046E4" w:rsidRPr="005046E4" w:rsidRDefault="005046E4" w:rsidP="005B6478">
            <w:pPr>
              <w:spacing w:after="160" w:line="259" w:lineRule="auto"/>
              <w:jc w:val="center"/>
            </w:pPr>
            <w:r w:rsidRPr="005046E4">
              <w:t>CO₂ Compressor</w:t>
            </w:r>
          </w:p>
        </w:tc>
        <w:tc>
          <w:tcPr>
            <w:tcW w:w="3270" w:type="pct"/>
            <w:hideMark/>
          </w:tcPr>
          <w:p w14:paraId="61B09A7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Compresses CO₂ for transport/storage</w:t>
            </w:r>
          </w:p>
        </w:tc>
      </w:tr>
      <w:tr w:rsidR="005046E4" w:rsidRPr="005046E4" w14:paraId="53F0C4B5"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66D31258" w14:textId="77777777" w:rsidR="005046E4" w:rsidRPr="005046E4" w:rsidRDefault="005046E4" w:rsidP="005B6478">
            <w:pPr>
              <w:spacing w:after="160" w:line="259" w:lineRule="auto"/>
              <w:jc w:val="center"/>
            </w:pPr>
            <w:r w:rsidRPr="005046E4">
              <w:t>CO₂ Dryer</w:t>
            </w:r>
          </w:p>
        </w:tc>
        <w:tc>
          <w:tcPr>
            <w:tcW w:w="3270" w:type="pct"/>
            <w:hideMark/>
          </w:tcPr>
          <w:p w14:paraId="4A73B4ED"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Removes moisture from CO₂ stream</w:t>
            </w:r>
          </w:p>
        </w:tc>
      </w:tr>
      <w:tr w:rsidR="005046E4" w:rsidRPr="005046E4" w14:paraId="243C1CC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56B74113" w14:textId="77777777" w:rsidR="005046E4" w:rsidRPr="005046E4" w:rsidRDefault="005046E4" w:rsidP="005B6478">
            <w:pPr>
              <w:spacing w:after="160" w:line="259" w:lineRule="auto"/>
              <w:jc w:val="center"/>
            </w:pPr>
            <w:r w:rsidRPr="005046E4">
              <w:t>CO₂ Storage Tanks</w:t>
            </w:r>
          </w:p>
        </w:tc>
        <w:tc>
          <w:tcPr>
            <w:tcW w:w="3270" w:type="pct"/>
            <w:hideMark/>
          </w:tcPr>
          <w:p w14:paraId="4F48504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Temporary storage of compressed CO₂</w:t>
            </w:r>
          </w:p>
        </w:tc>
      </w:tr>
      <w:tr w:rsidR="005046E4" w:rsidRPr="005046E4" w14:paraId="4798BE66"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3129544A" w14:textId="77777777" w:rsidR="005046E4" w:rsidRPr="005046E4" w:rsidRDefault="005046E4" w:rsidP="005B6478">
            <w:pPr>
              <w:spacing w:after="160" w:line="259" w:lineRule="auto"/>
              <w:jc w:val="center"/>
            </w:pPr>
            <w:r w:rsidRPr="005046E4">
              <w:t>Lean Solvent Cooler</w:t>
            </w:r>
          </w:p>
        </w:tc>
        <w:tc>
          <w:tcPr>
            <w:tcW w:w="3270" w:type="pct"/>
            <w:hideMark/>
          </w:tcPr>
          <w:p w14:paraId="19936BB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Cools regenerated solvent for reuse</w:t>
            </w:r>
          </w:p>
        </w:tc>
      </w:tr>
      <w:tr w:rsidR="005046E4" w:rsidRPr="005046E4" w14:paraId="05E8147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pct"/>
            <w:hideMark/>
          </w:tcPr>
          <w:p w14:paraId="49CD243F" w14:textId="77777777" w:rsidR="005046E4" w:rsidRPr="005046E4" w:rsidRDefault="005046E4" w:rsidP="005B6478">
            <w:pPr>
              <w:spacing w:after="160" w:line="259" w:lineRule="auto"/>
              <w:jc w:val="center"/>
            </w:pPr>
            <w:r w:rsidRPr="005046E4">
              <w:t>Solvent Filtration</w:t>
            </w:r>
          </w:p>
        </w:tc>
        <w:tc>
          <w:tcPr>
            <w:tcW w:w="3270" w:type="pct"/>
            <w:hideMark/>
          </w:tcPr>
          <w:p w14:paraId="5DF472E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Removes degradation products and particulates</w:t>
            </w:r>
          </w:p>
        </w:tc>
      </w:tr>
      <w:tr w:rsidR="005046E4" w:rsidRPr="005046E4" w14:paraId="4234C8CF" w14:textId="77777777" w:rsidTr="00553712">
        <w:tc>
          <w:tcPr>
            <w:cnfStyle w:val="001000000000" w:firstRow="0" w:lastRow="0" w:firstColumn="1" w:lastColumn="0" w:oddVBand="0" w:evenVBand="0" w:oddHBand="0" w:evenHBand="0" w:firstRowFirstColumn="0" w:firstRowLastColumn="0" w:lastRowFirstColumn="0" w:lastRowLastColumn="0"/>
            <w:tcW w:w="1730" w:type="pct"/>
            <w:hideMark/>
          </w:tcPr>
          <w:p w14:paraId="33658381" w14:textId="77777777" w:rsidR="005046E4" w:rsidRPr="005046E4" w:rsidRDefault="005046E4" w:rsidP="005B6478">
            <w:pPr>
              <w:spacing w:after="160" w:line="259" w:lineRule="auto"/>
              <w:jc w:val="center"/>
            </w:pPr>
            <w:r w:rsidRPr="005046E4">
              <w:t>Control System</w:t>
            </w:r>
          </w:p>
        </w:tc>
        <w:tc>
          <w:tcPr>
            <w:tcW w:w="3270" w:type="pct"/>
            <w:hideMark/>
          </w:tcPr>
          <w:p w14:paraId="5872ABC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DCS/PLC-based monitoring and control</w:t>
            </w:r>
          </w:p>
        </w:tc>
      </w:tr>
    </w:tbl>
    <w:p w14:paraId="7E088D07" w14:textId="08E14E08" w:rsidR="005046E4" w:rsidRPr="005046E4" w:rsidRDefault="005046E4" w:rsidP="005F71C9">
      <w:pPr>
        <w:jc w:val="both"/>
        <w:rPr>
          <w:b/>
          <w:bCs/>
          <w:lang w:val="en-IN"/>
        </w:rPr>
      </w:pPr>
      <w:r w:rsidRPr="005046E4">
        <w:rPr>
          <w:b/>
          <w:bCs/>
          <w:lang w:val="en-IN"/>
        </w:rPr>
        <w:t>6.2 Integration with Existing Utilities</w:t>
      </w:r>
    </w:p>
    <w:p w14:paraId="291751F6" w14:textId="77777777" w:rsidR="005046E4" w:rsidRPr="005046E4" w:rsidRDefault="005046E4">
      <w:pPr>
        <w:numPr>
          <w:ilvl w:val="0"/>
          <w:numId w:val="309"/>
        </w:numPr>
        <w:jc w:val="both"/>
        <w:rPr>
          <w:lang w:val="en-IN"/>
        </w:rPr>
      </w:pPr>
      <w:r w:rsidRPr="005046E4">
        <w:rPr>
          <w:b/>
          <w:bCs/>
          <w:lang w:val="en-IN"/>
        </w:rPr>
        <w:t>Steam Supply:</w:t>
      </w:r>
      <w:r w:rsidRPr="005046E4">
        <w:rPr>
          <w:lang w:val="en-IN"/>
        </w:rPr>
        <w:t> Regeneration heat is supplied from existing boilers or waste heat recovery.</w:t>
      </w:r>
    </w:p>
    <w:p w14:paraId="7EB00D20" w14:textId="77777777" w:rsidR="005046E4" w:rsidRPr="005046E4" w:rsidRDefault="005046E4">
      <w:pPr>
        <w:numPr>
          <w:ilvl w:val="0"/>
          <w:numId w:val="309"/>
        </w:numPr>
        <w:jc w:val="both"/>
        <w:rPr>
          <w:lang w:val="en-IN"/>
        </w:rPr>
      </w:pPr>
      <w:r w:rsidRPr="005046E4">
        <w:rPr>
          <w:b/>
          <w:bCs/>
          <w:lang w:val="en-IN"/>
        </w:rPr>
        <w:lastRenderedPageBreak/>
        <w:t>Cooling Water:</w:t>
      </w:r>
      <w:r w:rsidRPr="005046E4">
        <w:rPr>
          <w:lang w:val="en-IN"/>
        </w:rPr>
        <w:t> Cooling water is supplied from existing cooling towers.</w:t>
      </w:r>
    </w:p>
    <w:p w14:paraId="42F47EC2" w14:textId="77777777" w:rsidR="005046E4" w:rsidRPr="005046E4" w:rsidRDefault="005046E4">
      <w:pPr>
        <w:numPr>
          <w:ilvl w:val="0"/>
          <w:numId w:val="309"/>
        </w:numPr>
        <w:jc w:val="both"/>
        <w:rPr>
          <w:lang w:val="en-IN"/>
        </w:rPr>
      </w:pPr>
      <w:r w:rsidRPr="005046E4">
        <w:rPr>
          <w:b/>
          <w:bCs/>
          <w:lang w:val="en-IN"/>
        </w:rPr>
        <w:t>Power Supply:</w:t>
      </w:r>
      <w:r w:rsidRPr="005046E4">
        <w:rPr>
          <w:lang w:val="en-IN"/>
        </w:rPr>
        <w:t> Additional power demand met through existing electrical infrastructure or captive solar.</w:t>
      </w:r>
    </w:p>
    <w:p w14:paraId="38AFB550" w14:textId="77777777" w:rsidR="005046E4" w:rsidRPr="005046E4" w:rsidRDefault="005046E4">
      <w:pPr>
        <w:numPr>
          <w:ilvl w:val="0"/>
          <w:numId w:val="309"/>
        </w:numPr>
        <w:jc w:val="both"/>
        <w:rPr>
          <w:lang w:val="en-IN"/>
        </w:rPr>
      </w:pPr>
      <w:r w:rsidRPr="005046E4">
        <w:rPr>
          <w:b/>
          <w:bCs/>
          <w:lang w:val="en-IN"/>
        </w:rPr>
        <w:t>Control Room:</w:t>
      </w:r>
      <w:r w:rsidRPr="005046E4">
        <w:rPr>
          <w:lang w:val="en-IN"/>
        </w:rPr>
        <w:t> Integration with existing DCS/SCADA.</w:t>
      </w:r>
    </w:p>
    <w:p w14:paraId="47CB99ED" w14:textId="079CD34F" w:rsidR="005046E4" w:rsidRPr="005046E4" w:rsidRDefault="005046E4" w:rsidP="005F71C9">
      <w:pPr>
        <w:jc w:val="both"/>
        <w:rPr>
          <w:b/>
          <w:bCs/>
          <w:lang w:val="en-IN"/>
        </w:rPr>
      </w:pPr>
      <w:r w:rsidRPr="005046E4">
        <w:rPr>
          <w:b/>
          <w:bCs/>
          <w:lang w:val="en-IN"/>
        </w:rPr>
        <w:t>7 Operational Procedures</w:t>
      </w:r>
    </w:p>
    <w:p w14:paraId="68DCE719" w14:textId="26632E2E" w:rsidR="005046E4" w:rsidRPr="005046E4" w:rsidRDefault="005046E4" w:rsidP="005F71C9">
      <w:pPr>
        <w:jc w:val="both"/>
        <w:rPr>
          <w:b/>
          <w:bCs/>
          <w:lang w:val="en-IN"/>
        </w:rPr>
      </w:pPr>
      <w:r w:rsidRPr="005046E4">
        <w:rPr>
          <w:b/>
          <w:bCs/>
          <w:lang w:val="en-IN"/>
        </w:rPr>
        <w:t>7.1 Start-Up Procedure</w:t>
      </w:r>
    </w:p>
    <w:p w14:paraId="7D9A874A" w14:textId="77777777" w:rsidR="005046E4" w:rsidRPr="005046E4" w:rsidRDefault="005046E4">
      <w:pPr>
        <w:numPr>
          <w:ilvl w:val="0"/>
          <w:numId w:val="310"/>
        </w:numPr>
        <w:jc w:val="both"/>
        <w:rPr>
          <w:lang w:val="en-IN"/>
        </w:rPr>
      </w:pPr>
      <w:r w:rsidRPr="005046E4">
        <w:rPr>
          <w:lang w:val="en-IN"/>
        </w:rPr>
        <w:t>Verify all equipment is in safe condition.</w:t>
      </w:r>
    </w:p>
    <w:p w14:paraId="2C452097" w14:textId="77777777" w:rsidR="005046E4" w:rsidRPr="005046E4" w:rsidRDefault="005046E4">
      <w:pPr>
        <w:numPr>
          <w:ilvl w:val="0"/>
          <w:numId w:val="310"/>
        </w:numPr>
        <w:jc w:val="both"/>
        <w:rPr>
          <w:lang w:val="en-IN"/>
        </w:rPr>
      </w:pPr>
      <w:r w:rsidRPr="005046E4">
        <w:rPr>
          <w:lang w:val="en-IN"/>
        </w:rPr>
        <w:t>Confirm solvent inventory and concentration.</w:t>
      </w:r>
    </w:p>
    <w:p w14:paraId="72FFFA53" w14:textId="77777777" w:rsidR="005046E4" w:rsidRPr="005046E4" w:rsidRDefault="005046E4">
      <w:pPr>
        <w:numPr>
          <w:ilvl w:val="0"/>
          <w:numId w:val="310"/>
        </w:numPr>
        <w:jc w:val="both"/>
        <w:rPr>
          <w:lang w:val="en-IN"/>
        </w:rPr>
      </w:pPr>
      <w:r w:rsidRPr="005046E4">
        <w:rPr>
          <w:lang w:val="en-IN"/>
        </w:rPr>
        <w:t>Start flue gas pre-treatment system.</w:t>
      </w:r>
    </w:p>
    <w:p w14:paraId="61332834" w14:textId="77777777" w:rsidR="005046E4" w:rsidRPr="005046E4" w:rsidRDefault="005046E4">
      <w:pPr>
        <w:numPr>
          <w:ilvl w:val="0"/>
          <w:numId w:val="310"/>
        </w:numPr>
        <w:jc w:val="both"/>
        <w:rPr>
          <w:lang w:val="en-IN"/>
        </w:rPr>
      </w:pPr>
      <w:r w:rsidRPr="005046E4">
        <w:rPr>
          <w:lang w:val="en-IN"/>
        </w:rPr>
        <w:t>Start cooling water circulation.</w:t>
      </w:r>
    </w:p>
    <w:p w14:paraId="029A3C05" w14:textId="77777777" w:rsidR="005046E4" w:rsidRPr="005046E4" w:rsidRDefault="005046E4">
      <w:pPr>
        <w:numPr>
          <w:ilvl w:val="0"/>
          <w:numId w:val="310"/>
        </w:numPr>
        <w:jc w:val="both"/>
        <w:rPr>
          <w:lang w:val="en-IN"/>
        </w:rPr>
      </w:pPr>
      <w:r w:rsidRPr="005046E4">
        <w:rPr>
          <w:lang w:val="en-IN"/>
        </w:rPr>
        <w:t>Start lean solvent pump.</w:t>
      </w:r>
    </w:p>
    <w:p w14:paraId="71FD3938" w14:textId="77777777" w:rsidR="005046E4" w:rsidRPr="005046E4" w:rsidRDefault="005046E4">
      <w:pPr>
        <w:numPr>
          <w:ilvl w:val="0"/>
          <w:numId w:val="310"/>
        </w:numPr>
        <w:jc w:val="both"/>
        <w:rPr>
          <w:lang w:val="en-IN"/>
        </w:rPr>
      </w:pPr>
      <w:r w:rsidRPr="005046E4">
        <w:rPr>
          <w:lang w:val="en-IN"/>
        </w:rPr>
        <w:t>Gradually introduce flue gas to absorber.</w:t>
      </w:r>
    </w:p>
    <w:p w14:paraId="1A891C66" w14:textId="77777777" w:rsidR="005046E4" w:rsidRPr="005046E4" w:rsidRDefault="005046E4">
      <w:pPr>
        <w:numPr>
          <w:ilvl w:val="0"/>
          <w:numId w:val="310"/>
        </w:numPr>
        <w:jc w:val="both"/>
        <w:rPr>
          <w:lang w:val="en-IN"/>
        </w:rPr>
      </w:pPr>
      <w:r w:rsidRPr="005046E4">
        <w:rPr>
          <w:lang w:val="en-IN"/>
        </w:rPr>
        <w:t>Start regenerator reboiler.</w:t>
      </w:r>
    </w:p>
    <w:p w14:paraId="1913339F" w14:textId="77777777" w:rsidR="005046E4" w:rsidRPr="005046E4" w:rsidRDefault="005046E4">
      <w:pPr>
        <w:numPr>
          <w:ilvl w:val="0"/>
          <w:numId w:val="310"/>
        </w:numPr>
        <w:jc w:val="both"/>
        <w:rPr>
          <w:lang w:val="en-IN"/>
        </w:rPr>
      </w:pPr>
      <w:r w:rsidRPr="005046E4">
        <w:rPr>
          <w:lang w:val="en-IN"/>
        </w:rPr>
        <w:t>Monitor CO₂ purity and capture efficiency.</w:t>
      </w:r>
    </w:p>
    <w:p w14:paraId="10B027F1" w14:textId="77777777" w:rsidR="005046E4" w:rsidRPr="005046E4" w:rsidRDefault="005046E4">
      <w:pPr>
        <w:numPr>
          <w:ilvl w:val="0"/>
          <w:numId w:val="310"/>
        </w:numPr>
        <w:jc w:val="both"/>
        <w:rPr>
          <w:lang w:val="en-IN"/>
        </w:rPr>
      </w:pPr>
      <w:r w:rsidRPr="005046E4">
        <w:rPr>
          <w:lang w:val="en-IN"/>
        </w:rPr>
        <w:t>Start CO₂ compressor when CO₂ flow stabilises.</w:t>
      </w:r>
    </w:p>
    <w:p w14:paraId="50F8FF79" w14:textId="77777777" w:rsidR="005046E4" w:rsidRPr="005046E4" w:rsidRDefault="005046E4">
      <w:pPr>
        <w:numPr>
          <w:ilvl w:val="0"/>
          <w:numId w:val="310"/>
        </w:numPr>
        <w:jc w:val="both"/>
        <w:rPr>
          <w:lang w:val="en-IN"/>
        </w:rPr>
      </w:pPr>
      <w:r w:rsidRPr="005046E4">
        <w:rPr>
          <w:lang w:val="en-IN"/>
        </w:rPr>
        <w:t>Record all parameters in the CCS logbook.</w:t>
      </w:r>
    </w:p>
    <w:p w14:paraId="7B6DA443" w14:textId="45EF6DB2" w:rsidR="005046E4" w:rsidRPr="005046E4" w:rsidRDefault="005046E4" w:rsidP="005F71C9">
      <w:pPr>
        <w:jc w:val="both"/>
        <w:rPr>
          <w:b/>
          <w:bCs/>
          <w:lang w:val="en-IN"/>
        </w:rPr>
      </w:pPr>
      <w:r w:rsidRPr="005046E4">
        <w:rPr>
          <w:b/>
          <w:bCs/>
          <w:lang w:val="en-IN"/>
        </w:rPr>
        <w:t>7.2 Normal Operation</w:t>
      </w:r>
    </w:p>
    <w:tbl>
      <w:tblPr>
        <w:tblStyle w:val="GridTable4-Accent6"/>
        <w:tblW w:w="5000" w:type="pct"/>
        <w:tblLook w:val="04A0" w:firstRow="1" w:lastRow="0" w:firstColumn="1" w:lastColumn="0" w:noHBand="0" w:noVBand="1"/>
      </w:tblPr>
      <w:tblGrid>
        <w:gridCol w:w="3923"/>
        <w:gridCol w:w="2659"/>
        <w:gridCol w:w="2768"/>
      </w:tblGrid>
      <w:tr w:rsidR="005046E4" w:rsidRPr="00553712" w14:paraId="315ADB1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3843A057" w14:textId="77777777" w:rsidR="005046E4" w:rsidRPr="00553712" w:rsidRDefault="005046E4" w:rsidP="005B6478">
            <w:pPr>
              <w:spacing w:after="160" w:line="259" w:lineRule="auto"/>
              <w:jc w:val="center"/>
              <w:rPr>
                <w:bCs w:val="0"/>
              </w:rPr>
            </w:pPr>
            <w:r w:rsidRPr="00553712">
              <w:t>Parameter</w:t>
            </w:r>
          </w:p>
        </w:tc>
        <w:tc>
          <w:tcPr>
            <w:tcW w:w="1422" w:type="pct"/>
            <w:hideMark/>
          </w:tcPr>
          <w:p w14:paraId="156B0924"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Normal Range</w:t>
            </w:r>
          </w:p>
        </w:tc>
        <w:tc>
          <w:tcPr>
            <w:tcW w:w="1480" w:type="pct"/>
            <w:hideMark/>
          </w:tcPr>
          <w:p w14:paraId="464A7442"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Alarm Setpoint</w:t>
            </w:r>
          </w:p>
        </w:tc>
      </w:tr>
      <w:tr w:rsidR="005046E4" w:rsidRPr="005046E4" w14:paraId="62760A4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05932C3E" w14:textId="77777777" w:rsidR="005046E4" w:rsidRPr="005046E4" w:rsidRDefault="005046E4" w:rsidP="005B6478">
            <w:pPr>
              <w:spacing w:after="160" w:line="259" w:lineRule="auto"/>
              <w:jc w:val="center"/>
            </w:pPr>
            <w:r w:rsidRPr="005046E4">
              <w:t>Flue Gas Flow</w:t>
            </w:r>
          </w:p>
        </w:tc>
        <w:tc>
          <w:tcPr>
            <w:tcW w:w="1422" w:type="pct"/>
            <w:hideMark/>
          </w:tcPr>
          <w:p w14:paraId="7A14ECC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[Design value]</w:t>
            </w:r>
          </w:p>
        </w:tc>
        <w:tc>
          <w:tcPr>
            <w:tcW w:w="1480" w:type="pct"/>
            <w:hideMark/>
          </w:tcPr>
          <w:p w14:paraId="0FCDBA7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±10%</w:t>
            </w:r>
          </w:p>
        </w:tc>
      </w:tr>
      <w:tr w:rsidR="005046E4" w:rsidRPr="005046E4" w14:paraId="73FD05CC" w14:textId="77777777" w:rsidTr="00553712">
        <w:tc>
          <w:tcPr>
            <w:cnfStyle w:val="001000000000" w:firstRow="0" w:lastRow="0" w:firstColumn="1" w:lastColumn="0" w:oddVBand="0" w:evenVBand="0" w:oddHBand="0" w:evenHBand="0" w:firstRowFirstColumn="0" w:firstRowLastColumn="0" w:lastRowFirstColumn="0" w:lastRowLastColumn="0"/>
            <w:tcW w:w="2098" w:type="pct"/>
            <w:hideMark/>
          </w:tcPr>
          <w:p w14:paraId="6574B9A7" w14:textId="77777777" w:rsidR="005046E4" w:rsidRPr="005046E4" w:rsidRDefault="005046E4" w:rsidP="005B6478">
            <w:pPr>
              <w:spacing w:after="160" w:line="259" w:lineRule="auto"/>
              <w:jc w:val="center"/>
            </w:pPr>
            <w:r w:rsidRPr="005046E4">
              <w:t>Flue Gas Temperature</w:t>
            </w:r>
          </w:p>
        </w:tc>
        <w:tc>
          <w:tcPr>
            <w:tcW w:w="1422" w:type="pct"/>
            <w:hideMark/>
          </w:tcPr>
          <w:p w14:paraId="4A032B8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40–60°C</w:t>
            </w:r>
          </w:p>
        </w:tc>
        <w:tc>
          <w:tcPr>
            <w:tcW w:w="1480" w:type="pct"/>
            <w:hideMark/>
          </w:tcPr>
          <w:p w14:paraId="76AA07E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&gt; 70°C</w:t>
            </w:r>
          </w:p>
        </w:tc>
      </w:tr>
      <w:tr w:rsidR="005046E4" w:rsidRPr="005046E4" w14:paraId="778B297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4CD452D4" w14:textId="77777777" w:rsidR="005046E4" w:rsidRPr="005046E4" w:rsidRDefault="005046E4" w:rsidP="005B6478">
            <w:pPr>
              <w:spacing w:after="160" w:line="259" w:lineRule="auto"/>
              <w:jc w:val="center"/>
            </w:pPr>
            <w:r w:rsidRPr="005046E4">
              <w:t>Solvent Flow Rate</w:t>
            </w:r>
          </w:p>
        </w:tc>
        <w:tc>
          <w:tcPr>
            <w:tcW w:w="1422" w:type="pct"/>
            <w:hideMark/>
          </w:tcPr>
          <w:p w14:paraId="087A624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[Design value]</w:t>
            </w:r>
          </w:p>
        </w:tc>
        <w:tc>
          <w:tcPr>
            <w:tcW w:w="1480" w:type="pct"/>
            <w:hideMark/>
          </w:tcPr>
          <w:p w14:paraId="5A18769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±10%</w:t>
            </w:r>
          </w:p>
        </w:tc>
      </w:tr>
      <w:tr w:rsidR="005046E4" w:rsidRPr="005046E4" w14:paraId="239E280B" w14:textId="77777777" w:rsidTr="00553712">
        <w:tc>
          <w:tcPr>
            <w:cnfStyle w:val="001000000000" w:firstRow="0" w:lastRow="0" w:firstColumn="1" w:lastColumn="0" w:oddVBand="0" w:evenVBand="0" w:oddHBand="0" w:evenHBand="0" w:firstRowFirstColumn="0" w:firstRowLastColumn="0" w:lastRowFirstColumn="0" w:lastRowLastColumn="0"/>
            <w:tcW w:w="2098" w:type="pct"/>
            <w:hideMark/>
          </w:tcPr>
          <w:p w14:paraId="30C1CE09" w14:textId="77777777" w:rsidR="005046E4" w:rsidRPr="005046E4" w:rsidRDefault="005046E4" w:rsidP="005B6478">
            <w:pPr>
              <w:spacing w:after="160" w:line="259" w:lineRule="auto"/>
              <w:jc w:val="center"/>
            </w:pPr>
            <w:r w:rsidRPr="005046E4">
              <w:t>CO₂ Capture Efficiency</w:t>
            </w:r>
          </w:p>
        </w:tc>
        <w:tc>
          <w:tcPr>
            <w:tcW w:w="1422" w:type="pct"/>
            <w:hideMark/>
          </w:tcPr>
          <w:p w14:paraId="1609FE0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&gt; 85%</w:t>
            </w:r>
          </w:p>
        </w:tc>
        <w:tc>
          <w:tcPr>
            <w:tcW w:w="1480" w:type="pct"/>
            <w:hideMark/>
          </w:tcPr>
          <w:p w14:paraId="1862DBFD"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&lt; 80%</w:t>
            </w:r>
          </w:p>
        </w:tc>
      </w:tr>
      <w:tr w:rsidR="005046E4" w:rsidRPr="005046E4" w14:paraId="5DC1951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0572EB24" w14:textId="77777777" w:rsidR="005046E4" w:rsidRPr="005046E4" w:rsidRDefault="005046E4" w:rsidP="005B6478">
            <w:pPr>
              <w:spacing w:after="160" w:line="259" w:lineRule="auto"/>
              <w:jc w:val="center"/>
            </w:pPr>
            <w:r w:rsidRPr="005046E4">
              <w:t>Regenerator Temperature</w:t>
            </w:r>
          </w:p>
        </w:tc>
        <w:tc>
          <w:tcPr>
            <w:tcW w:w="1422" w:type="pct"/>
            <w:hideMark/>
          </w:tcPr>
          <w:p w14:paraId="24B37FF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110–130°C</w:t>
            </w:r>
          </w:p>
        </w:tc>
        <w:tc>
          <w:tcPr>
            <w:tcW w:w="1480" w:type="pct"/>
            <w:hideMark/>
          </w:tcPr>
          <w:p w14:paraId="154045C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&gt; 140°C</w:t>
            </w:r>
          </w:p>
        </w:tc>
      </w:tr>
      <w:tr w:rsidR="005046E4" w:rsidRPr="005046E4" w14:paraId="3057266A" w14:textId="77777777" w:rsidTr="00553712">
        <w:tc>
          <w:tcPr>
            <w:cnfStyle w:val="001000000000" w:firstRow="0" w:lastRow="0" w:firstColumn="1" w:lastColumn="0" w:oddVBand="0" w:evenVBand="0" w:oddHBand="0" w:evenHBand="0" w:firstRowFirstColumn="0" w:firstRowLastColumn="0" w:lastRowFirstColumn="0" w:lastRowLastColumn="0"/>
            <w:tcW w:w="2098" w:type="pct"/>
            <w:hideMark/>
          </w:tcPr>
          <w:p w14:paraId="66829815" w14:textId="77777777" w:rsidR="005046E4" w:rsidRPr="005046E4" w:rsidRDefault="005046E4" w:rsidP="005B6478">
            <w:pPr>
              <w:spacing w:after="160" w:line="259" w:lineRule="auto"/>
              <w:jc w:val="center"/>
            </w:pPr>
            <w:r w:rsidRPr="005046E4">
              <w:t>Reboiler Steam Pressure</w:t>
            </w:r>
          </w:p>
        </w:tc>
        <w:tc>
          <w:tcPr>
            <w:tcW w:w="1422" w:type="pct"/>
            <w:hideMark/>
          </w:tcPr>
          <w:p w14:paraId="3B1144F5"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[Design value]</w:t>
            </w:r>
          </w:p>
        </w:tc>
        <w:tc>
          <w:tcPr>
            <w:tcW w:w="1480" w:type="pct"/>
            <w:hideMark/>
          </w:tcPr>
          <w:p w14:paraId="208F30FD"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±10%</w:t>
            </w:r>
          </w:p>
        </w:tc>
      </w:tr>
      <w:tr w:rsidR="005046E4" w:rsidRPr="005046E4" w14:paraId="69820EC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1A697572" w14:textId="77777777" w:rsidR="005046E4" w:rsidRPr="005046E4" w:rsidRDefault="005046E4" w:rsidP="005B6478">
            <w:pPr>
              <w:spacing w:after="160" w:line="259" w:lineRule="auto"/>
              <w:jc w:val="center"/>
            </w:pPr>
            <w:r w:rsidRPr="005046E4">
              <w:t>CO₂ Purity</w:t>
            </w:r>
          </w:p>
        </w:tc>
        <w:tc>
          <w:tcPr>
            <w:tcW w:w="1422" w:type="pct"/>
            <w:hideMark/>
          </w:tcPr>
          <w:p w14:paraId="5ACB4E1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&gt; 95%</w:t>
            </w:r>
          </w:p>
        </w:tc>
        <w:tc>
          <w:tcPr>
            <w:tcW w:w="1480" w:type="pct"/>
            <w:hideMark/>
          </w:tcPr>
          <w:p w14:paraId="447F7A4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&lt; 90%</w:t>
            </w:r>
          </w:p>
        </w:tc>
      </w:tr>
      <w:tr w:rsidR="005046E4" w:rsidRPr="005046E4" w14:paraId="35B48829" w14:textId="77777777" w:rsidTr="00553712">
        <w:tc>
          <w:tcPr>
            <w:cnfStyle w:val="001000000000" w:firstRow="0" w:lastRow="0" w:firstColumn="1" w:lastColumn="0" w:oddVBand="0" w:evenVBand="0" w:oddHBand="0" w:evenHBand="0" w:firstRowFirstColumn="0" w:firstRowLastColumn="0" w:lastRowFirstColumn="0" w:lastRowLastColumn="0"/>
            <w:tcW w:w="2098" w:type="pct"/>
            <w:hideMark/>
          </w:tcPr>
          <w:p w14:paraId="3D7D5869" w14:textId="77777777" w:rsidR="005046E4" w:rsidRPr="005046E4" w:rsidRDefault="005046E4" w:rsidP="005B6478">
            <w:pPr>
              <w:spacing w:after="160" w:line="259" w:lineRule="auto"/>
              <w:jc w:val="center"/>
            </w:pPr>
            <w:r w:rsidRPr="005046E4">
              <w:t>CO₂ Compressor Pressure</w:t>
            </w:r>
          </w:p>
        </w:tc>
        <w:tc>
          <w:tcPr>
            <w:tcW w:w="1422" w:type="pct"/>
            <w:hideMark/>
          </w:tcPr>
          <w:p w14:paraId="0CB57A8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[Design value]</w:t>
            </w:r>
          </w:p>
        </w:tc>
        <w:tc>
          <w:tcPr>
            <w:tcW w:w="1480" w:type="pct"/>
            <w:hideMark/>
          </w:tcPr>
          <w:p w14:paraId="29296FD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±10%</w:t>
            </w:r>
          </w:p>
        </w:tc>
      </w:tr>
      <w:tr w:rsidR="005046E4" w:rsidRPr="005046E4" w14:paraId="7FC37D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8" w:type="pct"/>
            <w:hideMark/>
          </w:tcPr>
          <w:p w14:paraId="69D86CCD" w14:textId="77777777" w:rsidR="005046E4" w:rsidRPr="005046E4" w:rsidRDefault="005046E4" w:rsidP="005B6478">
            <w:pPr>
              <w:spacing w:after="160" w:line="259" w:lineRule="auto"/>
              <w:jc w:val="center"/>
            </w:pPr>
            <w:r w:rsidRPr="005046E4">
              <w:t>Solvent pH</w:t>
            </w:r>
          </w:p>
        </w:tc>
        <w:tc>
          <w:tcPr>
            <w:tcW w:w="1422" w:type="pct"/>
            <w:hideMark/>
          </w:tcPr>
          <w:p w14:paraId="2ED2E17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8.5–10.5</w:t>
            </w:r>
          </w:p>
        </w:tc>
        <w:tc>
          <w:tcPr>
            <w:tcW w:w="1480" w:type="pct"/>
            <w:hideMark/>
          </w:tcPr>
          <w:p w14:paraId="6B2183A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&lt; 8.0</w:t>
            </w:r>
          </w:p>
        </w:tc>
      </w:tr>
      <w:tr w:rsidR="005046E4" w:rsidRPr="005046E4" w14:paraId="7BED0FB0" w14:textId="77777777" w:rsidTr="00553712">
        <w:tc>
          <w:tcPr>
            <w:cnfStyle w:val="001000000000" w:firstRow="0" w:lastRow="0" w:firstColumn="1" w:lastColumn="0" w:oddVBand="0" w:evenVBand="0" w:oddHBand="0" w:evenHBand="0" w:firstRowFirstColumn="0" w:firstRowLastColumn="0" w:lastRowFirstColumn="0" w:lastRowLastColumn="0"/>
            <w:tcW w:w="2098" w:type="pct"/>
            <w:hideMark/>
          </w:tcPr>
          <w:p w14:paraId="09B9F726" w14:textId="77777777" w:rsidR="005046E4" w:rsidRPr="005046E4" w:rsidRDefault="005046E4" w:rsidP="005B6478">
            <w:pPr>
              <w:spacing w:after="160" w:line="259" w:lineRule="auto"/>
              <w:jc w:val="center"/>
            </w:pPr>
            <w:r w:rsidRPr="005046E4">
              <w:t>Solvent Concentration</w:t>
            </w:r>
          </w:p>
        </w:tc>
        <w:tc>
          <w:tcPr>
            <w:tcW w:w="1422" w:type="pct"/>
            <w:hideMark/>
          </w:tcPr>
          <w:p w14:paraId="3E4B2C6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[Design value]</w:t>
            </w:r>
          </w:p>
        </w:tc>
        <w:tc>
          <w:tcPr>
            <w:tcW w:w="1480" w:type="pct"/>
            <w:hideMark/>
          </w:tcPr>
          <w:p w14:paraId="64F3E6E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w:t>
            </w:r>
          </w:p>
        </w:tc>
      </w:tr>
    </w:tbl>
    <w:p w14:paraId="507FDDDB" w14:textId="0D5012BB" w:rsidR="005046E4" w:rsidRPr="005046E4" w:rsidRDefault="005046E4" w:rsidP="005F71C9">
      <w:pPr>
        <w:jc w:val="both"/>
        <w:rPr>
          <w:b/>
          <w:bCs/>
          <w:lang w:val="en-IN"/>
        </w:rPr>
      </w:pPr>
      <w:r w:rsidRPr="005046E4">
        <w:rPr>
          <w:b/>
          <w:bCs/>
          <w:lang w:val="en-IN"/>
        </w:rPr>
        <w:lastRenderedPageBreak/>
        <w:t>7.3 Shutdown Procedure</w:t>
      </w:r>
    </w:p>
    <w:p w14:paraId="546EEB68" w14:textId="77777777" w:rsidR="005046E4" w:rsidRPr="005046E4" w:rsidRDefault="005046E4">
      <w:pPr>
        <w:numPr>
          <w:ilvl w:val="0"/>
          <w:numId w:val="311"/>
        </w:numPr>
        <w:jc w:val="both"/>
        <w:rPr>
          <w:lang w:val="en-IN"/>
        </w:rPr>
      </w:pPr>
      <w:r w:rsidRPr="005046E4">
        <w:rPr>
          <w:lang w:val="en-IN"/>
        </w:rPr>
        <w:t>Stop flue gas feed to absorber.</w:t>
      </w:r>
    </w:p>
    <w:p w14:paraId="3E49CE3F" w14:textId="77777777" w:rsidR="005046E4" w:rsidRPr="005046E4" w:rsidRDefault="005046E4">
      <w:pPr>
        <w:numPr>
          <w:ilvl w:val="0"/>
          <w:numId w:val="311"/>
        </w:numPr>
        <w:jc w:val="both"/>
        <w:rPr>
          <w:lang w:val="en-IN"/>
        </w:rPr>
      </w:pPr>
      <w:r w:rsidRPr="005046E4">
        <w:rPr>
          <w:lang w:val="en-IN"/>
        </w:rPr>
        <w:t>Continue lean solvent circulation for 15 minutes.</w:t>
      </w:r>
    </w:p>
    <w:p w14:paraId="307A1C15" w14:textId="77777777" w:rsidR="005046E4" w:rsidRPr="005046E4" w:rsidRDefault="005046E4">
      <w:pPr>
        <w:numPr>
          <w:ilvl w:val="0"/>
          <w:numId w:val="311"/>
        </w:numPr>
        <w:jc w:val="both"/>
        <w:rPr>
          <w:lang w:val="en-IN"/>
        </w:rPr>
      </w:pPr>
      <w:r w:rsidRPr="005046E4">
        <w:rPr>
          <w:lang w:val="en-IN"/>
        </w:rPr>
        <w:t>Stop reboiler steam supply.</w:t>
      </w:r>
    </w:p>
    <w:p w14:paraId="57941942" w14:textId="77777777" w:rsidR="005046E4" w:rsidRPr="005046E4" w:rsidRDefault="005046E4">
      <w:pPr>
        <w:numPr>
          <w:ilvl w:val="0"/>
          <w:numId w:val="311"/>
        </w:numPr>
        <w:jc w:val="both"/>
        <w:rPr>
          <w:lang w:val="en-IN"/>
        </w:rPr>
      </w:pPr>
      <w:r w:rsidRPr="005046E4">
        <w:rPr>
          <w:lang w:val="en-IN"/>
        </w:rPr>
        <w:t>Stop CO₂ compressor.</w:t>
      </w:r>
    </w:p>
    <w:p w14:paraId="6799EBB1" w14:textId="77777777" w:rsidR="005046E4" w:rsidRPr="005046E4" w:rsidRDefault="005046E4">
      <w:pPr>
        <w:numPr>
          <w:ilvl w:val="0"/>
          <w:numId w:val="311"/>
        </w:numPr>
        <w:jc w:val="both"/>
        <w:rPr>
          <w:lang w:val="en-IN"/>
        </w:rPr>
      </w:pPr>
      <w:r w:rsidRPr="005046E4">
        <w:rPr>
          <w:lang w:val="en-IN"/>
        </w:rPr>
        <w:t>Stop cooling water circulation.</w:t>
      </w:r>
    </w:p>
    <w:p w14:paraId="16F3C2AA" w14:textId="77777777" w:rsidR="005046E4" w:rsidRPr="005046E4" w:rsidRDefault="005046E4">
      <w:pPr>
        <w:numPr>
          <w:ilvl w:val="0"/>
          <w:numId w:val="311"/>
        </w:numPr>
        <w:jc w:val="both"/>
        <w:rPr>
          <w:lang w:val="en-IN"/>
        </w:rPr>
      </w:pPr>
      <w:r w:rsidRPr="005046E4">
        <w:rPr>
          <w:lang w:val="en-IN"/>
        </w:rPr>
        <w:t>Drain and store solvent as per procedure.</w:t>
      </w:r>
    </w:p>
    <w:p w14:paraId="207FB3AD" w14:textId="77777777" w:rsidR="005046E4" w:rsidRPr="005046E4" w:rsidRDefault="005046E4">
      <w:pPr>
        <w:numPr>
          <w:ilvl w:val="0"/>
          <w:numId w:val="311"/>
        </w:numPr>
        <w:jc w:val="both"/>
        <w:rPr>
          <w:lang w:val="en-IN"/>
        </w:rPr>
      </w:pPr>
      <w:r w:rsidRPr="005046E4">
        <w:rPr>
          <w:lang w:val="en-IN"/>
        </w:rPr>
        <w:t>Inspect equipment for corrosion, fouling, or damage.</w:t>
      </w:r>
    </w:p>
    <w:p w14:paraId="5E1CA500" w14:textId="77777777" w:rsidR="005046E4" w:rsidRPr="005046E4" w:rsidRDefault="005046E4">
      <w:pPr>
        <w:numPr>
          <w:ilvl w:val="0"/>
          <w:numId w:val="311"/>
        </w:numPr>
        <w:jc w:val="both"/>
        <w:rPr>
          <w:lang w:val="en-IN"/>
        </w:rPr>
      </w:pPr>
      <w:r w:rsidRPr="005046E4">
        <w:rPr>
          <w:lang w:val="en-IN"/>
        </w:rPr>
        <w:t>Record shutdown parameters.</w:t>
      </w:r>
    </w:p>
    <w:p w14:paraId="0BF2D0D6" w14:textId="53EB4F9F" w:rsidR="005046E4" w:rsidRPr="005046E4" w:rsidRDefault="005046E4" w:rsidP="005F71C9">
      <w:pPr>
        <w:jc w:val="both"/>
        <w:rPr>
          <w:b/>
          <w:bCs/>
          <w:lang w:val="en-IN"/>
        </w:rPr>
      </w:pPr>
      <w:r w:rsidRPr="005046E4">
        <w:rPr>
          <w:b/>
          <w:bCs/>
          <w:lang w:val="en-IN"/>
        </w:rPr>
        <w:t>7.4 Emergency Shutdown</w:t>
      </w:r>
    </w:p>
    <w:tbl>
      <w:tblPr>
        <w:tblStyle w:val="GridTable4-Accent6"/>
        <w:tblW w:w="5000" w:type="pct"/>
        <w:tblLook w:val="04A0" w:firstRow="1" w:lastRow="0" w:firstColumn="1" w:lastColumn="0" w:noHBand="0" w:noVBand="1"/>
      </w:tblPr>
      <w:tblGrid>
        <w:gridCol w:w="3704"/>
        <w:gridCol w:w="5646"/>
      </w:tblGrid>
      <w:tr w:rsidR="005046E4" w:rsidRPr="00553712" w14:paraId="0B713A1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pct"/>
            <w:hideMark/>
          </w:tcPr>
          <w:p w14:paraId="7D42616E" w14:textId="77777777" w:rsidR="005046E4" w:rsidRPr="00553712" w:rsidRDefault="005046E4" w:rsidP="005B6478">
            <w:pPr>
              <w:spacing w:after="160" w:line="259" w:lineRule="auto"/>
              <w:jc w:val="center"/>
              <w:rPr>
                <w:bCs w:val="0"/>
              </w:rPr>
            </w:pPr>
            <w:r w:rsidRPr="00553712">
              <w:t>Trigger</w:t>
            </w:r>
          </w:p>
        </w:tc>
        <w:tc>
          <w:tcPr>
            <w:tcW w:w="3019" w:type="pct"/>
            <w:hideMark/>
          </w:tcPr>
          <w:p w14:paraId="76A0A1EF"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Action</w:t>
            </w:r>
          </w:p>
        </w:tc>
      </w:tr>
      <w:tr w:rsidR="005046E4" w:rsidRPr="005046E4" w14:paraId="39194D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pct"/>
            <w:hideMark/>
          </w:tcPr>
          <w:p w14:paraId="11CE96B2" w14:textId="77777777" w:rsidR="005046E4" w:rsidRPr="005046E4" w:rsidRDefault="005046E4" w:rsidP="005B6478">
            <w:pPr>
              <w:spacing w:after="160" w:line="259" w:lineRule="auto"/>
              <w:jc w:val="center"/>
            </w:pPr>
            <w:r w:rsidRPr="005046E4">
              <w:t>High CO₂ concentration in treated gas</w:t>
            </w:r>
          </w:p>
        </w:tc>
        <w:tc>
          <w:tcPr>
            <w:tcW w:w="3019" w:type="pct"/>
            <w:hideMark/>
          </w:tcPr>
          <w:p w14:paraId="3D77D45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Stop flue gas feed; increase solvent flow; investigate</w:t>
            </w:r>
          </w:p>
        </w:tc>
      </w:tr>
      <w:tr w:rsidR="005046E4" w:rsidRPr="005046E4" w14:paraId="5BC2F0C0" w14:textId="77777777" w:rsidTr="00553712">
        <w:tc>
          <w:tcPr>
            <w:cnfStyle w:val="001000000000" w:firstRow="0" w:lastRow="0" w:firstColumn="1" w:lastColumn="0" w:oddVBand="0" w:evenVBand="0" w:oddHBand="0" w:evenHBand="0" w:firstRowFirstColumn="0" w:firstRowLastColumn="0" w:lastRowFirstColumn="0" w:lastRowLastColumn="0"/>
            <w:tcW w:w="1981" w:type="pct"/>
            <w:hideMark/>
          </w:tcPr>
          <w:p w14:paraId="1AC65B77" w14:textId="77777777" w:rsidR="005046E4" w:rsidRPr="005046E4" w:rsidRDefault="005046E4" w:rsidP="005B6478">
            <w:pPr>
              <w:spacing w:after="160" w:line="259" w:lineRule="auto"/>
              <w:jc w:val="center"/>
            </w:pPr>
            <w:r w:rsidRPr="005046E4">
              <w:t>High regenerator temperature</w:t>
            </w:r>
          </w:p>
        </w:tc>
        <w:tc>
          <w:tcPr>
            <w:tcW w:w="3019" w:type="pct"/>
            <w:hideMark/>
          </w:tcPr>
          <w:p w14:paraId="46AFA7B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Cut steam; increase cooling; check for solvent degradation</w:t>
            </w:r>
          </w:p>
        </w:tc>
      </w:tr>
      <w:tr w:rsidR="005046E4" w:rsidRPr="005046E4" w14:paraId="4F4D056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pct"/>
            <w:hideMark/>
          </w:tcPr>
          <w:p w14:paraId="609ACF96" w14:textId="77777777" w:rsidR="005046E4" w:rsidRPr="005046E4" w:rsidRDefault="005046E4" w:rsidP="005B6478">
            <w:pPr>
              <w:spacing w:after="160" w:line="259" w:lineRule="auto"/>
              <w:jc w:val="center"/>
            </w:pPr>
            <w:r w:rsidRPr="005046E4">
              <w:t>Solvent leak</w:t>
            </w:r>
          </w:p>
        </w:tc>
        <w:tc>
          <w:tcPr>
            <w:tcW w:w="3019" w:type="pct"/>
            <w:hideMark/>
          </w:tcPr>
          <w:p w14:paraId="2E1AA58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Stop system; contain spill; use spill kit; notify EHS</w:t>
            </w:r>
          </w:p>
        </w:tc>
      </w:tr>
      <w:tr w:rsidR="005046E4" w:rsidRPr="005046E4" w14:paraId="6CC307CC" w14:textId="77777777" w:rsidTr="00553712">
        <w:tc>
          <w:tcPr>
            <w:cnfStyle w:val="001000000000" w:firstRow="0" w:lastRow="0" w:firstColumn="1" w:lastColumn="0" w:oddVBand="0" w:evenVBand="0" w:oddHBand="0" w:evenHBand="0" w:firstRowFirstColumn="0" w:firstRowLastColumn="0" w:lastRowFirstColumn="0" w:lastRowLastColumn="0"/>
            <w:tcW w:w="1981" w:type="pct"/>
            <w:hideMark/>
          </w:tcPr>
          <w:p w14:paraId="58D6418C" w14:textId="77777777" w:rsidR="005046E4" w:rsidRPr="005046E4" w:rsidRDefault="005046E4" w:rsidP="005B6478">
            <w:pPr>
              <w:spacing w:after="160" w:line="259" w:lineRule="auto"/>
              <w:jc w:val="center"/>
            </w:pPr>
            <w:r w:rsidRPr="005046E4">
              <w:t>CO₂ leak</w:t>
            </w:r>
          </w:p>
        </w:tc>
        <w:tc>
          <w:tcPr>
            <w:tcW w:w="3019" w:type="pct"/>
            <w:hideMark/>
          </w:tcPr>
          <w:p w14:paraId="2E9D89F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Evacuate area; ventilate; use SCBA; notify EHS</w:t>
            </w:r>
          </w:p>
        </w:tc>
      </w:tr>
      <w:tr w:rsidR="005046E4" w:rsidRPr="005046E4" w14:paraId="43109A4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pct"/>
            <w:hideMark/>
          </w:tcPr>
          <w:p w14:paraId="110EFDFF" w14:textId="77777777" w:rsidR="005046E4" w:rsidRPr="005046E4" w:rsidRDefault="005046E4" w:rsidP="005B6478">
            <w:pPr>
              <w:spacing w:after="160" w:line="259" w:lineRule="auto"/>
              <w:jc w:val="center"/>
            </w:pPr>
            <w:r w:rsidRPr="005046E4">
              <w:t>Power failure</w:t>
            </w:r>
          </w:p>
        </w:tc>
        <w:tc>
          <w:tcPr>
            <w:tcW w:w="3019" w:type="pct"/>
            <w:hideMark/>
          </w:tcPr>
          <w:p w14:paraId="0732CDD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Activate emergency shutdown; close valves; secure system</w:t>
            </w:r>
          </w:p>
        </w:tc>
      </w:tr>
    </w:tbl>
    <w:p w14:paraId="6EFAC34B" w14:textId="797D6B7D" w:rsidR="005046E4" w:rsidRPr="005046E4" w:rsidRDefault="005046E4" w:rsidP="005F71C9">
      <w:pPr>
        <w:jc w:val="both"/>
        <w:rPr>
          <w:b/>
          <w:bCs/>
          <w:lang w:val="en-IN"/>
        </w:rPr>
      </w:pPr>
      <w:r w:rsidRPr="005046E4">
        <w:rPr>
          <w:b/>
          <w:bCs/>
          <w:lang w:val="en-IN"/>
        </w:rPr>
        <w:t>8 Monitoring, Reporting, and Verification (MRV)</w:t>
      </w:r>
    </w:p>
    <w:p w14:paraId="252314FA" w14:textId="312C700B" w:rsidR="005046E4" w:rsidRPr="005046E4" w:rsidRDefault="005046E4" w:rsidP="005F71C9">
      <w:pPr>
        <w:jc w:val="both"/>
        <w:rPr>
          <w:b/>
          <w:bCs/>
          <w:lang w:val="en-IN"/>
        </w:rPr>
      </w:pPr>
      <w:r w:rsidRPr="005046E4">
        <w:rPr>
          <w:b/>
          <w:bCs/>
          <w:lang w:val="en-IN"/>
        </w:rPr>
        <w:t>8.1 Monitoring Parameters</w:t>
      </w:r>
    </w:p>
    <w:tbl>
      <w:tblPr>
        <w:tblStyle w:val="GridTable4-Accent6"/>
        <w:tblW w:w="5000" w:type="pct"/>
        <w:tblLook w:val="04A0" w:firstRow="1" w:lastRow="0" w:firstColumn="1" w:lastColumn="0" w:noHBand="0" w:noVBand="1"/>
      </w:tblPr>
      <w:tblGrid>
        <w:gridCol w:w="3790"/>
        <w:gridCol w:w="1915"/>
        <w:gridCol w:w="3645"/>
      </w:tblGrid>
      <w:tr w:rsidR="005046E4" w:rsidRPr="00553712" w14:paraId="5410C99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4DE870B1" w14:textId="77777777" w:rsidR="005046E4" w:rsidRPr="00553712" w:rsidRDefault="005046E4" w:rsidP="005B6478">
            <w:pPr>
              <w:spacing w:after="160" w:line="259" w:lineRule="auto"/>
              <w:jc w:val="center"/>
              <w:rPr>
                <w:bCs w:val="0"/>
              </w:rPr>
            </w:pPr>
            <w:r w:rsidRPr="00553712">
              <w:t>Parameter</w:t>
            </w:r>
          </w:p>
        </w:tc>
        <w:tc>
          <w:tcPr>
            <w:tcW w:w="1024" w:type="pct"/>
            <w:hideMark/>
          </w:tcPr>
          <w:p w14:paraId="69382724"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Frequency</w:t>
            </w:r>
          </w:p>
        </w:tc>
        <w:tc>
          <w:tcPr>
            <w:tcW w:w="1949" w:type="pct"/>
            <w:hideMark/>
          </w:tcPr>
          <w:p w14:paraId="2A427F0C"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Method</w:t>
            </w:r>
          </w:p>
        </w:tc>
      </w:tr>
      <w:tr w:rsidR="005046E4" w:rsidRPr="005046E4" w14:paraId="2C004B4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2311DA8E" w14:textId="77777777" w:rsidR="005046E4" w:rsidRPr="005046E4" w:rsidRDefault="005046E4" w:rsidP="005B6478">
            <w:pPr>
              <w:spacing w:after="160" w:line="259" w:lineRule="auto"/>
              <w:jc w:val="center"/>
            </w:pPr>
            <w:r w:rsidRPr="005046E4">
              <w:t>Flue gas flow rate</w:t>
            </w:r>
          </w:p>
        </w:tc>
        <w:tc>
          <w:tcPr>
            <w:tcW w:w="1024" w:type="pct"/>
            <w:hideMark/>
          </w:tcPr>
          <w:p w14:paraId="7EFA3E5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Continuous</w:t>
            </w:r>
          </w:p>
        </w:tc>
        <w:tc>
          <w:tcPr>
            <w:tcW w:w="1949" w:type="pct"/>
            <w:hideMark/>
          </w:tcPr>
          <w:p w14:paraId="6137929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Flow meter</w:t>
            </w:r>
          </w:p>
        </w:tc>
      </w:tr>
      <w:tr w:rsidR="005046E4" w:rsidRPr="005046E4" w14:paraId="1688A9DC" w14:textId="77777777" w:rsidTr="00553712">
        <w:tc>
          <w:tcPr>
            <w:cnfStyle w:val="001000000000" w:firstRow="0" w:lastRow="0" w:firstColumn="1" w:lastColumn="0" w:oddVBand="0" w:evenVBand="0" w:oddHBand="0" w:evenHBand="0" w:firstRowFirstColumn="0" w:firstRowLastColumn="0" w:lastRowFirstColumn="0" w:lastRowLastColumn="0"/>
            <w:tcW w:w="2027" w:type="pct"/>
            <w:hideMark/>
          </w:tcPr>
          <w:p w14:paraId="2253DBA0" w14:textId="77777777" w:rsidR="005046E4" w:rsidRPr="005046E4" w:rsidRDefault="005046E4" w:rsidP="005B6478">
            <w:pPr>
              <w:spacing w:after="160" w:line="259" w:lineRule="auto"/>
              <w:jc w:val="center"/>
            </w:pPr>
            <w:r w:rsidRPr="005046E4">
              <w:t>Flue gas CO₂ concentration</w:t>
            </w:r>
          </w:p>
        </w:tc>
        <w:tc>
          <w:tcPr>
            <w:tcW w:w="1024" w:type="pct"/>
            <w:hideMark/>
          </w:tcPr>
          <w:p w14:paraId="061D48E5"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Continuous</w:t>
            </w:r>
          </w:p>
        </w:tc>
        <w:tc>
          <w:tcPr>
            <w:tcW w:w="1949" w:type="pct"/>
            <w:hideMark/>
          </w:tcPr>
          <w:p w14:paraId="2C821C6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 xml:space="preserve">NDIR </w:t>
            </w:r>
            <w:proofErr w:type="spellStart"/>
            <w:r w:rsidRPr="005046E4">
              <w:t>analyser</w:t>
            </w:r>
            <w:proofErr w:type="spellEnd"/>
          </w:p>
        </w:tc>
      </w:tr>
      <w:tr w:rsidR="005046E4" w:rsidRPr="005046E4" w14:paraId="13382C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13E91BDD" w14:textId="77777777" w:rsidR="005046E4" w:rsidRPr="005046E4" w:rsidRDefault="005046E4" w:rsidP="005B6478">
            <w:pPr>
              <w:spacing w:after="160" w:line="259" w:lineRule="auto"/>
              <w:jc w:val="center"/>
            </w:pPr>
            <w:r w:rsidRPr="005046E4">
              <w:t>Treated gas CO₂ concentration</w:t>
            </w:r>
          </w:p>
        </w:tc>
        <w:tc>
          <w:tcPr>
            <w:tcW w:w="1024" w:type="pct"/>
            <w:hideMark/>
          </w:tcPr>
          <w:p w14:paraId="70DEB6F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Continuous</w:t>
            </w:r>
          </w:p>
        </w:tc>
        <w:tc>
          <w:tcPr>
            <w:tcW w:w="1949" w:type="pct"/>
            <w:hideMark/>
          </w:tcPr>
          <w:p w14:paraId="2B1D043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 xml:space="preserve">NDIR </w:t>
            </w:r>
            <w:proofErr w:type="spellStart"/>
            <w:r w:rsidRPr="005046E4">
              <w:t>analyser</w:t>
            </w:r>
            <w:proofErr w:type="spellEnd"/>
          </w:p>
        </w:tc>
      </w:tr>
      <w:tr w:rsidR="005046E4" w:rsidRPr="005046E4" w14:paraId="5AC0E79D" w14:textId="77777777" w:rsidTr="00553712">
        <w:tc>
          <w:tcPr>
            <w:cnfStyle w:val="001000000000" w:firstRow="0" w:lastRow="0" w:firstColumn="1" w:lastColumn="0" w:oddVBand="0" w:evenVBand="0" w:oddHBand="0" w:evenHBand="0" w:firstRowFirstColumn="0" w:firstRowLastColumn="0" w:lastRowFirstColumn="0" w:lastRowLastColumn="0"/>
            <w:tcW w:w="2027" w:type="pct"/>
            <w:hideMark/>
          </w:tcPr>
          <w:p w14:paraId="6D1A332B" w14:textId="77777777" w:rsidR="005046E4" w:rsidRPr="005046E4" w:rsidRDefault="005046E4" w:rsidP="005B6478">
            <w:pPr>
              <w:spacing w:after="160" w:line="259" w:lineRule="auto"/>
              <w:jc w:val="center"/>
            </w:pPr>
            <w:r w:rsidRPr="005046E4">
              <w:t>CO₂ capture efficiency</w:t>
            </w:r>
          </w:p>
        </w:tc>
        <w:tc>
          <w:tcPr>
            <w:tcW w:w="1024" w:type="pct"/>
            <w:hideMark/>
          </w:tcPr>
          <w:p w14:paraId="2129DBE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Calculated</w:t>
            </w:r>
          </w:p>
        </w:tc>
        <w:tc>
          <w:tcPr>
            <w:tcW w:w="1949" w:type="pct"/>
            <w:hideMark/>
          </w:tcPr>
          <w:p w14:paraId="5DE5FA5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Mass balance</w:t>
            </w:r>
          </w:p>
        </w:tc>
      </w:tr>
      <w:tr w:rsidR="005046E4" w:rsidRPr="005046E4" w14:paraId="1FD34C2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35826B58" w14:textId="77777777" w:rsidR="005046E4" w:rsidRPr="005046E4" w:rsidRDefault="005046E4" w:rsidP="005B6478">
            <w:pPr>
              <w:spacing w:after="160" w:line="259" w:lineRule="auto"/>
              <w:jc w:val="center"/>
            </w:pPr>
            <w:r w:rsidRPr="005046E4">
              <w:t>Solvent concentration</w:t>
            </w:r>
          </w:p>
        </w:tc>
        <w:tc>
          <w:tcPr>
            <w:tcW w:w="1024" w:type="pct"/>
            <w:hideMark/>
          </w:tcPr>
          <w:p w14:paraId="675CEBBA"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Daily</w:t>
            </w:r>
          </w:p>
        </w:tc>
        <w:tc>
          <w:tcPr>
            <w:tcW w:w="1949" w:type="pct"/>
            <w:hideMark/>
          </w:tcPr>
          <w:p w14:paraId="72CC39D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Titration / HPLC</w:t>
            </w:r>
          </w:p>
        </w:tc>
      </w:tr>
      <w:tr w:rsidR="005046E4" w:rsidRPr="005046E4" w14:paraId="68C23A7B" w14:textId="77777777" w:rsidTr="00553712">
        <w:tc>
          <w:tcPr>
            <w:cnfStyle w:val="001000000000" w:firstRow="0" w:lastRow="0" w:firstColumn="1" w:lastColumn="0" w:oddVBand="0" w:evenVBand="0" w:oddHBand="0" w:evenHBand="0" w:firstRowFirstColumn="0" w:firstRowLastColumn="0" w:lastRowFirstColumn="0" w:lastRowLastColumn="0"/>
            <w:tcW w:w="2027" w:type="pct"/>
            <w:hideMark/>
          </w:tcPr>
          <w:p w14:paraId="081CB78E" w14:textId="77777777" w:rsidR="005046E4" w:rsidRPr="005046E4" w:rsidRDefault="005046E4" w:rsidP="005B6478">
            <w:pPr>
              <w:spacing w:after="160" w:line="259" w:lineRule="auto"/>
              <w:jc w:val="center"/>
            </w:pPr>
            <w:r w:rsidRPr="005046E4">
              <w:t>Solvent degradation</w:t>
            </w:r>
          </w:p>
        </w:tc>
        <w:tc>
          <w:tcPr>
            <w:tcW w:w="1024" w:type="pct"/>
            <w:hideMark/>
          </w:tcPr>
          <w:p w14:paraId="50BA781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Weekly</w:t>
            </w:r>
          </w:p>
        </w:tc>
        <w:tc>
          <w:tcPr>
            <w:tcW w:w="1949" w:type="pct"/>
            <w:hideMark/>
          </w:tcPr>
          <w:p w14:paraId="1C9DB1FF"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GC-MS / ion chromatography</w:t>
            </w:r>
          </w:p>
        </w:tc>
      </w:tr>
      <w:tr w:rsidR="005046E4" w:rsidRPr="005046E4" w14:paraId="1F7B93B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7E4A7F62" w14:textId="77777777" w:rsidR="005046E4" w:rsidRPr="005046E4" w:rsidRDefault="005046E4" w:rsidP="005B6478">
            <w:pPr>
              <w:spacing w:after="160" w:line="259" w:lineRule="auto"/>
              <w:jc w:val="center"/>
            </w:pPr>
            <w:r w:rsidRPr="005046E4">
              <w:t>CO₂ purity</w:t>
            </w:r>
          </w:p>
        </w:tc>
        <w:tc>
          <w:tcPr>
            <w:tcW w:w="1024" w:type="pct"/>
            <w:hideMark/>
          </w:tcPr>
          <w:p w14:paraId="0B05D8BA"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Continuous</w:t>
            </w:r>
          </w:p>
        </w:tc>
        <w:tc>
          <w:tcPr>
            <w:tcW w:w="1949" w:type="pct"/>
            <w:hideMark/>
          </w:tcPr>
          <w:p w14:paraId="7A58107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GC / NDIR</w:t>
            </w:r>
          </w:p>
        </w:tc>
      </w:tr>
      <w:tr w:rsidR="005046E4" w:rsidRPr="005046E4" w14:paraId="3A7E70C9" w14:textId="77777777" w:rsidTr="00553712">
        <w:tc>
          <w:tcPr>
            <w:cnfStyle w:val="001000000000" w:firstRow="0" w:lastRow="0" w:firstColumn="1" w:lastColumn="0" w:oddVBand="0" w:evenVBand="0" w:oddHBand="0" w:evenHBand="0" w:firstRowFirstColumn="0" w:firstRowLastColumn="0" w:lastRowFirstColumn="0" w:lastRowLastColumn="0"/>
            <w:tcW w:w="2027" w:type="pct"/>
            <w:hideMark/>
          </w:tcPr>
          <w:p w14:paraId="62DEDD92" w14:textId="77777777" w:rsidR="005046E4" w:rsidRPr="005046E4" w:rsidRDefault="005046E4" w:rsidP="005B6478">
            <w:pPr>
              <w:spacing w:after="160" w:line="259" w:lineRule="auto"/>
              <w:jc w:val="center"/>
            </w:pPr>
            <w:r w:rsidRPr="005046E4">
              <w:t>Energy consumption</w:t>
            </w:r>
          </w:p>
        </w:tc>
        <w:tc>
          <w:tcPr>
            <w:tcW w:w="1024" w:type="pct"/>
            <w:hideMark/>
          </w:tcPr>
          <w:p w14:paraId="1AE7212D"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Continuous</w:t>
            </w:r>
          </w:p>
        </w:tc>
        <w:tc>
          <w:tcPr>
            <w:tcW w:w="1949" w:type="pct"/>
            <w:hideMark/>
          </w:tcPr>
          <w:p w14:paraId="2FF08DD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Power meter</w:t>
            </w:r>
          </w:p>
        </w:tc>
      </w:tr>
      <w:tr w:rsidR="005046E4" w:rsidRPr="005046E4" w14:paraId="4C1FB59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pct"/>
            <w:hideMark/>
          </w:tcPr>
          <w:p w14:paraId="1FB99647" w14:textId="77777777" w:rsidR="005046E4" w:rsidRPr="005046E4" w:rsidRDefault="005046E4" w:rsidP="005B6478">
            <w:pPr>
              <w:spacing w:after="160" w:line="259" w:lineRule="auto"/>
              <w:jc w:val="center"/>
            </w:pPr>
            <w:r w:rsidRPr="005046E4">
              <w:lastRenderedPageBreak/>
              <w:t>Steam consumption</w:t>
            </w:r>
          </w:p>
        </w:tc>
        <w:tc>
          <w:tcPr>
            <w:tcW w:w="1024" w:type="pct"/>
            <w:hideMark/>
          </w:tcPr>
          <w:p w14:paraId="2DC6F1AB"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Continuous</w:t>
            </w:r>
          </w:p>
        </w:tc>
        <w:tc>
          <w:tcPr>
            <w:tcW w:w="1949" w:type="pct"/>
            <w:hideMark/>
          </w:tcPr>
          <w:p w14:paraId="4431F8B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Flow meter</w:t>
            </w:r>
          </w:p>
        </w:tc>
      </w:tr>
      <w:tr w:rsidR="005046E4" w:rsidRPr="005046E4" w14:paraId="321D2644" w14:textId="77777777" w:rsidTr="00553712">
        <w:tc>
          <w:tcPr>
            <w:cnfStyle w:val="001000000000" w:firstRow="0" w:lastRow="0" w:firstColumn="1" w:lastColumn="0" w:oddVBand="0" w:evenVBand="0" w:oddHBand="0" w:evenHBand="0" w:firstRowFirstColumn="0" w:firstRowLastColumn="0" w:lastRowFirstColumn="0" w:lastRowLastColumn="0"/>
            <w:tcW w:w="2027" w:type="pct"/>
            <w:hideMark/>
          </w:tcPr>
          <w:p w14:paraId="77870ACB" w14:textId="77777777" w:rsidR="005046E4" w:rsidRPr="005046E4" w:rsidRDefault="005046E4" w:rsidP="005B6478">
            <w:pPr>
              <w:spacing w:after="160" w:line="259" w:lineRule="auto"/>
              <w:jc w:val="center"/>
            </w:pPr>
            <w:r w:rsidRPr="005046E4">
              <w:t>Water consumption</w:t>
            </w:r>
          </w:p>
        </w:tc>
        <w:tc>
          <w:tcPr>
            <w:tcW w:w="1024" w:type="pct"/>
            <w:hideMark/>
          </w:tcPr>
          <w:p w14:paraId="12B607E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Continuous</w:t>
            </w:r>
          </w:p>
        </w:tc>
        <w:tc>
          <w:tcPr>
            <w:tcW w:w="1949" w:type="pct"/>
            <w:hideMark/>
          </w:tcPr>
          <w:p w14:paraId="6C591F9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Flow meter</w:t>
            </w:r>
          </w:p>
        </w:tc>
      </w:tr>
    </w:tbl>
    <w:p w14:paraId="2351CCDB" w14:textId="17998D1A" w:rsidR="005046E4" w:rsidRPr="005046E4" w:rsidRDefault="005046E4" w:rsidP="005F71C9">
      <w:pPr>
        <w:jc w:val="both"/>
        <w:rPr>
          <w:b/>
          <w:bCs/>
          <w:lang w:val="en-IN"/>
        </w:rPr>
      </w:pPr>
      <w:r w:rsidRPr="005046E4">
        <w:rPr>
          <w:b/>
          <w:bCs/>
          <w:lang w:val="en-IN"/>
        </w:rPr>
        <w:t>8.2 Reporting</w:t>
      </w:r>
    </w:p>
    <w:p w14:paraId="142CB259" w14:textId="77777777" w:rsidR="005046E4" w:rsidRPr="005046E4" w:rsidRDefault="005046E4">
      <w:pPr>
        <w:numPr>
          <w:ilvl w:val="0"/>
          <w:numId w:val="312"/>
        </w:numPr>
        <w:jc w:val="both"/>
        <w:rPr>
          <w:lang w:val="en-IN"/>
        </w:rPr>
      </w:pPr>
      <w:r w:rsidRPr="005046E4">
        <w:rPr>
          <w:b/>
          <w:bCs/>
          <w:lang w:val="en-IN"/>
        </w:rPr>
        <w:t>Daily:</w:t>
      </w:r>
      <w:r w:rsidRPr="005046E4">
        <w:rPr>
          <w:lang w:val="en-IN"/>
        </w:rPr>
        <w:t> CCS operation log</w:t>
      </w:r>
    </w:p>
    <w:p w14:paraId="11C2AA12" w14:textId="77777777" w:rsidR="005046E4" w:rsidRPr="005046E4" w:rsidRDefault="005046E4">
      <w:pPr>
        <w:numPr>
          <w:ilvl w:val="0"/>
          <w:numId w:val="312"/>
        </w:numPr>
        <w:jc w:val="both"/>
        <w:rPr>
          <w:lang w:val="en-IN"/>
        </w:rPr>
      </w:pPr>
      <w:r w:rsidRPr="005046E4">
        <w:rPr>
          <w:b/>
          <w:bCs/>
          <w:lang w:val="en-IN"/>
        </w:rPr>
        <w:t>Weekly:</w:t>
      </w:r>
      <w:r w:rsidRPr="005046E4">
        <w:rPr>
          <w:lang w:val="en-IN"/>
        </w:rPr>
        <w:t> Performance summary</w:t>
      </w:r>
    </w:p>
    <w:p w14:paraId="74032EAE" w14:textId="77777777" w:rsidR="005046E4" w:rsidRPr="005046E4" w:rsidRDefault="005046E4">
      <w:pPr>
        <w:numPr>
          <w:ilvl w:val="0"/>
          <w:numId w:val="312"/>
        </w:numPr>
        <w:jc w:val="both"/>
        <w:rPr>
          <w:lang w:val="en-IN"/>
        </w:rPr>
      </w:pPr>
      <w:r w:rsidRPr="005046E4">
        <w:rPr>
          <w:b/>
          <w:bCs/>
          <w:lang w:val="en-IN"/>
        </w:rPr>
        <w:t>Monthly:</w:t>
      </w:r>
      <w:r w:rsidRPr="005046E4">
        <w:rPr>
          <w:lang w:val="en-IN"/>
        </w:rPr>
        <w:t> CO₂ captured, utilised, stored; energy penalty; solvent consumption</w:t>
      </w:r>
    </w:p>
    <w:p w14:paraId="3922C79E" w14:textId="77777777" w:rsidR="005046E4" w:rsidRPr="005046E4" w:rsidRDefault="005046E4">
      <w:pPr>
        <w:numPr>
          <w:ilvl w:val="0"/>
          <w:numId w:val="312"/>
        </w:numPr>
        <w:jc w:val="both"/>
        <w:rPr>
          <w:lang w:val="en-IN"/>
        </w:rPr>
      </w:pPr>
      <w:r w:rsidRPr="005046E4">
        <w:rPr>
          <w:b/>
          <w:bCs/>
          <w:lang w:val="en-IN"/>
        </w:rPr>
        <w:t>Quarterly:</w:t>
      </w:r>
      <w:r w:rsidRPr="005046E4">
        <w:rPr>
          <w:lang w:val="en-IN"/>
        </w:rPr>
        <w:t> CCS performance report to management</w:t>
      </w:r>
    </w:p>
    <w:p w14:paraId="0650BC5D" w14:textId="77777777" w:rsidR="005046E4" w:rsidRPr="005046E4" w:rsidRDefault="005046E4">
      <w:pPr>
        <w:numPr>
          <w:ilvl w:val="0"/>
          <w:numId w:val="312"/>
        </w:numPr>
        <w:jc w:val="both"/>
        <w:rPr>
          <w:lang w:val="en-IN"/>
        </w:rPr>
      </w:pPr>
      <w:r w:rsidRPr="005046E4">
        <w:rPr>
          <w:b/>
          <w:bCs/>
          <w:lang w:val="en-IN"/>
        </w:rPr>
        <w:t>Annually:</w:t>
      </w:r>
      <w:r w:rsidRPr="005046E4">
        <w:rPr>
          <w:lang w:val="en-IN"/>
        </w:rPr>
        <w:t> CCS report for ESG disclosure and regulatory compliance</w:t>
      </w:r>
    </w:p>
    <w:p w14:paraId="6256E598" w14:textId="748ED97E" w:rsidR="005046E4" w:rsidRPr="005046E4" w:rsidRDefault="005046E4" w:rsidP="005F71C9">
      <w:pPr>
        <w:jc w:val="both"/>
        <w:rPr>
          <w:b/>
          <w:bCs/>
          <w:lang w:val="en-IN"/>
        </w:rPr>
      </w:pPr>
      <w:r w:rsidRPr="005046E4">
        <w:rPr>
          <w:b/>
          <w:bCs/>
          <w:lang w:val="en-IN"/>
        </w:rPr>
        <w:t>8.3 Verification</w:t>
      </w:r>
    </w:p>
    <w:p w14:paraId="3AB2DFB2" w14:textId="77777777" w:rsidR="005046E4" w:rsidRPr="005046E4" w:rsidRDefault="005046E4">
      <w:pPr>
        <w:numPr>
          <w:ilvl w:val="0"/>
          <w:numId w:val="313"/>
        </w:numPr>
        <w:jc w:val="both"/>
        <w:rPr>
          <w:lang w:val="en-IN"/>
        </w:rPr>
      </w:pPr>
      <w:r w:rsidRPr="005046E4">
        <w:rPr>
          <w:lang w:val="en-IN"/>
        </w:rPr>
        <w:t>Internal verification by EHS and Engineering</w:t>
      </w:r>
    </w:p>
    <w:p w14:paraId="7B3C8395" w14:textId="77777777" w:rsidR="005046E4" w:rsidRPr="005046E4" w:rsidRDefault="005046E4">
      <w:pPr>
        <w:numPr>
          <w:ilvl w:val="0"/>
          <w:numId w:val="313"/>
        </w:numPr>
        <w:jc w:val="both"/>
        <w:rPr>
          <w:lang w:val="en-IN"/>
        </w:rPr>
      </w:pPr>
      <w:r w:rsidRPr="005046E4">
        <w:rPr>
          <w:lang w:val="en-IN"/>
        </w:rPr>
        <w:t>Third-party verification by accredited agency (annually or as required)</w:t>
      </w:r>
    </w:p>
    <w:p w14:paraId="5B90D5C0" w14:textId="77777777" w:rsidR="005046E4" w:rsidRPr="005046E4" w:rsidRDefault="005046E4">
      <w:pPr>
        <w:numPr>
          <w:ilvl w:val="0"/>
          <w:numId w:val="313"/>
        </w:numPr>
        <w:jc w:val="both"/>
        <w:rPr>
          <w:lang w:val="en-IN"/>
        </w:rPr>
      </w:pPr>
      <w:r w:rsidRPr="005046E4">
        <w:rPr>
          <w:lang w:val="en-IN"/>
        </w:rPr>
        <w:t>Verification includes:</w:t>
      </w:r>
    </w:p>
    <w:p w14:paraId="5E6512DF" w14:textId="77777777" w:rsidR="005046E4" w:rsidRPr="005046E4" w:rsidRDefault="005046E4">
      <w:pPr>
        <w:numPr>
          <w:ilvl w:val="1"/>
          <w:numId w:val="313"/>
        </w:numPr>
        <w:jc w:val="both"/>
        <w:rPr>
          <w:lang w:val="en-IN"/>
        </w:rPr>
      </w:pPr>
      <w:r w:rsidRPr="005046E4">
        <w:rPr>
          <w:lang w:val="en-IN"/>
        </w:rPr>
        <w:t>CO₂ mass balance</w:t>
      </w:r>
    </w:p>
    <w:p w14:paraId="6691D2F8" w14:textId="77777777" w:rsidR="005046E4" w:rsidRPr="005046E4" w:rsidRDefault="005046E4">
      <w:pPr>
        <w:numPr>
          <w:ilvl w:val="1"/>
          <w:numId w:val="313"/>
        </w:numPr>
        <w:jc w:val="both"/>
        <w:rPr>
          <w:lang w:val="en-IN"/>
        </w:rPr>
      </w:pPr>
      <w:r w:rsidRPr="005046E4">
        <w:rPr>
          <w:lang w:val="en-IN"/>
        </w:rPr>
        <w:t>Energy consumption</w:t>
      </w:r>
    </w:p>
    <w:p w14:paraId="03576BC2" w14:textId="77777777" w:rsidR="005046E4" w:rsidRPr="005046E4" w:rsidRDefault="005046E4">
      <w:pPr>
        <w:numPr>
          <w:ilvl w:val="1"/>
          <w:numId w:val="313"/>
        </w:numPr>
        <w:jc w:val="both"/>
        <w:rPr>
          <w:lang w:val="en-IN"/>
        </w:rPr>
      </w:pPr>
      <w:r w:rsidRPr="005046E4">
        <w:rPr>
          <w:lang w:val="en-IN"/>
        </w:rPr>
        <w:t>Solvent management</w:t>
      </w:r>
    </w:p>
    <w:p w14:paraId="4BCDA806" w14:textId="77777777" w:rsidR="005046E4" w:rsidRPr="005046E4" w:rsidRDefault="005046E4">
      <w:pPr>
        <w:numPr>
          <w:ilvl w:val="1"/>
          <w:numId w:val="313"/>
        </w:numPr>
        <w:jc w:val="both"/>
        <w:rPr>
          <w:lang w:val="en-IN"/>
        </w:rPr>
      </w:pPr>
      <w:r w:rsidRPr="005046E4">
        <w:rPr>
          <w:lang w:val="en-IN"/>
        </w:rPr>
        <w:t>Storage / utilisation documentation</w:t>
      </w:r>
    </w:p>
    <w:p w14:paraId="2BB3D103" w14:textId="273AB81A" w:rsidR="005046E4" w:rsidRPr="005046E4" w:rsidRDefault="005046E4" w:rsidP="005F71C9">
      <w:pPr>
        <w:jc w:val="both"/>
        <w:rPr>
          <w:b/>
          <w:bCs/>
          <w:lang w:val="en-IN"/>
        </w:rPr>
      </w:pPr>
      <w:r w:rsidRPr="005046E4">
        <w:rPr>
          <w:b/>
          <w:bCs/>
          <w:lang w:val="en-IN"/>
        </w:rPr>
        <w:t>9 Roles and Responsibilities</w:t>
      </w:r>
    </w:p>
    <w:tbl>
      <w:tblPr>
        <w:tblStyle w:val="GridTable4-Accent6"/>
        <w:tblW w:w="5000" w:type="pct"/>
        <w:tblLook w:val="04A0" w:firstRow="1" w:lastRow="0" w:firstColumn="1" w:lastColumn="0" w:noHBand="0" w:noVBand="1"/>
      </w:tblPr>
      <w:tblGrid>
        <w:gridCol w:w="1913"/>
        <w:gridCol w:w="7437"/>
      </w:tblGrid>
      <w:tr w:rsidR="005046E4" w:rsidRPr="00553712" w14:paraId="48D8A40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2C6629F8" w14:textId="77777777" w:rsidR="005046E4" w:rsidRPr="00553712" w:rsidRDefault="005046E4" w:rsidP="005B6478">
            <w:pPr>
              <w:spacing w:after="160" w:line="259" w:lineRule="auto"/>
              <w:jc w:val="center"/>
              <w:rPr>
                <w:bCs w:val="0"/>
              </w:rPr>
            </w:pPr>
            <w:r w:rsidRPr="00553712">
              <w:t>Role</w:t>
            </w:r>
          </w:p>
        </w:tc>
        <w:tc>
          <w:tcPr>
            <w:tcW w:w="3977" w:type="pct"/>
            <w:hideMark/>
          </w:tcPr>
          <w:p w14:paraId="6664ECAD"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r>
      <w:tr w:rsidR="005046E4" w:rsidRPr="005046E4" w14:paraId="1B38B34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3A19920F" w14:textId="77777777" w:rsidR="005046E4" w:rsidRPr="005046E4" w:rsidRDefault="005046E4" w:rsidP="005B6478">
            <w:pPr>
              <w:spacing w:after="160" w:line="259" w:lineRule="auto"/>
              <w:jc w:val="center"/>
            </w:pPr>
            <w:r w:rsidRPr="005046E4">
              <w:t>Managing Director</w:t>
            </w:r>
          </w:p>
        </w:tc>
        <w:tc>
          <w:tcPr>
            <w:tcW w:w="3977" w:type="pct"/>
            <w:hideMark/>
          </w:tcPr>
          <w:p w14:paraId="02052A6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Approves CCS strategy and investment</w:t>
            </w:r>
          </w:p>
        </w:tc>
      </w:tr>
      <w:tr w:rsidR="005046E4" w:rsidRPr="005046E4" w14:paraId="4F1B4876" w14:textId="77777777" w:rsidTr="00553712">
        <w:tc>
          <w:tcPr>
            <w:cnfStyle w:val="001000000000" w:firstRow="0" w:lastRow="0" w:firstColumn="1" w:lastColumn="0" w:oddVBand="0" w:evenVBand="0" w:oddHBand="0" w:evenHBand="0" w:firstRowFirstColumn="0" w:firstRowLastColumn="0" w:lastRowFirstColumn="0" w:lastRowLastColumn="0"/>
            <w:tcW w:w="1023" w:type="pct"/>
            <w:hideMark/>
          </w:tcPr>
          <w:p w14:paraId="69422F97" w14:textId="77777777" w:rsidR="005046E4" w:rsidRPr="005046E4" w:rsidRDefault="005046E4" w:rsidP="005B6478">
            <w:pPr>
              <w:spacing w:after="160" w:line="259" w:lineRule="auto"/>
              <w:jc w:val="center"/>
            </w:pPr>
            <w:r w:rsidRPr="005046E4">
              <w:t>EHS Head</w:t>
            </w:r>
          </w:p>
        </w:tc>
        <w:tc>
          <w:tcPr>
            <w:tcW w:w="3977" w:type="pct"/>
            <w:hideMark/>
          </w:tcPr>
          <w:p w14:paraId="2B28965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Owns CCS environmental compliance; monitors emissions; reports to management</w:t>
            </w:r>
          </w:p>
        </w:tc>
      </w:tr>
      <w:tr w:rsidR="005046E4" w:rsidRPr="005046E4" w14:paraId="66F35A7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64B7C90E" w14:textId="77777777" w:rsidR="005046E4" w:rsidRPr="005046E4" w:rsidRDefault="005046E4" w:rsidP="005B6478">
            <w:pPr>
              <w:spacing w:after="160" w:line="259" w:lineRule="auto"/>
              <w:jc w:val="center"/>
            </w:pPr>
            <w:r w:rsidRPr="005046E4">
              <w:t>Engineering Head</w:t>
            </w:r>
          </w:p>
        </w:tc>
        <w:tc>
          <w:tcPr>
            <w:tcW w:w="3977" w:type="pct"/>
            <w:hideMark/>
          </w:tcPr>
          <w:p w14:paraId="79A9176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Designs, installs, operates, and maintains CCS systems</w:t>
            </w:r>
          </w:p>
        </w:tc>
      </w:tr>
      <w:tr w:rsidR="005046E4" w:rsidRPr="005046E4" w14:paraId="57953CF2" w14:textId="77777777" w:rsidTr="00553712">
        <w:tc>
          <w:tcPr>
            <w:cnfStyle w:val="001000000000" w:firstRow="0" w:lastRow="0" w:firstColumn="1" w:lastColumn="0" w:oddVBand="0" w:evenVBand="0" w:oddHBand="0" w:evenHBand="0" w:firstRowFirstColumn="0" w:firstRowLastColumn="0" w:lastRowFirstColumn="0" w:lastRowLastColumn="0"/>
            <w:tcW w:w="1023" w:type="pct"/>
            <w:hideMark/>
          </w:tcPr>
          <w:p w14:paraId="20E1E930" w14:textId="77777777" w:rsidR="005046E4" w:rsidRPr="005046E4" w:rsidRDefault="005046E4" w:rsidP="005B6478">
            <w:pPr>
              <w:spacing w:after="160" w:line="259" w:lineRule="auto"/>
              <w:jc w:val="center"/>
            </w:pPr>
            <w:r w:rsidRPr="005046E4">
              <w:t>Production Head</w:t>
            </w:r>
          </w:p>
        </w:tc>
        <w:tc>
          <w:tcPr>
            <w:tcW w:w="3977" w:type="pct"/>
            <w:hideMark/>
          </w:tcPr>
          <w:p w14:paraId="15BB902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Integrates CCS with production operations</w:t>
            </w:r>
          </w:p>
        </w:tc>
      </w:tr>
      <w:tr w:rsidR="005046E4" w:rsidRPr="005046E4" w14:paraId="1B52E05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134FEC87" w14:textId="77777777" w:rsidR="005046E4" w:rsidRPr="005046E4" w:rsidRDefault="005046E4" w:rsidP="005B6478">
            <w:pPr>
              <w:spacing w:after="160" w:line="259" w:lineRule="auto"/>
              <w:jc w:val="center"/>
            </w:pPr>
            <w:r w:rsidRPr="005046E4">
              <w:t>Maintenance Team</w:t>
            </w:r>
          </w:p>
        </w:tc>
        <w:tc>
          <w:tcPr>
            <w:tcW w:w="3977" w:type="pct"/>
            <w:hideMark/>
          </w:tcPr>
          <w:p w14:paraId="7C31BDF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Maintains CCS equipment; calibration; spare management</w:t>
            </w:r>
          </w:p>
        </w:tc>
      </w:tr>
      <w:tr w:rsidR="005046E4" w:rsidRPr="005046E4" w14:paraId="23839801" w14:textId="77777777" w:rsidTr="00553712">
        <w:tc>
          <w:tcPr>
            <w:cnfStyle w:val="001000000000" w:firstRow="0" w:lastRow="0" w:firstColumn="1" w:lastColumn="0" w:oddVBand="0" w:evenVBand="0" w:oddHBand="0" w:evenHBand="0" w:firstRowFirstColumn="0" w:firstRowLastColumn="0" w:lastRowFirstColumn="0" w:lastRowLastColumn="0"/>
            <w:tcW w:w="1023" w:type="pct"/>
            <w:hideMark/>
          </w:tcPr>
          <w:p w14:paraId="55762C05" w14:textId="77777777" w:rsidR="005046E4" w:rsidRPr="005046E4" w:rsidRDefault="005046E4" w:rsidP="005B6478">
            <w:pPr>
              <w:spacing w:after="160" w:line="259" w:lineRule="auto"/>
              <w:jc w:val="center"/>
            </w:pPr>
            <w:r w:rsidRPr="005046E4">
              <w:t>Procurement</w:t>
            </w:r>
          </w:p>
        </w:tc>
        <w:tc>
          <w:tcPr>
            <w:tcW w:w="3977" w:type="pct"/>
            <w:hideMark/>
          </w:tcPr>
          <w:p w14:paraId="3183ACA9"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Sources solvents, spares, and consumables</w:t>
            </w:r>
          </w:p>
        </w:tc>
      </w:tr>
      <w:tr w:rsidR="005046E4" w:rsidRPr="005046E4" w14:paraId="39DA5B2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3" w:type="pct"/>
            <w:hideMark/>
          </w:tcPr>
          <w:p w14:paraId="0A6B1238" w14:textId="77777777" w:rsidR="005046E4" w:rsidRPr="005046E4" w:rsidRDefault="005046E4" w:rsidP="005B6478">
            <w:pPr>
              <w:spacing w:after="160" w:line="259" w:lineRule="auto"/>
              <w:jc w:val="center"/>
            </w:pPr>
            <w:r w:rsidRPr="005046E4">
              <w:t>Finance</w:t>
            </w:r>
          </w:p>
        </w:tc>
        <w:tc>
          <w:tcPr>
            <w:tcW w:w="3977" w:type="pct"/>
            <w:hideMark/>
          </w:tcPr>
          <w:p w14:paraId="48A6962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Tracks CCS costs and carbon credits (if applicable)</w:t>
            </w:r>
          </w:p>
        </w:tc>
      </w:tr>
      <w:tr w:rsidR="005046E4" w:rsidRPr="005046E4" w14:paraId="44B6AB94" w14:textId="77777777" w:rsidTr="00553712">
        <w:tc>
          <w:tcPr>
            <w:cnfStyle w:val="001000000000" w:firstRow="0" w:lastRow="0" w:firstColumn="1" w:lastColumn="0" w:oddVBand="0" w:evenVBand="0" w:oddHBand="0" w:evenHBand="0" w:firstRowFirstColumn="0" w:firstRowLastColumn="0" w:lastRowFirstColumn="0" w:lastRowLastColumn="0"/>
            <w:tcW w:w="1023" w:type="pct"/>
            <w:hideMark/>
          </w:tcPr>
          <w:p w14:paraId="08E71DD1" w14:textId="77777777" w:rsidR="005046E4" w:rsidRPr="005046E4" w:rsidRDefault="005046E4" w:rsidP="005B6478">
            <w:pPr>
              <w:spacing w:after="160" w:line="259" w:lineRule="auto"/>
              <w:jc w:val="center"/>
            </w:pPr>
            <w:r w:rsidRPr="005046E4">
              <w:lastRenderedPageBreak/>
              <w:t>All Operators</w:t>
            </w:r>
          </w:p>
        </w:tc>
        <w:tc>
          <w:tcPr>
            <w:tcW w:w="3977" w:type="pct"/>
            <w:hideMark/>
          </w:tcPr>
          <w:p w14:paraId="256F951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Follow CCS SOPs; monitor parameters; report deviations</w:t>
            </w:r>
          </w:p>
        </w:tc>
      </w:tr>
    </w:tbl>
    <w:p w14:paraId="2EE13704" w14:textId="12B584B5" w:rsidR="005046E4" w:rsidRPr="005046E4" w:rsidRDefault="005046E4" w:rsidP="005F71C9">
      <w:pPr>
        <w:jc w:val="both"/>
        <w:rPr>
          <w:b/>
          <w:bCs/>
          <w:lang w:val="en-IN"/>
        </w:rPr>
      </w:pPr>
      <w:r w:rsidRPr="005046E4">
        <w:rPr>
          <w:b/>
          <w:bCs/>
          <w:lang w:val="en-IN"/>
        </w:rPr>
        <w:t>10 Training and Competency</w:t>
      </w:r>
    </w:p>
    <w:tbl>
      <w:tblPr>
        <w:tblStyle w:val="GridTable4-Accent6"/>
        <w:tblW w:w="5000" w:type="pct"/>
        <w:tblLook w:val="04A0" w:firstRow="1" w:lastRow="0" w:firstColumn="1" w:lastColumn="0" w:noHBand="0" w:noVBand="1"/>
      </w:tblPr>
      <w:tblGrid>
        <w:gridCol w:w="3708"/>
        <w:gridCol w:w="2749"/>
        <w:gridCol w:w="2893"/>
      </w:tblGrid>
      <w:tr w:rsidR="005046E4" w:rsidRPr="00553712" w14:paraId="51256E0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pct"/>
            <w:hideMark/>
          </w:tcPr>
          <w:p w14:paraId="11085DA9" w14:textId="77777777" w:rsidR="005046E4" w:rsidRPr="00553712" w:rsidRDefault="005046E4" w:rsidP="005B6478">
            <w:pPr>
              <w:spacing w:after="160" w:line="259" w:lineRule="auto"/>
              <w:jc w:val="center"/>
              <w:rPr>
                <w:bCs w:val="0"/>
              </w:rPr>
            </w:pPr>
            <w:r w:rsidRPr="00553712">
              <w:t>Training Module</w:t>
            </w:r>
          </w:p>
        </w:tc>
        <w:tc>
          <w:tcPr>
            <w:tcW w:w="1470" w:type="pct"/>
            <w:hideMark/>
          </w:tcPr>
          <w:p w14:paraId="08FDE1A2"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Audience</w:t>
            </w:r>
          </w:p>
        </w:tc>
        <w:tc>
          <w:tcPr>
            <w:tcW w:w="1547" w:type="pct"/>
            <w:hideMark/>
          </w:tcPr>
          <w:p w14:paraId="0EC5B109"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Frequency</w:t>
            </w:r>
          </w:p>
        </w:tc>
      </w:tr>
      <w:tr w:rsidR="005046E4" w:rsidRPr="005046E4" w14:paraId="6A9269A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pct"/>
            <w:hideMark/>
          </w:tcPr>
          <w:p w14:paraId="23FBC303" w14:textId="77777777" w:rsidR="005046E4" w:rsidRPr="005046E4" w:rsidRDefault="005046E4" w:rsidP="005B6478">
            <w:pPr>
              <w:spacing w:after="160" w:line="259" w:lineRule="auto"/>
              <w:jc w:val="center"/>
            </w:pPr>
            <w:r w:rsidRPr="005046E4">
              <w:t>CCS Fundamentals</w:t>
            </w:r>
          </w:p>
        </w:tc>
        <w:tc>
          <w:tcPr>
            <w:tcW w:w="1470" w:type="pct"/>
            <w:hideMark/>
          </w:tcPr>
          <w:p w14:paraId="0C751F3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All relevant staff</w:t>
            </w:r>
          </w:p>
        </w:tc>
        <w:tc>
          <w:tcPr>
            <w:tcW w:w="1547" w:type="pct"/>
            <w:hideMark/>
          </w:tcPr>
          <w:p w14:paraId="043B1B4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Induction</w:t>
            </w:r>
          </w:p>
        </w:tc>
      </w:tr>
      <w:tr w:rsidR="005046E4" w:rsidRPr="005046E4" w14:paraId="18FFA0C2" w14:textId="77777777" w:rsidTr="00553712">
        <w:tc>
          <w:tcPr>
            <w:cnfStyle w:val="001000000000" w:firstRow="0" w:lastRow="0" w:firstColumn="1" w:lastColumn="0" w:oddVBand="0" w:evenVBand="0" w:oddHBand="0" w:evenHBand="0" w:firstRowFirstColumn="0" w:firstRowLastColumn="0" w:lastRowFirstColumn="0" w:lastRowLastColumn="0"/>
            <w:tcW w:w="1983" w:type="pct"/>
            <w:hideMark/>
          </w:tcPr>
          <w:p w14:paraId="0DEB227A" w14:textId="77777777" w:rsidR="005046E4" w:rsidRPr="005046E4" w:rsidRDefault="005046E4" w:rsidP="005B6478">
            <w:pPr>
              <w:spacing w:after="160" w:line="259" w:lineRule="auto"/>
              <w:jc w:val="center"/>
            </w:pPr>
            <w:r w:rsidRPr="005046E4">
              <w:t>CCS Operation</w:t>
            </w:r>
          </w:p>
        </w:tc>
        <w:tc>
          <w:tcPr>
            <w:tcW w:w="1470" w:type="pct"/>
            <w:hideMark/>
          </w:tcPr>
          <w:p w14:paraId="109665C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Operators</w:t>
            </w:r>
          </w:p>
        </w:tc>
        <w:tc>
          <w:tcPr>
            <w:tcW w:w="1547" w:type="pct"/>
            <w:hideMark/>
          </w:tcPr>
          <w:p w14:paraId="74CA893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Before deployment</w:t>
            </w:r>
          </w:p>
        </w:tc>
      </w:tr>
      <w:tr w:rsidR="005046E4" w:rsidRPr="005046E4" w14:paraId="020FAA8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pct"/>
            <w:hideMark/>
          </w:tcPr>
          <w:p w14:paraId="21C703ED" w14:textId="77777777" w:rsidR="005046E4" w:rsidRPr="005046E4" w:rsidRDefault="005046E4" w:rsidP="005B6478">
            <w:pPr>
              <w:spacing w:after="160" w:line="259" w:lineRule="auto"/>
              <w:jc w:val="center"/>
            </w:pPr>
            <w:r w:rsidRPr="005046E4">
              <w:t>CCS Maintenance</w:t>
            </w:r>
          </w:p>
        </w:tc>
        <w:tc>
          <w:tcPr>
            <w:tcW w:w="1470" w:type="pct"/>
            <w:hideMark/>
          </w:tcPr>
          <w:p w14:paraId="6AEE5F9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Maintenance staff</w:t>
            </w:r>
          </w:p>
        </w:tc>
        <w:tc>
          <w:tcPr>
            <w:tcW w:w="1547" w:type="pct"/>
            <w:hideMark/>
          </w:tcPr>
          <w:p w14:paraId="55D5B1B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Before deployment</w:t>
            </w:r>
          </w:p>
        </w:tc>
      </w:tr>
      <w:tr w:rsidR="005046E4" w:rsidRPr="005046E4" w14:paraId="60C8D754" w14:textId="77777777" w:rsidTr="00553712">
        <w:tc>
          <w:tcPr>
            <w:cnfStyle w:val="001000000000" w:firstRow="0" w:lastRow="0" w:firstColumn="1" w:lastColumn="0" w:oddVBand="0" w:evenVBand="0" w:oddHBand="0" w:evenHBand="0" w:firstRowFirstColumn="0" w:firstRowLastColumn="0" w:lastRowFirstColumn="0" w:lastRowLastColumn="0"/>
            <w:tcW w:w="1983" w:type="pct"/>
            <w:hideMark/>
          </w:tcPr>
          <w:p w14:paraId="2E0E9A5F" w14:textId="77777777" w:rsidR="005046E4" w:rsidRPr="005046E4" w:rsidRDefault="005046E4" w:rsidP="005B6478">
            <w:pPr>
              <w:spacing w:after="160" w:line="259" w:lineRule="auto"/>
              <w:jc w:val="center"/>
            </w:pPr>
            <w:r w:rsidRPr="005046E4">
              <w:t>CCS Emergency Response</w:t>
            </w:r>
          </w:p>
        </w:tc>
        <w:tc>
          <w:tcPr>
            <w:tcW w:w="1470" w:type="pct"/>
            <w:hideMark/>
          </w:tcPr>
          <w:p w14:paraId="0144FC5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All relevant staff</w:t>
            </w:r>
          </w:p>
        </w:tc>
        <w:tc>
          <w:tcPr>
            <w:tcW w:w="1547" w:type="pct"/>
            <w:hideMark/>
          </w:tcPr>
          <w:p w14:paraId="4E926210"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Annually</w:t>
            </w:r>
          </w:p>
        </w:tc>
      </w:tr>
      <w:tr w:rsidR="005046E4" w:rsidRPr="005046E4" w14:paraId="4F620B9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pct"/>
            <w:hideMark/>
          </w:tcPr>
          <w:p w14:paraId="13F99CD1" w14:textId="77777777" w:rsidR="005046E4" w:rsidRPr="005046E4" w:rsidRDefault="005046E4" w:rsidP="005B6478">
            <w:pPr>
              <w:spacing w:after="160" w:line="259" w:lineRule="auto"/>
              <w:jc w:val="center"/>
            </w:pPr>
            <w:r w:rsidRPr="005046E4">
              <w:t>Solvent Handling</w:t>
            </w:r>
          </w:p>
        </w:tc>
        <w:tc>
          <w:tcPr>
            <w:tcW w:w="1470" w:type="pct"/>
            <w:hideMark/>
          </w:tcPr>
          <w:p w14:paraId="6A01B598"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Operators</w:t>
            </w:r>
          </w:p>
        </w:tc>
        <w:tc>
          <w:tcPr>
            <w:tcW w:w="1547" w:type="pct"/>
            <w:hideMark/>
          </w:tcPr>
          <w:p w14:paraId="5EA086D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Annually</w:t>
            </w:r>
          </w:p>
        </w:tc>
      </w:tr>
      <w:tr w:rsidR="005046E4" w:rsidRPr="005046E4" w14:paraId="1130F3D4" w14:textId="77777777" w:rsidTr="00553712">
        <w:tc>
          <w:tcPr>
            <w:cnfStyle w:val="001000000000" w:firstRow="0" w:lastRow="0" w:firstColumn="1" w:lastColumn="0" w:oddVBand="0" w:evenVBand="0" w:oddHBand="0" w:evenHBand="0" w:firstRowFirstColumn="0" w:firstRowLastColumn="0" w:lastRowFirstColumn="0" w:lastRowLastColumn="0"/>
            <w:tcW w:w="1983" w:type="pct"/>
            <w:hideMark/>
          </w:tcPr>
          <w:p w14:paraId="7F64B5F7" w14:textId="77777777" w:rsidR="005046E4" w:rsidRPr="005046E4" w:rsidRDefault="005046E4" w:rsidP="005B6478">
            <w:pPr>
              <w:spacing w:after="160" w:line="259" w:lineRule="auto"/>
              <w:jc w:val="center"/>
            </w:pPr>
            <w:r w:rsidRPr="005046E4">
              <w:t>CO₂ Safety</w:t>
            </w:r>
          </w:p>
        </w:tc>
        <w:tc>
          <w:tcPr>
            <w:tcW w:w="1470" w:type="pct"/>
            <w:hideMark/>
          </w:tcPr>
          <w:p w14:paraId="55A5B17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All relevant staff</w:t>
            </w:r>
          </w:p>
        </w:tc>
        <w:tc>
          <w:tcPr>
            <w:tcW w:w="1547" w:type="pct"/>
            <w:hideMark/>
          </w:tcPr>
          <w:p w14:paraId="5095783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Annually</w:t>
            </w:r>
          </w:p>
        </w:tc>
      </w:tr>
    </w:tbl>
    <w:p w14:paraId="1E06C171" w14:textId="58B0BD43" w:rsidR="005046E4" w:rsidRPr="005046E4" w:rsidRDefault="005046E4" w:rsidP="005F71C9">
      <w:pPr>
        <w:jc w:val="both"/>
        <w:rPr>
          <w:b/>
          <w:bCs/>
          <w:lang w:val="en-IN"/>
        </w:rPr>
      </w:pPr>
      <w:r w:rsidRPr="005046E4">
        <w:rPr>
          <w:b/>
          <w:bCs/>
          <w:lang w:val="en-IN"/>
        </w:rPr>
        <w:t>11 Documentation and Records</w:t>
      </w:r>
    </w:p>
    <w:tbl>
      <w:tblPr>
        <w:tblStyle w:val="GridTable4-Accent6"/>
        <w:tblW w:w="5000" w:type="pct"/>
        <w:tblLook w:val="04A0" w:firstRow="1" w:lastRow="0" w:firstColumn="1" w:lastColumn="0" w:noHBand="0" w:noVBand="1"/>
      </w:tblPr>
      <w:tblGrid>
        <w:gridCol w:w="4666"/>
        <w:gridCol w:w="2612"/>
        <w:gridCol w:w="2072"/>
      </w:tblGrid>
      <w:tr w:rsidR="005046E4" w:rsidRPr="00553712" w14:paraId="05F8365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hideMark/>
          </w:tcPr>
          <w:p w14:paraId="0437D316" w14:textId="77777777" w:rsidR="005046E4" w:rsidRPr="00553712" w:rsidRDefault="005046E4" w:rsidP="005B6478">
            <w:pPr>
              <w:spacing w:after="160" w:line="259" w:lineRule="auto"/>
              <w:jc w:val="center"/>
              <w:rPr>
                <w:bCs w:val="0"/>
              </w:rPr>
            </w:pPr>
            <w:r w:rsidRPr="00553712">
              <w:t>Record</w:t>
            </w:r>
          </w:p>
        </w:tc>
        <w:tc>
          <w:tcPr>
            <w:tcW w:w="1397" w:type="pct"/>
            <w:hideMark/>
          </w:tcPr>
          <w:p w14:paraId="6CA9ADF5"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Responsibility</w:t>
            </w:r>
          </w:p>
        </w:tc>
        <w:tc>
          <w:tcPr>
            <w:tcW w:w="1108" w:type="pct"/>
            <w:hideMark/>
          </w:tcPr>
          <w:p w14:paraId="44838E55"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Retention</w:t>
            </w:r>
          </w:p>
        </w:tc>
      </w:tr>
      <w:tr w:rsidR="005046E4" w:rsidRPr="005046E4" w14:paraId="5D5A882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hideMark/>
          </w:tcPr>
          <w:p w14:paraId="1E484FF7" w14:textId="77777777" w:rsidR="005046E4" w:rsidRPr="005046E4" w:rsidRDefault="005046E4" w:rsidP="005B6478">
            <w:pPr>
              <w:spacing w:after="160" w:line="259" w:lineRule="auto"/>
              <w:jc w:val="center"/>
            </w:pPr>
            <w:r w:rsidRPr="005046E4">
              <w:t>CCS Design Documents</w:t>
            </w:r>
          </w:p>
        </w:tc>
        <w:tc>
          <w:tcPr>
            <w:tcW w:w="1397" w:type="pct"/>
            <w:hideMark/>
          </w:tcPr>
          <w:p w14:paraId="5730735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Engineering</w:t>
            </w:r>
          </w:p>
        </w:tc>
        <w:tc>
          <w:tcPr>
            <w:tcW w:w="1108" w:type="pct"/>
            <w:hideMark/>
          </w:tcPr>
          <w:p w14:paraId="78C5F525"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Life of asset</w:t>
            </w:r>
          </w:p>
        </w:tc>
      </w:tr>
      <w:tr w:rsidR="005046E4" w:rsidRPr="005046E4" w14:paraId="1A971A36" w14:textId="77777777" w:rsidTr="00553712">
        <w:tc>
          <w:tcPr>
            <w:cnfStyle w:val="001000000000" w:firstRow="0" w:lastRow="0" w:firstColumn="1" w:lastColumn="0" w:oddVBand="0" w:evenVBand="0" w:oddHBand="0" w:evenHBand="0" w:firstRowFirstColumn="0" w:firstRowLastColumn="0" w:lastRowFirstColumn="0" w:lastRowLastColumn="0"/>
            <w:tcW w:w="2495" w:type="pct"/>
            <w:hideMark/>
          </w:tcPr>
          <w:p w14:paraId="7525EF72" w14:textId="77777777" w:rsidR="005046E4" w:rsidRPr="005046E4" w:rsidRDefault="005046E4" w:rsidP="005B6478">
            <w:pPr>
              <w:spacing w:after="160" w:line="259" w:lineRule="auto"/>
              <w:jc w:val="center"/>
            </w:pPr>
            <w:r w:rsidRPr="005046E4">
              <w:t>CCS Operating Logs</w:t>
            </w:r>
          </w:p>
        </w:tc>
        <w:tc>
          <w:tcPr>
            <w:tcW w:w="1397" w:type="pct"/>
            <w:hideMark/>
          </w:tcPr>
          <w:p w14:paraId="4B5FD9D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Operations</w:t>
            </w:r>
          </w:p>
        </w:tc>
        <w:tc>
          <w:tcPr>
            <w:tcW w:w="1108" w:type="pct"/>
            <w:hideMark/>
          </w:tcPr>
          <w:p w14:paraId="373580B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 years</w:t>
            </w:r>
          </w:p>
        </w:tc>
      </w:tr>
      <w:tr w:rsidR="005046E4" w:rsidRPr="005046E4" w14:paraId="111BC71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hideMark/>
          </w:tcPr>
          <w:p w14:paraId="31D55286" w14:textId="77777777" w:rsidR="005046E4" w:rsidRPr="005046E4" w:rsidRDefault="005046E4" w:rsidP="005B6478">
            <w:pPr>
              <w:spacing w:after="160" w:line="259" w:lineRule="auto"/>
              <w:jc w:val="center"/>
            </w:pPr>
            <w:r w:rsidRPr="005046E4">
              <w:t>CCS Maintenance Records</w:t>
            </w:r>
          </w:p>
        </w:tc>
        <w:tc>
          <w:tcPr>
            <w:tcW w:w="1397" w:type="pct"/>
            <w:hideMark/>
          </w:tcPr>
          <w:p w14:paraId="5FCBAE6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Maintenance</w:t>
            </w:r>
          </w:p>
        </w:tc>
        <w:tc>
          <w:tcPr>
            <w:tcW w:w="1108" w:type="pct"/>
            <w:hideMark/>
          </w:tcPr>
          <w:p w14:paraId="23EE897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7DCBC861" w14:textId="77777777" w:rsidTr="00553712">
        <w:tc>
          <w:tcPr>
            <w:cnfStyle w:val="001000000000" w:firstRow="0" w:lastRow="0" w:firstColumn="1" w:lastColumn="0" w:oddVBand="0" w:evenVBand="0" w:oddHBand="0" w:evenHBand="0" w:firstRowFirstColumn="0" w:firstRowLastColumn="0" w:lastRowFirstColumn="0" w:lastRowLastColumn="0"/>
            <w:tcW w:w="2495" w:type="pct"/>
            <w:hideMark/>
          </w:tcPr>
          <w:p w14:paraId="71B072D2" w14:textId="77777777" w:rsidR="005046E4" w:rsidRPr="005046E4" w:rsidRDefault="005046E4" w:rsidP="005B6478">
            <w:pPr>
              <w:spacing w:after="160" w:line="259" w:lineRule="auto"/>
              <w:jc w:val="center"/>
            </w:pPr>
            <w:r w:rsidRPr="005046E4">
              <w:t>Solvent Analysis Reports</w:t>
            </w:r>
          </w:p>
        </w:tc>
        <w:tc>
          <w:tcPr>
            <w:tcW w:w="1397" w:type="pct"/>
            <w:hideMark/>
          </w:tcPr>
          <w:p w14:paraId="1931E378"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QC / EHS</w:t>
            </w:r>
          </w:p>
        </w:tc>
        <w:tc>
          <w:tcPr>
            <w:tcW w:w="1108" w:type="pct"/>
            <w:hideMark/>
          </w:tcPr>
          <w:p w14:paraId="29F02BC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 years</w:t>
            </w:r>
          </w:p>
        </w:tc>
      </w:tr>
      <w:tr w:rsidR="005046E4" w:rsidRPr="005046E4" w14:paraId="6B82B27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hideMark/>
          </w:tcPr>
          <w:p w14:paraId="0DD32AB3" w14:textId="77777777" w:rsidR="005046E4" w:rsidRPr="005046E4" w:rsidRDefault="005046E4" w:rsidP="005B6478">
            <w:pPr>
              <w:spacing w:after="160" w:line="259" w:lineRule="auto"/>
              <w:jc w:val="center"/>
            </w:pPr>
            <w:r w:rsidRPr="005046E4">
              <w:t>CO₂ Monitoring Data</w:t>
            </w:r>
          </w:p>
        </w:tc>
        <w:tc>
          <w:tcPr>
            <w:tcW w:w="1397" w:type="pct"/>
            <w:hideMark/>
          </w:tcPr>
          <w:p w14:paraId="7919D96F"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EHS</w:t>
            </w:r>
          </w:p>
        </w:tc>
        <w:tc>
          <w:tcPr>
            <w:tcW w:w="1108" w:type="pct"/>
            <w:hideMark/>
          </w:tcPr>
          <w:p w14:paraId="6FB7714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0329C9D9" w14:textId="77777777" w:rsidTr="00553712">
        <w:tc>
          <w:tcPr>
            <w:cnfStyle w:val="001000000000" w:firstRow="0" w:lastRow="0" w:firstColumn="1" w:lastColumn="0" w:oddVBand="0" w:evenVBand="0" w:oddHBand="0" w:evenHBand="0" w:firstRowFirstColumn="0" w:firstRowLastColumn="0" w:lastRowFirstColumn="0" w:lastRowLastColumn="0"/>
            <w:tcW w:w="2495" w:type="pct"/>
            <w:hideMark/>
          </w:tcPr>
          <w:p w14:paraId="1004BC06" w14:textId="77777777" w:rsidR="005046E4" w:rsidRPr="005046E4" w:rsidRDefault="005046E4" w:rsidP="005B6478">
            <w:pPr>
              <w:spacing w:after="160" w:line="259" w:lineRule="auto"/>
              <w:jc w:val="center"/>
            </w:pPr>
            <w:r w:rsidRPr="005046E4">
              <w:t>CCS Performance Reports</w:t>
            </w:r>
          </w:p>
        </w:tc>
        <w:tc>
          <w:tcPr>
            <w:tcW w:w="1397" w:type="pct"/>
            <w:hideMark/>
          </w:tcPr>
          <w:p w14:paraId="20ADE85B"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EHS</w:t>
            </w:r>
          </w:p>
        </w:tc>
        <w:tc>
          <w:tcPr>
            <w:tcW w:w="1108" w:type="pct"/>
            <w:hideMark/>
          </w:tcPr>
          <w:p w14:paraId="4AB7AB0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 years</w:t>
            </w:r>
          </w:p>
        </w:tc>
      </w:tr>
      <w:tr w:rsidR="005046E4" w:rsidRPr="005046E4" w14:paraId="2A0C739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5" w:type="pct"/>
            <w:hideMark/>
          </w:tcPr>
          <w:p w14:paraId="75313F2E" w14:textId="77777777" w:rsidR="005046E4" w:rsidRPr="005046E4" w:rsidRDefault="005046E4" w:rsidP="005B6478">
            <w:pPr>
              <w:spacing w:after="160" w:line="259" w:lineRule="auto"/>
              <w:jc w:val="center"/>
            </w:pPr>
            <w:r w:rsidRPr="005046E4">
              <w:t>Third-Party Verification Reports</w:t>
            </w:r>
          </w:p>
        </w:tc>
        <w:tc>
          <w:tcPr>
            <w:tcW w:w="1397" w:type="pct"/>
            <w:hideMark/>
          </w:tcPr>
          <w:p w14:paraId="7D51AE2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EHS</w:t>
            </w:r>
          </w:p>
        </w:tc>
        <w:tc>
          <w:tcPr>
            <w:tcW w:w="1108" w:type="pct"/>
            <w:hideMark/>
          </w:tcPr>
          <w:p w14:paraId="4192712C"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5 years</w:t>
            </w:r>
          </w:p>
        </w:tc>
      </w:tr>
      <w:tr w:rsidR="005046E4" w:rsidRPr="005046E4" w14:paraId="25308C9D" w14:textId="77777777" w:rsidTr="00553712">
        <w:tc>
          <w:tcPr>
            <w:cnfStyle w:val="001000000000" w:firstRow="0" w:lastRow="0" w:firstColumn="1" w:lastColumn="0" w:oddVBand="0" w:evenVBand="0" w:oddHBand="0" w:evenHBand="0" w:firstRowFirstColumn="0" w:firstRowLastColumn="0" w:lastRowFirstColumn="0" w:lastRowLastColumn="0"/>
            <w:tcW w:w="2495" w:type="pct"/>
            <w:hideMark/>
          </w:tcPr>
          <w:p w14:paraId="3ABB09B9" w14:textId="77777777" w:rsidR="005046E4" w:rsidRPr="005046E4" w:rsidRDefault="005046E4" w:rsidP="005B6478">
            <w:pPr>
              <w:spacing w:after="160" w:line="259" w:lineRule="auto"/>
              <w:jc w:val="center"/>
            </w:pPr>
            <w:r w:rsidRPr="005046E4">
              <w:t>Training Records</w:t>
            </w:r>
          </w:p>
        </w:tc>
        <w:tc>
          <w:tcPr>
            <w:tcW w:w="1397" w:type="pct"/>
            <w:hideMark/>
          </w:tcPr>
          <w:p w14:paraId="3470DBF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HR</w:t>
            </w:r>
          </w:p>
        </w:tc>
        <w:tc>
          <w:tcPr>
            <w:tcW w:w="1108" w:type="pct"/>
            <w:hideMark/>
          </w:tcPr>
          <w:p w14:paraId="68B28F4E"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5 years</w:t>
            </w:r>
          </w:p>
        </w:tc>
      </w:tr>
    </w:tbl>
    <w:p w14:paraId="528F1E61" w14:textId="0F59A54F" w:rsidR="005046E4" w:rsidRPr="005046E4" w:rsidRDefault="005046E4" w:rsidP="005F71C9">
      <w:pPr>
        <w:jc w:val="both"/>
        <w:rPr>
          <w:b/>
          <w:bCs/>
          <w:lang w:val="en-IN"/>
        </w:rPr>
      </w:pPr>
      <w:r w:rsidRPr="005046E4">
        <w:rPr>
          <w:b/>
          <w:bCs/>
          <w:lang w:val="en-IN"/>
        </w:rPr>
        <w:t>12 Regulatory Compliance</w:t>
      </w:r>
    </w:p>
    <w:tbl>
      <w:tblPr>
        <w:tblStyle w:val="GridTable4-Accent6"/>
        <w:tblW w:w="5000" w:type="pct"/>
        <w:tblLook w:val="04A0" w:firstRow="1" w:lastRow="0" w:firstColumn="1" w:lastColumn="0" w:noHBand="0" w:noVBand="1"/>
      </w:tblPr>
      <w:tblGrid>
        <w:gridCol w:w="3478"/>
        <w:gridCol w:w="3074"/>
        <w:gridCol w:w="2798"/>
      </w:tblGrid>
      <w:tr w:rsidR="005046E4" w:rsidRPr="00553712" w14:paraId="2B0CBA6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pct"/>
            <w:hideMark/>
          </w:tcPr>
          <w:p w14:paraId="578D43AE" w14:textId="77777777" w:rsidR="005046E4" w:rsidRPr="00553712" w:rsidRDefault="005046E4" w:rsidP="005B6478">
            <w:pPr>
              <w:spacing w:after="160" w:line="259" w:lineRule="auto"/>
              <w:jc w:val="center"/>
              <w:rPr>
                <w:bCs w:val="0"/>
              </w:rPr>
            </w:pPr>
            <w:r w:rsidRPr="00553712">
              <w:t>Regulation</w:t>
            </w:r>
          </w:p>
        </w:tc>
        <w:tc>
          <w:tcPr>
            <w:tcW w:w="1644" w:type="pct"/>
            <w:hideMark/>
          </w:tcPr>
          <w:p w14:paraId="616A5F3F"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Requirement</w:t>
            </w:r>
          </w:p>
        </w:tc>
        <w:tc>
          <w:tcPr>
            <w:tcW w:w="1496" w:type="pct"/>
            <w:hideMark/>
          </w:tcPr>
          <w:p w14:paraId="48D4E973"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Compliance</w:t>
            </w:r>
          </w:p>
        </w:tc>
      </w:tr>
      <w:tr w:rsidR="005046E4" w:rsidRPr="005046E4" w14:paraId="43ABB59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pct"/>
            <w:hideMark/>
          </w:tcPr>
          <w:p w14:paraId="22577176" w14:textId="77777777" w:rsidR="005046E4" w:rsidRPr="005046E4" w:rsidRDefault="005046E4" w:rsidP="005B6478">
            <w:pPr>
              <w:spacing w:after="160" w:line="259" w:lineRule="auto"/>
              <w:jc w:val="center"/>
            </w:pPr>
            <w:r w:rsidRPr="005046E4">
              <w:t>Environment Protection Act, 1986</w:t>
            </w:r>
          </w:p>
        </w:tc>
        <w:tc>
          <w:tcPr>
            <w:tcW w:w="1644" w:type="pct"/>
            <w:hideMark/>
          </w:tcPr>
          <w:p w14:paraId="0FA87B43"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Emission standards</w:t>
            </w:r>
          </w:p>
        </w:tc>
        <w:tc>
          <w:tcPr>
            <w:tcW w:w="1496" w:type="pct"/>
            <w:hideMark/>
          </w:tcPr>
          <w:p w14:paraId="4D8D6014"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Compliant</w:t>
            </w:r>
          </w:p>
        </w:tc>
      </w:tr>
      <w:tr w:rsidR="005046E4" w:rsidRPr="005046E4" w14:paraId="7858C065" w14:textId="77777777" w:rsidTr="00553712">
        <w:tc>
          <w:tcPr>
            <w:cnfStyle w:val="001000000000" w:firstRow="0" w:lastRow="0" w:firstColumn="1" w:lastColumn="0" w:oddVBand="0" w:evenVBand="0" w:oddHBand="0" w:evenHBand="0" w:firstRowFirstColumn="0" w:firstRowLastColumn="0" w:lastRowFirstColumn="0" w:lastRowLastColumn="0"/>
            <w:tcW w:w="1860" w:type="pct"/>
            <w:hideMark/>
          </w:tcPr>
          <w:p w14:paraId="2D61F88F" w14:textId="77777777" w:rsidR="005046E4" w:rsidRPr="005046E4" w:rsidRDefault="005046E4" w:rsidP="005B6478">
            <w:pPr>
              <w:spacing w:after="160" w:line="259" w:lineRule="auto"/>
              <w:jc w:val="center"/>
            </w:pPr>
            <w:r w:rsidRPr="005046E4">
              <w:t>CPCB Guidelines</w:t>
            </w:r>
          </w:p>
        </w:tc>
        <w:tc>
          <w:tcPr>
            <w:tcW w:w="1644" w:type="pct"/>
            <w:hideMark/>
          </w:tcPr>
          <w:p w14:paraId="22896137"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Industrial emissions</w:t>
            </w:r>
          </w:p>
        </w:tc>
        <w:tc>
          <w:tcPr>
            <w:tcW w:w="1496" w:type="pct"/>
            <w:hideMark/>
          </w:tcPr>
          <w:p w14:paraId="0B63379A"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Compliant</w:t>
            </w:r>
          </w:p>
        </w:tc>
      </w:tr>
      <w:tr w:rsidR="005046E4" w:rsidRPr="005046E4" w14:paraId="75D70FA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pct"/>
            <w:hideMark/>
          </w:tcPr>
          <w:p w14:paraId="7FD9DE65" w14:textId="77777777" w:rsidR="005046E4" w:rsidRPr="005046E4" w:rsidRDefault="005046E4" w:rsidP="005B6478">
            <w:pPr>
              <w:spacing w:after="160" w:line="259" w:lineRule="auto"/>
              <w:jc w:val="center"/>
            </w:pPr>
            <w:r w:rsidRPr="005046E4">
              <w:t>ISO 27914:2017</w:t>
            </w:r>
          </w:p>
        </w:tc>
        <w:tc>
          <w:tcPr>
            <w:tcW w:w="1644" w:type="pct"/>
            <w:hideMark/>
          </w:tcPr>
          <w:p w14:paraId="6435C4B2"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CO₂ geological storage</w:t>
            </w:r>
          </w:p>
        </w:tc>
        <w:tc>
          <w:tcPr>
            <w:tcW w:w="1496" w:type="pct"/>
            <w:hideMark/>
          </w:tcPr>
          <w:p w14:paraId="7DC7D22D"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Followed where applicable</w:t>
            </w:r>
          </w:p>
        </w:tc>
      </w:tr>
      <w:tr w:rsidR="005046E4" w:rsidRPr="005046E4" w14:paraId="5401FB29" w14:textId="77777777" w:rsidTr="00553712">
        <w:tc>
          <w:tcPr>
            <w:cnfStyle w:val="001000000000" w:firstRow="0" w:lastRow="0" w:firstColumn="1" w:lastColumn="0" w:oddVBand="0" w:evenVBand="0" w:oddHBand="0" w:evenHBand="0" w:firstRowFirstColumn="0" w:firstRowLastColumn="0" w:lastRowFirstColumn="0" w:lastRowLastColumn="0"/>
            <w:tcW w:w="1860" w:type="pct"/>
            <w:hideMark/>
          </w:tcPr>
          <w:p w14:paraId="5680EEC2" w14:textId="77777777" w:rsidR="005046E4" w:rsidRPr="005046E4" w:rsidRDefault="005046E4" w:rsidP="005B6478">
            <w:pPr>
              <w:spacing w:after="160" w:line="259" w:lineRule="auto"/>
              <w:jc w:val="center"/>
            </w:pPr>
            <w:r w:rsidRPr="005046E4">
              <w:t>Customer ESG Requirements</w:t>
            </w:r>
          </w:p>
        </w:tc>
        <w:tc>
          <w:tcPr>
            <w:tcW w:w="1644" w:type="pct"/>
            <w:hideMark/>
          </w:tcPr>
          <w:p w14:paraId="2B546803"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Carbon footprint reduction</w:t>
            </w:r>
          </w:p>
        </w:tc>
        <w:tc>
          <w:tcPr>
            <w:tcW w:w="1496" w:type="pct"/>
            <w:hideMark/>
          </w:tcPr>
          <w:p w14:paraId="60270544"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Reported</w:t>
            </w:r>
          </w:p>
        </w:tc>
      </w:tr>
      <w:tr w:rsidR="005046E4" w:rsidRPr="005046E4" w14:paraId="21335DD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0" w:type="pct"/>
            <w:hideMark/>
          </w:tcPr>
          <w:p w14:paraId="6B0D3E97" w14:textId="77777777" w:rsidR="005046E4" w:rsidRPr="005046E4" w:rsidRDefault="005046E4" w:rsidP="005B6478">
            <w:pPr>
              <w:spacing w:after="160" w:line="259" w:lineRule="auto"/>
              <w:jc w:val="center"/>
            </w:pPr>
            <w:r w:rsidRPr="005046E4">
              <w:t>BIS Guidelines</w:t>
            </w:r>
          </w:p>
        </w:tc>
        <w:tc>
          <w:tcPr>
            <w:tcW w:w="1644" w:type="pct"/>
            <w:hideMark/>
          </w:tcPr>
          <w:p w14:paraId="762719DE"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CO₂ capture and storage</w:t>
            </w:r>
          </w:p>
        </w:tc>
        <w:tc>
          <w:tcPr>
            <w:tcW w:w="1496" w:type="pct"/>
            <w:hideMark/>
          </w:tcPr>
          <w:p w14:paraId="551852F5"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Followed</w:t>
            </w:r>
          </w:p>
        </w:tc>
      </w:tr>
    </w:tbl>
    <w:p w14:paraId="4AA3DCF8" w14:textId="7D2785BD" w:rsidR="005046E4" w:rsidRPr="005046E4" w:rsidRDefault="005046E4" w:rsidP="005F71C9">
      <w:pPr>
        <w:jc w:val="both"/>
        <w:rPr>
          <w:b/>
          <w:bCs/>
          <w:lang w:val="en-IN"/>
        </w:rPr>
      </w:pPr>
      <w:r w:rsidRPr="005046E4">
        <w:rPr>
          <w:b/>
          <w:bCs/>
          <w:lang w:val="en-IN"/>
        </w:rPr>
        <w:t>13 Continuous Improvement</w:t>
      </w:r>
    </w:p>
    <w:p w14:paraId="0B60E419" w14:textId="77777777" w:rsidR="005046E4" w:rsidRPr="005046E4" w:rsidRDefault="005046E4">
      <w:pPr>
        <w:numPr>
          <w:ilvl w:val="0"/>
          <w:numId w:val="314"/>
        </w:numPr>
        <w:jc w:val="both"/>
        <w:rPr>
          <w:lang w:val="en-IN"/>
        </w:rPr>
      </w:pPr>
      <w:r w:rsidRPr="005046E4">
        <w:rPr>
          <w:lang w:val="en-IN"/>
        </w:rPr>
        <w:lastRenderedPageBreak/>
        <w:t>Annual review of CCS performance and technology options</w:t>
      </w:r>
    </w:p>
    <w:p w14:paraId="1F1B49EF" w14:textId="77777777" w:rsidR="005046E4" w:rsidRPr="005046E4" w:rsidRDefault="005046E4">
      <w:pPr>
        <w:numPr>
          <w:ilvl w:val="0"/>
          <w:numId w:val="314"/>
        </w:numPr>
        <w:jc w:val="both"/>
        <w:rPr>
          <w:lang w:val="en-IN"/>
        </w:rPr>
      </w:pPr>
      <w:r w:rsidRPr="005046E4">
        <w:rPr>
          <w:lang w:val="en-IN"/>
        </w:rPr>
        <w:t>Evaluation of next-generation solvents (lower energy penalty)</w:t>
      </w:r>
    </w:p>
    <w:p w14:paraId="74F007CC" w14:textId="77777777" w:rsidR="005046E4" w:rsidRPr="005046E4" w:rsidRDefault="005046E4">
      <w:pPr>
        <w:numPr>
          <w:ilvl w:val="0"/>
          <w:numId w:val="314"/>
        </w:numPr>
        <w:jc w:val="both"/>
        <w:rPr>
          <w:lang w:val="en-IN"/>
        </w:rPr>
      </w:pPr>
      <w:r w:rsidRPr="005046E4">
        <w:rPr>
          <w:lang w:val="en-IN"/>
        </w:rPr>
        <w:t>Evaluation of membrane-based capture (lower footprint)</w:t>
      </w:r>
    </w:p>
    <w:p w14:paraId="3768233B" w14:textId="77777777" w:rsidR="005046E4" w:rsidRPr="005046E4" w:rsidRDefault="005046E4">
      <w:pPr>
        <w:numPr>
          <w:ilvl w:val="0"/>
          <w:numId w:val="314"/>
        </w:numPr>
        <w:jc w:val="both"/>
        <w:rPr>
          <w:lang w:val="en-IN"/>
        </w:rPr>
      </w:pPr>
      <w:r w:rsidRPr="005046E4">
        <w:rPr>
          <w:lang w:val="en-IN"/>
        </w:rPr>
        <w:t>Integration with renewable energy for regeneration heat</w:t>
      </w:r>
    </w:p>
    <w:p w14:paraId="311C6DAB" w14:textId="77777777" w:rsidR="005046E4" w:rsidRPr="005046E4" w:rsidRDefault="005046E4">
      <w:pPr>
        <w:numPr>
          <w:ilvl w:val="0"/>
          <w:numId w:val="314"/>
        </w:numPr>
        <w:jc w:val="both"/>
        <w:rPr>
          <w:lang w:val="en-IN"/>
        </w:rPr>
      </w:pPr>
      <w:r w:rsidRPr="005046E4">
        <w:rPr>
          <w:lang w:val="en-IN"/>
        </w:rPr>
        <w:t>Participation in industry CCS consortia</w:t>
      </w:r>
    </w:p>
    <w:p w14:paraId="2AA80DCB" w14:textId="77777777" w:rsidR="005046E4" w:rsidRPr="005046E4" w:rsidRDefault="005046E4">
      <w:pPr>
        <w:numPr>
          <w:ilvl w:val="0"/>
          <w:numId w:val="314"/>
        </w:numPr>
        <w:jc w:val="both"/>
        <w:rPr>
          <w:lang w:val="en-IN"/>
        </w:rPr>
      </w:pPr>
      <w:r w:rsidRPr="005046E4">
        <w:rPr>
          <w:lang w:val="en-IN"/>
        </w:rPr>
        <w:t>Carbon credits and offset opportunities</w:t>
      </w:r>
    </w:p>
    <w:p w14:paraId="0C25E1F7" w14:textId="77777777" w:rsidR="005046E4" w:rsidRPr="005046E4" w:rsidRDefault="005046E4">
      <w:pPr>
        <w:numPr>
          <w:ilvl w:val="0"/>
          <w:numId w:val="314"/>
        </w:numPr>
        <w:jc w:val="both"/>
        <w:rPr>
          <w:lang w:val="en-IN"/>
        </w:rPr>
      </w:pPr>
      <w:r w:rsidRPr="005046E4">
        <w:rPr>
          <w:lang w:val="en-IN"/>
        </w:rPr>
        <w:t>Employee suggestion schemes for emission reduction</w:t>
      </w:r>
    </w:p>
    <w:p w14:paraId="245A8392" w14:textId="662807CE" w:rsidR="005046E4" w:rsidRPr="005046E4" w:rsidRDefault="005046E4" w:rsidP="005F71C9">
      <w:pPr>
        <w:jc w:val="both"/>
        <w:rPr>
          <w:lang w:val="en-IN"/>
        </w:rPr>
      </w:pPr>
    </w:p>
    <w:p w14:paraId="15484F7F" w14:textId="77777777" w:rsidR="005046E4" w:rsidRDefault="005046E4" w:rsidP="005F71C9">
      <w:pPr>
        <w:jc w:val="both"/>
        <w:rPr>
          <w:b/>
          <w:bCs/>
          <w:lang w:val="en-IN"/>
        </w:rPr>
      </w:pPr>
      <w:r>
        <w:rPr>
          <w:b/>
          <w:bCs/>
          <w:lang w:val="en-IN"/>
        </w:rPr>
        <w:br w:type="page"/>
      </w:r>
    </w:p>
    <w:p w14:paraId="3F762C6A" w14:textId="3DB688A9" w:rsidR="005046E4" w:rsidRPr="005046E4" w:rsidRDefault="005046E4" w:rsidP="00C50E95">
      <w:pPr>
        <w:pStyle w:val="Heading1"/>
      </w:pPr>
      <w:bookmarkStart w:id="15" w:name="_Toc240067840"/>
      <w:r w:rsidRPr="005046E4">
        <w:lastRenderedPageBreak/>
        <w:t xml:space="preserve">SECTION </w:t>
      </w:r>
      <w:r w:rsidR="00D310BF" w:rsidRPr="00C50E95">
        <w:t>1</w:t>
      </w:r>
      <w:r w:rsidR="00C50E95" w:rsidRPr="00C50E95">
        <w:t>5</w:t>
      </w:r>
      <w:r w:rsidRPr="005046E4">
        <w:t>: OPERATIONAL ADAPTATION TO ENVIRONMENTAL DISRUPTIONS</w:t>
      </w:r>
      <w:bookmarkEnd w:id="15"/>
    </w:p>
    <w:p w14:paraId="3392B713" w14:textId="30D99D91" w:rsidR="005046E4" w:rsidRPr="005046E4" w:rsidRDefault="005046E4" w:rsidP="005F71C9">
      <w:pPr>
        <w:jc w:val="both"/>
        <w:rPr>
          <w:b/>
          <w:bCs/>
          <w:lang w:val="en-IN"/>
        </w:rPr>
      </w:pPr>
      <w:r w:rsidRPr="005046E4">
        <w:rPr>
          <w:b/>
          <w:bCs/>
          <w:lang w:val="en-IN"/>
        </w:rPr>
        <w:t>1 Purpose and Context</w:t>
      </w:r>
    </w:p>
    <w:p w14:paraId="1E862234"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Private Limited operates in Faridabad, Haryana—a region that experiences:</w:t>
      </w:r>
    </w:p>
    <w:p w14:paraId="1ADAF79D" w14:textId="77777777" w:rsidR="005046E4" w:rsidRPr="005046E4" w:rsidRDefault="005046E4">
      <w:pPr>
        <w:numPr>
          <w:ilvl w:val="0"/>
          <w:numId w:val="315"/>
        </w:numPr>
        <w:jc w:val="both"/>
        <w:rPr>
          <w:lang w:val="en-IN"/>
        </w:rPr>
      </w:pPr>
      <w:r w:rsidRPr="005046E4">
        <w:rPr>
          <w:b/>
          <w:bCs/>
          <w:lang w:val="en-IN"/>
        </w:rPr>
        <w:t>Extreme heat waves</w:t>
      </w:r>
      <w:r w:rsidRPr="005046E4">
        <w:rPr>
          <w:lang w:val="en-IN"/>
        </w:rPr>
        <w:t> (summer temperatures exceeding 45°C)</w:t>
      </w:r>
    </w:p>
    <w:p w14:paraId="5D5A09E4" w14:textId="77777777" w:rsidR="005046E4" w:rsidRPr="005046E4" w:rsidRDefault="005046E4">
      <w:pPr>
        <w:numPr>
          <w:ilvl w:val="0"/>
          <w:numId w:val="315"/>
        </w:numPr>
        <w:jc w:val="both"/>
        <w:rPr>
          <w:lang w:val="en-IN"/>
        </w:rPr>
      </w:pPr>
      <w:r w:rsidRPr="005046E4">
        <w:rPr>
          <w:b/>
          <w:bCs/>
          <w:lang w:val="en-IN"/>
        </w:rPr>
        <w:t>Monsoon flooding</w:t>
      </w:r>
      <w:r w:rsidRPr="005046E4">
        <w:rPr>
          <w:lang w:val="en-IN"/>
        </w:rPr>
        <w:t> (localized waterlogging and drainage issues)</w:t>
      </w:r>
    </w:p>
    <w:p w14:paraId="623A5115" w14:textId="77777777" w:rsidR="005046E4" w:rsidRPr="005046E4" w:rsidRDefault="005046E4">
      <w:pPr>
        <w:numPr>
          <w:ilvl w:val="0"/>
          <w:numId w:val="315"/>
        </w:numPr>
        <w:jc w:val="both"/>
        <w:rPr>
          <w:lang w:val="en-IN"/>
        </w:rPr>
      </w:pPr>
      <w:r w:rsidRPr="005046E4">
        <w:rPr>
          <w:b/>
          <w:bCs/>
          <w:lang w:val="en-IN"/>
        </w:rPr>
        <w:t>Air quality emergencies</w:t>
      </w:r>
      <w:r w:rsidRPr="005046E4">
        <w:rPr>
          <w:lang w:val="en-IN"/>
        </w:rPr>
        <w:t> (severe AQI episodes, especially in winter)</w:t>
      </w:r>
    </w:p>
    <w:p w14:paraId="724589FD" w14:textId="77777777" w:rsidR="005046E4" w:rsidRPr="005046E4" w:rsidRDefault="005046E4">
      <w:pPr>
        <w:numPr>
          <w:ilvl w:val="0"/>
          <w:numId w:val="315"/>
        </w:numPr>
        <w:jc w:val="both"/>
        <w:rPr>
          <w:lang w:val="en-IN"/>
        </w:rPr>
      </w:pPr>
      <w:r w:rsidRPr="005046E4">
        <w:rPr>
          <w:b/>
          <w:bCs/>
          <w:lang w:val="en-IN"/>
        </w:rPr>
        <w:t>Water scarcity</w:t>
      </w:r>
      <w:r w:rsidRPr="005046E4">
        <w:rPr>
          <w:lang w:val="en-IN"/>
        </w:rPr>
        <w:t> (declining groundwater tables, erratic supply)</w:t>
      </w:r>
    </w:p>
    <w:p w14:paraId="70CB964F" w14:textId="77777777" w:rsidR="005046E4" w:rsidRPr="005046E4" w:rsidRDefault="005046E4">
      <w:pPr>
        <w:numPr>
          <w:ilvl w:val="0"/>
          <w:numId w:val="315"/>
        </w:numPr>
        <w:jc w:val="both"/>
        <w:rPr>
          <w:lang w:val="en-IN"/>
        </w:rPr>
      </w:pPr>
      <w:r w:rsidRPr="005046E4">
        <w:rPr>
          <w:b/>
          <w:bCs/>
          <w:lang w:val="en-IN"/>
        </w:rPr>
        <w:t>Dust storms</w:t>
      </w:r>
      <w:r w:rsidRPr="005046E4">
        <w:rPr>
          <w:lang w:val="en-IN"/>
        </w:rPr>
        <w:t> (pre-monsoon)</w:t>
      </w:r>
    </w:p>
    <w:p w14:paraId="4D524803" w14:textId="77777777" w:rsidR="005046E4" w:rsidRPr="005046E4" w:rsidRDefault="005046E4">
      <w:pPr>
        <w:numPr>
          <w:ilvl w:val="0"/>
          <w:numId w:val="315"/>
        </w:numPr>
        <w:jc w:val="both"/>
        <w:rPr>
          <w:lang w:val="en-IN"/>
        </w:rPr>
      </w:pPr>
      <w:r w:rsidRPr="005046E4">
        <w:rPr>
          <w:b/>
          <w:bCs/>
          <w:lang w:val="en-IN"/>
        </w:rPr>
        <w:t>Unseasonal rainfall</w:t>
      </w:r>
      <w:r w:rsidRPr="005046E4">
        <w:rPr>
          <w:lang w:val="en-IN"/>
        </w:rPr>
        <w:t> (affecting logistics and raw material supply)</w:t>
      </w:r>
    </w:p>
    <w:p w14:paraId="68A189E8" w14:textId="77777777" w:rsidR="005046E4" w:rsidRPr="005046E4" w:rsidRDefault="005046E4" w:rsidP="005F71C9">
      <w:pPr>
        <w:jc w:val="both"/>
        <w:rPr>
          <w:lang w:val="en-IN"/>
        </w:rPr>
      </w:pPr>
      <w:r w:rsidRPr="005046E4">
        <w:rPr>
          <w:lang w:val="en-IN"/>
        </w:rPr>
        <w:t xml:space="preserve">These environmental disruptions can directly impact operations, including production schedules, employee safety, utility availability, logistics, and community relations. This SOP establishes the operational adaptations </w:t>
      </w:r>
      <w:proofErr w:type="spellStart"/>
      <w:r w:rsidRPr="005046E4">
        <w:rPr>
          <w:lang w:val="en-IN"/>
        </w:rPr>
        <w:t>Alchem</w:t>
      </w:r>
      <w:proofErr w:type="spellEnd"/>
      <w:r w:rsidRPr="005046E4">
        <w:rPr>
          <w:lang w:val="en-IN"/>
        </w:rPr>
        <w:t xml:space="preserve"> International has implemented to manage and mitigate the effects of environmental disruptions while ensuring business continuity.</w:t>
      </w:r>
    </w:p>
    <w:p w14:paraId="18347BED" w14:textId="77777777" w:rsidR="005046E4" w:rsidRPr="005046E4" w:rsidRDefault="005046E4" w:rsidP="005F71C9">
      <w:pPr>
        <w:jc w:val="both"/>
        <w:rPr>
          <w:lang w:val="en-IN"/>
        </w:rPr>
      </w:pPr>
      <w:r w:rsidRPr="005046E4">
        <w:rPr>
          <w:lang w:val="en-IN"/>
        </w:rPr>
        <w:t>This SOP is aligned with:</w:t>
      </w:r>
    </w:p>
    <w:p w14:paraId="3082E321" w14:textId="77777777" w:rsidR="005046E4" w:rsidRPr="005046E4" w:rsidRDefault="005046E4">
      <w:pPr>
        <w:numPr>
          <w:ilvl w:val="0"/>
          <w:numId w:val="316"/>
        </w:numPr>
        <w:jc w:val="both"/>
        <w:rPr>
          <w:lang w:val="en-IN"/>
        </w:rPr>
      </w:pPr>
      <w:r w:rsidRPr="005046E4">
        <w:rPr>
          <w:b/>
          <w:bCs/>
          <w:lang w:val="en-IN"/>
        </w:rPr>
        <w:t>Disaster Management Act, 2005</w:t>
      </w:r>
    </w:p>
    <w:p w14:paraId="28502D06" w14:textId="77777777" w:rsidR="005046E4" w:rsidRPr="005046E4" w:rsidRDefault="005046E4">
      <w:pPr>
        <w:numPr>
          <w:ilvl w:val="0"/>
          <w:numId w:val="316"/>
        </w:numPr>
        <w:jc w:val="both"/>
        <w:rPr>
          <w:lang w:val="en-IN"/>
        </w:rPr>
      </w:pPr>
      <w:r w:rsidRPr="005046E4">
        <w:rPr>
          <w:b/>
          <w:bCs/>
          <w:lang w:val="en-IN"/>
        </w:rPr>
        <w:t>National Disaster Management Authority (NDMA)</w:t>
      </w:r>
      <w:r w:rsidRPr="005046E4">
        <w:rPr>
          <w:lang w:val="en-IN"/>
        </w:rPr>
        <w:t> guidelines</w:t>
      </w:r>
    </w:p>
    <w:p w14:paraId="26DC1653" w14:textId="77777777" w:rsidR="005046E4" w:rsidRPr="005046E4" w:rsidRDefault="005046E4">
      <w:pPr>
        <w:numPr>
          <w:ilvl w:val="0"/>
          <w:numId w:val="316"/>
        </w:numPr>
        <w:jc w:val="both"/>
        <w:rPr>
          <w:lang w:val="en-IN"/>
        </w:rPr>
      </w:pPr>
      <w:r w:rsidRPr="005046E4">
        <w:rPr>
          <w:b/>
          <w:bCs/>
          <w:lang w:val="en-IN"/>
        </w:rPr>
        <w:t>Haryana State Disaster Management Authority</w:t>
      </w:r>
      <w:r w:rsidRPr="005046E4">
        <w:rPr>
          <w:lang w:val="en-IN"/>
        </w:rPr>
        <w:t> directives</w:t>
      </w:r>
    </w:p>
    <w:p w14:paraId="64512B24" w14:textId="77777777" w:rsidR="005046E4" w:rsidRPr="005046E4" w:rsidRDefault="005046E4">
      <w:pPr>
        <w:numPr>
          <w:ilvl w:val="0"/>
          <w:numId w:val="316"/>
        </w:numPr>
        <w:jc w:val="both"/>
        <w:rPr>
          <w:lang w:val="en-IN"/>
        </w:rPr>
      </w:pPr>
      <w:r w:rsidRPr="005046E4">
        <w:rPr>
          <w:b/>
          <w:bCs/>
          <w:lang w:val="en-IN"/>
        </w:rPr>
        <w:t>Factories Act, 1948</w:t>
      </w:r>
      <w:r w:rsidRPr="005046E4">
        <w:rPr>
          <w:lang w:val="en-IN"/>
        </w:rPr>
        <w:t> (safety provisions)</w:t>
      </w:r>
    </w:p>
    <w:p w14:paraId="18F0FEBD" w14:textId="77777777" w:rsidR="005046E4" w:rsidRPr="005046E4" w:rsidRDefault="005046E4">
      <w:pPr>
        <w:numPr>
          <w:ilvl w:val="0"/>
          <w:numId w:val="316"/>
        </w:numPr>
        <w:jc w:val="both"/>
        <w:rPr>
          <w:lang w:val="en-IN"/>
        </w:rPr>
      </w:pPr>
      <w:r w:rsidRPr="005046E4">
        <w:rPr>
          <w:b/>
          <w:bCs/>
          <w:lang w:val="en-IN"/>
        </w:rPr>
        <w:t>ISO 22301</w:t>
      </w:r>
      <w:r w:rsidRPr="005046E4">
        <w:rPr>
          <w:lang w:val="en-IN"/>
        </w:rPr>
        <w:t> (Business Continuity Management)</w:t>
      </w:r>
    </w:p>
    <w:p w14:paraId="70695965" w14:textId="77777777" w:rsidR="005046E4" w:rsidRPr="005046E4" w:rsidRDefault="005046E4">
      <w:pPr>
        <w:numPr>
          <w:ilvl w:val="0"/>
          <w:numId w:val="316"/>
        </w:numPr>
        <w:jc w:val="both"/>
        <w:rPr>
          <w:lang w:val="en-IN"/>
        </w:rPr>
      </w:pPr>
      <w:r w:rsidRPr="005046E4">
        <w:rPr>
          <w:b/>
          <w:bCs/>
          <w:lang w:val="en-IN"/>
        </w:rPr>
        <w:t>Customer requirements</w:t>
      </w:r>
      <w:r w:rsidRPr="005046E4">
        <w:rPr>
          <w:lang w:val="en-IN"/>
        </w:rPr>
        <w:t> for supply chain resilience</w:t>
      </w:r>
    </w:p>
    <w:p w14:paraId="14977580" w14:textId="3F5C6367" w:rsidR="005046E4" w:rsidRPr="005046E4" w:rsidRDefault="005046E4" w:rsidP="005F71C9">
      <w:pPr>
        <w:jc w:val="both"/>
        <w:rPr>
          <w:b/>
          <w:bCs/>
          <w:lang w:val="en-IN"/>
        </w:rPr>
      </w:pPr>
      <w:r w:rsidRPr="005046E4">
        <w:rPr>
          <w:b/>
          <w:bCs/>
          <w:lang w:val="en-IN"/>
        </w:rPr>
        <w:t>2 Environmental Disruption Scenarios and Operational Adaptations</w:t>
      </w:r>
    </w:p>
    <w:p w14:paraId="11836214" w14:textId="565E322B" w:rsidR="005046E4" w:rsidRPr="005046E4" w:rsidRDefault="005046E4" w:rsidP="005F71C9">
      <w:pPr>
        <w:jc w:val="both"/>
        <w:rPr>
          <w:b/>
          <w:bCs/>
          <w:lang w:val="en-IN"/>
        </w:rPr>
      </w:pPr>
      <w:r w:rsidRPr="005046E4">
        <w:rPr>
          <w:b/>
          <w:bCs/>
          <w:lang w:val="en-IN"/>
        </w:rPr>
        <w:t>2.1 Extreme Heat Waves</w:t>
      </w:r>
    </w:p>
    <w:tbl>
      <w:tblPr>
        <w:tblStyle w:val="GridTable4-Accent6"/>
        <w:tblW w:w="5000" w:type="pct"/>
        <w:tblLook w:val="04A0" w:firstRow="1" w:lastRow="0" w:firstColumn="1" w:lastColumn="0" w:noHBand="0" w:noVBand="1"/>
      </w:tblPr>
      <w:tblGrid>
        <w:gridCol w:w="1442"/>
        <w:gridCol w:w="7908"/>
      </w:tblGrid>
      <w:tr w:rsidR="005046E4" w:rsidRPr="00553712" w14:paraId="778BB81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7856640A" w14:textId="77777777" w:rsidR="005046E4" w:rsidRPr="00553712" w:rsidRDefault="005046E4" w:rsidP="005B6478">
            <w:pPr>
              <w:spacing w:after="160" w:line="259" w:lineRule="auto"/>
              <w:jc w:val="center"/>
              <w:rPr>
                <w:bCs w:val="0"/>
              </w:rPr>
            </w:pPr>
            <w:r w:rsidRPr="00553712">
              <w:t>Aspect</w:t>
            </w:r>
          </w:p>
        </w:tc>
        <w:tc>
          <w:tcPr>
            <w:tcW w:w="4229" w:type="pct"/>
            <w:hideMark/>
          </w:tcPr>
          <w:p w14:paraId="2548DE7A"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Adaptation</w:t>
            </w:r>
          </w:p>
        </w:tc>
      </w:tr>
      <w:tr w:rsidR="005046E4" w:rsidRPr="005046E4" w14:paraId="0448210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46237A3E" w14:textId="77777777" w:rsidR="005046E4" w:rsidRPr="005046E4" w:rsidRDefault="005046E4" w:rsidP="005B6478">
            <w:pPr>
              <w:spacing w:after="160" w:line="259" w:lineRule="auto"/>
              <w:jc w:val="center"/>
            </w:pPr>
            <w:r w:rsidRPr="005046E4">
              <w:t>Production Scheduling</w:t>
            </w:r>
          </w:p>
        </w:tc>
        <w:tc>
          <w:tcPr>
            <w:tcW w:w="4229" w:type="pct"/>
            <w:hideMark/>
          </w:tcPr>
          <w:p w14:paraId="5A157576"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Outdoor maintenance, material movement, and non-critical activities are shifted to early morning (6:00–10:00 AM) or late evening (6:00–9:00 PM). Critical indoor production continues with enhanced cooling.</w:t>
            </w:r>
          </w:p>
        </w:tc>
      </w:tr>
      <w:tr w:rsidR="005046E4" w:rsidRPr="005046E4" w14:paraId="310F4332" w14:textId="77777777" w:rsidTr="00553712">
        <w:tc>
          <w:tcPr>
            <w:cnfStyle w:val="001000000000" w:firstRow="0" w:lastRow="0" w:firstColumn="1" w:lastColumn="0" w:oddVBand="0" w:evenVBand="0" w:oddHBand="0" w:evenHBand="0" w:firstRowFirstColumn="0" w:firstRowLastColumn="0" w:lastRowFirstColumn="0" w:lastRowLastColumn="0"/>
            <w:tcW w:w="771" w:type="pct"/>
            <w:hideMark/>
          </w:tcPr>
          <w:p w14:paraId="5E272E34" w14:textId="77777777" w:rsidR="005046E4" w:rsidRPr="005046E4" w:rsidRDefault="005046E4" w:rsidP="005B6478">
            <w:pPr>
              <w:spacing w:after="160" w:line="259" w:lineRule="auto"/>
              <w:jc w:val="center"/>
            </w:pPr>
            <w:r w:rsidRPr="005046E4">
              <w:t>Employee Safety</w:t>
            </w:r>
          </w:p>
        </w:tc>
        <w:tc>
          <w:tcPr>
            <w:tcW w:w="4229" w:type="pct"/>
            <w:hideMark/>
          </w:tcPr>
          <w:p w14:paraId="202470FC"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Heat stress awareness training; hydration stations at multiple locations; electrolytes provided; mandatory rest breaks every 90 minutes for outdoor workers; cooling rooms with ACs and fans.</w:t>
            </w:r>
          </w:p>
        </w:tc>
      </w:tr>
      <w:tr w:rsidR="005046E4" w:rsidRPr="005046E4" w14:paraId="6BFD7A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3191B23A" w14:textId="77777777" w:rsidR="005046E4" w:rsidRPr="005046E4" w:rsidRDefault="005046E4" w:rsidP="005B6478">
            <w:pPr>
              <w:spacing w:after="160" w:line="259" w:lineRule="auto"/>
              <w:jc w:val="center"/>
            </w:pPr>
            <w:r w:rsidRPr="005046E4">
              <w:lastRenderedPageBreak/>
              <w:t>Cooling Systems</w:t>
            </w:r>
          </w:p>
        </w:tc>
        <w:tc>
          <w:tcPr>
            <w:tcW w:w="4229" w:type="pct"/>
            <w:hideMark/>
          </w:tcPr>
          <w:p w14:paraId="3D6F257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Chillers and HVAC systems are serviced pre-summer; backup chillers available; cooling tower efficiency monitored; additional fans installed in production areas.</w:t>
            </w:r>
          </w:p>
        </w:tc>
      </w:tr>
      <w:tr w:rsidR="005046E4" w:rsidRPr="005046E4" w14:paraId="1A9DD1DB" w14:textId="77777777" w:rsidTr="00553712">
        <w:tc>
          <w:tcPr>
            <w:cnfStyle w:val="001000000000" w:firstRow="0" w:lastRow="0" w:firstColumn="1" w:lastColumn="0" w:oddVBand="0" w:evenVBand="0" w:oddHBand="0" w:evenHBand="0" w:firstRowFirstColumn="0" w:firstRowLastColumn="0" w:lastRowFirstColumn="0" w:lastRowLastColumn="0"/>
            <w:tcW w:w="771" w:type="pct"/>
            <w:hideMark/>
          </w:tcPr>
          <w:p w14:paraId="7662E756" w14:textId="77777777" w:rsidR="005046E4" w:rsidRPr="005046E4" w:rsidRDefault="005046E4" w:rsidP="005B6478">
            <w:pPr>
              <w:spacing w:after="160" w:line="259" w:lineRule="auto"/>
              <w:jc w:val="center"/>
            </w:pPr>
            <w:r w:rsidRPr="005046E4">
              <w:t>Utilities</w:t>
            </w:r>
          </w:p>
        </w:tc>
        <w:tc>
          <w:tcPr>
            <w:tcW w:w="4229" w:type="pct"/>
            <w:hideMark/>
          </w:tcPr>
          <w:p w14:paraId="4B51C275"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Standby DG sets tested; power factor correction; UPS for critical controls; solar panels (where installed) provide shading and power.</w:t>
            </w:r>
          </w:p>
        </w:tc>
      </w:tr>
      <w:tr w:rsidR="005046E4" w:rsidRPr="005046E4" w14:paraId="1E336CE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33887FBF" w14:textId="77777777" w:rsidR="005046E4" w:rsidRPr="005046E4" w:rsidRDefault="005046E4" w:rsidP="005B6478">
            <w:pPr>
              <w:spacing w:after="160" w:line="259" w:lineRule="auto"/>
              <w:jc w:val="center"/>
            </w:pPr>
            <w:r w:rsidRPr="005046E4">
              <w:t>Raw Materials</w:t>
            </w:r>
          </w:p>
        </w:tc>
        <w:tc>
          <w:tcPr>
            <w:tcW w:w="4229" w:type="pct"/>
            <w:hideMark/>
          </w:tcPr>
          <w:p w14:paraId="16999D47"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Heat-sensitive raw materials stored in temperature-controlled warehouses; cold chain integrity checked more frequently.</w:t>
            </w:r>
          </w:p>
        </w:tc>
      </w:tr>
      <w:tr w:rsidR="005046E4" w:rsidRPr="005046E4" w14:paraId="52A3F737" w14:textId="77777777" w:rsidTr="00553712">
        <w:tc>
          <w:tcPr>
            <w:cnfStyle w:val="001000000000" w:firstRow="0" w:lastRow="0" w:firstColumn="1" w:lastColumn="0" w:oddVBand="0" w:evenVBand="0" w:oddHBand="0" w:evenHBand="0" w:firstRowFirstColumn="0" w:firstRowLastColumn="0" w:lastRowFirstColumn="0" w:lastRowLastColumn="0"/>
            <w:tcW w:w="771" w:type="pct"/>
            <w:hideMark/>
          </w:tcPr>
          <w:p w14:paraId="35E6D2E2" w14:textId="77777777" w:rsidR="005046E4" w:rsidRPr="005046E4" w:rsidRDefault="005046E4" w:rsidP="005B6478">
            <w:pPr>
              <w:spacing w:after="160" w:line="259" w:lineRule="auto"/>
              <w:jc w:val="center"/>
            </w:pPr>
            <w:r w:rsidRPr="005046E4">
              <w:t>Logistics</w:t>
            </w:r>
          </w:p>
        </w:tc>
        <w:tc>
          <w:tcPr>
            <w:tcW w:w="4229" w:type="pct"/>
            <w:hideMark/>
          </w:tcPr>
          <w:p w14:paraId="7334FB92"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Deliveries scheduled during cooler hours; drivers provided with hydration and rest; vehicle AC checked; transport of heat-sensitive products in insulated/refrigerated vehicles.</w:t>
            </w:r>
          </w:p>
        </w:tc>
      </w:tr>
      <w:tr w:rsidR="005046E4" w:rsidRPr="005046E4" w14:paraId="0BE1C2F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1" w:type="pct"/>
            <w:hideMark/>
          </w:tcPr>
          <w:p w14:paraId="774FD776" w14:textId="77777777" w:rsidR="005046E4" w:rsidRPr="005046E4" w:rsidRDefault="005046E4" w:rsidP="005B6478">
            <w:pPr>
              <w:spacing w:after="160" w:line="259" w:lineRule="auto"/>
              <w:jc w:val="center"/>
            </w:pPr>
            <w:r w:rsidRPr="005046E4">
              <w:t>Community</w:t>
            </w:r>
          </w:p>
        </w:tc>
        <w:tc>
          <w:tcPr>
            <w:tcW w:w="4229" w:type="pct"/>
            <w:hideMark/>
          </w:tcPr>
          <w:p w14:paraId="4D09CBF1"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Drinking water provided to nearby residents if requested; community awareness on heat safety.</w:t>
            </w:r>
          </w:p>
        </w:tc>
      </w:tr>
    </w:tbl>
    <w:p w14:paraId="6F01D645" w14:textId="76B78DF5" w:rsidR="005046E4" w:rsidRPr="005046E4" w:rsidRDefault="005046E4" w:rsidP="005F71C9">
      <w:pPr>
        <w:jc w:val="both"/>
        <w:rPr>
          <w:b/>
          <w:bCs/>
          <w:lang w:val="en-IN"/>
        </w:rPr>
      </w:pPr>
      <w:r w:rsidRPr="005046E4">
        <w:rPr>
          <w:b/>
          <w:bCs/>
          <w:lang w:val="en-IN"/>
        </w:rPr>
        <w:t>2.2 Monsoon Flooding</w:t>
      </w:r>
    </w:p>
    <w:tbl>
      <w:tblPr>
        <w:tblStyle w:val="GridTable4-Accent6"/>
        <w:tblW w:w="5000" w:type="pct"/>
        <w:tblLook w:val="04A0" w:firstRow="1" w:lastRow="0" w:firstColumn="1" w:lastColumn="0" w:noHBand="0" w:noVBand="1"/>
      </w:tblPr>
      <w:tblGrid>
        <w:gridCol w:w="1331"/>
        <w:gridCol w:w="8019"/>
      </w:tblGrid>
      <w:tr w:rsidR="005046E4" w:rsidRPr="00553712" w14:paraId="5C0CA83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34861306" w14:textId="77777777" w:rsidR="005046E4" w:rsidRPr="00553712" w:rsidRDefault="005046E4" w:rsidP="005B6478">
            <w:pPr>
              <w:spacing w:after="160" w:line="259" w:lineRule="auto"/>
              <w:jc w:val="center"/>
              <w:rPr>
                <w:bCs w:val="0"/>
              </w:rPr>
            </w:pPr>
            <w:r w:rsidRPr="00553712">
              <w:t>Aspect</w:t>
            </w:r>
          </w:p>
        </w:tc>
        <w:tc>
          <w:tcPr>
            <w:tcW w:w="4288" w:type="pct"/>
            <w:hideMark/>
          </w:tcPr>
          <w:p w14:paraId="16948DB2" w14:textId="77777777" w:rsidR="005046E4" w:rsidRPr="00553712" w:rsidRDefault="005046E4" w:rsidP="005B6478">
            <w:pPr>
              <w:spacing w:after="160" w:line="259" w:lineRule="auto"/>
              <w:jc w:val="center"/>
              <w:cnfStyle w:val="100000000000" w:firstRow="1" w:lastRow="0" w:firstColumn="0" w:lastColumn="0" w:oddVBand="0" w:evenVBand="0" w:oddHBand="0" w:evenHBand="0" w:firstRowFirstColumn="0" w:firstRowLastColumn="0" w:lastRowFirstColumn="0" w:lastRowLastColumn="0"/>
              <w:rPr>
                <w:bCs w:val="0"/>
              </w:rPr>
            </w:pPr>
            <w:r w:rsidRPr="00553712">
              <w:t>Adaptation</w:t>
            </w:r>
          </w:p>
        </w:tc>
      </w:tr>
      <w:tr w:rsidR="005046E4" w:rsidRPr="005046E4" w14:paraId="79A7523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6C9D91C1" w14:textId="77777777" w:rsidR="005046E4" w:rsidRPr="005046E4" w:rsidRDefault="005046E4" w:rsidP="005B6478">
            <w:pPr>
              <w:spacing w:after="160" w:line="259" w:lineRule="auto"/>
              <w:jc w:val="center"/>
            </w:pPr>
            <w:r w:rsidRPr="005046E4">
              <w:t>Site Drainage</w:t>
            </w:r>
          </w:p>
        </w:tc>
        <w:tc>
          <w:tcPr>
            <w:tcW w:w="4288" w:type="pct"/>
            <w:hideMark/>
          </w:tcPr>
          <w:p w14:paraId="73ED822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Stormwater drains cleaned pre-monsoon; additional drains created in low-lying areas; pumping systems installed; flood barriers at critical entry points.</w:t>
            </w:r>
          </w:p>
        </w:tc>
      </w:tr>
      <w:tr w:rsidR="005046E4" w:rsidRPr="005046E4" w14:paraId="3D5C05F9" w14:textId="77777777" w:rsidTr="00553712">
        <w:tc>
          <w:tcPr>
            <w:cnfStyle w:val="001000000000" w:firstRow="0" w:lastRow="0" w:firstColumn="1" w:lastColumn="0" w:oddVBand="0" w:evenVBand="0" w:oddHBand="0" w:evenHBand="0" w:firstRowFirstColumn="0" w:firstRowLastColumn="0" w:lastRowFirstColumn="0" w:lastRowLastColumn="0"/>
            <w:tcW w:w="712" w:type="pct"/>
            <w:hideMark/>
          </w:tcPr>
          <w:p w14:paraId="2309AA13" w14:textId="77777777" w:rsidR="005046E4" w:rsidRPr="005046E4" w:rsidRDefault="005046E4" w:rsidP="005B6478">
            <w:pPr>
              <w:spacing w:after="160" w:line="259" w:lineRule="auto"/>
              <w:jc w:val="center"/>
            </w:pPr>
            <w:r w:rsidRPr="005046E4">
              <w:t>Production</w:t>
            </w:r>
          </w:p>
        </w:tc>
        <w:tc>
          <w:tcPr>
            <w:tcW w:w="4288" w:type="pct"/>
            <w:hideMark/>
          </w:tcPr>
          <w:p w14:paraId="44CE6741"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Raw materials and finished goods stored on elevated platforms; critical equipment raised; water-sensitive processes rescheduled.</w:t>
            </w:r>
          </w:p>
        </w:tc>
      </w:tr>
      <w:tr w:rsidR="005046E4" w:rsidRPr="005046E4" w14:paraId="7B82A16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0E5E07BD" w14:textId="77777777" w:rsidR="005046E4" w:rsidRPr="005046E4" w:rsidRDefault="005046E4" w:rsidP="005B6478">
            <w:pPr>
              <w:spacing w:after="160" w:line="259" w:lineRule="auto"/>
              <w:jc w:val="center"/>
            </w:pPr>
            <w:r w:rsidRPr="005046E4">
              <w:t>Utilities</w:t>
            </w:r>
          </w:p>
        </w:tc>
        <w:tc>
          <w:tcPr>
            <w:tcW w:w="4288" w:type="pct"/>
            <w:hideMark/>
          </w:tcPr>
          <w:p w14:paraId="485B8ED0"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Electrical panels raised; backup power ready; water supply protected from contamination.</w:t>
            </w:r>
          </w:p>
        </w:tc>
      </w:tr>
      <w:tr w:rsidR="005046E4" w:rsidRPr="005046E4" w14:paraId="3AE68C93" w14:textId="77777777" w:rsidTr="00553712">
        <w:tc>
          <w:tcPr>
            <w:cnfStyle w:val="001000000000" w:firstRow="0" w:lastRow="0" w:firstColumn="1" w:lastColumn="0" w:oddVBand="0" w:evenVBand="0" w:oddHBand="0" w:evenHBand="0" w:firstRowFirstColumn="0" w:firstRowLastColumn="0" w:lastRowFirstColumn="0" w:lastRowLastColumn="0"/>
            <w:tcW w:w="712" w:type="pct"/>
            <w:hideMark/>
          </w:tcPr>
          <w:p w14:paraId="5D7685BE" w14:textId="77777777" w:rsidR="005046E4" w:rsidRPr="005046E4" w:rsidRDefault="005046E4" w:rsidP="005B6478">
            <w:pPr>
              <w:spacing w:after="160" w:line="259" w:lineRule="auto"/>
              <w:jc w:val="center"/>
            </w:pPr>
            <w:r w:rsidRPr="005046E4">
              <w:t>Logistics</w:t>
            </w:r>
          </w:p>
        </w:tc>
        <w:tc>
          <w:tcPr>
            <w:tcW w:w="4288" w:type="pct"/>
            <w:hideMark/>
          </w:tcPr>
          <w:p w14:paraId="26F5B32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Alternate routes pre-identified; GPS tracking for real-time rerouting; delivery schedules adjusted for road conditions.</w:t>
            </w:r>
          </w:p>
        </w:tc>
      </w:tr>
      <w:tr w:rsidR="005046E4" w:rsidRPr="005046E4" w14:paraId="2E18A06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pct"/>
            <w:hideMark/>
          </w:tcPr>
          <w:p w14:paraId="39ABC017" w14:textId="77777777" w:rsidR="005046E4" w:rsidRPr="005046E4" w:rsidRDefault="005046E4" w:rsidP="005B6478">
            <w:pPr>
              <w:spacing w:after="160" w:line="259" w:lineRule="auto"/>
              <w:jc w:val="center"/>
            </w:pPr>
            <w:r w:rsidRPr="005046E4">
              <w:t>Employee Safety</w:t>
            </w:r>
          </w:p>
        </w:tc>
        <w:tc>
          <w:tcPr>
            <w:tcW w:w="4288" w:type="pct"/>
            <w:hideMark/>
          </w:tcPr>
          <w:p w14:paraId="0CF50049" w14:textId="77777777" w:rsidR="005046E4" w:rsidRPr="005046E4" w:rsidRDefault="005046E4" w:rsidP="005B6478">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5046E4">
              <w:t>Flood warnings issued; employees advised to avoid waterlogged areas; emergency contact numbers circulated; work-from-home options where feasible.</w:t>
            </w:r>
          </w:p>
        </w:tc>
      </w:tr>
      <w:tr w:rsidR="005046E4" w:rsidRPr="005046E4" w14:paraId="7DA59DD9" w14:textId="77777777" w:rsidTr="00553712">
        <w:tc>
          <w:tcPr>
            <w:cnfStyle w:val="001000000000" w:firstRow="0" w:lastRow="0" w:firstColumn="1" w:lastColumn="0" w:oddVBand="0" w:evenVBand="0" w:oddHBand="0" w:evenHBand="0" w:firstRowFirstColumn="0" w:firstRowLastColumn="0" w:lastRowFirstColumn="0" w:lastRowLastColumn="0"/>
            <w:tcW w:w="712" w:type="pct"/>
            <w:hideMark/>
          </w:tcPr>
          <w:p w14:paraId="01CE4585" w14:textId="77777777" w:rsidR="005046E4" w:rsidRPr="005046E4" w:rsidRDefault="005046E4" w:rsidP="005B6478">
            <w:pPr>
              <w:spacing w:after="160" w:line="259" w:lineRule="auto"/>
              <w:jc w:val="center"/>
            </w:pPr>
            <w:r w:rsidRPr="005046E4">
              <w:t>Community</w:t>
            </w:r>
          </w:p>
        </w:tc>
        <w:tc>
          <w:tcPr>
            <w:tcW w:w="4288" w:type="pct"/>
            <w:hideMark/>
          </w:tcPr>
          <w:p w14:paraId="614DB856" w14:textId="77777777" w:rsidR="005046E4" w:rsidRPr="005046E4" w:rsidRDefault="005046E4" w:rsidP="005B6478">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5046E4">
              <w:t>Coordination with local authorities; assistance to nearby residents if safe and feasible.</w:t>
            </w:r>
          </w:p>
        </w:tc>
      </w:tr>
    </w:tbl>
    <w:p w14:paraId="55A5802C" w14:textId="7ACDF73F" w:rsidR="005046E4" w:rsidRPr="005046E4" w:rsidRDefault="005046E4" w:rsidP="005F71C9">
      <w:pPr>
        <w:jc w:val="both"/>
        <w:rPr>
          <w:b/>
          <w:bCs/>
          <w:lang w:val="en-IN"/>
        </w:rPr>
      </w:pPr>
      <w:r w:rsidRPr="005046E4">
        <w:rPr>
          <w:b/>
          <w:bCs/>
          <w:lang w:val="en-IN"/>
        </w:rPr>
        <w:t>2.3 Air Quality Emergencies</w:t>
      </w:r>
    </w:p>
    <w:tbl>
      <w:tblPr>
        <w:tblStyle w:val="GridTable4-Accent6"/>
        <w:tblW w:w="5000" w:type="pct"/>
        <w:tblLook w:val="04A0" w:firstRow="1" w:lastRow="0" w:firstColumn="1" w:lastColumn="0" w:noHBand="0" w:noVBand="1"/>
      </w:tblPr>
      <w:tblGrid>
        <w:gridCol w:w="1356"/>
        <w:gridCol w:w="7994"/>
      </w:tblGrid>
      <w:tr w:rsidR="005046E4" w:rsidRPr="00553712" w14:paraId="5131E80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pct"/>
            <w:hideMark/>
          </w:tcPr>
          <w:p w14:paraId="4932F904" w14:textId="77777777" w:rsidR="005046E4" w:rsidRPr="00553712" w:rsidRDefault="005046E4" w:rsidP="005F71C9">
            <w:pPr>
              <w:jc w:val="both"/>
              <w:rPr>
                <w:lang w:val="en-IN"/>
              </w:rPr>
            </w:pPr>
            <w:r w:rsidRPr="00553712">
              <w:rPr>
                <w:lang w:val="en-IN"/>
              </w:rPr>
              <w:t>Aspect</w:t>
            </w:r>
          </w:p>
        </w:tc>
        <w:tc>
          <w:tcPr>
            <w:tcW w:w="4275" w:type="pct"/>
            <w:hideMark/>
          </w:tcPr>
          <w:p w14:paraId="4387F0E9"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Adaptation</w:t>
            </w:r>
          </w:p>
        </w:tc>
      </w:tr>
      <w:tr w:rsidR="005046E4" w:rsidRPr="005046E4" w14:paraId="21DFE05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pct"/>
            <w:hideMark/>
          </w:tcPr>
          <w:p w14:paraId="029FE031" w14:textId="77777777" w:rsidR="005046E4" w:rsidRPr="005046E4" w:rsidRDefault="005046E4" w:rsidP="005F71C9">
            <w:pPr>
              <w:jc w:val="both"/>
              <w:rPr>
                <w:lang w:val="en-IN"/>
              </w:rPr>
            </w:pPr>
            <w:r w:rsidRPr="005046E4">
              <w:rPr>
                <w:lang w:val="en-IN"/>
              </w:rPr>
              <w:t>Production</w:t>
            </w:r>
          </w:p>
        </w:tc>
        <w:tc>
          <w:tcPr>
            <w:tcW w:w="4275" w:type="pct"/>
            <w:hideMark/>
          </w:tcPr>
          <w:p w14:paraId="4A686462"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Non-critical outdoor activities suspended; indoor air quality monitored; air purifiers deployed in offices and control rooms.</w:t>
            </w:r>
          </w:p>
        </w:tc>
      </w:tr>
      <w:tr w:rsidR="005046E4" w:rsidRPr="005046E4" w14:paraId="73C10B25" w14:textId="77777777" w:rsidTr="00553712">
        <w:tc>
          <w:tcPr>
            <w:cnfStyle w:val="001000000000" w:firstRow="0" w:lastRow="0" w:firstColumn="1" w:lastColumn="0" w:oddVBand="0" w:evenVBand="0" w:oddHBand="0" w:evenHBand="0" w:firstRowFirstColumn="0" w:firstRowLastColumn="0" w:lastRowFirstColumn="0" w:lastRowLastColumn="0"/>
            <w:tcW w:w="725" w:type="pct"/>
            <w:hideMark/>
          </w:tcPr>
          <w:p w14:paraId="24AF3BAF" w14:textId="77777777" w:rsidR="005046E4" w:rsidRPr="005046E4" w:rsidRDefault="005046E4" w:rsidP="005F71C9">
            <w:pPr>
              <w:jc w:val="both"/>
              <w:rPr>
                <w:lang w:val="en-IN"/>
              </w:rPr>
            </w:pPr>
            <w:r w:rsidRPr="005046E4">
              <w:rPr>
                <w:lang w:val="en-IN"/>
              </w:rPr>
              <w:t>Employee Safety</w:t>
            </w:r>
          </w:p>
        </w:tc>
        <w:tc>
          <w:tcPr>
            <w:tcW w:w="4275" w:type="pct"/>
            <w:hideMark/>
          </w:tcPr>
          <w:p w14:paraId="719171A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N95 masks provided; outdoor work limited; vulnerable employees (respiratory issues) given indoor duties; medical support available.</w:t>
            </w:r>
          </w:p>
        </w:tc>
      </w:tr>
      <w:tr w:rsidR="005046E4" w:rsidRPr="005046E4" w14:paraId="65ABAE3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pct"/>
            <w:hideMark/>
          </w:tcPr>
          <w:p w14:paraId="4FD58CBE" w14:textId="77777777" w:rsidR="005046E4" w:rsidRPr="005046E4" w:rsidRDefault="005046E4" w:rsidP="005F71C9">
            <w:pPr>
              <w:jc w:val="both"/>
              <w:rPr>
                <w:lang w:val="en-IN"/>
              </w:rPr>
            </w:pPr>
            <w:r w:rsidRPr="005046E4">
              <w:rPr>
                <w:lang w:val="en-IN"/>
              </w:rPr>
              <w:t>Utilities</w:t>
            </w:r>
          </w:p>
        </w:tc>
        <w:tc>
          <w:tcPr>
            <w:tcW w:w="4275" w:type="pct"/>
            <w:hideMark/>
          </w:tcPr>
          <w:p w14:paraId="4E852A11"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Boiler and DG emissions monitored; stack heights optimised; APC systems operated at maximum efficiency.</w:t>
            </w:r>
          </w:p>
        </w:tc>
      </w:tr>
      <w:tr w:rsidR="005046E4" w:rsidRPr="005046E4" w14:paraId="2AD4A482" w14:textId="77777777" w:rsidTr="00553712">
        <w:tc>
          <w:tcPr>
            <w:cnfStyle w:val="001000000000" w:firstRow="0" w:lastRow="0" w:firstColumn="1" w:lastColumn="0" w:oddVBand="0" w:evenVBand="0" w:oddHBand="0" w:evenHBand="0" w:firstRowFirstColumn="0" w:firstRowLastColumn="0" w:lastRowFirstColumn="0" w:lastRowLastColumn="0"/>
            <w:tcW w:w="725" w:type="pct"/>
            <w:hideMark/>
          </w:tcPr>
          <w:p w14:paraId="06480865" w14:textId="77777777" w:rsidR="005046E4" w:rsidRPr="005046E4" w:rsidRDefault="005046E4" w:rsidP="005F71C9">
            <w:pPr>
              <w:jc w:val="both"/>
              <w:rPr>
                <w:lang w:val="en-IN"/>
              </w:rPr>
            </w:pPr>
            <w:r w:rsidRPr="005046E4">
              <w:rPr>
                <w:lang w:val="en-IN"/>
              </w:rPr>
              <w:t>Logistics</w:t>
            </w:r>
          </w:p>
        </w:tc>
        <w:tc>
          <w:tcPr>
            <w:tcW w:w="4275" w:type="pct"/>
            <w:hideMark/>
          </w:tcPr>
          <w:p w14:paraId="1476C0F1"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Vehicle idling reduced; electric vehicles prioritised for short trips; route optimisation to reduce emissions.</w:t>
            </w:r>
          </w:p>
        </w:tc>
      </w:tr>
      <w:tr w:rsidR="005046E4" w:rsidRPr="005046E4" w14:paraId="73E7FD7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5" w:type="pct"/>
            <w:hideMark/>
          </w:tcPr>
          <w:p w14:paraId="3AB7E997" w14:textId="77777777" w:rsidR="005046E4" w:rsidRPr="005046E4" w:rsidRDefault="005046E4" w:rsidP="005F71C9">
            <w:pPr>
              <w:jc w:val="both"/>
              <w:rPr>
                <w:lang w:val="en-IN"/>
              </w:rPr>
            </w:pPr>
            <w:r w:rsidRPr="005046E4">
              <w:rPr>
                <w:lang w:val="en-IN"/>
              </w:rPr>
              <w:lastRenderedPageBreak/>
              <w:t>Community</w:t>
            </w:r>
          </w:p>
        </w:tc>
        <w:tc>
          <w:tcPr>
            <w:tcW w:w="4275" w:type="pct"/>
            <w:hideMark/>
          </w:tcPr>
          <w:p w14:paraId="3C8921F1"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Company participates in local air quality management initiatives; awareness programmes.</w:t>
            </w:r>
          </w:p>
        </w:tc>
      </w:tr>
    </w:tbl>
    <w:p w14:paraId="25F3425A" w14:textId="4A9326D8" w:rsidR="005046E4" w:rsidRPr="005046E4" w:rsidRDefault="005046E4" w:rsidP="005F71C9">
      <w:pPr>
        <w:jc w:val="both"/>
        <w:rPr>
          <w:b/>
          <w:bCs/>
          <w:lang w:val="en-IN"/>
        </w:rPr>
      </w:pPr>
      <w:r w:rsidRPr="005046E4">
        <w:rPr>
          <w:b/>
          <w:bCs/>
          <w:lang w:val="en-IN"/>
        </w:rPr>
        <w:t>2.4 Water Scarcity</w:t>
      </w:r>
    </w:p>
    <w:tbl>
      <w:tblPr>
        <w:tblStyle w:val="GridTable4-Accent6"/>
        <w:tblW w:w="5000" w:type="pct"/>
        <w:tblLook w:val="04A0" w:firstRow="1" w:lastRow="0" w:firstColumn="1" w:lastColumn="0" w:noHBand="0" w:noVBand="1"/>
      </w:tblPr>
      <w:tblGrid>
        <w:gridCol w:w="1489"/>
        <w:gridCol w:w="7861"/>
      </w:tblGrid>
      <w:tr w:rsidR="005046E4" w:rsidRPr="00553712" w14:paraId="42D345E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0045503D" w14:textId="77777777" w:rsidR="005046E4" w:rsidRPr="00553712" w:rsidRDefault="005046E4" w:rsidP="005F71C9">
            <w:pPr>
              <w:jc w:val="both"/>
              <w:rPr>
                <w:lang w:val="en-IN"/>
              </w:rPr>
            </w:pPr>
            <w:r w:rsidRPr="00553712">
              <w:rPr>
                <w:lang w:val="en-IN"/>
              </w:rPr>
              <w:t>Aspect</w:t>
            </w:r>
          </w:p>
        </w:tc>
        <w:tc>
          <w:tcPr>
            <w:tcW w:w="4204" w:type="pct"/>
            <w:hideMark/>
          </w:tcPr>
          <w:p w14:paraId="7E23E9F5"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Adaptation</w:t>
            </w:r>
          </w:p>
        </w:tc>
      </w:tr>
      <w:tr w:rsidR="005046E4" w:rsidRPr="005046E4" w14:paraId="0C46E91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3E2CA3ED" w14:textId="77777777" w:rsidR="005046E4" w:rsidRPr="005046E4" w:rsidRDefault="005046E4" w:rsidP="005F71C9">
            <w:pPr>
              <w:jc w:val="both"/>
              <w:rPr>
                <w:lang w:val="en-IN"/>
              </w:rPr>
            </w:pPr>
            <w:r w:rsidRPr="005046E4">
              <w:rPr>
                <w:lang w:val="en-IN"/>
              </w:rPr>
              <w:t>Production</w:t>
            </w:r>
          </w:p>
        </w:tc>
        <w:tc>
          <w:tcPr>
            <w:tcW w:w="4204" w:type="pct"/>
            <w:hideMark/>
          </w:tcPr>
          <w:p w14:paraId="5199971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Water-intensive processes rescheduled or reduced; water recycling and reuse maximised; closed-loop cooling systems prioritised.</w:t>
            </w:r>
          </w:p>
        </w:tc>
      </w:tr>
      <w:tr w:rsidR="005046E4" w:rsidRPr="005046E4" w14:paraId="5FDBDC56" w14:textId="77777777" w:rsidTr="00553712">
        <w:tc>
          <w:tcPr>
            <w:cnfStyle w:val="001000000000" w:firstRow="0" w:lastRow="0" w:firstColumn="1" w:lastColumn="0" w:oddVBand="0" w:evenVBand="0" w:oddHBand="0" w:evenHBand="0" w:firstRowFirstColumn="0" w:firstRowLastColumn="0" w:lastRowFirstColumn="0" w:lastRowLastColumn="0"/>
            <w:tcW w:w="796" w:type="pct"/>
            <w:hideMark/>
          </w:tcPr>
          <w:p w14:paraId="1769AC25" w14:textId="77777777" w:rsidR="005046E4" w:rsidRPr="005046E4" w:rsidRDefault="005046E4" w:rsidP="005F71C9">
            <w:pPr>
              <w:jc w:val="both"/>
              <w:rPr>
                <w:lang w:val="en-IN"/>
              </w:rPr>
            </w:pPr>
            <w:r w:rsidRPr="005046E4">
              <w:rPr>
                <w:lang w:val="en-IN"/>
              </w:rPr>
              <w:t>Utilities</w:t>
            </w:r>
          </w:p>
        </w:tc>
        <w:tc>
          <w:tcPr>
            <w:tcW w:w="4204" w:type="pct"/>
            <w:hideMark/>
          </w:tcPr>
          <w:p w14:paraId="4BFDBA2B"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Cooling tower cycles of concentration optimised; blowdown minimised; rainwater harvesting utilised.</w:t>
            </w:r>
          </w:p>
        </w:tc>
      </w:tr>
      <w:tr w:rsidR="005046E4" w:rsidRPr="005046E4" w14:paraId="59460BD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pct"/>
            <w:hideMark/>
          </w:tcPr>
          <w:p w14:paraId="10A0AB7B" w14:textId="77777777" w:rsidR="005046E4" w:rsidRPr="005046E4" w:rsidRDefault="005046E4" w:rsidP="005F71C9">
            <w:pPr>
              <w:jc w:val="both"/>
              <w:rPr>
                <w:lang w:val="en-IN"/>
              </w:rPr>
            </w:pPr>
            <w:r w:rsidRPr="005046E4">
              <w:rPr>
                <w:lang w:val="en-IN"/>
              </w:rPr>
              <w:t>Employee Facilities</w:t>
            </w:r>
          </w:p>
        </w:tc>
        <w:tc>
          <w:tcPr>
            <w:tcW w:w="4204" w:type="pct"/>
            <w:hideMark/>
          </w:tcPr>
          <w:p w14:paraId="7EDF5829"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Low-flow fixtures; water-saving awareness; leak detection and repair within 24 hours.</w:t>
            </w:r>
          </w:p>
        </w:tc>
      </w:tr>
      <w:tr w:rsidR="005046E4" w:rsidRPr="005046E4" w14:paraId="7A98B057" w14:textId="77777777" w:rsidTr="00553712">
        <w:tc>
          <w:tcPr>
            <w:cnfStyle w:val="001000000000" w:firstRow="0" w:lastRow="0" w:firstColumn="1" w:lastColumn="0" w:oddVBand="0" w:evenVBand="0" w:oddHBand="0" w:evenHBand="0" w:firstRowFirstColumn="0" w:firstRowLastColumn="0" w:lastRowFirstColumn="0" w:lastRowLastColumn="0"/>
            <w:tcW w:w="796" w:type="pct"/>
            <w:hideMark/>
          </w:tcPr>
          <w:p w14:paraId="6F41F792" w14:textId="77777777" w:rsidR="005046E4" w:rsidRPr="005046E4" w:rsidRDefault="005046E4" w:rsidP="005F71C9">
            <w:pPr>
              <w:jc w:val="both"/>
              <w:rPr>
                <w:lang w:val="en-IN"/>
              </w:rPr>
            </w:pPr>
            <w:r w:rsidRPr="005046E4">
              <w:rPr>
                <w:lang w:val="en-IN"/>
              </w:rPr>
              <w:t>Community</w:t>
            </w:r>
          </w:p>
        </w:tc>
        <w:tc>
          <w:tcPr>
            <w:tcW w:w="4204" w:type="pct"/>
            <w:hideMark/>
          </w:tcPr>
          <w:p w14:paraId="50C39785"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Water conservation awareness; no competition with community water needs; alternative supply arrangements (tankers) if required.</w:t>
            </w:r>
          </w:p>
        </w:tc>
      </w:tr>
    </w:tbl>
    <w:p w14:paraId="4EB1F071" w14:textId="0A460929" w:rsidR="005046E4" w:rsidRPr="005046E4" w:rsidRDefault="005046E4" w:rsidP="005F71C9">
      <w:pPr>
        <w:jc w:val="both"/>
        <w:rPr>
          <w:b/>
          <w:bCs/>
          <w:lang w:val="en-IN"/>
        </w:rPr>
      </w:pPr>
      <w:r w:rsidRPr="005046E4">
        <w:rPr>
          <w:b/>
          <w:bCs/>
          <w:lang w:val="en-IN"/>
        </w:rPr>
        <w:t>2.5 Dust Storms</w:t>
      </w:r>
    </w:p>
    <w:tbl>
      <w:tblPr>
        <w:tblStyle w:val="GridTable4-Accent6"/>
        <w:tblW w:w="5000" w:type="pct"/>
        <w:tblLook w:val="04A0" w:firstRow="1" w:lastRow="0" w:firstColumn="1" w:lastColumn="0" w:noHBand="0" w:noVBand="1"/>
      </w:tblPr>
      <w:tblGrid>
        <w:gridCol w:w="1401"/>
        <w:gridCol w:w="7949"/>
      </w:tblGrid>
      <w:tr w:rsidR="005046E4" w:rsidRPr="00553712" w14:paraId="44B77F1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1B61FC30" w14:textId="77777777" w:rsidR="005046E4" w:rsidRPr="00553712" w:rsidRDefault="005046E4" w:rsidP="005F71C9">
            <w:pPr>
              <w:jc w:val="both"/>
              <w:rPr>
                <w:lang w:val="en-IN"/>
              </w:rPr>
            </w:pPr>
            <w:r w:rsidRPr="00553712">
              <w:rPr>
                <w:lang w:val="en-IN"/>
              </w:rPr>
              <w:t>Aspect</w:t>
            </w:r>
          </w:p>
        </w:tc>
        <w:tc>
          <w:tcPr>
            <w:tcW w:w="4251" w:type="pct"/>
            <w:hideMark/>
          </w:tcPr>
          <w:p w14:paraId="19148ED0"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Adaptation</w:t>
            </w:r>
          </w:p>
        </w:tc>
      </w:tr>
      <w:tr w:rsidR="005046E4" w:rsidRPr="005046E4" w14:paraId="2A624FF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4E9300F9" w14:textId="77777777" w:rsidR="005046E4" w:rsidRPr="005046E4" w:rsidRDefault="005046E4" w:rsidP="005F71C9">
            <w:pPr>
              <w:jc w:val="both"/>
              <w:rPr>
                <w:lang w:val="en-IN"/>
              </w:rPr>
            </w:pPr>
            <w:r w:rsidRPr="005046E4">
              <w:rPr>
                <w:lang w:val="en-IN"/>
              </w:rPr>
              <w:t>Production</w:t>
            </w:r>
          </w:p>
        </w:tc>
        <w:tc>
          <w:tcPr>
            <w:tcW w:w="4251" w:type="pct"/>
            <w:hideMark/>
          </w:tcPr>
          <w:p w14:paraId="78994112"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Outdoor activities suspended; windows and doors closed; ventilation systems set to recirculation mode with filters.</w:t>
            </w:r>
          </w:p>
        </w:tc>
      </w:tr>
      <w:tr w:rsidR="005046E4" w:rsidRPr="005046E4" w14:paraId="0070FEB4" w14:textId="77777777" w:rsidTr="00553712">
        <w:tc>
          <w:tcPr>
            <w:cnfStyle w:val="001000000000" w:firstRow="0" w:lastRow="0" w:firstColumn="1" w:lastColumn="0" w:oddVBand="0" w:evenVBand="0" w:oddHBand="0" w:evenHBand="0" w:firstRowFirstColumn="0" w:firstRowLastColumn="0" w:lastRowFirstColumn="0" w:lastRowLastColumn="0"/>
            <w:tcW w:w="749" w:type="pct"/>
            <w:hideMark/>
          </w:tcPr>
          <w:p w14:paraId="18A29D76" w14:textId="77777777" w:rsidR="005046E4" w:rsidRPr="005046E4" w:rsidRDefault="005046E4" w:rsidP="005F71C9">
            <w:pPr>
              <w:jc w:val="both"/>
              <w:rPr>
                <w:lang w:val="en-IN"/>
              </w:rPr>
            </w:pPr>
            <w:r w:rsidRPr="005046E4">
              <w:rPr>
                <w:lang w:val="en-IN"/>
              </w:rPr>
              <w:t>Employee Safety</w:t>
            </w:r>
          </w:p>
        </w:tc>
        <w:tc>
          <w:tcPr>
            <w:tcW w:w="4251" w:type="pct"/>
            <w:hideMark/>
          </w:tcPr>
          <w:p w14:paraId="317F6C78"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Masks provided; outdoor workers moved indoors; eye protection available.</w:t>
            </w:r>
          </w:p>
        </w:tc>
      </w:tr>
      <w:tr w:rsidR="005046E4" w:rsidRPr="005046E4" w14:paraId="07F8039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9" w:type="pct"/>
            <w:hideMark/>
          </w:tcPr>
          <w:p w14:paraId="09E80155" w14:textId="77777777" w:rsidR="005046E4" w:rsidRPr="005046E4" w:rsidRDefault="005046E4" w:rsidP="005F71C9">
            <w:pPr>
              <w:jc w:val="both"/>
              <w:rPr>
                <w:lang w:val="en-IN"/>
              </w:rPr>
            </w:pPr>
            <w:r w:rsidRPr="005046E4">
              <w:rPr>
                <w:lang w:val="en-IN"/>
              </w:rPr>
              <w:t>Equipment</w:t>
            </w:r>
          </w:p>
        </w:tc>
        <w:tc>
          <w:tcPr>
            <w:tcW w:w="4251" w:type="pct"/>
            <w:hideMark/>
          </w:tcPr>
          <w:p w14:paraId="2487C75D"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Sensitive equipment covered; air filters checked and replaced more frequently.</w:t>
            </w:r>
          </w:p>
        </w:tc>
      </w:tr>
      <w:tr w:rsidR="005046E4" w:rsidRPr="005046E4" w14:paraId="1FB15C90" w14:textId="77777777" w:rsidTr="00553712">
        <w:tc>
          <w:tcPr>
            <w:cnfStyle w:val="001000000000" w:firstRow="0" w:lastRow="0" w:firstColumn="1" w:lastColumn="0" w:oddVBand="0" w:evenVBand="0" w:oddHBand="0" w:evenHBand="0" w:firstRowFirstColumn="0" w:firstRowLastColumn="0" w:lastRowFirstColumn="0" w:lastRowLastColumn="0"/>
            <w:tcW w:w="749" w:type="pct"/>
            <w:hideMark/>
          </w:tcPr>
          <w:p w14:paraId="50AE1D38" w14:textId="77777777" w:rsidR="005046E4" w:rsidRPr="005046E4" w:rsidRDefault="005046E4" w:rsidP="005F71C9">
            <w:pPr>
              <w:jc w:val="both"/>
              <w:rPr>
                <w:lang w:val="en-IN"/>
              </w:rPr>
            </w:pPr>
            <w:r w:rsidRPr="005046E4">
              <w:rPr>
                <w:lang w:val="en-IN"/>
              </w:rPr>
              <w:t>Logistics</w:t>
            </w:r>
          </w:p>
        </w:tc>
        <w:tc>
          <w:tcPr>
            <w:tcW w:w="4251" w:type="pct"/>
            <w:hideMark/>
          </w:tcPr>
          <w:p w14:paraId="42A3C46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Deliveries postponed if visibility is low; vehicles checked for air filter condition.</w:t>
            </w:r>
          </w:p>
        </w:tc>
      </w:tr>
    </w:tbl>
    <w:p w14:paraId="7238B0F0" w14:textId="3BDA1175" w:rsidR="005046E4" w:rsidRPr="005046E4" w:rsidRDefault="005046E4" w:rsidP="005F71C9">
      <w:pPr>
        <w:jc w:val="both"/>
        <w:rPr>
          <w:b/>
          <w:bCs/>
          <w:lang w:val="en-IN"/>
        </w:rPr>
      </w:pPr>
      <w:r w:rsidRPr="005046E4">
        <w:rPr>
          <w:b/>
          <w:bCs/>
          <w:lang w:val="en-IN"/>
        </w:rPr>
        <w:t>3 Business Continuity Framework</w:t>
      </w:r>
    </w:p>
    <w:p w14:paraId="03E8E2F9" w14:textId="37DC8BBF" w:rsidR="005046E4" w:rsidRPr="005046E4" w:rsidRDefault="005046E4" w:rsidP="005F71C9">
      <w:pPr>
        <w:jc w:val="both"/>
        <w:rPr>
          <w:b/>
          <w:bCs/>
          <w:lang w:val="en-IN"/>
        </w:rPr>
      </w:pPr>
      <w:r w:rsidRPr="005046E4">
        <w:rPr>
          <w:b/>
          <w:bCs/>
          <w:lang w:val="en-IN"/>
        </w:rPr>
        <w:t>3.1 Business Continuity Plan (BCP)</w:t>
      </w:r>
    </w:p>
    <w:p w14:paraId="185820A2"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maintains a documented BCP that covers:</w:t>
      </w:r>
    </w:p>
    <w:p w14:paraId="07E8A6D8" w14:textId="77777777" w:rsidR="005046E4" w:rsidRPr="005046E4" w:rsidRDefault="005046E4">
      <w:pPr>
        <w:numPr>
          <w:ilvl w:val="0"/>
          <w:numId w:val="317"/>
        </w:numPr>
        <w:jc w:val="both"/>
        <w:rPr>
          <w:lang w:val="en-IN"/>
        </w:rPr>
      </w:pPr>
      <w:r w:rsidRPr="005046E4">
        <w:rPr>
          <w:lang w:val="en-IN"/>
        </w:rPr>
        <w:t>Risk assessment for environmental disruptions</w:t>
      </w:r>
    </w:p>
    <w:p w14:paraId="03556498" w14:textId="77777777" w:rsidR="005046E4" w:rsidRPr="005046E4" w:rsidRDefault="005046E4">
      <w:pPr>
        <w:numPr>
          <w:ilvl w:val="0"/>
          <w:numId w:val="317"/>
        </w:numPr>
        <w:jc w:val="both"/>
        <w:rPr>
          <w:lang w:val="en-IN"/>
        </w:rPr>
      </w:pPr>
      <w:r w:rsidRPr="005046E4">
        <w:rPr>
          <w:lang w:val="en-IN"/>
        </w:rPr>
        <w:t>Critical business functions and dependencies</w:t>
      </w:r>
    </w:p>
    <w:p w14:paraId="7E00D090" w14:textId="77777777" w:rsidR="005046E4" w:rsidRPr="005046E4" w:rsidRDefault="005046E4">
      <w:pPr>
        <w:numPr>
          <w:ilvl w:val="0"/>
          <w:numId w:val="317"/>
        </w:numPr>
        <w:jc w:val="both"/>
        <w:rPr>
          <w:lang w:val="en-IN"/>
        </w:rPr>
      </w:pPr>
      <w:r w:rsidRPr="005046E4">
        <w:rPr>
          <w:lang w:val="en-IN"/>
        </w:rPr>
        <w:t>Recovery time objectives (RTOs) and recovery point objectives (RPOs)</w:t>
      </w:r>
    </w:p>
    <w:p w14:paraId="004E311C" w14:textId="77777777" w:rsidR="005046E4" w:rsidRPr="005046E4" w:rsidRDefault="005046E4">
      <w:pPr>
        <w:numPr>
          <w:ilvl w:val="0"/>
          <w:numId w:val="317"/>
        </w:numPr>
        <w:jc w:val="both"/>
        <w:rPr>
          <w:lang w:val="en-IN"/>
        </w:rPr>
      </w:pPr>
      <w:r w:rsidRPr="005046E4">
        <w:rPr>
          <w:lang w:val="en-IN"/>
        </w:rPr>
        <w:t>Alternate operating procedures</w:t>
      </w:r>
    </w:p>
    <w:p w14:paraId="52BEAEE6" w14:textId="77777777" w:rsidR="005046E4" w:rsidRPr="005046E4" w:rsidRDefault="005046E4">
      <w:pPr>
        <w:numPr>
          <w:ilvl w:val="0"/>
          <w:numId w:val="317"/>
        </w:numPr>
        <w:jc w:val="both"/>
        <w:rPr>
          <w:lang w:val="en-IN"/>
        </w:rPr>
      </w:pPr>
      <w:r w:rsidRPr="005046E4">
        <w:rPr>
          <w:lang w:val="en-IN"/>
        </w:rPr>
        <w:t>Emergency contact lists</w:t>
      </w:r>
    </w:p>
    <w:p w14:paraId="7848A271" w14:textId="77777777" w:rsidR="005046E4" w:rsidRPr="005046E4" w:rsidRDefault="005046E4">
      <w:pPr>
        <w:numPr>
          <w:ilvl w:val="0"/>
          <w:numId w:val="317"/>
        </w:numPr>
        <w:jc w:val="both"/>
        <w:rPr>
          <w:lang w:val="en-IN"/>
        </w:rPr>
      </w:pPr>
      <w:r w:rsidRPr="005046E4">
        <w:rPr>
          <w:lang w:val="en-IN"/>
        </w:rPr>
        <w:t>Resource requirements</w:t>
      </w:r>
    </w:p>
    <w:p w14:paraId="158CBF11" w14:textId="77777777" w:rsidR="005046E4" w:rsidRPr="005046E4" w:rsidRDefault="005046E4">
      <w:pPr>
        <w:numPr>
          <w:ilvl w:val="0"/>
          <w:numId w:val="317"/>
        </w:numPr>
        <w:jc w:val="both"/>
        <w:rPr>
          <w:lang w:val="en-IN"/>
        </w:rPr>
      </w:pPr>
      <w:r w:rsidRPr="005046E4">
        <w:rPr>
          <w:lang w:val="en-IN"/>
        </w:rPr>
        <w:t>Communication protocols</w:t>
      </w:r>
    </w:p>
    <w:p w14:paraId="538AA5F3" w14:textId="22E9FADA" w:rsidR="005046E4" w:rsidRPr="005046E4" w:rsidRDefault="005046E4" w:rsidP="005F71C9">
      <w:pPr>
        <w:jc w:val="both"/>
        <w:rPr>
          <w:b/>
          <w:bCs/>
          <w:lang w:val="en-IN"/>
        </w:rPr>
      </w:pPr>
      <w:r w:rsidRPr="005046E4">
        <w:rPr>
          <w:b/>
          <w:bCs/>
          <w:lang w:val="en-IN"/>
        </w:rPr>
        <w:t>3.2 Critical Business Functions</w:t>
      </w:r>
    </w:p>
    <w:tbl>
      <w:tblPr>
        <w:tblStyle w:val="GridTable4-Accent6"/>
        <w:tblW w:w="5000" w:type="pct"/>
        <w:tblLook w:val="04A0" w:firstRow="1" w:lastRow="0" w:firstColumn="1" w:lastColumn="0" w:noHBand="0" w:noVBand="1"/>
      </w:tblPr>
      <w:tblGrid>
        <w:gridCol w:w="3178"/>
        <w:gridCol w:w="1300"/>
        <w:gridCol w:w="1300"/>
        <w:gridCol w:w="3572"/>
      </w:tblGrid>
      <w:tr w:rsidR="005046E4" w:rsidRPr="00553712" w14:paraId="6A3CAD7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090D2CA7" w14:textId="77777777" w:rsidR="005046E4" w:rsidRPr="00553712" w:rsidRDefault="005046E4" w:rsidP="005F71C9">
            <w:pPr>
              <w:jc w:val="both"/>
              <w:rPr>
                <w:lang w:val="en-IN"/>
              </w:rPr>
            </w:pPr>
            <w:r w:rsidRPr="00553712">
              <w:rPr>
                <w:lang w:val="en-IN"/>
              </w:rPr>
              <w:t>Function</w:t>
            </w:r>
          </w:p>
        </w:tc>
        <w:tc>
          <w:tcPr>
            <w:tcW w:w="695" w:type="pct"/>
            <w:hideMark/>
          </w:tcPr>
          <w:p w14:paraId="5976C02F"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RTO</w:t>
            </w:r>
          </w:p>
        </w:tc>
        <w:tc>
          <w:tcPr>
            <w:tcW w:w="695" w:type="pct"/>
            <w:hideMark/>
          </w:tcPr>
          <w:p w14:paraId="3BB7A9C9"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RPO</w:t>
            </w:r>
          </w:p>
        </w:tc>
        <w:tc>
          <w:tcPr>
            <w:tcW w:w="1910" w:type="pct"/>
            <w:hideMark/>
          </w:tcPr>
          <w:p w14:paraId="0FF94E47"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Dependencies</w:t>
            </w:r>
          </w:p>
        </w:tc>
      </w:tr>
      <w:tr w:rsidR="005046E4" w:rsidRPr="005046E4" w14:paraId="69E2B27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34D8A15A" w14:textId="77777777" w:rsidR="005046E4" w:rsidRPr="005046E4" w:rsidRDefault="005046E4" w:rsidP="005F71C9">
            <w:pPr>
              <w:jc w:val="both"/>
              <w:rPr>
                <w:lang w:val="en-IN"/>
              </w:rPr>
            </w:pPr>
            <w:r w:rsidRPr="005046E4">
              <w:rPr>
                <w:lang w:val="en-IN"/>
              </w:rPr>
              <w:t>API Manufacturing</w:t>
            </w:r>
          </w:p>
        </w:tc>
        <w:tc>
          <w:tcPr>
            <w:tcW w:w="695" w:type="pct"/>
            <w:hideMark/>
          </w:tcPr>
          <w:p w14:paraId="75B2C6B8"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48 hours</w:t>
            </w:r>
          </w:p>
        </w:tc>
        <w:tc>
          <w:tcPr>
            <w:tcW w:w="695" w:type="pct"/>
            <w:hideMark/>
          </w:tcPr>
          <w:p w14:paraId="667E768E"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24 hours</w:t>
            </w:r>
          </w:p>
        </w:tc>
        <w:tc>
          <w:tcPr>
            <w:tcW w:w="1910" w:type="pct"/>
            <w:hideMark/>
          </w:tcPr>
          <w:p w14:paraId="1C970D3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Power, water, raw materials</w:t>
            </w:r>
          </w:p>
        </w:tc>
      </w:tr>
      <w:tr w:rsidR="005046E4" w:rsidRPr="005046E4" w14:paraId="2CA5A650" w14:textId="77777777" w:rsidTr="00553712">
        <w:tc>
          <w:tcPr>
            <w:cnfStyle w:val="001000000000" w:firstRow="0" w:lastRow="0" w:firstColumn="1" w:lastColumn="0" w:oddVBand="0" w:evenVBand="0" w:oddHBand="0" w:evenHBand="0" w:firstRowFirstColumn="0" w:firstRowLastColumn="0" w:lastRowFirstColumn="0" w:lastRowLastColumn="0"/>
            <w:tcW w:w="1700" w:type="pct"/>
            <w:hideMark/>
          </w:tcPr>
          <w:p w14:paraId="38E5AE57" w14:textId="77777777" w:rsidR="005046E4" w:rsidRPr="005046E4" w:rsidRDefault="005046E4" w:rsidP="005F71C9">
            <w:pPr>
              <w:jc w:val="both"/>
              <w:rPr>
                <w:lang w:val="en-IN"/>
              </w:rPr>
            </w:pPr>
            <w:r w:rsidRPr="005046E4">
              <w:rPr>
                <w:lang w:val="en-IN"/>
              </w:rPr>
              <w:t>Quality Control</w:t>
            </w:r>
          </w:p>
        </w:tc>
        <w:tc>
          <w:tcPr>
            <w:tcW w:w="695" w:type="pct"/>
            <w:hideMark/>
          </w:tcPr>
          <w:p w14:paraId="5E5E0609"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24 hours</w:t>
            </w:r>
          </w:p>
        </w:tc>
        <w:tc>
          <w:tcPr>
            <w:tcW w:w="695" w:type="pct"/>
            <w:hideMark/>
          </w:tcPr>
          <w:p w14:paraId="581A7D95"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12 hours</w:t>
            </w:r>
          </w:p>
        </w:tc>
        <w:tc>
          <w:tcPr>
            <w:tcW w:w="1910" w:type="pct"/>
            <w:hideMark/>
          </w:tcPr>
          <w:p w14:paraId="0B508FB4"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Power, lab supplies</w:t>
            </w:r>
          </w:p>
        </w:tc>
      </w:tr>
      <w:tr w:rsidR="005046E4" w:rsidRPr="005046E4" w14:paraId="2D56777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69EA0E32" w14:textId="77777777" w:rsidR="005046E4" w:rsidRPr="005046E4" w:rsidRDefault="005046E4" w:rsidP="005F71C9">
            <w:pPr>
              <w:jc w:val="both"/>
              <w:rPr>
                <w:lang w:val="en-IN"/>
              </w:rPr>
            </w:pPr>
            <w:r w:rsidRPr="005046E4">
              <w:rPr>
                <w:lang w:val="en-IN"/>
              </w:rPr>
              <w:t>Utilities (Boiler, Cooling)</w:t>
            </w:r>
          </w:p>
        </w:tc>
        <w:tc>
          <w:tcPr>
            <w:tcW w:w="695" w:type="pct"/>
            <w:hideMark/>
          </w:tcPr>
          <w:p w14:paraId="532F8AC6"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12 hours</w:t>
            </w:r>
          </w:p>
        </w:tc>
        <w:tc>
          <w:tcPr>
            <w:tcW w:w="695" w:type="pct"/>
            <w:hideMark/>
          </w:tcPr>
          <w:p w14:paraId="61EBBC5F"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6 hours</w:t>
            </w:r>
          </w:p>
        </w:tc>
        <w:tc>
          <w:tcPr>
            <w:tcW w:w="1910" w:type="pct"/>
            <w:hideMark/>
          </w:tcPr>
          <w:p w14:paraId="2BA67EAD"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Fuel, water, power</w:t>
            </w:r>
          </w:p>
        </w:tc>
      </w:tr>
      <w:tr w:rsidR="005046E4" w:rsidRPr="005046E4" w14:paraId="2C617D6C" w14:textId="77777777" w:rsidTr="00553712">
        <w:tc>
          <w:tcPr>
            <w:cnfStyle w:val="001000000000" w:firstRow="0" w:lastRow="0" w:firstColumn="1" w:lastColumn="0" w:oddVBand="0" w:evenVBand="0" w:oddHBand="0" w:evenHBand="0" w:firstRowFirstColumn="0" w:firstRowLastColumn="0" w:lastRowFirstColumn="0" w:lastRowLastColumn="0"/>
            <w:tcW w:w="1700" w:type="pct"/>
            <w:hideMark/>
          </w:tcPr>
          <w:p w14:paraId="69329235" w14:textId="77777777" w:rsidR="005046E4" w:rsidRPr="005046E4" w:rsidRDefault="005046E4" w:rsidP="005F71C9">
            <w:pPr>
              <w:jc w:val="both"/>
              <w:rPr>
                <w:lang w:val="en-IN"/>
              </w:rPr>
            </w:pPr>
            <w:r w:rsidRPr="005046E4">
              <w:rPr>
                <w:lang w:val="en-IN"/>
              </w:rPr>
              <w:t>Warehousing</w:t>
            </w:r>
          </w:p>
        </w:tc>
        <w:tc>
          <w:tcPr>
            <w:tcW w:w="695" w:type="pct"/>
            <w:hideMark/>
          </w:tcPr>
          <w:p w14:paraId="541FE401"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24 hours</w:t>
            </w:r>
          </w:p>
        </w:tc>
        <w:tc>
          <w:tcPr>
            <w:tcW w:w="695" w:type="pct"/>
            <w:hideMark/>
          </w:tcPr>
          <w:p w14:paraId="667AD1A7"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12 hours</w:t>
            </w:r>
          </w:p>
        </w:tc>
        <w:tc>
          <w:tcPr>
            <w:tcW w:w="1910" w:type="pct"/>
            <w:hideMark/>
          </w:tcPr>
          <w:p w14:paraId="10C9E4F6"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Power, access</w:t>
            </w:r>
          </w:p>
        </w:tc>
      </w:tr>
      <w:tr w:rsidR="005046E4" w:rsidRPr="005046E4" w14:paraId="1F6AAA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pct"/>
            <w:hideMark/>
          </w:tcPr>
          <w:p w14:paraId="331559B9" w14:textId="77777777" w:rsidR="005046E4" w:rsidRPr="005046E4" w:rsidRDefault="005046E4" w:rsidP="005F71C9">
            <w:pPr>
              <w:jc w:val="both"/>
              <w:rPr>
                <w:lang w:val="en-IN"/>
              </w:rPr>
            </w:pPr>
            <w:r w:rsidRPr="005046E4">
              <w:rPr>
                <w:lang w:val="en-IN"/>
              </w:rPr>
              <w:t>Logistics</w:t>
            </w:r>
          </w:p>
        </w:tc>
        <w:tc>
          <w:tcPr>
            <w:tcW w:w="695" w:type="pct"/>
            <w:hideMark/>
          </w:tcPr>
          <w:p w14:paraId="551FDE9B"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48 hours</w:t>
            </w:r>
          </w:p>
        </w:tc>
        <w:tc>
          <w:tcPr>
            <w:tcW w:w="695" w:type="pct"/>
            <w:hideMark/>
          </w:tcPr>
          <w:p w14:paraId="42ABB654"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24 hours</w:t>
            </w:r>
          </w:p>
        </w:tc>
        <w:tc>
          <w:tcPr>
            <w:tcW w:w="1910" w:type="pct"/>
            <w:hideMark/>
          </w:tcPr>
          <w:p w14:paraId="507E7C12"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Roads, vehicles, fuel</w:t>
            </w:r>
          </w:p>
        </w:tc>
      </w:tr>
      <w:tr w:rsidR="005046E4" w:rsidRPr="005046E4" w14:paraId="0558B999" w14:textId="77777777" w:rsidTr="00553712">
        <w:tc>
          <w:tcPr>
            <w:cnfStyle w:val="001000000000" w:firstRow="0" w:lastRow="0" w:firstColumn="1" w:lastColumn="0" w:oddVBand="0" w:evenVBand="0" w:oddHBand="0" w:evenHBand="0" w:firstRowFirstColumn="0" w:firstRowLastColumn="0" w:lastRowFirstColumn="0" w:lastRowLastColumn="0"/>
            <w:tcW w:w="1700" w:type="pct"/>
            <w:hideMark/>
          </w:tcPr>
          <w:p w14:paraId="5A139400" w14:textId="77777777" w:rsidR="005046E4" w:rsidRPr="005046E4" w:rsidRDefault="005046E4" w:rsidP="005F71C9">
            <w:pPr>
              <w:jc w:val="both"/>
              <w:rPr>
                <w:lang w:val="en-IN"/>
              </w:rPr>
            </w:pPr>
            <w:r w:rsidRPr="005046E4">
              <w:rPr>
                <w:lang w:val="en-IN"/>
              </w:rPr>
              <w:lastRenderedPageBreak/>
              <w:t>IT Systems</w:t>
            </w:r>
          </w:p>
        </w:tc>
        <w:tc>
          <w:tcPr>
            <w:tcW w:w="695" w:type="pct"/>
            <w:hideMark/>
          </w:tcPr>
          <w:p w14:paraId="3C21A9E7"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4 hours</w:t>
            </w:r>
          </w:p>
        </w:tc>
        <w:tc>
          <w:tcPr>
            <w:tcW w:w="695" w:type="pct"/>
            <w:hideMark/>
          </w:tcPr>
          <w:p w14:paraId="727FDDF4"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2 hours</w:t>
            </w:r>
          </w:p>
        </w:tc>
        <w:tc>
          <w:tcPr>
            <w:tcW w:w="1910" w:type="pct"/>
            <w:hideMark/>
          </w:tcPr>
          <w:p w14:paraId="2E72CE15"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Power, internet, servers</w:t>
            </w:r>
          </w:p>
        </w:tc>
      </w:tr>
    </w:tbl>
    <w:p w14:paraId="37D4DE60" w14:textId="05493638" w:rsidR="005046E4" w:rsidRPr="005046E4" w:rsidRDefault="005046E4" w:rsidP="005F71C9">
      <w:pPr>
        <w:jc w:val="both"/>
        <w:rPr>
          <w:b/>
          <w:bCs/>
          <w:lang w:val="en-IN"/>
        </w:rPr>
      </w:pPr>
      <w:r w:rsidRPr="005046E4">
        <w:rPr>
          <w:b/>
          <w:bCs/>
          <w:lang w:val="en-IN"/>
        </w:rPr>
        <w:t>3.3 Alternate Operating Procedures</w:t>
      </w:r>
    </w:p>
    <w:tbl>
      <w:tblPr>
        <w:tblStyle w:val="GridTable4-Accent6"/>
        <w:tblW w:w="5000" w:type="pct"/>
        <w:tblLook w:val="04A0" w:firstRow="1" w:lastRow="0" w:firstColumn="1" w:lastColumn="0" w:noHBand="0" w:noVBand="1"/>
      </w:tblPr>
      <w:tblGrid>
        <w:gridCol w:w="2373"/>
        <w:gridCol w:w="6977"/>
      </w:tblGrid>
      <w:tr w:rsidR="005046E4" w:rsidRPr="00553712" w14:paraId="4504E86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pct"/>
            <w:hideMark/>
          </w:tcPr>
          <w:p w14:paraId="7C63E0C3" w14:textId="77777777" w:rsidR="005046E4" w:rsidRPr="00553712" w:rsidRDefault="005046E4" w:rsidP="005F71C9">
            <w:pPr>
              <w:jc w:val="both"/>
              <w:rPr>
                <w:lang w:val="en-IN"/>
              </w:rPr>
            </w:pPr>
            <w:r w:rsidRPr="00553712">
              <w:rPr>
                <w:lang w:val="en-IN"/>
              </w:rPr>
              <w:t>Disruption</w:t>
            </w:r>
          </w:p>
        </w:tc>
        <w:tc>
          <w:tcPr>
            <w:tcW w:w="3731" w:type="pct"/>
            <w:hideMark/>
          </w:tcPr>
          <w:p w14:paraId="1EB29B84"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Alternate Procedure</w:t>
            </w:r>
          </w:p>
        </w:tc>
      </w:tr>
      <w:tr w:rsidR="005046E4" w:rsidRPr="005046E4" w14:paraId="155270D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pct"/>
            <w:hideMark/>
          </w:tcPr>
          <w:p w14:paraId="68547BE6" w14:textId="77777777" w:rsidR="005046E4" w:rsidRPr="005046E4" w:rsidRDefault="005046E4" w:rsidP="005F71C9">
            <w:pPr>
              <w:jc w:val="both"/>
              <w:rPr>
                <w:lang w:val="en-IN"/>
              </w:rPr>
            </w:pPr>
            <w:r w:rsidRPr="005046E4">
              <w:rPr>
                <w:lang w:val="en-IN"/>
              </w:rPr>
              <w:t>Power failure</w:t>
            </w:r>
          </w:p>
        </w:tc>
        <w:tc>
          <w:tcPr>
            <w:tcW w:w="3731" w:type="pct"/>
            <w:hideMark/>
          </w:tcPr>
          <w:p w14:paraId="0C222782"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DG backup; critical loads prioritised; manual operations where feasible</w:t>
            </w:r>
          </w:p>
        </w:tc>
      </w:tr>
      <w:tr w:rsidR="005046E4" w:rsidRPr="005046E4" w14:paraId="71566AC5" w14:textId="77777777" w:rsidTr="00553712">
        <w:tc>
          <w:tcPr>
            <w:cnfStyle w:val="001000000000" w:firstRow="0" w:lastRow="0" w:firstColumn="1" w:lastColumn="0" w:oddVBand="0" w:evenVBand="0" w:oddHBand="0" w:evenHBand="0" w:firstRowFirstColumn="0" w:firstRowLastColumn="0" w:lastRowFirstColumn="0" w:lastRowLastColumn="0"/>
            <w:tcW w:w="1269" w:type="pct"/>
            <w:hideMark/>
          </w:tcPr>
          <w:p w14:paraId="16C0581B" w14:textId="77777777" w:rsidR="005046E4" w:rsidRPr="005046E4" w:rsidRDefault="005046E4" w:rsidP="005F71C9">
            <w:pPr>
              <w:jc w:val="both"/>
              <w:rPr>
                <w:lang w:val="en-IN"/>
              </w:rPr>
            </w:pPr>
            <w:r w:rsidRPr="005046E4">
              <w:rPr>
                <w:lang w:val="en-IN"/>
              </w:rPr>
              <w:t>Water failure</w:t>
            </w:r>
          </w:p>
        </w:tc>
        <w:tc>
          <w:tcPr>
            <w:tcW w:w="3731" w:type="pct"/>
            <w:hideMark/>
          </w:tcPr>
          <w:p w14:paraId="6C00AF6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Stored water; tanker supply; process adjustments</w:t>
            </w:r>
          </w:p>
        </w:tc>
      </w:tr>
      <w:tr w:rsidR="005046E4" w:rsidRPr="005046E4" w14:paraId="3299445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pct"/>
            <w:hideMark/>
          </w:tcPr>
          <w:p w14:paraId="1B4AEBC0" w14:textId="77777777" w:rsidR="005046E4" w:rsidRPr="005046E4" w:rsidRDefault="005046E4" w:rsidP="005F71C9">
            <w:pPr>
              <w:jc w:val="both"/>
              <w:rPr>
                <w:lang w:val="en-IN"/>
              </w:rPr>
            </w:pPr>
            <w:r w:rsidRPr="005046E4">
              <w:rPr>
                <w:lang w:val="en-IN"/>
              </w:rPr>
              <w:t>Flooding</w:t>
            </w:r>
          </w:p>
        </w:tc>
        <w:tc>
          <w:tcPr>
            <w:tcW w:w="3731" w:type="pct"/>
            <w:hideMark/>
          </w:tcPr>
          <w:p w14:paraId="2442D2AF"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Elevated storage; alternate routes; remote operations</w:t>
            </w:r>
          </w:p>
        </w:tc>
      </w:tr>
      <w:tr w:rsidR="005046E4" w:rsidRPr="005046E4" w14:paraId="49A7EABE" w14:textId="77777777" w:rsidTr="00553712">
        <w:tc>
          <w:tcPr>
            <w:cnfStyle w:val="001000000000" w:firstRow="0" w:lastRow="0" w:firstColumn="1" w:lastColumn="0" w:oddVBand="0" w:evenVBand="0" w:oddHBand="0" w:evenHBand="0" w:firstRowFirstColumn="0" w:firstRowLastColumn="0" w:lastRowFirstColumn="0" w:lastRowLastColumn="0"/>
            <w:tcW w:w="1269" w:type="pct"/>
            <w:hideMark/>
          </w:tcPr>
          <w:p w14:paraId="3CDE8881" w14:textId="77777777" w:rsidR="005046E4" w:rsidRPr="005046E4" w:rsidRDefault="005046E4" w:rsidP="005F71C9">
            <w:pPr>
              <w:jc w:val="both"/>
              <w:rPr>
                <w:lang w:val="en-IN"/>
              </w:rPr>
            </w:pPr>
            <w:r w:rsidRPr="005046E4">
              <w:rPr>
                <w:lang w:val="en-IN"/>
              </w:rPr>
              <w:t>Heat wave</w:t>
            </w:r>
          </w:p>
        </w:tc>
        <w:tc>
          <w:tcPr>
            <w:tcW w:w="3731" w:type="pct"/>
            <w:hideMark/>
          </w:tcPr>
          <w:p w14:paraId="402795BB"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Night operations; reduced load; enhanced cooling</w:t>
            </w:r>
          </w:p>
        </w:tc>
      </w:tr>
      <w:tr w:rsidR="005046E4" w:rsidRPr="005046E4" w14:paraId="289DD3D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pct"/>
            <w:hideMark/>
          </w:tcPr>
          <w:p w14:paraId="49E563A0" w14:textId="77777777" w:rsidR="005046E4" w:rsidRPr="005046E4" w:rsidRDefault="005046E4" w:rsidP="005F71C9">
            <w:pPr>
              <w:jc w:val="both"/>
              <w:rPr>
                <w:lang w:val="en-IN"/>
              </w:rPr>
            </w:pPr>
            <w:r w:rsidRPr="005046E4">
              <w:rPr>
                <w:lang w:val="en-IN"/>
              </w:rPr>
              <w:t>Air quality emergency</w:t>
            </w:r>
          </w:p>
        </w:tc>
        <w:tc>
          <w:tcPr>
            <w:tcW w:w="3731" w:type="pct"/>
            <w:hideMark/>
          </w:tcPr>
          <w:p w14:paraId="002BBA7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Indoor operations; air purification; remote work</w:t>
            </w:r>
          </w:p>
        </w:tc>
      </w:tr>
    </w:tbl>
    <w:p w14:paraId="49D543DD" w14:textId="64B1BE96" w:rsidR="005046E4" w:rsidRPr="005046E4" w:rsidRDefault="005046E4" w:rsidP="005F71C9">
      <w:pPr>
        <w:jc w:val="both"/>
        <w:rPr>
          <w:b/>
          <w:bCs/>
          <w:lang w:val="en-IN"/>
        </w:rPr>
      </w:pPr>
      <w:r w:rsidRPr="005046E4">
        <w:rPr>
          <w:b/>
          <w:bCs/>
          <w:lang w:val="en-IN"/>
        </w:rPr>
        <w:t>4 Ecosystem Services and Natural Buffers</w:t>
      </w:r>
    </w:p>
    <w:p w14:paraId="15994C34"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recognises that local ecosystem services—such as soil stability, natural stormwater drainage, and green buffers—are essential for operational resilience. The following measures are implemented:</w:t>
      </w:r>
    </w:p>
    <w:tbl>
      <w:tblPr>
        <w:tblStyle w:val="GridTable4-Accent6"/>
        <w:tblW w:w="5000" w:type="pct"/>
        <w:tblLook w:val="04A0" w:firstRow="1" w:lastRow="0" w:firstColumn="1" w:lastColumn="0" w:noHBand="0" w:noVBand="1"/>
      </w:tblPr>
      <w:tblGrid>
        <w:gridCol w:w="2409"/>
        <w:gridCol w:w="6941"/>
      </w:tblGrid>
      <w:tr w:rsidR="005046E4" w:rsidRPr="00553712" w14:paraId="3EBC8F5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pct"/>
            <w:hideMark/>
          </w:tcPr>
          <w:p w14:paraId="350D3557" w14:textId="77777777" w:rsidR="005046E4" w:rsidRPr="00553712" w:rsidRDefault="005046E4" w:rsidP="005F71C9">
            <w:pPr>
              <w:jc w:val="both"/>
              <w:rPr>
                <w:lang w:val="en-IN"/>
              </w:rPr>
            </w:pPr>
            <w:r w:rsidRPr="00553712">
              <w:rPr>
                <w:lang w:val="en-IN"/>
              </w:rPr>
              <w:t>Ecosystem Service</w:t>
            </w:r>
          </w:p>
        </w:tc>
        <w:tc>
          <w:tcPr>
            <w:tcW w:w="3712" w:type="pct"/>
            <w:hideMark/>
          </w:tcPr>
          <w:p w14:paraId="56C42B43"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Adaptation</w:t>
            </w:r>
          </w:p>
        </w:tc>
      </w:tr>
      <w:tr w:rsidR="005046E4" w:rsidRPr="005046E4" w14:paraId="338C7C5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pct"/>
            <w:hideMark/>
          </w:tcPr>
          <w:p w14:paraId="62D2F86E" w14:textId="77777777" w:rsidR="005046E4" w:rsidRPr="005046E4" w:rsidRDefault="005046E4" w:rsidP="005F71C9">
            <w:pPr>
              <w:jc w:val="both"/>
              <w:rPr>
                <w:lang w:val="en-IN"/>
              </w:rPr>
            </w:pPr>
            <w:r w:rsidRPr="005046E4">
              <w:rPr>
                <w:lang w:val="en-IN"/>
              </w:rPr>
              <w:t>Soil Erosion Control</w:t>
            </w:r>
          </w:p>
        </w:tc>
        <w:tc>
          <w:tcPr>
            <w:tcW w:w="3712" w:type="pct"/>
            <w:hideMark/>
          </w:tcPr>
          <w:p w14:paraId="5291844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Green belt development; vegetation on slopes; erosion barriers</w:t>
            </w:r>
          </w:p>
        </w:tc>
      </w:tr>
      <w:tr w:rsidR="005046E4" w:rsidRPr="005046E4" w14:paraId="28D8D0C3" w14:textId="77777777" w:rsidTr="00553712">
        <w:tc>
          <w:tcPr>
            <w:cnfStyle w:val="001000000000" w:firstRow="0" w:lastRow="0" w:firstColumn="1" w:lastColumn="0" w:oddVBand="0" w:evenVBand="0" w:oddHBand="0" w:evenHBand="0" w:firstRowFirstColumn="0" w:firstRowLastColumn="0" w:lastRowFirstColumn="0" w:lastRowLastColumn="0"/>
            <w:tcW w:w="1288" w:type="pct"/>
            <w:hideMark/>
          </w:tcPr>
          <w:p w14:paraId="2F8B3308" w14:textId="77777777" w:rsidR="005046E4" w:rsidRPr="005046E4" w:rsidRDefault="005046E4" w:rsidP="005F71C9">
            <w:pPr>
              <w:jc w:val="both"/>
              <w:rPr>
                <w:lang w:val="en-IN"/>
              </w:rPr>
            </w:pPr>
            <w:r w:rsidRPr="005046E4">
              <w:rPr>
                <w:lang w:val="en-IN"/>
              </w:rPr>
              <w:t>Stormwater Management</w:t>
            </w:r>
          </w:p>
        </w:tc>
        <w:tc>
          <w:tcPr>
            <w:tcW w:w="3712" w:type="pct"/>
            <w:hideMark/>
          </w:tcPr>
          <w:p w14:paraId="0A31857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Natural drainage channels maintained; permeable surfaces; rainwater harvesting</w:t>
            </w:r>
          </w:p>
        </w:tc>
      </w:tr>
      <w:tr w:rsidR="005046E4" w:rsidRPr="005046E4" w14:paraId="329F172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pct"/>
            <w:hideMark/>
          </w:tcPr>
          <w:p w14:paraId="20CD8FB9" w14:textId="77777777" w:rsidR="005046E4" w:rsidRPr="005046E4" w:rsidRDefault="005046E4" w:rsidP="005F71C9">
            <w:pPr>
              <w:jc w:val="both"/>
              <w:rPr>
                <w:lang w:val="en-IN"/>
              </w:rPr>
            </w:pPr>
            <w:r w:rsidRPr="005046E4">
              <w:rPr>
                <w:lang w:val="en-IN"/>
              </w:rPr>
              <w:t>Green Buffers</w:t>
            </w:r>
          </w:p>
        </w:tc>
        <w:tc>
          <w:tcPr>
            <w:tcW w:w="3712" w:type="pct"/>
            <w:hideMark/>
          </w:tcPr>
          <w:p w14:paraId="090F7F9B"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Plantation around perimeter; dust and noise absorption; biodiversity support</w:t>
            </w:r>
          </w:p>
        </w:tc>
      </w:tr>
      <w:tr w:rsidR="005046E4" w:rsidRPr="005046E4" w14:paraId="726738C2" w14:textId="77777777" w:rsidTr="00553712">
        <w:tc>
          <w:tcPr>
            <w:cnfStyle w:val="001000000000" w:firstRow="0" w:lastRow="0" w:firstColumn="1" w:lastColumn="0" w:oddVBand="0" w:evenVBand="0" w:oddHBand="0" w:evenHBand="0" w:firstRowFirstColumn="0" w:firstRowLastColumn="0" w:lastRowFirstColumn="0" w:lastRowLastColumn="0"/>
            <w:tcW w:w="1288" w:type="pct"/>
            <w:hideMark/>
          </w:tcPr>
          <w:p w14:paraId="1C4815B4" w14:textId="77777777" w:rsidR="005046E4" w:rsidRPr="005046E4" w:rsidRDefault="005046E4" w:rsidP="005F71C9">
            <w:pPr>
              <w:jc w:val="both"/>
              <w:rPr>
                <w:lang w:val="en-IN"/>
              </w:rPr>
            </w:pPr>
            <w:r w:rsidRPr="005046E4">
              <w:rPr>
                <w:lang w:val="en-IN"/>
              </w:rPr>
              <w:t>Local Water Recharge</w:t>
            </w:r>
          </w:p>
        </w:tc>
        <w:tc>
          <w:tcPr>
            <w:tcW w:w="3712" w:type="pct"/>
            <w:hideMark/>
          </w:tcPr>
          <w:p w14:paraId="14754866"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Rainwater harvesting; recharge pits; avoiding groundwater over-abstraction</w:t>
            </w:r>
          </w:p>
        </w:tc>
      </w:tr>
      <w:tr w:rsidR="005046E4" w:rsidRPr="005046E4" w14:paraId="1D4FC91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pct"/>
            <w:hideMark/>
          </w:tcPr>
          <w:p w14:paraId="7CF96428" w14:textId="77777777" w:rsidR="005046E4" w:rsidRPr="005046E4" w:rsidRDefault="005046E4" w:rsidP="005F71C9">
            <w:pPr>
              <w:jc w:val="both"/>
              <w:rPr>
                <w:lang w:val="en-IN"/>
              </w:rPr>
            </w:pPr>
            <w:r w:rsidRPr="005046E4">
              <w:rPr>
                <w:lang w:val="en-IN"/>
              </w:rPr>
              <w:t>Air Quality</w:t>
            </w:r>
          </w:p>
        </w:tc>
        <w:tc>
          <w:tcPr>
            <w:tcW w:w="3712" w:type="pct"/>
            <w:hideMark/>
          </w:tcPr>
          <w:p w14:paraId="06845223"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Green belt; emission controls; dust suppression</w:t>
            </w:r>
          </w:p>
        </w:tc>
      </w:tr>
    </w:tbl>
    <w:p w14:paraId="18E1DF3B" w14:textId="11E95BD5" w:rsidR="005046E4" w:rsidRPr="005046E4" w:rsidRDefault="005046E4" w:rsidP="005F71C9">
      <w:pPr>
        <w:jc w:val="both"/>
        <w:rPr>
          <w:b/>
          <w:bCs/>
          <w:lang w:val="en-IN"/>
        </w:rPr>
      </w:pPr>
      <w:r w:rsidRPr="005046E4">
        <w:rPr>
          <w:b/>
          <w:bCs/>
          <w:lang w:val="en-IN"/>
        </w:rPr>
        <w:t>5 Logistics and Access Route Adaptation</w:t>
      </w:r>
    </w:p>
    <w:p w14:paraId="2C3DA18B"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has identified alternate access routes to avoid flood-prone areas and maintain logistics during disruptions:</w:t>
      </w:r>
    </w:p>
    <w:tbl>
      <w:tblPr>
        <w:tblStyle w:val="GridTable4-Accent6"/>
        <w:tblW w:w="5000" w:type="pct"/>
        <w:tblLook w:val="04A0" w:firstRow="1" w:lastRow="0" w:firstColumn="1" w:lastColumn="0" w:noHBand="0" w:noVBand="1"/>
      </w:tblPr>
      <w:tblGrid>
        <w:gridCol w:w="2876"/>
        <w:gridCol w:w="2109"/>
        <w:gridCol w:w="4365"/>
      </w:tblGrid>
      <w:tr w:rsidR="005046E4" w:rsidRPr="00553712" w14:paraId="54EA539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hideMark/>
          </w:tcPr>
          <w:p w14:paraId="536B136F" w14:textId="77777777" w:rsidR="005046E4" w:rsidRPr="00553712" w:rsidRDefault="005046E4" w:rsidP="005F71C9">
            <w:pPr>
              <w:jc w:val="both"/>
              <w:rPr>
                <w:lang w:val="en-IN"/>
              </w:rPr>
            </w:pPr>
            <w:r w:rsidRPr="00553712">
              <w:rPr>
                <w:lang w:val="en-IN"/>
              </w:rPr>
              <w:t>Route</w:t>
            </w:r>
          </w:p>
        </w:tc>
        <w:tc>
          <w:tcPr>
            <w:tcW w:w="1128" w:type="pct"/>
            <w:hideMark/>
          </w:tcPr>
          <w:p w14:paraId="4DD55D2B"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Normal Use</w:t>
            </w:r>
          </w:p>
        </w:tc>
        <w:tc>
          <w:tcPr>
            <w:tcW w:w="2334" w:type="pct"/>
            <w:hideMark/>
          </w:tcPr>
          <w:p w14:paraId="0D641E47"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Alternate Route</w:t>
            </w:r>
          </w:p>
        </w:tc>
      </w:tr>
      <w:tr w:rsidR="005046E4" w:rsidRPr="005046E4" w14:paraId="2C91CAF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hideMark/>
          </w:tcPr>
          <w:p w14:paraId="3C95EB33" w14:textId="77777777" w:rsidR="005046E4" w:rsidRPr="005046E4" w:rsidRDefault="005046E4" w:rsidP="005F71C9">
            <w:pPr>
              <w:jc w:val="both"/>
              <w:rPr>
                <w:lang w:val="en-IN"/>
              </w:rPr>
            </w:pPr>
            <w:r w:rsidRPr="005046E4">
              <w:rPr>
                <w:lang w:val="en-IN"/>
              </w:rPr>
              <w:t>Main Mathura Road (NH-2)</w:t>
            </w:r>
          </w:p>
        </w:tc>
        <w:tc>
          <w:tcPr>
            <w:tcW w:w="1128" w:type="pct"/>
            <w:hideMark/>
          </w:tcPr>
          <w:p w14:paraId="5E6CDC7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Primary access</w:t>
            </w:r>
          </w:p>
        </w:tc>
        <w:tc>
          <w:tcPr>
            <w:tcW w:w="2334" w:type="pct"/>
            <w:hideMark/>
          </w:tcPr>
          <w:p w14:paraId="1152B26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Sector 58–59 bypass; Old Faridabad Road</w:t>
            </w:r>
          </w:p>
        </w:tc>
      </w:tr>
      <w:tr w:rsidR="005046E4" w:rsidRPr="005046E4" w14:paraId="7D30E470" w14:textId="77777777" w:rsidTr="00553712">
        <w:tc>
          <w:tcPr>
            <w:cnfStyle w:val="001000000000" w:firstRow="0" w:lastRow="0" w:firstColumn="1" w:lastColumn="0" w:oddVBand="0" w:evenVBand="0" w:oddHBand="0" w:evenHBand="0" w:firstRowFirstColumn="0" w:firstRowLastColumn="0" w:lastRowFirstColumn="0" w:lastRowLastColumn="0"/>
            <w:tcW w:w="1538" w:type="pct"/>
            <w:hideMark/>
          </w:tcPr>
          <w:p w14:paraId="70253C00" w14:textId="77777777" w:rsidR="005046E4" w:rsidRPr="005046E4" w:rsidRDefault="005046E4" w:rsidP="005F71C9">
            <w:pPr>
              <w:jc w:val="both"/>
              <w:rPr>
                <w:lang w:val="en-IN"/>
              </w:rPr>
            </w:pPr>
            <w:r w:rsidRPr="005046E4">
              <w:rPr>
                <w:lang w:val="en-IN"/>
              </w:rPr>
              <w:t>Village Kaili Road</w:t>
            </w:r>
          </w:p>
        </w:tc>
        <w:tc>
          <w:tcPr>
            <w:tcW w:w="1128" w:type="pct"/>
            <w:hideMark/>
          </w:tcPr>
          <w:p w14:paraId="5F7BC203"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Secondary access</w:t>
            </w:r>
          </w:p>
        </w:tc>
        <w:tc>
          <w:tcPr>
            <w:tcW w:w="2334" w:type="pct"/>
            <w:hideMark/>
          </w:tcPr>
          <w:p w14:paraId="29CECA3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 xml:space="preserve">Kheri </w:t>
            </w:r>
            <w:proofErr w:type="spellStart"/>
            <w:r w:rsidRPr="005046E4">
              <w:rPr>
                <w:lang w:val="en-IN"/>
              </w:rPr>
              <w:t>Gujran</w:t>
            </w:r>
            <w:proofErr w:type="spellEnd"/>
            <w:r w:rsidRPr="005046E4">
              <w:rPr>
                <w:lang w:val="en-IN"/>
              </w:rPr>
              <w:t xml:space="preserve"> Road; </w:t>
            </w:r>
            <w:proofErr w:type="spellStart"/>
            <w:r w:rsidRPr="005046E4">
              <w:rPr>
                <w:lang w:val="en-IN"/>
              </w:rPr>
              <w:t>Mujesar</w:t>
            </w:r>
            <w:proofErr w:type="spellEnd"/>
            <w:r w:rsidRPr="005046E4">
              <w:rPr>
                <w:lang w:val="en-IN"/>
              </w:rPr>
              <w:t xml:space="preserve"> Road</w:t>
            </w:r>
          </w:p>
        </w:tc>
      </w:tr>
      <w:tr w:rsidR="005046E4" w:rsidRPr="005046E4" w14:paraId="6F7ED11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pct"/>
            <w:hideMark/>
          </w:tcPr>
          <w:p w14:paraId="57B8A6EE" w14:textId="77777777" w:rsidR="005046E4" w:rsidRPr="005046E4" w:rsidRDefault="005046E4" w:rsidP="005F71C9">
            <w:pPr>
              <w:jc w:val="both"/>
              <w:rPr>
                <w:lang w:val="en-IN"/>
              </w:rPr>
            </w:pPr>
            <w:proofErr w:type="spellStart"/>
            <w:r w:rsidRPr="005046E4">
              <w:rPr>
                <w:lang w:val="en-IN"/>
              </w:rPr>
              <w:t>Ballabhgarh</w:t>
            </w:r>
            <w:proofErr w:type="spellEnd"/>
            <w:r w:rsidRPr="005046E4">
              <w:rPr>
                <w:lang w:val="en-IN"/>
              </w:rPr>
              <w:t xml:space="preserve"> Bypass</w:t>
            </w:r>
          </w:p>
        </w:tc>
        <w:tc>
          <w:tcPr>
            <w:tcW w:w="1128" w:type="pct"/>
            <w:hideMark/>
          </w:tcPr>
          <w:p w14:paraId="61E8D73E"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Heavy vehicle route</w:t>
            </w:r>
          </w:p>
        </w:tc>
        <w:tc>
          <w:tcPr>
            <w:tcW w:w="2334" w:type="pct"/>
            <w:hideMark/>
          </w:tcPr>
          <w:p w14:paraId="3C965D1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proofErr w:type="spellStart"/>
            <w:r w:rsidRPr="005046E4">
              <w:rPr>
                <w:lang w:val="en-IN"/>
              </w:rPr>
              <w:t>Mohna</w:t>
            </w:r>
            <w:proofErr w:type="spellEnd"/>
            <w:r w:rsidRPr="005046E4">
              <w:rPr>
                <w:lang w:val="en-IN"/>
              </w:rPr>
              <w:t xml:space="preserve"> Road; Sohna Road (for southbound)</w:t>
            </w:r>
          </w:p>
        </w:tc>
      </w:tr>
      <w:tr w:rsidR="005046E4" w:rsidRPr="005046E4" w14:paraId="1C585F9D" w14:textId="77777777" w:rsidTr="00553712">
        <w:tc>
          <w:tcPr>
            <w:cnfStyle w:val="001000000000" w:firstRow="0" w:lastRow="0" w:firstColumn="1" w:lastColumn="0" w:oddVBand="0" w:evenVBand="0" w:oddHBand="0" w:evenHBand="0" w:firstRowFirstColumn="0" w:firstRowLastColumn="0" w:lastRowFirstColumn="0" w:lastRowLastColumn="0"/>
            <w:tcW w:w="1538" w:type="pct"/>
            <w:hideMark/>
          </w:tcPr>
          <w:p w14:paraId="6F292C7C" w14:textId="77777777" w:rsidR="005046E4" w:rsidRPr="005046E4" w:rsidRDefault="005046E4" w:rsidP="005F71C9">
            <w:pPr>
              <w:jc w:val="both"/>
              <w:rPr>
                <w:lang w:val="en-IN"/>
              </w:rPr>
            </w:pPr>
            <w:r w:rsidRPr="005046E4">
              <w:rPr>
                <w:lang w:val="en-IN"/>
              </w:rPr>
              <w:t>NH-2 to Delhi</w:t>
            </w:r>
          </w:p>
        </w:tc>
        <w:tc>
          <w:tcPr>
            <w:tcW w:w="1128" w:type="pct"/>
            <w:hideMark/>
          </w:tcPr>
          <w:p w14:paraId="199C8111"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Northbound</w:t>
            </w:r>
          </w:p>
        </w:tc>
        <w:tc>
          <w:tcPr>
            <w:tcW w:w="2334" w:type="pct"/>
            <w:hideMark/>
          </w:tcPr>
          <w:p w14:paraId="241031EF"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 xml:space="preserve">Faridabad Bypass; </w:t>
            </w:r>
            <w:proofErr w:type="spellStart"/>
            <w:r w:rsidRPr="005046E4">
              <w:rPr>
                <w:lang w:val="en-IN"/>
              </w:rPr>
              <w:t>Surajkund</w:t>
            </w:r>
            <w:proofErr w:type="spellEnd"/>
            <w:r w:rsidRPr="005046E4">
              <w:rPr>
                <w:lang w:val="en-IN"/>
              </w:rPr>
              <w:t xml:space="preserve"> Road</w:t>
            </w:r>
          </w:p>
        </w:tc>
      </w:tr>
    </w:tbl>
    <w:p w14:paraId="0558CFF2" w14:textId="77777777" w:rsidR="005046E4" w:rsidRPr="005046E4" w:rsidRDefault="005046E4" w:rsidP="005F71C9">
      <w:pPr>
        <w:jc w:val="both"/>
        <w:rPr>
          <w:lang w:val="en-IN"/>
        </w:rPr>
      </w:pPr>
      <w:r w:rsidRPr="005046E4">
        <w:rPr>
          <w:lang w:val="en-IN"/>
        </w:rPr>
        <w:t>Routes are reviewed pre-monsoon and updated based on road conditions.</w:t>
      </w:r>
    </w:p>
    <w:p w14:paraId="3B2E3C73" w14:textId="4074BDF7" w:rsidR="005046E4" w:rsidRPr="005046E4" w:rsidRDefault="005046E4" w:rsidP="005F71C9">
      <w:pPr>
        <w:jc w:val="both"/>
        <w:rPr>
          <w:b/>
          <w:bCs/>
          <w:lang w:val="en-IN"/>
        </w:rPr>
      </w:pPr>
      <w:r w:rsidRPr="005046E4">
        <w:rPr>
          <w:b/>
          <w:bCs/>
          <w:lang w:val="en-IN"/>
        </w:rPr>
        <w:t>6 Roles and Responsibilities</w:t>
      </w:r>
    </w:p>
    <w:tbl>
      <w:tblPr>
        <w:tblStyle w:val="GridTable4-Accent6"/>
        <w:tblW w:w="5000" w:type="pct"/>
        <w:tblLook w:val="04A0" w:firstRow="1" w:lastRow="0" w:firstColumn="1" w:lastColumn="0" w:noHBand="0" w:noVBand="1"/>
      </w:tblPr>
      <w:tblGrid>
        <w:gridCol w:w="2162"/>
        <w:gridCol w:w="7188"/>
      </w:tblGrid>
      <w:tr w:rsidR="005046E4" w:rsidRPr="00553712" w14:paraId="4A75B09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pct"/>
            <w:hideMark/>
          </w:tcPr>
          <w:p w14:paraId="77D1D0D4" w14:textId="77777777" w:rsidR="005046E4" w:rsidRPr="00553712" w:rsidRDefault="005046E4" w:rsidP="005F71C9">
            <w:pPr>
              <w:jc w:val="both"/>
              <w:rPr>
                <w:lang w:val="en-IN"/>
              </w:rPr>
            </w:pPr>
            <w:r w:rsidRPr="00553712">
              <w:rPr>
                <w:lang w:val="en-IN"/>
              </w:rPr>
              <w:t>Role</w:t>
            </w:r>
          </w:p>
        </w:tc>
        <w:tc>
          <w:tcPr>
            <w:tcW w:w="3844" w:type="pct"/>
            <w:hideMark/>
          </w:tcPr>
          <w:p w14:paraId="4745590A"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046E4" w:rsidRPr="005046E4" w14:paraId="10DBF1A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pct"/>
            <w:hideMark/>
          </w:tcPr>
          <w:p w14:paraId="2003A603" w14:textId="77777777" w:rsidR="005046E4" w:rsidRPr="005046E4" w:rsidRDefault="005046E4" w:rsidP="005F71C9">
            <w:pPr>
              <w:jc w:val="both"/>
              <w:rPr>
                <w:lang w:val="en-IN"/>
              </w:rPr>
            </w:pPr>
            <w:r w:rsidRPr="005046E4">
              <w:rPr>
                <w:lang w:val="en-IN"/>
              </w:rPr>
              <w:t>Managing Director</w:t>
            </w:r>
          </w:p>
        </w:tc>
        <w:tc>
          <w:tcPr>
            <w:tcW w:w="3844" w:type="pct"/>
            <w:hideMark/>
          </w:tcPr>
          <w:p w14:paraId="470473D1"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Approves BCP; allocates resources; reviews performance</w:t>
            </w:r>
          </w:p>
        </w:tc>
      </w:tr>
      <w:tr w:rsidR="005046E4" w:rsidRPr="005046E4" w14:paraId="16356664" w14:textId="77777777" w:rsidTr="00553712">
        <w:tc>
          <w:tcPr>
            <w:cnfStyle w:val="001000000000" w:firstRow="0" w:lastRow="0" w:firstColumn="1" w:lastColumn="0" w:oddVBand="0" w:evenVBand="0" w:oddHBand="0" w:evenHBand="0" w:firstRowFirstColumn="0" w:firstRowLastColumn="0" w:lastRowFirstColumn="0" w:lastRowLastColumn="0"/>
            <w:tcW w:w="1156" w:type="pct"/>
            <w:hideMark/>
          </w:tcPr>
          <w:p w14:paraId="60D1FCD0" w14:textId="77777777" w:rsidR="005046E4" w:rsidRPr="005046E4" w:rsidRDefault="005046E4" w:rsidP="005F71C9">
            <w:pPr>
              <w:jc w:val="both"/>
              <w:rPr>
                <w:lang w:val="en-IN"/>
              </w:rPr>
            </w:pPr>
            <w:r w:rsidRPr="005046E4">
              <w:rPr>
                <w:lang w:val="en-IN"/>
              </w:rPr>
              <w:t>EHS Head</w:t>
            </w:r>
          </w:p>
        </w:tc>
        <w:tc>
          <w:tcPr>
            <w:tcW w:w="3844" w:type="pct"/>
            <w:hideMark/>
          </w:tcPr>
          <w:p w14:paraId="72DCA867"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Owns BCP; monitors environmental disruptions; coordinates response</w:t>
            </w:r>
          </w:p>
        </w:tc>
      </w:tr>
      <w:tr w:rsidR="005046E4" w:rsidRPr="005046E4" w14:paraId="0E7024F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pct"/>
            <w:hideMark/>
          </w:tcPr>
          <w:p w14:paraId="19A5BE42" w14:textId="77777777" w:rsidR="005046E4" w:rsidRPr="005046E4" w:rsidRDefault="005046E4" w:rsidP="005F71C9">
            <w:pPr>
              <w:jc w:val="both"/>
              <w:rPr>
                <w:lang w:val="en-IN"/>
              </w:rPr>
            </w:pPr>
            <w:r w:rsidRPr="005046E4">
              <w:rPr>
                <w:lang w:val="en-IN"/>
              </w:rPr>
              <w:t>Operations Head</w:t>
            </w:r>
          </w:p>
        </w:tc>
        <w:tc>
          <w:tcPr>
            <w:tcW w:w="3844" w:type="pct"/>
            <w:hideMark/>
          </w:tcPr>
          <w:p w14:paraId="068098B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Implements production adaptations; ensures employee safety</w:t>
            </w:r>
          </w:p>
        </w:tc>
      </w:tr>
      <w:tr w:rsidR="005046E4" w:rsidRPr="005046E4" w14:paraId="5599863A" w14:textId="77777777" w:rsidTr="00553712">
        <w:tc>
          <w:tcPr>
            <w:cnfStyle w:val="001000000000" w:firstRow="0" w:lastRow="0" w:firstColumn="1" w:lastColumn="0" w:oddVBand="0" w:evenVBand="0" w:oddHBand="0" w:evenHBand="0" w:firstRowFirstColumn="0" w:firstRowLastColumn="0" w:lastRowFirstColumn="0" w:lastRowLastColumn="0"/>
            <w:tcW w:w="1156" w:type="pct"/>
            <w:hideMark/>
          </w:tcPr>
          <w:p w14:paraId="7F46C1D6" w14:textId="77777777" w:rsidR="005046E4" w:rsidRPr="005046E4" w:rsidRDefault="005046E4" w:rsidP="005F71C9">
            <w:pPr>
              <w:jc w:val="both"/>
              <w:rPr>
                <w:lang w:val="en-IN"/>
              </w:rPr>
            </w:pPr>
            <w:r w:rsidRPr="005046E4">
              <w:rPr>
                <w:lang w:val="en-IN"/>
              </w:rPr>
              <w:t>HR Head</w:t>
            </w:r>
          </w:p>
        </w:tc>
        <w:tc>
          <w:tcPr>
            <w:tcW w:w="3844" w:type="pct"/>
            <w:hideMark/>
          </w:tcPr>
          <w:p w14:paraId="58873217"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Communicates with employees; manages welfare; training</w:t>
            </w:r>
          </w:p>
        </w:tc>
      </w:tr>
      <w:tr w:rsidR="005046E4" w:rsidRPr="005046E4" w14:paraId="6B84A60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pct"/>
            <w:hideMark/>
          </w:tcPr>
          <w:p w14:paraId="7DBF5228" w14:textId="77777777" w:rsidR="005046E4" w:rsidRPr="005046E4" w:rsidRDefault="005046E4" w:rsidP="005F71C9">
            <w:pPr>
              <w:jc w:val="both"/>
              <w:rPr>
                <w:lang w:val="en-IN"/>
              </w:rPr>
            </w:pPr>
            <w:r w:rsidRPr="005046E4">
              <w:rPr>
                <w:lang w:val="en-IN"/>
              </w:rPr>
              <w:t>Logistics Head</w:t>
            </w:r>
          </w:p>
        </w:tc>
        <w:tc>
          <w:tcPr>
            <w:tcW w:w="3844" w:type="pct"/>
            <w:hideMark/>
          </w:tcPr>
          <w:p w14:paraId="2FBFC8B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Manages transport adaptations; alternate routes; driver safety</w:t>
            </w:r>
          </w:p>
        </w:tc>
      </w:tr>
      <w:tr w:rsidR="005046E4" w:rsidRPr="005046E4" w14:paraId="5E7CE420" w14:textId="77777777" w:rsidTr="00553712">
        <w:tc>
          <w:tcPr>
            <w:cnfStyle w:val="001000000000" w:firstRow="0" w:lastRow="0" w:firstColumn="1" w:lastColumn="0" w:oddVBand="0" w:evenVBand="0" w:oddHBand="0" w:evenHBand="0" w:firstRowFirstColumn="0" w:firstRowLastColumn="0" w:lastRowFirstColumn="0" w:lastRowLastColumn="0"/>
            <w:tcW w:w="1156" w:type="pct"/>
            <w:hideMark/>
          </w:tcPr>
          <w:p w14:paraId="5AE2D45A" w14:textId="77777777" w:rsidR="005046E4" w:rsidRPr="005046E4" w:rsidRDefault="005046E4" w:rsidP="005F71C9">
            <w:pPr>
              <w:jc w:val="both"/>
              <w:rPr>
                <w:lang w:val="en-IN"/>
              </w:rPr>
            </w:pPr>
            <w:r w:rsidRPr="005046E4">
              <w:rPr>
                <w:lang w:val="en-IN"/>
              </w:rPr>
              <w:t>Maintenance Head</w:t>
            </w:r>
          </w:p>
        </w:tc>
        <w:tc>
          <w:tcPr>
            <w:tcW w:w="3844" w:type="pct"/>
            <w:hideMark/>
          </w:tcPr>
          <w:p w14:paraId="4AF9715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Maintains backup equipment; flood protection; cooling systems</w:t>
            </w:r>
          </w:p>
        </w:tc>
      </w:tr>
      <w:tr w:rsidR="005046E4" w:rsidRPr="005046E4" w14:paraId="75F417B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6" w:type="pct"/>
            <w:hideMark/>
          </w:tcPr>
          <w:p w14:paraId="78488633" w14:textId="77777777" w:rsidR="005046E4" w:rsidRPr="005046E4" w:rsidRDefault="005046E4" w:rsidP="005F71C9">
            <w:pPr>
              <w:jc w:val="both"/>
              <w:rPr>
                <w:lang w:val="en-IN"/>
              </w:rPr>
            </w:pPr>
            <w:r w:rsidRPr="005046E4">
              <w:rPr>
                <w:lang w:val="en-IN"/>
              </w:rPr>
              <w:t>All Employees</w:t>
            </w:r>
          </w:p>
        </w:tc>
        <w:tc>
          <w:tcPr>
            <w:tcW w:w="3844" w:type="pct"/>
            <w:hideMark/>
          </w:tcPr>
          <w:p w14:paraId="115145E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Follow adaptation procedures; report disruptions; support response</w:t>
            </w:r>
          </w:p>
        </w:tc>
      </w:tr>
    </w:tbl>
    <w:p w14:paraId="303ED565" w14:textId="59A8806D" w:rsidR="005046E4" w:rsidRPr="005046E4" w:rsidRDefault="005046E4" w:rsidP="005F71C9">
      <w:pPr>
        <w:jc w:val="both"/>
        <w:rPr>
          <w:b/>
          <w:bCs/>
          <w:lang w:val="en-IN"/>
        </w:rPr>
      </w:pPr>
      <w:r w:rsidRPr="005046E4">
        <w:rPr>
          <w:b/>
          <w:bCs/>
          <w:lang w:val="en-IN"/>
        </w:rPr>
        <w:t>7 Training and Awareness</w:t>
      </w:r>
    </w:p>
    <w:p w14:paraId="758D5EBA" w14:textId="77777777" w:rsidR="005046E4" w:rsidRPr="005046E4" w:rsidRDefault="005046E4">
      <w:pPr>
        <w:numPr>
          <w:ilvl w:val="0"/>
          <w:numId w:val="318"/>
        </w:numPr>
        <w:jc w:val="both"/>
        <w:rPr>
          <w:lang w:val="en-IN"/>
        </w:rPr>
      </w:pPr>
      <w:r w:rsidRPr="005046E4">
        <w:rPr>
          <w:lang w:val="en-IN"/>
        </w:rPr>
        <w:t>Annual BCP training for all relevant staff</w:t>
      </w:r>
    </w:p>
    <w:p w14:paraId="4B77FA02" w14:textId="77777777" w:rsidR="005046E4" w:rsidRPr="005046E4" w:rsidRDefault="005046E4">
      <w:pPr>
        <w:numPr>
          <w:ilvl w:val="0"/>
          <w:numId w:val="318"/>
        </w:numPr>
        <w:jc w:val="both"/>
        <w:rPr>
          <w:lang w:val="en-IN"/>
        </w:rPr>
      </w:pPr>
      <w:r w:rsidRPr="005046E4">
        <w:rPr>
          <w:lang w:val="en-IN"/>
        </w:rPr>
        <w:lastRenderedPageBreak/>
        <w:t>Mock drills for flood, heat wave, and power failure scenarios</w:t>
      </w:r>
    </w:p>
    <w:p w14:paraId="54BF030E" w14:textId="77777777" w:rsidR="005046E4" w:rsidRPr="005046E4" w:rsidRDefault="005046E4">
      <w:pPr>
        <w:numPr>
          <w:ilvl w:val="0"/>
          <w:numId w:val="318"/>
        </w:numPr>
        <w:jc w:val="both"/>
        <w:rPr>
          <w:lang w:val="en-IN"/>
        </w:rPr>
      </w:pPr>
      <w:r w:rsidRPr="005046E4">
        <w:rPr>
          <w:lang w:val="en-IN"/>
        </w:rPr>
        <w:t>Awareness programmes on environmental disruptions</w:t>
      </w:r>
    </w:p>
    <w:p w14:paraId="3EE5123E" w14:textId="77777777" w:rsidR="005046E4" w:rsidRPr="005046E4" w:rsidRDefault="005046E4">
      <w:pPr>
        <w:numPr>
          <w:ilvl w:val="0"/>
          <w:numId w:val="318"/>
        </w:numPr>
        <w:jc w:val="both"/>
        <w:rPr>
          <w:lang w:val="en-IN"/>
        </w:rPr>
      </w:pPr>
      <w:r w:rsidRPr="005046E4">
        <w:rPr>
          <w:lang w:val="en-IN"/>
        </w:rPr>
        <w:t>Community awareness on company preparedness</w:t>
      </w:r>
    </w:p>
    <w:p w14:paraId="74F9AC69" w14:textId="77777777" w:rsidR="005046E4" w:rsidRPr="005046E4" w:rsidRDefault="005046E4">
      <w:pPr>
        <w:numPr>
          <w:ilvl w:val="0"/>
          <w:numId w:val="318"/>
        </w:numPr>
        <w:jc w:val="both"/>
        <w:rPr>
          <w:lang w:val="en-IN"/>
        </w:rPr>
      </w:pPr>
      <w:r w:rsidRPr="005046E4">
        <w:rPr>
          <w:lang w:val="en-IN"/>
        </w:rPr>
        <w:t>Training records maintained</w:t>
      </w:r>
    </w:p>
    <w:p w14:paraId="29583AD2" w14:textId="3053AB51" w:rsidR="005046E4" w:rsidRPr="005046E4" w:rsidRDefault="005046E4" w:rsidP="005F71C9">
      <w:pPr>
        <w:jc w:val="both"/>
        <w:rPr>
          <w:b/>
          <w:bCs/>
          <w:lang w:val="en-IN"/>
        </w:rPr>
      </w:pPr>
      <w:r w:rsidRPr="005046E4">
        <w:rPr>
          <w:b/>
          <w:bCs/>
          <w:lang w:val="en-IN"/>
        </w:rPr>
        <w:t>8 Documentation and Records</w:t>
      </w:r>
    </w:p>
    <w:tbl>
      <w:tblPr>
        <w:tblStyle w:val="GridTable4-Accent6"/>
        <w:tblW w:w="5000" w:type="pct"/>
        <w:tblLook w:val="04A0" w:firstRow="1" w:lastRow="0" w:firstColumn="1" w:lastColumn="0" w:noHBand="0" w:noVBand="1"/>
      </w:tblPr>
      <w:tblGrid>
        <w:gridCol w:w="5385"/>
        <w:gridCol w:w="2265"/>
        <w:gridCol w:w="1700"/>
      </w:tblGrid>
      <w:tr w:rsidR="005046E4" w:rsidRPr="00553712" w14:paraId="4A61E19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pct"/>
            <w:hideMark/>
          </w:tcPr>
          <w:p w14:paraId="38D55BBD" w14:textId="77777777" w:rsidR="005046E4" w:rsidRPr="00553712" w:rsidRDefault="005046E4" w:rsidP="005F71C9">
            <w:pPr>
              <w:jc w:val="both"/>
              <w:rPr>
                <w:lang w:val="en-IN"/>
              </w:rPr>
            </w:pPr>
            <w:r w:rsidRPr="00553712">
              <w:rPr>
                <w:lang w:val="en-IN"/>
              </w:rPr>
              <w:t>Record</w:t>
            </w:r>
          </w:p>
        </w:tc>
        <w:tc>
          <w:tcPr>
            <w:tcW w:w="1211" w:type="pct"/>
            <w:hideMark/>
          </w:tcPr>
          <w:p w14:paraId="6C2D2624"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909" w:type="pct"/>
            <w:hideMark/>
          </w:tcPr>
          <w:p w14:paraId="1B1D3408"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046E4" w:rsidRPr="005046E4" w14:paraId="669CC31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pct"/>
            <w:hideMark/>
          </w:tcPr>
          <w:p w14:paraId="2818FB2F" w14:textId="77777777" w:rsidR="005046E4" w:rsidRPr="005046E4" w:rsidRDefault="005046E4" w:rsidP="005F71C9">
            <w:pPr>
              <w:jc w:val="both"/>
              <w:rPr>
                <w:lang w:val="en-IN"/>
              </w:rPr>
            </w:pPr>
            <w:r w:rsidRPr="005046E4">
              <w:rPr>
                <w:lang w:val="en-IN"/>
              </w:rPr>
              <w:t>BCP Document</w:t>
            </w:r>
          </w:p>
        </w:tc>
        <w:tc>
          <w:tcPr>
            <w:tcW w:w="1211" w:type="pct"/>
            <w:hideMark/>
          </w:tcPr>
          <w:p w14:paraId="616907E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EHS</w:t>
            </w:r>
          </w:p>
        </w:tc>
        <w:tc>
          <w:tcPr>
            <w:tcW w:w="909" w:type="pct"/>
            <w:hideMark/>
          </w:tcPr>
          <w:p w14:paraId="1561DE6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 years</w:t>
            </w:r>
          </w:p>
        </w:tc>
      </w:tr>
      <w:tr w:rsidR="005046E4" w:rsidRPr="005046E4" w14:paraId="72DE0162" w14:textId="77777777" w:rsidTr="00553712">
        <w:tc>
          <w:tcPr>
            <w:cnfStyle w:val="001000000000" w:firstRow="0" w:lastRow="0" w:firstColumn="1" w:lastColumn="0" w:oddVBand="0" w:evenVBand="0" w:oddHBand="0" w:evenHBand="0" w:firstRowFirstColumn="0" w:firstRowLastColumn="0" w:lastRowFirstColumn="0" w:lastRowLastColumn="0"/>
            <w:tcW w:w="2880" w:type="pct"/>
            <w:hideMark/>
          </w:tcPr>
          <w:p w14:paraId="26F54EBB" w14:textId="77777777" w:rsidR="005046E4" w:rsidRPr="005046E4" w:rsidRDefault="005046E4" w:rsidP="005F71C9">
            <w:pPr>
              <w:jc w:val="both"/>
              <w:rPr>
                <w:lang w:val="en-IN"/>
              </w:rPr>
            </w:pPr>
            <w:r w:rsidRPr="005046E4">
              <w:rPr>
                <w:lang w:val="en-IN"/>
              </w:rPr>
              <w:t>Risk Assessment Reports</w:t>
            </w:r>
          </w:p>
        </w:tc>
        <w:tc>
          <w:tcPr>
            <w:tcW w:w="1211" w:type="pct"/>
            <w:hideMark/>
          </w:tcPr>
          <w:p w14:paraId="2BDA1BB3"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EHS</w:t>
            </w:r>
          </w:p>
        </w:tc>
        <w:tc>
          <w:tcPr>
            <w:tcW w:w="909" w:type="pct"/>
            <w:hideMark/>
          </w:tcPr>
          <w:p w14:paraId="69656B9B"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5 years</w:t>
            </w:r>
          </w:p>
        </w:tc>
      </w:tr>
      <w:tr w:rsidR="005046E4" w:rsidRPr="005046E4" w14:paraId="277BF2D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pct"/>
            <w:hideMark/>
          </w:tcPr>
          <w:p w14:paraId="49E7F1E8" w14:textId="77777777" w:rsidR="005046E4" w:rsidRPr="005046E4" w:rsidRDefault="005046E4" w:rsidP="005F71C9">
            <w:pPr>
              <w:jc w:val="both"/>
              <w:rPr>
                <w:lang w:val="en-IN"/>
              </w:rPr>
            </w:pPr>
            <w:r w:rsidRPr="005046E4">
              <w:rPr>
                <w:lang w:val="en-IN"/>
              </w:rPr>
              <w:t>Mock Drill Reports</w:t>
            </w:r>
          </w:p>
        </w:tc>
        <w:tc>
          <w:tcPr>
            <w:tcW w:w="1211" w:type="pct"/>
            <w:hideMark/>
          </w:tcPr>
          <w:p w14:paraId="62381AEF"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EHS</w:t>
            </w:r>
          </w:p>
        </w:tc>
        <w:tc>
          <w:tcPr>
            <w:tcW w:w="909" w:type="pct"/>
            <w:hideMark/>
          </w:tcPr>
          <w:p w14:paraId="1D6E31DF"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3 years</w:t>
            </w:r>
          </w:p>
        </w:tc>
      </w:tr>
      <w:tr w:rsidR="005046E4" w:rsidRPr="005046E4" w14:paraId="27F14CE9" w14:textId="77777777" w:rsidTr="00553712">
        <w:tc>
          <w:tcPr>
            <w:cnfStyle w:val="001000000000" w:firstRow="0" w:lastRow="0" w:firstColumn="1" w:lastColumn="0" w:oddVBand="0" w:evenVBand="0" w:oddHBand="0" w:evenHBand="0" w:firstRowFirstColumn="0" w:firstRowLastColumn="0" w:lastRowFirstColumn="0" w:lastRowLastColumn="0"/>
            <w:tcW w:w="2880" w:type="pct"/>
            <w:hideMark/>
          </w:tcPr>
          <w:p w14:paraId="591F9F68" w14:textId="77777777" w:rsidR="005046E4" w:rsidRPr="005046E4" w:rsidRDefault="005046E4" w:rsidP="005F71C9">
            <w:pPr>
              <w:jc w:val="both"/>
              <w:rPr>
                <w:lang w:val="en-IN"/>
              </w:rPr>
            </w:pPr>
            <w:r w:rsidRPr="005046E4">
              <w:rPr>
                <w:lang w:val="en-IN"/>
              </w:rPr>
              <w:t>Adaptation Implementation Records</w:t>
            </w:r>
          </w:p>
        </w:tc>
        <w:tc>
          <w:tcPr>
            <w:tcW w:w="1211" w:type="pct"/>
            <w:hideMark/>
          </w:tcPr>
          <w:p w14:paraId="2D33444E"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Operations</w:t>
            </w:r>
          </w:p>
        </w:tc>
        <w:tc>
          <w:tcPr>
            <w:tcW w:w="909" w:type="pct"/>
            <w:hideMark/>
          </w:tcPr>
          <w:p w14:paraId="22D030E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3 years</w:t>
            </w:r>
          </w:p>
        </w:tc>
      </w:tr>
      <w:tr w:rsidR="005046E4" w:rsidRPr="005046E4" w14:paraId="26B32E1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pct"/>
            <w:hideMark/>
          </w:tcPr>
          <w:p w14:paraId="6F20608E" w14:textId="77777777" w:rsidR="005046E4" w:rsidRPr="005046E4" w:rsidRDefault="005046E4" w:rsidP="005F71C9">
            <w:pPr>
              <w:jc w:val="both"/>
              <w:rPr>
                <w:lang w:val="en-IN"/>
              </w:rPr>
            </w:pPr>
            <w:r w:rsidRPr="005046E4">
              <w:rPr>
                <w:lang w:val="en-IN"/>
              </w:rPr>
              <w:t>Training Records</w:t>
            </w:r>
          </w:p>
        </w:tc>
        <w:tc>
          <w:tcPr>
            <w:tcW w:w="1211" w:type="pct"/>
            <w:hideMark/>
          </w:tcPr>
          <w:p w14:paraId="4825269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HR</w:t>
            </w:r>
          </w:p>
        </w:tc>
        <w:tc>
          <w:tcPr>
            <w:tcW w:w="909" w:type="pct"/>
            <w:hideMark/>
          </w:tcPr>
          <w:p w14:paraId="54464433"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3 years</w:t>
            </w:r>
          </w:p>
        </w:tc>
      </w:tr>
      <w:tr w:rsidR="005046E4" w:rsidRPr="005046E4" w14:paraId="22D44B69" w14:textId="77777777" w:rsidTr="00553712">
        <w:tc>
          <w:tcPr>
            <w:cnfStyle w:val="001000000000" w:firstRow="0" w:lastRow="0" w:firstColumn="1" w:lastColumn="0" w:oddVBand="0" w:evenVBand="0" w:oddHBand="0" w:evenHBand="0" w:firstRowFirstColumn="0" w:firstRowLastColumn="0" w:lastRowFirstColumn="0" w:lastRowLastColumn="0"/>
            <w:tcW w:w="2880" w:type="pct"/>
            <w:hideMark/>
          </w:tcPr>
          <w:p w14:paraId="42FC3931" w14:textId="77777777" w:rsidR="005046E4" w:rsidRPr="005046E4" w:rsidRDefault="005046E4" w:rsidP="005F71C9">
            <w:pPr>
              <w:jc w:val="both"/>
              <w:rPr>
                <w:lang w:val="en-IN"/>
              </w:rPr>
            </w:pPr>
            <w:r w:rsidRPr="005046E4">
              <w:rPr>
                <w:lang w:val="en-IN"/>
              </w:rPr>
              <w:t>Incident Reports</w:t>
            </w:r>
          </w:p>
        </w:tc>
        <w:tc>
          <w:tcPr>
            <w:tcW w:w="1211" w:type="pct"/>
            <w:hideMark/>
          </w:tcPr>
          <w:p w14:paraId="612AEAE9"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EHS</w:t>
            </w:r>
          </w:p>
        </w:tc>
        <w:tc>
          <w:tcPr>
            <w:tcW w:w="909" w:type="pct"/>
            <w:hideMark/>
          </w:tcPr>
          <w:p w14:paraId="4682CBE1"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5 years</w:t>
            </w:r>
          </w:p>
        </w:tc>
      </w:tr>
      <w:tr w:rsidR="005046E4" w:rsidRPr="005046E4" w14:paraId="6F3B971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pct"/>
            <w:hideMark/>
          </w:tcPr>
          <w:p w14:paraId="455DB85C" w14:textId="77777777" w:rsidR="005046E4" w:rsidRPr="005046E4" w:rsidRDefault="005046E4" w:rsidP="005F71C9">
            <w:pPr>
              <w:jc w:val="both"/>
              <w:rPr>
                <w:lang w:val="en-IN"/>
              </w:rPr>
            </w:pPr>
            <w:r w:rsidRPr="005046E4">
              <w:rPr>
                <w:lang w:val="en-IN"/>
              </w:rPr>
              <w:t>Community Communication Records</w:t>
            </w:r>
          </w:p>
        </w:tc>
        <w:tc>
          <w:tcPr>
            <w:tcW w:w="1211" w:type="pct"/>
            <w:hideMark/>
          </w:tcPr>
          <w:p w14:paraId="37768A9F"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Admin</w:t>
            </w:r>
          </w:p>
        </w:tc>
        <w:tc>
          <w:tcPr>
            <w:tcW w:w="909" w:type="pct"/>
            <w:hideMark/>
          </w:tcPr>
          <w:p w14:paraId="59B0D08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3 years</w:t>
            </w:r>
          </w:p>
        </w:tc>
      </w:tr>
    </w:tbl>
    <w:p w14:paraId="5C1F3579" w14:textId="14E0147A" w:rsidR="005046E4" w:rsidRPr="005046E4" w:rsidRDefault="005046E4" w:rsidP="005F71C9">
      <w:pPr>
        <w:jc w:val="both"/>
        <w:rPr>
          <w:b/>
          <w:bCs/>
          <w:lang w:val="en-IN"/>
        </w:rPr>
      </w:pPr>
      <w:r w:rsidRPr="005046E4">
        <w:rPr>
          <w:b/>
          <w:bCs/>
          <w:lang w:val="en-IN"/>
        </w:rPr>
        <w:t>9 Continuous Improvement</w:t>
      </w:r>
    </w:p>
    <w:p w14:paraId="34535C1E" w14:textId="77777777" w:rsidR="005046E4" w:rsidRPr="005046E4" w:rsidRDefault="005046E4">
      <w:pPr>
        <w:numPr>
          <w:ilvl w:val="0"/>
          <w:numId w:val="319"/>
        </w:numPr>
        <w:jc w:val="both"/>
        <w:rPr>
          <w:lang w:val="en-IN"/>
        </w:rPr>
      </w:pPr>
      <w:r w:rsidRPr="005046E4">
        <w:rPr>
          <w:lang w:val="en-IN"/>
        </w:rPr>
        <w:t>Annual review of BCP and adaptation measures</w:t>
      </w:r>
    </w:p>
    <w:p w14:paraId="7D01B9B8" w14:textId="77777777" w:rsidR="005046E4" w:rsidRPr="005046E4" w:rsidRDefault="005046E4">
      <w:pPr>
        <w:numPr>
          <w:ilvl w:val="0"/>
          <w:numId w:val="319"/>
        </w:numPr>
        <w:jc w:val="both"/>
        <w:rPr>
          <w:lang w:val="en-IN"/>
        </w:rPr>
      </w:pPr>
      <w:r w:rsidRPr="005046E4">
        <w:rPr>
          <w:lang w:val="en-IN"/>
        </w:rPr>
        <w:t>Post-event reviews after each disruption</w:t>
      </w:r>
    </w:p>
    <w:p w14:paraId="463ECB58" w14:textId="77777777" w:rsidR="005046E4" w:rsidRPr="005046E4" w:rsidRDefault="005046E4">
      <w:pPr>
        <w:numPr>
          <w:ilvl w:val="0"/>
          <w:numId w:val="319"/>
        </w:numPr>
        <w:jc w:val="both"/>
        <w:rPr>
          <w:lang w:val="en-IN"/>
        </w:rPr>
      </w:pPr>
      <w:r w:rsidRPr="005046E4">
        <w:rPr>
          <w:lang w:val="en-IN"/>
        </w:rPr>
        <w:t>Integration of lessons learned into BCP</w:t>
      </w:r>
    </w:p>
    <w:p w14:paraId="720BC06A" w14:textId="77777777" w:rsidR="005046E4" w:rsidRPr="005046E4" w:rsidRDefault="005046E4">
      <w:pPr>
        <w:numPr>
          <w:ilvl w:val="0"/>
          <w:numId w:val="319"/>
        </w:numPr>
        <w:jc w:val="both"/>
        <w:rPr>
          <w:lang w:val="en-IN"/>
        </w:rPr>
      </w:pPr>
      <w:r w:rsidRPr="005046E4">
        <w:rPr>
          <w:lang w:val="en-IN"/>
        </w:rPr>
        <w:t>Benchmarking against industry best practices</w:t>
      </w:r>
    </w:p>
    <w:p w14:paraId="47E18D5B" w14:textId="77777777" w:rsidR="005046E4" w:rsidRPr="005046E4" w:rsidRDefault="005046E4">
      <w:pPr>
        <w:numPr>
          <w:ilvl w:val="0"/>
          <w:numId w:val="319"/>
        </w:numPr>
        <w:jc w:val="both"/>
        <w:rPr>
          <w:lang w:val="en-IN"/>
        </w:rPr>
      </w:pPr>
      <w:r w:rsidRPr="005046E4">
        <w:rPr>
          <w:lang w:val="en-IN"/>
        </w:rPr>
        <w:t>Employee feedback and suggestions</w:t>
      </w:r>
    </w:p>
    <w:p w14:paraId="32F8B6CC" w14:textId="77777777" w:rsidR="005046E4" w:rsidRPr="005046E4" w:rsidRDefault="005046E4">
      <w:pPr>
        <w:numPr>
          <w:ilvl w:val="0"/>
          <w:numId w:val="319"/>
        </w:numPr>
        <w:jc w:val="both"/>
        <w:rPr>
          <w:lang w:val="en-IN"/>
        </w:rPr>
      </w:pPr>
      <w:r w:rsidRPr="005046E4">
        <w:rPr>
          <w:lang w:val="en-IN"/>
        </w:rPr>
        <w:t>Community feedback integration</w:t>
      </w:r>
    </w:p>
    <w:p w14:paraId="6A425D6C" w14:textId="77777777" w:rsidR="005046E4" w:rsidRPr="005046E4" w:rsidRDefault="005046E4" w:rsidP="005F71C9">
      <w:pPr>
        <w:jc w:val="both"/>
        <w:rPr>
          <w:lang w:val="en-IN"/>
        </w:rPr>
      </w:pPr>
    </w:p>
    <w:p w14:paraId="20777F5A" w14:textId="77777777" w:rsidR="005046E4" w:rsidRDefault="005046E4" w:rsidP="005F71C9">
      <w:pPr>
        <w:jc w:val="both"/>
        <w:rPr>
          <w:b/>
          <w:bCs/>
          <w:lang w:val="en-IN"/>
        </w:rPr>
      </w:pPr>
      <w:r>
        <w:rPr>
          <w:b/>
          <w:bCs/>
          <w:lang w:val="en-IN"/>
        </w:rPr>
        <w:br w:type="page"/>
      </w:r>
    </w:p>
    <w:p w14:paraId="62CB6FD9" w14:textId="37D7DC96" w:rsidR="005046E4" w:rsidRPr="005046E4" w:rsidRDefault="005046E4" w:rsidP="00C50E95">
      <w:pPr>
        <w:pStyle w:val="Heading1"/>
      </w:pPr>
      <w:bookmarkStart w:id="16" w:name="_Toc240067841"/>
      <w:r w:rsidRPr="005046E4">
        <w:lastRenderedPageBreak/>
        <w:t xml:space="preserve">SECTION </w:t>
      </w:r>
      <w:r w:rsidR="00D310BF" w:rsidRPr="00C50E95">
        <w:t>1</w:t>
      </w:r>
      <w:r w:rsidR="00C50E95" w:rsidRPr="00C50E95">
        <w:t>6</w:t>
      </w:r>
      <w:r w:rsidRPr="005046E4">
        <w:t>: CONFIDENTIAL DATA MANAGEMENT AND RECORD RETENTION PROTOCOL</w:t>
      </w:r>
      <w:bookmarkEnd w:id="16"/>
    </w:p>
    <w:p w14:paraId="318ED078" w14:textId="77777777" w:rsidR="005046E4" w:rsidRPr="005046E4" w:rsidRDefault="005046E4" w:rsidP="005F71C9">
      <w:pPr>
        <w:jc w:val="both"/>
        <w:rPr>
          <w:b/>
          <w:bCs/>
          <w:lang w:val="en-IN"/>
        </w:rPr>
      </w:pPr>
      <w:r w:rsidRPr="005046E4">
        <w:rPr>
          <w:b/>
          <w:bCs/>
          <w:lang w:val="en-IN"/>
        </w:rPr>
        <w:t>1. Introduction</w:t>
      </w:r>
    </w:p>
    <w:p w14:paraId="4EE05001"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Private Limited is entrusted with confidential, proprietary, and sensitive information by employees, customers, buyers, suppliers, contractors, auditors, regulators, and other stakeholders. As a manufacturer operating within the pharmaceutical, phytochemical, nutraceutical, and cosmeceutical value chain—serving global customers with strict compliance, quality, and social responsibility expectations—robust data governance is essential to ensure regulatory compliance, operational integrity, and stakeholder trust.</w:t>
      </w:r>
    </w:p>
    <w:p w14:paraId="0E6A09FD" w14:textId="77777777" w:rsidR="005046E4" w:rsidRPr="005046E4" w:rsidRDefault="005046E4" w:rsidP="005F71C9">
      <w:pPr>
        <w:jc w:val="both"/>
        <w:rPr>
          <w:lang w:val="en-IN"/>
        </w:rPr>
      </w:pPr>
      <w:r w:rsidRPr="005046E4">
        <w:rPr>
          <w:lang w:val="en-IN"/>
        </w:rPr>
        <w:t>This Standard Operating Procedure (SOP) establishes structured requirements for the collection, processing, storage, safeguarding, retention, and secure disposal of confidential information. It aligns with:</w:t>
      </w:r>
    </w:p>
    <w:p w14:paraId="150DD74D" w14:textId="77777777" w:rsidR="005046E4" w:rsidRPr="005046E4" w:rsidRDefault="005046E4">
      <w:pPr>
        <w:numPr>
          <w:ilvl w:val="0"/>
          <w:numId w:val="284"/>
        </w:numPr>
        <w:jc w:val="both"/>
        <w:rPr>
          <w:lang w:val="en-IN"/>
        </w:rPr>
      </w:pPr>
      <w:r w:rsidRPr="005046E4">
        <w:rPr>
          <w:lang w:val="en-IN"/>
        </w:rPr>
        <w:t>The Digital Personal Data Protection Act (DPDP Act), 2023</w:t>
      </w:r>
    </w:p>
    <w:p w14:paraId="4F0954C7" w14:textId="77777777" w:rsidR="005046E4" w:rsidRPr="005046E4" w:rsidRDefault="005046E4">
      <w:pPr>
        <w:numPr>
          <w:ilvl w:val="0"/>
          <w:numId w:val="284"/>
        </w:numPr>
        <w:jc w:val="both"/>
        <w:rPr>
          <w:lang w:val="en-IN"/>
        </w:rPr>
      </w:pPr>
      <w:r w:rsidRPr="005046E4">
        <w:rPr>
          <w:lang w:val="en-IN"/>
        </w:rPr>
        <w:t>The Information Technology Act, 2000 and IT (Reasonable Security Practices) Rules, 2011</w:t>
      </w:r>
    </w:p>
    <w:p w14:paraId="34062BCA" w14:textId="77777777" w:rsidR="005046E4" w:rsidRPr="005046E4" w:rsidRDefault="005046E4">
      <w:pPr>
        <w:numPr>
          <w:ilvl w:val="0"/>
          <w:numId w:val="284"/>
        </w:numPr>
        <w:jc w:val="both"/>
        <w:rPr>
          <w:lang w:val="en-IN"/>
        </w:rPr>
      </w:pPr>
      <w:r w:rsidRPr="005046E4">
        <w:rPr>
          <w:lang w:val="en-IN"/>
        </w:rPr>
        <w:t>The Drugs and Cosmetics Act, 1940</w:t>
      </w:r>
    </w:p>
    <w:p w14:paraId="6BCAA186" w14:textId="77777777" w:rsidR="005046E4" w:rsidRPr="005046E4" w:rsidRDefault="005046E4">
      <w:pPr>
        <w:numPr>
          <w:ilvl w:val="0"/>
          <w:numId w:val="284"/>
        </w:numPr>
        <w:jc w:val="both"/>
        <w:rPr>
          <w:lang w:val="en-IN"/>
        </w:rPr>
      </w:pPr>
      <w:r w:rsidRPr="005046E4">
        <w:rPr>
          <w:lang w:val="en-IN"/>
        </w:rPr>
        <w:t>Customer confidentiality agreements</w:t>
      </w:r>
    </w:p>
    <w:p w14:paraId="57A373E9" w14:textId="77777777" w:rsidR="005046E4" w:rsidRPr="005046E4" w:rsidRDefault="005046E4">
      <w:pPr>
        <w:numPr>
          <w:ilvl w:val="0"/>
          <w:numId w:val="284"/>
        </w:numPr>
        <w:jc w:val="both"/>
        <w:rPr>
          <w:lang w:val="en-IN"/>
        </w:rPr>
      </w:pPr>
      <w:r w:rsidRPr="005046E4">
        <w:rPr>
          <w:lang w:val="en-IN"/>
        </w:rPr>
        <w:t>ISO 27001 principles</w:t>
      </w:r>
    </w:p>
    <w:p w14:paraId="34A29094" w14:textId="77777777" w:rsidR="005046E4" w:rsidRPr="005046E4" w:rsidRDefault="005046E4">
      <w:pPr>
        <w:numPr>
          <w:ilvl w:val="0"/>
          <w:numId w:val="284"/>
        </w:numPr>
        <w:jc w:val="both"/>
        <w:rPr>
          <w:lang w:val="en-IN"/>
        </w:rPr>
      </w:pPr>
      <w:r w:rsidRPr="005046E4">
        <w:rPr>
          <w:lang w:val="en-IN"/>
        </w:rPr>
        <w:t>Contractual confidentiality obligations</w:t>
      </w:r>
    </w:p>
    <w:p w14:paraId="5B915CEC" w14:textId="77777777" w:rsidR="005046E4" w:rsidRPr="005046E4" w:rsidRDefault="005046E4">
      <w:pPr>
        <w:numPr>
          <w:ilvl w:val="0"/>
          <w:numId w:val="284"/>
        </w:numPr>
        <w:jc w:val="both"/>
        <w:rPr>
          <w:lang w:val="en-IN"/>
        </w:rPr>
      </w:pPr>
      <w:r w:rsidRPr="005046E4">
        <w:rPr>
          <w:lang w:val="en-IN"/>
        </w:rPr>
        <w:t>Applicable international data protection requirements</w:t>
      </w:r>
    </w:p>
    <w:p w14:paraId="72A6BDCC" w14:textId="77777777" w:rsidR="005046E4" w:rsidRPr="005046E4" w:rsidRDefault="005046E4" w:rsidP="005F71C9">
      <w:pPr>
        <w:jc w:val="both"/>
        <w:rPr>
          <w:b/>
          <w:bCs/>
          <w:lang w:val="en-IN"/>
        </w:rPr>
      </w:pPr>
      <w:r w:rsidRPr="005046E4">
        <w:rPr>
          <w:b/>
          <w:bCs/>
          <w:lang w:val="en-IN"/>
        </w:rPr>
        <w:t>2. Objectives</w:t>
      </w:r>
    </w:p>
    <w:p w14:paraId="01CC22D0" w14:textId="77777777" w:rsidR="005046E4" w:rsidRPr="005046E4" w:rsidRDefault="005046E4" w:rsidP="005F71C9">
      <w:pPr>
        <w:jc w:val="both"/>
        <w:rPr>
          <w:lang w:val="en-IN"/>
        </w:rPr>
      </w:pPr>
      <w:r w:rsidRPr="005046E4">
        <w:rPr>
          <w:lang w:val="en-IN"/>
        </w:rPr>
        <w:t>This SOP aims to:</w:t>
      </w:r>
    </w:p>
    <w:p w14:paraId="0F604807" w14:textId="77777777" w:rsidR="005046E4" w:rsidRPr="005046E4" w:rsidRDefault="005046E4">
      <w:pPr>
        <w:numPr>
          <w:ilvl w:val="0"/>
          <w:numId w:val="285"/>
        </w:numPr>
        <w:jc w:val="both"/>
        <w:rPr>
          <w:lang w:val="en-IN"/>
        </w:rPr>
      </w:pPr>
      <w:r w:rsidRPr="005046E4">
        <w:rPr>
          <w:lang w:val="en-IN"/>
        </w:rPr>
        <w:t>Ensure that all confidential and sensitive data is collected and processed lawfully, transparently, and for legitimate business purposes.</w:t>
      </w:r>
    </w:p>
    <w:p w14:paraId="7BB7EC70" w14:textId="77777777" w:rsidR="005046E4" w:rsidRPr="005046E4" w:rsidRDefault="005046E4">
      <w:pPr>
        <w:numPr>
          <w:ilvl w:val="0"/>
          <w:numId w:val="285"/>
        </w:numPr>
        <w:jc w:val="both"/>
        <w:rPr>
          <w:lang w:val="en-IN"/>
        </w:rPr>
      </w:pPr>
      <w:r w:rsidRPr="005046E4">
        <w:rPr>
          <w:lang w:val="en-IN"/>
        </w:rPr>
        <w:t>Protect internal and third-party data through controlled access, secure IT systems, physical safeguards, and monitored handling practices.</w:t>
      </w:r>
    </w:p>
    <w:p w14:paraId="59F688DC" w14:textId="77777777" w:rsidR="005046E4" w:rsidRPr="005046E4" w:rsidRDefault="005046E4">
      <w:pPr>
        <w:numPr>
          <w:ilvl w:val="0"/>
          <w:numId w:val="285"/>
        </w:numPr>
        <w:jc w:val="both"/>
        <w:rPr>
          <w:lang w:val="en-IN"/>
        </w:rPr>
      </w:pPr>
      <w:r w:rsidRPr="005046E4">
        <w:rPr>
          <w:lang w:val="en-IN"/>
        </w:rPr>
        <w:t>Establish a clear and compliant record retention schedule aligned with statutory, customer, audit, and business requirements.</w:t>
      </w:r>
    </w:p>
    <w:p w14:paraId="61ED49A5" w14:textId="77777777" w:rsidR="005046E4" w:rsidRPr="005046E4" w:rsidRDefault="005046E4">
      <w:pPr>
        <w:numPr>
          <w:ilvl w:val="0"/>
          <w:numId w:val="285"/>
        </w:numPr>
        <w:jc w:val="both"/>
        <w:rPr>
          <w:lang w:val="en-IN"/>
        </w:rPr>
      </w:pPr>
      <w:r w:rsidRPr="005046E4">
        <w:rPr>
          <w:lang w:val="en-IN"/>
        </w:rPr>
        <w:t>Maintain transparency by informing stakeholders how their data is collected, used, stored, shared, and retained.</w:t>
      </w:r>
    </w:p>
    <w:p w14:paraId="672F2418" w14:textId="77777777" w:rsidR="005046E4" w:rsidRPr="005046E4" w:rsidRDefault="005046E4">
      <w:pPr>
        <w:numPr>
          <w:ilvl w:val="0"/>
          <w:numId w:val="285"/>
        </w:numPr>
        <w:jc w:val="both"/>
        <w:rPr>
          <w:lang w:val="en-IN"/>
        </w:rPr>
      </w:pPr>
      <w:r w:rsidRPr="005046E4">
        <w:rPr>
          <w:lang w:val="en-IN"/>
        </w:rPr>
        <w:t>Restrict access to confidential information through role-based permissions, need-to-know principles, and data minimisation.</w:t>
      </w:r>
    </w:p>
    <w:p w14:paraId="16888ECE" w14:textId="77777777" w:rsidR="005046E4" w:rsidRPr="005046E4" w:rsidRDefault="005046E4">
      <w:pPr>
        <w:numPr>
          <w:ilvl w:val="0"/>
          <w:numId w:val="285"/>
        </w:numPr>
        <w:jc w:val="both"/>
        <w:rPr>
          <w:lang w:val="en-IN"/>
        </w:rPr>
      </w:pPr>
      <w:r w:rsidRPr="005046E4">
        <w:rPr>
          <w:lang w:val="en-IN"/>
        </w:rPr>
        <w:t>Continuously review and strengthen data protection measures to address emerging risks, regulatory updates, and technological changes.</w:t>
      </w:r>
    </w:p>
    <w:p w14:paraId="0FDB1F66" w14:textId="77777777" w:rsidR="005046E4" w:rsidRPr="005046E4" w:rsidRDefault="005046E4">
      <w:pPr>
        <w:numPr>
          <w:ilvl w:val="0"/>
          <w:numId w:val="285"/>
        </w:numPr>
        <w:jc w:val="both"/>
        <w:rPr>
          <w:lang w:val="en-IN"/>
        </w:rPr>
      </w:pPr>
      <w:r w:rsidRPr="005046E4">
        <w:rPr>
          <w:lang w:val="en-IN"/>
        </w:rPr>
        <w:lastRenderedPageBreak/>
        <w:t>Provide defined internal channels for employees and stakeholders to raise queries or concerns related to data privacy and handling.</w:t>
      </w:r>
    </w:p>
    <w:p w14:paraId="6450461F" w14:textId="77777777" w:rsidR="005046E4" w:rsidRPr="005046E4" w:rsidRDefault="005046E4">
      <w:pPr>
        <w:numPr>
          <w:ilvl w:val="0"/>
          <w:numId w:val="285"/>
        </w:numPr>
        <w:jc w:val="both"/>
        <w:rPr>
          <w:lang w:val="en-IN"/>
        </w:rPr>
      </w:pPr>
      <w:r w:rsidRPr="005046E4">
        <w:rPr>
          <w:lang w:val="en-IN"/>
        </w:rPr>
        <w:t>Ensure secure, irreversible destruction of records once retention periods expire, preventing unauthorised recovery or misuse.</w:t>
      </w:r>
    </w:p>
    <w:p w14:paraId="769F0AB2" w14:textId="77777777" w:rsidR="005046E4" w:rsidRPr="005046E4" w:rsidRDefault="005046E4" w:rsidP="005F71C9">
      <w:pPr>
        <w:jc w:val="both"/>
        <w:rPr>
          <w:b/>
          <w:bCs/>
          <w:lang w:val="en-IN"/>
        </w:rPr>
      </w:pPr>
      <w:r w:rsidRPr="005046E4">
        <w:rPr>
          <w:b/>
          <w:bCs/>
          <w:lang w:val="en-IN"/>
        </w:rPr>
        <w:t>3. Applicability and Coverage</w:t>
      </w:r>
    </w:p>
    <w:p w14:paraId="4E6A3D08" w14:textId="77777777" w:rsidR="005046E4" w:rsidRPr="005046E4" w:rsidRDefault="005046E4" w:rsidP="005F71C9">
      <w:pPr>
        <w:jc w:val="both"/>
        <w:rPr>
          <w:b/>
          <w:bCs/>
          <w:lang w:val="en-IN"/>
        </w:rPr>
      </w:pPr>
      <w:r w:rsidRPr="005046E4">
        <w:rPr>
          <w:b/>
          <w:bCs/>
          <w:lang w:val="en-IN"/>
        </w:rPr>
        <w:t>3.1 Who This SOP Applies To</w:t>
      </w:r>
    </w:p>
    <w:p w14:paraId="5CB44B2C" w14:textId="77777777" w:rsidR="005046E4" w:rsidRPr="005046E4" w:rsidRDefault="005046E4">
      <w:pPr>
        <w:numPr>
          <w:ilvl w:val="0"/>
          <w:numId w:val="286"/>
        </w:numPr>
        <w:jc w:val="both"/>
        <w:rPr>
          <w:lang w:val="en-IN"/>
        </w:rPr>
      </w:pPr>
      <w:r w:rsidRPr="005046E4">
        <w:rPr>
          <w:lang w:val="en-IN"/>
        </w:rPr>
        <w:t>All permanent employees</w:t>
      </w:r>
    </w:p>
    <w:p w14:paraId="0BB4CD13" w14:textId="77777777" w:rsidR="005046E4" w:rsidRPr="005046E4" w:rsidRDefault="005046E4">
      <w:pPr>
        <w:numPr>
          <w:ilvl w:val="0"/>
          <w:numId w:val="286"/>
        </w:numPr>
        <w:jc w:val="both"/>
        <w:rPr>
          <w:lang w:val="en-IN"/>
        </w:rPr>
      </w:pPr>
      <w:r w:rsidRPr="005046E4">
        <w:rPr>
          <w:lang w:val="en-IN"/>
        </w:rPr>
        <w:t>Contract workers and temporary staff</w:t>
      </w:r>
    </w:p>
    <w:p w14:paraId="322C0F92" w14:textId="77777777" w:rsidR="005046E4" w:rsidRPr="005046E4" w:rsidRDefault="005046E4">
      <w:pPr>
        <w:numPr>
          <w:ilvl w:val="0"/>
          <w:numId w:val="286"/>
        </w:numPr>
        <w:jc w:val="both"/>
        <w:rPr>
          <w:lang w:val="en-IN"/>
        </w:rPr>
      </w:pPr>
      <w:r w:rsidRPr="005046E4">
        <w:rPr>
          <w:lang w:val="en-IN"/>
        </w:rPr>
        <w:t>Consultants and service providers</w:t>
      </w:r>
    </w:p>
    <w:p w14:paraId="5F5E1A52" w14:textId="77777777" w:rsidR="005046E4" w:rsidRPr="005046E4" w:rsidRDefault="005046E4">
      <w:pPr>
        <w:numPr>
          <w:ilvl w:val="0"/>
          <w:numId w:val="286"/>
        </w:numPr>
        <w:jc w:val="both"/>
        <w:rPr>
          <w:lang w:val="en-IN"/>
        </w:rPr>
      </w:pPr>
      <w:r w:rsidRPr="005046E4">
        <w:rPr>
          <w:lang w:val="en-IN"/>
        </w:rPr>
        <w:t>Security personnel and outsourced vendors</w:t>
      </w:r>
    </w:p>
    <w:p w14:paraId="3824A42A" w14:textId="77777777" w:rsidR="005046E4" w:rsidRPr="005046E4" w:rsidRDefault="005046E4">
      <w:pPr>
        <w:numPr>
          <w:ilvl w:val="0"/>
          <w:numId w:val="286"/>
        </w:numPr>
        <w:jc w:val="both"/>
        <w:rPr>
          <w:lang w:val="en-IN"/>
        </w:rPr>
      </w:pPr>
      <w:r w:rsidRPr="005046E4">
        <w:rPr>
          <w:lang w:val="en-IN"/>
        </w:rPr>
        <w:t>Interns, apprentices, and trainees</w:t>
      </w:r>
    </w:p>
    <w:p w14:paraId="70BABA11" w14:textId="77777777" w:rsidR="005046E4" w:rsidRPr="005046E4" w:rsidRDefault="005046E4" w:rsidP="005F71C9">
      <w:pPr>
        <w:jc w:val="both"/>
        <w:rPr>
          <w:lang w:val="en-IN"/>
        </w:rPr>
      </w:pPr>
      <w:r w:rsidRPr="005046E4">
        <w:rPr>
          <w:lang w:val="en-IN"/>
        </w:rPr>
        <w:t xml:space="preserve">who access, process, manage, or store confidential or sensitive information on behalf of </w:t>
      </w:r>
      <w:proofErr w:type="spellStart"/>
      <w:r w:rsidRPr="005046E4">
        <w:rPr>
          <w:lang w:val="en-IN"/>
        </w:rPr>
        <w:t>Alchem</w:t>
      </w:r>
      <w:proofErr w:type="spellEnd"/>
      <w:r w:rsidRPr="005046E4">
        <w:rPr>
          <w:lang w:val="en-IN"/>
        </w:rPr>
        <w:t xml:space="preserve"> International.</w:t>
      </w:r>
    </w:p>
    <w:p w14:paraId="46812413" w14:textId="77777777" w:rsidR="005046E4" w:rsidRPr="005046E4" w:rsidRDefault="005046E4" w:rsidP="005F71C9">
      <w:pPr>
        <w:jc w:val="both"/>
        <w:rPr>
          <w:b/>
          <w:bCs/>
          <w:lang w:val="en-IN"/>
        </w:rPr>
      </w:pPr>
      <w:r w:rsidRPr="005046E4">
        <w:rPr>
          <w:b/>
          <w:bCs/>
          <w:lang w:val="en-IN"/>
        </w:rPr>
        <w:t>3.2 What This SOP Covers</w:t>
      </w:r>
    </w:p>
    <w:p w14:paraId="6351B728" w14:textId="77777777" w:rsidR="005046E4" w:rsidRPr="005046E4" w:rsidRDefault="005046E4" w:rsidP="005F71C9">
      <w:pPr>
        <w:jc w:val="both"/>
        <w:rPr>
          <w:lang w:val="en-IN"/>
        </w:rPr>
      </w:pPr>
      <w:r w:rsidRPr="005046E4">
        <w:rPr>
          <w:lang w:val="en-IN"/>
        </w:rPr>
        <w:t>This protocol applies to both digital and physical records handled across:</w:t>
      </w:r>
    </w:p>
    <w:p w14:paraId="50EC5398" w14:textId="77777777" w:rsidR="005046E4" w:rsidRPr="005046E4" w:rsidRDefault="005046E4">
      <w:pPr>
        <w:numPr>
          <w:ilvl w:val="0"/>
          <w:numId w:val="287"/>
        </w:numPr>
        <w:jc w:val="both"/>
        <w:rPr>
          <w:lang w:val="en-IN"/>
        </w:rPr>
      </w:pPr>
      <w:r w:rsidRPr="005046E4">
        <w:rPr>
          <w:lang w:val="en-IN"/>
        </w:rPr>
        <w:t>Corporate and administrative offices</w:t>
      </w:r>
    </w:p>
    <w:p w14:paraId="154FD4CC" w14:textId="77777777" w:rsidR="005046E4" w:rsidRPr="005046E4" w:rsidRDefault="005046E4">
      <w:pPr>
        <w:numPr>
          <w:ilvl w:val="0"/>
          <w:numId w:val="287"/>
        </w:numPr>
        <w:jc w:val="both"/>
        <w:rPr>
          <w:lang w:val="en-IN"/>
        </w:rPr>
      </w:pPr>
      <w:r w:rsidRPr="005046E4">
        <w:rPr>
          <w:lang w:val="en-IN"/>
        </w:rPr>
        <w:t>Production floors and manufacturing units</w:t>
      </w:r>
    </w:p>
    <w:p w14:paraId="32A36323" w14:textId="77777777" w:rsidR="005046E4" w:rsidRPr="005046E4" w:rsidRDefault="005046E4">
      <w:pPr>
        <w:numPr>
          <w:ilvl w:val="0"/>
          <w:numId w:val="287"/>
        </w:numPr>
        <w:jc w:val="both"/>
        <w:rPr>
          <w:lang w:val="en-IN"/>
        </w:rPr>
      </w:pPr>
      <w:r w:rsidRPr="005046E4">
        <w:rPr>
          <w:lang w:val="en-IN"/>
        </w:rPr>
        <w:t>HR, payroll, and compliance departments</w:t>
      </w:r>
    </w:p>
    <w:p w14:paraId="411F0510" w14:textId="77777777" w:rsidR="005046E4" w:rsidRPr="005046E4" w:rsidRDefault="005046E4">
      <w:pPr>
        <w:numPr>
          <w:ilvl w:val="0"/>
          <w:numId w:val="287"/>
        </w:numPr>
        <w:jc w:val="both"/>
        <w:rPr>
          <w:lang w:val="en-IN"/>
        </w:rPr>
      </w:pPr>
      <w:r w:rsidRPr="005046E4">
        <w:rPr>
          <w:lang w:val="en-IN"/>
        </w:rPr>
        <w:t>Quality, compliance, and audit functions</w:t>
      </w:r>
    </w:p>
    <w:p w14:paraId="5E121E5D" w14:textId="77777777" w:rsidR="005046E4" w:rsidRPr="005046E4" w:rsidRDefault="005046E4">
      <w:pPr>
        <w:numPr>
          <w:ilvl w:val="0"/>
          <w:numId w:val="287"/>
        </w:numPr>
        <w:jc w:val="both"/>
        <w:rPr>
          <w:lang w:val="en-IN"/>
        </w:rPr>
      </w:pPr>
      <w:r w:rsidRPr="005046E4">
        <w:rPr>
          <w:lang w:val="en-IN"/>
        </w:rPr>
        <w:t>Warehouses, logistics, and supply-chain operations</w:t>
      </w:r>
    </w:p>
    <w:p w14:paraId="7823B0AC" w14:textId="77777777" w:rsidR="005046E4" w:rsidRPr="005046E4" w:rsidRDefault="005046E4">
      <w:pPr>
        <w:numPr>
          <w:ilvl w:val="0"/>
          <w:numId w:val="287"/>
        </w:numPr>
        <w:jc w:val="both"/>
        <w:rPr>
          <w:lang w:val="en-IN"/>
        </w:rPr>
      </w:pPr>
      <w:r w:rsidRPr="005046E4">
        <w:rPr>
          <w:lang w:val="en-IN"/>
        </w:rPr>
        <w:t>Customer liaison and commercial communication</w:t>
      </w:r>
    </w:p>
    <w:p w14:paraId="0C3D9CFD" w14:textId="77777777" w:rsidR="005046E4" w:rsidRPr="005046E4" w:rsidRDefault="005046E4">
      <w:pPr>
        <w:numPr>
          <w:ilvl w:val="0"/>
          <w:numId w:val="287"/>
        </w:numPr>
        <w:jc w:val="both"/>
        <w:rPr>
          <w:lang w:val="en-IN"/>
        </w:rPr>
      </w:pPr>
      <w:r w:rsidRPr="005046E4">
        <w:rPr>
          <w:lang w:val="en-IN"/>
        </w:rPr>
        <w:t>Research and development laboratories</w:t>
      </w:r>
    </w:p>
    <w:p w14:paraId="32BC5BF8" w14:textId="77777777" w:rsidR="005046E4" w:rsidRPr="005046E4" w:rsidRDefault="005046E4">
      <w:pPr>
        <w:numPr>
          <w:ilvl w:val="0"/>
          <w:numId w:val="287"/>
        </w:numPr>
        <w:jc w:val="both"/>
        <w:rPr>
          <w:lang w:val="en-IN"/>
        </w:rPr>
      </w:pPr>
      <w:r w:rsidRPr="005046E4">
        <w:rPr>
          <w:lang w:val="en-IN"/>
        </w:rPr>
        <w:t>Remote or field-based work environments</w:t>
      </w:r>
    </w:p>
    <w:p w14:paraId="7F210C8F" w14:textId="77777777" w:rsidR="005046E4" w:rsidRPr="005046E4" w:rsidRDefault="005046E4" w:rsidP="005F71C9">
      <w:pPr>
        <w:jc w:val="both"/>
        <w:rPr>
          <w:lang w:val="en-IN"/>
        </w:rPr>
      </w:pPr>
      <w:r w:rsidRPr="005046E4">
        <w:rPr>
          <w:lang w:val="en-IN"/>
        </w:rPr>
        <w:t>This SOP remains applicable during routine operations, audits, inspections, emergencies, and business continuity situations.</w:t>
      </w:r>
    </w:p>
    <w:p w14:paraId="31EBD77D" w14:textId="77777777" w:rsidR="005046E4" w:rsidRPr="005046E4" w:rsidRDefault="005046E4" w:rsidP="005F71C9">
      <w:pPr>
        <w:jc w:val="both"/>
        <w:rPr>
          <w:b/>
          <w:bCs/>
          <w:lang w:val="en-IN"/>
        </w:rPr>
      </w:pPr>
      <w:r w:rsidRPr="005046E4">
        <w:rPr>
          <w:b/>
          <w:bCs/>
          <w:lang w:val="en-IN"/>
        </w:rPr>
        <w:t>4. Data Classification Framework</w:t>
      </w:r>
    </w:p>
    <w:p w14:paraId="3FB6B4E5" w14:textId="77777777" w:rsidR="005046E4" w:rsidRPr="005046E4" w:rsidRDefault="005046E4" w:rsidP="005F71C9">
      <w:pPr>
        <w:jc w:val="both"/>
        <w:rPr>
          <w:lang w:val="en-IN"/>
        </w:rPr>
      </w:pPr>
      <w:r w:rsidRPr="005046E4">
        <w:rPr>
          <w:lang w:val="en-IN"/>
        </w:rPr>
        <w:t xml:space="preserve">All information at </w:t>
      </w:r>
      <w:proofErr w:type="spellStart"/>
      <w:r w:rsidRPr="005046E4">
        <w:rPr>
          <w:lang w:val="en-IN"/>
        </w:rPr>
        <w:t>Alchem</w:t>
      </w:r>
      <w:proofErr w:type="spellEnd"/>
      <w:r w:rsidRPr="005046E4">
        <w:rPr>
          <w:lang w:val="en-IN"/>
        </w:rPr>
        <w:t xml:space="preserve"> International is classified into one of four tiers. The classification determines handling, access, storage, and disposal requirements.</w:t>
      </w:r>
    </w:p>
    <w:tbl>
      <w:tblPr>
        <w:tblStyle w:val="GridTable4-Accent6"/>
        <w:tblW w:w="5000" w:type="pct"/>
        <w:tblLook w:val="04A0" w:firstRow="1" w:lastRow="0" w:firstColumn="1" w:lastColumn="0" w:noHBand="0" w:noVBand="1"/>
      </w:tblPr>
      <w:tblGrid>
        <w:gridCol w:w="1416"/>
        <w:gridCol w:w="2217"/>
        <w:gridCol w:w="4114"/>
        <w:gridCol w:w="1603"/>
      </w:tblGrid>
      <w:tr w:rsidR="005046E4" w:rsidRPr="00553712" w14:paraId="1730547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5F4690E7" w14:textId="77777777" w:rsidR="005046E4" w:rsidRPr="00553712" w:rsidRDefault="005046E4" w:rsidP="005F71C9">
            <w:pPr>
              <w:jc w:val="both"/>
              <w:rPr>
                <w:lang w:val="en-IN"/>
              </w:rPr>
            </w:pPr>
            <w:r w:rsidRPr="00553712">
              <w:rPr>
                <w:lang w:val="en-IN"/>
              </w:rPr>
              <w:t>Classification</w:t>
            </w:r>
          </w:p>
        </w:tc>
        <w:tc>
          <w:tcPr>
            <w:tcW w:w="1186" w:type="pct"/>
            <w:hideMark/>
          </w:tcPr>
          <w:p w14:paraId="3131D459"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Definition</w:t>
            </w:r>
          </w:p>
        </w:tc>
        <w:tc>
          <w:tcPr>
            <w:tcW w:w="2200" w:type="pct"/>
            <w:hideMark/>
          </w:tcPr>
          <w:p w14:paraId="5FAC196C"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Examples</w:t>
            </w:r>
          </w:p>
        </w:tc>
        <w:tc>
          <w:tcPr>
            <w:tcW w:w="857" w:type="pct"/>
            <w:hideMark/>
          </w:tcPr>
          <w:p w14:paraId="68581BD3"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Access Level</w:t>
            </w:r>
          </w:p>
        </w:tc>
      </w:tr>
      <w:tr w:rsidR="005046E4" w:rsidRPr="005046E4" w14:paraId="4C4DFA7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3424C813" w14:textId="77777777" w:rsidR="005046E4" w:rsidRPr="005046E4" w:rsidRDefault="005046E4" w:rsidP="005F71C9">
            <w:pPr>
              <w:jc w:val="both"/>
              <w:rPr>
                <w:lang w:val="en-IN"/>
              </w:rPr>
            </w:pPr>
            <w:r w:rsidRPr="005046E4">
              <w:rPr>
                <w:lang w:val="en-IN"/>
              </w:rPr>
              <w:lastRenderedPageBreak/>
              <w:t>Public</w:t>
            </w:r>
          </w:p>
        </w:tc>
        <w:tc>
          <w:tcPr>
            <w:tcW w:w="1186" w:type="pct"/>
            <w:hideMark/>
          </w:tcPr>
          <w:p w14:paraId="021C43E4"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Information approved for public release</w:t>
            </w:r>
          </w:p>
        </w:tc>
        <w:tc>
          <w:tcPr>
            <w:tcW w:w="2200" w:type="pct"/>
            <w:hideMark/>
          </w:tcPr>
          <w:p w14:paraId="11654425"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Website content, brochures, press releases</w:t>
            </w:r>
          </w:p>
        </w:tc>
        <w:tc>
          <w:tcPr>
            <w:tcW w:w="857" w:type="pct"/>
            <w:hideMark/>
          </w:tcPr>
          <w:p w14:paraId="74F3E96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Open</w:t>
            </w:r>
          </w:p>
        </w:tc>
      </w:tr>
      <w:tr w:rsidR="005046E4" w:rsidRPr="005046E4" w14:paraId="15B44899" w14:textId="77777777" w:rsidTr="00553712">
        <w:tc>
          <w:tcPr>
            <w:cnfStyle w:val="001000000000" w:firstRow="0" w:lastRow="0" w:firstColumn="1" w:lastColumn="0" w:oddVBand="0" w:evenVBand="0" w:oddHBand="0" w:evenHBand="0" w:firstRowFirstColumn="0" w:firstRowLastColumn="0" w:lastRowFirstColumn="0" w:lastRowLastColumn="0"/>
            <w:tcW w:w="757" w:type="pct"/>
            <w:hideMark/>
          </w:tcPr>
          <w:p w14:paraId="668EB6B7" w14:textId="77777777" w:rsidR="005046E4" w:rsidRPr="005046E4" w:rsidRDefault="005046E4" w:rsidP="005F71C9">
            <w:pPr>
              <w:jc w:val="both"/>
              <w:rPr>
                <w:lang w:val="en-IN"/>
              </w:rPr>
            </w:pPr>
            <w:r w:rsidRPr="005046E4">
              <w:rPr>
                <w:lang w:val="en-IN"/>
              </w:rPr>
              <w:t>Internal</w:t>
            </w:r>
          </w:p>
        </w:tc>
        <w:tc>
          <w:tcPr>
            <w:tcW w:w="1186" w:type="pct"/>
            <w:hideMark/>
          </w:tcPr>
          <w:p w14:paraId="0C04849E"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Information for internal use only</w:t>
            </w:r>
          </w:p>
        </w:tc>
        <w:tc>
          <w:tcPr>
            <w:tcW w:w="2200" w:type="pct"/>
            <w:hideMark/>
          </w:tcPr>
          <w:p w14:paraId="246057B9"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Internal circulars, meeting minutes, general policies</w:t>
            </w:r>
          </w:p>
        </w:tc>
        <w:tc>
          <w:tcPr>
            <w:tcW w:w="857" w:type="pct"/>
            <w:hideMark/>
          </w:tcPr>
          <w:p w14:paraId="1F122223"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All employees</w:t>
            </w:r>
          </w:p>
        </w:tc>
      </w:tr>
      <w:tr w:rsidR="005046E4" w:rsidRPr="005046E4" w14:paraId="045BEED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7" w:type="pct"/>
            <w:hideMark/>
          </w:tcPr>
          <w:p w14:paraId="4051CBAE" w14:textId="77777777" w:rsidR="005046E4" w:rsidRPr="005046E4" w:rsidRDefault="005046E4" w:rsidP="005F71C9">
            <w:pPr>
              <w:jc w:val="both"/>
              <w:rPr>
                <w:lang w:val="en-IN"/>
              </w:rPr>
            </w:pPr>
            <w:r w:rsidRPr="005046E4">
              <w:rPr>
                <w:lang w:val="en-IN"/>
              </w:rPr>
              <w:t>Confidential</w:t>
            </w:r>
          </w:p>
        </w:tc>
        <w:tc>
          <w:tcPr>
            <w:tcW w:w="1186" w:type="pct"/>
            <w:hideMark/>
          </w:tcPr>
          <w:p w14:paraId="1CFFB199"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Sensitive business information</w:t>
            </w:r>
          </w:p>
        </w:tc>
        <w:tc>
          <w:tcPr>
            <w:tcW w:w="2200" w:type="pct"/>
            <w:hideMark/>
          </w:tcPr>
          <w:p w14:paraId="184CF6D4"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Customer contracts, pricing, production plans, quality reports</w:t>
            </w:r>
          </w:p>
        </w:tc>
        <w:tc>
          <w:tcPr>
            <w:tcW w:w="857" w:type="pct"/>
            <w:hideMark/>
          </w:tcPr>
          <w:p w14:paraId="5BA5D7FD"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Need-to-know basis</w:t>
            </w:r>
          </w:p>
        </w:tc>
      </w:tr>
      <w:tr w:rsidR="005046E4" w:rsidRPr="005046E4" w14:paraId="52605DA3" w14:textId="77777777" w:rsidTr="00553712">
        <w:tc>
          <w:tcPr>
            <w:cnfStyle w:val="001000000000" w:firstRow="0" w:lastRow="0" w:firstColumn="1" w:lastColumn="0" w:oddVBand="0" w:evenVBand="0" w:oddHBand="0" w:evenHBand="0" w:firstRowFirstColumn="0" w:firstRowLastColumn="0" w:lastRowFirstColumn="0" w:lastRowLastColumn="0"/>
            <w:tcW w:w="757" w:type="pct"/>
            <w:hideMark/>
          </w:tcPr>
          <w:p w14:paraId="55E7419E" w14:textId="77777777" w:rsidR="005046E4" w:rsidRPr="005046E4" w:rsidRDefault="005046E4" w:rsidP="005F71C9">
            <w:pPr>
              <w:jc w:val="both"/>
              <w:rPr>
                <w:lang w:val="en-IN"/>
              </w:rPr>
            </w:pPr>
            <w:r w:rsidRPr="005046E4">
              <w:rPr>
                <w:lang w:val="en-IN"/>
              </w:rPr>
              <w:t>Restricted</w:t>
            </w:r>
          </w:p>
        </w:tc>
        <w:tc>
          <w:tcPr>
            <w:tcW w:w="1186" w:type="pct"/>
            <w:hideMark/>
          </w:tcPr>
          <w:p w14:paraId="23CD201E"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Highly sensitive information</w:t>
            </w:r>
          </w:p>
        </w:tc>
        <w:tc>
          <w:tcPr>
            <w:tcW w:w="2200" w:type="pct"/>
            <w:hideMark/>
          </w:tcPr>
          <w:p w14:paraId="0F55F0F3"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API formulations, proprietary processes, employee personal data, payroll, buyer specifications</w:t>
            </w:r>
          </w:p>
        </w:tc>
        <w:tc>
          <w:tcPr>
            <w:tcW w:w="857" w:type="pct"/>
            <w:hideMark/>
          </w:tcPr>
          <w:p w14:paraId="6F0949C8"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Named individuals only</w:t>
            </w:r>
          </w:p>
        </w:tc>
      </w:tr>
    </w:tbl>
    <w:p w14:paraId="55F52A47" w14:textId="77777777" w:rsidR="005046E4" w:rsidRPr="005046E4" w:rsidRDefault="005046E4" w:rsidP="005F71C9">
      <w:pPr>
        <w:jc w:val="both"/>
        <w:rPr>
          <w:b/>
          <w:bCs/>
          <w:lang w:val="en-IN"/>
        </w:rPr>
      </w:pPr>
      <w:r w:rsidRPr="005046E4">
        <w:rPr>
          <w:b/>
          <w:bCs/>
          <w:lang w:val="en-IN"/>
        </w:rPr>
        <w:t>5. Data Collection and Consent</w:t>
      </w:r>
    </w:p>
    <w:p w14:paraId="3963CD7F" w14:textId="77777777" w:rsidR="005046E4" w:rsidRPr="005046E4" w:rsidRDefault="005046E4" w:rsidP="005F71C9">
      <w:pPr>
        <w:jc w:val="both"/>
        <w:rPr>
          <w:b/>
          <w:bCs/>
          <w:lang w:val="en-IN"/>
        </w:rPr>
      </w:pPr>
      <w:r w:rsidRPr="005046E4">
        <w:rPr>
          <w:b/>
          <w:bCs/>
          <w:lang w:val="en-IN"/>
        </w:rPr>
        <w:t>5.1 Lawful Basis for Collection</w:t>
      </w:r>
    </w:p>
    <w:p w14:paraId="44CF4399"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collects personal and business data only for legitimate purposes, including:</w:t>
      </w:r>
    </w:p>
    <w:p w14:paraId="5E6122D7" w14:textId="77777777" w:rsidR="005046E4" w:rsidRPr="005046E4" w:rsidRDefault="005046E4">
      <w:pPr>
        <w:numPr>
          <w:ilvl w:val="0"/>
          <w:numId w:val="288"/>
        </w:numPr>
        <w:jc w:val="both"/>
        <w:rPr>
          <w:lang w:val="en-IN"/>
        </w:rPr>
      </w:pPr>
      <w:r w:rsidRPr="005046E4">
        <w:rPr>
          <w:lang w:val="en-IN"/>
        </w:rPr>
        <w:t>Employment and payroll administration</w:t>
      </w:r>
    </w:p>
    <w:p w14:paraId="4F827F46" w14:textId="77777777" w:rsidR="005046E4" w:rsidRPr="005046E4" w:rsidRDefault="005046E4">
      <w:pPr>
        <w:numPr>
          <w:ilvl w:val="0"/>
          <w:numId w:val="288"/>
        </w:numPr>
        <w:jc w:val="both"/>
        <w:rPr>
          <w:lang w:val="en-IN"/>
        </w:rPr>
      </w:pPr>
      <w:r w:rsidRPr="005046E4">
        <w:rPr>
          <w:lang w:val="en-IN"/>
        </w:rPr>
        <w:t>Regulatory compliance (Drugs and Cosmetics Act, Factories Act, labour laws)</w:t>
      </w:r>
    </w:p>
    <w:p w14:paraId="5C599338" w14:textId="77777777" w:rsidR="005046E4" w:rsidRPr="005046E4" w:rsidRDefault="005046E4">
      <w:pPr>
        <w:numPr>
          <w:ilvl w:val="0"/>
          <w:numId w:val="288"/>
        </w:numPr>
        <w:jc w:val="both"/>
        <w:rPr>
          <w:lang w:val="en-IN"/>
        </w:rPr>
      </w:pPr>
      <w:r w:rsidRPr="005046E4">
        <w:rPr>
          <w:lang w:val="en-IN"/>
        </w:rPr>
        <w:t>Customer contract fulfilment</w:t>
      </w:r>
    </w:p>
    <w:p w14:paraId="7371AFAB" w14:textId="77777777" w:rsidR="005046E4" w:rsidRPr="005046E4" w:rsidRDefault="005046E4">
      <w:pPr>
        <w:numPr>
          <w:ilvl w:val="0"/>
          <w:numId w:val="288"/>
        </w:numPr>
        <w:jc w:val="both"/>
        <w:rPr>
          <w:lang w:val="en-IN"/>
        </w:rPr>
      </w:pPr>
      <w:r w:rsidRPr="005046E4">
        <w:rPr>
          <w:lang w:val="en-IN"/>
        </w:rPr>
        <w:t>Supplier and vendor management</w:t>
      </w:r>
    </w:p>
    <w:p w14:paraId="6B6D3BA3" w14:textId="77777777" w:rsidR="005046E4" w:rsidRPr="005046E4" w:rsidRDefault="005046E4">
      <w:pPr>
        <w:numPr>
          <w:ilvl w:val="0"/>
          <w:numId w:val="288"/>
        </w:numPr>
        <w:jc w:val="both"/>
        <w:rPr>
          <w:lang w:val="en-IN"/>
        </w:rPr>
      </w:pPr>
      <w:r w:rsidRPr="005046E4">
        <w:rPr>
          <w:lang w:val="en-IN"/>
        </w:rPr>
        <w:t>Audit and compliance verification</w:t>
      </w:r>
    </w:p>
    <w:p w14:paraId="5895DA9E" w14:textId="77777777" w:rsidR="005046E4" w:rsidRPr="005046E4" w:rsidRDefault="005046E4">
      <w:pPr>
        <w:numPr>
          <w:ilvl w:val="0"/>
          <w:numId w:val="288"/>
        </w:numPr>
        <w:jc w:val="both"/>
        <w:rPr>
          <w:lang w:val="en-IN"/>
        </w:rPr>
      </w:pPr>
      <w:r w:rsidRPr="005046E4">
        <w:rPr>
          <w:lang w:val="en-IN"/>
        </w:rPr>
        <w:t>Health and safety management</w:t>
      </w:r>
    </w:p>
    <w:p w14:paraId="07F0C9BA" w14:textId="77777777" w:rsidR="005046E4" w:rsidRPr="005046E4" w:rsidRDefault="005046E4" w:rsidP="005F71C9">
      <w:pPr>
        <w:jc w:val="both"/>
        <w:rPr>
          <w:b/>
          <w:bCs/>
          <w:lang w:val="en-IN"/>
        </w:rPr>
      </w:pPr>
      <w:r w:rsidRPr="005046E4">
        <w:rPr>
          <w:b/>
          <w:bCs/>
          <w:lang w:val="en-IN"/>
        </w:rPr>
        <w:t>5.2 Consent Collection</w:t>
      </w:r>
    </w:p>
    <w:p w14:paraId="3B778E62" w14:textId="77777777" w:rsidR="005046E4" w:rsidRPr="005046E4" w:rsidRDefault="005046E4" w:rsidP="005F71C9">
      <w:pPr>
        <w:jc w:val="both"/>
        <w:rPr>
          <w:lang w:val="en-IN"/>
        </w:rPr>
      </w:pPr>
      <w:r w:rsidRPr="005046E4">
        <w:rPr>
          <w:lang w:val="en-IN"/>
        </w:rPr>
        <w:t>Stakeholders are provided with consent documentation that clearly explains:</w:t>
      </w:r>
    </w:p>
    <w:p w14:paraId="749E06B6" w14:textId="77777777" w:rsidR="005046E4" w:rsidRPr="005046E4" w:rsidRDefault="005046E4">
      <w:pPr>
        <w:numPr>
          <w:ilvl w:val="0"/>
          <w:numId w:val="289"/>
        </w:numPr>
        <w:jc w:val="both"/>
        <w:rPr>
          <w:lang w:val="en-IN"/>
        </w:rPr>
      </w:pPr>
      <w:r w:rsidRPr="005046E4">
        <w:rPr>
          <w:lang w:val="en-IN"/>
        </w:rPr>
        <w:t>Purpose and scope of data collection</w:t>
      </w:r>
    </w:p>
    <w:p w14:paraId="6D746E66" w14:textId="77777777" w:rsidR="005046E4" w:rsidRPr="005046E4" w:rsidRDefault="005046E4">
      <w:pPr>
        <w:numPr>
          <w:ilvl w:val="0"/>
          <w:numId w:val="289"/>
        </w:numPr>
        <w:jc w:val="both"/>
        <w:rPr>
          <w:lang w:val="en-IN"/>
        </w:rPr>
      </w:pPr>
      <w:r w:rsidRPr="005046E4">
        <w:rPr>
          <w:lang w:val="en-IN"/>
        </w:rPr>
        <w:t>Categories of data processed</w:t>
      </w:r>
    </w:p>
    <w:p w14:paraId="26BC29AE" w14:textId="77777777" w:rsidR="005046E4" w:rsidRPr="005046E4" w:rsidRDefault="005046E4">
      <w:pPr>
        <w:numPr>
          <w:ilvl w:val="0"/>
          <w:numId w:val="289"/>
        </w:numPr>
        <w:jc w:val="both"/>
        <w:rPr>
          <w:lang w:val="en-IN"/>
        </w:rPr>
      </w:pPr>
      <w:r w:rsidRPr="005046E4">
        <w:rPr>
          <w:lang w:val="en-IN"/>
        </w:rPr>
        <w:t>Legal basis and retention duration</w:t>
      </w:r>
    </w:p>
    <w:p w14:paraId="1B97BDF9" w14:textId="77777777" w:rsidR="005046E4" w:rsidRPr="005046E4" w:rsidRDefault="005046E4">
      <w:pPr>
        <w:numPr>
          <w:ilvl w:val="0"/>
          <w:numId w:val="289"/>
        </w:numPr>
        <w:jc w:val="both"/>
        <w:rPr>
          <w:lang w:val="en-IN"/>
        </w:rPr>
      </w:pPr>
      <w:r w:rsidRPr="005046E4">
        <w:rPr>
          <w:lang w:val="en-IN"/>
        </w:rPr>
        <w:t>Conditions for sharing with buyers, auditors, regulators, or service providers</w:t>
      </w:r>
    </w:p>
    <w:p w14:paraId="275FB10E" w14:textId="77777777" w:rsidR="005046E4" w:rsidRPr="005046E4" w:rsidRDefault="005046E4">
      <w:pPr>
        <w:numPr>
          <w:ilvl w:val="0"/>
          <w:numId w:val="289"/>
        </w:numPr>
        <w:jc w:val="both"/>
        <w:rPr>
          <w:lang w:val="en-IN"/>
        </w:rPr>
      </w:pPr>
      <w:r w:rsidRPr="005046E4">
        <w:rPr>
          <w:lang w:val="en-IN"/>
        </w:rPr>
        <w:t>Rights related to access, correction, and withdrawal</w:t>
      </w:r>
    </w:p>
    <w:p w14:paraId="1D183763" w14:textId="77777777" w:rsidR="005046E4" w:rsidRPr="005046E4" w:rsidRDefault="005046E4" w:rsidP="005F71C9">
      <w:pPr>
        <w:jc w:val="both"/>
        <w:rPr>
          <w:lang w:val="en-IN"/>
        </w:rPr>
      </w:pPr>
      <w:r w:rsidRPr="005046E4">
        <w:rPr>
          <w:lang w:val="en-IN"/>
        </w:rPr>
        <w:t>All forms use simple, transparent language.</w:t>
      </w:r>
    </w:p>
    <w:p w14:paraId="45118783" w14:textId="77777777" w:rsidR="005046E4" w:rsidRPr="005046E4" w:rsidRDefault="005046E4" w:rsidP="005F71C9">
      <w:pPr>
        <w:jc w:val="both"/>
        <w:rPr>
          <w:b/>
          <w:bCs/>
          <w:lang w:val="en-IN"/>
        </w:rPr>
      </w:pPr>
      <w:r w:rsidRPr="005046E4">
        <w:rPr>
          <w:b/>
          <w:bCs/>
          <w:lang w:val="en-IN"/>
        </w:rPr>
        <w:t>5.3 Consent Capture Channels</w:t>
      </w:r>
    </w:p>
    <w:p w14:paraId="4C888F6B" w14:textId="77777777" w:rsidR="005046E4" w:rsidRPr="005046E4" w:rsidRDefault="005046E4" w:rsidP="005F71C9">
      <w:pPr>
        <w:jc w:val="both"/>
        <w:rPr>
          <w:lang w:val="en-IN"/>
        </w:rPr>
      </w:pPr>
      <w:r w:rsidRPr="005046E4">
        <w:rPr>
          <w:lang w:val="en-IN"/>
        </w:rPr>
        <w:t>Consent may be obtained through:</w:t>
      </w:r>
    </w:p>
    <w:p w14:paraId="2DF2EC1D" w14:textId="77777777" w:rsidR="005046E4" w:rsidRPr="005046E4" w:rsidRDefault="005046E4">
      <w:pPr>
        <w:numPr>
          <w:ilvl w:val="0"/>
          <w:numId w:val="290"/>
        </w:numPr>
        <w:jc w:val="both"/>
        <w:rPr>
          <w:lang w:val="en-IN"/>
        </w:rPr>
      </w:pPr>
      <w:r w:rsidRPr="005046E4">
        <w:rPr>
          <w:lang w:val="en-IN"/>
        </w:rPr>
        <w:t>HR onboarding documentation</w:t>
      </w:r>
    </w:p>
    <w:p w14:paraId="5B58F21F" w14:textId="77777777" w:rsidR="005046E4" w:rsidRPr="005046E4" w:rsidRDefault="005046E4">
      <w:pPr>
        <w:numPr>
          <w:ilvl w:val="0"/>
          <w:numId w:val="290"/>
        </w:numPr>
        <w:jc w:val="both"/>
        <w:rPr>
          <w:lang w:val="en-IN"/>
        </w:rPr>
      </w:pPr>
      <w:r w:rsidRPr="005046E4">
        <w:rPr>
          <w:lang w:val="en-IN"/>
        </w:rPr>
        <w:t>Digital forms or secure portals</w:t>
      </w:r>
    </w:p>
    <w:p w14:paraId="7E4D6414" w14:textId="77777777" w:rsidR="005046E4" w:rsidRPr="005046E4" w:rsidRDefault="005046E4">
      <w:pPr>
        <w:numPr>
          <w:ilvl w:val="0"/>
          <w:numId w:val="290"/>
        </w:numPr>
        <w:jc w:val="both"/>
        <w:rPr>
          <w:lang w:val="en-IN"/>
        </w:rPr>
      </w:pPr>
      <w:r w:rsidRPr="005046E4">
        <w:rPr>
          <w:lang w:val="en-IN"/>
        </w:rPr>
        <w:t>Email confirmations</w:t>
      </w:r>
    </w:p>
    <w:p w14:paraId="7A0544C7" w14:textId="77777777" w:rsidR="005046E4" w:rsidRPr="005046E4" w:rsidRDefault="005046E4">
      <w:pPr>
        <w:numPr>
          <w:ilvl w:val="0"/>
          <w:numId w:val="290"/>
        </w:numPr>
        <w:jc w:val="both"/>
        <w:rPr>
          <w:lang w:val="en-IN"/>
        </w:rPr>
      </w:pPr>
      <w:r w:rsidRPr="005046E4">
        <w:rPr>
          <w:lang w:val="en-IN"/>
        </w:rPr>
        <w:lastRenderedPageBreak/>
        <w:t>Vendor onboarding processes</w:t>
      </w:r>
    </w:p>
    <w:p w14:paraId="372C8DB0" w14:textId="77777777" w:rsidR="005046E4" w:rsidRPr="005046E4" w:rsidRDefault="005046E4">
      <w:pPr>
        <w:numPr>
          <w:ilvl w:val="0"/>
          <w:numId w:val="290"/>
        </w:numPr>
        <w:jc w:val="both"/>
        <w:rPr>
          <w:lang w:val="en-IN"/>
        </w:rPr>
      </w:pPr>
      <w:r w:rsidRPr="005046E4">
        <w:rPr>
          <w:lang w:val="en-IN"/>
        </w:rPr>
        <w:t>Buyer or auditor data-sharing agreements</w:t>
      </w:r>
    </w:p>
    <w:p w14:paraId="43447B78" w14:textId="77777777" w:rsidR="005046E4" w:rsidRPr="005046E4" w:rsidRDefault="005046E4" w:rsidP="005F71C9">
      <w:pPr>
        <w:jc w:val="both"/>
        <w:rPr>
          <w:lang w:val="en-IN"/>
        </w:rPr>
      </w:pPr>
      <w:r w:rsidRPr="005046E4">
        <w:rPr>
          <w:lang w:val="en-IN"/>
        </w:rPr>
        <w:t>All consent records are dated, version-controlled, and securely archived.</w:t>
      </w:r>
    </w:p>
    <w:p w14:paraId="35417EF7" w14:textId="77777777" w:rsidR="005046E4" w:rsidRPr="005046E4" w:rsidRDefault="005046E4" w:rsidP="005F71C9">
      <w:pPr>
        <w:jc w:val="both"/>
        <w:rPr>
          <w:b/>
          <w:bCs/>
          <w:lang w:val="en-IN"/>
        </w:rPr>
      </w:pPr>
      <w:r w:rsidRPr="005046E4">
        <w:rPr>
          <w:b/>
          <w:bCs/>
          <w:lang w:val="en-IN"/>
        </w:rPr>
        <w:t>5.4 Digital Consent Management</w:t>
      </w:r>
    </w:p>
    <w:p w14:paraId="2CB09170" w14:textId="77777777" w:rsidR="005046E4" w:rsidRPr="005046E4" w:rsidRDefault="005046E4">
      <w:pPr>
        <w:numPr>
          <w:ilvl w:val="0"/>
          <w:numId w:val="291"/>
        </w:numPr>
        <w:jc w:val="both"/>
        <w:rPr>
          <w:lang w:val="en-IN"/>
        </w:rPr>
      </w:pPr>
      <w:r w:rsidRPr="005046E4">
        <w:rPr>
          <w:lang w:val="en-IN"/>
        </w:rPr>
        <w:t>Managed through secure HR or ERP systems</w:t>
      </w:r>
    </w:p>
    <w:p w14:paraId="0CC84903" w14:textId="77777777" w:rsidR="005046E4" w:rsidRPr="005046E4" w:rsidRDefault="005046E4">
      <w:pPr>
        <w:numPr>
          <w:ilvl w:val="0"/>
          <w:numId w:val="291"/>
        </w:numPr>
        <w:jc w:val="both"/>
        <w:rPr>
          <w:lang w:val="en-IN"/>
        </w:rPr>
      </w:pPr>
      <w:r w:rsidRPr="005046E4">
        <w:rPr>
          <w:lang w:val="en-IN"/>
        </w:rPr>
        <w:t>Access restricted to authorised personnel</w:t>
      </w:r>
    </w:p>
    <w:p w14:paraId="7AA5AAF7" w14:textId="77777777" w:rsidR="005046E4" w:rsidRPr="005046E4" w:rsidRDefault="005046E4">
      <w:pPr>
        <w:numPr>
          <w:ilvl w:val="0"/>
          <w:numId w:val="291"/>
        </w:numPr>
        <w:jc w:val="both"/>
        <w:rPr>
          <w:lang w:val="en-IN"/>
        </w:rPr>
      </w:pPr>
      <w:r w:rsidRPr="005046E4">
        <w:rPr>
          <w:lang w:val="en-IN"/>
        </w:rPr>
        <w:t>Audit trails maintained for all updates or withdrawals</w:t>
      </w:r>
    </w:p>
    <w:p w14:paraId="409CAC62" w14:textId="77777777" w:rsidR="005046E4" w:rsidRPr="005046E4" w:rsidRDefault="005046E4" w:rsidP="005F71C9">
      <w:pPr>
        <w:jc w:val="both"/>
        <w:rPr>
          <w:b/>
          <w:bCs/>
          <w:lang w:val="en-IN"/>
        </w:rPr>
      </w:pPr>
      <w:r w:rsidRPr="005046E4">
        <w:rPr>
          <w:b/>
          <w:bCs/>
          <w:lang w:val="en-IN"/>
        </w:rPr>
        <w:t>5.5 Periodic Consent Review</w:t>
      </w:r>
    </w:p>
    <w:p w14:paraId="558DFFBF" w14:textId="77777777" w:rsidR="005046E4" w:rsidRPr="005046E4" w:rsidRDefault="005046E4">
      <w:pPr>
        <w:numPr>
          <w:ilvl w:val="0"/>
          <w:numId w:val="292"/>
        </w:numPr>
        <w:jc w:val="both"/>
        <w:rPr>
          <w:lang w:val="en-IN"/>
        </w:rPr>
      </w:pPr>
      <w:r w:rsidRPr="005046E4">
        <w:rPr>
          <w:lang w:val="en-IN"/>
        </w:rPr>
        <w:t>Conducted annually or when policies change</w:t>
      </w:r>
    </w:p>
    <w:p w14:paraId="43991B8D" w14:textId="77777777" w:rsidR="005046E4" w:rsidRPr="005046E4" w:rsidRDefault="005046E4">
      <w:pPr>
        <w:numPr>
          <w:ilvl w:val="0"/>
          <w:numId w:val="292"/>
        </w:numPr>
        <w:jc w:val="both"/>
        <w:rPr>
          <w:lang w:val="en-IN"/>
        </w:rPr>
      </w:pPr>
      <w:r w:rsidRPr="005046E4">
        <w:rPr>
          <w:lang w:val="en-IN"/>
        </w:rPr>
        <w:t>Stakeholders notified if renewed consent is required</w:t>
      </w:r>
    </w:p>
    <w:p w14:paraId="63C2CFE7" w14:textId="77777777" w:rsidR="005046E4" w:rsidRPr="005046E4" w:rsidRDefault="005046E4" w:rsidP="005F71C9">
      <w:pPr>
        <w:jc w:val="both"/>
        <w:rPr>
          <w:b/>
          <w:bCs/>
          <w:lang w:val="en-IN"/>
        </w:rPr>
      </w:pPr>
      <w:r w:rsidRPr="005046E4">
        <w:rPr>
          <w:b/>
          <w:bCs/>
          <w:lang w:val="en-IN"/>
        </w:rPr>
        <w:t>5.6 Consent Withdrawal</w:t>
      </w:r>
    </w:p>
    <w:p w14:paraId="43AECF66" w14:textId="77777777" w:rsidR="005046E4" w:rsidRPr="005046E4" w:rsidRDefault="005046E4">
      <w:pPr>
        <w:numPr>
          <w:ilvl w:val="0"/>
          <w:numId w:val="293"/>
        </w:numPr>
        <w:jc w:val="both"/>
        <w:rPr>
          <w:lang w:val="en-IN"/>
        </w:rPr>
      </w:pPr>
      <w:r w:rsidRPr="005046E4">
        <w:rPr>
          <w:lang w:val="en-IN"/>
        </w:rPr>
        <w:t>Requests processed within defined timelines</w:t>
      </w:r>
    </w:p>
    <w:p w14:paraId="245746E9" w14:textId="77777777" w:rsidR="005046E4" w:rsidRPr="005046E4" w:rsidRDefault="005046E4">
      <w:pPr>
        <w:numPr>
          <w:ilvl w:val="0"/>
          <w:numId w:val="293"/>
        </w:numPr>
        <w:jc w:val="both"/>
        <w:rPr>
          <w:lang w:val="en-IN"/>
        </w:rPr>
      </w:pPr>
      <w:r w:rsidRPr="005046E4">
        <w:rPr>
          <w:lang w:val="en-IN"/>
        </w:rPr>
        <w:t>Systems updated promptly</w:t>
      </w:r>
    </w:p>
    <w:p w14:paraId="43481DBB" w14:textId="77777777" w:rsidR="005046E4" w:rsidRPr="005046E4" w:rsidRDefault="005046E4">
      <w:pPr>
        <w:numPr>
          <w:ilvl w:val="0"/>
          <w:numId w:val="293"/>
        </w:numPr>
        <w:jc w:val="both"/>
        <w:rPr>
          <w:lang w:val="en-IN"/>
        </w:rPr>
      </w:pPr>
      <w:r w:rsidRPr="005046E4">
        <w:rPr>
          <w:lang w:val="en-IN"/>
        </w:rPr>
        <w:t>Prior lawful processing remains valid</w:t>
      </w:r>
    </w:p>
    <w:p w14:paraId="40A9548B" w14:textId="77777777" w:rsidR="005046E4" w:rsidRPr="005046E4" w:rsidRDefault="005046E4" w:rsidP="005F71C9">
      <w:pPr>
        <w:jc w:val="both"/>
        <w:rPr>
          <w:b/>
          <w:bCs/>
          <w:lang w:val="en-IN"/>
        </w:rPr>
      </w:pPr>
      <w:r w:rsidRPr="005046E4">
        <w:rPr>
          <w:b/>
          <w:bCs/>
          <w:lang w:val="en-IN"/>
        </w:rPr>
        <w:t>6. Operational Transparency and Stakeholder Communication</w:t>
      </w:r>
    </w:p>
    <w:p w14:paraId="3B1D2885" w14:textId="77777777" w:rsidR="005046E4" w:rsidRPr="005046E4" w:rsidRDefault="005046E4">
      <w:pPr>
        <w:numPr>
          <w:ilvl w:val="0"/>
          <w:numId w:val="294"/>
        </w:numPr>
        <w:jc w:val="both"/>
        <w:rPr>
          <w:lang w:val="en-IN"/>
        </w:rPr>
      </w:pPr>
      <w:r w:rsidRPr="005046E4">
        <w:rPr>
          <w:lang w:val="en-IN"/>
        </w:rPr>
        <w:t>Stakeholders are informed of data practices through notices, contracts, policies, and official communication.</w:t>
      </w:r>
    </w:p>
    <w:p w14:paraId="68A84FDB" w14:textId="77777777" w:rsidR="005046E4" w:rsidRPr="005046E4" w:rsidRDefault="005046E4">
      <w:pPr>
        <w:numPr>
          <w:ilvl w:val="0"/>
          <w:numId w:val="294"/>
        </w:numPr>
        <w:jc w:val="both"/>
        <w:rPr>
          <w:lang w:val="en-IN"/>
        </w:rPr>
      </w:pPr>
      <w:r w:rsidRPr="005046E4">
        <w:rPr>
          <w:lang w:val="en-IN"/>
        </w:rPr>
        <w:t>Relevant documentation is shared upon legitimate request.</w:t>
      </w:r>
    </w:p>
    <w:p w14:paraId="1C0C60B9" w14:textId="77777777" w:rsidR="005046E4" w:rsidRPr="005046E4" w:rsidRDefault="005046E4">
      <w:pPr>
        <w:numPr>
          <w:ilvl w:val="0"/>
          <w:numId w:val="294"/>
        </w:numPr>
        <w:jc w:val="both"/>
        <w:rPr>
          <w:lang w:val="en-IN"/>
        </w:rPr>
      </w:pPr>
      <w:r w:rsidRPr="005046E4">
        <w:rPr>
          <w:lang w:val="en-IN"/>
        </w:rPr>
        <w:t>Queries are handled by HR, Compliance, or designated data custodians.</w:t>
      </w:r>
    </w:p>
    <w:p w14:paraId="21E75CB8" w14:textId="77777777" w:rsidR="005046E4" w:rsidRPr="005046E4" w:rsidRDefault="005046E4">
      <w:pPr>
        <w:numPr>
          <w:ilvl w:val="0"/>
          <w:numId w:val="294"/>
        </w:numPr>
        <w:jc w:val="both"/>
        <w:rPr>
          <w:lang w:val="en-IN"/>
        </w:rPr>
      </w:pPr>
      <w:r w:rsidRPr="005046E4">
        <w:rPr>
          <w:lang w:val="en-IN"/>
        </w:rPr>
        <w:t>Significant changes in data practices are formally communicated.</w:t>
      </w:r>
    </w:p>
    <w:p w14:paraId="43DCCB92" w14:textId="77777777" w:rsidR="005046E4" w:rsidRPr="005046E4" w:rsidRDefault="005046E4" w:rsidP="005F71C9">
      <w:pPr>
        <w:jc w:val="both"/>
        <w:rPr>
          <w:b/>
          <w:bCs/>
          <w:lang w:val="en-IN"/>
        </w:rPr>
      </w:pPr>
      <w:r w:rsidRPr="005046E4">
        <w:rPr>
          <w:b/>
          <w:bCs/>
          <w:lang w:val="en-IN"/>
        </w:rPr>
        <w:t>7. Measures to Protect Third-Party and Internal Data</w:t>
      </w:r>
    </w:p>
    <w:p w14:paraId="087A79E2" w14:textId="77777777" w:rsidR="005046E4" w:rsidRPr="005046E4" w:rsidRDefault="005046E4" w:rsidP="005F71C9">
      <w:pPr>
        <w:jc w:val="both"/>
        <w:rPr>
          <w:b/>
          <w:bCs/>
          <w:lang w:val="en-IN"/>
        </w:rPr>
      </w:pPr>
      <w:r w:rsidRPr="005046E4">
        <w:rPr>
          <w:b/>
          <w:bCs/>
          <w:lang w:val="en-IN"/>
        </w:rPr>
        <w:t>7.1 Role-Based Access Control</w:t>
      </w:r>
    </w:p>
    <w:p w14:paraId="5DA27E69" w14:textId="77777777" w:rsidR="005046E4" w:rsidRPr="005046E4" w:rsidRDefault="005046E4">
      <w:pPr>
        <w:numPr>
          <w:ilvl w:val="0"/>
          <w:numId w:val="295"/>
        </w:numPr>
        <w:jc w:val="both"/>
        <w:rPr>
          <w:lang w:val="en-IN"/>
        </w:rPr>
      </w:pPr>
      <w:r w:rsidRPr="005046E4">
        <w:rPr>
          <w:lang w:val="en-IN"/>
        </w:rPr>
        <w:t>Access limited to operational necessity</w:t>
      </w:r>
    </w:p>
    <w:p w14:paraId="3DD85B89" w14:textId="77777777" w:rsidR="005046E4" w:rsidRPr="005046E4" w:rsidRDefault="005046E4">
      <w:pPr>
        <w:numPr>
          <w:ilvl w:val="0"/>
          <w:numId w:val="295"/>
        </w:numPr>
        <w:jc w:val="both"/>
        <w:rPr>
          <w:lang w:val="en-IN"/>
        </w:rPr>
      </w:pPr>
      <w:r w:rsidRPr="005046E4">
        <w:rPr>
          <w:lang w:val="en-IN"/>
        </w:rPr>
        <w:t>Approved by department heads and IT</w:t>
      </w:r>
    </w:p>
    <w:p w14:paraId="303C64FF" w14:textId="77777777" w:rsidR="005046E4" w:rsidRPr="005046E4" w:rsidRDefault="005046E4">
      <w:pPr>
        <w:numPr>
          <w:ilvl w:val="0"/>
          <w:numId w:val="295"/>
        </w:numPr>
        <w:jc w:val="both"/>
        <w:rPr>
          <w:lang w:val="en-IN"/>
        </w:rPr>
      </w:pPr>
      <w:r w:rsidRPr="005046E4">
        <w:rPr>
          <w:lang w:val="en-IN"/>
        </w:rPr>
        <w:t>Periodic access reviews conducted</w:t>
      </w:r>
    </w:p>
    <w:p w14:paraId="17FB5664" w14:textId="77777777" w:rsidR="005046E4" w:rsidRPr="005046E4" w:rsidRDefault="005046E4" w:rsidP="005F71C9">
      <w:pPr>
        <w:jc w:val="both"/>
        <w:rPr>
          <w:b/>
          <w:bCs/>
          <w:lang w:val="en-IN"/>
        </w:rPr>
      </w:pPr>
      <w:r w:rsidRPr="005046E4">
        <w:rPr>
          <w:b/>
          <w:bCs/>
          <w:lang w:val="en-IN"/>
        </w:rPr>
        <w:t>7.2 Digital Security Controls</w:t>
      </w:r>
    </w:p>
    <w:tbl>
      <w:tblPr>
        <w:tblStyle w:val="GridTable4-Accent6"/>
        <w:tblW w:w="5000" w:type="pct"/>
        <w:tblLook w:val="04A0" w:firstRow="1" w:lastRow="0" w:firstColumn="1" w:lastColumn="0" w:noHBand="0" w:noVBand="1"/>
      </w:tblPr>
      <w:tblGrid>
        <w:gridCol w:w="2294"/>
        <w:gridCol w:w="7056"/>
      </w:tblGrid>
      <w:tr w:rsidR="005046E4" w:rsidRPr="00553712" w14:paraId="51189BD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202E064F" w14:textId="77777777" w:rsidR="005046E4" w:rsidRPr="00553712" w:rsidRDefault="005046E4" w:rsidP="005F71C9">
            <w:pPr>
              <w:jc w:val="both"/>
              <w:rPr>
                <w:lang w:val="en-IN"/>
              </w:rPr>
            </w:pPr>
            <w:r w:rsidRPr="00553712">
              <w:rPr>
                <w:lang w:val="en-IN"/>
              </w:rPr>
              <w:t>Control</w:t>
            </w:r>
          </w:p>
        </w:tc>
        <w:tc>
          <w:tcPr>
            <w:tcW w:w="3773" w:type="pct"/>
            <w:hideMark/>
          </w:tcPr>
          <w:p w14:paraId="20B4BF38"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046E4" w:rsidRPr="005046E4" w14:paraId="4D27DB1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382042EE" w14:textId="77777777" w:rsidR="005046E4" w:rsidRPr="005046E4" w:rsidRDefault="005046E4" w:rsidP="005F71C9">
            <w:pPr>
              <w:jc w:val="both"/>
              <w:rPr>
                <w:lang w:val="en-IN"/>
              </w:rPr>
            </w:pPr>
            <w:r w:rsidRPr="005046E4">
              <w:rPr>
                <w:lang w:val="en-IN"/>
              </w:rPr>
              <w:t>Secure servers</w:t>
            </w:r>
          </w:p>
        </w:tc>
        <w:tc>
          <w:tcPr>
            <w:tcW w:w="3773" w:type="pct"/>
            <w:hideMark/>
          </w:tcPr>
          <w:p w14:paraId="48B46F8A"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Physically secured, access-controlled server rooms</w:t>
            </w:r>
          </w:p>
        </w:tc>
      </w:tr>
      <w:tr w:rsidR="005046E4" w:rsidRPr="005046E4" w14:paraId="28DAAADF"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0D0E13E0" w14:textId="77777777" w:rsidR="005046E4" w:rsidRPr="005046E4" w:rsidRDefault="005046E4" w:rsidP="005F71C9">
            <w:pPr>
              <w:jc w:val="both"/>
              <w:rPr>
                <w:lang w:val="en-IN"/>
              </w:rPr>
            </w:pPr>
            <w:r w:rsidRPr="005046E4">
              <w:rPr>
                <w:lang w:val="en-IN"/>
              </w:rPr>
              <w:t>Encryption</w:t>
            </w:r>
          </w:p>
        </w:tc>
        <w:tc>
          <w:tcPr>
            <w:tcW w:w="3773" w:type="pct"/>
            <w:hideMark/>
          </w:tcPr>
          <w:p w14:paraId="701D2328"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Data at rest and in transit encrypted using industry-standard algorithms</w:t>
            </w:r>
          </w:p>
        </w:tc>
      </w:tr>
      <w:tr w:rsidR="005046E4" w:rsidRPr="005046E4" w14:paraId="18B50EA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67D9F1DE" w14:textId="77777777" w:rsidR="005046E4" w:rsidRPr="005046E4" w:rsidRDefault="005046E4" w:rsidP="005F71C9">
            <w:pPr>
              <w:jc w:val="both"/>
              <w:rPr>
                <w:lang w:val="en-IN"/>
              </w:rPr>
            </w:pPr>
            <w:r w:rsidRPr="005046E4">
              <w:rPr>
                <w:lang w:val="en-IN"/>
              </w:rPr>
              <w:lastRenderedPageBreak/>
              <w:t>Firewalls</w:t>
            </w:r>
          </w:p>
        </w:tc>
        <w:tc>
          <w:tcPr>
            <w:tcW w:w="3773" w:type="pct"/>
            <w:hideMark/>
          </w:tcPr>
          <w:p w14:paraId="2F20CF14"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Network perimeter protection</w:t>
            </w:r>
          </w:p>
        </w:tc>
      </w:tr>
      <w:tr w:rsidR="005046E4" w:rsidRPr="005046E4" w14:paraId="718F3718"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74FFF515" w14:textId="77777777" w:rsidR="005046E4" w:rsidRPr="005046E4" w:rsidRDefault="005046E4" w:rsidP="005F71C9">
            <w:pPr>
              <w:jc w:val="both"/>
              <w:rPr>
                <w:lang w:val="en-IN"/>
              </w:rPr>
            </w:pPr>
            <w:r w:rsidRPr="005046E4">
              <w:rPr>
                <w:lang w:val="en-IN"/>
              </w:rPr>
              <w:t>Antivirus</w:t>
            </w:r>
          </w:p>
        </w:tc>
        <w:tc>
          <w:tcPr>
            <w:tcW w:w="3773" w:type="pct"/>
            <w:hideMark/>
          </w:tcPr>
          <w:p w14:paraId="1A6A0D5C"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Endpoint protection on all devices</w:t>
            </w:r>
          </w:p>
        </w:tc>
      </w:tr>
      <w:tr w:rsidR="005046E4" w:rsidRPr="005046E4" w14:paraId="5971BC1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1E418829" w14:textId="77777777" w:rsidR="005046E4" w:rsidRPr="005046E4" w:rsidRDefault="005046E4" w:rsidP="005F71C9">
            <w:pPr>
              <w:jc w:val="both"/>
              <w:rPr>
                <w:lang w:val="en-IN"/>
              </w:rPr>
            </w:pPr>
            <w:r w:rsidRPr="005046E4">
              <w:rPr>
                <w:lang w:val="en-IN"/>
              </w:rPr>
              <w:t>Intrusion detection</w:t>
            </w:r>
          </w:p>
        </w:tc>
        <w:tc>
          <w:tcPr>
            <w:tcW w:w="3773" w:type="pct"/>
            <w:hideMark/>
          </w:tcPr>
          <w:p w14:paraId="53114AD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Monitoring for unauthorised access attempts</w:t>
            </w:r>
          </w:p>
        </w:tc>
      </w:tr>
      <w:tr w:rsidR="005046E4" w:rsidRPr="005046E4" w14:paraId="25A5DCEB"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7B492327" w14:textId="77777777" w:rsidR="005046E4" w:rsidRPr="005046E4" w:rsidRDefault="005046E4" w:rsidP="005F71C9">
            <w:pPr>
              <w:jc w:val="both"/>
              <w:rPr>
                <w:lang w:val="en-IN"/>
              </w:rPr>
            </w:pPr>
            <w:r w:rsidRPr="005046E4">
              <w:rPr>
                <w:lang w:val="en-IN"/>
              </w:rPr>
              <w:t>Controlled backups</w:t>
            </w:r>
          </w:p>
        </w:tc>
        <w:tc>
          <w:tcPr>
            <w:tcW w:w="3773" w:type="pct"/>
            <w:hideMark/>
          </w:tcPr>
          <w:p w14:paraId="3FD691D8"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Regular backups with encrypted storage</w:t>
            </w:r>
          </w:p>
        </w:tc>
      </w:tr>
      <w:tr w:rsidR="005046E4" w:rsidRPr="005046E4" w14:paraId="704A576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6718E7DA" w14:textId="77777777" w:rsidR="005046E4" w:rsidRPr="005046E4" w:rsidRDefault="005046E4" w:rsidP="005F71C9">
            <w:pPr>
              <w:jc w:val="both"/>
              <w:rPr>
                <w:lang w:val="en-IN"/>
              </w:rPr>
            </w:pPr>
            <w:r w:rsidRPr="005046E4">
              <w:rPr>
                <w:lang w:val="en-IN"/>
              </w:rPr>
              <w:t>Disaster recovery</w:t>
            </w:r>
          </w:p>
        </w:tc>
        <w:tc>
          <w:tcPr>
            <w:tcW w:w="3773" w:type="pct"/>
            <w:hideMark/>
          </w:tcPr>
          <w:p w14:paraId="41839726"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Documented and tested recovery procedures</w:t>
            </w:r>
          </w:p>
        </w:tc>
      </w:tr>
      <w:tr w:rsidR="005046E4" w:rsidRPr="005046E4" w14:paraId="60506B9B"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6F0913DD" w14:textId="77777777" w:rsidR="005046E4" w:rsidRPr="005046E4" w:rsidRDefault="005046E4" w:rsidP="005F71C9">
            <w:pPr>
              <w:jc w:val="both"/>
              <w:rPr>
                <w:lang w:val="en-IN"/>
              </w:rPr>
            </w:pPr>
            <w:r w:rsidRPr="005046E4">
              <w:rPr>
                <w:lang w:val="en-IN"/>
              </w:rPr>
              <w:t>Vulnerability reviews</w:t>
            </w:r>
          </w:p>
        </w:tc>
        <w:tc>
          <w:tcPr>
            <w:tcW w:w="3773" w:type="pct"/>
            <w:hideMark/>
          </w:tcPr>
          <w:p w14:paraId="4A4BFDB2"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Regular system and application vulnerability assessments</w:t>
            </w:r>
          </w:p>
        </w:tc>
      </w:tr>
    </w:tbl>
    <w:p w14:paraId="083D0044" w14:textId="77777777" w:rsidR="005046E4" w:rsidRPr="005046E4" w:rsidRDefault="005046E4" w:rsidP="005F71C9">
      <w:pPr>
        <w:jc w:val="both"/>
        <w:rPr>
          <w:b/>
          <w:bCs/>
          <w:lang w:val="en-IN"/>
        </w:rPr>
      </w:pPr>
      <w:r w:rsidRPr="005046E4">
        <w:rPr>
          <w:b/>
          <w:bCs/>
          <w:lang w:val="en-IN"/>
        </w:rPr>
        <w:t>7.3 Physical Security Controls</w:t>
      </w:r>
    </w:p>
    <w:tbl>
      <w:tblPr>
        <w:tblStyle w:val="GridTable4-Accent6"/>
        <w:tblW w:w="5000" w:type="pct"/>
        <w:tblLook w:val="04A0" w:firstRow="1" w:lastRow="0" w:firstColumn="1" w:lastColumn="0" w:noHBand="0" w:noVBand="1"/>
      </w:tblPr>
      <w:tblGrid>
        <w:gridCol w:w="2223"/>
        <w:gridCol w:w="7127"/>
      </w:tblGrid>
      <w:tr w:rsidR="005046E4" w:rsidRPr="00553712" w14:paraId="0ED07ED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hideMark/>
          </w:tcPr>
          <w:p w14:paraId="273FD3D9" w14:textId="77777777" w:rsidR="005046E4" w:rsidRPr="00553712" w:rsidRDefault="005046E4" w:rsidP="005F71C9">
            <w:pPr>
              <w:jc w:val="both"/>
              <w:rPr>
                <w:lang w:val="en-IN"/>
              </w:rPr>
            </w:pPr>
            <w:r w:rsidRPr="00553712">
              <w:rPr>
                <w:lang w:val="en-IN"/>
              </w:rPr>
              <w:t>Control</w:t>
            </w:r>
          </w:p>
        </w:tc>
        <w:tc>
          <w:tcPr>
            <w:tcW w:w="3811" w:type="pct"/>
            <w:hideMark/>
          </w:tcPr>
          <w:p w14:paraId="56AEE693"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046E4" w:rsidRPr="005046E4" w14:paraId="3D43021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hideMark/>
          </w:tcPr>
          <w:p w14:paraId="6F9E544B" w14:textId="77777777" w:rsidR="005046E4" w:rsidRPr="005046E4" w:rsidRDefault="005046E4" w:rsidP="005F71C9">
            <w:pPr>
              <w:jc w:val="both"/>
              <w:rPr>
                <w:lang w:val="en-IN"/>
              </w:rPr>
            </w:pPr>
            <w:r w:rsidRPr="005046E4">
              <w:rPr>
                <w:lang w:val="en-IN"/>
              </w:rPr>
              <w:t>Restricted access</w:t>
            </w:r>
          </w:p>
        </w:tc>
        <w:tc>
          <w:tcPr>
            <w:tcW w:w="3811" w:type="pct"/>
            <w:hideMark/>
          </w:tcPr>
          <w:p w14:paraId="2814B3D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Records rooms and server areas accessible only to authorised personnel</w:t>
            </w:r>
          </w:p>
        </w:tc>
      </w:tr>
      <w:tr w:rsidR="005046E4" w:rsidRPr="005046E4" w14:paraId="2FEEB5A2" w14:textId="77777777" w:rsidTr="00553712">
        <w:tc>
          <w:tcPr>
            <w:cnfStyle w:val="001000000000" w:firstRow="0" w:lastRow="0" w:firstColumn="1" w:lastColumn="0" w:oddVBand="0" w:evenVBand="0" w:oddHBand="0" w:evenHBand="0" w:firstRowFirstColumn="0" w:firstRowLastColumn="0" w:lastRowFirstColumn="0" w:lastRowLastColumn="0"/>
            <w:tcW w:w="1189" w:type="pct"/>
            <w:hideMark/>
          </w:tcPr>
          <w:p w14:paraId="4EB2EEF0" w14:textId="77777777" w:rsidR="005046E4" w:rsidRPr="005046E4" w:rsidRDefault="005046E4" w:rsidP="005F71C9">
            <w:pPr>
              <w:jc w:val="both"/>
              <w:rPr>
                <w:lang w:val="en-IN"/>
              </w:rPr>
            </w:pPr>
            <w:r w:rsidRPr="005046E4">
              <w:rPr>
                <w:lang w:val="en-IN"/>
              </w:rPr>
              <w:t>CCTV surveillance</w:t>
            </w:r>
          </w:p>
        </w:tc>
        <w:tc>
          <w:tcPr>
            <w:tcW w:w="3811" w:type="pct"/>
            <w:hideMark/>
          </w:tcPr>
          <w:p w14:paraId="41853FD5"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Coverage of sensitive locations</w:t>
            </w:r>
          </w:p>
        </w:tc>
      </w:tr>
      <w:tr w:rsidR="005046E4" w:rsidRPr="005046E4" w14:paraId="4DC658F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hideMark/>
          </w:tcPr>
          <w:p w14:paraId="73BAC6DD" w14:textId="77777777" w:rsidR="005046E4" w:rsidRPr="005046E4" w:rsidRDefault="005046E4" w:rsidP="005F71C9">
            <w:pPr>
              <w:jc w:val="both"/>
              <w:rPr>
                <w:lang w:val="en-IN"/>
              </w:rPr>
            </w:pPr>
            <w:r w:rsidRPr="005046E4">
              <w:rPr>
                <w:lang w:val="en-IN"/>
              </w:rPr>
              <w:t>Secure cabinets</w:t>
            </w:r>
          </w:p>
        </w:tc>
        <w:tc>
          <w:tcPr>
            <w:tcW w:w="3811" w:type="pct"/>
            <w:hideMark/>
          </w:tcPr>
          <w:p w14:paraId="5F6C0345"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Lockable cabinets for personnel, payroll, and compliance files</w:t>
            </w:r>
          </w:p>
        </w:tc>
      </w:tr>
      <w:tr w:rsidR="005046E4" w:rsidRPr="005046E4" w14:paraId="5769515C" w14:textId="77777777" w:rsidTr="00553712">
        <w:tc>
          <w:tcPr>
            <w:cnfStyle w:val="001000000000" w:firstRow="0" w:lastRow="0" w:firstColumn="1" w:lastColumn="0" w:oddVBand="0" w:evenVBand="0" w:oddHBand="0" w:evenHBand="0" w:firstRowFirstColumn="0" w:firstRowLastColumn="0" w:lastRowFirstColumn="0" w:lastRowLastColumn="0"/>
            <w:tcW w:w="1189" w:type="pct"/>
            <w:hideMark/>
          </w:tcPr>
          <w:p w14:paraId="4D50C377" w14:textId="77777777" w:rsidR="005046E4" w:rsidRPr="005046E4" w:rsidRDefault="005046E4" w:rsidP="005F71C9">
            <w:pPr>
              <w:jc w:val="both"/>
              <w:rPr>
                <w:lang w:val="en-IN"/>
              </w:rPr>
            </w:pPr>
            <w:r w:rsidRPr="005046E4">
              <w:rPr>
                <w:lang w:val="en-IN"/>
              </w:rPr>
              <w:t>Visitor management</w:t>
            </w:r>
          </w:p>
        </w:tc>
        <w:tc>
          <w:tcPr>
            <w:tcW w:w="3811" w:type="pct"/>
            <w:hideMark/>
          </w:tcPr>
          <w:p w14:paraId="2E67991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Escorted access for visitors</w:t>
            </w:r>
          </w:p>
        </w:tc>
      </w:tr>
      <w:tr w:rsidR="005046E4" w:rsidRPr="005046E4" w14:paraId="389FB14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pct"/>
            <w:hideMark/>
          </w:tcPr>
          <w:p w14:paraId="7E632B3B" w14:textId="77777777" w:rsidR="005046E4" w:rsidRPr="005046E4" w:rsidRDefault="005046E4" w:rsidP="005F71C9">
            <w:pPr>
              <w:jc w:val="both"/>
              <w:rPr>
                <w:lang w:val="en-IN"/>
              </w:rPr>
            </w:pPr>
            <w:r w:rsidRPr="005046E4">
              <w:rPr>
                <w:lang w:val="en-IN"/>
              </w:rPr>
              <w:t>Clean desk policy</w:t>
            </w:r>
          </w:p>
        </w:tc>
        <w:tc>
          <w:tcPr>
            <w:tcW w:w="3811" w:type="pct"/>
            <w:hideMark/>
          </w:tcPr>
          <w:p w14:paraId="3D7E7D74"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No confidential documents left unattended</w:t>
            </w:r>
          </w:p>
        </w:tc>
      </w:tr>
    </w:tbl>
    <w:p w14:paraId="61606DA5" w14:textId="77777777" w:rsidR="005046E4" w:rsidRPr="005046E4" w:rsidRDefault="005046E4" w:rsidP="005F71C9">
      <w:pPr>
        <w:jc w:val="both"/>
        <w:rPr>
          <w:b/>
          <w:bCs/>
          <w:lang w:val="en-IN"/>
        </w:rPr>
      </w:pPr>
      <w:r w:rsidRPr="005046E4">
        <w:rPr>
          <w:b/>
          <w:bCs/>
          <w:lang w:val="en-IN"/>
        </w:rPr>
        <w:t>7.4 Awareness and Monitoring</w:t>
      </w:r>
    </w:p>
    <w:p w14:paraId="4B5B3B04" w14:textId="77777777" w:rsidR="005046E4" w:rsidRPr="005046E4" w:rsidRDefault="005046E4">
      <w:pPr>
        <w:numPr>
          <w:ilvl w:val="0"/>
          <w:numId w:val="296"/>
        </w:numPr>
        <w:jc w:val="both"/>
        <w:rPr>
          <w:lang w:val="en-IN"/>
        </w:rPr>
      </w:pPr>
      <w:r w:rsidRPr="005046E4">
        <w:rPr>
          <w:lang w:val="en-IN"/>
        </w:rPr>
        <w:t>Regular employee awareness sessions</w:t>
      </w:r>
    </w:p>
    <w:p w14:paraId="05F3EDC3" w14:textId="77777777" w:rsidR="005046E4" w:rsidRPr="005046E4" w:rsidRDefault="005046E4">
      <w:pPr>
        <w:numPr>
          <w:ilvl w:val="0"/>
          <w:numId w:val="296"/>
        </w:numPr>
        <w:jc w:val="both"/>
        <w:rPr>
          <w:lang w:val="en-IN"/>
        </w:rPr>
      </w:pPr>
      <w:r w:rsidRPr="005046E4">
        <w:rPr>
          <w:lang w:val="en-IN"/>
        </w:rPr>
        <w:t>Monitoring of access logs and unusual activity</w:t>
      </w:r>
    </w:p>
    <w:p w14:paraId="79F4F521" w14:textId="77777777" w:rsidR="005046E4" w:rsidRPr="005046E4" w:rsidRDefault="005046E4">
      <w:pPr>
        <w:numPr>
          <w:ilvl w:val="0"/>
          <w:numId w:val="296"/>
        </w:numPr>
        <w:jc w:val="both"/>
        <w:rPr>
          <w:lang w:val="en-IN"/>
        </w:rPr>
      </w:pPr>
      <w:r w:rsidRPr="005046E4">
        <w:rPr>
          <w:lang w:val="en-IN"/>
        </w:rPr>
        <w:t>Immediate escalation of suspected breaches</w:t>
      </w:r>
    </w:p>
    <w:p w14:paraId="456CE208" w14:textId="77777777" w:rsidR="005046E4" w:rsidRPr="005046E4" w:rsidRDefault="005046E4" w:rsidP="005F71C9">
      <w:pPr>
        <w:jc w:val="both"/>
        <w:rPr>
          <w:b/>
          <w:bCs/>
          <w:lang w:val="en-IN"/>
        </w:rPr>
      </w:pPr>
      <w:r w:rsidRPr="005046E4">
        <w:rPr>
          <w:b/>
          <w:bCs/>
          <w:lang w:val="en-IN"/>
        </w:rPr>
        <w:t>8. Internal Controls and Audit Oversight</w:t>
      </w:r>
    </w:p>
    <w:p w14:paraId="7D282E3C" w14:textId="77777777" w:rsidR="005046E4" w:rsidRPr="005046E4" w:rsidRDefault="005046E4">
      <w:pPr>
        <w:numPr>
          <w:ilvl w:val="0"/>
          <w:numId w:val="297"/>
        </w:numPr>
        <w:jc w:val="both"/>
        <w:rPr>
          <w:lang w:val="en-IN"/>
        </w:rPr>
      </w:pPr>
      <w:r w:rsidRPr="005046E4">
        <w:rPr>
          <w:lang w:val="en-IN"/>
        </w:rPr>
        <w:t>Quarterly access reviews and system checks</w:t>
      </w:r>
    </w:p>
    <w:p w14:paraId="0982B221" w14:textId="77777777" w:rsidR="005046E4" w:rsidRPr="005046E4" w:rsidRDefault="005046E4">
      <w:pPr>
        <w:numPr>
          <w:ilvl w:val="0"/>
          <w:numId w:val="297"/>
        </w:numPr>
        <w:jc w:val="both"/>
        <w:rPr>
          <w:lang w:val="en-IN"/>
        </w:rPr>
      </w:pPr>
      <w:r w:rsidRPr="005046E4">
        <w:rPr>
          <w:lang w:val="en-IN"/>
        </w:rPr>
        <w:t>Internal audits aligned with quality, compliance, and customer requirements</w:t>
      </w:r>
    </w:p>
    <w:p w14:paraId="75F8590D" w14:textId="77777777" w:rsidR="005046E4" w:rsidRPr="005046E4" w:rsidRDefault="005046E4">
      <w:pPr>
        <w:numPr>
          <w:ilvl w:val="0"/>
          <w:numId w:val="297"/>
        </w:numPr>
        <w:jc w:val="both"/>
        <w:rPr>
          <w:lang w:val="en-IN"/>
        </w:rPr>
      </w:pPr>
      <w:r w:rsidRPr="005046E4">
        <w:rPr>
          <w:lang w:val="en-IN"/>
        </w:rPr>
        <w:t>Corrective actions tracked for any gaps identified</w:t>
      </w:r>
    </w:p>
    <w:p w14:paraId="537D4959" w14:textId="77777777" w:rsidR="005046E4" w:rsidRPr="005046E4" w:rsidRDefault="005046E4">
      <w:pPr>
        <w:numPr>
          <w:ilvl w:val="0"/>
          <w:numId w:val="297"/>
        </w:numPr>
        <w:jc w:val="both"/>
        <w:rPr>
          <w:lang w:val="en-IN"/>
        </w:rPr>
      </w:pPr>
      <w:r w:rsidRPr="005046E4">
        <w:rPr>
          <w:lang w:val="en-IN"/>
        </w:rPr>
        <w:t>Annual third-party security audit (where required by customers)</w:t>
      </w:r>
    </w:p>
    <w:p w14:paraId="0873BE77" w14:textId="77777777" w:rsidR="005046E4" w:rsidRPr="005046E4" w:rsidRDefault="005046E4" w:rsidP="005F71C9">
      <w:pPr>
        <w:jc w:val="both"/>
        <w:rPr>
          <w:b/>
          <w:bCs/>
          <w:lang w:val="en-IN"/>
        </w:rPr>
      </w:pPr>
      <w:r w:rsidRPr="005046E4">
        <w:rPr>
          <w:b/>
          <w:bCs/>
          <w:lang w:val="en-IN"/>
        </w:rPr>
        <w:t>9. Record Retention Schedule</w:t>
      </w:r>
    </w:p>
    <w:tbl>
      <w:tblPr>
        <w:tblStyle w:val="GridTable4-Accent6"/>
        <w:tblW w:w="5000" w:type="pct"/>
        <w:tblLook w:val="04A0" w:firstRow="1" w:lastRow="0" w:firstColumn="1" w:lastColumn="0" w:noHBand="0" w:noVBand="1"/>
      </w:tblPr>
      <w:tblGrid>
        <w:gridCol w:w="3600"/>
        <w:gridCol w:w="3186"/>
        <w:gridCol w:w="2564"/>
      </w:tblGrid>
      <w:tr w:rsidR="005046E4" w:rsidRPr="00553712" w14:paraId="26183D6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5B5E9A9E" w14:textId="77777777" w:rsidR="005046E4" w:rsidRPr="00553712" w:rsidRDefault="005046E4" w:rsidP="005F71C9">
            <w:pPr>
              <w:jc w:val="both"/>
              <w:rPr>
                <w:lang w:val="en-IN"/>
              </w:rPr>
            </w:pPr>
            <w:r w:rsidRPr="00553712">
              <w:rPr>
                <w:lang w:val="en-IN"/>
              </w:rPr>
              <w:t>Document Type</w:t>
            </w:r>
          </w:p>
        </w:tc>
        <w:tc>
          <w:tcPr>
            <w:tcW w:w="1704" w:type="pct"/>
            <w:hideMark/>
          </w:tcPr>
          <w:p w14:paraId="575E92DD"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 Period</w:t>
            </w:r>
          </w:p>
        </w:tc>
        <w:tc>
          <w:tcPr>
            <w:tcW w:w="1371" w:type="pct"/>
            <w:hideMark/>
          </w:tcPr>
          <w:p w14:paraId="6234FE9A"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Legal / Business Basis</w:t>
            </w:r>
          </w:p>
        </w:tc>
      </w:tr>
      <w:tr w:rsidR="005046E4" w:rsidRPr="005046E4" w14:paraId="7CF8240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0AF76724" w14:textId="77777777" w:rsidR="005046E4" w:rsidRPr="005046E4" w:rsidRDefault="005046E4" w:rsidP="005F71C9">
            <w:pPr>
              <w:jc w:val="both"/>
              <w:rPr>
                <w:lang w:val="en-IN"/>
              </w:rPr>
            </w:pPr>
            <w:r w:rsidRPr="005046E4">
              <w:rPr>
                <w:lang w:val="en-IN"/>
              </w:rPr>
              <w:t>Employee Records</w:t>
            </w:r>
          </w:p>
        </w:tc>
        <w:tc>
          <w:tcPr>
            <w:tcW w:w="1704" w:type="pct"/>
            <w:hideMark/>
          </w:tcPr>
          <w:p w14:paraId="503C8CB2"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5–7 years after separation</w:t>
            </w:r>
          </w:p>
        </w:tc>
        <w:tc>
          <w:tcPr>
            <w:tcW w:w="1371" w:type="pct"/>
            <w:hideMark/>
          </w:tcPr>
          <w:p w14:paraId="3DEE607B"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Factories Act, labour laws</w:t>
            </w:r>
          </w:p>
        </w:tc>
      </w:tr>
      <w:tr w:rsidR="005046E4" w:rsidRPr="005046E4" w14:paraId="31D5A7BD"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568AF61C" w14:textId="77777777" w:rsidR="005046E4" w:rsidRPr="005046E4" w:rsidRDefault="005046E4" w:rsidP="005F71C9">
            <w:pPr>
              <w:jc w:val="both"/>
              <w:rPr>
                <w:lang w:val="en-IN"/>
              </w:rPr>
            </w:pPr>
            <w:r w:rsidRPr="005046E4">
              <w:rPr>
                <w:lang w:val="en-IN"/>
              </w:rPr>
              <w:t>Payroll &amp; Financial Records</w:t>
            </w:r>
          </w:p>
        </w:tc>
        <w:tc>
          <w:tcPr>
            <w:tcW w:w="1704" w:type="pct"/>
            <w:hideMark/>
          </w:tcPr>
          <w:p w14:paraId="2C107ACC"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7–8 years</w:t>
            </w:r>
          </w:p>
        </w:tc>
        <w:tc>
          <w:tcPr>
            <w:tcW w:w="1371" w:type="pct"/>
            <w:hideMark/>
          </w:tcPr>
          <w:p w14:paraId="0F43A9CC"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Income Tax Act, Companies Act</w:t>
            </w:r>
          </w:p>
        </w:tc>
      </w:tr>
      <w:tr w:rsidR="005046E4" w:rsidRPr="005046E4" w14:paraId="7949D50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6C90D313" w14:textId="77777777" w:rsidR="005046E4" w:rsidRPr="005046E4" w:rsidRDefault="005046E4" w:rsidP="005F71C9">
            <w:pPr>
              <w:jc w:val="both"/>
              <w:rPr>
                <w:lang w:val="en-IN"/>
              </w:rPr>
            </w:pPr>
            <w:r w:rsidRPr="005046E4">
              <w:rPr>
                <w:lang w:val="en-IN"/>
              </w:rPr>
              <w:t>Buyer &amp; Supplier Contracts</w:t>
            </w:r>
          </w:p>
        </w:tc>
        <w:tc>
          <w:tcPr>
            <w:tcW w:w="1704" w:type="pct"/>
            <w:hideMark/>
          </w:tcPr>
          <w:p w14:paraId="0AFE82CE"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Contract term + 5–7 years</w:t>
            </w:r>
          </w:p>
        </w:tc>
        <w:tc>
          <w:tcPr>
            <w:tcW w:w="1371" w:type="pct"/>
            <w:hideMark/>
          </w:tcPr>
          <w:p w14:paraId="60ECD8E6"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Contractual, audit</w:t>
            </w:r>
          </w:p>
        </w:tc>
      </w:tr>
      <w:tr w:rsidR="005046E4" w:rsidRPr="005046E4" w14:paraId="1E622D3E"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207D8552" w14:textId="77777777" w:rsidR="005046E4" w:rsidRPr="005046E4" w:rsidRDefault="005046E4" w:rsidP="005F71C9">
            <w:pPr>
              <w:jc w:val="both"/>
              <w:rPr>
                <w:lang w:val="en-IN"/>
              </w:rPr>
            </w:pPr>
            <w:r w:rsidRPr="005046E4">
              <w:rPr>
                <w:lang w:val="en-IN"/>
              </w:rPr>
              <w:t>Legal &amp; Compliance Records</w:t>
            </w:r>
          </w:p>
        </w:tc>
        <w:tc>
          <w:tcPr>
            <w:tcW w:w="1704" w:type="pct"/>
            <w:hideMark/>
          </w:tcPr>
          <w:p w14:paraId="0A705B4E"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As per legal requirements</w:t>
            </w:r>
          </w:p>
        </w:tc>
        <w:tc>
          <w:tcPr>
            <w:tcW w:w="1371" w:type="pct"/>
            <w:hideMark/>
          </w:tcPr>
          <w:p w14:paraId="136B81E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Statutory</w:t>
            </w:r>
          </w:p>
        </w:tc>
      </w:tr>
      <w:tr w:rsidR="005046E4" w:rsidRPr="005046E4" w14:paraId="71D087C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376E6636" w14:textId="77777777" w:rsidR="005046E4" w:rsidRPr="005046E4" w:rsidRDefault="005046E4" w:rsidP="005F71C9">
            <w:pPr>
              <w:jc w:val="both"/>
              <w:rPr>
                <w:lang w:val="en-IN"/>
              </w:rPr>
            </w:pPr>
            <w:r w:rsidRPr="005046E4">
              <w:rPr>
                <w:lang w:val="en-IN"/>
              </w:rPr>
              <w:t>Health &amp; Safety Records</w:t>
            </w:r>
          </w:p>
        </w:tc>
        <w:tc>
          <w:tcPr>
            <w:tcW w:w="1704" w:type="pct"/>
            <w:hideMark/>
          </w:tcPr>
          <w:p w14:paraId="2153F26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 years</w:t>
            </w:r>
          </w:p>
        </w:tc>
        <w:tc>
          <w:tcPr>
            <w:tcW w:w="1371" w:type="pct"/>
            <w:hideMark/>
          </w:tcPr>
          <w:p w14:paraId="2C87D3AE"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Factories Act, OHS</w:t>
            </w:r>
          </w:p>
        </w:tc>
      </w:tr>
      <w:tr w:rsidR="005046E4" w:rsidRPr="005046E4" w14:paraId="54D14394"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67F51D9A" w14:textId="77777777" w:rsidR="005046E4" w:rsidRPr="005046E4" w:rsidRDefault="005046E4" w:rsidP="005F71C9">
            <w:pPr>
              <w:jc w:val="both"/>
              <w:rPr>
                <w:lang w:val="en-IN"/>
              </w:rPr>
            </w:pPr>
            <w:r w:rsidRPr="005046E4">
              <w:rPr>
                <w:lang w:val="en-IN"/>
              </w:rPr>
              <w:t>Training Records</w:t>
            </w:r>
          </w:p>
        </w:tc>
        <w:tc>
          <w:tcPr>
            <w:tcW w:w="1704" w:type="pct"/>
            <w:hideMark/>
          </w:tcPr>
          <w:p w14:paraId="417D8E2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3 years</w:t>
            </w:r>
          </w:p>
        </w:tc>
        <w:tc>
          <w:tcPr>
            <w:tcW w:w="1371" w:type="pct"/>
            <w:hideMark/>
          </w:tcPr>
          <w:p w14:paraId="08C3A658"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Audit, compliance</w:t>
            </w:r>
          </w:p>
        </w:tc>
      </w:tr>
      <w:tr w:rsidR="005046E4" w:rsidRPr="005046E4" w14:paraId="655101E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7B1A54C9" w14:textId="77777777" w:rsidR="005046E4" w:rsidRPr="005046E4" w:rsidRDefault="005046E4" w:rsidP="005F71C9">
            <w:pPr>
              <w:jc w:val="both"/>
              <w:rPr>
                <w:lang w:val="en-IN"/>
              </w:rPr>
            </w:pPr>
            <w:r w:rsidRPr="005046E4">
              <w:rPr>
                <w:lang w:val="en-IN"/>
              </w:rPr>
              <w:t>Incident &amp; Investigation Reports</w:t>
            </w:r>
          </w:p>
        </w:tc>
        <w:tc>
          <w:tcPr>
            <w:tcW w:w="1704" w:type="pct"/>
            <w:hideMark/>
          </w:tcPr>
          <w:p w14:paraId="3C33A2E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 years</w:t>
            </w:r>
          </w:p>
        </w:tc>
        <w:tc>
          <w:tcPr>
            <w:tcW w:w="1371" w:type="pct"/>
            <w:hideMark/>
          </w:tcPr>
          <w:p w14:paraId="23FE13F9"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OHS, legal</w:t>
            </w:r>
          </w:p>
        </w:tc>
      </w:tr>
      <w:tr w:rsidR="005046E4" w:rsidRPr="005046E4" w14:paraId="162C8B1A"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6FC41CCA" w14:textId="77777777" w:rsidR="005046E4" w:rsidRPr="005046E4" w:rsidRDefault="005046E4" w:rsidP="005F71C9">
            <w:pPr>
              <w:jc w:val="both"/>
              <w:rPr>
                <w:lang w:val="en-IN"/>
              </w:rPr>
            </w:pPr>
            <w:r w:rsidRPr="005046E4">
              <w:rPr>
                <w:lang w:val="en-IN"/>
              </w:rPr>
              <w:t>Quality &amp; Audit Records</w:t>
            </w:r>
          </w:p>
        </w:tc>
        <w:tc>
          <w:tcPr>
            <w:tcW w:w="1704" w:type="pct"/>
            <w:hideMark/>
          </w:tcPr>
          <w:p w14:paraId="519171F6"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5 years</w:t>
            </w:r>
          </w:p>
        </w:tc>
        <w:tc>
          <w:tcPr>
            <w:tcW w:w="1371" w:type="pct"/>
            <w:hideMark/>
          </w:tcPr>
          <w:p w14:paraId="53CDB884"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GMP, customer</w:t>
            </w:r>
          </w:p>
        </w:tc>
      </w:tr>
      <w:tr w:rsidR="005046E4" w:rsidRPr="005046E4" w14:paraId="41A6C0B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45E1348B" w14:textId="77777777" w:rsidR="005046E4" w:rsidRPr="005046E4" w:rsidRDefault="005046E4" w:rsidP="005F71C9">
            <w:pPr>
              <w:jc w:val="both"/>
              <w:rPr>
                <w:lang w:val="en-IN"/>
              </w:rPr>
            </w:pPr>
            <w:r w:rsidRPr="005046E4">
              <w:rPr>
                <w:lang w:val="en-IN"/>
              </w:rPr>
              <w:t>Equipment &amp; Maintenance Logs</w:t>
            </w:r>
          </w:p>
        </w:tc>
        <w:tc>
          <w:tcPr>
            <w:tcW w:w="1704" w:type="pct"/>
            <w:hideMark/>
          </w:tcPr>
          <w:p w14:paraId="6BA9990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 years</w:t>
            </w:r>
          </w:p>
        </w:tc>
        <w:tc>
          <w:tcPr>
            <w:tcW w:w="1371" w:type="pct"/>
            <w:hideMark/>
          </w:tcPr>
          <w:p w14:paraId="645F936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GMP, OHS</w:t>
            </w:r>
          </w:p>
        </w:tc>
      </w:tr>
      <w:tr w:rsidR="005046E4" w:rsidRPr="005046E4" w14:paraId="55CDD7C3"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353D0933" w14:textId="77777777" w:rsidR="005046E4" w:rsidRPr="005046E4" w:rsidRDefault="005046E4" w:rsidP="005F71C9">
            <w:pPr>
              <w:jc w:val="both"/>
              <w:rPr>
                <w:lang w:val="en-IN"/>
              </w:rPr>
            </w:pPr>
            <w:r w:rsidRPr="005046E4">
              <w:rPr>
                <w:lang w:val="en-IN"/>
              </w:rPr>
              <w:t>Environmental &amp; Social Compliance Records</w:t>
            </w:r>
          </w:p>
        </w:tc>
        <w:tc>
          <w:tcPr>
            <w:tcW w:w="1704" w:type="pct"/>
            <w:hideMark/>
          </w:tcPr>
          <w:p w14:paraId="0196AAA5"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3–5 years</w:t>
            </w:r>
          </w:p>
        </w:tc>
        <w:tc>
          <w:tcPr>
            <w:tcW w:w="1371" w:type="pct"/>
            <w:hideMark/>
          </w:tcPr>
          <w:p w14:paraId="0C1D2980"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CPCB/SPCB, customer</w:t>
            </w:r>
          </w:p>
        </w:tc>
      </w:tr>
      <w:tr w:rsidR="005046E4" w:rsidRPr="005046E4" w14:paraId="147DABB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54DB2506" w14:textId="77777777" w:rsidR="005046E4" w:rsidRPr="005046E4" w:rsidRDefault="005046E4" w:rsidP="005F71C9">
            <w:pPr>
              <w:jc w:val="both"/>
              <w:rPr>
                <w:lang w:val="en-IN"/>
              </w:rPr>
            </w:pPr>
            <w:r w:rsidRPr="005046E4">
              <w:rPr>
                <w:lang w:val="en-IN"/>
              </w:rPr>
              <w:t>Consent Forms</w:t>
            </w:r>
          </w:p>
        </w:tc>
        <w:tc>
          <w:tcPr>
            <w:tcW w:w="1704" w:type="pct"/>
            <w:hideMark/>
          </w:tcPr>
          <w:p w14:paraId="76283CC8"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7 years or until withdrawn</w:t>
            </w:r>
          </w:p>
        </w:tc>
        <w:tc>
          <w:tcPr>
            <w:tcW w:w="1371" w:type="pct"/>
            <w:hideMark/>
          </w:tcPr>
          <w:p w14:paraId="00B0AA3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DPDP Act</w:t>
            </w:r>
          </w:p>
        </w:tc>
      </w:tr>
      <w:tr w:rsidR="005046E4" w:rsidRPr="005046E4" w14:paraId="72C00F87"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34312868" w14:textId="77777777" w:rsidR="005046E4" w:rsidRPr="005046E4" w:rsidRDefault="005046E4" w:rsidP="005F71C9">
            <w:pPr>
              <w:jc w:val="both"/>
              <w:rPr>
                <w:lang w:val="en-IN"/>
              </w:rPr>
            </w:pPr>
            <w:r w:rsidRPr="005046E4">
              <w:rPr>
                <w:lang w:val="en-IN"/>
              </w:rPr>
              <w:t>ERP Transaction Logs</w:t>
            </w:r>
          </w:p>
        </w:tc>
        <w:tc>
          <w:tcPr>
            <w:tcW w:w="1704" w:type="pct"/>
            <w:hideMark/>
          </w:tcPr>
          <w:p w14:paraId="5CE7E11A"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Minimum 3 years</w:t>
            </w:r>
          </w:p>
        </w:tc>
        <w:tc>
          <w:tcPr>
            <w:tcW w:w="1371" w:type="pct"/>
            <w:hideMark/>
          </w:tcPr>
          <w:p w14:paraId="46B3974C"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Audit, compliance</w:t>
            </w:r>
          </w:p>
        </w:tc>
      </w:tr>
      <w:tr w:rsidR="005046E4" w:rsidRPr="005046E4" w14:paraId="0260D6B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4D20B4D7" w14:textId="77777777" w:rsidR="005046E4" w:rsidRPr="005046E4" w:rsidRDefault="005046E4" w:rsidP="005F71C9">
            <w:pPr>
              <w:jc w:val="both"/>
              <w:rPr>
                <w:lang w:val="en-IN"/>
              </w:rPr>
            </w:pPr>
            <w:r w:rsidRPr="005046E4">
              <w:rPr>
                <w:lang w:val="en-IN"/>
              </w:rPr>
              <w:lastRenderedPageBreak/>
              <w:t>CCTV Footage</w:t>
            </w:r>
          </w:p>
        </w:tc>
        <w:tc>
          <w:tcPr>
            <w:tcW w:w="1704" w:type="pct"/>
            <w:hideMark/>
          </w:tcPr>
          <w:p w14:paraId="7AC66D40"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30–90 days (unless incident)</w:t>
            </w:r>
          </w:p>
        </w:tc>
        <w:tc>
          <w:tcPr>
            <w:tcW w:w="1371" w:type="pct"/>
            <w:hideMark/>
          </w:tcPr>
          <w:p w14:paraId="295A2597"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Security, legal</w:t>
            </w:r>
          </w:p>
        </w:tc>
      </w:tr>
      <w:tr w:rsidR="005046E4" w:rsidRPr="005046E4" w14:paraId="53104212"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581A018C" w14:textId="77777777" w:rsidR="005046E4" w:rsidRPr="005046E4" w:rsidRDefault="005046E4" w:rsidP="005F71C9">
            <w:pPr>
              <w:jc w:val="both"/>
              <w:rPr>
                <w:lang w:val="en-IN"/>
              </w:rPr>
            </w:pPr>
            <w:r w:rsidRPr="005046E4">
              <w:rPr>
                <w:lang w:val="en-IN"/>
              </w:rPr>
              <w:t>Laboratory Records</w:t>
            </w:r>
          </w:p>
        </w:tc>
        <w:tc>
          <w:tcPr>
            <w:tcW w:w="1704" w:type="pct"/>
            <w:hideMark/>
          </w:tcPr>
          <w:p w14:paraId="78BA343F"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5 years</w:t>
            </w:r>
          </w:p>
        </w:tc>
        <w:tc>
          <w:tcPr>
            <w:tcW w:w="1371" w:type="pct"/>
            <w:hideMark/>
          </w:tcPr>
          <w:p w14:paraId="1A73444F"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GMP, regulatory</w:t>
            </w:r>
          </w:p>
        </w:tc>
      </w:tr>
      <w:tr w:rsidR="005046E4" w:rsidRPr="005046E4" w14:paraId="6666EB9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pct"/>
            <w:hideMark/>
          </w:tcPr>
          <w:p w14:paraId="31C38F4C" w14:textId="77777777" w:rsidR="005046E4" w:rsidRPr="005046E4" w:rsidRDefault="005046E4" w:rsidP="005F71C9">
            <w:pPr>
              <w:jc w:val="both"/>
              <w:rPr>
                <w:lang w:val="en-IN"/>
              </w:rPr>
            </w:pPr>
            <w:r w:rsidRPr="005046E4">
              <w:rPr>
                <w:lang w:val="en-IN"/>
              </w:rPr>
              <w:t>Batch Manufacturing Records</w:t>
            </w:r>
          </w:p>
        </w:tc>
        <w:tc>
          <w:tcPr>
            <w:tcW w:w="1704" w:type="pct"/>
            <w:hideMark/>
          </w:tcPr>
          <w:p w14:paraId="365D1985"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5 years or as per Drugs &amp; Cosmetics Act</w:t>
            </w:r>
          </w:p>
        </w:tc>
        <w:tc>
          <w:tcPr>
            <w:tcW w:w="1371" w:type="pct"/>
            <w:hideMark/>
          </w:tcPr>
          <w:p w14:paraId="2CA8E506"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GMP</w:t>
            </w:r>
          </w:p>
        </w:tc>
      </w:tr>
      <w:tr w:rsidR="005046E4" w:rsidRPr="005046E4" w14:paraId="633B8436" w14:textId="77777777" w:rsidTr="00553712">
        <w:tc>
          <w:tcPr>
            <w:cnfStyle w:val="001000000000" w:firstRow="0" w:lastRow="0" w:firstColumn="1" w:lastColumn="0" w:oddVBand="0" w:evenVBand="0" w:oddHBand="0" w:evenHBand="0" w:firstRowFirstColumn="0" w:firstRowLastColumn="0" w:lastRowFirstColumn="0" w:lastRowLastColumn="0"/>
            <w:tcW w:w="1925" w:type="pct"/>
            <w:hideMark/>
          </w:tcPr>
          <w:p w14:paraId="156A27CD" w14:textId="77777777" w:rsidR="005046E4" w:rsidRPr="005046E4" w:rsidRDefault="005046E4" w:rsidP="005F71C9">
            <w:pPr>
              <w:jc w:val="both"/>
              <w:rPr>
                <w:lang w:val="en-IN"/>
              </w:rPr>
            </w:pPr>
            <w:r w:rsidRPr="005046E4">
              <w:rPr>
                <w:lang w:val="en-IN"/>
              </w:rPr>
              <w:t>Stability Study Records</w:t>
            </w:r>
          </w:p>
        </w:tc>
        <w:tc>
          <w:tcPr>
            <w:tcW w:w="1704" w:type="pct"/>
            <w:hideMark/>
          </w:tcPr>
          <w:p w14:paraId="2485B2AD"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Product shelf life + 1 year</w:t>
            </w:r>
          </w:p>
        </w:tc>
        <w:tc>
          <w:tcPr>
            <w:tcW w:w="1371" w:type="pct"/>
            <w:hideMark/>
          </w:tcPr>
          <w:p w14:paraId="38244A19"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GMP</w:t>
            </w:r>
          </w:p>
        </w:tc>
      </w:tr>
    </w:tbl>
    <w:p w14:paraId="7D4BF15E" w14:textId="77777777" w:rsidR="005046E4" w:rsidRPr="005046E4" w:rsidRDefault="005046E4" w:rsidP="005F71C9">
      <w:pPr>
        <w:jc w:val="both"/>
        <w:rPr>
          <w:b/>
          <w:bCs/>
          <w:lang w:val="en-IN"/>
        </w:rPr>
      </w:pPr>
      <w:r w:rsidRPr="005046E4">
        <w:rPr>
          <w:b/>
          <w:bCs/>
          <w:lang w:val="en-IN"/>
        </w:rPr>
        <w:t>10. Secure Disposal of Records</w:t>
      </w:r>
    </w:p>
    <w:p w14:paraId="6577969C" w14:textId="77777777" w:rsidR="005046E4" w:rsidRPr="005046E4" w:rsidRDefault="005046E4" w:rsidP="005F71C9">
      <w:pPr>
        <w:jc w:val="both"/>
        <w:rPr>
          <w:b/>
          <w:bCs/>
          <w:lang w:val="en-IN"/>
        </w:rPr>
      </w:pPr>
      <w:r w:rsidRPr="005046E4">
        <w:rPr>
          <w:b/>
          <w:bCs/>
          <w:lang w:val="en-IN"/>
        </w:rPr>
        <w:t>10.1 Physical Records</w:t>
      </w:r>
    </w:p>
    <w:p w14:paraId="37D9DB6E" w14:textId="77777777" w:rsidR="005046E4" w:rsidRPr="005046E4" w:rsidRDefault="005046E4">
      <w:pPr>
        <w:numPr>
          <w:ilvl w:val="0"/>
          <w:numId w:val="298"/>
        </w:numPr>
        <w:jc w:val="both"/>
        <w:rPr>
          <w:lang w:val="en-IN"/>
        </w:rPr>
      </w:pPr>
      <w:r w:rsidRPr="005046E4">
        <w:rPr>
          <w:lang w:val="en-IN"/>
        </w:rPr>
        <w:t>Shredded or destroyed through authorised methods</w:t>
      </w:r>
    </w:p>
    <w:p w14:paraId="3BC3CEFF" w14:textId="77777777" w:rsidR="005046E4" w:rsidRPr="005046E4" w:rsidRDefault="005046E4">
      <w:pPr>
        <w:numPr>
          <w:ilvl w:val="0"/>
          <w:numId w:val="298"/>
        </w:numPr>
        <w:jc w:val="both"/>
        <w:rPr>
          <w:lang w:val="en-IN"/>
        </w:rPr>
      </w:pPr>
      <w:r w:rsidRPr="005046E4">
        <w:rPr>
          <w:lang w:val="en-IN"/>
        </w:rPr>
        <w:t>Cross-cut shredding for confidential documents</w:t>
      </w:r>
    </w:p>
    <w:p w14:paraId="61E8E3C7" w14:textId="77777777" w:rsidR="005046E4" w:rsidRPr="005046E4" w:rsidRDefault="005046E4">
      <w:pPr>
        <w:numPr>
          <w:ilvl w:val="0"/>
          <w:numId w:val="298"/>
        </w:numPr>
        <w:jc w:val="both"/>
        <w:rPr>
          <w:lang w:val="en-IN"/>
        </w:rPr>
      </w:pPr>
      <w:r w:rsidRPr="005046E4">
        <w:rPr>
          <w:lang w:val="en-IN"/>
        </w:rPr>
        <w:t>Incineration for highly sensitive documents</w:t>
      </w:r>
    </w:p>
    <w:p w14:paraId="3E772CA6" w14:textId="77777777" w:rsidR="005046E4" w:rsidRPr="005046E4" w:rsidRDefault="005046E4">
      <w:pPr>
        <w:numPr>
          <w:ilvl w:val="0"/>
          <w:numId w:val="298"/>
        </w:numPr>
        <w:jc w:val="both"/>
        <w:rPr>
          <w:lang w:val="en-IN"/>
        </w:rPr>
      </w:pPr>
      <w:r w:rsidRPr="005046E4">
        <w:rPr>
          <w:lang w:val="en-IN"/>
        </w:rPr>
        <w:t>Disposal logged and verified by responsible personnel</w:t>
      </w:r>
    </w:p>
    <w:p w14:paraId="7CF8B098" w14:textId="77777777" w:rsidR="005046E4" w:rsidRPr="005046E4" w:rsidRDefault="005046E4" w:rsidP="005F71C9">
      <w:pPr>
        <w:jc w:val="both"/>
        <w:rPr>
          <w:b/>
          <w:bCs/>
          <w:lang w:val="en-IN"/>
        </w:rPr>
      </w:pPr>
      <w:r w:rsidRPr="005046E4">
        <w:rPr>
          <w:b/>
          <w:bCs/>
          <w:lang w:val="en-IN"/>
        </w:rPr>
        <w:t>10.2 Digital Records</w:t>
      </w:r>
    </w:p>
    <w:p w14:paraId="6B9BC4AE" w14:textId="77777777" w:rsidR="005046E4" w:rsidRPr="005046E4" w:rsidRDefault="005046E4">
      <w:pPr>
        <w:numPr>
          <w:ilvl w:val="0"/>
          <w:numId w:val="299"/>
        </w:numPr>
        <w:jc w:val="both"/>
        <w:rPr>
          <w:lang w:val="en-IN"/>
        </w:rPr>
      </w:pPr>
      <w:r w:rsidRPr="005046E4">
        <w:rPr>
          <w:lang w:val="en-IN"/>
        </w:rPr>
        <w:t>Permanently deleted using secure deletion protocols</w:t>
      </w:r>
    </w:p>
    <w:p w14:paraId="51D54504" w14:textId="77777777" w:rsidR="005046E4" w:rsidRPr="005046E4" w:rsidRDefault="005046E4">
      <w:pPr>
        <w:numPr>
          <w:ilvl w:val="0"/>
          <w:numId w:val="299"/>
        </w:numPr>
        <w:jc w:val="both"/>
        <w:rPr>
          <w:lang w:val="en-IN"/>
        </w:rPr>
      </w:pPr>
      <w:r w:rsidRPr="005046E4">
        <w:rPr>
          <w:lang w:val="en-IN"/>
        </w:rPr>
        <w:t>Hard drives and storage media wiped or physically destroyed</w:t>
      </w:r>
    </w:p>
    <w:p w14:paraId="7DC58364" w14:textId="77777777" w:rsidR="005046E4" w:rsidRPr="005046E4" w:rsidRDefault="005046E4">
      <w:pPr>
        <w:numPr>
          <w:ilvl w:val="0"/>
          <w:numId w:val="299"/>
        </w:numPr>
        <w:jc w:val="both"/>
        <w:rPr>
          <w:lang w:val="en-IN"/>
        </w:rPr>
      </w:pPr>
      <w:r w:rsidRPr="005046E4">
        <w:rPr>
          <w:lang w:val="en-IN"/>
        </w:rPr>
        <w:t>Cloud data deleted as per provider protocols and verified</w:t>
      </w:r>
    </w:p>
    <w:p w14:paraId="1D4E8479" w14:textId="77777777" w:rsidR="005046E4" w:rsidRPr="005046E4" w:rsidRDefault="005046E4">
      <w:pPr>
        <w:numPr>
          <w:ilvl w:val="0"/>
          <w:numId w:val="299"/>
        </w:numPr>
        <w:jc w:val="both"/>
        <w:rPr>
          <w:lang w:val="en-IN"/>
        </w:rPr>
      </w:pPr>
      <w:r w:rsidRPr="005046E4">
        <w:rPr>
          <w:lang w:val="en-IN"/>
        </w:rPr>
        <w:t>Disposal logged and verified by IT and Compliance</w:t>
      </w:r>
    </w:p>
    <w:p w14:paraId="683CD438" w14:textId="77777777" w:rsidR="005046E4" w:rsidRPr="005046E4" w:rsidRDefault="005046E4" w:rsidP="005F71C9">
      <w:pPr>
        <w:jc w:val="both"/>
        <w:rPr>
          <w:b/>
          <w:bCs/>
          <w:lang w:val="en-IN"/>
        </w:rPr>
      </w:pPr>
      <w:r w:rsidRPr="005046E4">
        <w:rPr>
          <w:b/>
          <w:bCs/>
          <w:lang w:val="en-IN"/>
        </w:rPr>
        <w:t>10.3 Disposal Verification</w:t>
      </w:r>
    </w:p>
    <w:p w14:paraId="00A66661" w14:textId="77777777" w:rsidR="005046E4" w:rsidRPr="005046E4" w:rsidRDefault="005046E4">
      <w:pPr>
        <w:numPr>
          <w:ilvl w:val="0"/>
          <w:numId w:val="300"/>
        </w:numPr>
        <w:jc w:val="both"/>
        <w:rPr>
          <w:lang w:val="en-IN"/>
        </w:rPr>
      </w:pPr>
      <w:r w:rsidRPr="005046E4">
        <w:rPr>
          <w:lang w:val="en-IN"/>
        </w:rPr>
        <w:t>Disposal certificates obtained from authorised vendors</w:t>
      </w:r>
    </w:p>
    <w:p w14:paraId="0AB23849" w14:textId="77777777" w:rsidR="005046E4" w:rsidRPr="005046E4" w:rsidRDefault="005046E4">
      <w:pPr>
        <w:numPr>
          <w:ilvl w:val="0"/>
          <w:numId w:val="300"/>
        </w:numPr>
        <w:jc w:val="both"/>
        <w:rPr>
          <w:lang w:val="en-IN"/>
        </w:rPr>
      </w:pPr>
      <w:r w:rsidRPr="005046E4">
        <w:rPr>
          <w:lang w:val="en-IN"/>
        </w:rPr>
        <w:t>Records maintained for audit purposes</w:t>
      </w:r>
    </w:p>
    <w:p w14:paraId="7225FFF7" w14:textId="77777777" w:rsidR="005046E4" w:rsidRPr="005046E4" w:rsidRDefault="005046E4" w:rsidP="005F71C9">
      <w:pPr>
        <w:jc w:val="both"/>
        <w:rPr>
          <w:b/>
          <w:bCs/>
          <w:lang w:val="en-IN"/>
        </w:rPr>
      </w:pPr>
      <w:r w:rsidRPr="005046E4">
        <w:rPr>
          <w:b/>
          <w:bCs/>
          <w:lang w:val="en-IN"/>
        </w:rPr>
        <w:t>11. Data Breach Response</w:t>
      </w:r>
    </w:p>
    <w:p w14:paraId="36D99BF5" w14:textId="77777777" w:rsidR="005046E4" w:rsidRPr="005046E4" w:rsidRDefault="005046E4" w:rsidP="005F71C9">
      <w:pPr>
        <w:jc w:val="both"/>
        <w:rPr>
          <w:b/>
          <w:bCs/>
          <w:lang w:val="en-IN"/>
        </w:rPr>
      </w:pPr>
      <w:r w:rsidRPr="005046E4">
        <w:rPr>
          <w:b/>
          <w:bCs/>
          <w:lang w:val="en-IN"/>
        </w:rPr>
        <w:t>11.1 Immediate Actions</w:t>
      </w:r>
    </w:p>
    <w:p w14:paraId="5540D38E" w14:textId="77777777" w:rsidR="005046E4" w:rsidRPr="005046E4" w:rsidRDefault="005046E4">
      <w:pPr>
        <w:numPr>
          <w:ilvl w:val="0"/>
          <w:numId w:val="301"/>
        </w:numPr>
        <w:jc w:val="both"/>
        <w:rPr>
          <w:lang w:val="en-IN"/>
        </w:rPr>
      </w:pPr>
      <w:r w:rsidRPr="005046E4">
        <w:rPr>
          <w:lang w:val="en-IN"/>
        </w:rPr>
        <w:t>Contain the breach (disconnect affected systems, change passwords)</w:t>
      </w:r>
    </w:p>
    <w:p w14:paraId="3300C85A" w14:textId="77777777" w:rsidR="005046E4" w:rsidRPr="005046E4" w:rsidRDefault="005046E4">
      <w:pPr>
        <w:numPr>
          <w:ilvl w:val="0"/>
          <w:numId w:val="301"/>
        </w:numPr>
        <w:jc w:val="both"/>
        <w:rPr>
          <w:lang w:val="en-IN"/>
        </w:rPr>
      </w:pPr>
      <w:r w:rsidRPr="005046E4">
        <w:rPr>
          <w:lang w:val="en-IN"/>
        </w:rPr>
        <w:t>Notify the Data Protection Officer / Compliance Head</w:t>
      </w:r>
    </w:p>
    <w:p w14:paraId="4012EF66" w14:textId="77777777" w:rsidR="005046E4" w:rsidRPr="005046E4" w:rsidRDefault="005046E4">
      <w:pPr>
        <w:numPr>
          <w:ilvl w:val="0"/>
          <w:numId w:val="301"/>
        </w:numPr>
        <w:jc w:val="both"/>
        <w:rPr>
          <w:lang w:val="en-IN"/>
        </w:rPr>
      </w:pPr>
      <w:r w:rsidRPr="005046E4">
        <w:rPr>
          <w:lang w:val="en-IN"/>
        </w:rPr>
        <w:t>Preserve evidence (logs, screenshots)</w:t>
      </w:r>
    </w:p>
    <w:p w14:paraId="3176F991" w14:textId="77777777" w:rsidR="005046E4" w:rsidRPr="005046E4" w:rsidRDefault="005046E4">
      <w:pPr>
        <w:numPr>
          <w:ilvl w:val="0"/>
          <w:numId w:val="301"/>
        </w:numPr>
        <w:jc w:val="both"/>
        <w:rPr>
          <w:lang w:val="en-IN"/>
        </w:rPr>
      </w:pPr>
      <w:r w:rsidRPr="005046E4">
        <w:rPr>
          <w:lang w:val="en-IN"/>
        </w:rPr>
        <w:t>Do not attempt independent fixes</w:t>
      </w:r>
    </w:p>
    <w:p w14:paraId="3C50FD87" w14:textId="77777777" w:rsidR="005046E4" w:rsidRPr="005046E4" w:rsidRDefault="005046E4" w:rsidP="005F71C9">
      <w:pPr>
        <w:jc w:val="both"/>
        <w:rPr>
          <w:b/>
          <w:bCs/>
          <w:lang w:val="en-IN"/>
        </w:rPr>
      </w:pPr>
      <w:r w:rsidRPr="005046E4">
        <w:rPr>
          <w:b/>
          <w:bCs/>
          <w:lang w:val="en-IN"/>
        </w:rPr>
        <w:t>11.2 Investigation</w:t>
      </w:r>
    </w:p>
    <w:p w14:paraId="0A1AF352" w14:textId="77777777" w:rsidR="005046E4" w:rsidRPr="005046E4" w:rsidRDefault="005046E4">
      <w:pPr>
        <w:numPr>
          <w:ilvl w:val="0"/>
          <w:numId w:val="302"/>
        </w:numPr>
        <w:jc w:val="both"/>
        <w:rPr>
          <w:lang w:val="en-IN"/>
        </w:rPr>
      </w:pPr>
      <w:r w:rsidRPr="005046E4">
        <w:rPr>
          <w:lang w:val="en-IN"/>
        </w:rPr>
        <w:t>Assess the scope and impact</w:t>
      </w:r>
    </w:p>
    <w:p w14:paraId="46F54B02" w14:textId="77777777" w:rsidR="005046E4" w:rsidRPr="005046E4" w:rsidRDefault="005046E4">
      <w:pPr>
        <w:numPr>
          <w:ilvl w:val="0"/>
          <w:numId w:val="302"/>
        </w:numPr>
        <w:jc w:val="both"/>
        <w:rPr>
          <w:lang w:val="en-IN"/>
        </w:rPr>
      </w:pPr>
      <w:r w:rsidRPr="005046E4">
        <w:rPr>
          <w:lang w:val="en-IN"/>
        </w:rPr>
        <w:t>Identify root cause</w:t>
      </w:r>
    </w:p>
    <w:p w14:paraId="4B4B6ABC" w14:textId="77777777" w:rsidR="005046E4" w:rsidRPr="005046E4" w:rsidRDefault="005046E4">
      <w:pPr>
        <w:numPr>
          <w:ilvl w:val="0"/>
          <w:numId w:val="302"/>
        </w:numPr>
        <w:jc w:val="both"/>
        <w:rPr>
          <w:lang w:val="en-IN"/>
        </w:rPr>
      </w:pPr>
      <w:r w:rsidRPr="005046E4">
        <w:rPr>
          <w:lang w:val="en-IN"/>
        </w:rPr>
        <w:t>Determine legal and contractual notification requirements</w:t>
      </w:r>
    </w:p>
    <w:p w14:paraId="274A946D" w14:textId="77777777" w:rsidR="005046E4" w:rsidRPr="005046E4" w:rsidRDefault="005046E4" w:rsidP="005F71C9">
      <w:pPr>
        <w:jc w:val="both"/>
        <w:rPr>
          <w:b/>
          <w:bCs/>
          <w:lang w:val="en-IN"/>
        </w:rPr>
      </w:pPr>
      <w:r w:rsidRPr="005046E4">
        <w:rPr>
          <w:b/>
          <w:bCs/>
          <w:lang w:val="en-IN"/>
        </w:rPr>
        <w:t>11.3 Notification</w:t>
      </w:r>
    </w:p>
    <w:p w14:paraId="732CE32D" w14:textId="77777777" w:rsidR="005046E4" w:rsidRPr="005046E4" w:rsidRDefault="005046E4">
      <w:pPr>
        <w:numPr>
          <w:ilvl w:val="0"/>
          <w:numId w:val="303"/>
        </w:numPr>
        <w:jc w:val="both"/>
        <w:rPr>
          <w:lang w:val="en-IN"/>
        </w:rPr>
      </w:pPr>
      <w:r w:rsidRPr="005046E4">
        <w:rPr>
          <w:lang w:val="en-IN"/>
        </w:rPr>
        <w:lastRenderedPageBreak/>
        <w:t>Notify affected individuals if personal data is compromised</w:t>
      </w:r>
    </w:p>
    <w:p w14:paraId="1C141D6D" w14:textId="77777777" w:rsidR="005046E4" w:rsidRPr="005046E4" w:rsidRDefault="005046E4">
      <w:pPr>
        <w:numPr>
          <w:ilvl w:val="0"/>
          <w:numId w:val="303"/>
        </w:numPr>
        <w:jc w:val="both"/>
        <w:rPr>
          <w:lang w:val="en-IN"/>
        </w:rPr>
      </w:pPr>
      <w:r w:rsidRPr="005046E4">
        <w:rPr>
          <w:lang w:val="en-IN"/>
        </w:rPr>
        <w:t>Notify regulators if required under DPDP Act</w:t>
      </w:r>
    </w:p>
    <w:p w14:paraId="4AB99D9D" w14:textId="77777777" w:rsidR="005046E4" w:rsidRPr="005046E4" w:rsidRDefault="005046E4">
      <w:pPr>
        <w:numPr>
          <w:ilvl w:val="0"/>
          <w:numId w:val="303"/>
        </w:numPr>
        <w:jc w:val="both"/>
        <w:rPr>
          <w:lang w:val="en-IN"/>
        </w:rPr>
      </w:pPr>
      <w:r w:rsidRPr="005046E4">
        <w:rPr>
          <w:lang w:val="en-IN"/>
        </w:rPr>
        <w:t>Notify customers if contractual data is affected</w:t>
      </w:r>
    </w:p>
    <w:p w14:paraId="4DE060A8" w14:textId="4C6C296B" w:rsidR="005046E4" w:rsidRPr="005046E4" w:rsidRDefault="005046E4" w:rsidP="005F71C9">
      <w:pPr>
        <w:jc w:val="both"/>
        <w:rPr>
          <w:b/>
          <w:bCs/>
          <w:lang w:val="en-IN"/>
        </w:rPr>
      </w:pPr>
      <w:r w:rsidRPr="005046E4">
        <w:rPr>
          <w:b/>
          <w:bCs/>
          <w:lang w:val="en-IN"/>
        </w:rPr>
        <w:t>4 Corrective Actions</w:t>
      </w:r>
    </w:p>
    <w:p w14:paraId="33E8F7F4" w14:textId="77777777" w:rsidR="005046E4" w:rsidRPr="005046E4" w:rsidRDefault="005046E4">
      <w:pPr>
        <w:numPr>
          <w:ilvl w:val="0"/>
          <w:numId w:val="304"/>
        </w:numPr>
        <w:jc w:val="both"/>
        <w:rPr>
          <w:lang w:val="en-IN"/>
        </w:rPr>
      </w:pPr>
      <w:r w:rsidRPr="005046E4">
        <w:rPr>
          <w:lang w:val="en-IN"/>
        </w:rPr>
        <w:t>Implement corrective and preventive actions</w:t>
      </w:r>
    </w:p>
    <w:p w14:paraId="0B7D2D33" w14:textId="77777777" w:rsidR="005046E4" w:rsidRPr="005046E4" w:rsidRDefault="005046E4">
      <w:pPr>
        <w:numPr>
          <w:ilvl w:val="0"/>
          <w:numId w:val="304"/>
        </w:numPr>
        <w:jc w:val="both"/>
        <w:rPr>
          <w:lang w:val="en-IN"/>
        </w:rPr>
      </w:pPr>
      <w:r w:rsidRPr="005046E4">
        <w:rPr>
          <w:lang w:val="en-IN"/>
        </w:rPr>
        <w:t>Strengthen controls to prevent recurrence</w:t>
      </w:r>
    </w:p>
    <w:p w14:paraId="5C3BC409" w14:textId="77777777" w:rsidR="005046E4" w:rsidRPr="005046E4" w:rsidRDefault="005046E4">
      <w:pPr>
        <w:numPr>
          <w:ilvl w:val="0"/>
          <w:numId w:val="304"/>
        </w:numPr>
        <w:jc w:val="both"/>
        <w:rPr>
          <w:lang w:val="en-IN"/>
        </w:rPr>
      </w:pPr>
      <w:r w:rsidRPr="005046E4">
        <w:rPr>
          <w:lang w:val="en-IN"/>
        </w:rPr>
        <w:t>Document lessons learned</w:t>
      </w:r>
    </w:p>
    <w:p w14:paraId="7BDC642F" w14:textId="6C7DC695" w:rsidR="005046E4" w:rsidRPr="005046E4" w:rsidRDefault="005046E4" w:rsidP="005F71C9">
      <w:pPr>
        <w:jc w:val="both"/>
        <w:rPr>
          <w:b/>
          <w:bCs/>
          <w:lang w:val="en-IN"/>
        </w:rPr>
      </w:pPr>
      <w:r w:rsidRPr="005046E4">
        <w:rPr>
          <w:b/>
          <w:bCs/>
          <w:lang w:val="en-IN"/>
        </w:rPr>
        <w:t>Roles and Responsibilities</w:t>
      </w:r>
    </w:p>
    <w:tbl>
      <w:tblPr>
        <w:tblStyle w:val="GridTable4-Accent6"/>
        <w:tblW w:w="5000" w:type="pct"/>
        <w:tblLook w:val="04A0" w:firstRow="1" w:lastRow="0" w:firstColumn="1" w:lastColumn="0" w:noHBand="0" w:noVBand="1"/>
      </w:tblPr>
      <w:tblGrid>
        <w:gridCol w:w="2294"/>
        <w:gridCol w:w="7056"/>
      </w:tblGrid>
      <w:tr w:rsidR="005046E4" w:rsidRPr="00553712" w14:paraId="3D7FC71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50FC53E3" w14:textId="77777777" w:rsidR="005046E4" w:rsidRPr="00553712" w:rsidRDefault="005046E4" w:rsidP="005F71C9">
            <w:pPr>
              <w:jc w:val="both"/>
              <w:rPr>
                <w:lang w:val="en-IN"/>
              </w:rPr>
            </w:pPr>
            <w:r w:rsidRPr="00553712">
              <w:rPr>
                <w:lang w:val="en-IN"/>
              </w:rPr>
              <w:t>Role</w:t>
            </w:r>
          </w:p>
        </w:tc>
        <w:tc>
          <w:tcPr>
            <w:tcW w:w="3773" w:type="pct"/>
            <w:hideMark/>
          </w:tcPr>
          <w:p w14:paraId="7B2B0C32" w14:textId="77777777" w:rsidR="005046E4" w:rsidRPr="00553712" w:rsidRDefault="005046E4"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046E4" w:rsidRPr="005046E4" w14:paraId="5CB03F1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6A065B34" w14:textId="77777777" w:rsidR="005046E4" w:rsidRPr="005046E4" w:rsidRDefault="005046E4" w:rsidP="005F71C9">
            <w:pPr>
              <w:jc w:val="both"/>
              <w:rPr>
                <w:lang w:val="en-IN"/>
              </w:rPr>
            </w:pPr>
            <w:r w:rsidRPr="005046E4">
              <w:rPr>
                <w:lang w:val="en-IN"/>
              </w:rPr>
              <w:t>Managing Director</w:t>
            </w:r>
          </w:p>
        </w:tc>
        <w:tc>
          <w:tcPr>
            <w:tcW w:w="3773" w:type="pct"/>
            <w:hideMark/>
          </w:tcPr>
          <w:p w14:paraId="10E5D886"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Approves data governance policy; reviews major breaches</w:t>
            </w:r>
          </w:p>
        </w:tc>
      </w:tr>
      <w:tr w:rsidR="005046E4" w:rsidRPr="005046E4" w14:paraId="6A89599E"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7071D203" w14:textId="77777777" w:rsidR="005046E4" w:rsidRPr="005046E4" w:rsidRDefault="005046E4" w:rsidP="005F71C9">
            <w:pPr>
              <w:jc w:val="both"/>
              <w:rPr>
                <w:lang w:val="en-IN"/>
              </w:rPr>
            </w:pPr>
            <w:r w:rsidRPr="005046E4">
              <w:rPr>
                <w:lang w:val="en-IN"/>
              </w:rPr>
              <w:t>Compliance Head / DPO</w:t>
            </w:r>
          </w:p>
        </w:tc>
        <w:tc>
          <w:tcPr>
            <w:tcW w:w="3773" w:type="pct"/>
            <w:hideMark/>
          </w:tcPr>
          <w:p w14:paraId="5992A9CF"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Owns this SOP; conducts audits; handles breach response; liaises with regulators</w:t>
            </w:r>
          </w:p>
        </w:tc>
      </w:tr>
      <w:tr w:rsidR="005046E4" w:rsidRPr="005046E4" w14:paraId="6A1B9A3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323FE00F" w14:textId="77777777" w:rsidR="005046E4" w:rsidRPr="005046E4" w:rsidRDefault="005046E4" w:rsidP="005F71C9">
            <w:pPr>
              <w:jc w:val="both"/>
              <w:rPr>
                <w:lang w:val="en-IN"/>
              </w:rPr>
            </w:pPr>
            <w:r w:rsidRPr="005046E4">
              <w:rPr>
                <w:lang w:val="en-IN"/>
              </w:rPr>
              <w:t>IT Manager</w:t>
            </w:r>
          </w:p>
        </w:tc>
        <w:tc>
          <w:tcPr>
            <w:tcW w:w="3773" w:type="pct"/>
            <w:hideMark/>
          </w:tcPr>
          <w:p w14:paraId="57837B3C"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Implements technical controls; manages access; monitors systems</w:t>
            </w:r>
          </w:p>
        </w:tc>
      </w:tr>
      <w:tr w:rsidR="005046E4" w:rsidRPr="005046E4" w14:paraId="630CF9B4"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3FF72B22" w14:textId="77777777" w:rsidR="005046E4" w:rsidRPr="005046E4" w:rsidRDefault="005046E4" w:rsidP="005F71C9">
            <w:pPr>
              <w:jc w:val="both"/>
              <w:rPr>
                <w:lang w:val="en-IN"/>
              </w:rPr>
            </w:pPr>
            <w:r w:rsidRPr="005046E4">
              <w:rPr>
                <w:lang w:val="en-IN"/>
              </w:rPr>
              <w:t>HR Manager</w:t>
            </w:r>
          </w:p>
        </w:tc>
        <w:tc>
          <w:tcPr>
            <w:tcW w:w="3773" w:type="pct"/>
            <w:hideMark/>
          </w:tcPr>
          <w:p w14:paraId="083E8F52"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Manages employee data; ensures consent; maintains records</w:t>
            </w:r>
          </w:p>
        </w:tc>
      </w:tr>
      <w:tr w:rsidR="005046E4" w:rsidRPr="005046E4" w14:paraId="38BE867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7" w:type="pct"/>
            <w:hideMark/>
          </w:tcPr>
          <w:p w14:paraId="03D46215" w14:textId="77777777" w:rsidR="005046E4" w:rsidRPr="005046E4" w:rsidRDefault="005046E4" w:rsidP="005F71C9">
            <w:pPr>
              <w:jc w:val="both"/>
              <w:rPr>
                <w:lang w:val="en-IN"/>
              </w:rPr>
            </w:pPr>
            <w:r w:rsidRPr="005046E4">
              <w:rPr>
                <w:lang w:val="en-IN"/>
              </w:rPr>
              <w:t>Department Heads</w:t>
            </w:r>
          </w:p>
        </w:tc>
        <w:tc>
          <w:tcPr>
            <w:tcW w:w="3773" w:type="pct"/>
            <w:hideMark/>
          </w:tcPr>
          <w:p w14:paraId="05C3847E" w14:textId="77777777" w:rsidR="005046E4" w:rsidRPr="005046E4" w:rsidRDefault="005046E4"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046E4">
              <w:rPr>
                <w:lang w:val="en-IN"/>
              </w:rPr>
              <w:t>Ensure departmental compliance; classify data; restrict access</w:t>
            </w:r>
          </w:p>
        </w:tc>
      </w:tr>
      <w:tr w:rsidR="005046E4" w:rsidRPr="005046E4" w14:paraId="72D85259" w14:textId="77777777" w:rsidTr="00553712">
        <w:tc>
          <w:tcPr>
            <w:cnfStyle w:val="001000000000" w:firstRow="0" w:lastRow="0" w:firstColumn="1" w:lastColumn="0" w:oddVBand="0" w:evenVBand="0" w:oddHBand="0" w:evenHBand="0" w:firstRowFirstColumn="0" w:firstRowLastColumn="0" w:lastRowFirstColumn="0" w:lastRowLastColumn="0"/>
            <w:tcW w:w="1227" w:type="pct"/>
            <w:hideMark/>
          </w:tcPr>
          <w:p w14:paraId="0039D2B6" w14:textId="77777777" w:rsidR="005046E4" w:rsidRPr="005046E4" w:rsidRDefault="005046E4" w:rsidP="005F71C9">
            <w:pPr>
              <w:jc w:val="both"/>
              <w:rPr>
                <w:lang w:val="en-IN"/>
              </w:rPr>
            </w:pPr>
            <w:r w:rsidRPr="005046E4">
              <w:rPr>
                <w:lang w:val="en-IN"/>
              </w:rPr>
              <w:t>All Employees</w:t>
            </w:r>
          </w:p>
        </w:tc>
        <w:tc>
          <w:tcPr>
            <w:tcW w:w="3773" w:type="pct"/>
            <w:hideMark/>
          </w:tcPr>
          <w:p w14:paraId="4555422B" w14:textId="77777777" w:rsidR="005046E4" w:rsidRPr="005046E4" w:rsidRDefault="005046E4"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046E4">
              <w:rPr>
                <w:lang w:val="en-IN"/>
              </w:rPr>
              <w:t>Follow data handling rules; report breaches; complete training</w:t>
            </w:r>
          </w:p>
        </w:tc>
      </w:tr>
    </w:tbl>
    <w:p w14:paraId="6FDC09AE" w14:textId="77777777" w:rsidR="005046E4" w:rsidRPr="005046E4" w:rsidRDefault="005046E4" w:rsidP="005F71C9">
      <w:pPr>
        <w:jc w:val="both"/>
        <w:rPr>
          <w:b/>
          <w:bCs/>
          <w:lang w:val="en-IN"/>
        </w:rPr>
      </w:pPr>
      <w:r w:rsidRPr="005046E4">
        <w:rPr>
          <w:b/>
          <w:bCs/>
          <w:lang w:val="en-IN"/>
        </w:rPr>
        <w:t>13. Training and Awareness</w:t>
      </w:r>
    </w:p>
    <w:p w14:paraId="676C4109" w14:textId="77777777" w:rsidR="005046E4" w:rsidRPr="005046E4" w:rsidRDefault="005046E4">
      <w:pPr>
        <w:numPr>
          <w:ilvl w:val="0"/>
          <w:numId w:val="305"/>
        </w:numPr>
        <w:jc w:val="both"/>
        <w:rPr>
          <w:lang w:val="en-IN"/>
        </w:rPr>
      </w:pPr>
      <w:r w:rsidRPr="005046E4">
        <w:rPr>
          <w:lang w:val="en-IN"/>
        </w:rPr>
        <w:t>All employees receive induction training on data protection.</w:t>
      </w:r>
    </w:p>
    <w:p w14:paraId="3F07D49B" w14:textId="77777777" w:rsidR="005046E4" w:rsidRPr="005046E4" w:rsidRDefault="005046E4">
      <w:pPr>
        <w:numPr>
          <w:ilvl w:val="0"/>
          <w:numId w:val="305"/>
        </w:numPr>
        <w:jc w:val="both"/>
        <w:rPr>
          <w:lang w:val="en-IN"/>
        </w:rPr>
      </w:pPr>
      <w:r w:rsidRPr="005046E4">
        <w:rPr>
          <w:lang w:val="en-IN"/>
        </w:rPr>
        <w:t>Annual refresher training is mandatory.</w:t>
      </w:r>
    </w:p>
    <w:p w14:paraId="2A740C16" w14:textId="77777777" w:rsidR="005046E4" w:rsidRPr="005046E4" w:rsidRDefault="005046E4">
      <w:pPr>
        <w:numPr>
          <w:ilvl w:val="0"/>
          <w:numId w:val="305"/>
        </w:numPr>
        <w:jc w:val="both"/>
        <w:rPr>
          <w:lang w:val="en-IN"/>
        </w:rPr>
      </w:pPr>
      <w:r w:rsidRPr="005046E4">
        <w:rPr>
          <w:lang w:val="en-IN"/>
        </w:rPr>
        <w:t>Role-specific training for HR, IT, Finance, and Compliance.</w:t>
      </w:r>
    </w:p>
    <w:p w14:paraId="4100704C" w14:textId="77777777" w:rsidR="005046E4" w:rsidRPr="005046E4" w:rsidRDefault="005046E4">
      <w:pPr>
        <w:numPr>
          <w:ilvl w:val="0"/>
          <w:numId w:val="305"/>
        </w:numPr>
        <w:jc w:val="both"/>
        <w:rPr>
          <w:lang w:val="en-IN"/>
        </w:rPr>
      </w:pPr>
      <w:r w:rsidRPr="005046E4">
        <w:rPr>
          <w:lang w:val="en-IN"/>
        </w:rPr>
        <w:t>Training covers:</w:t>
      </w:r>
    </w:p>
    <w:p w14:paraId="48E0F850" w14:textId="77777777" w:rsidR="005046E4" w:rsidRPr="005046E4" w:rsidRDefault="005046E4">
      <w:pPr>
        <w:numPr>
          <w:ilvl w:val="1"/>
          <w:numId w:val="305"/>
        </w:numPr>
        <w:jc w:val="both"/>
        <w:rPr>
          <w:lang w:val="en-IN"/>
        </w:rPr>
      </w:pPr>
      <w:r w:rsidRPr="005046E4">
        <w:rPr>
          <w:lang w:val="en-IN"/>
        </w:rPr>
        <w:t>Data classification</w:t>
      </w:r>
    </w:p>
    <w:p w14:paraId="79A2F3B2" w14:textId="77777777" w:rsidR="005046E4" w:rsidRPr="005046E4" w:rsidRDefault="005046E4">
      <w:pPr>
        <w:numPr>
          <w:ilvl w:val="1"/>
          <w:numId w:val="305"/>
        </w:numPr>
        <w:jc w:val="both"/>
        <w:rPr>
          <w:lang w:val="en-IN"/>
        </w:rPr>
      </w:pPr>
      <w:r w:rsidRPr="005046E4">
        <w:rPr>
          <w:lang w:val="en-IN"/>
        </w:rPr>
        <w:t>Access controls</w:t>
      </w:r>
    </w:p>
    <w:p w14:paraId="7B6BDD4F" w14:textId="77777777" w:rsidR="005046E4" w:rsidRPr="005046E4" w:rsidRDefault="005046E4">
      <w:pPr>
        <w:numPr>
          <w:ilvl w:val="1"/>
          <w:numId w:val="305"/>
        </w:numPr>
        <w:jc w:val="both"/>
        <w:rPr>
          <w:lang w:val="en-IN"/>
        </w:rPr>
      </w:pPr>
      <w:r w:rsidRPr="005046E4">
        <w:rPr>
          <w:lang w:val="en-IN"/>
        </w:rPr>
        <w:t>Phishing and social engineering</w:t>
      </w:r>
    </w:p>
    <w:p w14:paraId="74162465" w14:textId="77777777" w:rsidR="005046E4" w:rsidRPr="005046E4" w:rsidRDefault="005046E4">
      <w:pPr>
        <w:numPr>
          <w:ilvl w:val="1"/>
          <w:numId w:val="305"/>
        </w:numPr>
        <w:jc w:val="both"/>
        <w:rPr>
          <w:lang w:val="en-IN"/>
        </w:rPr>
      </w:pPr>
      <w:r w:rsidRPr="005046E4">
        <w:rPr>
          <w:lang w:val="en-IN"/>
        </w:rPr>
        <w:t>Breach reporting</w:t>
      </w:r>
    </w:p>
    <w:p w14:paraId="107F2AE9" w14:textId="77777777" w:rsidR="005046E4" w:rsidRPr="005046E4" w:rsidRDefault="005046E4">
      <w:pPr>
        <w:numPr>
          <w:ilvl w:val="1"/>
          <w:numId w:val="305"/>
        </w:numPr>
        <w:jc w:val="both"/>
        <w:rPr>
          <w:lang w:val="en-IN"/>
        </w:rPr>
      </w:pPr>
      <w:r w:rsidRPr="005046E4">
        <w:rPr>
          <w:lang w:val="en-IN"/>
        </w:rPr>
        <w:t>Secure disposal</w:t>
      </w:r>
    </w:p>
    <w:p w14:paraId="799DD5A1" w14:textId="77777777" w:rsidR="005046E4" w:rsidRPr="005046E4" w:rsidRDefault="005046E4">
      <w:pPr>
        <w:numPr>
          <w:ilvl w:val="1"/>
          <w:numId w:val="305"/>
        </w:numPr>
        <w:jc w:val="both"/>
        <w:rPr>
          <w:lang w:val="en-IN"/>
        </w:rPr>
      </w:pPr>
      <w:r w:rsidRPr="005046E4">
        <w:rPr>
          <w:lang w:val="en-IN"/>
        </w:rPr>
        <w:t>DPDP Act requirements</w:t>
      </w:r>
    </w:p>
    <w:p w14:paraId="3719690A" w14:textId="77777777" w:rsidR="005046E4" w:rsidRPr="005046E4" w:rsidRDefault="005046E4" w:rsidP="005F71C9">
      <w:pPr>
        <w:jc w:val="both"/>
        <w:rPr>
          <w:b/>
          <w:bCs/>
          <w:lang w:val="en-IN"/>
        </w:rPr>
      </w:pPr>
      <w:r w:rsidRPr="005046E4">
        <w:rPr>
          <w:b/>
          <w:bCs/>
          <w:lang w:val="en-IN"/>
        </w:rPr>
        <w:t>14. Continuous Improvement</w:t>
      </w:r>
    </w:p>
    <w:p w14:paraId="64DF7FAB" w14:textId="77777777" w:rsidR="005046E4" w:rsidRPr="005046E4" w:rsidRDefault="005046E4" w:rsidP="005F71C9">
      <w:pPr>
        <w:jc w:val="both"/>
        <w:rPr>
          <w:lang w:val="en-IN"/>
        </w:rPr>
      </w:pPr>
      <w:proofErr w:type="spellStart"/>
      <w:r w:rsidRPr="005046E4">
        <w:rPr>
          <w:lang w:val="en-IN"/>
        </w:rPr>
        <w:t>Alchem</w:t>
      </w:r>
      <w:proofErr w:type="spellEnd"/>
      <w:r w:rsidRPr="005046E4">
        <w:rPr>
          <w:lang w:val="en-IN"/>
        </w:rPr>
        <w:t xml:space="preserve"> International strengthens its data governance framework through:</w:t>
      </w:r>
    </w:p>
    <w:p w14:paraId="6D31B78F" w14:textId="77777777" w:rsidR="005046E4" w:rsidRPr="005046E4" w:rsidRDefault="005046E4">
      <w:pPr>
        <w:numPr>
          <w:ilvl w:val="0"/>
          <w:numId w:val="306"/>
        </w:numPr>
        <w:jc w:val="both"/>
        <w:rPr>
          <w:lang w:val="en-IN"/>
        </w:rPr>
      </w:pPr>
      <w:r w:rsidRPr="005046E4">
        <w:rPr>
          <w:lang w:val="en-IN"/>
        </w:rPr>
        <w:t>Annual internal reviews and management oversight</w:t>
      </w:r>
    </w:p>
    <w:p w14:paraId="275BCD21" w14:textId="77777777" w:rsidR="005046E4" w:rsidRPr="005046E4" w:rsidRDefault="005046E4">
      <w:pPr>
        <w:numPr>
          <w:ilvl w:val="0"/>
          <w:numId w:val="306"/>
        </w:numPr>
        <w:jc w:val="both"/>
        <w:rPr>
          <w:lang w:val="en-IN"/>
        </w:rPr>
      </w:pPr>
      <w:r w:rsidRPr="005046E4">
        <w:rPr>
          <w:lang w:val="en-IN"/>
        </w:rPr>
        <w:t>Buyer and third-party audit feedback</w:t>
      </w:r>
    </w:p>
    <w:p w14:paraId="07D93F49" w14:textId="77777777" w:rsidR="005046E4" w:rsidRPr="005046E4" w:rsidRDefault="005046E4">
      <w:pPr>
        <w:numPr>
          <w:ilvl w:val="0"/>
          <w:numId w:val="306"/>
        </w:numPr>
        <w:jc w:val="both"/>
        <w:rPr>
          <w:lang w:val="en-IN"/>
        </w:rPr>
      </w:pPr>
      <w:r w:rsidRPr="005046E4">
        <w:rPr>
          <w:lang w:val="en-IN"/>
        </w:rPr>
        <w:lastRenderedPageBreak/>
        <w:t>IT security enhancements</w:t>
      </w:r>
    </w:p>
    <w:p w14:paraId="345D9442" w14:textId="77777777" w:rsidR="005046E4" w:rsidRPr="005046E4" w:rsidRDefault="005046E4">
      <w:pPr>
        <w:numPr>
          <w:ilvl w:val="0"/>
          <w:numId w:val="306"/>
        </w:numPr>
        <w:jc w:val="both"/>
        <w:rPr>
          <w:lang w:val="en-IN"/>
        </w:rPr>
      </w:pPr>
      <w:r w:rsidRPr="005046E4">
        <w:rPr>
          <w:lang w:val="en-IN"/>
        </w:rPr>
        <w:t>Regulatory monitoring and policy updates</w:t>
      </w:r>
    </w:p>
    <w:p w14:paraId="050D7F6C" w14:textId="77777777" w:rsidR="005046E4" w:rsidRPr="005046E4" w:rsidRDefault="005046E4">
      <w:pPr>
        <w:numPr>
          <w:ilvl w:val="0"/>
          <w:numId w:val="306"/>
        </w:numPr>
        <w:jc w:val="both"/>
        <w:rPr>
          <w:lang w:val="en-IN"/>
        </w:rPr>
      </w:pPr>
      <w:r w:rsidRPr="005046E4">
        <w:rPr>
          <w:lang w:val="en-IN"/>
        </w:rPr>
        <w:t>Employee awareness and reporting mechanisms</w:t>
      </w:r>
    </w:p>
    <w:p w14:paraId="71DE04BC" w14:textId="77777777" w:rsidR="005046E4" w:rsidRPr="005046E4" w:rsidRDefault="005046E4" w:rsidP="005F71C9">
      <w:pPr>
        <w:jc w:val="both"/>
        <w:rPr>
          <w:lang w:val="en-IN"/>
        </w:rPr>
      </w:pPr>
      <w:r w:rsidRPr="005046E4">
        <w:rPr>
          <w:lang w:val="en-IN"/>
        </w:rPr>
        <w:t>Findings from audits, incidents, or reviews are used to enhance system security, update retention schedules, and reinforce compliance with evolving legal and buyer expectations.</w:t>
      </w:r>
    </w:p>
    <w:p w14:paraId="79B1847C" w14:textId="77777777" w:rsidR="006D729B" w:rsidRDefault="006D729B">
      <w:pPr>
        <w:rPr>
          <w:b/>
          <w:bCs/>
          <w:lang w:val="en-IN"/>
        </w:rPr>
      </w:pPr>
      <w:bookmarkStart w:id="17" w:name="_Toc240067842"/>
      <w:r>
        <w:br w:type="page"/>
      </w:r>
    </w:p>
    <w:p w14:paraId="38CDFD9D" w14:textId="303844BB" w:rsidR="005779F5" w:rsidRPr="005779F5" w:rsidRDefault="005779F5" w:rsidP="00C50E95">
      <w:pPr>
        <w:pStyle w:val="Heading1"/>
      </w:pPr>
      <w:r w:rsidRPr="005779F5">
        <w:lastRenderedPageBreak/>
        <w:t xml:space="preserve">SECTION </w:t>
      </w:r>
      <w:r w:rsidR="00D310BF" w:rsidRPr="00C50E95">
        <w:t>1</w:t>
      </w:r>
      <w:r w:rsidR="00C50E95">
        <w:t>7</w:t>
      </w:r>
      <w:r w:rsidRPr="005779F5">
        <w:t>: THIRD-PARTY ETHICAL COMPLIANCE DUE DILIGENCE</w:t>
      </w:r>
      <w:bookmarkEnd w:id="17"/>
    </w:p>
    <w:p w14:paraId="518745E7" w14:textId="394E267F" w:rsidR="005779F5" w:rsidRPr="005779F5" w:rsidRDefault="005779F5" w:rsidP="005F71C9">
      <w:pPr>
        <w:jc w:val="both"/>
        <w:rPr>
          <w:b/>
          <w:bCs/>
          <w:lang w:val="en-IN"/>
        </w:rPr>
      </w:pPr>
      <w:r w:rsidRPr="005779F5">
        <w:rPr>
          <w:b/>
          <w:bCs/>
          <w:lang w:val="en-IN"/>
        </w:rPr>
        <w:t>1 Opening Statement</w:t>
      </w:r>
    </w:p>
    <w:p w14:paraId="4D918EE7"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Private Limited does not operate in isolation. Every API batch, botanical extract, and nutraceutical ingredient that leaves the Faridabad facility carries with it the cumulative conduct of every supplier, contractor, transporter, consultant, and service provider in the value chain. A single unethical supplier can expose the company to regulatory action, customer delisting, reputational damage, and human rights liability.</w:t>
      </w:r>
    </w:p>
    <w:p w14:paraId="6424018B" w14:textId="77777777" w:rsidR="005779F5" w:rsidRPr="005779F5" w:rsidRDefault="005779F5" w:rsidP="005F71C9">
      <w:pPr>
        <w:jc w:val="both"/>
        <w:rPr>
          <w:lang w:val="en-IN"/>
        </w:rPr>
      </w:pPr>
      <w:r w:rsidRPr="005779F5">
        <w:rPr>
          <w:lang w:val="en-IN"/>
        </w:rPr>
        <w:t>This SOP establishes a </w:t>
      </w:r>
      <w:r w:rsidRPr="005779F5">
        <w:rPr>
          <w:b/>
          <w:bCs/>
          <w:lang w:val="en-IN"/>
        </w:rPr>
        <w:t>risk-based due diligence framework</w:t>
      </w:r>
      <w:r w:rsidRPr="005779F5">
        <w:rPr>
          <w:lang w:val="en-IN"/>
        </w:rPr>
        <w:t xml:space="preserve"> for all third parties engaged by </w:t>
      </w:r>
      <w:proofErr w:type="spellStart"/>
      <w:r w:rsidRPr="005779F5">
        <w:rPr>
          <w:lang w:val="en-IN"/>
        </w:rPr>
        <w:t>Alchem</w:t>
      </w:r>
      <w:proofErr w:type="spellEnd"/>
      <w:r w:rsidRPr="005779F5">
        <w:rPr>
          <w:lang w:val="en-IN"/>
        </w:rPr>
        <w:t xml:space="preserve"> International. It is not a one-time onboarding formality. It is a continuous cycle of screening, assessment, monitoring, and corrective action that applies throughout the business relationship.</w:t>
      </w:r>
    </w:p>
    <w:p w14:paraId="545C123A" w14:textId="77777777" w:rsidR="005779F5" w:rsidRPr="005779F5" w:rsidRDefault="005779F5" w:rsidP="005F71C9">
      <w:pPr>
        <w:jc w:val="both"/>
        <w:rPr>
          <w:lang w:val="en-IN"/>
        </w:rPr>
      </w:pPr>
      <w:r w:rsidRPr="005779F5">
        <w:rPr>
          <w:lang w:val="en-IN"/>
        </w:rPr>
        <w:t>This SOP is aligned with:</w:t>
      </w:r>
    </w:p>
    <w:p w14:paraId="6B342804" w14:textId="77777777" w:rsidR="005779F5" w:rsidRPr="005779F5" w:rsidRDefault="005779F5">
      <w:pPr>
        <w:numPr>
          <w:ilvl w:val="0"/>
          <w:numId w:val="320"/>
        </w:numPr>
        <w:jc w:val="both"/>
        <w:rPr>
          <w:lang w:val="en-IN"/>
        </w:rPr>
      </w:pPr>
      <w:r w:rsidRPr="005779F5">
        <w:rPr>
          <w:b/>
          <w:bCs/>
          <w:lang w:val="en-IN"/>
        </w:rPr>
        <w:t>UN Guiding Principles on Business and Human Rights</w:t>
      </w:r>
    </w:p>
    <w:p w14:paraId="4AEFFF57" w14:textId="77777777" w:rsidR="005779F5" w:rsidRPr="005779F5" w:rsidRDefault="005779F5">
      <w:pPr>
        <w:numPr>
          <w:ilvl w:val="0"/>
          <w:numId w:val="320"/>
        </w:numPr>
        <w:jc w:val="both"/>
        <w:rPr>
          <w:lang w:val="en-IN"/>
        </w:rPr>
      </w:pPr>
      <w:r w:rsidRPr="005779F5">
        <w:rPr>
          <w:b/>
          <w:bCs/>
          <w:lang w:val="en-IN"/>
        </w:rPr>
        <w:t>OECD Due Diligence Guidance for Responsible Business Conduct</w:t>
      </w:r>
    </w:p>
    <w:p w14:paraId="74237702" w14:textId="77777777" w:rsidR="005779F5" w:rsidRPr="005779F5" w:rsidRDefault="005779F5">
      <w:pPr>
        <w:numPr>
          <w:ilvl w:val="0"/>
          <w:numId w:val="320"/>
        </w:numPr>
        <w:jc w:val="both"/>
        <w:rPr>
          <w:lang w:val="en-IN"/>
        </w:rPr>
      </w:pPr>
      <w:r w:rsidRPr="005779F5">
        <w:rPr>
          <w:b/>
          <w:bCs/>
          <w:lang w:val="en-IN"/>
        </w:rPr>
        <w:t>Pharmaceutical Supply Chain Initiative (PSCI) Principles</w:t>
      </w:r>
    </w:p>
    <w:p w14:paraId="0F996FBB" w14:textId="77777777" w:rsidR="005779F5" w:rsidRPr="005779F5" w:rsidRDefault="005779F5">
      <w:pPr>
        <w:numPr>
          <w:ilvl w:val="0"/>
          <w:numId w:val="320"/>
        </w:numPr>
        <w:jc w:val="both"/>
        <w:rPr>
          <w:lang w:val="en-IN"/>
        </w:rPr>
      </w:pPr>
      <w:proofErr w:type="spellStart"/>
      <w:r w:rsidRPr="005779F5">
        <w:rPr>
          <w:b/>
          <w:bCs/>
          <w:lang w:val="en-IN"/>
        </w:rPr>
        <w:t>Sedex</w:t>
      </w:r>
      <w:proofErr w:type="spellEnd"/>
      <w:r w:rsidRPr="005779F5">
        <w:rPr>
          <w:b/>
          <w:bCs/>
          <w:lang w:val="en-IN"/>
        </w:rPr>
        <w:t xml:space="preserve"> SMETA</w:t>
      </w:r>
      <w:r w:rsidRPr="005779F5">
        <w:rPr>
          <w:lang w:val="en-IN"/>
        </w:rPr>
        <w:t> requirements</w:t>
      </w:r>
    </w:p>
    <w:p w14:paraId="5C75620E" w14:textId="77777777" w:rsidR="005779F5" w:rsidRPr="005779F5" w:rsidRDefault="005779F5">
      <w:pPr>
        <w:numPr>
          <w:ilvl w:val="0"/>
          <w:numId w:val="320"/>
        </w:numPr>
        <w:jc w:val="both"/>
        <w:rPr>
          <w:lang w:val="en-IN"/>
        </w:rPr>
      </w:pPr>
      <w:r w:rsidRPr="005779F5">
        <w:rPr>
          <w:b/>
          <w:bCs/>
          <w:lang w:val="en-IN"/>
        </w:rPr>
        <w:t>Indian Contract Act, 1872</w:t>
      </w:r>
      <w:r w:rsidRPr="005779F5">
        <w:rPr>
          <w:lang w:val="en-IN"/>
        </w:rPr>
        <w:t> and </w:t>
      </w:r>
      <w:r w:rsidRPr="005779F5">
        <w:rPr>
          <w:b/>
          <w:bCs/>
          <w:lang w:val="en-IN"/>
        </w:rPr>
        <w:t>Bharatiya Nyaya Sanhita (BNS), 2023</w:t>
      </w:r>
    </w:p>
    <w:p w14:paraId="1E3FA1C2" w14:textId="77777777" w:rsidR="005779F5" w:rsidRPr="005779F5" w:rsidRDefault="005779F5">
      <w:pPr>
        <w:numPr>
          <w:ilvl w:val="0"/>
          <w:numId w:val="320"/>
        </w:numPr>
        <w:jc w:val="both"/>
        <w:rPr>
          <w:lang w:val="en-IN"/>
        </w:rPr>
      </w:pPr>
      <w:r w:rsidRPr="005779F5">
        <w:rPr>
          <w:b/>
          <w:bCs/>
          <w:lang w:val="en-IN"/>
        </w:rPr>
        <w:t>Prevention of Corruption Act, 1988</w:t>
      </w:r>
    </w:p>
    <w:p w14:paraId="070F2990" w14:textId="0627A796" w:rsidR="005779F5" w:rsidRPr="005779F5" w:rsidRDefault="005779F5" w:rsidP="005F71C9">
      <w:pPr>
        <w:jc w:val="both"/>
        <w:rPr>
          <w:b/>
          <w:bCs/>
          <w:lang w:val="en-IN"/>
        </w:rPr>
      </w:pPr>
      <w:r w:rsidRPr="005779F5">
        <w:rPr>
          <w:b/>
          <w:bCs/>
          <w:lang w:val="en-IN"/>
        </w:rPr>
        <w:t>2 Scope of Third Parties Covered</w:t>
      </w:r>
    </w:p>
    <w:tbl>
      <w:tblPr>
        <w:tblStyle w:val="GridTable4-Accent6"/>
        <w:tblW w:w="5000" w:type="pct"/>
        <w:tblLook w:val="04A0" w:firstRow="1" w:lastRow="0" w:firstColumn="1" w:lastColumn="0" w:noHBand="0" w:noVBand="1"/>
      </w:tblPr>
      <w:tblGrid>
        <w:gridCol w:w="2985"/>
        <w:gridCol w:w="5219"/>
        <w:gridCol w:w="1146"/>
      </w:tblGrid>
      <w:tr w:rsidR="005779F5" w:rsidRPr="00553712" w14:paraId="7E34E63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6BBA3C99" w14:textId="77777777" w:rsidR="005779F5" w:rsidRPr="00553712" w:rsidRDefault="005779F5" w:rsidP="005F71C9">
            <w:pPr>
              <w:jc w:val="both"/>
              <w:rPr>
                <w:lang w:val="en-IN"/>
              </w:rPr>
            </w:pPr>
            <w:r w:rsidRPr="00553712">
              <w:rPr>
                <w:lang w:val="en-IN"/>
              </w:rPr>
              <w:t>Category</w:t>
            </w:r>
          </w:p>
        </w:tc>
        <w:tc>
          <w:tcPr>
            <w:tcW w:w="2790" w:type="pct"/>
            <w:hideMark/>
          </w:tcPr>
          <w:p w14:paraId="62B397C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Examples</w:t>
            </w:r>
          </w:p>
        </w:tc>
        <w:tc>
          <w:tcPr>
            <w:tcW w:w="613" w:type="pct"/>
            <w:hideMark/>
          </w:tcPr>
          <w:p w14:paraId="1ED2207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Risk Level</w:t>
            </w:r>
          </w:p>
        </w:tc>
      </w:tr>
      <w:tr w:rsidR="005779F5" w:rsidRPr="005779F5" w14:paraId="77A0638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4E70125C" w14:textId="77777777" w:rsidR="005779F5" w:rsidRPr="005779F5" w:rsidRDefault="005779F5" w:rsidP="005F71C9">
            <w:pPr>
              <w:jc w:val="both"/>
              <w:rPr>
                <w:lang w:val="en-IN"/>
              </w:rPr>
            </w:pPr>
            <w:r w:rsidRPr="005779F5">
              <w:rPr>
                <w:lang w:val="en-IN"/>
              </w:rPr>
              <w:t>Raw Material Suppliers</w:t>
            </w:r>
          </w:p>
        </w:tc>
        <w:tc>
          <w:tcPr>
            <w:tcW w:w="2790" w:type="pct"/>
            <w:hideMark/>
          </w:tcPr>
          <w:p w14:paraId="3C7D398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Botanical raw materials, solvents, reagents, excipients</w:t>
            </w:r>
          </w:p>
        </w:tc>
        <w:tc>
          <w:tcPr>
            <w:tcW w:w="613" w:type="pct"/>
            <w:hideMark/>
          </w:tcPr>
          <w:p w14:paraId="2B159FC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w:t>
            </w:r>
          </w:p>
        </w:tc>
      </w:tr>
      <w:tr w:rsidR="005779F5" w:rsidRPr="005779F5" w14:paraId="09ECFD20"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5F17D729" w14:textId="77777777" w:rsidR="005779F5" w:rsidRPr="005779F5" w:rsidRDefault="005779F5" w:rsidP="005F71C9">
            <w:pPr>
              <w:jc w:val="both"/>
              <w:rPr>
                <w:lang w:val="en-IN"/>
              </w:rPr>
            </w:pPr>
            <w:r w:rsidRPr="005779F5">
              <w:rPr>
                <w:lang w:val="en-IN"/>
              </w:rPr>
              <w:t>Chemical Suppliers</w:t>
            </w:r>
          </w:p>
        </w:tc>
        <w:tc>
          <w:tcPr>
            <w:tcW w:w="2790" w:type="pct"/>
            <w:hideMark/>
          </w:tcPr>
          <w:p w14:paraId="30A62FE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Acids, bases, solvents, catalysts, auxiliaries</w:t>
            </w:r>
          </w:p>
        </w:tc>
        <w:tc>
          <w:tcPr>
            <w:tcW w:w="613" w:type="pct"/>
            <w:hideMark/>
          </w:tcPr>
          <w:p w14:paraId="7288ECA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High</w:t>
            </w:r>
          </w:p>
        </w:tc>
      </w:tr>
      <w:tr w:rsidR="005779F5" w:rsidRPr="005779F5" w14:paraId="62EAC98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63B7585D" w14:textId="77777777" w:rsidR="005779F5" w:rsidRPr="005779F5" w:rsidRDefault="005779F5" w:rsidP="005F71C9">
            <w:pPr>
              <w:jc w:val="both"/>
              <w:rPr>
                <w:lang w:val="en-IN"/>
              </w:rPr>
            </w:pPr>
            <w:r w:rsidRPr="005779F5">
              <w:rPr>
                <w:lang w:val="en-IN"/>
              </w:rPr>
              <w:t>Packaging Suppliers</w:t>
            </w:r>
          </w:p>
        </w:tc>
        <w:tc>
          <w:tcPr>
            <w:tcW w:w="2790" w:type="pct"/>
            <w:hideMark/>
          </w:tcPr>
          <w:p w14:paraId="0BC5DA4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Drums, bags, cartons, labels, liners</w:t>
            </w:r>
          </w:p>
        </w:tc>
        <w:tc>
          <w:tcPr>
            <w:tcW w:w="613" w:type="pct"/>
            <w:hideMark/>
          </w:tcPr>
          <w:p w14:paraId="40539E4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Medium</w:t>
            </w:r>
          </w:p>
        </w:tc>
      </w:tr>
      <w:tr w:rsidR="005779F5" w:rsidRPr="005779F5" w14:paraId="453FE3B0"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6442166F" w14:textId="77777777" w:rsidR="005779F5" w:rsidRPr="005779F5" w:rsidRDefault="005779F5" w:rsidP="005F71C9">
            <w:pPr>
              <w:jc w:val="both"/>
              <w:rPr>
                <w:lang w:val="en-IN"/>
              </w:rPr>
            </w:pPr>
            <w:r w:rsidRPr="005779F5">
              <w:rPr>
                <w:lang w:val="en-IN"/>
              </w:rPr>
              <w:t>Logistics Providers</w:t>
            </w:r>
          </w:p>
        </w:tc>
        <w:tc>
          <w:tcPr>
            <w:tcW w:w="2790" w:type="pct"/>
            <w:hideMark/>
          </w:tcPr>
          <w:p w14:paraId="56638AB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Transporters, freight forwarders, couriers</w:t>
            </w:r>
          </w:p>
        </w:tc>
        <w:tc>
          <w:tcPr>
            <w:tcW w:w="613" w:type="pct"/>
            <w:hideMark/>
          </w:tcPr>
          <w:p w14:paraId="43CDB25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Medium</w:t>
            </w:r>
          </w:p>
        </w:tc>
      </w:tr>
      <w:tr w:rsidR="005779F5" w:rsidRPr="005779F5" w14:paraId="1F87F87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3F0EAB3B" w14:textId="77777777" w:rsidR="005779F5" w:rsidRPr="005779F5" w:rsidRDefault="005779F5" w:rsidP="005F71C9">
            <w:pPr>
              <w:jc w:val="both"/>
              <w:rPr>
                <w:lang w:val="en-IN"/>
              </w:rPr>
            </w:pPr>
            <w:r w:rsidRPr="005779F5">
              <w:rPr>
                <w:lang w:val="en-IN"/>
              </w:rPr>
              <w:t>Contract Manufacturers</w:t>
            </w:r>
          </w:p>
        </w:tc>
        <w:tc>
          <w:tcPr>
            <w:tcW w:w="2790" w:type="pct"/>
            <w:hideMark/>
          </w:tcPr>
          <w:p w14:paraId="30CBDD8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Outsourced processing, milling, blending</w:t>
            </w:r>
          </w:p>
        </w:tc>
        <w:tc>
          <w:tcPr>
            <w:tcW w:w="613" w:type="pct"/>
            <w:hideMark/>
          </w:tcPr>
          <w:p w14:paraId="17FEA83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w:t>
            </w:r>
          </w:p>
        </w:tc>
      </w:tr>
      <w:tr w:rsidR="005779F5" w:rsidRPr="005779F5" w14:paraId="1EAA1A6C"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3E5470DB" w14:textId="77777777" w:rsidR="005779F5" w:rsidRPr="005779F5" w:rsidRDefault="005779F5" w:rsidP="005F71C9">
            <w:pPr>
              <w:jc w:val="both"/>
              <w:rPr>
                <w:lang w:val="en-IN"/>
              </w:rPr>
            </w:pPr>
            <w:r w:rsidRPr="005779F5">
              <w:rPr>
                <w:lang w:val="en-IN"/>
              </w:rPr>
              <w:t>Waste Management Vendors</w:t>
            </w:r>
          </w:p>
        </w:tc>
        <w:tc>
          <w:tcPr>
            <w:tcW w:w="2790" w:type="pct"/>
            <w:hideMark/>
          </w:tcPr>
          <w:p w14:paraId="487A6A2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Hazardous waste handlers, recyclers, TSDF operators</w:t>
            </w:r>
          </w:p>
        </w:tc>
        <w:tc>
          <w:tcPr>
            <w:tcW w:w="613" w:type="pct"/>
            <w:hideMark/>
          </w:tcPr>
          <w:p w14:paraId="1B47704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High</w:t>
            </w:r>
          </w:p>
        </w:tc>
      </w:tr>
      <w:tr w:rsidR="005779F5" w:rsidRPr="005779F5" w14:paraId="24FEB3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7EC46C89" w14:textId="77777777" w:rsidR="005779F5" w:rsidRPr="005779F5" w:rsidRDefault="005779F5" w:rsidP="005F71C9">
            <w:pPr>
              <w:jc w:val="both"/>
              <w:rPr>
                <w:lang w:val="en-IN"/>
              </w:rPr>
            </w:pPr>
            <w:r w:rsidRPr="005779F5">
              <w:rPr>
                <w:lang w:val="en-IN"/>
              </w:rPr>
              <w:t>Labor Contractors</w:t>
            </w:r>
          </w:p>
        </w:tc>
        <w:tc>
          <w:tcPr>
            <w:tcW w:w="2790" w:type="pct"/>
            <w:hideMark/>
          </w:tcPr>
          <w:p w14:paraId="5084B2A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Manpower supply, housekeeping, security</w:t>
            </w:r>
          </w:p>
        </w:tc>
        <w:tc>
          <w:tcPr>
            <w:tcW w:w="613" w:type="pct"/>
            <w:hideMark/>
          </w:tcPr>
          <w:p w14:paraId="0DC6F7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w:t>
            </w:r>
          </w:p>
        </w:tc>
      </w:tr>
      <w:tr w:rsidR="005779F5" w:rsidRPr="005779F5" w14:paraId="14A817E3"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5A3E38A0" w14:textId="77777777" w:rsidR="005779F5" w:rsidRPr="005779F5" w:rsidRDefault="005779F5" w:rsidP="005F71C9">
            <w:pPr>
              <w:jc w:val="both"/>
              <w:rPr>
                <w:lang w:val="en-IN"/>
              </w:rPr>
            </w:pPr>
            <w:r w:rsidRPr="005779F5">
              <w:rPr>
                <w:lang w:val="en-IN"/>
              </w:rPr>
              <w:t>IT &amp; Software Vendors</w:t>
            </w:r>
          </w:p>
        </w:tc>
        <w:tc>
          <w:tcPr>
            <w:tcW w:w="2790" w:type="pct"/>
            <w:hideMark/>
          </w:tcPr>
          <w:p w14:paraId="200F25B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ERP, LIMS, cloud services, cybersecurity</w:t>
            </w:r>
          </w:p>
        </w:tc>
        <w:tc>
          <w:tcPr>
            <w:tcW w:w="613" w:type="pct"/>
            <w:hideMark/>
          </w:tcPr>
          <w:p w14:paraId="0027DF2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Medium</w:t>
            </w:r>
          </w:p>
        </w:tc>
      </w:tr>
      <w:tr w:rsidR="005779F5" w:rsidRPr="005779F5" w14:paraId="7DDD871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0FA90E99" w14:textId="77777777" w:rsidR="005779F5" w:rsidRPr="005779F5" w:rsidRDefault="005779F5" w:rsidP="005F71C9">
            <w:pPr>
              <w:jc w:val="both"/>
              <w:rPr>
                <w:lang w:val="en-IN"/>
              </w:rPr>
            </w:pPr>
            <w:r w:rsidRPr="005779F5">
              <w:rPr>
                <w:lang w:val="en-IN"/>
              </w:rPr>
              <w:t>Consultants</w:t>
            </w:r>
          </w:p>
        </w:tc>
        <w:tc>
          <w:tcPr>
            <w:tcW w:w="2790" w:type="pct"/>
            <w:hideMark/>
          </w:tcPr>
          <w:p w14:paraId="63A1CF1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Regulatory, technical, financial, legal</w:t>
            </w:r>
          </w:p>
        </w:tc>
        <w:tc>
          <w:tcPr>
            <w:tcW w:w="613" w:type="pct"/>
            <w:hideMark/>
          </w:tcPr>
          <w:p w14:paraId="51928AA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Medium</w:t>
            </w:r>
          </w:p>
        </w:tc>
      </w:tr>
      <w:tr w:rsidR="005779F5" w:rsidRPr="005779F5" w14:paraId="405379FD"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3694BBE6" w14:textId="77777777" w:rsidR="005779F5" w:rsidRPr="005779F5" w:rsidRDefault="005779F5" w:rsidP="005F71C9">
            <w:pPr>
              <w:jc w:val="both"/>
              <w:rPr>
                <w:lang w:val="en-IN"/>
              </w:rPr>
            </w:pPr>
            <w:r w:rsidRPr="005779F5">
              <w:rPr>
                <w:lang w:val="en-IN"/>
              </w:rPr>
              <w:t>Maintenance Contractors</w:t>
            </w:r>
          </w:p>
        </w:tc>
        <w:tc>
          <w:tcPr>
            <w:tcW w:w="2790" w:type="pct"/>
            <w:hideMark/>
          </w:tcPr>
          <w:p w14:paraId="02F93D1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Equipment servicing, calibration, fabrication</w:t>
            </w:r>
          </w:p>
        </w:tc>
        <w:tc>
          <w:tcPr>
            <w:tcW w:w="613" w:type="pct"/>
            <w:hideMark/>
          </w:tcPr>
          <w:p w14:paraId="2EA9BA0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Medium</w:t>
            </w:r>
          </w:p>
        </w:tc>
      </w:tr>
      <w:tr w:rsidR="005779F5" w:rsidRPr="005779F5" w14:paraId="37E889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pct"/>
            <w:hideMark/>
          </w:tcPr>
          <w:p w14:paraId="5D7BB3A7" w14:textId="77777777" w:rsidR="005779F5" w:rsidRPr="005779F5" w:rsidRDefault="005779F5" w:rsidP="005F71C9">
            <w:pPr>
              <w:jc w:val="both"/>
              <w:rPr>
                <w:lang w:val="en-IN"/>
              </w:rPr>
            </w:pPr>
            <w:r w:rsidRPr="005779F5">
              <w:rPr>
                <w:lang w:val="en-IN"/>
              </w:rPr>
              <w:t>Construction Contractors</w:t>
            </w:r>
          </w:p>
        </w:tc>
        <w:tc>
          <w:tcPr>
            <w:tcW w:w="2790" w:type="pct"/>
            <w:hideMark/>
          </w:tcPr>
          <w:p w14:paraId="6DA7F83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Civil works, expansion, renovation</w:t>
            </w:r>
          </w:p>
        </w:tc>
        <w:tc>
          <w:tcPr>
            <w:tcW w:w="613" w:type="pct"/>
            <w:hideMark/>
          </w:tcPr>
          <w:p w14:paraId="5FEA3B0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Medium</w:t>
            </w:r>
          </w:p>
        </w:tc>
      </w:tr>
      <w:tr w:rsidR="005779F5" w:rsidRPr="005779F5" w14:paraId="69935D9F" w14:textId="77777777" w:rsidTr="00553712">
        <w:tc>
          <w:tcPr>
            <w:cnfStyle w:val="001000000000" w:firstRow="0" w:lastRow="0" w:firstColumn="1" w:lastColumn="0" w:oddVBand="0" w:evenVBand="0" w:oddHBand="0" w:evenHBand="0" w:firstRowFirstColumn="0" w:firstRowLastColumn="0" w:lastRowFirstColumn="0" w:lastRowLastColumn="0"/>
            <w:tcW w:w="1596" w:type="pct"/>
            <w:hideMark/>
          </w:tcPr>
          <w:p w14:paraId="6EF50E39" w14:textId="77777777" w:rsidR="005779F5" w:rsidRPr="005779F5" w:rsidRDefault="005779F5" w:rsidP="005F71C9">
            <w:pPr>
              <w:jc w:val="both"/>
              <w:rPr>
                <w:lang w:val="en-IN"/>
              </w:rPr>
            </w:pPr>
            <w:r w:rsidRPr="005779F5">
              <w:rPr>
                <w:lang w:val="en-IN"/>
              </w:rPr>
              <w:t>Canteen &amp; Facility Vendors</w:t>
            </w:r>
          </w:p>
        </w:tc>
        <w:tc>
          <w:tcPr>
            <w:tcW w:w="2790" w:type="pct"/>
            <w:hideMark/>
          </w:tcPr>
          <w:p w14:paraId="4A2FA30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Food service, housekeeping, gardening</w:t>
            </w:r>
          </w:p>
        </w:tc>
        <w:tc>
          <w:tcPr>
            <w:tcW w:w="613" w:type="pct"/>
            <w:hideMark/>
          </w:tcPr>
          <w:p w14:paraId="208D58C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Low</w:t>
            </w:r>
          </w:p>
        </w:tc>
      </w:tr>
    </w:tbl>
    <w:p w14:paraId="557B97B8" w14:textId="5E646464" w:rsidR="005779F5" w:rsidRPr="005779F5" w:rsidRDefault="005779F5" w:rsidP="005F71C9">
      <w:pPr>
        <w:jc w:val="both"/>
        <w:rPr>
          <w:b/>
          <w:bCs/>
          <w:lang w:val="en-IN"/>
        </w:rPr>
      </w:pPr>
      <w:r w:rsidRPr="005779F5">
        <w:rPr>
          <w:b/>
          <w:bCs/>
          <w:lang w:val="en-IN"/>
        </w:rPr>
        <w:t>3 Due Diligence Process Flow</w:t>
      </w:r>
    </w:p>
    <w:p w14:paraId="01784A76" w14:textId="77777777" w:rsidR="005779F5" w:rsidRPr="005779F5" w:rsidRDefault="005779F5" w:rsidP="005F71C9">
      <w:pPr>
        <w:jc w:val="both"/>
        <w:rPr>
          <w:lang w:val="en-IN"/>
        </w:rPr>
      </w:pPr>
      <w:r w:rsidRPr="005779F5">
        <w:rPr>
          <w:lang w:val="en-IN"/>
        </w:rPr>
        <w:t>The following steps describe the sequential due diligence process for engaging and managing third parties. Each step has a defined owner, timeline, and output.</w:t>
      </w:r>
    </w:p>
    <w:p w14:paraId="7ECD3175" w14:textId="77777777" w:rsidR="005779F5" w:rsidRPr="005779F5" w:rsidRDefault="005779F5" w:rsidP="005F71C9">
      <w:pPr>
        <w:jc w:val="both"/>
        <w:rPr>
          <w:b/>
          <w:bCs/>
          <w:lang w:val="en-IN"/>
        </w:rPr>
      </w:pPr>
      <w:r w:rsidRPr="005779F5">
        <w:rPr>
          <w:b/>
          <w:bCs/>
          <w:lang w:val="en-IN"/>
        </w:rPr>
        <w:t>Step 1: Business Need Identification</w:t>
      </w:r>
    </w:p>
    <w:tbl>
      <w:tblPr>
        <w:tblStyle w:val="GridTable4-Accent6"/>
        <w:tblW w:w="5000" w:type="pct"/>
        <w:tblLook w:val="04A0" w:firstRow="1" w:lastRow="0" w:firstColumn="1" w:lastColumn="0" w:noHBand="0" w:noVBand="1"/>
      </w:tblPr>
      <w:tblGrid>
        <w:gridCol w:w="1128"/>
        <w:gridCol w:w="8222"/>
      </w:tblGrid>
      <w:tr w:rsidR="005779F5" w:rsidRPr="00553712" w14:paraId="64B80A4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hideMark/>
          </w:tcPr>
          <w:p w14:paraId="20EF563C" w14:textId="77777777" w:rsidR="005779F5" w:rsidRPr="00553712" w:rsidRDefault="005779F5" w:rsidP="005F71C9">
            <w:pPr>
              <w:jc w:val="both"/>
              <w:rPr>
                <w:lang w:val="en-IN"/>
              </w:rPr>
            </w:pPr>
            <w:r w:rsidRPr="00553712">
              <w:rPr>
                <w:lang w:val="en-IN"/>
              </w:rPr>
              <w:lastRenderedPageBreak/>
              <w:t>Element</w:t>
            </w:r>
          </w:p>
        </w:tc>
        <w:tc>
          <w:tcPr>
            <w:tcW w:w="4397" w:type="pct"/>
            <w:hideMark/>
          </w:tcPr>
          <w:p w14:paraId="18CBFD1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4B729CB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hideMark/>
          </w:tcPr>
          <w:p w14:paraId="037034B9" w14:textId="77777777" w:rsidR="005779F5" w:rsidRPr="005779F5" w:rsidRDefault="005779F5" w:rsidP="005F71C9">
            <w:pPr>
              <w:jc w:val="both"/>
              <w:rPr>
                <w:lang w:val="en-IN"/>
              </w:rPr>
            </w:pPr>
            <w:r w:rsidRPr="005779F5">
              <w:rPr>
                <w:lang w:val="en-IN"/>
              </w:rPr>
              <w:t>Owner</w:t>
            </w:r>
          </w:p>
        </w:tc>
        <w:tc>
          <w:tcPr>
            <w:tcW w:w="4397" w:type="pct"/>
            <w:hideMark/>
          </w:tcPr>
          <w:p w14:paraId="02A33D4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Requesting Department</w:t>
            </w:r>
          </w:p>
        </w:tc>
      </w:tr>
      <w:tr w:rsidR="005779F5" w:rsidRPr="005779F5" w14:paraId="21382A4C" w14:textId="77777777" w:rsidTr="00553712">
        <w:tc>
          <w:tcPr>
            <w:cnfStyle w:val="001000000000" w:firstRow="0" w:lastRow="0" w:firstColumn="1" w:lastColumn="0" w:oddVBand="0" w:evenVBand="0" w:oddHBand="0" w:evenHBand="0" w:firstRowFirstColumn="0" w:firstRowLastColumn="0" w:lastRowFirstColumn="0" w:lastRowLastColumn="0"/>
            <w:tcW w:w="603" w:type="pct"/>
            <w:hideMark/>
          </w:tcPr>
          <w:p w14:paraId="06F3F79A" w14:textId="77777777" w:rsidR="005779F5" w:rsidRPr="005779F5" w:rsidRDefault="005779F5" w:rsidP="005F71C9">
            <w:pPr>
              <w:jc w:val="both"/>
              <w:rPr>
                <w:lang w:val="en-IN"/>
              </w:rPr>
            </w:pPr>
            <w:r w:rsidRPr="005779F5">
              <w:rPr>
                <w:lang w:val="en-IN"/>
              </w:rPr>
              <w:t>Action</w:t>
            </w:r>
          </w:p>
        </w:tc>
        <w:tc>
          <w:tcPr>
            <w:tcW w:w="4397" w:type="pct"/>
            <w:hideMark/>
          </w:tcPr>
          <w:p w14:paraId="586E798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Identify need for third-party engagement; define scope, duration, and criticality</w:t>
            </w:r>
          </w:p>
        </w:tc>
      </w:tr>
      <w:tr w:rsidR="005779F5" w:rsidRPr="005779F5" w14:paraId="57C21FF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hideMark/>
          </w:tcPr>
          <w:p w14:paraId="02BB76B0" w14:textId="77777777" w:rsidR="005779F5" w:rsidRPr="005779F5" w:rsidRDefault="005779F5" w:rsidP="005F71C9">
            <w:pPr>
              <w:jc w:val="both"/>
              <w:rPr>
                <w:lang w:val="en-IN"/>
              </w:rPr>
            </w:pPr>
            <w:r w:rsidRPr="005779F5">
              <w:rPr>
                <w:lang w:val="en-IN"/>
              </w:rPr>
              <w:t>Output</w:t>
            </w:r>
          </w:p>
        </w:tc>
        <w:tc>
          <w:tcPr>
            <w:tcW w:w="4397" w:type="pct"/>
            <w:hideMark/>
          </w:tcPr>
          <w:p w14:paraId="6CC4DF9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Third-Party Engagement Request Form</w:t>
            </w:r>
          </w:p>
        </w:tc>
      </w:tr>
      <w:tr w:rsidR="005779F5" w:rsidRPr="005779F5" w14:paraId="7FAE38BD" w14:textId="77777777" w:rsidTr="00553712">
        <w:tc>
          <w:tcPr>
            <w:cnfStyle w:val="001000000000" w:firstRow="0" w:lastRow="0" w:firstColumn="1" w:lastColumn="0" w:oddVBand="0" w:evenVBand="0" w:oddHBand="0" w:evenHBand="0" w:firstRowFirstColumn="0" w:firstRowLastColumn="0" w:lastRowFirstColumn="0" w:lastRowLastColumn="0"/>
            <w:tcW w:w="603" w:type="pct"/>
            <w:hideMark/>
          </w:tcPr>
          <w:p w14:paraId="4D510033" w14:textId="77777777" w:rsidR="005779F5" w:rsidRPr="005779F5" w:rsidRDefault="005779F5" w:rsidP="005F71C9">
            <w:pPr>
              <w:jc w:val="both"/>
              <w:rPr>
                <w:lang w:val="en-IN"/>
              </w:rPr>
            </w:pPr>
            <w:r w:rsidRPr="005779F5">
              <w:rPr>
                <w:lang w:val="en-IN"/>
              </w:rPr>
              <w:t>Timeline</w:t>
            </w:r>
          </w:p>
        </w:tc>
        <w:tc>
          <w:tcPr>
            <w:tcW w:w="4397" w:type="pct"/>
            <w:hideMark/>
          </w:tcPr>
          <w:p w14:paraId="37818A9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Before initiating procurement</w:t>
            </w:r>
          </w:p>
        </w:tc>
      </w:tr>
    </w:tbl>
    <w:p w14:paraId="59C396DB" w14:textId="77777777" w:rsidR="005779F5" w:rsidRPr="005779F5" w:rsidRDefault="005779F5" w:rsidP="005F71C9">
      <w:pPr>
        <w:jc w:val="both"/>
        <w:rPr>
          <w:b/>
          <w:bCs/>
          <w:lang w:val="en-IN"/>
        </w:rPr>
      </w:pPr>
      <w:r w:rsidRPr="005779F5">
        <w:rPr>
          <w:b/>
          <w:bCs/>
          <w:lang w:val="en-IN"/>
        </w:rPr>
        <w:t>Step 2: Risk Categorisation</w:t>
      </w:r>
    </w:p>
    <w:tbl>
      <w:tblPr>
        <w:tblStyle w:val="GridTable4-Accent6"/>
        <w:tblW w:w="5000" w:type="pct"/>
        <w:tblLook w:val="04A0" w:firstRow="1" w:lastRow="0" w:firstColumn="1" w:lastColumn="0" w:noHBand="0" w:noVBand="1"/>
      </w:tblPr>
      <w:tblGrid>
        <w:gridCol w:w="1412"/>
        <w:gridCol w:w="7938"/>
      </w:tblGrid>
      <w:tr w:rsidR="005779F5" w:rsidRPr="00553712" w14:paraId="340B93C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3F7F347D" w14:textId="77777777" w:rsidR="005779F5" w:rsidRPr="00553712" w:rsidRDefault="005779F5" w:rsidP="005F71C9">
            <w:pPr>
              <w:jc w:val="both"/>
              <w:rPr>
                <w:lang w:val="en-IN"/>
              </w:rPr>
            </w:pPr>
            <w:r w:rsidRPr="00553712">
              <w:rPr>
                <w:lang w:val="en-IN"/>
              </w:rPr>
              <w:t>Element</w:t>
            </w:r>
          </w:p>
        </w:tc>
        <w:tc>
          <w:tcPr>
            <w:tcW w:w="4245" w:type="pct"/>
            <w:hideMark/>
          </w:tcPr>
          <w:p w14:paraId="0E0D6C9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CEEDE9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3B31189A" w14:textId="77777777" w:rsidR="005779F5" w:rsidRPr="005779F5" w:rsidRDefault="005779F5" w:rsidP="005F71C9">
            <w:pPr>
              <w:jc w:val="both"/>
              <w:rPr>
                <w:lang w:val="en-IN"/>
              </w:rPr>
            </w:pPr>
            <w:r w:rsidRPr="005779F5">
              <w:rPr>
                <w:lang w:val="en-IN"/>
              </w:rPr>
              <w:t>Owner</w:t>
            </w:r>
          </w:p>
        </w:tc>
        <w:tc>
          <w:tcPr>
            <w:tcW w:w="4245" w:type="pct"/>
            <w:hideMark/>
          </w:tcPr>
          <w:p w14:paraId="6589A79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Compliance</w:t>
            </w:r>
          </w:p>
        </w:tc>
      </w:tr>
      <w:tr w:rsidR="005779F5" w:rsidRPr="005779F5" w14:paraId="7C1F9785" w14:textId="77777777" w:rsidTr="00553712">
        <w:tc>
          <w:tcPr>
            <w:cnfStyle w:val="001000000000" w:firstRow="0" w:lastRow="0" w:firstColumn="1" w:lastColumn="0" w:oddVBand="0" w:evenVBand="0" w:oddHBand="0" w:evenHBand="0" w:firstRowFirstColumn="0" w:firstRowLastColumn="0" w:lastRowFirstColumn="0" w:lastRowLastColumn="0"/>
            <w:tcW w:w="755" w:type="pct"/>
            <w:hideMark/>
          </w:tcPr>
          <w:p w14:paraId="22DE0A11" w14:textId="77777777" w:rsidR="005779F5" w:rsidRPr="005779F5" w:rsidRDefault="005779F5" w:rsidP="005F71C9">
            <w:pPr>
              <w:jc w:val="both"/>
              <w:rPr>
                <w:lang w:val="en-IN"/>
              </w:rPr>
            </w:pPr>
            <w:r w:rsidRPr="005779F5">
              <w:rPr>
                <w:lang w:val="en-IN"/>
              </w:rPr>
              <w:t>Action</w:t>
            </w:r>
          </w:p>
        </w:tc>
        <w:tc>
          <w:tcPr>
            <w:tcW w:w="4245" w:type="pct"/>
            <w:hideMark/>
          </w:tcPr>
          <w:p w14:paraId="3B35057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Categorise third party based on risk matrix (see Section 29.4)</w:t>
            </w:r>
          </w:p>
        </w:tc>
      </w:tr>
      <w:tr w:rsidR="005779F5" w:rsidRPr="005779F5" w14:paraId="4DFFBB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5" w:type="pct"/>
            <w:hideMark/>
          </w:tcPr>
          <w:p w14:paraId="6304BBBB" w14:textId="77777777" w:rsidR="005779F5" w:rsidRPr="005779F5" w:rsidRDefault="005779F5" w:rsidP="005F71C9">
            <w:pPr>
              <w:jc w:val="both"/>
              <w:rPr>
                <w:lang w:val="en-IN"/>
              </w:rPr>
            </w:pPr>
            <w:r w:rsidRPr="005779F5">
              <w:rPr>
                <w:lang w:val="en-IN"/>
              </w:rPr>
              <w:t>Output</w:t>
            </w:r>
          </w:p>
        </w:tc>
        <w:tc>
          <w:tcPr>
            <w:tcW w:w="4245" w:type="pct"/>
            <w:hideMark/>
          </w:tcPr>
          <w:p w14:paraId="47A2DCD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Risk Category (Low / Medium / High)</w:t>
            </w:r>
          </w:p>
        </w:tc>
      </w:tr>
      <w:tr w:rsidR="005779F5" w:rsidRPr="005779F5" w14:paraId="474EF1B8" w14:textId="77777777" w:rsidTr="00553712">
        <w:tc>
          <w:tcPr>
            <w:cnfStyle w:val="001000000000" w:firstRow="0" w:lastRow="0" w:firstColumn="1" w:lastColumn="0" w:oddVBand="0" w:evenVBand="0" w:oddHBand="0" w:evenHBand="0" w:firstRowFirstColumn="0" w:firstRowLastColumn="0" w:lastRowFirstColumn="0" w:lastRowLastColumn="0"/>
            <w:tcW w:w="755" w:type="pct"/>
            <w:hideMark/>
          </w:tcPr>
          <w:p w14:paraId="66C0D7C7" w14:textId="77777777" w:rsidR="005779F5" w:rsidRPr="005779F5" w:rsidRDefault="005779F5" w:rsidP="005F71C9">
            <w:pPr>
              <w:jc w:val="both"/>
              <w:rPr>
                <w:lang w:val="en-IN"/>
              </w:rPr>
            </w:pPr>
            <w:r w:rsidRPr="005779F5">
              <w:rPr>
                <w:lang w:val="en-IN"/>
              </w:rPr>
              <w:t>Timeline</w:t>
            </w:r>
          </w:p>
        </w:tc>
        <w:tc>
          <w:tcPr>
            <w:tcW w:w="4245" w:type="pct"/>
            <w:hideMark/>
          </w:tcPr>
          <w:p w14:paraId="0F22DB9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2 working days</w:t>
            </w:r>
          </w:p>
        </w:tc>
      </w:tr>
    </w:tbl>
    <w:p w14:paraId="3A9BECB9" w14:textId="77777777" w:rsidR="005779F5" w:rsidRPr="005779F5" w:rsidRDefault="005779F5" w:rsidP="005F71C9">
      <w:pPr>
        <w:jc w:val="both"/>
        <w:rPr>
          <w:b/>
          <w:bCs/>
          <w:lang w:val="en-IN"/>
        </w:rPr>
      </w:pPr>
      <w:r w:rsidRPr="005779F5">
        <w:rPr>
          <w:b/>
          <w:bCs/>
          <w:lang w:val="en-IN"/>
        </w:rPr>
        <w:t>Step 3: Pre-Qualification Screening</w:t>
      </w:r>
    </w:p>
    <w:tbl>
      <w:tblPr>
        <w:tblStyle w:val="GridTable4-Accent6"/>
        <w:tblW w:w="5000" w:type="pct"/>
        <w:tblLook w:val="04A0" w:firstRow="1" w:lastRow="0" w:firstColumn="1" w:lastColumn="0" w:noHBand="0" w:noVBand="1"/>
      </w:tblPr>
      <w:tblGrid>
        <w:gridCol w:w="1272"/>
        <w:gridCol w:w="8078"/>
      </w:tblGrid>
      <w:tr w:rsidR="005779F5" w:rsidRPr="00553712" w14:paraId="1AF4A0F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0AD5369F" w14:textId="77777777" w:rsidR="005779F5" w:rsidRPr="00553712" w:rsidRDefault="005779F5" w:rsidP="005F71C9">
            <w:pPr>
              <w:jc w:val="both"/>
              <w:rPr>
                <w:lang w:val="en-IN"/>
              </w:rPr>
            </w:pPr>
            <w:r w:rsidRPr="00553712">
              <w:rPr>
                <w:lang w:val="en-IN"/>
              </w:rPr>
              <w:t>Element</w:t>
            </w:r>
          </w:p>
        </w:tc>
        <w:tc>
          <w:tcPr>
            <w:tcW w:w="4320" w:type="pct"/>
            <w:hideMark/>
          </w:tcPr>
          <w:p w14:paraId="309D3B3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1ED1BF9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35CF04BC" w14:textId="77777777" w:rsidR="005779F5" w:rsidRPr="005779F5" w:rsidRDefault="005779F5" w:rsidP="005F71C9">
            <w:pPr>
              <w:jc w:val="both"/>
              <w:rPr>
                <w:lang w:val="en-IN"/>
              </w:rPr>
            </w:pPr>
            <w:r w:rsidRPr="005779F5">
              <w:rPr>
                <w:lang w:val="en-IN"/>
              </w:rPr>
              <w:t>Owner</w:t>
            </w:r>
          </w:p>
        </w:tc>
        <w:tc>
          <w:tcPr>
            <w:tcW w:w="4320" w:type="pct"/>
            <w:hideMark/>
          </w:tcPr>
          <w:p w14:paraId="61F5693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r>
      <w:tr w:rsidR="005779F5" w:rsidRPr="005779F5" w14:paraId="21C2F908" w14:textId="77777777" w:rsidTr="00553712">
        <w:tc>
          <w:tcPr>
            <w:cnfStyle w:val="001000000000" w:firstRow="0" w:lastRow="0" w:firstColumn="1" w:lastColumn="0" w:oddVBand="0" w:evenVBand="0" w:oddHBand="0" w:evenHBand="0" w:firstRowFirstColumn="0" w:firstRowLastColumn="0" w:lastRowFirstColumn="0" w:lastRowLastColumn="0"/>
            <w:tcW w:w="680" w:type="pct"/>
            <w:hideMark/>
          </w:tcPr>
          <w:p w14:paraId="6FB0CE10" w14:textId="77777777" w:rsidR="005779F5" w:rsidRPr="005779F5" w:rsidRDefault="005779F5" w:rsidP="005F71C9">
            <w:pPr>
              <w:jc w:val="both"/>
              <w:rPr>
                <w:lang w:val="en-IN"/>
              </w:rPr>
            </w:pPr>
            <w:r w:rsidRPr="005779F5">
              <w:rPr>
                <w:lang w:val="en-IN"/>
              </w:rPr>
              <w:t>Action</w:t>
            </w:r>
          </w:p>
        </w:tc>
        <w:tc>
          <w:tcPr>
            <w:tcW w:w="4320" w:type="pct"/>
            <w:hideMark/>
          </w:tcPr>
          <w:p w14:paraId="6CDE287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Collect basic documents: GST, PAN, MSME, incorporation, references</w:t>
            </w:r>
          </w:p>
        </w:tc>
      </w:tr>
      <w:tr w:rsidR="005779F5" w:rsidRPr="005779F5" w14:paraId="014C60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pct"/>
            <w:hideMark/>
          </w:tcPr>
          <w:p w14:paraId="4FD86A5E" w14:textId="77777777" w:rsidR="005779F5" w:rsidRPr="005779F5" w:rsidRDefault="005779F5" w:rsidP="005F71C9">
            <w:pPr>
              <w:jc w:val="both"/>
              <w:rPr>
                <w:lang w:val="en-IN"/>
              </w:rPr>
            </w:pPr>
            <w:r w:rsidRPr="005779F5">
              <w:rPr>
                <w:lang w:val="en-IN"/>
              </w:rPr>
              <w:t>Output</w:t>
            </w:r>
          </w:p>
        </w:tc>
        <w:tc>
          <w:tcPr>
            <w:tcW w:w="4320" w:type="pct"/>
            <w:hideMark/>
          </w:tcPr>
          <w:p w14:paraId="3C75766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Pre-Qualification Checklist</w:t>
            </w:r>
          </w:p>
        </w:tc>
      </w:tr>
      <w:tr w:rsidR="005779F5" w:rsidRPr="005779F5" w14:paraId="3A44D77C" w14:textId="77777777" w:rsidTr="00553712">
        <w:tc>
          <w:tcPr>
            <w:cnfStyle w:val="001000000000" w:firstRow="0" w:lastRow="0" w:firstColumn="1" w:lastColumn="0" w:oddVBand="0" w:evenVBand="0" w:oddHBand="0" w:evenHBand="0" w:firstRowFirstColumn="0" w:firstRowLastColumn="0" w:lastRowFirstColumn="0" w:lastRowLastColumn="0"/>
            <w:tcW w:w="680" w:type="pct"/>
            <w:hideMark/>
          </w:tcPr>
          <w:p w14:paraId="6A303D11" w14:textId="77777777" w:rsidR="005779F5" w:rsidRPr="005779F5" w:rsidRDefault="005779F5" w:rsidP="005F71C9">
            <w:pPr>
              <w:jc w:val="both"/>
              <w:rPr>
                <w:lang w:val="en-IN"/>
              </w:rPr>
            </w:pPr>
            <w:r w:rsidRPr="005779F5">
              <w:rPr>
                <w:lang w:val="en-IN"/>
              </w:rPr>
              <w:t>Timeline</w:t>
            </w:r>
          </w:p>
        </w:tc>
        <w:tc>
          <w:tcPr>
            <w:tcW w:w="4320" w:type="pct"/>
            <w:hideMark/>
          </w:tcPr>
          <w:p w14:paraId="57A3998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5 working days</w:t>
            </w:r>
          </w:p>
        </w:tc>
      </w:tr>
    </w:tbl>
    <w:p w14:paraId="7E0B7FEB" w14:textId="77777777" w:rsidR="005779F5" w:rsidRPr="005779F5" w:rsidRDefault="005779F5" w:rsidP="005F71C9">
      <w:pPr>
        <w:jc w:val="both"/>
        <w:rPr>
          <w:b/>
          <w:bCs/>
          <w:lang w:val="en-IN"/>
        </w:rPr>
      </w:pPr>
      <w:r w:rsidRPr="005779F5">
        <w:rPr>
          <w:b/>
          <w:bCs/>
          <w:lang w:val="en-IN"/>
        </w:rPr>
        <w:t>Step 4: Ethical Due Diligence Assessment</w:t>
      </w:r>
    </w:p>
    <w:tbl>
      <w:tblPr>
        <w:tblStyle w:val="GridTable4-Accent6"/>
        <w:tblW w:w="5000" w:type="pct"/>
        <w:tblLook w:val="04A0" w:firstRow="1" w:lastRow="0" w:firstColumn="1" w:lastColumn="0" w:noHBand="0" w:noVBand="1"/>
      </w:tblPr>
      <w:tblGrid>
        <w:gridCol w:w="1722"/>
        <w:gridCol w:w="7628"/>
      </w:tblGrid>
      <w:tr w:rsidR="005779F5" w:rsidRPr="00553712" w14:paraId="639679E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1A374C57" w14:textId="77777777" w:rsidR="005779F5" w:rsidRPr="00553712" w:rsidRDefault="005779F5" w:rsidP="005F71C9">
            <w:pPr>
              <w:jc w:val="both"/>
              <w:rPr>
                <w:lang w:val="en-IN"/>
              </w:rPr>
            </w:pPr>
            <w:r w:rsidRPr="00553712">
              <w:rPr>
                <w:lang w:val="en-IN"/>
              </w:rPr>
              <w:t>Element</w:t>
            </w:r>
          </w:p>
        </w:tc>
        <w:tc>
          <w:tcPr>
            <w:tcW w:w="4079" w:type="pct"/>
            <w:hideMark/>
          </w:tcPr>
          <w:p w14:paraId="567863B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76C3F23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1ED0BBD7" w14:textId="77777777" w:rsidR="005779F5" w:rsidRPr="005779F5" w:rsidRDefault="005779F5" w:rsidP="005F71C9">
            <w:pPr>
              <w:jc w:val="both"/>
              <w:rPr>
                <w:lang w:val="en-IN"/>
              </w:rPr>
            </w:pPr>
            <w:r w:rsidRPr="005779F5">
              <w:rPr>
                <w:lang w:val="en-IN"/>
              </w:rPr>
              <w:t>Owner</w:t>
            </w:r>
          </w:p>
        </w:tc>
        <w:tc>
          <w:tcPr>
            <w:tcW w:w="4079" w:type="pct"/>
            <w:hideMark/>
          </w:tcPr>
          <w:p w14:paraId="48C2DDC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 + EHS + HR (as applicable)</w:t>
            </w:r>
          </w:p>
        </w:tc>
      </w:tr>
      <w:tr w:rsidR="005779F5" w:rsidRPr="005779F5" w14:paraId="1F7EE236" w14:textId="77777777" w:rsidTr="00553712">
        <w:tc>
          <w:tcPr>
            <w:cnfStyle w:val="001000000000" w:firstRow="0" w:lastRow="0" w:firstColumn="1" w:lastColumn="0" w:oddVBand="0" w:evenVBand="0" w:oddHBand="0" w:evenHBand="0" w:firstRowFirstColumn="0" w:firstRowLastColumn="0" w:lastRowFirstColumn="0" w:lastRowLastColumn="0"/>
            <w:tcW w:w="921" w:type="pct"/>
            <w:hideMark/>
          </w:tcPr>
          <w:p w14:paraId="5630F629" w14:textId="77777777" w:rsidR="005779F5" w:rsidRPr="005779F5" w:rsidRDefault="005779F5" w:rsidP="005F71C9">
            <w:pPr>
              <w:jc w:val="both"/>
              <w:rPr>
                <w:lang w:val="en-IN"/>
              </w:rPr>
            </w:pPr>
            <w:r w:rsidRPr="005779F5">
              <w:rPr>
                <w:lang w:val="en-IN"/>
              </w:rPr>
              <w:t>Action</w:t>
            </w:r>
          </w:p>
        </w:tc>
        <w:tc>
          <w:tcPr>
            <w:tcW w:w="4079" w:type="pct"/>
            <w:hideMark/>
          </w:tcPr>
          <w:p w14:paraId="2F60613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Assess against ethical criteria (see Section 29.5)</w:t>
            </w:r>
          </w:p>
        </w:tc>
      </w:tr>
      <w:tr w:rsidR="005779F5" w:rsidRPr="005779F5" w14:paraId="3682225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 w:type="pct"/>
            <w:hideMark/>
          </w:tcPr>
          <w:p w14:paraId="61B8F9EC" w14:textId="77777777" w:rsidR="005779F5" w:rsidRPr="005779F5" w:rsidRDefault="005779F5" w:rsidP="005F71C9">
            <w:pPr>
              <w:jc w:val="both"/>
              <w:rPr>
                <w:lang w:val="en-IN"/>
              </w:rPr>
            </w:pPr>
            <w:r w:rsidRPr="005779F5">
              <w:rPr>
                <w:lang w:val="en-IN"/>
              </w:rPr>
              <w:t>Output</w:t>
            </w:r>
          </w:p>
        </w:tc>
        <w:tc>
          <w:tcPr>
            <w:tcW w:w="4079" w:type="pct"/>
            <w:hideMark/>
          </w:tcPr>
          <w:p w14:paraId="1058B77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Due Diligence Assessment Report</w:t>
            </w:r>
          </w:p>
        </w:tc>
      </w:tr>
      <w:tr w:rsidR="005779F5" w:rsidRPr="005779F5" w14:paraId="0B225438" w14:textId="77777777" w:rsidTr="00553712">
        <w:tc>
          <w:tcPr>
            <w:cnfStyle w:val="001000000000" w:firstRow="0" w:lastRow="0" w:firstColumn="1" w:lastColumn="0" w:oddVBand="0" w:evenVBand="0" w:oddHBand="0" w:evenHBand="0" w:firstRowFirstColumn="0" w:firstRowLastColumn="0" w:lastRowFirstColumn="0" w:lastRowLastColumn="0"/>
            <w:tcW w:w="921" w:type="pct"/>
            <w:hideMark/>
          </w:tcPr>
          <w:p w14:paraId="396B8D70" w14:textId="77777777" w:rsidR="005779F5" w:rsidRPr="005779F5" w:rsidRDefault="005779F5" w:rsidP="005F71C9">
            <w:pPr>
              <w:jc w:val="both"/>
              <w:rPr>
                <w:lang w:val="en-IN"/>
              </w:rPr>
            </w:pPr>
            <w:r w:rsidRPr="005779F5">
              <w:rPr>
                <w:lang w:val="en-IN"/>
              </w:rPr>
              <w:t>Timeline</w:t>
            </w:r>
          </w:p>
        </w:tc>
        <w:tc>
          <w:tcPr>
            <w:tcW w:w="4079" w:type="pct"/>
            <w:hideMark/>
          </w:tcPr>
          <w:p w14:paraId="6E1DDFD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10–15 working days (depending on risk)</w:t>
            </w:r>
          </w:p>
        </w:tc>
      </w:tr>
    </w:tbl>
    <w:p w14:paraId="3F059287" w14:textId="77777777" w:rsidR="005779F5" w:rsidRPr="005779F5" w:rsidRDefault="005779F5" w:rsidP="005F71C9">
      <w:pPr>
        <w:jc w:val="both"/>
        <w:rPr>
          <w:b/>
          <w:bCs/>
          <w:lang w:val="en-IN"/>
        </w:rPr>
      </w:pPr>
      <w:r w:rsidRPr="005779F5">
        <w:rPr>
          <w:b/>
          <w:bCs/>
          <w:lang w:val="en-IN"/>
        </w:rPr>
        <w:t>Step 5: Site Audit (High-Risk Only)</w:t>
      </w:r>
    </w:p>
    <w:tbl>
      <w:tblPr>
        <w:tblStyle w:val="GridTable4-Accent6"/>
        <w:tblW w:w="5000" w:type="pct"/>
        <w:tblLook w:val="04A0" w:firstRow="1" w:lastRow="0" w:firstColumn="1" w:lastColumn="0" w:noHBand="0" w:noVBand="1"/>
      </w:tblPr>
      <w:tblGrid>
        <w:gridCol w:w="1877"/>
        <w:gridCol w:w="7473"/>
      </w:tblGrid>
      <w:tr w:rsidR="005779F5" w:rsidRPr="00553712" w14:paraId="20247D9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14:paraId="53D328FF" w14:textId="77777777" w:rsidR="005779F5" w:rsidRPr="00553712" w:rsidRDefault="005779F5" w:rsidP="005F71C9">
            <w:pPr>
              <w:jc w:val="both"/>
              <w:rPr>
                <w:lang w:val="en-IN"/>
              </w:rPr>
            </w:pPr>
            <w:r w:rsidRPr="00553712">
              <w:rPr>
                <w:lang w:val="en-IN"/>
              </w:rPr>
              <w:t>Element</w:t>
            </w:r>
          </w:p>
        </w:tc>
        <w:tc>
          <w:tcPr>
            <w:tcW w:w="3996" w:type="pct"/>
            <w:hideMark/>
          </w:tcPr>
          <w:p w14:paraId="66D8A45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1006CC9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14:paraId="32F1B164" w14:textId="77777777" w:rsidR="005779F5" w:rsidRPr="005779F5" w:rsidRDefault="005779F5" w:rsidP="005F71C9">
            <w:pPr>
              <w:jc w:val="both"/>
              <w:rPr>
                <w:lang w:val="en-IN"/>
              </w:rPr>
            </w:pPr>
            <w:r w:rsidRPr="005779F5">
              <w:rPr>
                <w:lang w:val="en-IN"/>
              </w:rPr>
              <w:t>Owner</w:t>
            </w:r>
          </w:p>
        </w:tc>
        <w:tc>
          <w:tcPr>
            <w:tcW w:w="3996" w:type="pct"/>
            <w:hideMark/>
          </w:tcPr>
          <w:p w14:paraId="7D2F06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 Compliance</w:t>
            </w:r>
          </w:p>
        </w:tc>
      </w:tr>
      <w:tr w:rsidR="005779F5" w:rsidRPr="005779F5" w14:paraId="29B57928" w14:textId="77777777" w:rsidTr="00553712">
        <w:tc>
          <w:tcPr>
            <w:cnfStyle w:val="001000000000" w:firstRow="0" w:lastRow="0" w:firstColumn="1" w:lastColumn="0" w:oddVBand="0" w:evenVBand="0" w:oddHBand="0" w:evenHBand="0" w:firstRowFirstColumn="0" w:firstRowLastColumn="0" w:lastRowFirstColumn="0" w:lastRowLastColumn="0"/>
            <w:tcW w:w="1004" w:type="pct"/>
            <w:hideMark/>
          </w:tcPr>
          <w:p w14:paraId="6FE4013D" w14:textId="77777777" w:rsidR="005779F5" w:rsidRPr="005779F5" w:rsidRDefault="005779F5" w:rsidP="005F71C9">
            <w:pPr>
              <w:jc w:val="both"/>
              <w:rPr>
                <w:lang w:val="en-IN"/>
              </w:rPr>
            </w:pPr>
            <w:r w:rsidRPr="005779F5">
              <w:rPr>
                <w:lang w:val="en-IN"/>
              </w:rPr>
              <w:t>Action</w:t>
            </w:r>
          </w:p>
        </w:tc>
        <w:tc>
          <w:tcPr>
            <w:tcW w:w="3996" w:type="pct"/>
            <w:hideMark/>
          </w:tcPr>
          <w:p w14:paraId="1910847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 on-site audit of supplier premises</w:t>
            </w:r>
          </w:p>
        </w:tc>
      </w:tr>
      <w:tr w:rsidR="005779F5" w:rsidRPr="005779F5" w14:paraId="5CBCD4C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4" w:type="pct"/>
            <w:hideMark/>
          </w:tcPr>
          <w:p w14:paraId="31F5BD69" w14:textId="77777777" w:rsidR="005779F5" w:rsidRPr="005779F5" w:rsidRDefault="005779F5" w:rsidP="005F71C9">
            <w:pPr>
              <w:jc w:val="both"/>
              <w:rPr>
                <w:lang w:val="en-IN"/>
              </w:rPr>
            </w:pPr>
            <w:r w:rsidRPr="005779F5">
              <w:rPr>
                <w:lang w:val="en-IN"/>
              </w:rPr>
              <w:t>Output</w:t>
            </w:r>
          </w:p>
        </w:tc>
        <w:tc>
          <w:tcPr>
            <w:tcW w:w="3996" w:type="pct"/>
            <w:hideMark/>
          </w:tcPr>
          <w:p w14:paraId="3B7042B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Audit Report with findings and CAPA</w:t>
            </w:r>
          </w:p>
        </w:tc>
      </w:tr>
      <w:tr w:rsidR="005779F5" w:rsidRPr="005779F5" w14:paraId="19392EE2" w14:textId="77777777" w:rsidTr="00553712">
        <w:tc>
          <w:tcPr>
            <w:cnfStyle w:val="001000000000" w:firstRow="0" w:lastRow="0" w:firstColumn="1" w:lastColumn="0" w:oddVBand="0" w:evenVBand="0" w:oddHBand="0" w:evenHBand="0" w:firstRowFirstColumn="0" w:firstRowLastColumn="0" w:lastRowFirstColumn="0" w:lastRowLastColumn="0"/>
            <w:tcW w:w="1004" w:type="pct"/>
            <w:hideMark/>
          </w:tcPr>
          <w:p w14:paraId="533ABB44" w14:textId="77777777" w:rsidR="005779F5" w:rsidRPr="005779F5" w:rsidRDefault="005779F5" w:rsidP="005F71C9">
            <w:pPr>
              <w:jc w:val="both"/>
              <w:rPr>
                <w:lang w:val="en-IN"/>
              </w:rPr>
            </w:pPr>
            <w:r w:rsidRPr="005779F5">
              <w:rPr>
                <w:lang w:val="en-IN"/>
              </w:rPr>
              <w:t>Timeline</w:t>
            </w:r>
          </w:p>
        </w:tc>
        <w:tc>
          <w:tcPr>
            <w:tcW w:w="3996" w:type="pct"/>
            <w:hideMark/>
          </w:tcPr>
          <w:p w14:paraId="0F2F00A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30 days of assessment</w:t>
            </w:r>
          </w:p>
        </w:tc>
      </w:tr>
    </w:tbl>
    <w:p w14:paraId="41C865A0" w14:textId="77777777" w:rsidR="005779F5" w:rsidRPr="005779F5" w:rsidRDefault="005779F5" w:rsidP="005F71C9">
      <w:pPr>
        <w:jc w:val="both"/>
        <w:rPr>
          <w:b/>
          <w:bCs/>
          <w:lang w:val="en-IN"/>
        </w:rPr>
      </w:pPr>
      <w:r w:rsidRPr="005779F5">
        <w:rPr>
          <w:b/>
          <w:bCs/>
          <w:lang w:val="en-IN"/>
        </w:rPr>
        <w:t>Step 6: Approval or Rejection</w:t>
      </w:r>
    </w:p>
    <w:tbl>
      <w:tblPr>
        <w:tblStyle w:val="GridTable4-Accent6"/>
        <w:tblW w:w="5000" w:type="pct"/>
        <w:tblLook w:val="04A0" w:firstRow="1" w:lastRow="0" w:firstColumn="1" w:lastColumn="0" w:noHBand="0" w:noVBand="1"/>
      </w:tblPr>
      <w:tblGrid>
        <w:gridCol w:w="1343"/>
        <w:gridCol w:w="8007"/>
      </w:tblGrid>
      <w:tr w:rsidR="005779F5" w:rsidRPr="00553712" w14:paraId="3087E2C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pct"/>
            <w:hideMark/>
          </w:tcPr>
          <w:p w14:paraId="3FEF7694" w14:textId="77777777" w:rsidR="005779F5" w:rsidRPr="00553712" w:rsidRDefault="005779F5" w:rsidP="005F71C9">
            <w:pPr>
              <w:jc w:val="both"/>
              <w:rPr>
                <w:lang w:val="en-IN"/>
              </w:rPr>
            </w:pPr>
            <w:r w:rsidRPr="00553712">
              <w:rPr>
                <w:lang w:val="en-IN"/>
              </w:rPr>
              <w:t>Element</w:t>
            </w:r>
          </w:p>
        </w:tc>
        <w:tc>
          <w:tcPr>
            <w:tcW w:w="4282" w:type="pct"/>
            <w:hideMark/>
          </w:tcPr>
          <w:p w14:paraId="60A4E23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3DEF43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pct"/>
            <w:hideMark/>
          </w:tcPr>
          <w:p w14:paraId="6814A57E" w14:textId="77777777" w:rsidR="005779F5" w:rsidRPr="005779F5" w:rsidRDefault="005779F5" w:rsidP="005F71C9">
            <w:pPr>
              <w:jc w:val="both"/>
              <w:rPr>
                <w:lang w:val="en-IN"/>
              </w:rPr>
            </w:pPr>
            <w:r w:rsidRPr="005779F5">
              <w:rPr>
                <w:lang w:val="en-IN"/>
              </w:rPr>
              <w:t>Owner</w:t>
            </w:r>
          </w:p>
        </w:tc>
        <w:tc>
          <w:tcPr>
            <w:tcW w:w="4282" w:type="pct"/>
            <w:hideMark/>
          </w:tcPr>
          <w:p w14:paraId="7B1DB68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Cross-Functional Panel (Procurement, Compliance, Finance, EHS)</w:t>
            </w:r>
          </w:p>
        </w:tc>
      </w:tr>
      <w:tr w:rsidR="005779F5" w:rsidRPr="005779F5" w14:paraId="759D465C" w14:textId="77777777" w:rsidTr="00553712">
        <w:tc>
          <w:tcPr>
            <w:cnfStyle w:val="001000000000" w:firstRow="0" w:lastRow="0" w:firstColumn="1" w:lastColumn="0" w:oddVBand="0" w:evenVBand="0" w:oddHBand="0" w:evenHBand="0" w:firstRowFirstColumn="0" w:firstRowLastColumn="0" w:lastRowFirstColumn="0" w:lastRowLastColumn="0"/>
            <w:tcW w:w="718" w:type="pct"/>
            <w:hideMark/>
          </w:tcPr>
          <w:p w14:paraId="1F0296DD" w14:textId="77777777" w:rsidR="005779F5" w:rsidRPr="005779F5" w:rsidRDefault="005779F5" w:rsidP="005F71C9">
            <w:pPr>
              <w:jc w:val="both"/>
              <w:rPr>
                <w:lang w:val="en-IN"/>
              </w:rPr>
            </w:pPr>
            <w:r w:rsidRPr="005779F5">
              <w:rPr>
                <w:lang w:val="en-IN"/>
              </w:rPr>
              <w:t>Action</w:t>
            </w:r>
          </w:p>
        </w:tc>
        <w:tc>
          <w:tcPr>
            <w:tcW w:w="4282" w:type="pct"/>
            <w:hideMark/>
          </w:tcPr>
          <w:p w14:paraId="41625D2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 assessment; approve, conditionally approve, or reject</w:t>
            </w:r>
          </w:p>
        </w:tc>
      </w:tr>
      <w:tr w:rsidR="005779F5" w:rsidRPr="005779F5" w14:paraId="540578F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8" w:type="pct"/>
            <w:hideMark/>
          </w:tcPr>
          <w:p w14:paraId="2DA12E69" w14:textId="77777777" w:rsidR="005779F5" w:rsidRPr="005779F5" w:rsidRDefault="005779F5" w:rsidP="005F71C9">
            <w:pPr>
              <w:jc w:val="both"/>
              <w:rPr>
                <w:lang w:val="en-IN"/>
              </w:rPr>
            </w:pPr>
            <w:r w:rsidRPr="005779F5">
              <w:rPr>
                <w:lang w:val="en-IN"/>
              </w:rPr>
              <w:t>Output</w:t>
            </w:r>
          </w:p>
        </w:tc>
        <w:tc>
          <w:tcPr>
            <w:tcW w:w="4282" w:type="pct"/>
            <w:hideMark/>
          </w:tcPr>
          <w:p w14:paraId="1B7E36B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Approval Decision Record</w:t>
            </w:r>
          </w:p>
        </w:tc>
      </w:tr>
      <w:tr w:rsidR="005779F5" w:rsidRPr="005779F5" w14:paraId="2613CEA4" w14:textId="77777777" w:rsidTr="00553712">
        <w:tc>
          <w:tcPr>
            <w:cnfStyle w:val="001000000000" w:firstRow="0" w:lastRow="0" w:firstColumn="1" w:lastColumn="0" w:oddVBand="0" w:evenVBand="0" w:oddHBand="0" w:evenHBand="0" w:firstRowFirstColumn="0" w:firstRowLastColumn="0" w:lastRowFirstColumn="0" w:lastRowLastColumn="0"/>
            <w:tcW w:w="718" w:type="pct"/>
            <w:hideMark/>
          </w:tcPr>
          <w:p w14:paraId="70FDC8C8" w14:textId="77777777" w:rsidR="005779F5" w:rsidRPr="005779F5" w:rsidRDefault="005779F5" w:rsidP="005F71C9">
            <w:pPr>
              <w:jc w:val="both"/>
              <w:rPr>
                <w:lang w:val="en-IN"/>
              </w:rPr>
            </w:pPr>
            <w:r w:rsidRPr="005779F5">
              <w:rPr>
                <w:lang w:val="en-IN"/>
              </w:rPr>
              <w:t>Timeline</w:t>
            </w:r>
          </w:p>
        </w:tc>
        <w:tc>
          <w:tcPr>
            <w:tcW w:w="4282" w:type="pct"/>
            <w:hideMark/>
          </w:tcPr>
          <w:p w14:paraId="530C9DE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5 working days</w:t>
            </w:r>
          </w:p>
        </w:tc>
      </w:tr>
    </w:tbl>
    <w:p w14:paraId="60EB23DF" w14:textId="77777777" w:rsidR="005779F5" w:rsidRPr="005779F5" w:rsidRDefault="005779F5" w:rsidP="005F71C9">
      <w:pPr>
        <w:jc w:val="both"/>
        <w:rPr>
          <w:b/>
          <w:bCs/>
          <w:lang w:val="en-IN"/>
        </w:rPr>
      </w:pPr>
      <w:r w:rsidRPr="005779F5">
        <w:rPr>
          <w:b/>
          <w:bCs/>
          <w:lang w:val="en-IN"/>
        </w:rPr>
        <w:t>Step 7: Contractual Commitments</w:t>
      </w:r>
    </w:p>
    <w:tbl>
      <w:tblPr>
        <w:tblStyle w:val="GridTable4-Accent6"/>
        <w:tblW w:w="5000" w:type="pct"/>
        <w:tblLook w:val="04A0" w:firstRow="1" w:lastRow="0" w:firstColumn="1" w:lastColumn="0" w:noHBand="0" w:noVBand="1"/>
      </w:tblPr>
      <w:tblGrid>
        <w:gridCol w:w="1739"/>
        <w:gridCol w:w="7611"/>
      </w:tblGrid>
      <w:tr w:rsidR="005779F5" w:rsidRPr="00553712" w14:paraId="30223F5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37CC07FD" w14:textId="77777777" w:rsidR="005779F5" w:rsidRPr="00553712" w:rsidRDefault="005779F5" w:rsidP="005F71C9">
            <w:pPr>
              <w:jc w:val="both"/>
              <w:rPr>
                <w:lang w:val="en-IN"/>
              </w:rPr>
            </w:pPr>
            <w:r w:rsidRPr="00553712">
              <w:rPr>
                <w:lang w:val="en-IN"/>
              </w:rPr>
              <w:t>Element</w:t>
            </w:r>
          </w:p>
        </w:tc>
        <w:tc>
          <w:tcPr>
            <w:tcW w:w="4070" w:type="pct"/>
            <w:hideMark/>
          </w:tcPr>
          <w:p w14:paraId="295B56E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2B0A8CA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2CE437B5" w14:textId="77777777" w:rsidR="005779F5" w:rsidRPr="005779F5" w:rsidRDefault="005779F5" w:rsidP="005F71C9">
            <w:pPr>
              <w:jc w:val="both"/>
              <w:rPr>
                <w:lang w:val="en-IN"/>
              </w:rPr>
            </w:pPr>
            <w:r w:rsidRPr="005779F5">
              <w:rPr>
                <w:lang w:val="en-IN"/>
              </w:rPr>
              <w:t>Owner</w:t>
            </w:r>
          </w:p>
        </w:tc>
        <w:tc>
          <w:tcPr>
            <w:tcW w:w="4070" w:type="pct"/>
            <w:hideMark/>
          </w:tcPr>
          <w:p w14:paraId="4A39EB7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Legal + Procurement</w:t>
            </w:r>
          </w:p>
        </w:tc>
      </w:tr>
      <w:tr w:rsidR="005779F5" w:rsidRPr="005779F5" w14:paraId="016783C7" w14:textId="77777777" w:rsidTr="00553712">
        <w:tc>
          <w:tcPr>
            <w:cnfStyle w:val="001000000000" w:firstRow="0" w:lastRow="0" w:firstColumn="1" w:lastColumn="0" w:oddVBand="0" w:evenVBand="0" w:oddHBand="0" w:evenHBand="0" w:firstRowFirstColumn="0" w:firstRowLastColumn="0" w:lastRowFirstColumn="0" w:lastRowLastColumn="0"/>
            <w:tcW w:w="930" w:type="pct"/>
            <w:hideMark/>
          </w:tcPr>
          <w:p w14:paraId="4EC3598E" w14:textId="77777777" w:rsidR="005779F5" w:rsidRPr="005779F5" w:rsidRDefault="005779F5" w:rsidP="005F71C9">
            <w:pPr>
              <w:jc w:val="both"/>
              <w:rPr>
                <w:lang w:val="en-IN"/>
              </w:rPr>
            </w:pPr>
            <w:r w:rsidRPr="005779F5">
              <w:rPr>
                <w:lang w:val="en-IN"/>
              </w:rPr>
              <w:t>Action</w:t>
            </w:r>
          </w:p>
        </w:tc>
        <w:tc>
          <w:tcPr>
            <w:tcW w:w="4070" w:type="pct"/>
            <w:hideMark/>
          </w:tcPr>
          <w:p w14:paraId="374F89D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Insert ethical compliance clauses into contract</w:t>
            </w:r>
          </w:p>
        </w:tc>
      </w:tr>
      <w:tr w:rsidR="005779F5" w:rsidRPr="005779F5" w14:paraId="31B3C8D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 w:type="pct"/>
            <w:hideMark/>
          </w:tcPr>
          <w:p w14:paraId="7B372322" w14:textId="77777777" w:rsidR="005779F5" w:rsidRPr="005779F5" w:rsidRDefault="005779F5" w:rsidP="005F71C9">
            <w:pPr>
              <w:jc w:val="both"/>
              <w:rPr>
                <w:lang w:val="en-IN"/>
              </w:rPr>
            </w:pPr>
            <w:r w:rsidRPr="005779F5">
              <w:rPr>
                <w:lang w:val="en-IN"/>
              </w:rPr>
              <w:t>Output</w:t>
            </w:r>
          </w:p>
        </w:tc>
        <w:tc>
          <w:tcPr>
            <w:tcW w:w="4070" w:type="pct"/>
            <w:hideMark/>
          </w:tcPr>
          <w:p w14:paraId="0D4BD84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Signed Contract with Supplier Code of Conduct</w:t>
            </w:r>
          </w:p>
        </w:tc>
      </w:tr>
      <w:tr w:rsidR="005779F5" w:rsidRPr="005779F5" w14:paraId="049109DD" w14:textId="77777777" w:rsidTr="00553712">
        <w:tc>
          <w:tcPr>
            <w:cnfStyle w:val="001000000000" w:firstRow="0" w:lastRow="0" w:firstColumn="1" w:lastColumn="0" w:oddVBand="0" w:evenVBand="0" w:oddHBand="0" w:evenHBand="0" w:firstRowFirstColumn="0" w:firstRowLastColumn="0" w:lastRowFirstColumn="0" w:lastRowLastColumn="0"/>
            <w:tcW w:w="930" w:type="pct"/>
            <w:hideMark/>
          </w:tcPr>
          <w:p w14:paraId="592DE0A3" w14:textId="77777777" w:rsidR="005779F5" w:rsidRPr="005779F5" w:rsidRDefault="005779F5" w:rsidP="005F71C9">
            <w:pPr>
              <w:jc w:val="both"/>
              <w:rPr>
                <w:lang w:val="en-IN"/>
              </w:rPr>
            </w:pPr>
            <w:r w:rsidRPr="005779F5">
              <w:rPr>
                <w:lang w:val="en-IN"/>
              </w:rPr>
              <w:t>Timeline</w:t>
            </w:r>
          </w:p>
        </w:tc>
        <w:tc>
          <w:tcPr>
            <w:tcW w:w="4070" w:type="pct"/>
            <w:hideMark/>
          </w:tcPr>
          <w:p w14:paraId="500FADF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Before work commences</w:t>
            </w:r>
          </w:p>
        </w:tc>
      </w:tr>
    </w:tbl>
    <w:p w14:paraId="4B341ACF" w14:textId="77777777" w:rsidR="005779F5" w:rsidRPr="005779F5" w:rsidRDefault="005779F5" w:rsidP="005F71C9">
      <w:pPr>
        <w:jc w:val="both"/>
        <w:rPr>
          <w:b/>
          <w:bCs/>
          <w:lang w:val="en-IN"/>
        </w:rPr>
      </w:pPr>
      <w:r w:rsidRPr="005779F5">
        <w:rPr>
          <w:b/>
          <w:bCs/>
          <w:lang w:val="en-IN"/>
        </w:rPr>
        <w:lastRenderedPageBreak/>
        <w:t>Step 8: Onboarding and Orientation</w:t>
      </w:r>
    </w:p>
    <w:tbl>
      <w:tblPr>
        <w:tblStyle w:val="GridTable4-Accent6"/>
        <w:tblW w:w="5000" w:type="pct"/>
        <w:tblLook w:val="04A0" w:firstRow="1" w:lastRow="0" w:firstColumn="1" w:lastColumn="0" w:noHBand="0" w:noVBand="1"/>
      </w:tblPr>
      <w:tblGrid>
        <w:gridCol w:w="1517"/>
        <w:gridCol w:w="7833"/>
      </w:tblGrid>
      <w:tr w:rsidR="005779F5" w:rsidRPr="00553712" w14:paraId="18CBF05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28F54188" w14:textId="77777777" w:rsidR="005779F5" w:rsidRPr="00553712" w:rsidRDefault="005779F5" w:rsidP="005F71C9">
            <w:pPr>
              <w:jc w:val="both"/>
              <w:rPr>
                <w:lang w:val="en-IN"/>
              </w:rPr>
            </w:pPr>
            <w:r w:rsidRPr="00553712">
              <w:rPr>
                <w:lang w:val="en-IN"/>
              </w:rPr>
              <w:t>Element</w:t>
            </w:r>
          </w:p>
        </w:tc>
        <w:tc>
          <w:tcPr>
            <w:tcW w:w="4189" w:type="pct"/>
            <w:hideMark/>
          </w:tcPr>
          <w:p w14:paraId="63DFB91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041739A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62D0C6D2" w14:textId="77777777" w:rsidR="005779F5" w:rsidRPr="005779F5" w:rsidRDefault="005779F5" w:rsidP="005F71C9">
            <w:pPr>
              <w:jc w:val="both"/>
              <w:rPr>
                <w:lang w:val="en-IN"/>
              </w:rPr>
            </w:pPr>
            <w:r w:rsidRPr="005779F5">
              <w:rPr>
                <w:lang w:val="en-IN"/>
              </w:rPr>
              <w:t>Owner</w:t>
            </w:r>
          </w:p>
        </w:tc>
        <w:tc>
          <w:tcPr>
            <w:tcW w:w="4189" w:type="pct"/>
            <w:hideMark/>
          </w:tcPr>
          <w:p w14:paraId="7E68587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Compliance</w:t>
            </w:r>
          </w:p>
        </w:tc>
      </w:tr>
      <w:tr w:rsidR="005779F5" w:rsidRPr="005779F5" w14:paraId="4A55C574" w14:textId="77777777" w:rsidTr="00553712">
        <w:tc>
          <w:tcPr>
            <w:cnfStyle w:val="001000000000" w:firstRow="0" w:lastRow="0" w:firstColumn="1" w:lastColumn="0" w:oddVBand="0" w:evenVBand="0" w:oddHBand="0" w:evenHBand="0" w:firstRowFirstColumn="0" w:firstRowLastColumn="0" w:lastRowFirstColumn="0" w:lastRowLastColumn="0"/>
            <w:tcW w:w="811" w:type="pct"/>
            <w:hideMark/>
          </w:tcPr>
          <w:p w14:paraId="0A0AB254" w14:textId="77777777" w:rsidR="005779F5" w:rsidRPr="005779F5" w:rsidRDefault="005779F5" w:rsidP="005F71C9">
            <w:pPr>
              <w:jc w:val="both"/>
              <w:rPr>
                <w:lang w:val="en-IN"/>
              </w:rPr>
            </w:pPr>
            <w:r w:rsidRPr="005779F5">
              <w:rPr>
                <w:lang w:val="en-IN"/>
              </w:rPr>
              <w:t>Action</w:t>
            </w:r>
          </w:p>
        </w:tc>
        <w:tc>
          <w:tcPr>
            <w:tcW w:w="4189" w:type="pct"/>
            <w:hideMark/>
          </w:tcPr>
          <w:p w14:paraId="5767F60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Orient third party on </w:t>
            </w:r>
            <w:proofErr w:type="spellStart"/>
            <w:r w:rsidRPr="005779F5">
              <w:rPr>
                <w:lang w:val="en-IN"/>
              </w:rPr>
              <w:t>Alchem</w:t>
            </w:r>
            <w:proofErr w:type="spellEnd"/>
            <w:r w:rsidRPr="005779F5">
              <w:rPr>
                <w:lang w:val="en-IN"/>
              </w:rPr>
              <w:t xml:space="preserve"> International expectations</w:t>
            </w:r>
          </w:p>
        </w:tc>
      </w:tr>
      <w:tr w:rsidR="005779F5" w:rsidRPr="005779F5" w14:paraId="51146A0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1" w:type="pct"/>
            <w:hideMark/>
          </w:tcPr>
          <w:p w14:paraId="5784D05A" w14:textId="77777777" w:rsidR="005779F5" w:rsidRPr="005779F5" w:rsidRDefault="005779F5" w:rsidP="005F71C9">
            <w:pPr>
              <w:jc w:val="both"/>
              <w:rPr>
                <w:lang w:val="en-IN"/>
              </w:rPr>
            </w:pPr>
            <w:r w:rsidRPr="005779F5">
              <w:rPr>
                <w:lang w:val="en-IN"/>
              </w:rPr>
              <w:t>Output</w:t>
            </w:r>
          </w:p>
        </w:tc>
        <w:tc>
          <w:tcPr>
            <w:tcW w:w="4189" w:type="pct"/>
            <w:hideMark/>
          </w:tcPr>
          <w:p w14:paraId="1D39E50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Orientation Record</w:t>
            </w:r>
          </w:p>
        </w:tc>
      </w:tr>
      <w:tr w:rsidR="005779F5" w:rsidRPr="005779F5" w14:paraId="3169D02B" w14:textId="77777777" w:rsidTr="00553712">
        <w:tc>
          <w:tcPr>
            <w:cnfStyle w:val="001000000000" w:firstRow="0" w:lastRow="0" w:firstColumn="1" w:lastColumn="0" w:oddVBand="0" w:evenVBand="0" w:oddHBand="0" w:evenHBand="0" w:firstRowFirstColumn="0" w:firstRowLastColumn="0" w:lastRowFirstColumn="0" w:lastRowLastColumn="0"/>
            <w:tcW w:w="811" w:type="pct"/>
            <w:hideMark/>
          </w:tcPr>
          <w:p w14:paraId="17346DA1" w14:textId="77777777" w:rsidR="005779F5" w:rsidRPr="005779F5" w:rsidRDefault="005779F5" w:rsidP="005F71C9">
            <w:pPr>
              <w:jc w:val="both"/>
              <w:rPr>
                <w:lang w:val="en-IN"/>
              </w:rPr>
            </w:pPr>
            <w:r w:rsidRPr="005779F5">
              <w:rPr>
                <w:lang w:val="en-IN"/>
              </w:rPr>
              <w:t>Timeline</w:t>
            </w:r>
          </w:p>
        </w:tc>
        <w:tc>
          <w:tcPr>
            <w:tcW w:w="4189" w:type="pct"/>
            <w:hideMark/>
          </w:tcPr>
          <w:p w14:paraId="515E803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Before work commences</w:t>
            </w:r>
          </w:p>
        </w:tc>
      </w:tr>
    </w:tbl>
    <w:p w14:paraId="4363C3B5" w14:textId="77777777" w:rsidR="005779F5" w:rsidRPr="005779F5" w:rsidRDefault="005779F5" w:rsidP="005F71C9">
      <w:pPr>
        <w:jc w:val="both"/>
        <w:rPr>
          <w:b/>
          <w:bCs/>
          <w:lang w:val="en-IN"/>
        </w:rPr>
      </w:pPr>
      <w:r w:rsidRPr="005779F5">
        <w:rPr>
          <w:b/>
          <w:bCs/>
          <w:lang w:val="en-IN"/>
        </w:rPr>
        <w:t>Step 9: Ongoing Monitoring</w:t>
      </w:r>
    </w:p>
    <w:tbl>
      <w:tblPr>
        <w:tblStyle w:val="GridTable4-Accent6"/>
        <w:tblW w:w="5000" w:type="pct"/>
        <w:tblLook w:val="04A0" w:firstRow="1" w:lastRow="0" w:firstColumn="1" w:lastColumn="0" w:noHBand="0" w:noVBand="1"/>
      </w:tblPr>
      <w:tblGrid>
        <w:gridCol w:w="1449"/>
        <w:gridCol w:w="7901"/>
      </w:tblGrid>
      <w:tr w:rsidR="005779F5" w:rsidRPr="00553712" w14:paraId="7F5764A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6557D889" w14:textId="77777777" w:rsidR="005779F5" w:rsidRPr="00553712" w:rsidRDefault="005779F5" w:rsidP="005F71C9">
            <w:pPr>
              <w:jc w:val="both"/>
              <w:rPr>
                <w:lang w:val="en-IN"/>
              </w:rPr>
            </w:pPr>
            <w:r w:rsidRPr="00553712">
              <w:rPr>
                <w:lang w:val="en-IN"/>
              </w:rPr>
              <w:t>Element</w:t>
            </w:r>
          </w:p>
        </w:tc>
        <w:tc>
          <w:tcPr>
            <w:tcW w:w="4225" w:type="pct"/>
            <w:hideMark/>
          </w:tcPr>
          <w:p w14:paraId="761ADB2E"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74C8AF9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56BC4423" w14:textId="77777777" w:rsidR="005779F5" w:rsidRPr="005779F5" w:rsidRDefault="005779F5" w:rsidP="005F71C9">
            <w:pPr>
              <w:jc w:val="both"/>
              <w:rPr>
                <w:lang w:val="en-IN"/>
              </w:rPr>
            </w:pPr>
            <w:r w:rsidRPr="005779F5">
              <w:rPr>
                <w:lang w:val="en-IN"/>
              </w:rPr>
              <w:t>Owner</w:t>
            </w:r>
          </w:p>
        </w:tc>
        <w:tc>
          <w:tcPr>
            <w:tcW w:w="4225" w:type="pct"/>
            <w:hideMark/>
          </w:tcPr>
          <w:p w14:paraId="0F8ECFD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Compliance</w:t>
            </w:r>
          </w:p>
        </w:tc>
      </w:tr>
      <w:tr w:rsidR="005779F5" w:rsidRPr="005779F5" w14:paraId="149E54BD" w14:textId="77777777" w:rsidTr="00553712">
        <w:tc>
          <w:tcPr>
            <w:cnfStyle w:val="001000000000" w:firstRow="0" w:lastRow="0" w:firstColumn="1" w:lastColumn="0" w:oddVBand="0" w:evenVBand="0" w:oddHBand="0" w:evenHBand="0" w:firstRowFirstColumn="0" w:firstRowLastColumn="0" w:lastRowFirstColumn="0" w:lastRowLastColumn="0"/>
            <w:tcW w:w="775" w:type="pct"/>
            <w:hideMark/>
          </w:tcPr>
          <w:p w14:paraId="5204318E" w14:textId="77777777" w:rsidR="005779F5" w:rsidRPr="005779F5" w:rsidRDefault="005779F5" w:rsidP="005F71C9">
            <w:pPr>
              <w:jc w:val="both"/>
              <w:rPr>
                <w:lang w:val="en-IN"/>
              </w:rPr>
            </w:pPr>
            <w:r w:rsidRPr="005779F5">
              <w:rPr>
                <w:lang w:val="en-IN"/>
              </w:rPr>
              <w:t>Action</w:t>
            </w:r>
          </w:p>
        </w:tc>
        <w:tc>
          <w:tcPr>
            <w:tcW w:w="4225" w:type="pct"/>
            <w:hideMark/>
          </w:tcPr>
          <w:p w14:paraId="05EDF36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Monitor performance, incidents, complaints, audit findings</w:t>
            </w:r>
          </w:p>
        </w:tc>
      </w:tr>
      <w:tr w:rsidR="005779F5" w:rsidRPr="005779F5" w14:paraId="2419570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5" w:type="pct"/>
            <w:hideMark/>
          </w:tcPr>
          <w:p w14:paraId="1925863E" w14:textId="77777777" w:rsidR="005779F5" w:rsidRPr="005779F5" w:rsidRDefault="005779F5" w:rsidP="005F71C9">
            <w:pPr>
              <w:jc w:val="both"/>
              <w:rPr>
                <w:lang w:val="en-IN"/>
              </w:rPr>
            </w:pPr>
            <w:r w:rsidRPr="005779F5">
              <w:rPr>
                <w:lang w:val="en-IN"/>
              </w:rPr>
              <w:t>Output</w:t>
            </w:r>
          </w:p>
        </w:tc>
        <w:tc>
          <w:tcPr>
            <w:tcW w:w="4225" w:type="pct"/>
            <w:hideMark/>
          </w:tcPr>
          <w:p w14:paraId="4F9BB91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Monitoring Reports</w:t>
            </w:r>
          </w:p>
        </w:tc>
      </w:tr>
      <w:tr w:rsidR="005779F5" w:rsidRPr="005779F5" w14:paraId="4892F459" w14:textId="77777777" w:rsidTr="00553712">
        <w:tc>
          <w:tcPr>
            <w:cnfStyle w:val="001000000000" w:firstRow="0" w:lastRow="0" w:firstColumn="1" w:lastColumn="0" w:oddVBand="0" w:evenVBand="0" w:oddHBand="0" w:evenHBand="0" w:firstRowFirstColumn="0" w:firstRowLastColumn="0" w:lastRowFirstColumn="0" w:lastRowLastColumn="0"/>
            <w:tcW w:w="775" w:type="pct"/>
            <w:hideMark/>
          </w:tcPr>
          <w:p w14:paraId="7B2CFBBD" w14:textId="77777777" w:rsidR="005779F5" w:rsidRPr="005779F5" w:rsidRDefault="005779F5" w:rsidP="005F71C9">
            <w:pPr>
              <w:jc w:val="both"/>
              <w:rPr>
                <w:lang w:val="en-IN"/>
              </w:rPr>
            </w:pPr>
            <w:r w:rsidRPr="005779F5">
              <w:rPr>
                <w:lang w:val="en-IN"/>
              </w:rPr>
              <w:t>Timeline</w:t>
            </w:r>
          </w:p>
        </w:tc>
        <w:tc>
          <w:tcPr>
            <w:tcW w:w="4225" w:type="pct"/>
            <w:hideMark/>
          </w:tcPr>
          <w:p w14:paraId="07C26B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Continuous; reviewed quarterly</w:t>
            </w:r>
          </w:p>
        </w:tc>
      </w:tr>
    </w:tbl>
    <w:p w14:paraId="48B4CD81" w14:textId="77777777" w:rsidR="005779F5" w:rsidRPr="005779F5" w:rsidRDefault="005779F5" w:rsidP="005F71C9">
      <w:pPr>
        <w:jc w:val="both"/>
        <w:rPr>
          <w:b/>
          <w:bCs/>
          <w:lang w:val="en-IN"/>
        </w:rPr>
      </w:pPr>
      <w:r w:rsidRPr="005779F5">
        <w:rPr>
          <w:b/>
          <w:bCs/>
          <w:lang w:val="en-IN"/>
        </w:rPr>
        <w:t>Step 10: Periodic Re-Assessment</w:t>
      </w:r>
    </w:p>
    <w:tbl>
      <w:tblPr>
        <w:tblStyle w:val="GridTable4-Accent6"/>
        <w:tblW w:w="5000" w:type="pct"/>
        <w:tblLook w:val="04A0" w:firstRow="1" w:lastRow="0" w:firstColumn="1" w:lastColumn="0" w:noHBand="0" w:noVBand="1"/>
      </w:tblPr>
      <w:tblGrid>
        <w:gridCol w:w="1735"/>
        <w:gridCol w:w="7615"/>
      </w:tblGrid>
      <w:tr w:rsidR="005779F5" w:rsidRPr="00553712" w14:paraId="5233DE6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5B3C992A" w14:textId="77777777" w:rsidR="005779F5" w:rsidRPr="00553712" w:rsidRDefault="005779F5" w:rsidP="005F71C9">
            <w:pPr>
              <w:jc w:val="both"/>
              <w:rPr>
                <w:lang w:val="en-IN"/>
              </w:rPr>
            </w:pPr>
            <w:r w:rsidRPr="00553712">
              <w:rPr>
                <w:lang w:val="en-IN"/>
              </w:rPr>
              <w:t>Element</w:t>
            </w:r>
          </w:p>
        </w:tc>
        <w:tc>
          <w:tcPr>
            <w:tcW w:w="4072" w:type="pct"/>
            <w:hideMark/>
          </w:tcPr>
          <w:p w14:paraId="3ECCCF2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3284B2C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2AE85AC8" w14:textId="77777777" w:rsidR="005779F5" w:rsidRPr="005779F5" w:rsidRDefault="005779F5" w:rsidP="005F71C9">
            <w:pPr>
              <w:jc w:val="both"/>
              <w:rPr>
                <w:lang w:val="en-IN"/>
              </w:rPr>
            </w:pPr>
            <w:r w:rsidRPr="005779F5">
              <w:rPr>
                <w:lang w:val="en-IN"/>
              </w:rPr>
              <w:t>Owner</w:t>
            </w:r>
          </w:p>
        </w:tc>
        <w:tc>
          <w:tcPr>
            <w:tcW w:w="4072" w:type="pct"/>
            <w:hideMark/>
          </w:tcPr>
          <w:p w14:paraId="2EEF6F1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r>
      <w:tr w:rsidR="005779F5" w:rsidRPr="005779F5" w14:paraId="1FDDF7DA" w14:textId="77777777" w:rsidTr="00553712">
        <w:tc>
          <w:tcPr>
            <w:cnfStyle w:val="001000000000" w:firstRow="0" w:lastRow="0" w:firstColumn="1" w:lastColumn="0" w:oddVBand="0" w:evenVBand="0" w:oddHBand="0" w:evenHBand="0" w:firstRowFirstColumn="0" w:firstRowLastColumn="0" w:lastRowFirstColumn="0" w:lastRowLastColumn="0"/>
            <w:tcW w:w="928" w:type="pct"/>
            <w:hideMark/>
          </w:tcPr>
          <w:p w14:paraId="27CC0ADC" w14:textId="77777777" w:rsidR="005779F5" w:rsidRPr="005779F5" w:rsidRDefault="005779F5" w:rsidP="005F71C9">
            <w:pPr>
              <w:jc w:val="both"/>
              <w:rPr>
                <w:lang w:val="en-IN"/>
              </w:rPr>
            </w:pPr>
            <w:r w:rsidRPr="005779F5">
              <w:rPr>
                <w:lang w:val="en-IN"/>
              </w:rPr>
              <w:t>Action</w:t>
            </w:r>
          </w:p>
        </w:tc>
        <w:tc>
          <w:tcPr>
            <w:tcW w:w="4072" w:type="pct"/>
            <w:hideMark/>
          </w:tcPr>
          <w:p w14:paraId="59C970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Re-assess based on risk level (see Section 29.6)</w:t>
            </w:r>
          </w:p>
        </w:tc>
      </w:tr>
      <w:tr w:rsidR="005779F5" w:rsidRPr="005779F5" w14:paraId="58760CD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 w:type="pct"/>
            <w:hideMark/>
          </w:tcPr>
          <w:p w14:paraId="217A2357" w14:textId="77777777" w:rsidR="005779F5" w:rsidRPr="005779F5" w:rsidRDefault="005779F5" w:rsidP="005F71C9">
            <w:pPr>
              <w:jc w:val="both"/>
              <w:rPr>
                <w:lang w:val="en-IN"/>
              </w:rPr>
            </w:pPr>
            <w:r w:rsidRPr="005779F5">
              <w:rPr>
                <w:lang w:val="en-IN"/>
              </w:rPr>
              <w:t>Output</w:t>
            </w:r>
          </w:p>
        </w:tc>
        <w:tc>
          <w:tcPr>
            <w:tcW w:w="4072" w:type="pct"/>
            <w:hideMark/>
          </w:tcPr>
          <w:p w14:paraId="65AA7C7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Re-Assessment Report</w:t>
            </w:r>
          </w:p>
        </w:tc>
      </w:tr>
      <w:tr w:rsidR="005779F5" w:rsidRPr="005779F5" w14:paraId="20AFC02C" w14:textId="77777777" w:rsidTr="00553712">
        <w:tc>
          <w:tcPr>
            <w:cnfStyle w:val="001000000000" w:firstRow="0" w:lastRow="0" w:firstColumn="1" w:lastColumn="0" w:oddVBand="0" w:evenVBand="0" w:oddHBand="0" w:evenHBand="0" w:firstRowFirstColumn="0" w:firstRowLastColumn="0" w:lastRowFirstColumn="0" w:lastRowLastColumn="0"/>
            <w:tcW w:w="928" w:type="pct"/>
            <w:hideMark/>
          </w:tcPr>
          <w:p w14:paraId="43D6861E" w14:textId="77777777" w:rsidR="005779F5" w:rsidRPr="005779F5" w:rsidRDefault="005779F5" w:rsidP="005F71C9">
            <w:pPr>
              <w:jc w:val="both"/>
              <w:rPr>
                <w:lang w:val="en-IN"/>
              </w:rPr>
            </w:pPr>
            <w:r w:rsidRPr="005779F5">
              <w:rPr>
                <w:lang w:val="en-IN"/>
              </w:rPr>
              <w:t>Timeline</w:t>
            </w:r>
          </w:p>
        </w:tc>
        <w:tc>
          <w:tcPr>
            <w:tcW w:w="4072" w:type="pct"/>
            <w:hideMark/>
          </w:tcPr>
          <w:p w14:paraId="17E3FEB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High: Annual; Medium: Biennial; Low: Triennial</w:t>
            </w:r>
          </w:p>
        </w:tc>
      </w:tr>
    </w:tbl>
    <w:p w14:paraId="116C1DF8" w14:textId="77777777" w:rsidR="005779F5" w:rsidRPr="005779F5" w:rsidRDefault="005779F5" w:rsidP="005F71C9">
      <w:pPr>
        <w:jc w:val="both"/>
        <w:rPr>
          <w:b/>
          <w:bCs/>
          <w:lang w:val="en-IN"/>
        </w:rPr>
      </w:pPr>
      <w:r w:rsidRPr="005779F5">
        <w:rPr>
          <w:b/>
          <w:bCs/>
          <w:lang w:val="en-IN"/>
        </w:rPr>
        <w:t>Step 11: Exit Management</w:t>
      </w:r>
    </w:p>
    <w:tbl>
      <w:tblPr>
        <w:tblStyle w:val="GridTable4-Accent6"/>
        <w:tblW w:w="5000" w:type="pct"/>
        <w:tblLook w:val="04A0" w:firstRow="1" w:lastRow="0" w:firstColumn="1" w:lastColumn="0" w:noHBand="0" w:noVBand="1"/>
      </w:tblPr>
      <w:tblGrid>
        <w:gridCol w:w="1294"/>
        <w:gridCol w:w="8056"/>
      </w:tblGrid>
      <w:tr w:rsidR="005779F5" w:rsidRPr="00553712" w14:paraId="3F2106F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 w:type="pct"/>
            <w:hideMark/>
          </w:tcPr>
          <w:p w14:paraId="7BC67F98" w14:textId="77777777" w:rsidR="005779F5" w:rsidRPr="00553712" w:rsidRDefault="005779F5" w:rsidP="005F71C9">
            <w:pPr>
              <w:jc w:val="both"/>
              <w:rPr>
                <w:lang w:val="en-IN"/>
              </w:rPr>
            </w:pPr>
            <w:r w:rsidRPr="00553712">
              <w:rPr>
                <w:lang w:val="en-IN"/>
              </w:rPr>
              <w:t>Element</w:t>
            </w:r>
          </w:p>
        </w:tc>
        <w:tc>
          <w:tcPr>
            <w:tcW w:w="4308" w:type="pct"/>
            <w:hideMark/>
          </w:tcPr>
          <w:p w14:paraId="0919D58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6036CF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 w:type="pct"/>
            <w:hideMark/>
          </w:tcPr>
          <w:p w14:paraId="7115F02C" w14:textId="77777777" w:rsidR="005779F5" w:rsidRPr="005779F5" w:rsidRDefault="005779F5" w:rsidP="005F71C9">
            <w:pPr>
              <w:jc w:val="both"/>
              <w:rPr>
                <w:lang w:val="en-IN"/>
              </w:rPr>
            </w:pPr>
            <w:r w:rsidRPr="005779F5">
              <w:rPr>
                <w:lang w:val="en-IN"/>
              </w:rPr>
              <w:t>Owner</w:t>
            </w:r>
          </w:p>
        </w:tc>
        <w:tc>
          <w:tcPr>
            <w:tcW w:w="4308" w:type="pct"/>
            <w:hideMark/>
          </w:tcPr>
          <w:p w14:paraId="71ABC72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Compliance</w:t>
            </w:r>
          </w:p>
        </w:tc>
      </w:tr>
      <w:tr w:rsidR="005779F5" w:rsidRPr="005779F5" w14:paraId="3DE500D0" w14:textId="77777777" w:rsidTr="00553712">
        <w:tc>
          <w:tcPr>
            <w:cnfStyle w:val="001000000000" w:firstRow="0" w:lastRow="0" w:firstColumn="1" w:lastColumn="0" w:oddVBand="0" w:evenVBand="0" w:oddHBand="0" w:evenHBand="0" w:firstRowFirstColumn="0" w:firstRowLastColumn="0" w:lastRowFirstColumn="0" w:lastRowLastColumn="0"/>
            <w:tcW w:w="692" w:type="pct"/>
            <w:hideMark/>
          </w:tcPr>
          <w:p w14:paraId="2C79400A" w14:textId="77777777" w:rsidR="005779F5" w:rsidRPr="005779F5" w:rsidRDefault="005779F5" w:rsidP="005F71C9">
            <w:pPr>
              <w:jc w:val="both"/>
              <w:rPr>
                <w:lang w:val="en-IN"/>
              </w:rPr>
            </w:pPr>
            <w:r w:rsidRPr="005779F5">
              <w:rPr>
                <w:lang w:val="en-IN"/>
              </w:rPr>
              <w:t>Action</w:t>
            </w:r>
          </w:p>
        </w:tc>
        <w:tc>
          <w:tcPr>
            <w:tcW w:w="4308" w:type="pct"/>
            <w:hideMark/>
          </w:tcPr>
          <w:p w14:paraId="429A8B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Ensure orderly exit; recover assets; settle dues; document learnings</w:t>
            </w:r>
          </w:p>
        </w:tc>
      </w:tr>
      <w:tr w:rsidR="005779F5" w:rsidRPr="005779F5" w14:paraId="206DF77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2" w:type="pct"/>
            <w:hideMark/>
          </w:tcPr>
          <w:p w14:paraId="155D0854" w14:textId="77777777" w:rsidR="005779F5" w:rsidRPr="005779F5" w:rsidRDefault="005779F5" w:rsidP="005F71C9">
            <w:pPr>
              <w:jc w:val="both"/>
              <w:rPr>
                <w:lang w:val="en-IN"/>
              </w:rPr>
            </w:pPr>
            <w:r w:rsidRPr="005779F5">
              <w:rPr>
                <w:lang w:val="en-IN"/>
              </w:rPr>
              <w:t>Output</w:t>
            </w:r>
          </w:p>
        </w:tc>
        <w:tc>
          <w:tcPr>
            <w:tcW w:w="4308" w:type="pct"/>
            <w:hideMark/>
          </w:tcPr>
          <w:p w14:paraId="2D152D0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Exit Checklist</w:t>
            </w:r>
          </w:p>
        </w:tc>
      </w:tr>
      <w:tr w:rsidR="005779F5" w:rsidRPr="005779F5" w14:paraId="4F07CAB6" w14:textId="77777777" w:rsidTr="00553712">
        <w:tc>
          <w:tcPr>
            <w:cnfStyle w:val="001000000000" w:firstRow="0" w:lastRow="0" w:firstColumn="1" w:lastColumn="0" w:oddVBand="0" w:evenVBand="0" w:oddHBand="0" w:evenHBand="0" w:firstRowFirstColumn="0" w:firstRowLastColumn="0" w:lastRowFirstColumn="0" w:lastRowLastColumn="0"/>
            <w:tcW w:w="692" w:type="pct"/>
            <w:hideMark/>
          </w:tcPr>
          <w:p w14:paraId="35BC0685" w14:textId="77777777" w:rsidR="005779F5" w:rsidRPr="005779F5" w:rsidRDefault="005779F5" w:rsidP="005F71C9">
            <w:pPr>
              <w:jc w:val="both"/>
              <w:rPr>
                <w:lang w:val="en-IN"/>
              </w:rPr>
            </w:pPr>
            <w:r w:rsidRPr="005779F5">
              <w:rPr>
                <w:lang w:val="en-IN"/>
              </w:rPr>
              <w:t>Timeline</w:t>
            </w:r>
          </w:p>
        </w:tc>
        <w:tc>
          <w:tcPr>
            <w:tcW w:w="4308" w:type="pct"/>
            <w:hideMark/>
          </w:tcPr>
          <w:p w14:paraId="0952F82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Before contract closure</w:t>
            </w:r>
          </w:p>
        </w:tc>
      </w:tr>
    </w:tbl>
    <w:p w14:paraId="78F88553" w14:textId="3A54E9FA" w:rsidR="005779F5" w:rsidRPr="005779F5" w:rsidRDefault="005779F5" w:rsidP="005F71C9">
      <w:pPr>
        <w:jc w:val="both"/>
        <w:rPr>
          <w:b/>
          <w:bCs/>
          <w:lang w:val="en-IN"/>
        </w:rPr>
      </w:pPr>
      <w:r w:rsidRPr="005779F5">
        <w:rPr>
          <w:b/>
          <w:bCs/>
          <w:lang w:val="en-IN"/>
        </w:rPr>
        <w:t>4 Risk Categorisation Matrix</w:t>
      </w:r>
    </w:p>
    <w:tbl>
      <w:tblPr>
        <w:tblStyle w:val="GridTable4-Accent6"/>
        <w:tblW w:w="5000" w:type="pct"/>
        <w:tblLook w:val="04A0" w:firstRow="1" w:lastRow="0" w:firstColumn="1" w:lastColumn="0" w:noHBand="0" w:noVBand="1"/>
      </w:tblPr>
      <w:tblGrid>
        <w:gridCol w:w="1997"/>
        <w:gridCol w:w="1829"/>
        <w:gridCol w:w="2693"/>
        <w:gridCol w:w="2831"/>
      </w:tblGrid>
      <w:tr w:rsidR="005779F5" w:rsidRPr="00553712" w14:paraId="0FEEADB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711FBFDA" w14:textId="77777777" w:rsidR="005779F5" w:rsidRPr="00553712" w:rsidRDefault="005779F5" w:rsidP="005F71C9">
            <w:pPr>
              <w:jc w:val="both"/>
              <w:rPr>
                <w:lang w:val="en-IN"/>
              </w:rPr>
            </w:pPr>
            <w:r w:rsidRPr="00553712">
              <w:rPr>
                <w:lang w:val="en-IN"/>
              </w:rPr>
              <w:t>Risk Factor</w:t>
            </w:r>
          </w:p>
        </w:tc>
        <w:tc>
          <w:tcPr>
            <w:tcW w:w="978" w:type="pct"/>
            <w:hideMark/>
          </w:tcPr>
          <w:p w14:paraId="6A10146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Low (1)</w:t>
            </w:r>
          </w:p>
        </w:tc>
        <w:tc>
          <w:tcPr>
            <w:tcW w:w="1440" w:type="pct"/>
            <w:hideMark/>
          </w:tcPr>
          <w:p w14:paraId="05EB267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Medium (2)</w:t>
            </w:r>
          </w:p>
        </w:tc>
        <w:tc>
          <w:tcPr>
            <w:tcW w:w="1514" w:type="pct"/>
            <w:hideMark/>
          </w:tcPr>
          <w:p w14:paraId="292F201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High (3)</w:t>
            </w:r>
          </w:p>
        </w:tc>
      </w:tr>
      <w:tr w:rsidR="005779F5" w:rsidRPr="005779F5" w14:paraId="71D75F5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528AB7B1" w14:textId="77777777" w:rsidR="005779F5" w:rsidRPr="005779F5" w:rsidRDefault="005779F5" w:rsidP="005F71C9">
            <w:pPr>
              <w:jc w:val="both"/>
              <w:rPr>
                <w:lang w:val="en-IN"/>
              </w:rPr>
            </w:pPr>
            <w:r w:rsidRPr="005779F5">
              <w:rPr>
                <w:lang w:val="en-IN"/>
              </w:rPr>
              <w:t>Nature of Work</w:t>
            </w:r>
          </w:p>
        </w:tc>
        <w:tc>
          <w:tcPr>
            <w:tcW w:w="978" w:type="pct"/>
            <w:hideMark/>
          </w:tcPr>
          <w:p w14:paraId="2EB5F15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Non-critical, low hazard</w:t>
            </w:r>
          </w:p>
        </w:tc>
        <w:tc>
          <w:tcPr>
            <w:tcW w:w="1440" w:type="pct"/>
            <w:hideMark/>
          </w:tcPr>
          <w:p w14:paraId="14F79F7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Moderate hazard, moderate criticality</w:t>
            </w:r>
          </w:p>
        </w:tc>
        <w:tc>
          <w:tcPr>
            <w:tcW w:w="1514" w:type="pct"/>
            <w:hideMark/>
          </w:tcPr>
          <w:p w14:paraId="7AAD9FC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Critical, high hazard</w:t>
            </w:r>
          </w:p>
        </w:tc>
      </w:tr>
      <w:tr w:rsidR="005779F5" w:rsidRPr="005779F5" w14:paraId="67D3442F"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6E70B84F" w14:textId="77777777" w:rsidR="005779F5" w:rsidRPr="005779F5" w:rsidRDefault="005779F5" w:rsidP="005F71C9">
            <w:pPr>
              <w:jc w:val="both"/>
              <w:rPr>
                <w:lang w:val="en-IN"/>
              </w:rPr>
            </w:pPr>
            <w:r w:rsidRPr="005779F5">
              <w:rPr>
                <w:lang w:val="en-IN"/>
              </w:rPr>
              <w:t>Geographic Location</w:t>
            </w:r>
          </w:p>
        </w:tc>
        <w:tc>
          <w:tcPr>
            <w:tcW w:w="978" w:type="pct"/>
            <w:hideMark/>
          </w:tcPr>
          <w:p w14:paraId="755BA1B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Low-risk region</w:t>
            </w:r>
          </w:p>
        </w:tc>
        <w:tc>
          <w:tcPr>
            <w:tcW w:w="1440" w:type="pct"/>
            <w:hideMark/>
          </w:tcPr>
          <w:p w14:paraId="5757BC6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Moderate-risk region</w:t>
            </w:r>
          </w:p>
        </w:tc>
        <w:tc>
          <w:tcPr>
            <w:tcW w:w="1514" w:type="pct"/>
            <w:hideMark/>
          </w:tcPr>
          <w:p w14:paraId="5BE47E6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High-risk region (conflict, corruption)</w:t>
            </w:r>
          </w:p>
        </w:tc>
      </w:tr>
      <w:tr w:rsidR="005779F5" w:rsidRPr="005779F5" w14:paraId="65DC1C5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2EEBB370" w14:textId="77777777" w:rsidR="005779F5" w:rsidRPr="005779F5" w:rsidRDefault="005779F5" w:rsidP="005F71C9">
            <w:pPr>
              <w:jc w:val="both"/>
              <w:rPr>
                <w:lang w:val="en-IN"/>
              </w:rPr>
            </w:pPr>
            <w:r w:rsidRPr="005779F5">
              <w:rPr>
                <w:lang w:val="en-IN"/>
              </w:rPr>
              <w:t>Labour Intensity</w:t>
            </w:r>
          </w:p>
        </w:tc>
        <w:tc>
          <w:tcPr>
            <w:tcW w:w="978" w:type="pct"/>
            <w:hideMark/>
          </w:tcPr>
          <w:p w14:paraId="234FACE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 (few workers)</w:t>
            </w:r>
          </w:p>
        </w:tc>
        <w:tc>
          <w:tcPr>
            <w:tcW w:w="1440" w:type="pct"/>
            <w:hideMark/>
          </w:tcPr>
          <w:p w14:paraId="42A8CBE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Moderate (some workers)</w:t>
            </w:r>
          </w:p>
        </w:tc>
        <w:tc>
          <w:tcPr>
            <w:tcW w:w="1514" w:type="pct"/>
            <w:hideMark/>
          </w:tcPr>
          <w:p w14:paraId="60A2EFF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 (many workers, contract labour)</w:t>
            </w:r>
          </w:p>
        </w:tc>
      </w:tr>
      <w:tr w:rsidR="005779F5" w:rsidRPr="005779F5" w14:paraId="6B71AF3A"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4838E284" w14:textId="77777777" w:rsidR="005779F5" w:rsidRPr="005779F5" w:rsidRDefault="005779F5" w:rsidP="005F71C9">
            <w:pPr>
              <w:jc w:val="both"/>
              <w:rPr>
                <w:lang w:val="en-IN"/>
              </w:rPr>
            </w:pPr>
            <w:r w:rsidRPr="005779F5">
              <w:rPr>
                <w:lang w:val="en-IN"/>
              </w:rPr>
              <w:t>Environmental Impact</w:t>
            </w:r>
          </w:p>
        </w:tc>
        <w:tc>
          <w:tcPr>
            <w:tcW w:w="978" w:type="pct"/>
            <w:hideMark/>
          </w:tcPr>
          <w:p w14:paraId="4956CDC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Minimal</w:t>
            </w:r>
          </w:p>
        </w:tc>
        <w:tc>
          <w:tcPr>
            <w:tcW w:w="1440" w:type="pct"/>
            <w:hideMark/>
          </w:tcPr>
          <w:p w14:paraId="22210D6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Moderate</w:t>
            </w:r>
          </w:p>
        </w:tc>
        <w:tc>
          <w:tcPr>
            <w:tcW w:w="1514" w:type="pct"/>
            <w:hideMark/>
          </w:tcPr>
          <w:p w14:paraId="690B240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High (chemicals, waste, emissions)</w:t>
            </w:r>
          </w:p>
        </w:tc>
      </w:tr>
      <w:tr w:rsidR="005779F5" w:rsidRPr="005779F5" w14:paraId="7500E6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035C34FE" w14:textId="77777777" w:rsidR="005779F5" w:rsidRPr="005779F5" w:rsidRDefault="005779F5" w:rsidP="005F71C9">
            <w:pPr>
              <w:jc w:val="both"/>
              <w:rPr>
                <w:lang w:val="en-IN"/>
              </w:rPr>
            </w:pPr>
            <w:r w:rsidRPr="005779F5">
              <w:rPr>
                <w:lang w:val="en-IN"/>
              </w:rPr>
              <w:t>Regulatory Exposure</w:t>
            </w:r>
          </w:p>
        </w:tc>
        <w:tc>
          <w:tcPr>
            <w:tcW w:w="978" w:type="pct"/>
            <w:hideMark/>
          </w:tcPr>
          <w:p w14:paraId="03699D9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w:t>
            </w:r>
          </w:p>
        </w:tc>
        <w:tc>
          <w:tcPr>
            <w:tcW w:w="1440" w:type="pct"/>
            <w:hideMark/>
          </w:tcPr>
          <w:p w14:paraId="05CE54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Moderate</w:t>
            </w:r>
          </w:p>
        </w:tc>
        <w:tc>
          <w:tcPr>
            <w:tcW w:w="1514" w:type="pct"/>
            <w:hideMark/>
          </w:tcPr>
          <w:p w14:paraId="5779C17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 (environmental, labour, health)</w:t>
            </w:r>
          </w:p>
        </w:tc>
      </w:tr>
      <w:tr w:rsidR="005779F5" w:rsidRPr="005779F5" w14:paraId="5CBF3F9D"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3EA21844" w14:textId="77777777" w:rsidR="005779F5" w:rsidRPr="005779F5" w:rsidRDefault="005779F5" w:rsidP="005F71C9">
            <w:pPr>
              <w:jc w:val="both"/>
              <w:rPr>
                <w:lang w:val="en-IN"/>
              </w:rPr>
            </w:pPr>
            <w:r w:rsidRPr="005779F5">
              <w:rPr>
                <w:lang w:val="en-IN"/>
              </w:rPr>
              <w:t>Financial Value</w:t>
            </w:r>
          </w:p>
        </w:tc>
        <w:tc>
          <w:tcPr>
            <w:tcW w:w="978" w:type="pct"/>
            <w:hideMark/>
          </w:tcPr>
          <w:p w14:paraId="6B89B68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&lt; ₹10 lakh</w:t>
            </w:r>
          </w:p>
        </w:tc>
        <w:tc>
          <w:tcPr>
            <w:tcW w:w="1440" w:type="pct"/>
            <w:hideMark/>
          </w:tcPr>
          <w:p w14:paraId="1D2D34D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₹10–50 lakh</w:t>
            </w:r>
          </w:p>
        </w:tc>
        <w:tc>
          <w:tcPr>
            <w:tcW w:w="1514" w:type="pct"/>
            <w:hideMark/>
          </w:tcPr>
          <w:p w14:paraId="6A51BCA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&gt; ₹50 lakh</w:t>
            </w:r>
          </w:p>
        </w:tc>
      </w:tr>
      <w:tr w:rsidR="005779F5" w:rsidRPr="005779F5" w14:paraId="7F40467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2FF847EC" w14:textId="77777777" w:rsidR="005779F5" w:rsidRPr="005779F5" w:rsidRDefault="005779F5" w:rsidP="005F71C9">
            <w:pPr>
              <w:jc w:val="both"/>
              <w:rPr>
                <w:lang w:val="en-IN"/>
              </w:rPr>
            </w:pPr>
            <w:r w:rsidRPr="005779F5">
              <w:rPr>
                <w:lang w:val="en-IN"/>
              </w:rPr>
              <w:t>Past Conduct</w:t>
            </w:r>
          </w:p>
        </w:tc>
        <w:tc>
          <w:tcPr>
            <w:tcW w:w="978" w:type="pct"/>
            <w:hideMark/>
          </w:tcPr>
          <w:p w14:paraId="62EBF31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No known issues</w:t>
            </w:r>
          </w:p>
        </w:tc>
        <w:tc>
          <w:tcPr>
            <w:tcW w:w="1440" w:type="pct"/>
            <w:hideMark/>
          </w:tcPr>
          <w:p w14:paraId="10D88DD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Minor issues resolved</w:t>
            </w:r>
          </w:p>
        </w:tc>
        <w:tc>
          <w:tcPr>
            <w:tcW w:w="1514" w:type="pct"/>
            <w:hideMark/>
          </w:tcPr>
          <w:p w14:paraId="5EC679E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Major issues, unresolved</w:t>
            </w:r>
          </w:p>
        </w:tc>
      </w:tr>
      <w:tr w:rsidR="005779F5" w:rsidRPr="005779F5" w14:paraId="45A19AB9"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5FDD6853" w14:textId="77777777" w:rsidR="005779F5" w:rsidRPr="005779F5" w:rsidRDefault="005779F5" w:rsidP="005F71C9">
            <w:pPr>
              <w:jc w:val="both"/>
              <w:rPr>
                <w:lang w:val="en-IN"/>
              </w:rPr>
            </w:pPr>
            <w:r w:rsidRPr="005779F5">
              <w:rPr>
                <w:lang w:val="en-IN"/>
              </w:rPr>
              <w:t>Subcontracting</w:t>
            </w:r>
          </w:p>
        </w:tc>
        <w:tc>
          <w:tcPr>
            <w:tcW w:w="978" w:type="pct"/>
            <w:hideMark/>
          </w:tcPr>
          <w:p w14:paraId="4BF831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None</w:t>
            </w:r>
          </w:p>
        </w:tc>
        <w:tc>
          <w:tcPr>
            <w:tcW w:w="1440" w:type="pct"/>
            <w:hideMark/>
          </w:tcPr>
          <w:p w14:paraId="0B8E58A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Limited</w:t>
            </w:r>
          </w:p>
        </w:tc>
        <w:tc>
          <w:tcPr>
            <w:tcW w:w="1514" w:type="pct"/>
            <w:hideMark/>
          </w:tcPr>
          <w:p w14:paraId="6EEAED6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Extensive</w:t>
            </w:r>
          </w:p>
        </w:tc>
      </w:tr>
      <w:tr w:rsidR="005779F5" w:rsidRPr="005779F5" w14:paraId="7FF3684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63B9880B" w14:textId="77777777" w:rsidR="005779F5" w:rsidRPr="005779F5" w:rsidRDefault="005779F5" w:rsidP="005F71C9">
            <w:pPr>
              <w:jc w:val="both"/>
              <w:rPr>
                <w:lang w:val="en-IN"/>
              </w:rPr>
            </w:pPr>
            <w:r w:rsidRPr="005779F5">
              <w:rPr>
                <w:lang w:val="en-IN"/>
              </w:rPr>
              <w:t>Public Visibility</w:t>
            </w:r>
          </w:p>
        </w:tc>
        <w:tc>
          <w:tcPr>
            <w:tcW w:w="978" w:type="pct"/>
            <w:hideMark/>
          </w:tcPr>
          <w:p w14:paraId="5FA4E9D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w:t>
            </w:r>
          </w:p>
        </w:tc>
        <w:tc>
          <w:tcPr>
            <w:tcW w:w="1440" w:type="pct"/>
            <w:hideMark/>
          </w:tcPr>
          <w:p w14:paraId="54AC6AE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Moderate</w:t>
            </w:r>
          </w:p>
        </w:tc>
        <w:tc>
          <w:tcPr>
            <w:tcW w:w="1514" w:type="pct"/>
            <w:hideMark/>
          </w:tcPr>
          <w:p w14:paraId="758EBCF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 (brand-sensitive)</w:t>
            </w:r>
          </w:p>
        </w:tc>
      </w:tr>
    </w:tbl>
    <w:p w14:paraId="37F36573" w14:textId="77777777" w:rsidR="005779F5" w:rsidRPr="005779F5" w:rsidRDefault="005779F5" w:rsidP="005F71C9">
      <w:pPr>
        <w:jc w:val="both"/>
        <w:rPr>
          <w:lang w:val="en-IN"/>
        </w:rPr>
      </w:pPr>
      <w:r w:rsidRPr="005779F5">
        <w:rPr>
          <w:b/>
          <w:bCs/>
          <w:lang w:val="en-IN"/>
        </w:rPr>
        <w:t>Total Score:</w:t>
      </w:r>
      <w:r w:rsidRPr="005779F5">
        <w:rPr>
          <w:lang w:val="en-IN"/>
        </w:rPr>
        <w:t> Sum of all factors</w:t>
      </w:r>
    </w:p>
    <w:tbl>
      <w:tblPr>
        <w:tblStyle w:val="GridTable4-Accent6"/>
        <w:tblW w:w="5000" w:type="pct"/>
        <w:tblLook w:val="04A0" w:firstRow="1" w:lastRow="0" w:firstColumn="1" w:lastColumn="0" w:noHBand="0" w:noVBand="1"/>
      </w:tblPr>
      <w:tblGrid>
        <w:gridCol w:w="3241"/>
        <w:gridCol w:w="6109"/>
      </w:tblGrid>
      <w:tr w:rsidR="005779F5" w:rsidRPr="00553712" w14:paraId="233C32F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pct"/>
            <w:hideMark/>
          </w:tcPr>
          <w:p w14:paraId="0F87AC8B" w14:textId="77777777" w:rsidR="005779F5" w:rsidRPr="00553712" w:rsidRDefault="005779F5" w:rsidP="005F71C9">
            <w:pPr>
              <w:jc w:val="both"/>
              <w:rPr>
                <w:lang w:val="en-IN"/>
              </w:rPr>
            </w:pPr>
            <w:r w:rsidRPr="00553712">
              <w:rPr>
                <w:lang w:val="en-IN"/>
              </w:rPr>
              <w:lastRenderedPageBreak/>
              <w:t>Score</w:t>
            </w:r>
          </w:p>
        </w:tc>
        <w:tc>
          <w:tcPr>
            <w:tcW w:w="3267" w:type="pct"/>
            <w:hideMark/>
          </w:tcPr>
          <w:p w14:paraId="62F31A1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Risk Category</w:t>
            </w:r>
          </w:p>
        </w:tc>
      </w:tr>
      <w:tr w:rsidR="005779F5" w:rsidRPr="005779F5" w14:paraId="264BE9D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pct"/>
            <w:hideMark/>
          </w:tcPr>
          <w:p w14:paraId="577C861F" w14:textId="77777777" w:rsidR="005779F5" w:rsidRPr="005779F5" w:rsidRDefault="005779F5" w:rsidP="005F71C9">
            <w:pPr>
              <w:jc w:val="both"/>
              <w:rPr>
                <w:lang w:val="en-IN"/>
              </w:rPr>
            </w:pPr>
            <w:r w:rsidRPr="005779F5">
              <w:rPr>
                <w:lang w:val="en-IN"/>
              </w:rPr>
              <w:t>9–15</w:t>
            </w:r>
          </w:p>
        </w:tc>
        <w:tc>
          <w:tcPr>
            <w:tcW w:w="3267" w:type="pct"/>
            <w:hideMark/>
          </w:tcPr>
          <w:p w14:paraId="5F32434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w:t>
            </w:r>
          </w:p>
        </w:tc>
      </w:tr>
      <w:tr w:rsidR="005779F5" w:rsidRPr="005779F5" w14:paraId="52A99C25" w14:textId="77777777" w:rsidTr="00553712">
        <w:tc>
          <w:tcPr>
            <w:cnfStyle w:val="001000000000" w:firstRow="0" w:lastRow="0" w:firstColumn="1" w:lastColumn="0" w:oddVBand="0" w:evenVBand="0" w:oddHBand="0" w:evenHBand="0" w:firstRowFirstColumn="0" w:firstRowLastColumn="0" w:lastRowFirstColumn="0" w:lastRowLastColumn="0"/>
            <w:tcW w:w="1733" w:type="pct"/>
            <w:hideMark/>
          </w:tcPr>
          <w:p w14:paraId="495697ED" w14:textId="77777777" w:rsidR="005779F5" w:rsidRPr="005779F5" w:rsidRDefault="005779F5" w:rsidP="005F71C9">
            <w:pPr>
              <w:jc w:val="both"/>
              <w:rPr>
                <w:lang w:val="en-IN"/>
              </w:rPr>
            </w:pPr>
            <w:r w:rsidRPr="005779F5">
              <w:rPr>
                <w:lang w:val="en-IN"/>
              </w:rPr>
              <w:t>16–21</w:t>
            </w:r>
          </w:p>
        </w:tc>
        <w:tc>
          <w:tcPr>
            <w:tcW w:w="3267" w:type="pct"/>
            <w:hideMark/>
          </w:tcPr>
          <w:p w14:paraId="1A0F292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Medium</w:t>
            </w:r>
          </w:p>
        </w:tc>
      </w:tr>
      <w:tr w:rsidR="005779F5" w:rsidRPr="005779F5" w14:paraId="2618D7C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pct"/>
            <w:hideMark/>
          </w:tcPr>
          <w:p w14:paraId="4FD82A61" w14:textId="77777777" w:rsidR="005779F5" w:rsidRPr="005779F5" w:rsidRDefault="005779F5" w:rsidP="005F71C9">
            <w:pPr>
              <w:jc w:val="both"/>
              <w:rPr>
                <w:lang w:val="en-IN"/>
              </w:rPr>
            </w:pPr>
            <w:r w:rsidRPr="005779F5">
              <w:rPr>
                <w:lang w:val="en-IN"/>
              </w:rPr>
              <w:t>22–27</w:t>
            </w:r>
          </w:p>
        </w:tc>
        <w:tc>
          <w:tcPr>
            <w:tcW w:w="3267" w:type="pct"/>
            <w:hideMark/>
          </w:tcPr>
          <w:p w14:paraId="32DEBD8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w:t>
            </w:r>
          </w:p>
        </w:tc>
      </w:tr>
    </w:tbl>
    <w:p w14:paraId="221AC5EF" w14:textId="66A0F668" w:rsidR="005779F5" w:rsidRPr="005779F5" w:rsidRDefault="005779F5" w:rsidP="005F71C9">
      <w:pPr>
        <w:jc w:val="both"/>
        <w:rPr>
          <w:b/>
          <w:bCs/>
          <w:lang w:val="en-IN"/>
        </w:rPr>
      </w:pPr>
      <w:r w:rsidRPr="005779F5">
        <w:rPr>
          <w:b/>
          <w:bCs/>
          <w:lang w:val="en-IN"/>
        </w:rPr>
        <w:t>5 Ethical Due Diligence Criteria</w:t>
      </w:r>
    </w:p>
    <w:p w14:paraId="78283717" w14:textId="4819E4C6" w:rsidR="005779F5" w:rsidRPr="005779F5" w:rsidRDefault="005779F5" w:rsidP="005F71C9">
      <w:pPr>
        <w:jc w:val="both"/>
        <w:rPr>
          <w:b/>
          <w:bCs/>
          <w:lang w:val="en-IN"/>
        </w:rPr>
      </w:pPr>
      <w:r w:rsidRPr="005779F5">
        <w:rPr>
          <w:b/>
          <w:bCs/>
          <w:lang w:val="en-IN"/>
        </w:rPr>
        <w:t>5.1 Integrity and Anti-Corruption</w:t>
      </w:r>
    </w:p>
    <w:tbl>
      <w:tblPr>
        <w:tblStyle w:val="GridTable4-Accent6"/>
        <w:tblW w:w="5000" w:type="pct"/>
        <w:tblLook w:val="04A0" w:firstRow="1" w:lastRow="0" w:firstColumn="1" w:lastColumn="0" w:noHBand="0" w:noVBand="1"/>
      </w:tblPr>
      <w:tblGrid>
        <w:gridCol w:w="5027"/>
        <w:gridCol w:w="4323"/>
      </w:tblGrid>
      <w:tr w:rsidR="005779F5" w:rsidRPr="00553712" w14:paraId="7984F96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pct"/>
            <w:hideMark/>
          </w:tcPr>
          <w:p w14:paraId="39D66252" w14:textId="77777777" w:rsidR="005779F5" w:rsidRPr="00553712" w:rsidRDefault="005779F5" w:rsidP="005F71C9">
            <w:pPr>
              <w:jc w:val="both"/>
              <w:rPr>
                <w:lang w:val="en-IN"/>
              </w:rPr>
            </w:pPr>
            <w:r w:rsidRPr="00553712">
              <w:rPr>
                <w:lang w:val="en-IN"/>
              </w:rPr>
              <w:t>Criterion</w:t>
            </w:r>
          </w:p>
        </w:tc>
        <w:tc>
          <w:tcPr>
            <w:tcW w:w="2312" w:type="pct"/>
            <w:hideMark/>
          </w:tcPr>
          <w:p w14:paraId="7086AC1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423EE9B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pct"/>
            <w:hideMark/>
          </w:tcPr>
          <w:p w14:paraId="7D6182DE" w14:textId="77777777" w:rsidR="005779F5" w:rsidRPr="005779F5" w:rsidRDefault="005779F5" w:rsidP="005F71C9">
            <w:pPr>
              <w:jc w:val="both"/>
              <w:rPr>
                <w:lang w:val="en-IN"/>
              </w:rPr>
            </w:pPr>
            <w:r w:rsidRPr="005779F5">
              <w:rPr>
                <w:lang w:val="en-IN"/>
              </w:rPr>
              <w:t>No history of bribery or corruption</w:t>
            </w:r>
          </w:p>
        </w:tc>
        <w:tc>
          <w:tcPr>
            <w:tcW w:w="2312" w:type="pct"/>
            <w:hideMark/>
          </w:tcPr>
          <w:p w14:paraId="20E6686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Declaration + background check</w:t>
            </w:r>
          </w:p>
        </w:tc>
      </w:tr>
      <w:tr w:rsidR="005779F5" w:rsidRPr="005779F5" w14:paraId="309B822F" w14:textId="77777777" w:rsidTr="00553712">
        <w:tc>
          <w:tcPr>
            <w:cnfStyle w:val="001000000000" w:firstRow="0" w:lastRow="0" w:firstColumn="1" w:lastColumn="0" w:oddVBand="0" w:evenVBand="0" w:oddHBand="0" w:evenHBand="0" w:firstRowFirstColumn="0" w:firstRowLastColumn="0" w:lastRowFirstColumn="0" w:lastRowLastColumn="0"/>
            <w:tcW w:w="2688" w:type="pct"/>
            <w:hideMark/>
          </w:tcPr>
          <w:p w14:paraId="0299E0B7" w14:textId="77777777" w:rsidR="005779F5" w:rsidRPr="005779F5" w:rsidRDefault="005779F5" w:rsidP="005F71C9">
            <w:pPr>
              <w:jc w:val="both"/>
              <w:rPr>
                <w:lang w:val="en-IN"/>
              </w:rPr>
            </w:pPr>
            <w:r w:rsidRPr="005779F5">
              <w:rPr>
                <w:lang w:val="en-IN"/>
              </w:rPr>
              <w:t>No pending litigation for fraud</w:t>
            </w:r>
          </w:p>
        </w:tc>
        <w:tc>
          <w:tcPr>
            <w:tcW w:w="2312" w:type="pct"/>
            <w:hideMark/>
          </w:tcPr>
          <w:p w14:paraId="644E72E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Legal search</w:t>
            </w:r>
          </w:p>
        </w:tc>
      </w:tr>
      <w:tr w:rsidR="005779F5" w:rsidRPr="005779F5" w14:paraId="4824F2F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pct"/>
            <w:hideMark/>
          </w:tcPr>
          <w:p w14:paraId="58DE0343" w14:textId="77777777" w:rsidR="005779F5" w:rsidRPr="005779F5" w:rsidRDefault="005779F5" w:rsidP="005F71C9">
            <w:pPr>
              <w:jc w:val="both"/>
              <w:rPr>
                <w:lang w:val="en-IN"/>
              </w:rPr>
            </w:pPr>
            <w:r w:rsidRPr="005779F5">
              <w:rPr>
                <w:lang w:val="en-IN"/>
              </w:rPr>
              <w:t>Commitment to anti-corruption laws</w:t>
            </w:r>
          </w:p>
        </w:tc>
        <w:tc>
          <w:tcPr>
            <w:tcW w:w="2312" w:type="pct"/>
            <w:hideMark/>
          </w:tcPr>
          <w:p w14:paraId="5830186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Policy review</w:t>
            </w:r>
          </w:p>
        </w:tc>
      </w:tr>
      <w:tr w:rsidR="005779F5" w:rsidRPr="005779F5" w14:paraId="5357FB29" w14:textId="77777777" w:rsidTr="00553712">
        <w:tc>
          <w:tcPr>
            <w:cnfStyle w:val="001000000000" w:firstRow="0" w:lastRow="0" w:firstColumn="1" w:lastColumn="0" w:oddVBand="0" w:evenVBand="0" w:oddHBand="0" w:evenHBand="0" w:firstRowFirstColumn="0" w:firstRowLastColumn="0" w:lastRowFirstColumn="0" w:lastRowLastColumn="0"/>
            <w:tcW w:w="2688" w:type="pct"/>
            <w:hideMark/>
          </w:tcPr>
          <w:p w14:paraId="4C890B59" w14:textId="77777777" w:rsidR="005779F5" w:rsidRPr="005779F5" w:rsidRDefault="005779F5" w:rsidP="005F71C9">
            <w:pPr>
              <w:jc w:val="both"/>
              <w:rPr>
                <w:lang w:val="en-IN"/>
              </w:rPr>
            </w:pPr>
            <w:r w:rsidRPr="005779F5">
              <w:rPr>
                <w:lang w:val="en-IN"/>
              </w:rPr>
              <w:t>No conflicts of interest</w:t>
            </w:r>
          </w:p>
        </w:tc>
        <w:tc>
          <w:tcPr>
            <w:tcW w:w="2312" w:type="pct"/>
            <w:hideMark/>
          </w:tcPr>
          <w:p w14:paraId="4085429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Declaration</w:t>
            </w:r>
          </w:p>
        </w:tc>
      </w:tr>
      <w:tr w:rsidR="005779F5" w:rsidRPr="005779F5" w14:paraId="33446A4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8" w:type="pct"/>
            <w:hideMark/>
          </w:tcPr>
          <w:p w14:paraId="714B341A" w14:textId="77777777" w:rsidR="005779F5" w:rsidRPr="005779F5" w:rsidRDefault="005779F5" w:rsidP="005F71C9">
            <w:pPr>
              <w:jc w:val="both"/>
              <w:rPr>
                <w:lang w:val="en-IN"/>
              </w:rPr>
            </w:pPr>
            <w:r w:rsidRPr="005779F5">
              <w:rPr>
                <w:lang w:val="en-IN"/>
              </w:rPr>
              <w:t>Transparent ownership structure</w:t>
            </w:r>
          </w:p>
        </w:tc>
        <w:tc>
          <w:tcPr>
            <w:tcW w:w="2312" w:type="pct"/>
            <w:hideMark/>
          </w:tcPr>
          <w:p w14:paraId="6D1AABF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KYC documentation</w:t>
            </w:r>
          </w:p>
        </w:tc>
      </w:tr>
    </w:tbl>
    <w:p w14:paraId="62AD8173" w14:textId="246A5679" w:rsidR="005779F5" w:rsidRPr="005779F5" w:rsidRDefault="005779F5" w:rsidP="005F71C9">
      <w:pPr>
        <w:jc w:val="both"/>
        <w:rPr>
          <w:b/>
          <w:bCs/>
          <w:lang w:val="en-IN"/>
        </w:rPr>
      </w:pPr>
      <w:r w:rsidRPr="005779F5">
        <w:rPr>
          <w:b/>
          <w:bCs/>
          <w:lang w:val="en-IN"/>
        </w:rPr>
        <w:t>5.2 Labour and Human Rights</w:t>
      </w:r>
    </w:p>
    <w:tbl>
      <w:tblPr>
        <w:tblStyle w:val="GridTable4-Accent6"/>
        <w:tblW w:w="5000" w:type="pct"/>
        <w:tblLook w:val="04A0" w:firstRow="1" w:lastRow="0" w:firstColumn="1" w:lastColumn="0" w:noHBand="0" w:noVBand="1"/>
      </w:tblPr>
      <w:tblGrid>
        <w:gridCol w:w="4871"/>
        <w:gridCol w:w="4479"/>
      </w:tblGrid>
      <w:tr w:rsidR="005779F5" w:rsidRPr="00553712" w14:paraId="4BD0344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pct"/>
            <w:hideMark/>
          </w:tcPr>
          <w:p w14:paraId="354C154F" w14:textId="77777777" w:rsidR="005779F5" w:rsidRPr="00553712" w:rsidRDefault="005779F5" w:rsidP="005F71C9">
            <w:pPr>
              <w:jc w:val="both"/>
              <w:rPr>
                <w:lang w:val="en-IN"/>
              </w:rPr>
            </w:pPr>
            <w:r w:rsidRPr="00553712">
              <w:rPr>
                <w:lang w:val="en-IN"/>
              </w:rPr>
              <w:t>Criterion</w:t>
            </w:r>
          </w:p>
        </w:tc>
        <w:tc>
          <w:tcPr>
            <w:tcW w:w="2395" w:type="pct"/>
            <w:hideMark/>
          </w:tcPr>
          <w:p w14:paraId="42DA4D3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712E9A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pct"/>
            <w:hideMark/>
          </w:tcPr>
          <w:p w14:paraId="0D737692" w14:textId="77777777" w:rsidR="005779F5" w:rsidRPr="005779F5" w:rsidRDefault="005779F5" w:rsidP="005F71C9">
            <w:pPr>
              <w:jc w:val="both"/>
              <w:rPr>
                <w:lang w:val="en-IN"/>
              </w:rPr>
            </w:pPr>
            <w:r w:rsidRPr="005779F5">
              <w:rPr>
                <w:lang w:val="en-IN"/>
              </w:rPr>
              <w:t>No child labour</w:t>
            </w:r>
          </w:p>
        </w:tc>
        <w:tc>
          <w:tcPr>
            <w:tcW w:w="2395" w:type="pct"/>
            <w:hideMark/>
          </w:tcPr>
          <w:p w14:paraId="2198778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Age verification records</w:t>
            </w:r>
          </w:p>
        </w:tc>
      </w:tr>
      <w:tr w:rsidR="005779F5" w:rsidRPr="005779F5" w14:paraId="12754630" w14:textId="77777777" w:rsidTr="00553712">
        <w:tc>
          <w:tcPr>
            <w:cnfStyle w:val="001000000000" w:firstRow="0" w:lastRow="0" w:firstColumn="1" w:lastColumn="0" w:oddVBand="0" w:evenVBand="0" w:oddHBand="0" w:evenHBand="0" w:firstRowFirstColumn="0" w:firstRowLastColumn="0" w:lastRowFirstColumn="0" w:lastRowLastColumn="0"/>
            <w:tcW w:w="2605" w:type="pct"/>
            <w:hideMark/>
          </w:tcPr>
          <w:p w14:paraId="23FBA131" w14:textId="77777777" w:rsidR="005779F5" w:rsidRPr="005779F5" w:rsidRDefault="005779F5" w:rsidP="005F71C9">
            <w:pPr>
              <w:jc w:val="both"/>
              <w:rPr>
                <w:lang w:val="en-IN"/>
              </w:rPr>
            </w:pPr>
            <w:r w:rsidRPr="005779F5">
              <w:rPr>
                <w:lang w:val="en-IN"/>
              </w:rPr>
              <w:t>No forced or bonded labour</w:t>
            </w:r>
          </w:p>
        </w:tc>
        <w:tc>
          <w:tcPr>
            <w:tcW w:w="2395" w:type="pct"/>
            <w:hideMark/>
          </w:tcPr>
          <w:p w14:paraId="076395C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Worker interviews, documentation</w:t>
            </w:r>
          </w:p>
        </w:tc>
      </w:tr>
      <w:tr w:rsidR="005779F5" w:rsidRPr="005779F5" w14:paraId="31E2901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pct"/>
            <w:hideMark/>
          </w:tcPr>
          <w:p w14:paraId="38126BF1" w14:textId="77777777" w:rsidR="005779F5" w:rsidRPr="005779F5" w:rsidRDefault="005779F5" w:rsidP="005F71C9">
            <w:pPr>
              <w:jc w:val="both"/>
              <w:rPr>
                <w:lang w:val="en-IN"/>
              </w:rPr>
            </w:pPr>
            <w:r w:rsidRPr="005779F5">
              <w:rPr>
                <w:lang w:val="en-IN"/>
              </w:rPr>
              <w:t>No retention of identity documents</w:t>
            </w:r>
          </w:p>
        </w:tc>
        <w:tc>
          <w:tcPr>
            <w:tcW w:w="2395" w:type="pct"/>
            <w:hideMark/>
          </w:tcPr>
          <w:p w14:paraId="35C3C17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Worker interviews</w:t>
            </w:r>
          </w:p>
        </w:tc>
      </w:tr>
      <w:tr w:rsidR="005779F5" w:rsidRPr="005779F5" w14:paraId="75ADDA63" w14:textId="77777777" w:rsidTr="00553712">
        <w:tc>
          <w:tcPr>
            <w:cnfStyle w:val="001000000000" w:firstRow="0" w:lastRow="0" w:firstColumn="1" w:lastColumn="0" w:oddVBand="0" w:evenVBand="0" w:oddHBand="0" w:evenHBand="0" w:firstRowFirstColumn="0" w:firstRowLastColumn="0" w:lastRowFirstColumn="0" w:lastRowLastColumn="0"/>
            <w:tcW w:w="2605" w:type="pct"/>
            <w:hideMark/>
          </w:tcPr>
          <w:p w14:paraId="5BBE4DE5" w14:textId="77777777" w:rsidR="005779F5" w:rsidRPr="005779F5" w:rsidRDefault="005779F5" w:rsidP="005F71C9">
            <w:pPr>
              <w:jc w:val="both"/>
              <w:rPr>
                <w:lang w:val="en-IN"/>
              </w:rPr>
            </w:pPr>
            <w:r w:rsidRPr="005779F5">
              <w:rPr>
                <w:lang w:val="en-IN"/>
              </w:rPr>
              <w:t>Fair wages (minimum wage or above)</w:t>
            </w:r>
          </w:p>
        </w:tc>
        <w:tc>
          <w:tcPr>
            <w:tcW w:w="2395" w:type="pct"/>
            <w:hideMark/>
          </w:tcPr>
          <w:p w14:paraId="2EBF22F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Payroll records</w:t>
            </w:r>
          </w:p>
        </w:tc>
      </w:tr>
      <w:tr w:rsidR="005779F5" w:rsidRPr="005779F5" w14:paraId="1A1709F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pct"/>
            <w:hideMark/>
          </w:tcPr>
          <w:p w14:paraId="299FF4B0" w14:textId="77777777" w:rsidR="005779F5" w:rsidRPr="005779F5" w:rsidRDefault="005779F5" w:rsidP="005F71C9">
            <w:pPr>
              <w:jc w:val="both"/>
              <w:rPr>
                <w:lang w:val="en-IN"/>
              </w:rPr>
            </w:pPr>
            <w:r w:rsidRPr="005779F5">
              <w:rPr>
                <w:lang w:val="en-IN"/>
              </w:rPr>
              <w:t>Working hours within legal limits</w:t>
            </w:r>
          </w:p>
        </w:tc>
        <w:tc>
          <w:tcPr>
            <w:tcW w:w="2395" w:type="pct"/>
            <w:hideMark/>
          </w:tcPr>
          <w:p w14:paraId="787ACCF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Time records</w:t>
            </w:r>
          </w:p>
        </w:tc>
      </w:tr>
      <w:tr w:rsidR="005779F5" w:rsidRPr="005779F5" w14:paraId="400ED04A" w14:textId="77777777" w:rsidTr="00553712">
        <w:tc>
          <w:tcPr>
            <w:cnfStyle w:val="001000000000" w:firstRow="0" w:lastRow="0" w:firstColumn="1" w:lastColumn="0" w:oddVBand="0" w:evenVBand="0" w:oddHBand="0" w:evenHBand="0" w:firstRowFirstColumn="0" w:firstRowLastColumn="0" w:lastRowFirstColumn="0" w:lastRowLastColumn="0"/>
            <w:tcW w:w="2605" w:type="pct"/>
            <w:hideMark/>
          </w:tcPr>
          <w:p w14:paraId="00E4F1C4" w14:textId="77777777" w:rsidR="005779F5" w:rsidRPr="005779F5" w:rsidRDefault="005779F5" w:rsidP="005F71C9">
            <w:pPr>
              <w:jc w:val="both"/>
              <w:rPr>
                <w:lang w:val="en-IN"/>
              </w:rPr>
            </w:pPr>
            <w:r w:rsidRPr="005779F5">
              <w:rPr>
                <w:lang w:val="en-IN"/>
              </w:rPr>
              <w:t>Freedom of association</w:t>
            </w:r>
          </w:p>
        </w:tc>
        <w:tc>
          <w:tcPr>
            <w:tcW w:w="2395" w:type="pct"/>
            <w:hideMark/>
          </w:tcPr>
          <w:p w14:paraId="6A1B9AC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Worker interviews, policy review</w:t>
            </w:r>
          </w:p>
        </w:tc>
      </w:tr>
      <w:tr w:rsidR="005779F5" w:rsidRPr="005779F5" w14:paraId="341F480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pct"/>
            <w:hideMark/>
          </w:tcPr>
          <w:p w14:paraId="13598B11" w14:textId="77777777" w:rsidR="005779F5" w:rsidRPr="005779F5" w:rsidRDefault="005779F5" w:rsidP="005F71C9">
            <w:pPr>
              <w:jc w:val="both"/>
              <w:rPr>
                <w:lang w:val="en-IN"/>
              </w:rPr>
            </w:pPr>
            <w:r w:rsidRPr="005779F5">
              <w:rPr>
                <w:lang w:val="en-IN"/>
              </w:rPr>
              <w:t>No discrimination</w:t>
            </w:r>
          </w:p>
        </w:tc>
        <w:tc>
          <w:tcPr>
            <w:tcW w:w="2395" w:type="pct"/>
            <w:hideMark/>
          </w:tcPr>
          <w:p w14:paraId="6D38B90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Policy review, worker interviews</w:t>
            </w:r>
          </w:p>
        </w:tc>
      </w:tr>
      <w:tr w:rsidR="005779F5" w:rsidRPr="005779F5" w14:paraId="6DE47740" w14:textId="77777777" w:rsidTr="00553712">
        <w:tc>
          <w:tcPr>
            <w:cnfStyle w:val="001000000000" w:firstRow="0" w:lastRow="0" w:firstColumn="1" w:lastColumn="0" w:oddVBand="0" w:evenVBand="0" w:oddHBand="0" w:evenHBand="0" w:firstRowFirstColumn="0" w:firstRowLastColumn="0" w:lastRowFirstColumn="0" w:lastRowLastColumn="0"/>
            <w:tcW w:w="2605" w:type="pct"/>
            <w:hideMark/>
          </w:tcPr>
          <w:p w14:paraId="2F1B8345" w14:textId="77777777" w:rsidR="005779F5" w:rsidRPr="005779F5" w:rsidRDefault="005779F5" w:rsidP="005F71C9">
            <w:pPr>
              <w:jc w:val="both"/>
              <w:rPr>
                <w:lang w:val="en-IN"/>
              </w:rPr>
            </w:pPr>
            <w:r w:rsidRPr="005779F5">
              <w:rPr>
                <w:lang w:val="en-IN"/>
              </w:rPr>
              <w:t>Grievance mechanism available</w:t>
            </w:r>
          </w:p>
        </w:tc>
        <w:tc>
          <w:tcPr>
            <w:tcW w:w="2395" w:type="pct"/>
            <w:hideMark/>
          </w:tcPr>
          <w:p w14:paraId="4D87CD8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Policy review, worker interviews</w:t>
            </w:r>
          </w:p>
        </w:tc>
      </w:tr>
    </w:tbl>
    <w:p w14:paraId="70BFCFD4" w14:textId="1E8431EE" w:rsidR="005779F5" w:rsidRPr="005779F5" w:rsidRDefault="005779F5" w:rsidP="005F71C9">
      <w:pPr>
        <w:jc w:val="both"/>
        <w:rPr>
          <w:b/>
          <w:bCs/>
          <w:lang w:val="en-IN"/>
        </w:rPr>
      </w:pPr>
      <w:r w:rsidRPr="005779F5">
        <w:rPr>
          <w:b/>
          <w:bCs/>
          <w:lang w:val="en-IN"/>
        </w:rPr>
        <w:t>5.3 Occupational Health and Safety</w:t>
      </w:r>
    </w:p>
    <w:tbl>
      <w:tblPr>
        <w:tblStyle w:val="GridTable4-Accent6"/>
        <w:tblW w:w="5000" w:type="pct"/>
        <w:tblLook w:val="04A0" w:firstRow="1" w:lastRow="0" w:firstColumn="1" w:lastColumn="0" w:noHBand="0" w:noVBand="1"/>
      </w:tblPr>
      <w:tblGrid>
        <w:gridCol w:w="4754"/>
        <w:gridCol w:w="4596"/>
      </w:tblGrid>
      <w:tr w:rsidR="005779F5" w:rsidRPr="00553712" w14:paraId="5886E0A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pct"/>
            <w:hideMark/>
          </w:tcPr>
          <w:p w14:paraId="0994E258" w14:textId="77777777" w:rsidR="005779F5" w:rsidRPr="00553712" w:rsidRDefault="005779F5" w:rsidP="005F71C9">
            <w:pPr>
              <w:jc w:val="both"/>
              <w:rPr>
                <w:lang w:val="en-IN"/>
              </w:rPr>
            </w:pPr>
            <w:r w:rsidRPr="00553712">
              <w:rPr>
                <w:lang w:val="en-IN"/>
              </w:rPr>
              <w:t>Criterion</w:t>
            </w:r>
          </w:p>
        </w:tc>
        <w:tc>
          <w:tcPr>
            <w:tcW w:w="2458" w:type="pct"/>
            <w:hideMark/>
          </w:tcPr>
          <w:p w14:paraId="2FBBF3D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029B678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pct"/>
            <w:hideMark/>
          </w:tcPr>
          <w:p w14:paraId="4964C360" w14:textId="77777777" w:rsidR="005779F5" w:rsidRPr="005779F5" w:rsidRDefault="005779F5" w:rsidP="005F71C9">
            <w:pPr>
              <w:jc w:val="both"/>
              <w:rPr>
                <w:lang w:val="en-IN"/>
              </w:rPr>
            </w:pPr>
            <w:r w:rsidRPr="005779F5">
              <w:rPr>
                <w:lang w:val="en-IN"/>
              </w:rPr>
              <w:t>Safety policy and procedures</w:t>
            </w:r>
          </w:p>
        </w:tc>
        <w:tc>
          <w:tcPr>
            <w:tcW w:w="2458" w:type="pct"/>
            <w:hideMark/>
          </w:tcPr>
          <w:p w14:paraId="39A824E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3ABBC69B" w14:textId="77777777" w:rsidTr="00553712">
        <w:tc>
          <w:tcPr>
            <w:cnfStyle w:val="001000000000" w:firstRow="0" w:lastRow="0" w:firstColumn="1" w:lastColumn="0" w:oddVBand="0" w:evenVBand="0" w:oddHBand="0" w:evenHBand="0" w:firstRowFirstColumn="0" w:firstRowLastColumn="0" w:lastRowFirstColumn="0" w:lastRowLastColumn="0"/>
            <w:tcW w:w="2542" w:type="pct"/>
            <w:hideMark/>
          </w:tcPr>
          <w:p w14:paraId="1EDFDB86" w14:textId="77777777" w:rsidR="005779F5" w:rsidRPr="005779F5" w:rsidRDefault="005779F5" w:rsidP="005F71C9">
            <w:pPr>
              <w:jc w:val="both"/>
              <w:rPr>
                <w:lang w:val="en-IN"/>
              </w:rPr>
            </w:pPr>
            <w:r w:rsidRPr="005779F5">
              <w:rPr>
                <w:lang w:val="en-IN"/>
              </w:rPr>
              <w:t>PPE provided and used</w:t>
            </w:r>
          </w:p>
        </w:tc>
        <w:tc>
          <w:tcPr>
            <w:tcW w:w="2458" w:type="pct"/>
            <w:hideMark/>
          </w:tcPr>
          <w:p w14:paraId="0CF5549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Site observation</w:t>
            </w:r>
          </w:p>
        </w:tc>
      </w:tr>
      <w:tr w:rsidR="005779F5" w:rsidRPr="005779F5" w14:paraId="36D9220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pct"/>
            <w:hideMark/>
          </w:tcPr>
          <w:p w14:paraId="50BEEB4B" w14:textId="77777777" w:rsidR="005779F5" w:rsidRPr="005779F5" w:rsidRDefault="005779F5" w:rsidP="005F71C9">
            <w:pPr>
              <w:jc w:val="both"/>
              <w:rPr>
                <w:lang w:val="en-IN"/>
              </w:rPr>
            </w:pPr>
            <w:r w:rsidRPr="005779F5">
              <w:rPr>
                <w:lang w:val="en-IN"/>
              </w:rPr>
              <w:t>Training records</w:t>
            </w:r>
          </w:p>
        </w:tc>
        <w:tc>
          <w:tcPr>
            <w:tcW w:w="2458" w:type="pct"/>
            <w:hideMark/>
          </w:tcPr>
          <w:p w14:paraId="475584E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3DC323B8" w14:textId="77777777" w:rsidTr="00553712">
        <w:tc>
          <w:tcPr>
            <w:cnfStyle w:val="001000000000" w:firstRow="0" w:lastRow="0" w:firstColumn="1" w:lastColumn="0" w:oddVBand="0" w:evenVBand="0" w:oddHBand="0" w:evenHBand="0" w:firstRowFirstColumn="0" w:firstRowLastColumn="0" w:lastRowFirstColumn="0" w:lastRowLastColumn="0"/>
            <w:tcW w:w="2542" w:type="pct"/>
            <w:hideMark/>
          </w:tcPr>
          <w:p w14:paraId="42FC6880" w14:textId="77777777" w:rsidR="005779F5" w:rsidRPr="005779F5" w:rsidRDefault="005779F5" w:rsidP="005F71C9">
            <w:pPr>
              <w:jc w:val="both"/>
              <w:rPr>
                <w:lang w:val="en-IN"/>
              </w:rPr>
            </w:pPr>
            <w:r w:rsidRPr="005779F5">
              <w:rPr>
                <w:lang w:val="en-IN"/>
              </w:rPr>
              <w:t>Incident records</w:t>
            </w:r>
          </w:p>
        </w:tc>
        <w:tc>
          <w:tcPr>
            <w:tcW w:w="2458" w:type="pct"/>
            <w:hideMark/>
          </w:tcPr>
          <w:p w14:paraId="6841C22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328365F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pct"/>
            <w:hideMark/>
          </w:tcPr>
          <w:p w14:paraId="023E2EDA" w14:textId="77777777" w:rsidR="005779F5" w:rsidRPr="005779F5" w:rsidRDefault="005779F5" w:rsidP="005F71C9">
            <w:pPr>
              <w:jc w:val="both"/>
              <w:rPr>
                <w:lang w:val="en-IN"/>
              </w:rPr>
            </w:pPr>
            <w:r w:rsidRPr="005779F5">
              <w:rPr>
                <w:lang w:val="en-IN"/>
              </w:rPr>
              <w:t>Emergency preparedness</w:t>
            </w:r>
          </w:p>
        </w:tc>
        <w:tc>
          <w:tcPr>
            <w:tcW w:w="2458" w:type="pct"/>
            <w:hideMark/>
          </w:tcPr>
          <w:p w14:paraId="26980EF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Site observation, drills</w:t>
            </w:r>
          </w:p>
        </w:tc>
      </w:tr>
      <w:tr w:rsidR="005779F5" w:rsidRPr="005779F5" w14:paraId="24FF6F96" w14:textId="77777777" w:rsidTr="00553712">
        <w:tc>
          <w:tcPr>
            <w:cnfStyle w:val="001000000000" w:firstRow="0" w:lastRow="0" w:firstColumn="1" w:lastColumn="0" w:oddVBand="0" w:evenVBand="0" w:oddHBand="0" w:evenHBand="0" w:firstRowFirstColumn="0" w:firstRowLastColumn="0" w:lastRowFirstColumn="0" w:lastRowLastColumn="0"/>
            <w:tcW w:w="2542" w:type="pct"/>
            <w:hideMark/>
          </w:tcPr>
          <w:p w14:paraId="75EC6B3B" w14:textId="77777777" w:rsidR="005779F5" w:rsidRPr="005779F5" w:rsidRDefault="005779F5" w:rsidP="005F71C9">
            <w:pPr>
              <w:jc w:val="both"/>
              <w:rPr>
                <w:lang w:val="en-IN"/>
              </w:rPr>
            </w:pPr>
            <w:r w:rsidRPr="005779F5">
              <w:rPr>
                <w:lang w:val="en-IN"/>
              </w:rPr>
              <w:t>Medical surveillance</w:t>
            </w:r>
          </w:p>
        </w:tc>
        <w:tc>
          <w:tcPr>
            <w:tcW w:w="2458" w:type="pct"/>
            <w:hideMark/>
          </w:tcPr>
          <w:p w14:paraId="09DAABD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621229E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pct"/>
            <w:hideMark/>
          </w:tcPr>
          <w:p w14:paraId="76689977" w14:textId="77777777" w:rsidR="005779F5" w:rsidRPr="005779F5" w:rsidRDefault="005779F5" w:rsidP="005F71C9">
            <w:pPr>
              <w:jc w:val="both"/>
              <w:rPr>
                <w:lang w:val="en-IN"/>
              </w:rPr>
            </w:pPr>
            <w:r w:rsidRPr="005779F5">
              <w:rPr>
                <w:lang w:val="en-IN"/>
              </w:rPr>
              <w:t>Chemical safety</w:t>
            </w:r>
          </w:p>
        </w:tc>
        <w:tc>
          <w:tcPr>
            <w:tcW w:w="2458" w:type="pct"/>
            <w:hideMark/>
          </w:tcPr>
          <w:p w14:paraId="25D4717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Site observation, SDS review</w:t>
            </w:r>
          </w:p>
        </w:tc>
      </w:tr>
    </w:tbl>
    <w:p w14:paraId="6DDED29E" w14:textId="507C465C" w:rsidR="005779F5" w:rsidRPr="005779F5" w:rsidRDefault="005779F5" w:rsidP="005F71C9">
      <w:pPr>
        <w:jc w:val="both"/>
        <w:rPr>
          <w:b/>
          <w:bCs/>
          <w:lang w:val="en-IN"/>
        </w:rPr>
      </w:pPr>
      <w:r w:rsidRPr="005779F5">
        <w:rPr>
          <w:b/>
          <w:bCs/>
          <w:lang w:val="en-IN"/>
        </w:rPr>
        <w:t>5.4 Environmental Responsibility</w:t>
      </w:r>
    </w:p>
    <w:tbl>
      <w:tblPr>
        <w:tblStyle w:val="GridTable4-Accent6"/>
        <w:tblW w:w="5000" w:type="pct"/>
        <w:tblLook w:val="04A0" w:firstRow="1" w:lastRow="0" w:firstColumn="1" w:lastColumn="0" w:noHBand="0" w:noVBand="1"/>
      </w:tblPr>
      <w:tblGrid>
        <w:gridCol w:w="4647"/>
        <w:gridCol w:w="4703"/>
      </w:tblGrid>
      <w:tr w:rsidR="005779F5" w:rsidRPr="00553712" w14:paraId="03CE4A3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pct"/>
            <w:hideMark/>
          </w:tcPr>
          <w:p w14:paraId="1842E4B9" w14:textId="77777777" w:rsidR="005779F5" w:rsidRPr="00553712" w:rsidRDefault="005779F5" w:rsidP="005F71C9">
            <w:pPr>
              <w:jc w:val="both"/>
              <w:rPr>
                <w:lang w:val="en-IN"/>
              </w:rPr>
            </w:pPr>
            <w:r w:rsidRPr="00553712">
              <w:rPr>
                <w:lang w:val="en-IN"/>
              </w:rPr>
              <w:t>Criterion</w:t>
            </w:r>
          </w:p>
        </w:tc>
        <w:tc>
          <w:tcPr>
            <w:tcW w:w="2515" w:type="pct"/>
            <w:hideMark/>
          </w:tcPr>
          <w:p w14:paraId="594D414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27D3418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pct"/>
            <w:hideMark/>
          </w:tcPr>
          <w:p w14:paraId="1C01D867" w14:textId="77777777" w:rsidR="005779F5" w:rsidRPr="005779F5" w:rsidRDefault="005779F5" w:rsidP="005F71C9">
            <w:pPr>
              <w:jc w:val="both"/>
              <w:rPr>
                <w:lang w:val="en-IN"/>
              </w:rPr>
            </w:pPr>
            <w:r w:rsidRPr="005779F5">
              <w:rPr>
                <w:lang w:val="en-IN"/>
              </w:rPr>
              <w:t>Environmental permits</w:t>
            </w:r>
          </w:p>
        </w:tc>
        <w:tc>
          <w:tcPr>
            <w:tcW w:w="2515" w:type="pct"/>
            <w:hideMark/>
          </w:tcPr>
          <w:p w14:paraId="0DD7B8A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3B39E439" w14:textId="77777777" w:rsidTr="00553712">
        <w:tc>
          <w:tcPr>
            <w:cnfStyle w:val="001000000000" w:firstRow="0" w:lastRow="0" w:firstColumn="1" w:lastColumn="0" w:oddVBand="0" w:evenVBand="0" w:oddHBand="0" w:evenHBand="0" w:firstRowFirstColumn="0" w:firstRowLastColumn="0" w:lastRowFirstColumn="0" w:lastRowLastColumn="0"/>
            <w:tcW w:w="2485" w:type="pct"/>
            <w:hideMark/>
          </w:tcPr>
          <w:p w14:paraId="6E857244" w14:textId="77777777" w:rsidR="005779F5" w:rsidRPr="005779F5" w:rsidRDefault="005779F5" w:rsidP="005F71C9">
            <w:pPr>
              <w:jc w:val="both"/>
              <w:rPr>
                <w:lang w:val="en-IN"/>
              </w:rPr>
            </w:pPr>
            <w:r w:rsidRPr="005779F5">
              <w:rPr>
                <w:lang w:val="en-IN"/>
              </w:rPr>
              <w:t>Waste management practices</w:t>
            </w:r>
          </w:p>
        </w:tc>
        <w:tc>
          <w:tcPr>
            <w:tcW w:w="2515" w:type="pct"/>
            <w:hideMark/>
          </w:tcPr>
          <w:p w14:paraId="107D8A9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Site observation</w:t>
            </w:r>
          </w:p>
        </w:tc>
      </w:tr>
      <w:tr w:rsidR="005779F5" w:rsidRPr="005779F5" w14:paraId="0F8807D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pct"/>
            <w:hideMark/>
          </w:tcPr>
          <w:p w14:paraId="36F528BD" w14:textId="77777777" w:rsidR="005779F5" w:rsidRPr="005779F5" w:rsidRDefault="005779F5" w:rsidP="005F71C9">
            <w:pPr>
              <w:jc w:val="both"/>
              <w:rPr>
                <w:lang w:val="en-IN"/>
              </w:rPr>
            </w:pPr>
            <w:r w:rsidRPr="005779F5">
              <w:rPr>
                <w:lang w:val="en-IN"/>
              </w:rPr>
              <w:t>Effluent treatment</w:t>
            </w:r>
          </w:p>
        </w:tc>
        <w:tc>
          <w:tcPr>
            <w:tcW w:w="2515" w:type="pct"/>
            <w:hideMark/>
          </w:tcPr>
          <w:p w14:paraId="76289FD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Site observation, test reports</w:t>
            </w:r>
          </w:p>
        </w:tc>
      </w:tr>
      <w:tr w:rsidR="005779F5" w:rsidRPr="005779F5" w14:paraId="7F53CD48" w14:textId="77777777" w:rsidTr="00553712">
        <w:tc>
          <w:tcPr>
            <w:cnfStyle w:val="001000000000" w:firstRow="0" w:lastRow="0" w:firstColumn="1" w:lastColumn="0" w:oddVBand="0" w:evenVBand="0" w:oddHBand="0" w:evenHBand="0" w:firstRowFirstColumn="0" w:firstRowLastColumn="0" w:lastRowFirstColumn="0" w:lastRowLastColumn="0"/>
            <w:tcW w:w="2485" w:type="pct"/>
            <w:hideMark/>
          </w:tcPr>
          <w:p w14:paraId="70A29BB3" w14:textId="77777777" w:rsidR="005779F5" w:rsidRPr="005779F5" w:rsidRDefault="005779F5" w:rsidP="005F71C9">
            <w:pPr>
              <w:jc w:val="both"/>
              <w:rPr>
                <w:lang w:val="en-IN"/>
              </w:rPr>
            </w:pPr>
            <w:r w:rsidRPr="005779F5">
              <w:rPr>
                <w:lang w:val="en-IN"/>
              </w:rPr>
              <w:t>Emission controls</w:t>
            </w:r>
          </w:p>
        </w:tc>
        <w:tc>
          <w:tcPr>
            <w:tcW w:w="2515" w:type="pct"/>
            <w:hideMark/>
          </w:tcPr>
          <w:p w14:paraId="293C09E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Site observation, test reports</w:t>
            </w:r>
          </w:p>
        </w:tc>
      </w:tr>
      <w:tr w:rsidR="005779F5" w:rsidRPr="005779F5" w14:paraId="057EF31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pct"/>
            <w:hideMark/>
          </w:tcPr>
          <w:p w14:paraId="4CF74D79" w14:textId="77777777" w:rsidR="005779F5" w:rsidRPr="005779F5" w:rsidRDefault="005779F5" w:rsidP="005F71C9">
            <w:pPr>
              <w:jc w:val="both"/>
              <w:rPr>
                <w:lang w:val="en-IN"/>
              </w:rPr>
            </w:pPr>
            <w:r w:rsidRPr="005779F5">
              <w:rPr>
                <w:lang w:val="en-IN"/>
              </w:rPr>
              <w:t>Chemical storage and handling</w:t>
            </w:r>
          </w:p>
        </w:tc>
        <w:tc>
          <w:tcPr>
            <w:tcW w:w="2515" w:type="pct"/>
            <w:hideMark/>
          </w:tcPr>
          <w:p w14:paraId="466400C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Site observation</w:t>
            </w:r>
          </w:p>
        </w:tc>
      </w:tr>
      <w:tr w:rsidR="005779F5" w:rsidRPr="005779F5" w14:paraId="1373D849" w14:textId="77777777" w:rsidTr="00553712">
        <w:tc>
          <w:tcPr>
            <w:cnfStyle w:val="001000000000" w:firstRow="0" w:lastRow="0" w:firstColumn="1" w:lastColumn="0" w:oddVBand="0" w:evenVBand="0" w:oddHBand="0" w:evenHBand="0" w:firstRowFirstColumn="0" w:firstRowLastColumn="0" w:lastRowFirstColumn="0" w:lastRowLastColumn="0"/>
            <w:tcW w:w="2485" w:type="pct"/>
            <w:hideMark/>
          </w:tcPr>
          <w:p w14:paraId="72408B8D" w14:textId="77777777" w:rsidR="005779F5" w:rsidRPr="005779F5" w:rsidRDefault="005779F5" w:rsidP="005F71C9">
            <w:pPr>
              <w:jc w:val="both"/>
              <w:rPr>
                <w:lang w:val="en-IN"/>
              </w:rPr>
            </w:pPr>
            <w:r w:rsidRPr="005779F5">
              <w:rPr>
                <w:lang w:val="en-IN"/>
              </w:rPr>
              <w:t>Environmental incidents</w:t>
            </w:r>
          </w:p>
        </w:tc>
        <w:tc>
          <w:tcPr>
            <w:tcW w:w="2515" w:type="pct"/>
            <w:hideMark/>
          </w:tcPr>
          <w:p w14:paraId="3136840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747A49D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pct"/>
            <w:hideMark/>
          </w:tcPr>
          <w:p w14:paraId="5E3D36E5" w14:textId="77777777" w:rsidR="005779F5" w:rsidRPr="005779F5" w:rsidRDefault="005779F5" w:rsidP="005F71C9">
            <w:pPr>
              <w:jc w:val="both"/>
              <w:rPr>
                <w:lang w:val="en-IN"/>
              </w:rPr>
            </w:pPr>
            <w:r w:rsidRPr="005779F5">
              <w:rPr>
                <w:lang w:val="en-IN"/>
              </w:rPr>
              <w:t>ISO 14001 certification</w:t>
            </w:r>
          </w:p>
        </w:tc>
        <w:tc>
          <w:tcPr>
            <w:tcW w:w="2515" w:type="pct"/>
            <w:hideMark/>
          </w:tcPr>
          <w:p w14:paraId="6D6FC8E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Certificate review (if applicable)</w:t>
            </w:r>
          </w:p>
        </w:tc>
      </w:tr>
    </w:tbl>
    <w:p w14:paraId="126F7860" w14:textId="4AA41B87" w:rsidR="005779F5" w:rsidRPr="005779F5" w:rsidRDefault="005779F5" w:rsidP="005F71C9">
      <w:pPr>
        <w:jc w:val="both"/>
        <w:rPr>
          <w:b/>
          <w:bCs/>
          <w:lang w:val="en-IN"/>
        </w:rPr>
      </w:pPr>
      <w:r w:rsidRPr="005779F5">
        <w:rPr>
          <w:b/>
          <w:bCs/>
          <w:lang w:val="en-IN"/>
        </w:rPr>
        <w:t>5.5 Data Privacy and Information Security</w:t>
      </w:r>
    </w:p>
    <w:tbl>
      <w:tblPr>
        <w:tblStyle w:val="GridTable4-Accent6"/>
        <w:tblW w:w="5000" w:type="pct"/>
        <w:tblLook w:val="04A0" w:firstRow="1" w:lastRow="0" w:firstColumn="1" w:lastColumn="0" w:noHBand="0" w:noVBand="1"/>
      </w:tblPr>
      <w:tblGrid>
        <w:gridCol w:w="4778"/>
        <w:gridCol w:w="4572"/>
      </w:tblGrid>
      <w:tr w:rsidR="005779F5" w:rsidRPr="00553712" w14:paraId="4E64D57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pct"/>
            <w:hideMark/>
          </w:tcPr>
          <w:p w14:paraId="5969C86D" w14:textId="77777777" w:rsidR="005779F5" w:rsidRPr="00553712" w:rsidRDefault="005779F5" w:rsidP="005F71C9">
            <w:pPr>
              <w:jc w:val="both"/>
              <w:rPr>
                <w:lang w:val="en-IN"/>
              </w:rPr>
            </w:pPr>
            <w:r w:rsidRPr="00553712">
              <w:rPr>
                <w:lang w:val="en-IN"/>
              </w:rPr>
              <w:lastRenderedPageBreak/>
              <w:t>Criterion</w:t>
            </w:r>
          </w:p>
        </w:tc>
        <w:tc>
          <w:tcPr>
            <w:tcW w:w="2445" w:type="pct"/>
            <w:hideMark/>
          </w:tcPr>
          <w:p w14:paraId="4A3AD75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066B69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pct"/>
            <w:hideMark/>
          </w:tcPr>
          <w:p w14:paraId="0D5EF9ED" w14:textId="77777777" w:rsidR="005779F5" w:rsidRPr="005779F5" w:rsidRDefault="005779F5" w:rsidP="005F71C9">
            <w:pPr>
              <w:jc w:val="both"/>
              <w:rPr>
                <w:lang w:val="en-IN"/>
              </w:rPr>
            </w:pPr>
            <w:r w:rsidRPr="005779F5">
              <w:rPr>
                <w:lang w:val="en-IN"/>
              </w:rPr>
              <w:t>Data protection policy</w:t>
            </w:r>
          </w:p>
        </w:tc>
        <w:tc>
          <w:tcPr>
            <w:tcW w:w="2445" w:type="pct"/>
            <w:hideMark/>
          </w:tcPr>
          <w:p w14:paraId="0FA6A09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762FBCAB" w14:textId="77777777" w:rsidTr="00553712">
        <w:tc>
          <w:tcPr>
            <w:cnfStyle w:val="001000000000" w:firstRow="0" w:lastRow="0" w:firstColumn="1" w:lastColumn="0" w:oddVBand="0" w:evenVBand="0" w:oddHBand="0" w:evenHBand="0" w:firstRowFirstColumn="0" w:firstRowLastColumn="0" w:lastRowFirstColumn="0" w:lastRowLastColumn="0"/>
            <w:tcW w:w="2555" w:type="pct"/>
            <w:hideMark/>
          </w:tcPr>
          <w:p w14:paraId="61C564C9" w14:textId="77777777" w:rsidR="005779F5" w:rsidRPr="005779F5" w:rsidRDefault="005779F5" w:rsidP="005F71C9">
            <w:pPr>
              <w:jc w:val="both"/>
              <w:rPr>
                <w:lang w:val="en-IN"/>
              </w:rPr>
            </w:pPr>
            <w:r w:rsidRPr="005779F5">
              <w:rPr>
                <w:lang w:val="en-IN"/>
              </w:rPr>
              <w:t>Confidentiality agreements</w:t>
            </w:r>
          </w:p>
        </w:tc>
        <w:tc>
          <w:tcPr>
            <w:tcW w:w="2445" w:type="pct"/>
            <w:hideMark/>
          </w:tcPr>
          <w:p w14:paraId="6CB8520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6ADAE8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pct"/>
            <w:hideMark/>
          </w:tcPr>
          <w:p w14:paraId="2065DC24" w14:textId="77777777" w:rsidR="005779F5" w:rsidRPr="005779F5" w:rsidRDefault="005779F5" w:rsidP="005F71C9">
            <w:pPr>
              <w:jc w:val="both"/>
              <w:rPr>
                <w:lang w:val="en-IN"/>
              </w:rPr>
            </w:pPr>
            <w:r w:rsidRPr="005779F5">
              <w:rPr>
                <w:lang w:val="en-IN"/>
              </w:rPr>
              <w:t>Access controls</w:t>
            </w:r>
          </w:p>
        </w:tc>
        <w:tc>
          <w:tcPr>
            <w:tcW w:w="2445" w:type="pct"/>
            <w:hideMark/>
          </w:tcPr>
          <w:p w14:paraId="7EBB19D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Site observation, IT review</w:t>
            </w:r>
          </w:p>
        </w:tc>
      </w:tr>
      <w:tr w:rsidR="005779F5" w:rsidRPr="005779F5" w14:paraId="3596C926" w14:textId="77777777" w:rsidTr="00553712">
        <w:tc>
          <w:tcPr>
            <w:cnfStyle w:val="001000000000" w:firstRow="0" w:lastRow="0" w:firstColumn="1" w:lastColumn="0" w:oddVBand="0" w:evenVBand="0" w:oddHBand="0" w:evenHBand="0" w:firstRowFirstColumn="0" w:firstRowLastColumn="0" w:lastRowFirstColumn="0" w:lastRowLastColumn="0"/>
            <w:tcW w:w="2555" w:type="pct"/>
            <w:hideMark/>
          </w:tcPr>
          <w:p w14:paraId="6B176F76" w14:textId="77777777" w:rsidR="005779F5" w:rsidRPr="005779F5" w:rsidRDefault="005779F5" w:rsidP="005F71C9">
            <w:pPr>
              <w:jc w:val="both"/>
              <w:rPr>
                <w:lang w:val="en-IN"/>
              </w:rPr>
            </w:pPr>
            <w:r w:rsidRPr="005779F5">
              <w:rPr>
                <w:lang w:val="en-IN"/>
              </w:rPr>
              <w:t>Cybersecurity measures</w:t>
            </w:r>
          </w:p>
        </w:tc>
        <w:tc>
          <w:tcPr>
            <w:tcW w:w="2445" w:type="pct"/>
            <w:hideMark/>
          </w:tcPr>
          <w:p w14:paraId="7D1BFBC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IT review</w:t>
            </w:r>
          </w:p>
        </w:tc>
      </w:tr>
      <w:tr w:rsidR="005779F5" w:rsidRPr="005779F5" w14:paraId="49134CA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5" w:type="pct"/>
            <w:hideMark/>
          </w:tcPr>
          <w:p w14:paraId="74AF9822" w14:textId="77777777" w:rsidR="005779F5" w:rsidRPr="005779F5" w:rsidRDefault="005779F5" w:rsidP="005F71C9">
            <w:pPr>
              <w:jc w:val="both"/>
              <w:rPr>
                <w:lang w:val="en-IN"/>
              </w:rPr>
            </w:pPr>
            <w:r w:rsidRPr="005779F5">
              <w:rPr>
                <w:lang w:val="en-IN"/>
              </w:rPr>
              <w:t>Incident response plan</w:t>
            </w:r>
          </w:p>
        </w:tc>
        <w:tc>
          <w:tcPr>
            <w:tcW w:w="2445" w:type="pct"/>
            <w:hideMark/>
          </w:tcPr>
          <w:p w14:paraId="0F6C4EA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55CECCCF" w14:textId="77777777" w:rsidTr="00553712">
        <w:tc>
          <w:tcPr>
            <w:cnfStyle w:val="001000000000" w:firstRow="0" w:lastRow="0" w:firstColumn="1" w:lastColumn="0" w:oddVBand="0" w:evenVBand="0" w:oddHBand="0" w:evenHBand="0" w:firstRowFirstColumn="0" w:firstRowLastColumn="0" w:lastRowFirstColumn="0" w:lastRowLastColumn="0"/>
            <w:tcW w:w="2555" w:type="pct"/>
            <w:hideMark/>
          </w:tcPr>
          <w:p w14:paraId="04700AD8" w14:textId="77777777" w:rsidR="005779F5" w:rsidRPr="005779F5" w:rsidRDefault="005779F5" w:rsidP="005F71C9">
            <w:pPr>
              <w:jc w:val="both"/>
              <w:rPr>
                <w:lang w:val="en-IN"/>
              </w:rPr>
            </w:pPr>
            <w:r w:rsidRPr="005779F5">
              <w:rPr>
                <w:lang w:val="en-IN"/>
              </w:rPr>
              <w:t>Employee training</w:t>
            </w:r>
          </w:p>
        </w:tc>
        <w:tc>
          <w:tcPr>
            <w:tcW w:w="2445" w:type="pct"/>
            <w:hideMark/>
          </w:tcPr>
          <w:p w14:paraId="595CBD1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Training records</w:t>
            </w:r>
          </w:p>
        </w:tc>
      </w:tr>
    </w:tbl>
    <w:p w14:paraId="7993F68A" w14:textId="14C0D74C" w:rsidR="005779F5" w:rsidRPr="005779F5" w:rsidRDefault="005779F5" w:rsidP="005F71C9">
      <w:pPr>
        <w:jc w:val="both"/>
        <w:rPr>
          <w:b/>
          <w:bCs/>
          <w:lang w:val="en-IN"/>
        </w:rPr>
      </w:pPr>
      <w:r w:rsidRPr="005779F5">
        <w:rPr>
          <w:b/>
          <w:bCs/>
          <w:lang w:val="en-IN"/>
        </w:rPr>
        <w:t>5.6 Business Ethics and Governance</w:t>
      </w:r>
    </w:p>
    <w:tbl>
      <w:tblPr>
        <w:tblStyle w:val="GridTable4-Accent6"/>
        <w:tblW w:w="5000" w:type="pct"/>
        <w:tblLook w:val="04A0" w:firstRow="1" w:lastRow="0" w:firstColumn="1" w:lastColumn="0" w:noHBand="0" w:noVBand="1"/>
      </w:tblPr>
      <w:tblGrid>
        <w:gridCol w:w="5245"/>
        <w:gridCol w:w="4105"/>
      </w:tblGrid>
      <w:tr w:rsidR="005779F5" w:rsidRPr="00553712" w14:paraId="6D91E65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pct"/>
            <w:hideMark/>
          </w:tcPr>
          <w:p w14:paraId="3C660811" w14:textId="77777777" w:rsidR="005779F5" w:rsidRPr="00553712" w:rsidRDefault="005779F5" w:rsidP="005F71C9">
            <w:pPr>
              <w:jc w:val="both"/>
              <w:rPr>
                <w:lang w:val="en-IN"/>
              </w:rPr>
            </w:pPr>
            <w:r w:rsidRPr="00553712">
              <w:rPr>
                <w:lang w:val="en-IN"/>
              </w:rPr>
              <w:t>Criterion</w:t>
            </w:r>
          </w:p>
        </w:tc>
        <w:tc>
          <w:tcPr>
            <w:tcW w:w="2195" w:type="pct"/>
            <w:hideMark/>
          </w:tcPr>
          <w:p w14:paraId="3150387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Assessment Method</w:t>
            </w:r>
          </w:p>
        </w:tc>
      </w:tr>
      <w:tr w:rsidR="005779F5" w:rsidRPr="005779F5" w14:paraId="5FD831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pct"/>
            <w:hideMark/>
          </w:tcPr>
          <w:p w14:paraId="113FA182" w14:textId="77777777" w:rsidR="005779F5" w:rsidRPr="005779F5" w:rsidRDefault="005779F5" w:rsidP="005F71C9">
            <w:pPr>
              <w:jc w:val="both"/>
              <w:rPr>
                <w:lang w:val="en-IN"/>
              </w:rPr>
            </w:pPr>
            <w:r w:rsidRPr="005779F5">
              <w:rPr>
                <w:lang w:val="en-IN"/>
              </w:rPr>
              <w:t>Code of conduct</w:t>
            </w:r>
          </w:p>
        </w:tc>
        <w:tc>
          <w:tcPr>
            <w:tcW w:w="2195" w:type="pct"/>
            <w:hideMark/>
          </w:tcPr>
          <w:p w14:paraId="5123A75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68981D3F" w14:textId="77777777" w:rsidTr="00553712">
        <w:tc>
          <w:tcPr>
            <w:cnfStyle w:val="001000000000" w:firstRow="0" w:lastRow="0" w:firstColumn="1" w:lastColumn="0" w:oddVBand="0" w:evenVBand="0" w:oddHBand="0" w:evenHBand="0" w:firstRowFirstColumn="0" w:firstRowLastColumn="0" w:lastRowFirstColumn="0" w:lastRowLastColumn="0"/>
            <w:tcW w:w="2805" w:type="pct"/>
            <w:hideMark/>
          </w:tcPr>
          <w:p w14:paraId="03F2438C" w14:textId="77777777" w:rsidR="005779F5" w:rsidRPr="005779F5" w:rsidRDefault="005779F5" w:rsidP="005F71C9">
            <w:pPr>
              <w:jc w:val="both"/>
              <w:rPr>
                <w:lang w:val="en-IN"/>
              </w:rPr>
            </w:pPr>
            <w:r w:rsidRPr="005779F5">
              <w:rPr>
                <w:lang w:val="en-IN"/>
              </w:rPr>
              <w:t>Whistleblower mechanism</w:t>
            </w:r>
          </w:p>
        </w:tc>
        <w:tc>
          <w:tcPr>
            <w:tcW w:w="2195" w:type="pct"/>
            <w:hideMark/>
          </w:tcPr>
          <w:p w14:paraId="00160A5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3257CA1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pct"/>
            <w:hideMark/>
          </w:tcPr>
          <w:p w14:paraId="2EA6F213" w14:textId="77777777" w:rsidR="005779F5" w:rsidRPr="005779F5" w:rsidRDefault="005779F5" w:rsidP="005F71C9">
            <w:pPr>
              <w:jc w:val="both"/>
              <w:rPr>
                <w:lang w:val="en-IN"/>
              </w:rPr>
            </w:pPr>
            <w:r w:rsidRPr="005779F5">
              <w:rPr>
                <w:lang w:val="en-IN"/>
              </w:rPr>
              <w:t>Conflict of interest policy</w:t>
            </w:r>
          </w:p>
        </w:tc>
        <w:tc>
          <w:tcPr>
            <w:tcW w:w="2195" w:type="pct"/>
            <w:hideMark/>
          </w:tcPr>
          <w:p w14:paraId="55A1918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73D7869D" w14:textId="77777777" w:rsidTr="00553712">
        <w:tc>
          <w:tcPr>
            <w:cnfStyle w:val="001000000000" w:firstRow="0" w:lastRow="0" w:firstColumn="1" w:lastColumn="0" w:oddVBand="0" w:evenVBand="0" w:oddHBand="0" w:evenHBand="0" w:firstRowFirstColumn="0" w:firstRowLastColumn="0" w:lastRowFirstColumn="0" w:lastRowLastColumn="0"/>
            <w:tcW w:w="2805" w:type="pct"/>
            <w:hideMark/>
          </w:tcPr>
          <w:p w14:paraId="6CF0D874" w14:textId="77777777" w:rsidR="005779F5" w:rsidRPr="005779F5" w:rsidRDefault="005779F5" w:rsidP="005F71C9">
            <w:pPr>
              <w:jc w:val="both"/>
              <w:rPr>
                <w:lang w:val="en-IN"/>
              </w:rPr>
            </w:pPr>
            <w:r w:rsidRPr="005779F5">
              <w:rPr>
                <w:lang w:val="en-IN"/>
              </w:rPr>
              <w:t>Gift and hospitality policy</w:t>
            </w:r>
          </w:p>
        </w:tc>
        <w:tc>
          <w:tcPr>
            <w:tcW w:w="2195" w:type="pct"/>
            <w:hideMark/>
          </w:tcPr>
          <w:p w14:paraId="6EACBCE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 review</w:t>
            </w:r>
          </w:p>
        </w:tc>
      </w:tr>
      <w:tr w:rsidR="005779F5" w:rsidRPr="005779F5" w14:paraId="064342B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pct"/>
            <w:hideMark/>
          </w:tcPr>
          <w:p w14:paraId="2E5424C1" w14:textId="77777777" w:rsidR="005779F5" w:rsidRPr="005779F5" w:rsidRDefault="005779F5" w:rsidP="005F71C9">
            <w:pPr>
              <w:jc w:val="both"/>
              <w:rPr>
                <w:lang w:val="en-IN"/>
              </w:rPr>
            </w:pPr>
            <w:r w:rsidRPr="005779F5">
              <w:rPr>
                <w:lang w:val="en-IN"/>
              </w:rPr>
              <w:t>Anti-money laundering</w:t>
            </w:r>
          </w:p>
        </w:tc>
        <w:tc>
          <w:tcPr>
            <w:tcW w:w="2195" w:type="pct"/>
            <w:hideMark/>
          </w:tcPr>
          <w:p w14:paraId="6D12D35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 review</w:t>
            </w:r>
          </w:p>
        </w:tc>
      </w:tr>
      <w:tr w:rsidR="005779F5" w:rsidRPr="005779F5" w14:paraId="702C3635" w14:textId="77777777" w:rsidTr="00553712">
        <w:tc>
          <w:tcPr>
            <w:cnfStyle w:val="001000000000" w:firstRow="0" w:lastRow="0" w:firstColumn="1" w:lastColumn="0" w:oddVBand="0" w:evenVBand="0" w:oddHBand="0" w:evenHBand="0" w:firstRowFirstColumn="0" w:firstRowLastColumn="0" w:lastRowFirstColumn="0" w:lastRowLastColumn="0"/>
            <w:tcW w:w="2805" w:type="pct"/>
            <w:hideMark/>
          </w:tcPr>
          <w:p w14:paraId="5D626B39" w14:textId="77777777" w:rsidR="005779F5" w:rsidRPr="005779F5" w:rsidRDefault="005779F5" w:rsidP="005F71C9">
            <w:pPr>
              <w:jc w:val="both"/>
              <w:rPr>
                <w:lang w:val="en-IN"/>
              </w:rPr>
            </w:pPr>
            <w:r w:rsidRPr="005779F5">
              <w:rPr>
                <w:lang w:val="en-IN"/>
              </w:rPr>
              <w:t>Financial transparency</w:t>
            </w:r>
          </w:p>
        </w:tc>
        <w:tc>
          <w:tcPr>
            <w:tcW w:w="2195" w:type="pct"/>
            <w:hideMark/>
          </w:tcPr>
          <w:p w14:paraId="23B84B4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Financial statements</w:t>
            </w:r>
          </w:p>
        </w:tc>
      </w:tr>
    </w:tbl>
    <w:p w14:paraId="6B288C88" w14:textId="45103C80" w:rsidR="005779F5" w:rsidRPr="005779F5" w:rsidRDefault="005779F5" w:rsidP="005F71C9">
      <w:pPr>
        <w:jc w:val="both"/>
        <w:rPr>
          <w:b/>
          <w:bCs/>
          <w:lang w:val="en-IN"/>
        </w:rPr>
      </w:pPr>
      <w:r w:rsidRPr="005779F5">
        <w:rPr>
          <w:b/>
          <w:bCs/>
          <w:lang w:val="en-IN"/>
        </w:rPr>
        <w:t>6 Monitoring and Re-Assessment Schedule</w:t>
      </w:r>
    </w:p>
    <w:tbl>
      <w:tblPr>
        <w:tblStyle w:val="GridTable4-Accent6"/>
        <w:tblW w:w="5000" w:type="pct"/>
        <w:tblLook w:val="04A0" w:firstRow="1" w:lastRow="0" w:firstColumn="1" w:lastColumn="0" w:noHBand="0" w:noVBand="1"/>
      </w:tblPr>
      <w:tblGrid>
        <w:gridCol w:w="1612"/>
        <w:gridCol w:w="2491"/>
        <w:gridCol w:w="2878"/>
        <w:gridCol w:w="2369"/>
      </w:tblGrid>
      <w:tr w:rsidR="005779F5" w:rsidRPr="00553712" w14:paraId="0D868EE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0DA43239" w14:textId="77777777" w:rsidR="005779F5" w:rsidRPr="00553712" w:rsidRDefault="005779F5" w:rsidP="005F71C9">
            <w:pPr>
              <w:jc w:val="both"/>
              <w:rPr>
                <w:lang w:val="en-IN"/>
              </w:rPr>
            </w:pPr>
            <w:r w:rsidRPr="00553712">
              <w:rPr>
                <w:lang w:val="en-IN"/>
              </w:rPr>
              <w:t>Risk Category</w:t>
            </w:r>
          </w:p>
        </w:tc>
        <w:tc>
          <w:tcPr>
            <w:tcW w:w="1332" w:type="pct"/>
            <w:hideMark/>
          </w:tcPr>
          <w:p w14:paraId="6F276F1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Monitoring Frequency</w:t>
            </w:r>
          </w:p>
        </w:tc>
        <w:tc>
          <w:tcPr>
            <w:tcW w:w="1539" w:type="pct"/>
            <w:hideMark/>
          </w:tcPr>
          <w:p w14:paraId="56DD18D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Re-Assessment Frequency</w:t>
            </w:r>
          </w:p>
        </w:tc>
        <w:tc>
          <w:tcPr>
            <w:tcW w:w="1267" w:type="pct"/>
            <w:hideMark/>
          </w:tcPr>
          <w:p w14:paraId="7B0F1AD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Audit Requirement</w:t>
            </w:r>
          </w:p>
        </w:tc>
      </w:tr>
      <w:tr w:rsidR="005779F5" w:rsidRPr="005779F5" w14:paraId="206F6A1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7E257FF2" w14:textId="77777777" w:rsidR="005779F5" w:rsidRPr="005779F5" w:rsidRDefault="005779F5" w:rsidP="005F71C9">
            <w:pPr>
              <w:jc w:val="both"/>
              <w:rPr>
                <w:lang w:val="en-IN"/>
              </w:rPr>
            </w:pPr>
            <w:r w:rsidRPr="005779F5">
              <w:rPr>
                <w:lang w:val="en-IN"/>
              </w:rPr>
              <w:t>High</w:t>
            </w:r>
          </w:p>
        </w:tc>
        <w:tc>
          <w:tcPr>
            <w:tcW w:w="1332" w:type="pct"/>
            <w:hideMark/>
          </w:tcPr>
          <w:p w14:paraId="7FAA580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c>
          <w:tcPr>
            <w:tcW w:w="1539" w:type="pct"/>
            <w:hideMark/>
          </w:tcPr>
          <w:p w14:paraId="4500F5B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Annually</w:t>
            </w:r>
          </w:p>
        </w:tc>
        <w:tc>
          <w:tcPr>
            <w:tcW w:w="1267" w:type="pct"/>
            <w:hideMark/>
          </w:tcPr>
          <w:p w14:paraId="50DF453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On-site annual audit</w:t>
            </w:r>
          </w:p>
        </w:tc>
      </w:tr>
      <w:tr w:rsidR="005779F5" w:rsidRPr="005779F5" w14:paraId="6AE89AED" w14:textId="77777777" w:rsidTr="00553712">
        <w:tc>
          <w:tcPr>
            <w:cnfStyle w:val="001000000000" w:firstRow="0" w:lastRow="0" w:firstColumn="1" w:lastColumn="0" w:oddVBand="0" w:evenVBand="0" w:oddHBand="0" w:evenHBand="0" w:firstRowFirstColumn="0" w:firstRowLastColumn="0" w:lastRowFirstColumn="0" w:lastRowLastColumn="0"/>
            <w:tcW w:w="862" w:type="pct"/>
            <w:hideMark/>
          </w:tcPr>
          <w:p w14:paraId="6D458151" w14:textId="77777777" w:rsidR="005779F5" w:rsidRPr="005779F5" w:rsidRDefault="005779F5" w:rsidP="005F71C9">
            <w:pPr>
              <w:jc w:val="both"/>
              <w:rPr>
                <w:lang w:val="en-IN"/>
              </w:rPr>
            </w:pPr>
            <w:r w:rsidRPr="005779F5">
              <w:rPr>
                <w:lang w:val="en-IN"/>
              </w:rPr>
              <w:t>Medium</w:t>
            </w:r>
          </w:p>
        </w:tc>
        <w:tc>
          <w:tcPr>
            <w:tcW w:w="1332" w:type="pct"/>
            <w:hideMark/>
          </w:tcPr>
          <w:p w14:paraId="1E7EEA8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Half-yearly</w:t>
            </w:r>
          </w:p>
        </w:tc>
        <w:tc>
          <w:tcPr>
            <w:tcW w:w="1539" w:type="pct"/>
            <w:hideMark/>
          </w:tcPr>
          <w:p w14:paraId="05F7F85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Biennially</w:t>
            </w:r>
          </w:p>
        </w:tc>
        <w:tc>
          <w:tcPr>
            <w:tcW w:w="1267" w:type="pct"/>
            <w:hideMark/>
          </w:tcPr>
          <w:p w14:paraId="14FDE28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On-site biennial audit</w:t>
            </w:r>
          </w:p>
        </w:tc>
      </w:tr>
      <w:tr w:rsidR="005779F5" w:rsidRPr="005779F5" w14:paraId="56A49D3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2" w:type="pct"/>
            <w:hideMark/>
          </w:tcPr>
          <w:p w14:paraId="788C6B48" w14:textId="77777777" w:rsidR="005779F5" w:rsidRPr="005779F5" w:rsidRDefault="005779F5" w:rsidP="005F71C9">
            <w:pPr>
              <w:jc w:val="both"/>
              <w:rPr>
                <w:lang w:val="en-IN"/>
              </w:rPr>
            </w:pPr>
            <w:r w:rsidRPr="005779F5">
              <w:rPr>
                <w:lang w:val="en-IN"/>
              </w:rPr>
              <w:t>Low</w:t>
            </w:r>
          </w:p>
        </w:tc>
        <w:tc>
          <w:tcPr>
            <w:tcW w:w="1332" w:type="pct"/>
            <w:hideMark/>
          </w:tcPr>
          <w:p w14:paraId="3DFCACA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Annually</w:t>
            </w:r>
          </w:p>
        </w:tc>
        <w:tc>
          <w:tcPr>
            <w:tcW w:w="1539" w:type="pct"/>
            <w:hideMark/>
          </w:tcPr>
          <w:p w14:paraId="21787A7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Triennially</w:t>
            </w:r>
          </w:p>
        </w:tc>
        <w:tc>
          <w:tcPr>
            <w:tcW w:w="1267" w:type="pct"/>
            <w:hideMark/>
          </w:tcPr>
          <w:p w14:paraId="25FF852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Self-assessment</w:t>
            </w:r>
          </w:p>
        </w:tc>
      </w:tr>
    </w:tbl>
    <w:p w14:paraId="042FEB40" w14:textId="1AEDD5B1" w:rsidR="005779F5" w:rsidRPr="005779F5" w:rsidRDefault="005779F5" w:rsidP="005F71C9">
      <w:pPr>
        <w:jc w:val="both"/>
        <w:rPr>
          <w:b/>
          <w:bCs/>
          <w:lang w:val="en-IN"/>
        </w:rPr>
      </w:pPr>
      <w:r w:rsidRPr="005779F5">
        <w:rPr>
          <w:b/>
          <w:bCs/>
          <w:lang w:val="en-IN"/>
        </w:rPr>
        <w:t>7 Incident Reporting and Response</w:t>
      </w:r>
    </w:p>
    <w:p w14:paraId="3D60A66E" w14:textId="312B9CF3" w:rsidR="005779F5" w:rsidRPr="005779F5" w:rsidRDefault="005779F5" w:rsidP="005F71C9">
      <w:pPr>
        <w:jc w:val="both"/>
        <w:rPr>
          <w:b/>
          <w:bCs/>
          <w:lang w:val="en-IN"/>
        </w:rPr>
      </w:pPr>
      <w:r w:rsidRPr="005779F5">
        <w:rPr>
          <w:b/>
          <w:bCs/>
          <w:lang w:val="en-IN"/>
        </w:rPr>
        <w:t>7.1 Reporting Triggers</w:t>
      </w:r>
    </w:p>
    <w:p w14:paraId="3FDD9BEF" w14:textId="77777777" w:rsidR="005779F5" w:rsidRPr="005779F5" w:rsidRDefault="005779F5" w:rsidP="005F71C9">
      <w:pPr>
        <w:jc w:val="both"/>
        <w:rPr>
          <w:lang w:val="en-IN"/>
        </w:rPr>
      </w:pPr>
      <w:r w:rsidRPr="005779F5">
        <w:rPr>
          <w:lang w:val="en-IN"/>
        </w:rPr>
        <w:t xml:space="preserve">Third parties must report to </w:t>
      </w:r>
      <w:proofErr w:type="spellStart"/>
      <w:r w:rsidRPr="005779F5">
        <w:rPr>
          <w:lang w:val="en-IN"/>
        </w:rPr>
        <w:t>Alchem</w:t>
      </w:r>
      <w:proofErr w:type="spellEnd"/>
      <w:r w:rsidRPr="005779F5">
        <w:rPr>
          <w:lang w:val="en-IN"/>
        </w:rPr>
        <w:t xml:space="preserve"> International within </w:t>
      </w:r>
      <w:r w:rsidRPr="005779F5">
        <w:rPr>
          <w:b/>
          <w:bCs/>
          <w:lang w:val="en-IN"/>
        </w:rPr>
        <w:t>24 hours</w:t>
      </w:r>
      <w:r w:rsidRPr="005779F5">
        <w:rPr>
          <w:lang w:val="en-IN"/>
        </w:rPr>
        <w:t>:</w:t>
      </w:r>
    </w:p>
    <w:p w14:paraId="33B3EEBA" w14:textId="77777777" w:rsidR="005779F5" w:rsidRPr="005779F5" w:rsidRDefault="005779F5">
      <w:pPr>
        <w:numPr>
          <w:ilvl w:val="0"/>
          <w:numId w:val="321"/>
        </w:numPr>
        <w:jc w:val="both"/>
        <w:rPr>
          <w:lang w:val="en-IN"/>
        </w:rPr>
      </w:pPr>
      <w:r w:rsidRPr="005779F5">
        <w:rPr>
          <w:lang w:val="en-IN"/>
        </w:rPr>
        <w:t>Any fatality or serious injury</w:t>
      </w:r>
    </w:p>
    <w:p w14:paraId="18DA1350" w14:textId="77777777" w:rsidR="005779F5" w:rsidRPr="005779F5" w:rsidRDefault="005779F5">
      <w:pPr>
        <w:numPr>
          <w:ilvl w:val="0"/>
          <w:numId w:val="321"/>
        </w:numPr>
        <w:jc w:val="both"/>
        <w:rPr>
          <w:lang w:val="en-IN"/>
        </w:rPr>
      </w:pPr>
      <w:r w:rsidRPr="005779F5">
        <w:rPr>
          <w:lang w:val="en-IN"/>
        </w:rPr>
        <w:t>Any child labour or forced labour allegation</w:t>
      </w:r>
    </w:p>
    <w:p w14:paraId="0123B151" w14:textId="77777777" w:rsidR="005779F5" w:rsidRPr="005779F5" w:rsidRDefault="005779F5">
      <w:pPr>
        <w:numPr>
          <w:ilvl w:val="0"/>
          <w:numId w:val="321"/>
        </w:numPr>
        <w:jc w:val="both"/>
        <w:rPr>
          <w:lang w:val="en-IN"/>
        </w:rPr>
      </w:pPr>
      <w:r w:rsidRPr="005779F5">
        <w:rPr>
          <w:lang w:val="en-IN"/>
        </w:rPr>
        <w:t>Any environmental spill or release</w:t>
      </w:r>
    </w:p>
    <w:p w14:paraId="51562E51" w14:textId="77777777" w:rsidR="005779F5" w:rsidRPr="005779F5" w:rsidRDefault="005779F5">
      <w:pPr>
        <w:numPr>
          <w:ilvl w:val="0"/>
          <w:numId w:val="321"/>
        </w:numPr>
        <w:jc w:val="both"/>
        <w:rPr>
          <w:lang w:val="en-IN"/>
        </w:rPr>
      </w:pPr>
      <w:r w:rsidRPr="005779F5">
        <w:rPr>
          <w:lang w:val="en-IN"/>
        </w:rPr>
        <w:t>Any regulatory notice or penalty</w:t>
      </w:r>
    </w:p>
    <w:p w14:paraId="723BB49D" w14:textId="77777777" w:rsidR="005779F5" w:rsidRPr="005779F5" w:rsidRDefault="005779F5">
      <w:pPr>
        <w:numPr>
          <w:ilvl w:val="0"/>
          <w:numId w:val="321"/>
        </w:numPr>
        <w:jc w:val="both"/>
        <w:rPr>
          <w:lang w:val="en-IN"/>
        </w:rPr>
      </w:pPr>
      <w:r w:rsidRPr="005779F5">
        <w:rPr>
          <w:lang w:val="en-IN"/>
        </w:rPr>
        <w:t>Any bribery or corruption allegation</w:t>
      </w:r>
    </w:p>
    <w:p w14:paraId="778CD282" w14:textId="77777777" w:rsidR="005779F5" w:rsidRPr="005779F5" w:rsidRDefault="005779F5">
      <w:pPr>
        <w:numPr>
          <w:ilvl w:val="0"/>
          <w:numId w:val="321"/>
        </w:numPr>
        <w:jc w:val="both"/>
        <w:rPr>
          <w:lang w:val="en-IN"/>
        </w:rPr>
      </w:pPr>
      <w:r w:rsidRPr="005779F5">
        <w:rPr>
          <w:lang w:val="en-IN"/>
        </w:rPr>
        <w:t>Any data breach</w:t>
      </w:r>
    </w:p>
    <w:p w14:paraId="7074BF95" w14:textId="77777777" w:rsidR="005779F5" w:rsidRPr="005779F5" w:rsidRDefault="005779F5">
      <w:pPr>
        <w:numPr>
          <w:ilvl w:val="0"/>
          <w:numId w:val="321"/>
        </w:numPr>
        <w:jc w:val="both"/>
        <w:rPr>
          <w:lang w:val="en-IN"/>
        </w:rPr>
      </w:pPr>
      <w:r w:rsidRPr="005779F5">
        <w:rPr>
          <w:lang w:val="en-IN"/>
        </w:rPr>
        <w:t>Any labour unrest or strike</w:t>
      </w:r>
    </w:p>
    <w:p w14:paraId="49E6A8CB" w14:textId="77777777" w:rsidR="005779F5" w:rsidRPr="005779F5" w:rsidRDefault="005779F5">
      <w:pPr>
        <w:numPr>
          <w:ilvl w:val="0"/>
          <w:numId w:val="321"/>
        </w:numPr>
        <w:jc w:val="both"/>
        <w:rPr>
          <w:lang w:val="en-IN"/>
        </w:rPr>
      </w:pPr>
      <w:r w:rsidRPr="005779F5">
        <w:rPr>
          <w:lang w:val="en-IN"/>
        </w:rPr>
        <w:t>Any major accident or fire</w:t>
      </w:r>
    </w:p>
    <w:p w14:paraId="30E662B7" w14:textId="7130F236" w:rsidR="005779F5" w:rsidRPr="005779F5" w:rsidRDefault="005779F5" w:rsidP="005F71C9">
      <w:pPr>
        <w:jc w:val="both"/>
        <w:rPr>
          <w:b/>
          <w:bCs/>
          <w:lang w:val="en-IN"/>
        </w:rPr>
      </w:pPr>
      <w:r w:rsidRPr="005779F5">
        <w:rPr>
          <w:b/>
          <w:bCs/>
          <w:lang w:val="en-IN"/>
        </w:rPr>
        <w:t>7.2 Response Protocol</w:t>
      </w:r>
    </w:p>
    <w:tbl>
      <w:tblPr>
        <w:tblStyle w:val="GridTable4-Accent6"/>
        <w:tblW w:w="5000" w:type="pct"/>
        <w:tblLook w:val="04A0" w:firstRow="1" w:lastRow="0" w:firstColumn="1" w:lastColumn="0" w:noHBand="0" w:noVBand="1"/>
      </w:tblPr>
      <w:tblGrid>
        <w:gridCol w:w="690"/>
        <w:gridCol w:w="4462"/>
        <w:gridCol w:w="2294"/>
        <w:gridCol w:w="1904"/>
      </w:tblGrid>
      <w:tr w:rsidR="005779F5" w:rsidRPr="00553712" w14:paraId="5625A47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hideMark/>
          </w:tcPr>
          <w:p w14:paraId="1165E0B3" w14:textId="77777777" w:rsidR="005779F5" w:rsidRPr="00553712" w:rsidRDefault="005779F5" w:rsidP="005F71C9">
            <w:pPr>
              <w:jc w:val="both"/>
              <w:rPr>
                <w:lang w:val="en-IN"/>
              </w:rPr>
            </w:pPr>
            <w:r w:rsidRPr="00553712">
              <w:rPr>
                <w:lang w:val="en-IN"/>
              </w:rPr>
              <w:t>Step</w:t>
            </w:r>
          </w:p>
        </w:tc>
        <w:tc>
          <w:tcPr>
            <w:tcW w:w="2386" w:type="pct"/>
            <w:hideMark/>
          </w:tcPr>
          <w:p w14:paraId="0C69DAD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Action</w:t>
            </w:r>
          </w:p>
        </w:tc>
        <w:tc>
          <w:tcPr>
            <w:tcW w:w="1227" w:type="pct"/>
            <w:hideMark/>
          </w:tcPr>
          <w:p w14:paraId="53FC48B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Owner</w:t>
            </w:r>
          </w:p>
        </w:tc>
        <w:tc>
          <w:tcPr>
            <w:tcW w:w="1019" w:type="pct"/>
            <w:hideMark/>
          </w:tcPr>
          <w:p w14:paraId="107E3E3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Timeline</w:t>
            </w:r>
          </w:p>
        </w:tc>
      </w:tr>
      <w:tr w:rsidR="005779F5" w:rsidRPr="005779F5" w14:paraId="5CEE3ED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hideMark/>
          </w:tcPr>
          <w:p w14:paraId="7D242773" w14:textId="77777777" w:rsidR="005779F5" w:rsidRPr="005779F5" w:rsidRDefault="005779F5" w:rsidP="005F71C9">
            <w:pPr>
              <w:jc w:val="both"/>
              <w:rPr>
                <w:lang w:val="en-IN"/>
              </w:rPr>
            </w:pPr>
            <w:r w:rsidRPr="005779F5">
              <w:rPr>
                <w:lang w:val="en-IN"/>
              </w:rPr>
              <w:t>1</w:t>
            </w:r>
          </w:p>
        </w:tc>
        <w:tc>
          <w:tcPr>
            <w:tcW w:w="2386" w:type="pct"/>
            <w:hideMark/>
          </w:tcPr>
          <w:p w14:paraId="6F0A510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Receive incident report</w:t>
            </w:r>
          </w:p>
        </w:tc>
        <w:tc>
          <w:tcPr>
            <w:tcW w:w="1227" w:type="pct"/>
            <w:hideMark/>
          </w:tcPr>
          <w:p w14:paraId="79D342E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019" w:type="pct"/>
            <w:hideMark/>
          </w:tcPr>
          <w:p w14:paraId="38BA44C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Immediate</w:t>
            </w:r>
          </w:p>
        </w:tc>
      </w:tr>
      <w:tr w:rsidR="005779F5" w:rsidRPr="005779F5" w14:paraId="3403AA6D" w14:textId="77777777" w:rsidTr="00553712">
        <w:tc>
          <w:tcPr>
            <w:cnfStyle w:val="001000000000" w:firstRow="0" w:lastRow="0" w:firstColumn="1" w:lastColumn="0" w:oddVBand="0" w:evenVBand="0" w:oddHBand="0" w:evenHBand="0" w:firstRowFirstColumn="0" w:firstRowLastColumn="0" w:lastRowFirstColumn="0" w:lastRowLastColumn="0"/>
            <w:tcW w:w="369" w:type="pct"/>
            <w:hideMark/>
          </w:tcPr>
          <w:p w14:paraId="3AECC9AB" w14:textId="77777777" w:rsidR="005779F5" w:rsidRPr="005779F5" w:rsidRDefault="005779F5" w:rsidP="005F71C9">
            <w:pPr>
              <w:jc w:val="both"/>
              <w:rPr>
                <w:lang w:val="en-IN"/>
              </w:rPr>
            </w:pPr>
            <w:r w:rsidRPr="005779F5">
              <w:rPr>
                <w:lang w:val="en-IN"/>
              </w:rPr>
              <w:t>2</w:t>
            </w:r>
          </w:p>
        </w:tc>
        <w:tc>
          <w:tcPr>
            <w:tcW w:w="2386" w:type="pct"/>
            <w:hideMark/>
          </w:tcPr>
          <w:p w14:paraId="2901749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Acknowledge and assess severity</w:t>
            </w:r>
          </w:p>
        </w:tc>
        <w:tc>
          <w:tcPr>
            <w:tcW w:w="1227" w:type="pct"/>
            <w:hideMark/>
          </w:tcPr>
          <w:p w14:paraId="37E3C6E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 + EHS</w:t>
            </w:r>
          </w:p>
        </w:tc>
        <w:tc>
          <w:tcPr>
            <w:tcW w:w="1019" w:type="pct"/>
            <w:hideMark/>
          </w:tcPr>
          <w:p w14:paraId="3851C51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4 hours</w:t>
            </w:r>
          </w:p>
        </w:tc>
      </w:tr>
      <w:tr w:rsidR="005779F5" w:rsidRPr="005779F5" w14:paraId="468D4D0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hideMark/>
          </w:tcPr>
          <w:p w14:paraId="0BADD69E" w14:textId="77777777" w:rsidR="005779F5" w:rsidRPr="005779F5" w:rsidRDefault="005779F5" w:rsidP="005F71C9">
            <w:pPr>
              <w:jc w:val="both"/>
              <w:rPr>
                <w:lang w:val="en-IN"/>
              </w:rPr>
            </w:pPr>
            <w:r w:rsidRPr="005779F5">
              <w:rPr>
                <w:lang w:val="en-IN"/>
              </w:rPr>
              <w:t>3</w:t>
            </w:r>
          </w:p>
        </w:tc>
        <w:tc>
          <w:tcPr>
            <w:tcW w:w="2386" w:type="pct"/>
            <w:hideMark/>
          </w:tcPr>
          <w:p w14:paraId="270F15A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Deploy investigation team (if high severity)</w:t>
            </w:r>
          </w:p>
        </w:tc>
        <w:tc>
          <w:tcPr>
            <w:tcW w:w="1227" w:type="pct"/>
            <w:hideMark/>
          </w:tcPr>
          <w:p w14:paraId="08BEB8F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019" w:type="pct"/>
            <w:hideMark/>
          </w:tcPr>
          <w:p w14:paraId="17CA4A3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24 hours</w:t>
            </w:r>
          </w:p>
        </w:tc>
      </w:tr>
      <w:tr w:rsidR="005779F5" w:rsidRPr="005779F5" w14:paraId="67D7C62A" w14:textId="77777777" w:rsidTr="00553712">
        <w:tc>
          <w:tcPr>
            <w:cnfStyle w:val="001000000000" w:firstRow="0" w:lastRow="0" w:firstColumn="1" w:lastColumn="0" w:oddVBand="0" w:evenVBand="0" w:oddHBand="0" w:evenHBand="0" w:firstRowFirstColumn="0" w:firstRowLastColumn="0" w:lastRowFirstColumn="0" w:lastRowLastColumn="0"/>
            <w:tcW w:w="369" w:type="pct"/>
            <w:hideMark/>
          </w:tcPr>
          <w:p w14:paraId="35D12930" w14:textId="77777777" w:rsidR="005779F5" w:rsidRPr="005779F5" w:rsidRDefault="005779F5" w:rsidP="005F71C9">
            <w:pPr>
              <w:jc w:val="both"/>
              <w:rPr>
                <w:lang w:val="en-IN"/>
              </w:rPr>
            </w:pPr>
            <w:r w:rsidRPr="005779F5">
              <w:rPr>
                <w:lang w:val="en-IN"/>
              </w:rPr>
              <w:lastRenderedPageBreak/>
              <w:t>4</w:t>
            </w:r>
          </w:p>
        </w:tc>
        <w:tc>
          <w:tcPr>
            <w:tcW w:w="2386" w:type="pct"/>
            <w:hideMark/>
          </w:tcPr>
          <w:p w14:paraId="3425E4E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 root cause analysis</w:t>
            </w:r>
          </w:p>
        </w:tc>
        <w:tc>
          <w:tcPr>
            <w:tcW w:w="1227" w:type="pct"/>
            <w:hideMark/>
          </w:tcPr>
          <w:p w14:paraId="2CCAB92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Investigation Team</w:t>
            </w:r>
          </w:p>
        </w:tc>
        <w:tc>
          <w:tcPr>
            <w:tcW w:w="1019" w:type="pct"/>
            <w:hideMark/>
          </w:tcPr>
          <w:p w14:paraId="782CC03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Within 7 days</w:t>
            </w:r>
          </w:p>
        </w:tc>
      </w:tr>
      <w:tr w:rsidR="005779F5" w:rsidRPr="005779F5" w14:paraId="672957C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hideMark/>
          </w:tcPr>
          <w:p w14:paraId="5BDA2993" w14:textId="77777777" w:rsidR="005779F5" w:rsidRPr="005779F5" w:rsidRDefault="005779F5" w:rsidP="005F71C9">
            <w:pPr>
              <w:jc w:val="both"/>
              <w:rPr>
                <w:lang w:val="en-IN"/>
              </w:rPr>
            </w:pPr>
            <w:r w:rsidRPr="005779F5">
              <w:rPr>
                <w:lang w:val="en-IN"/>
              </w:rPr>
              <w:t>5</w:t>
            </w:r>
          </w:p>
        </w:tc>
        <w:tc>
          <w:tcPr>
            <w:tcW w:w="2386" w:type="pct"/>
            <w:hideMark/>
          </w:tcPr>
          <w:p w14:paraId="5B79D0F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Develop CAPA</w:t>
            </w:r>
          </w:p>
        </w:tc>
        <w:tc>
          <w:tcPr>
            <w:tcW w:w="1227" w:type="pct"/>
            <w:hideMark/>
          </w:tcPr>
          <w:p w14:paraId="6B5217B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Third Party + </w:t>
            </w:r>
            <w:proofErr w:type="spellStart"/>
            <w:r w:rsidRPr="005779F5">
              <w:rPr>
                <w:lang w:val="en-IN"/>
              </w:rPr>
              <w:t>Alchem</w:t>
            </w:r>
            <w:proofErr w:type="spellEnd"/>
          </w:p>
        </w:tc>
        <w:tc>
          <w:tcPr>
            <w:tcW w:w="1019" w:type="pct"/>
            <w:hideMark/>
          </w:tcPr>
          <w:p w14:paraId="47641FE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14 days</w:t>
            </w:r>
          </w:p>
        </w:tc>
      </w:tr>
      <w:tr w:rsidR="005779F5" w:rsidRPr="005779F5" w14:paraId="3E571E82" w14:textId="77777777" w:rsidTr="00553712">
        <w:tc>
          <w:tcPr>
            <w:cnfStyle w:val="001000000000" w:firstRow="0" w:lastRow="0" w:firstColumn="1" w:lastColumn="0" w:oddVBand="0" w:evenVBand="0" w:oddHBand="0" w:evenHBand="0" w:firstRowFirstColumn="0" w:firstRowLastColumn="0" w:lastRowFirstColumn="0" w:lastRowLastColumn="0"/>
            <w:tcW w:w="369" w:type="pct"/>
            <w:hideMark/>
          </w:tcPr>
          <w:p w14:paraId="381A6715" w14:textId="77777777" w:rsidR="005779F5" w:rsidRPr="005779F5" w:rsidRDefault="005779F5" w:rsidP="005F71C9">
            <w:pPr>
              <w:jc w:val="both"/>
              <w:rPr>
                <w:lang w:val="en-IN"/>
              </w:rPr>
            </w:pPr>
            <w:r w:rsidRPr="005779F5">
              <w:rPr>
                <w:lang w:val="en-IN"/>
              </w:rPr>
              <w:t>6</w:t>
            </w:r>
          </w:p>
        </w:tc>
        <w:tc>
          <w:tcPr>
            <w:tcW w:w="2386" w:type="pct"/>
            <w:hideMark/>
          </w:tcPr>
          <w:p w14:paraId="67F1640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 CAPA</w:t>
            </w:r>
          </w:p>
        </w:tc>
        <w:tc>
          <w:tcPr>
            <w:tcW w:w="1227" w:type="pct"/>
            <w:hideMark/>
          </w:tcPr>
          <w:p w14:paraId="32971A6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Third Party</w:t>
            </w:r>
          </w:p>
        </w:tc>
        <w:tc>
          <w:tcPr>
            <w:tcW w:w="1019" w:type="pct"/>
            <w:hideMark/>
          </w:tcPr>
          <w:p w14:paraId="69DC2A7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 per plan</w:t>
            </w:r>
          </w:p>
        </w:tc>
      </w:tr>
      <w:tr w:rsidR="005779F5" w:rsidRPr="005779F5" w14:paraId="5B36C74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 w:type="pct"/>
            <w:hideMark/>
          </w:tcPr>
          <w:p w14:paraId="2F3A28EF" w14:textId="77777777" w:rsidR="005779F5" w:rsidRPr="005779F5" w:rsidRDefault="005779F5" w:rsidP="005F71C9">
            <w:pPr>
              <w:jc w:val="both"/>
              <w:rPr>
                <w:lang w:val="en-IN"/>
              </w:rPr>
            </w:pPr>
            <w:r w:rsidRPr="005779F5">
              <w:rPr>
                <w:lang w:val="en-IN"/>
              </w:rPr>
              <w:t>7</w:t>
            </w:r>
          </w:p>
        </w:tc>
        <w:tc>
          <w:tcPr>
            <w:tcW w:w="2386" w:type="pct"/>
            <w:hideMark/>
          </w:tcPr>
          <w:p w14:paraId="65412C2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Verify effectiveness</w:t>
            </w:r>
          </w:p>
        </w:tc>
        <w:tc>
          <w:tcPr>
            <w:tcW w:w="1227" w:type="pct"/>
            <w:hideMark/>
          </w:tcPr>
          <w:p w14:paraId="104760A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019" w:type="pct"/>
            <w:hideMark/>
          </w:tcPr>
          <w:p w14:paraId="1D54D9D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30 days</w:t>
            </w:r>
          </w:p>
        </w:tc>
      </w:tr>
      <w:tr w:rsidR="005779F5" w:rsidRPr="005779F5" w14:paraId="0A58B8BF" w14:textId="77777777" w:rsidTr="00553712">
        <w:tc>
          <w:tcPr>
            <w:cnfStyle w:val="001000000000" w:firstRow="0" w:lastRow="0" w:firstColumn="1" w:lastColumn="0" w:oddVBand="0" w:evenVBand="0" w:oddHBand="0" w:evenHBand="0" w:firstRowFirstColumn="0" w:firstRowLastColumn="0" w:lastRowFirstColumn="0" w:lastRowLastColumn="0"/>
            <w:tcW w:w="369" w:type="pct"/>
            <w:hideMark/>
          </w:tcPr>
          <w:p w14:paraId="5F87E062" w14:textId="77777777" w:rsidR="005779F5" w:rsidRPr="005779F5" w:rsidRDefault="005779F5" w:rsidP="005F71C9">
            <w:pPr>
              <w:jc w:val="both"/>
              <w:rPr>
                <w:lang w:val="en-IN"/>
              </w:rPr>
            </w:pPr>
            <w:r w:rsidRPr="005779F5">
              <w:rPr>
                <w:lang w:val="en-IN"/>
              </w:rPr>
              <w:t>8</w:t>
            </w:r>
          </w:p>
        </w:tc>
        <w:tc>
          <w:tcPr>
            <w:tcW w:w="2386" w:type="pct"/>
            <w:hideMark/>
          </w:tcPr>
          <w:p w14:paraId="7AB7F78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Close incident</w:t>
            </w:r>
          </w:p>
        </w:tc>
        <w:tc>
          <w:tcPr>
            <w:tcW w:w="1227" w:type="pct"/>
            <w:hideMark/>
          </w:tcPr>
          <w:p w14:paraId="7E9FCD6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019" w:type="pct"/>
            <w:hideMark/>
          </w:tcPr>
          <w:p w14:paraId="5398073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After verification</w:t>
            </w:r>
          </w:p>
        </w:tc>
      </w:tr>
    </w:tbl>
    <w:p w14:paraId="08B437FB" w14:textId="74D1E1AD" w:rsidR="005779F5" w:rsidRPr="005779F5" w:rsidRDefault="005779F5" w:rsidP="005F71C9">
      <w:pPr>
        <w:jc w:val="both"/>
        <w:rPr>
          <w:b/>
          <w:bCs/>
          <w:lang w:val="en-IN"/>
        </w:rPr>
      </w:pPr>
      <w:r w:rsidRPr="005779F5">
        <w:rPr>
          <w:b/>
          <w:bCs/>
          <w:lang w:val="en-IN"/>
        </w:rPr>
        <w:t>7.3 Escalation Matrix</w:t>
      </w:r>
    </w:p>
    <w:tbl>
      <w:tblPr>
        <w:tblStyle w:val="GridTable4-Accent6"/>
        <w:tblW w:w="5000" w:type="pct"/>
        <w:tblLook w:val="04A0" w:firstRow="1" w:lastRow="0" w:firstColumn="1" w:lastColumn="0" w:noHBand="0" w:noVBand="1"/>
      </w:tblPr>
      <w:tblGrid>
        <w:gridCol w:w="2214"/>
        <w:gridCol w:w="7136"/>
      </w:tblGrid>
      <w:tr w:rsidR="005779F5" w:rsidRPr="00553712" w14:paraId="34808D6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hideMark/>
          </w:tcPr>
          <w:p w14:paraId="04D43B54" w14:textId="77777777" w:rsidR="005779F5" w:rsidRPr="00553712" w:rsidRDefault="005779F5" w:rsidP="005F71C9">
            <w:pPr>
              <w:jc w:val="both"/>
              <w:rPr>
                <w:lang w:val="en-IN"/>
              </w:rPr>
            </w:pPr>
            <w:r w:rsidRPr="00553712">
              <w:rPr>
                <w:lang w:val="en-IN"/>
              </w:rPr>
              <w:t>Severity</w:t>
            </w:r>
          </w:p>
        </w:tc>
        <w:tc>
          <w:tcPr>
            <w:tcW w:w="3816" w:type="pct"/>
            <w:hideMark/>
          </w:tcPr>
          <w:p w14:paraId="5CF4C042"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Escalation To</w:t>
            </w:r>
          </w:p>
        </w:tc>
      </w:tr>
      <w:tr w:rsidR="005779F5" w:rsidRPr="005779F5" w14:paraId="6C3F22D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hideMark/>
          </w:tcPr>
          <w:p w14:paraId="42BD71B3" w14:textId="77777777" w:rsidR="005779F5" w:rsidRPr="005779F5" w:rsidRDefault="005779F5" w:rsidP="005F71C9">
            <w:pPr>
              <w:jc w:val="both"/>
              <w:rPr>
                <w:lang w:val="en-IN"/>
              </w:rPr>
            </w:pPr>
            <w:r w:rsidRPr="005779F5">
              <w:rPr>
                <w:lang w:val="en-IN"/>
              </w:rPr>
              <w:t>Low</w:t>
            </w:r>
          </w:p>
        </w:tc>
        <w:tc>
          <w:tcPr>
            <w:tcW w:w="3816" w:type="pct"/>
            <w:hideMark/>
          </w:tcPr>
          <w:p w14:paraId="78BFAC3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Head</w:t>
            </w:r>
          </w:p>
        </w:tc>
      </w:tr>
      <w:tr w:rsidR="005779F5" w:rsidRPr="005779F5" w14:paraId="1D0D21A8" w14:textId="77777777" w:rsidTr="00553712">
        <w:tc>
          <w:tcPr>
            <w:cnfStyle w:val="001000000000" w:firstRow="0" w:lastRow="0" w:firstColumn="1" w:lastColumn="0" w:oddVBand="0" w:evenVBand="0" w:oddHBand="0" w:evenHBand="0" w:firstRowFirstColumn="0" w:firstRowLastColumn="0" w:lastRowFirstColumn="0" w:lastRowLastColumn="0"/>
            <w:tcW w:w="1184" w:type="pct"/>
            <w:hideMark/>
          </w:tcPr>
          <w:p w14:paraId="4D291A14" w14:textId="77777777" w:rsidR="005779F5" w:rsidRPr="005779F5" w:rsidRDefault="005779F5" w:rsidP="005F71C9">
            <w:pPr>
              <w:jc w:val="both"/>
              <w:rPr>
                <w:lang w:val="en-IN"/>
              </w:rPr>
            </w:pPr>
            <w:r w:rsidRPr="005779F5">
              <w:rPr>
                <w:lang w:val="en-IN"/>
              </w:rPr>
              <w:t>Medium</w:t>
            </w:r>
          </w:p>
        </w:tc>
        <w:tc>
          <w:tcPr>
            <w:tcW w:w="3816" w:type="pct"/>
            <w:hideMark/>
          </w:tcPr>
          <w:p w14:paraId="3CDA481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 Head</w:t>
            </w:r>
          </w:p>
        </w:tc>
      </w:tr>
      <w:tr w:rsidR="005779F5" w:rsidRPr="005779F5" w14:paraId="1281D5F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4" w:type="pct"/>
            <w:hideMark/>
          </w:tcPr>
          <w:p w14:paraId="1BD0E873" w14:textId="77777777" w:rsidR="005779F5" w:rsidRPr="005779F5" w:rsidRDefault="005779F5" w:rsidP="005F71C9">
            <w:pPr>
              <w:jc w:val="both"/>
              <w:rPr>
                <w:lang w:val="en-IN"/>
              </w:rPr>
            </w:pPr>
            <w:r w:rsidRPr="005779F5">
              <w:rPr>
                <w:lang w:val="en-IN"/>
              </w:rPr>
              <w:t>High</w:t>
            </w:r>
          </w:p>
        </w:tc>
        <w:tc>
          <w:tcPr>
            <w:tcW w:w="3816" w:type="pct"/>
            <w:hideMark/>
          </w:tcPr>
          <w:p w14:paraId="3872430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Managing Director</w:t>
            </w:r>
          </w:p>
        </w:tc>
      </w:tr>
      <w:tr w:rsidR="005779F5" w:rsidRPr="005779F5" w14:paraId="5B12A6B2" w14:textId="77777777" w:rsidTr="00553712">
        <w:tc>
          <w:tcPr>
            <w:cnfStyle w:val="001000000000" w:firstRow="0" w:lastRow="0" w:firstColumn="1" w:lastColumn="0" w:oddVBand="0" w:evenVBand="0" w:oddHBand="0" w:evenHBand="0" w:firstRowFirstColumn="0" w:firstRowLastColumn="0" w:lastRowFirstColumn="0" w:lastRowLastColumn="0"/>
            <w:tcW w:w="1184" w:type="pct"/>
            <w:hideMark/>
          </w:tcPr>
          <w:p w14:paraId="19FADCBF" w14:textId="77777777" w:rsidR="005779F5" w:rsidRPr="005779F5" w:rsidRDefault="005779F5" w:rsidP="005F71C9">
            <w:pPr>
              <w:jc w:val="both"/>
              <w:rPr>
                <w:lang w:val="en-IN"/>
              </w:rPr>
            </w:pPr>
            <w:r w:rsidRPr="005779F5">
              <w:rPr>
                <w:lang w:val="en-IN"/>
              </w:rPr>
              <w:t>Critical</w:t>
            </w:r>
          </w:p>
        </w:tc>
        <w:tc>
          <w:tcPr>
            <w:tcW w:w="3816" w:type="pct"/>
            <w:hideMark/>
          </w:tcPr>
          <w:p w14:paraId="47F347B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Board / Management Committee</w:t>
            </w:r>
          </w:p>
        </w:tc>
      </w:tr>
    </w:tbl>
    <w:p w14:paraId="7591E07D" w14:textId="32CBAB2D" w:rsidR="005779F5" w:rsidRPr="005779F5" w:rsidRDefault="005779F5" w:rsidP="005F71C9">
      <w:pPr>
        <w:jc w:val="both"/>
        <w:rPr>
          <w:b/>
          <w:bCs/>
          <w:lang w:val="en-IN"/>
        </w:rPr>
      </w:pPr>
      <w:r w:rsidRPr="005779F5">
        <w:rPr>
          <w:b/>
          <w:bCs/>
          <w:lang w:val="en-IN"/>
        </w:rPr>
        <w:t>8 Corrective and Preventive Actions (CAPA)</w:t>
      </w:r>
    </w:p>
    <w:p w14:paraId="785E15D7" w14:textId="4A72A49B" w:rsidR="005779F5" w:rsidRPr="005779F5" w:rsidRDefault="005779F5" w:rsidP="005F71C9">
      <w:pPr>
        <w:jc w:val="both"/>
        <w:rPr>
          <w:b/>
          <w:bCs/>
          <w:lang w:val="en-IN"/>
        </w:rPr>
      </w:pPr>
      <w:r w:rsidRPr="005779F5">
        <w:rPr>
          <w:b/>
          <w:bCs/>
          <w:lang w:val="en-IN"/>
        </w:rPr>
        <w:t>8.1 CAPA Triggers</w:t>
      </w:r>
    </w:p>
    <w:p w14:paraId="4C78D1D1" w14:textId="77777777" w:rsidR="005779F5" w:rsidRPr="005779F5" w:rsidRDefault="005779F5">
      <w:pPr>
        <w:numPr>
          <w:ilvl w:val="0"/>
          <w:numId w:val="322"/>
        </w:numPr>
        <w:jc w:val="both"/>
        <w:rPr>
          <w:lang w:val="en-IN"/>
        </w:rPr>
      </w:pPr>
      <w:r w:rsidRPr="005779F5">
        <w:rPr>
          <w:lang w:val="en-IN"/>
        </w:rPr>
        <w:t>Audit findings</w:t>
      </w:r>
    </w:p>
    <w:p w14:paraId="52160A61" w14:textId="77777777" w:rsidR="005779F5" w:rsidRPr="005779F5" w:rsidRDefault="005779F5">
      <w:pPr>
        <w:numPr>
          <w:ilvl w:val="0"/>
          <w:numId w:val="322"/>
        </w:numPr>
        <w:jc w:val="both"/>
        <w:rPr>
          <w:lang w:val="en-IN"/>
        </w:rPr>
      </w:pPr>
      <w:r w:rsidRPr="005779F5">
        <w:rPr>
          <w:lang w:val="en-IN"/>
        </w:rPr>
        <w:t>Incident reports</w:t>
      </w:r>
    </w:p>
    <w:p w14:paraId="329901B5" w14:textId="77777777" w:rsidR="005779F5" w:rsidRPr="005779F5" w:rsidRDefault="005779F5">
      <w:pPr>
        <w:numPr>
          <w:ilvl w:val="0"/>
          <w:numId w:val="322"/>
        </w:numPr>
        <w:jc w:val="both"/>
        <w:rPr>
          <w:lang w:val="en-IN"/>
        </w:rPr>
      </w:pPr>
      <w:r w:rsidRPr="005779F5">
        <w:rPr>
          <w:lang w:val="en-IN"/>
        </w:rPr>
        <w:t>Worker complaints</w:t>
      </w:r>
    </w:p>
    <w:p w14:paraId="32E347C2" w14:textId="77777777" w:rsidR="005779F5" w:rsidRPr="005779F5" w:rsidRDefault="005779F5">
      <w:pPr>
        <w:numPr>
          <w:ilvl w:val="0"/>
          <w:numId w:val="322"/>
        </w:numPr>
        <w:jc w:val="both"/>
        <w:rPr>
          <w:lang w:val="en-IN"/>
        </w:rPr>
      </w:pPr>
      <w:r w:rsidRPr="005779F5">
        <w:rPr>
          <w:lang w:val="en-IN"/>
        </w:rPr>
        <w:t>Regulatory notices</w:t>
      </w:r>
    </w:p>
    <w:p w14:paraId="5444B07F" w14:textId="77777777" w:rsidR="005779F5" w:rsidRPr="005779F5" w:rsidRDefault="005779F5">
      <w:pPr>
        <w:numPr>
          <w:ilvl w:val="0"/>
          <w:numId w:val="322"/>
        </w:numPr>
        <w:jc w:val="both"/>
        <w:rPr>
          <w:lang w:val="en-IN"/>
        </w:rPr>
      </w:pPr>
      <w:r w:rsidRPr="005779F5">
        <w:rPr>
          <w:lang w:val="en-IN"/>
        </w:rPr>
        <w:t>Customer complaints</w:t>
      </w:r>
    </w:p>
    <w:p w14:paraId="6A33DBDD" w14:textId="77777777" w:rsidR="005779F5" w:rsidRPr="005779F5" w:rsidRDefault="005779F5">
      <w:pPr>
        <w:numPr>
          <w:ilvl w:val="0"/>
          <w:numId w:val="322"/>
        </w:numPr>
        <w:jc w:val="both"/>
        <w:rPr>
          <w:lang w:val="en-IN"/>
        </w:rPr>
      </w:pPr>
      <w:r w:rsidRPr="005779F5">
        <w:rPr>
          <w:lang w:val="en-IN"/>
        </w:rPr>
        <w:t>Monitoring deviations</w:t>
      </w:r>
    </w:p>
    <w:p w14:paraId="6286A46B" w14:textId="2B219E2F" w:rsidR="005779F5" w:rsidRPr="005779F5" w:rsidRDefault="005779F5" w:rsidP="005F71C9">
      <w:pPr>
        <w:jc w:val="both"/>
        <w:rPr>
          <w:b/>
          <w:bCs/>
          <w:lang w:val="en-IN"/>
        </w:rPr>
      </w:pPr>
      <w:r w:rsidRPr="005779F5">
        <w:rPr>
          <w:b/>
          <w:bCs/>
          <w:lang w:val="en-IN"/>
        </w:rPr>
        <w:t>8.2 CAPA Process</w:t>
      </w:r>
    </w:p>
    <w:p w14:paraId="625E95BB" w14:textId="77777777" w:rsidR="005779F5" w:rsidRPr="005779F5" w:rsidRDefault="005779F5">
      <w:pPr>
        <w:numPr>
          <w:ilvl w:val="0"/>
          <w:numId w:val="323"/>
        </w:numPr>
        <w:jc w:val="both"/>
        <w:rPr>
          <w:lang w:val="en-IN"/>
        </w:rPr>
      </w:pPr>
      <w:r w:rsidRPr="005779F5">
        <w:rPr>
          <w:b/>
          <w:bCs/>
          <w:lang w:val="en-IN"/>
        </w:rPr>
        <w:t>Identify</w:t>
      </w:r>
      <w:r w:rsidRPr="005779F5">
        <w:rPr>
          <w:lang w:val="en-IN"/>
        </w:rPr>
        <w:t> the non-conformance</w:t>
      </w:r>
    </w:p>
    <w:p w14:paraId="61A3003F" w14:textId="77777777" w:rsidR="005779F5" w:rsidRPr="005779F5" w:rsidRDefault="005779F5">
      <w:pPr>
        <w:numPr>
          <w:ilvl w:val="0"/>
          <w:numId w:val="323"/>
        </w:numPr>
        <w:jc w:val="both"/>
        <w:rPr>
          <w:lang w:val="en-IN"/>
        </w:rPr>
      </w:pPr>
      <w:r w:rsidRPr="005779F5">
        <w:rPr>
          <w:b/>
          <w:bCs/>
          <w:lang w:val="en-IN"/>
        </w:rPr>
        <w:t>Contain</w:t>
      </w:r>
      <w:r w:rsidRPr="005779F5">
        <w:rPr>
          <w:lang w:val="en-IN"/>
        </w:rPr>
        <w:t> the immediate issue</w:t>
      </w:r>
    </w:p>
    <w:p w14:paraId="454D5E82" w14:textId="77777777" w:rsidR="005779F5" w:rsidRPr="005779F5" w:rsidRDefault="005779F5">
      <w:pPr>
        <w:numPr>
          <w:ilvl w:val="0"/>
          <w:numId w:val="323"/>
        </w:numPr>
        <w:jc w:val="both"/>
        <w:rPr>
          <w:lang w:val="en-IN"/>
        </w:rPr>
      </w:pPr>
      <w:r w:rsidRPr="005779F5">
        <w:rPr>
          <w:b/>
          <w:bCs/>
          <w:lang w:val="en-IN"/>
        </w:rPr>
        <w:t>Investigate</w:t>
      </w:r>
      <w:r w:rsidRPr="005779F5">
        <w:rPr>
          <w:lang w:val="en-IN"/>
        </w:rPr>
        <w:t> root cause (5 Why, Fishbone)</w:t>
      </w:r>
    </w:p>
    <w:p w14:paraId="442F711A" w14:textId="77777777" w:rsidR="005779F5" w:rsidRPr="005779F5" w:rsidRDefault="005779F5">
      <w:pPr>
        <w:numPr>
          <w:ilvl w:val="0"/>
          <w:numId w:val="323"/>
        </w:numPr>
        <w:jc w:val="both"/>
        <w:rPr>
          <w:lang w:val="en-IN"/>
        </w:rPr>
      </w:pPr>
      <w:r w:rsidRPr="005779F5">
        <w:rPr>
          <w:b/>
          <w:bCs/>
          <w:lang w:val="en-IN"/>
        </w:rPr>
        <w:t>Develop</w:t>
      </w:r>
      <w:r w:rsidRPr="005779F5">
        <w:rPr>
          <w:lang w:val="en-IN"/>
        </w:rPr>
        <w:t> corrective action</w:t>
      </w:r>
    </w:p>
    <w:p w14:paraId="6B12BE0C" w14:textId="77777777" w:rsidR="005779F5" w:rsidRPr="005779F5" w:rsidRDefault="005779F5">
      <w:pPr>
        <w:numPr>
          <w:ilvl w:val="0"/>
          <w:numId w:val="323"/>
        </w:numPr>
        <w:jc w:val="both"/>
        <w:rPr>
          <w:lang w:val="en-IN"/>
        </w:rPr>
      </w:pPr>
      <w:r w:rsidRPr="005779F5">
        <w:rPr>
          <w:b/>
          <w:bCs/>
          <w:lang w:val="en-IN"/>
        </w:rPr>
        <w:t>Develop</w:t>
      </w:r>
      <w:r w:rsidRPr="005779F5">
        <w:rPr>
          <w:lang w:val="en-IN"/>
        </w:rPr>
        <w:t> preventive action</w:t>
      </w:r>
    </w:p>
    <w:p w14:paraId="4911B6C3" w14:textId="77777777" w:rsidR="005779F5" w:rsidRPr="005779F5" w:rsidRDefault="005779F5">
      <w:pPr>
        <w:numPr>
          <w:ilvl w:val="0"/>
          <w:numId w:val="323"/>
        </w:numPr>
        <w:jc w:val="both"/>
        <w:rPr>
          <w:lang w:val="en-IN"/>
        </w:rPr>
      </w:pPr>
      <w:r w:rsidRPr="005779F5">
        <w:rPr>
          <w:b/>
          <w:bCs/>
          <w:lang w:val="en-IN"/>
        </w:rPr>
        <w:t>Assign</w:t>
      </w:r>
      <w:r w:rsidRPr="005779F5">
        <w:rPr>
          <w:lang w:val="en-IN"/>
        </w:rPr>
        <w:t> responsibility and timeline</w:t>
      </w:r>
    </w:p>
    <w:p w14:paraId="479D3FF7" w14:textId="77777777" w:rsidR="005779F5" w:rsidRPr="005779F5" w:rsidRDefault="005779F5">
      <w:pPr>
        <w:numPr>
          <w:ilvl w:val="0"/>
          <w:numId w:val="323"/>
        </w:numPr>
        <w:jc w:val="both"/>
        <w:rPr>
          <w:lang w:val="en-IN"/>
        </w:rPr>
      </w:pPr>
      <w:r w:rsidRPr="005779F5">
        <w:rPr>
          <w:b/>
          <w:bCs/>
          <w:lang w:val="en-IN"/>
        </w:rPr>
        <w:t>Implement</w:t>
      </w:r>
      <w:r w:rsidRPr="005779F5">
        <w:rPr>
          <w:lang w:val="en-IN"/>
        </w:rPr>
        <w:t> actions</w:t>
      </w:r>
    </w:p>
    <w:p w14:paraId="76ABBA7F" w14:textId="77777777" w:rsidR="005779F5" w:rsidRPr="005779F5" w:rsidRDefault="005779F5">
      <w:pPr>
        <w:numPr>
          <w:ilvl w:val="0"/>
          <w:numId w:val="323"/>
        </w:numPr>
        <w:jc w:val="both"/>
        <w:rPr>
          <w:lang w:val="en-IN"/>
        </w:rPr>
      </w:pPr>
      <w:r w:rsidRPr="005779F5">
        <w:rPr>
          <w:b/>
          <w:bCs/>
          <w:lang w:val="en-IN"/>
        </w:rPr>
        <w:t>Verify</w:t>
      </w:r>
      <w:r w:rsidRPr="005779F5">
        <w:rPr>
          <w:lang w:val="en-IN"/>
        </w:rPr>
        <w:t> effectiveness</w:t>
      </w:r>
    </w:p>
    <w:p w14:paraId="351E9D30" w14:textId="77777777" w:rsidR="005779F5" w:rsidRPr="005779F5" w:rsidRDefault="005779F5">
      <w:pPr>
        <w:numPr>
          <w:ilvl w:val="0"/>
          <w:numId w:val="323"/>
        </w:numPr>
        <w:jc w:val="both"/>
        <w:rPr>
          <w:lang w:val="en-IN"/>
        </w:rPr>
      </w:pPr>
      <w:r w:rsidRPr="005779F5">
        <w:rPr>
          <w:b/>
          <w:bCs/>
          <w:lang w:val="en-IN"/>
        </w:rPr>
        <w:t>Close</w:t>
      </w:r>
      <w:r w:rsidRPr="005779F5">
        <w:rPr>
          <w:lang w:val="en-IN"/>
        </w:rPr>
        <w:t> CAPA</w:t>
      </w:r>
    </w:p>
    <w:p w14:paraId="7281086F" w14:textId="77777777" w:rsidR="005779F5" w:rsidRPr="005779F5" w:rsidRDefault="005779F5">
      <w:pPr>
        <w:numPr>
          <w:ilvl w:val="0"/>
          <w:numId w:val="323"/>
        </w:numPr>
        <w:jc w:val="both"/>
        <w:rPr>
          <w:lang w:val="en-IN"/>
        </w:rPr>
      </w:pPr>
      <w:r w:rsidRPr="005779F5">
        <w:rPr>
          <w:b/>
          <w:bCs/>
          <w:lang w:val="en-IN"/>
        </w:rPr>
        <w:t>Document</w:t>
      </w:r>
      <w:r w:rsidRPr="005779F5">
        <w:rPr>
          <w:lang w:val="en-IN"/>
        </w:rPr>
        <w:t> lessons learned</w:t>
      </w:r>
    </w:p>
    <w:p w14:paraId="5B2D8DE6" w14:textId="43BE3CAD" w:rsidR="005779F5" w:rsidRPr="005779F5" w:rsidRDefault="005779F5" w:rsidP="005F71C9">
      <w:pPr>
        <w:jc w:val="both"/>
        <w:rPr>
          <w:b/>
          <w:bCs/>
          <w:lang w:val="en-IN"/>
        </w:rPr>
      </w:pPr>
      <w:r w:rsidRPr="005779F5">
        <w:rPr>
          <w:b/>
          <w:bCs/>
          <w:lang w:val="en-IN"/>
        </w:rPr>
        <w:t>8.3 CAPA Tracking</w:t>
      </w:r>
    </w:p>
    <w:tbl>
      <w:tblPr>
        <w:tblStyle w:val="GridTable4-Accent6"/>
        <w:tblW w:w="5000" w:type="pct"/>
        <w:tblLook w:val="04A0" w:firstRow="1" w:lastRow="0" w:firstColumn="1" w:lastColumn="0" w:noHBand="0" w:noVBand="1"/>
      </w:tblPr>
      <w:tblGrid>
        <w:gridCol w:w="2996"/>
        <w:gridCol w:w="6354"/>
      </w:tblGrid>
      <w:tr w:rsidR="005779F5" w:rsidRPr="00553712" w14:paraId="47F9818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pct"/>
            <w:hideMark/>
          </w:tcPr>
          <w:p w14:paraId="7DA988E4" w14:textId="77777777" w:rsidR="005779F5" w:rsidRPr="00553712" w:rsidRDefault="005779F5" w:rsidP="005F71C9">
            <w:pPr>
              <w:jc w:val="both"/>
              <w:rPr>
                <w:lang w:val="en-IN"/>
              </w:rPr>
            </w:pPr>
            <w:r w:rsidRPr="00553712">
              <w:rPr>
                <w:lang w:val="en-IN"/>
              </w:rPr>
              <w:t>Element</w:t>
            </w:r>
          </w:p>
        </w:tc>
        <w:tc>
          <w:tcPr>
            <w:tcW w:w="3398" w:type="pct"/>
            <w:hideMark/>
          </w:tcPr>
          <w:p w14:paraId="6BF598F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377B10A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pct"/>
            <w:hideMark/>
          </w:tcPr>
          <w:p w14:paraId="49EA5355" w14:textId="77777777" w:rsidR="005779F5" w:rsidRPr="005779F5" w:rsidRDefault="005779F5" w:rsidP="005F71C9">
            <w:pPr>
              <w:jc w:val="both"/>
              <w:rPr>
                <w:lang w:val="en-IN"/>
              </w:rPr>
            </w:pPr>
            <w:r w:rsidRPr="005779F5">
              <w:rPr>
                <w:lang w:val="en-IN"/>
              </w:rPr>
              <w:lastRenderedPageBreak/>
              <w:t>Tracking Tool</w:t>
            </w:r>
          </w:p>
        </w:tc>
        <w:tc>
          <w:tcPr>
            <w:tcW w:w="3398" w:type="pct"/>
            <w:hideMark/>
          </w:tcPr>
          <w:p w14:paraId="3D8BCE6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Central CAPA Register (digital)</w:t>
            </w:r>
          </w:p>
        </w:tc>
      </w:tr>
      <w:tr w:rsidR="005779F5" w:rsidRPr="005779F5" w14:paraId="31DAD534" w14:textId="77777777" w:rsidTr="00553712">
        <w:tc>
          <w:tcPr>
            <w:cnfStyle w:val="001000000000" w:firstRow="0" w:lastRow="0" w:firstColumn="1" w:lastColumn="0" w:oddVBand="0" w:evenVBand="0" w:oddHBand="0" w:evenHBand="0" w:firstRowFirstColumn="0" w:firstRowLastColumn="0" w:lastRowFirstColumn="0" w:lastRowLastColumn="0"/>
            <w:tcW w:w="1602" w:type="pct"/>
            <w:hideMark/>
          </w:tcPr>
          <w:p w14:paraId="073B97F7" w14:textId="77777777" w:rsidR="005779F5" w:rsidRPr="005779F5" w:rsidRDefault="005779F5" w:rsidP="005F71C9">
            <w:pPr>
              <w:jc w:val="both"/>
              <w:rPr>
                <w:lang w:val="en-IN"/>
              </w:rPr>
            </w:pPr>
            <w:r w:rsidRPr="005779F5">
              <w:rPr>
                <w:lang w:val="en-IN"/>
              </w:rPr>
              <w:t>Review Frequency</w:t>
            </w:r>
          </w:p>
        </w:tc>
        <w:tc>
          <w:tcPr>
            <w:tcW w:w="3398" w:type="pct"/>
            <w:hideMark/>
          </w:tcPr>
          <w:p w14:paraId="14418D6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Monthly</w:t>
            </w:r>
          </w:p>
        </w:tc>
      </w:tr>
      <w:tr w:rsidR="005779F5" w:rsidRPr="005779F5" w14:paraId="3C9A275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2" w:type="pct"/>
            <w:hideMark/>
          </w:tcPr>
          <w:p w14:paraId="3332007C" w14:textId="77777777" w:rsidR="005779F5" w:rsidRPr="005779F5" w:rsidRDefault="005779F5" w:rsidP="005F71C9">
            <w:pPr>
              <w:jc w:val="both"/>
              <w:rPr>
                <w:lang w:val="en-IN"/>
              </w:rPr>
            </w:pPr>
            <w:r w:rsidRPr="005779F5">
              <w:rPr>
                <w:lang w:val="en-IN"/>
              </w:rPr>
              <w:t>Escalation</w:t>
            </w:r>
          </w:p>
        </w:tc>
        <w:tc>
          <w:tcPr>
            <w:tcW w:w="3398" w:type="pct"/>
            <w:hideMark/>
          </w:tcPr>
          <w:p w14:paraId="204971A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Overdue CAPAs escalated to Management</w:t>
            </w:r>
          </w:p>
        </w:tc>
      </w:tr>
      <w:tr w:rsidR="005779F5" w:rsidRPr="005779F5" w14:paraId="13044BAE" w14:textId="77777777" w:rsidTr="00553712">
        <w:tc>
          <w:tcPr>
            <w:cnfStyle w:val="001000000000" w:firstRow="0" w:lastRow="0" w:firstColumn="1" w:lastColumn="0" w:oddVBand="0" w:evenVBand="0" w:oddHBand="0" w:evenHBand="0" w:firstRowFirstColumn="0" w:firstRowLastColumn="0" w:lastRowFirstColumn="0" w:lastRowLastColumn="0"/>
            <w:tcW w:w="1602" w:type="pct"/>
            <w:hideMark/>
          </w:tcPr>
          <w:p w14:paraId="00E48210" w14:textId="77777777" w:rsidR="005779F5" w:rsidRPr="005779F5" w:rsidRDefault="005779F5" w:rsidP="005F71C9">
            <w:pPr>
              <w:jc w:val="both"/>
              <w:rPr>
                <w:lang w:val="en-IN"/>
              </w:rPr>
            </w:pPr>
            <w:r w:rsidRPr="005779F5">
              <w:rPr>
                <w:lang w:val="en-IN"/>
              </w:rPr>
              <w:t>Closure</w:t>
            </w:r>
          </w:p>
        </w:tc>
        <w:tc>
          <w:tcPr>
            <w:tcW w:w="3398" w:type="pct"/>
            <w:hideMark/>
          </w:tcPr>
          <w:p w14:paraId="595E558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Only after verification</w:t>
            </w:r>
          </w:p>
        </w:tc>
      </w:tr>
    </w:tbl>
    <w:p w14:paraId="26D80829" w14:textId="742A9D40" w:rsidR="005779F5" w:rsidRPr="005779F5" w:rsidRDefault="005779F5" w:rsidP="005F71C9">
      <w:pPr>
        <w:jc w:val="both"/>
        <w:rPr>
          <w:b/>
          <w:bCs/>
          <w:lang w:val="en-IN"/>
        </w:rPr>
      </w:pPr>
      <w:r w:rsidRPr="005779F5">
        <w:rPr>
          <w:b/>
          <w:bCs/>
          <w:lang w:val="en-IN"/>
        </w:rPr>
        <w:t>9 Supplier Development and Capacity Building</w:t>
      </w:r>
    </w:p>
    <w:p w14:paraId="48BDDE57"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does not simply penalise non-compliance. The company invests in supplier development:</w:t>
      </w:r>
    </w:p>
    <w:tbl>
      <w:tblPr>
        <w:tblStyle w:val="GridTable4-Accent6"/>
        <w:tblW w:w="5000" w:type="pct"/>
        <w:tblLook w:val="04A0" w:firstRow="1" w:lastRow="0" w:firstColumn="1" w:lastColumn="0" w:noHBand="0" w:noVBand="1"/>
      </w:tblPr>
      <w:tblGrid>
        <w:gridCol w:w="2274"/>
        <w:gridCol w:w="5756"/>
        <w:gridCol w:w="1320"/>
      </w:tblGrid>
      <w:tr w:rsidR="005779F5" w:rsidRPr="00553712" w14:paraId="5A5518D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hideMark/>
          </w:tcPr>
          <w:p w14:paraId="37079A74" w14:textId="77777777" w:rsidR="005779F5" w:rsidRPr="00553712" w:rsidRDefault="005779F5" w:rsidP="005F71C9">
            <w:pPr>
              <w:jc w:val="both"/>
              <w:rPr>
                <w:lang w:val="en-IN"/>
              </w:rPr>
            </w:pPr>
            <w:r w:rsidRPr="00553712">
              <w:rPr>
                <w:lang w:val="en-IN"/>
              </w:rPr>
              <w:t>Initiative</w:t>
            </w:r>
          </w:p>
        </w:tc>
        <w:tc>
          <w:tcPr>
            <w:tcW w:w="3078" w:type="pct"/>
            <w:hideMark/>
          </w:tcPr>
          <w:p w14:paraId="39BD2EB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706" w:type="pct"/>
            <w:hideMark/>
          </w:tcPr>
          <w:p w14:paraId="29B6869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3ADEF74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hideMark/>
          </w:tcPr>
          <w:p w14:paraId="0DA75B89" w14:textId="77777777" w:rsidR="005779F5" w:rsidRPr="005779F5" w:rsidRDefault="005779F5" w:rsidP="005F71C9">
            <w:pPr>
              <w:jc w:val="both"/>
              <w:rPr>
                <w:lang w:val="en-IN"/>
              </w:rPr>
            </w:pPr>
            <w:r w:rsidRPr="005779F5">
              <w:rPr>
                <w:lang w:val="en-IN"/>
              </w:rPr>
              <w:t>Training Workshops</w:t>
            </w:r>
          </w:p>
        </w:tc>
        <w:tc>
          <w:tcPr>
            <w:tcW w:w="3078" w:type="pct"/>
            <w:hideMark/>
          </w:tcPr>
          <w:p w14:paraId="686F3F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labour rights, chemical safety, waste management</w:t>
            </w:r>
          </w:p>
        </w:tc>
        <w:tc>
          <w:tcPr>
            <w:tcW w:w="706" w:type="pct"/>
            <w:hideMark/>
          </w:tcPr>
          <w:p w14:paraId="0EDC777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5FE9E1D8" w14:textId="77777777" w:rsidTr="00553712">
        <w:tc>
          <w:tcPr>
            <w:cnfStyle w:val="001000000000" w:firstRow="0" w:lastRow="0" w:firstColumn="1" w:lastColumn="0" w:oddVBand="0" w:evenVBand="0" w:oddHBand="0" w:evenHBand="0" w:firstRowFirstColumn="0" w:firstRowLastColumn="0" w:lastRowFirstColumn="0" w:lastRowLastColumn="0"/>
            <w:tcW w:w="1216" w:type="pct"/>
            <w:hideMark/>
          </w:tcPr>
          <w:p w14:paraId="16C2293B" w14:textId="77777777" w:rsidR="005779F5" w:rsidRPr="005779F5" w:rsidRDefault="005779F5" w:rsidP="005F71C9">
            <w:pPr>
              <w:jc w:val="both"/>
              <w:rPr>
                <w:lang w:val="en-IN"/>
              </w:rPr>
            </w:pPr>
            <w:r w:rsidRPr="005779F5">
              <w:rPr>
                <w:lang w:val="en-IN"/>
              </w:rPr>
              <w:t>Guidance Materials</w:t>
            </w:r>
          </w:p>
        </w:tc>
        <w:tc>
          <w:tcPr>
            <w:tcW w:w="3078" w:type="pct"/>
            <w:hideMark/>
          </w:tcPr>
          <w:p w14:paraId="31B4714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SOP templates, checklists, best practice guides</w:t>
            </w:r>
          </w:p>
        </w:tc>
        <w:tc>
          <w:tcPr>
            <w:tcW w:w="706" w:type="pct"/>
            <w:hideMark/>
          </w:tcPr>
          <w:p w14:paraId="7269CCF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Ongoing</w:t>
            </w:r>
          </w:p>
        </w:tc>
      </w:tr>
      <w:tr w:rsidR="005779F5" w:rsidRPr="005779F5" w14:paraId="1C2E18F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hideMark/>
          </w:tcPr>
          <w:p w14:paraId="2A8A16E1" w14:textId="77777777" w:rsidR="005779F5" w:rsidRPr="005779F5" w:rsidRDefault="005779F5" w:rsidP="005F71C9">
            <w:pPr>
              <w:jc w:val="both"/>
              <w:rPr>
                <w:lang w:val="en-IN"/>
              </w:rPr>
            </w:pPr>
            <w:r w:rsidRPr="005779F5">
              <w:rPr>
                <w:lang w:val="en-IN"/>
              </w:rPr>
              <w:t>Mentoring</w:t>
            </w:r>
          </w:p>
        </w:tc>
        <w:tc>
          <w:tcPr>
            <w:tcW w:w="3078" w:type="pct"/>
            <w:hideMark/>
          </w:tcPr>
          <w:p w14:paraId="0E9C6F7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One-on-one support for high-risk suppliers</w:t>
            </w:r>
          </w:p>
        </w:tc>
        <w:tc>
          <w:tcPr>
            <w:tcW w:w="706" w:type="pct"/>
            <w:hideMark/>
          </w:tcPr>
          <w:p w14:paraId="226BC9E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As needed</w:t>
            </w:r>
          </w:p>
        </w:tc>
      </w:tr>
      <w:tr w:rsidR="005779F5" w:rsidRPr="005779F5" w14:paraId="13E34B71" w14:textId="77777777" w:rsidTr="00553712">
        <w:tc>
          <w:tcPr>
            <w:cnfStyle w:val="001000000000" w:firstRow="0" w:lastRow="0" w:firstColumn="1" w:lastColumn="0" w:oddVBand="0" w:evenVBand="0" w:oddHBand="0" w:evenHBand="0" w:firstRowFirstColumn="0" w:firstRowLastColumn="0" w:lastRowFirstColumn="0" w:lastRowLastColumn="0"/>
            <w:tcW w:w="1216" w:type="pct"/>
            <w:hideMark/>
          </w:tcPr>
          <w:p w14:paraId="2F814281" w14:textId="77777777" w:rsidR="005779F5" w:rsidRPr="005779F5" w:rsidRDefault="005779F5" w:rsidP="005F71C9">
            <w:pPr>
              <w:jc w:val="both"/>
              <w:rPr>
                <w:lang w:val="en-IN"/>
              </w:rPr>
            </w:pPr>
            <w:r w:rsidRPr="005779F5">
              <w:rPr>
                <w:lang w:val="en-IN"/>
              </w:rPr>
              <w:t>Shared Learning</w:t>
            </w:r>
          </w:p>
        </w:tc>
        <w:tc>
          <w:tcPr>
            <w:tcW w:w="3078" w:type="pct"/>
            <w:hideMark/>
          </w:tcPr>
          <w:p w14:paraId="0CE1293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Supplier forums, case studies, lessons learned</w:t>
            </w:r>
          </w:p>
        </w:tc>
        <w:tc>
          <w:tcPr>
            <w:tcW w:w="706" w:type="pct"/>
            <w:hideMark/>
          </w:tcPr>
          <w:p w14:paraId="34F7722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Half-yearly</w:t>
            </w:r>
          </w:p>
        </w:tc>
      </w:tr>
      <w:tr w:rsidR="005779F5" w:rsidRPr="005779F5" w14:paraId="51F782E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pct"/>
            <w:hideMark/>
          </w:tcPr>
          <w:p w14:paraId="11D1D88A" w14:textId="77777777" w:rsidR="005779F5" w:rsidRPr="005779F5" w:rsidRDefault="005779F5" w:rsidP="005F71C9">
            <w:pPr>
              <w:jc w:val="both"/>
              <w:rPr>
                <w:lang w:val="en-IN"/>
              </w:rPr>
            </w:pPr>
            <w:r w:rsidRPr="005779F5">
              <w:rPr>
                <w:lang w:val="en-IN"/>
              </w:rPr>
              <w:t>Recognition</w:t>
            </w:r>
          </w:p>
        </w:tc>
        <w:tc>
          <w:tcPr>
            <w:tcW w:w="3078" w:type="pct"/>
            <w:hideMark/>
          </w:tcPr>
          <w:p w14:paraId="3A6CD93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Awards for outstanding ESG performance</w:t>
            </w:r>
          </w:p>
        </w:tc>
        <w:tc>
          <w:tcPr>
            <w:tcW w:w="706" w:type="pct"/>
            <w:hideMark/>
          </w:tcPr>
          <w:p w14:paraId="7CD6A7F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bl>
    <w:p w14:paraId="1F65CAA3" w14:textId="21DF8960" w:rsidR="005779F5" w:rsidRPr="005779F5" w:rsidRDefault="005779F5" w:rsidP="005F71C9">
      <w:pPr>
        <w:jc w:val="both"/>
        <w:rPr>
          <w:b/>
          <w:bCs/>
          <w:lang w:val="en-IN"/>
        </w:rPr>
      </w:pPr>
      <w:r w:rsidRPr="005779F5">
        <w:rPr>
          <w:b/>
          <w:bCs/>
          <w:lang w:val="en-IN"/>
        </w:rPr>
        <w:t>10 Documentation and Recordkeeping</w:t>
      </w:r>
    </w:p>
    <w:tbl>
      <w:tblPr>
        <w:tblStyle w:val="GridTable4-Accent6"/>
        <w:tblW w:w="5000" w:type="pct"/>
        <w:tblLook w:val="04A0" w:firstRow="1" w:lastRow="0" w:firstColumn="1" w:lastColumn="0" w:noHBand="0" w:noVBand="1"/>
      </w:tblPr>
      <w:tblGrid>
        <w:gridCol w:w="4496"/>
        <w:gridCol w:w="2401"/>
        <w:gridCol w:w="2453"/>
      </w:tblGrid>
      <w:tr w:rsidR="005779F5" w:rsidRPr="00553712" w14:paraId="0EB6CA9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1F1B8637" w14:textId="77777777" w:rsidR="005779F5" w:rsidRPr="00553712" w:rsidRDefault="005779F5" w:rsidP="005F71C9">
            <w:pPr>
              <w:jc w:val="both"/>
              <w:rPr>
                <w:lang w:val="en-IN"/>
              </w:rPr>
            </w:pPr>
            <w:r w:rsidRPr="00553712">
              <w:rPr>
                <w:lang w:val="en-IN"/>
              </w:rPr>
              <w:t>Record</w:t>
            </w:r>
          </w:p>
        </w:tc>
        <w:tc>
          <w:tcPr>
            <w:tcW w:w="1284" w:type="pct"/>
            <w:hideMark/>
          </w:tcPr>
          <w:p w14:paraId="7DF8ABE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312" w:type="pct"/>
            <w:hideMark/>
          </w:tcPr>
          <w:p w14:paraId="47E747B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5DE7444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1586C28C" w14:textId="77777777" w:rsidR="005779F5" w:rsidRPr="005779F5" w:rsidRDefault="005779F5" w:rsidP="005F71C9">
            <w:pPr>
              <w:jc w:val="both"/>
              <w:rPr>
                <w:lang w:val="en-IN"/>
              </w:rPr>
            </w:pPr>
            <w:r w:rsidRPr="005779F5">
              <w:rPr>
                <w:lang w:val="en-IN"/>
              </w:rPr>
              <w:t>Pre-Qualification Checklists</w:t>
            </w:r>
          </w:p>
        </w:tc>
        <w:tc>
          <w:tcPr>
            <w:tcW w:w="1284" w:type="pct"/>
            <w:hideMark/>
          </w:tcPr>
          <w:p w14:paraId="6DE2377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c>
          <w:tcPr>
            <w:tcW w:w="1312" w:type="pct"/>
            <w:hideMark/>
          </w:tcPr>
          <w:p w14:paraId="1A76E2C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42BC77D8" w14:textId="77777777" w:rsidTr="00553712">
        <w:tc>
          <w:tcPr>
            <w:cnfStyle w:val="001000000000" w:firstRow="0" w:lastRow="0" w:firstColumn="1" w:lastColumn="0" w:oddVBand="0" w:evenVBand="0" w:oddHBand="0" w:evenHBand="0" w:firstRowFirstColumn="0" w:firstRowLastColumn="0" w:lastRowFirstColumn="0" w:lastRowLastColumn="0"/>
            <w:tcW w:w="2404" w:type="pct"/>
            <w:hideMark/>
          </w:tcPr>
          <w:p w14:paraId="0C347E3E" w14:textId="77777777" w:rsidR="005779F5" w:rsidRPr="005779F5" w:rsidRDefault="005779F5" w:rsidP="005F71C9">
            <w:pPr>
              <w:jc w:val="both"/>
              <w:rPr>
                <w:lang w:val="en-IN"/>
              </w:rPr>
            </w:pPr>
            <w:r w:rsidRPr="005779F5">
              <w:rPr>
                <w:lang w:val="en-IN"/>
              </w:rPr>
              <w:t>Due Diligence Assessment Reports</w:t>
            </w:r>
          </w:p>
        </w:tc>
        <w:tc>
          <w:tcPr>
            <w:tcW w:w="1284" w:type="pct"/>
            <w:hideMark/>
          </w:tcPr>
          <w:p w14:paraId="54DBC77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312" w:type="pct"/>
            <w:hideMark/>
          </w:tcPr>
          <w:p w14:paraId="0E7F3FB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7643B35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534E78ED" w14:textId="77777777" w:rsidR="005779F5" w:rsidRPr="005779F5" w:rsidRDefault="005779F5" w:rsidP="005F71C9">
            <w:pPr>
              <w:jc w:val="both"/>
              <w:rPr>
                <w:lang w:val="en-IN"/>
              </w:rPr>
            </w:pPr>
            <w:r w:rsidRPr="005779F5">
              <w:rPr>
                <w:lang w:val="en-IN"/>
              </w:rPr>
              <w:t>Site Audit Reports</w:t>
            </w:r>
          </w:p>
        </w:tc>
        <w:tc>
          <w:tcPr>
            <w:tcW w:w="1284" w:type="pct"/>
            <w:hideMark/>
          </w:tcPr>
          <w:p w14:paraId="048205A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 Compliance</w:t>
            </w:r>
          </w:p>
        </w:tc>
        <w:tc>
          <w:tcPr>
            <w:tcW w:w="1312" w:type="pct"/>
            <w:hideMark/>
          </w:tcPr>
          <w:p w14:paraId="0B206EB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0D9980E7" w14:textId="77777777" w:rsidTr="00553712">
        <w:tc>
          <w:tcPr>
            <w:cnfStyle w:val="001000000000" w:firstRow="0" w:lastRow="0" w:firstColumn="1" w:lastColumn="0" w:oddVBand="0" w:evenVBand="0" w:oddHBand="0" w:evenHBand="0" w:firstRowFirstColumn="0" w:firstRowLastColumn="0" w:lastRowFirstColumn="0" w:lastRowLastColumn="0"/>
            <w:tcW w:w="2404" w:type="pct"/>
            <w:hideMark/>
          </w:tcPr>
          <w:p w14:paraId="1E4453DF" w14:textId="77777777" w:rsidR="005779F5" w:rsidRPr="005779F5" w:rsidRDefault="005779F5" w:rsidP="005F71C9">
            <w:pPr>
              <w:jc w:val="both"/>
              <w:rPr>
                <w:lang w:val="en-IN"/>
              </w:rPr>
            </w:pPr>
            <w:r w:rsidRPr="005779F5">
              <w:rPr>
                <w:lang w:val="en-IN"/>
              </w:rPr>
              <w:t>Approval Decision Records</w:t>
            </w:r>
          </w:p>
        </w:tc>
        <w:tc>
          <w:tcPr>
            <w:tcW w:w="1284" w:type="pct"/>
            <w:hideMark/>
          </w:tcPr>
          <w:p w14:paraId="3E52534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w:t>
            </w:r>
          </w:p>
        </w:tc>
        <w:tc>
          <w:tcPr>
            <w:tcW w:w="1312" w:type="pct"/>
            <w:hideMark/>
          </w:tcPr>
          <w:p w14:paraId="7751864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4A78CE1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54F2E46D" w14:textId="77777777" w:rsidR="005779F5" w:rsidRPr="005779F5" w:rsidRDefault="005779F5" w:rsidP="005F71C9">
            <w:pPr>
              <w:jc w:val="both"/>
              <w:rPr>
                <w:lang w:val="en-IN"/>
              </w:rPr>
            </w:pPr>
            <w:r w:rsidRPr="005779F5">
              <w:rPr>
                <w:lang w:val="en-IN"/>
              </w:rPr>
              <w:t>Signed Supplier Code of Conduct</w:t>
            </w:r>
          </w:p>
        </w:tc>
        <w:tc>
          <w:tcPr>
            <w:tcW w:w="1284" w:type="pct"/>
            <w:hideMark/>
          </w:tcPr>
          <w:p w14:paraId="0532008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c>
          <w:tcPr>
            <w:tcW w:w="1312" w:type="pct"/>
            <w:hideMark/>
          </w:tcPr>
          <w:p w14:paraId="6A4A966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Contract + 5 years</w:t>
            </w:r>
          </w:p>
        </w:tc>
      </w:tr>
      <w:tr w:rsidR="005779F5" w:rsidRPr="005779F5" w14:paraId="19871829" w14:textId="77777777" w:rsidTr="00553712">
        <w:tc>
          <w:tcPr>
            <w:cnfStyle w:val="001000000000" w:firstRow="0" w:lastRow="0" w:firstColumn="1" w:lastColumn="0" w:oddVBand="0" w:evenVBand="0" w:oddHBand="0" w:evenHBand="0" w:firstRowFirstColumn="0" w:firstRowLastColumn="0" w:lastRowFirstColumn="0" w:lastRowLastColumn="0"/>
            <w:tcW w:w="2404" w:type="pct"/>
            <w:hideMark/>
          </w:tcPr>
          <w:p w14:paraId="178694E2" w14:textId="77777777" w:rsidR="005779F5" w:rsidRPr="005779F5" w:rsidRDefault="005779F5" w:rsidP="005F71C9">
            <w:pPr>
              <w:jc w:val="both"/>
              <w:rPr>
                <w:lang w:val="en-IN"/>
              </w:rPr>
            </w:pPr>
            <w:r w:rsidRPr="005779F5">
              <w:rPr>
                <w:lang w:val="en-IN"/>
              </w:rPr>
              <w:t>Orientation Records</w:t>
            </w:r>
          </w:p>
        </w:tc>
        <w:tc>
          <w:tcPr>
            <w:tcW w:w="1284" w:type="pct"/>
            <w:hideMark/>
          </w:tcPr>
          <w:p w14:paraId="210A5DB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312" w:type="pct"/>
            <w:hideMark/>
          </w:tcPr>
          <w:p w14:paraId="25BB325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1917749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6EB6AD97" w14:textId="77777777" w:rsidR="005779F5" w:rsidRPr="005779F5" w:rsidRDefault="005779F5" w:rsidP="005F71C9">
            <w:pPr>
              <w:jc w:val="both"/>
              <w:rPr>
                <w:lang w:val="en-IN"/>
              </w:rPr>
            </w:pPr>
            <w:r w:rsidRPr="005779F5">
              <w:rPr>
                <w:lang w:val="en-IN"/>
              </w:rPr>
              <w:t>Monitoring Reports</w:t>
            </w:r>
          </w:p>
        </w:tc>
        <w:tc>
          <w:tcPr>
            <w:tcW w:w="1284" w:type="pct"/>
            <w:hideMark/>
          </w:tcPr>
          <w:p w14:paraId="712E6BB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c>
          <w:tcPr>
            <w:tcW w:w="1312" w:type="pct"/>
            <w:hideMark/>
          </w:tcPr>
          <w:p w14:paraId="1CE85BD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0C799D95" w14:textId="77777777" w:rsidTr="00553712">
        <w:tc>
          <w:tcPr>
            <w:cnfStyle w:val="001000000000" w:firstRow="0" w:lastRow="0" w:firstColumn="1" w:lastColumn="0" w:oddVBand="0" w:evenVBand="0" w:oddHBand="0" w:evenHBand="0" w:firstRowFirstColumn="0" w:firstRowLastColumn="0" w:lastRowFirstColumn="0" w:lastRowLastColumn="0"/>
            <w:tcW w:w="2404" w:type="pct"/>
            <w:hideMark/>
          </w:tcPr>
          <w:p w14:paraId="33E15F09" w14:textId="77777777" w:rsidR="005779F5" w:rsidRPr="005779F5" w:rsidRDefault="005779F5" w:rsidP="005F71C9">
            <w:pPr>
              <w:jc w:val="both"/>
              <w:rPr>
                <w:lang w:val="en-IN"/>
              </w:rPr>
            </w:pPr>
            <w:r w:rsidRPr="005779F5">
              <w:rPr>
                <w:lang w:val="en-IN"/>
              </w:rPr>
              <w:t>Incident Reports</w:t>
            </w:r>
          </w:p>
        </w:tc>
        <w:tc>
          <w:tcPr>
            <w:tcW w:w="1284" w:type="pct"/>
            <w:hideMark/>
          </w:tcPr>
          <w:p w14:paraId="6807B85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312" w:type="pct"/>
            <w:hideMark/>
          </w:tcPr>
          <w:p w14:paraId="0B385DF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7185159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309F103B" w14:textId="77777777" w:rsidR="005779F5" w:rsidRPr="005779F5" w:rsidRDefault="005779F5" w:rsidP="005F71C9">
            <w:pPr>
              <w:jc w:val="both"/>
              <w:rPr>
                <w:lang w:val="en-IN"/>
              </w:rPr>
            </w:pPr>
            <w:r w:rsidRPr="005779F5">
              <w:rPr>
                <w:lang w:val="en-IN"/>
              </w:rPr>
              <w:t>CAPA Records</w:t>
            </w:r>
          </w:p>
        </w:tc>
        <w:tc>
          <w:tcPr>
            <w:tcW w:w="1284" w:type="pct"/>
            <w:hideMark/>
          </w:tcPr>
          <w:p w14:paraId="613E7CA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312" w:type="pct"/>
            <w:hideMark/>
          </w:tcPr>
          <w:p w14:paraId="353FF41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72DAD26F" w14:textId="77777777" w:rsidTr="00553712">
        <w:tc>
          <w:tcPr>
            <w:cnfStyle w:val="001000000000" w:firstRow="0" w:lastRow="0" w:firstColumn="1" w:lastColumn="0" w:oddVBand="0" w:evenVBand="0" w:oddHBand="0" w:evenHBand="0" w:firstRowFirstColumn="0" w:firstRowLastColumn="0" w:lastRowFirstColumn="0" w:lastRowLastColumn="0"/>
            <w:tcW w:w="2404" w:type="pct"/>
            <w:hideMark/>
          </w:tcPr>
          <w:p w14:paraId="199B0566" w14:textId="77777777" w:rsidR="005779F5" w:rsidRPr="005779F5" w:rsidRDefault="005779F5" w:rsidP="005F71C9">
            <w:pPr>
              <w:jc w:val="both"/>
              <w:rPr>
                <w:lang w:val="en-IN"/>
              </w:rPr>
            </w:pPr>
            <w:r w:rsidRPr="005779F5">
              <w:rPr>
                <w:lang w:val="en-IN"/>
              </w:rPr>
              <w:t>Training Records</w:t>
            </w:r>
          </w:p>
        </w:tc>
        <w:tc>
          <w:tcPr>
            <w:tcW w:w="1284" w:type="pct"/>
            <w:hideMark/>
          </w:tcPr>
          <w:p w14:paraId="6B2ADA1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312" w:type="pct"/>
            <w:hideMark/>
          </w:tcPr>
          <w:p w14:paraId="65FE965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411436F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pct"/>
            <w:hideMark/>
          </w:tcPr>
          <w:p w14:paraId="4FC7E110" w14:textId="77777777" w:rsidR="005779F5" w:rsidRPr="005779F5" w:rsidRDefault="005779F5" w:rsidP="005F71C9">
            <w:pPr>
              <w:jc w:val="both"/>
              <w:rPr>
                <w:lang w:val="en-IN"/>
              </w:rPr>
            </w:pPr>
            <w:r w:rsidRPr="005779F5">
              <w:rPr>
                <w:lang w:val="en-IN"/>
              </w:rPr>
              <w:t>Exit Checklists</w:t>
            </w:r>
          </w:p>
        </w:tc>
        <w:tc>
          <w:tcPr>
            <w:tcW w:w="1284" w:type="pct"/>
            <w:hideMark/>
          </w:tcPr>
          <w:p w14:paraId="4211FCA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c>
          <w:tcPr>
            <w:tcW w:w="1312" w:type="pct"/>
            <w:hideMark/>
          </w:tcPr>
          <w:p w14:paraId="4716645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bl>
    <w:p w14:paraId="3F8EA2DD" w14:textId="17A5FBB9" w:rsidR="005779F5" w:rsidRPr="005779F5" w:rsidRDefault="005779F5" w:rsidP="005F71C9">
      <w:pPr>
        <w:jc w:val="both"/>
        <w:rPr>
          <w:b/>
          <w:bCs/>
          <w:lang w:val="en-IN"/>
        </w:rPr>
      </w:pPr>
      <w:r w:rsidRPr="005779F5">
        <w:rPr>
          <w:b/>
          <w:bCs/>
          <w:lang w:val="en-IN"/>
        </w:rPr>
        <w:t>11 Roles and Responsibilities</w:t>
      </w:r>
    </w:p>
    <w:tbl>
      <w:tblPr>
        <w:tblStyle w:val="GridTable4-Accent6"/>
        <w:tblW w:w="5000" w:type="pct"/>
        <w:tblLook w:val="04A0" w:firstRow="1" w:lastRow="0" w:firstColumn="1" w:lastColumn="0" w:noHBand="0" w:noVBand="1"/>
      </w:tblPr>
      <w:tblGrid>
        <w:gridCol w:w="2087"/>
        <w:gridCol w:w="7263"/>
      </w:tblGrid>
      <w:tr w:rsidR="005779F5" w:rsidRPr="00553712" w14:paraId="139F648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5E0AC409" w14:textId="77777777" w:rsidR="005779F5" w:rsidRPr="00553712" w:rsidRDefault="005779F5" w:rsidP="005F71C9">
            <w:pPr>
              <w:jc w:val="both"/>
              <w:rPr>
                <w:lang w:val="en-IN"/>
              </w:rPr>
            </w:pPr>
            <w:r w:rsidRPr="00553712">
              <w:rPr>
                <w:lang w:val="en-IN"/>
              </w:rPr>
              <w:t>Role</w:t>
            </w:r>
          </w:p>
        </w:tc>
        <w:tc>
          <w:tcPr>
            <w:tcW w:w="3884" w:type="pct"/>
            <w:hideMark/>
          </w:tcPr>
          <w:p w14:paraId="5E0F7F9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2656DA3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64E1701A" w14:textId="77777777" w:rsidR="005779F5" w:rsidRPr="005779F5" w:rsidRDefault="005779F5" w:rsidP="005F71C9">
            <w:pPr>
              <w:jc w:val="both"/>
              <w:rPr>
                <w:lang w:val="en-IN"/>
              </w:rPr>
            </w:pPr>
            <w:r w:rsidRPr="005779F5">
              <w:rPr>
                <w:lang w:val="en-IN"/>
              </w:rPr>
              <w:t>Managing Director</w:t>
            </w:r>
          </w:p>
        </w:tc>
        <w:tc>
          <w:tcPr>
            <w:tcW w:w="3884" w:type="pct"/>
            <w:hideMark/>
          </w:tcPr>
          <w:p w14:paraId="3796917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Approves high-risk engagements; reviews escalated issues</w:t>
            </w:r>
          </w:p>
        </w:tc>
      </w:tr>
      <w:tr w:rsidR="005779F5" w:rsidRPr="005779F5" w14:paraId="3D0B288F" w14:textId="77777777" w:rsidTr="00553712">
        <w:tc>
          <w:tcPr>
            <w:cnfStyle w:val="001000000000" w:firstRow="0" w:lastRow="0" w:firstColumn="1" w:lastColumn="0" w:oddVBand="0" w:evenVBand="0" w:oddHBand="0" w:evenHBand="0" w:firstRowFirstColumn="0" w:firstRowLastColumn="0" w:lastRowFirstColumn="0" w:lastRowLastColumn="0"/>
            <w:tcW w:w="1116" w:type="pct"/>
            <w:hideMark/>
          </w:tcPr>
          <w:p w14:paraId="6CFE7055" w14:textId="77777777" w:rsidR="005779F5" w:rsidRPr="005779F5" w:rsidRDefault="005779F5" w:rsidP="005F71C9">
            <w:pPr>
              <w:jc w:val="both"/>
              <w:rPr>
                <w:lang w:val="en-IN"/>
              </w:rPr>
            </w:pPr>
            <w:r w:rsidRPr="005779F5">
              <w:rPr>
                <w:lang w:val="en-IN"/>
              </w:rPr>
              <w:t>Compliance Head</w:t>
            </w:r>
          </w:p>
        </w:tc>
        <w:tc>
          <w:tcPr>
            <w:tcW w:w="3884" w:type="pct"/>
            <w:hideMark/>
          </w:tcPr>
          <w:p w14:paraId="78284C7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Owns due diligence process; conducts assessments; monitors compliance</w:t>
            </w:r>
          </w:p>
        </w:tc>
      </w:tr>
      <w:tr w:rsidR="005779F5" w:rsidRPr="005779F5" w14:paraId="4D51445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701FC4FF" w14:textId="77777777" w:rsidR="005779F5" w:rsidRPr="005779F5" w:rsidRDefault="005779F5" w:rsidP="005F71C9">
            <w:pPr>
              <w:jc w:val="both"/>
              <w:rPr>
                <w:lang w:val="en-IN"/>
              </w:rPr>
            </w:pPr>
            <w:r w:rsidRPr="005779F5">
              <w:rPr>
                <w:lang w:val="en-IN"/>
              </w:rPr>
              <w:t>Procurement Head</w:t>
            </w:r>
          </w:p>
        </w:tc>
        <w:tc>
          <w:tcPr>
            <w:tcW w:w="3884" w:type="pct"/>
            <w:hideMark/>
          </w:tcPr>
          <w:p w14:paraId="0DD55CA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Manages supplier relationships; ensures contractual clauses</w:t>
            </w:r>
          </w:p>
        </w:tc>
      </w:tr>
      <w:tr w:rsidR="005779F5" w:rsidRPr="005779F5" w14:paraId="59C6A8E4" w14:textId="77777777" w:rsidTr="00553712">
        <w:tc>
          <w:tcPr>
            <w:cnfStyle w:val="001000000000" w:firstRow="0" w:lastRow="0" w:firstColumn="1" w:lastColumn="0" w:oddVBand="0" w:evenVBand="0" w:oddHBand="0" w:evenHBand="0" w:firstRowFirstColumn="0" w:firstRowLastColumn="0" w:lastRowFirstColumn="0" w:lastRowLastColumn="0"/>
            <w:tcW w:w="1116" w:type="pct"/>
            <w:hideMark/>
          </w:tcPr>
          <w:p w14:paraId="41B8BD17" w14:textId="77777777" w:rsidR="005779F5" w:rsidRPr="005779F5" w:rsidRDefault="005779F5" w:rsidP="005F71C9">
            <w:pPr>
              <w:jc w:val="both"/>
              <w:rPr>
                <w:lang w:val="en-IN"/>
              </w:rPr>
            </w:pPr>
            <w:r w:rsidRPr="005779F5">
              <w:rPr>
                <w:lang w:val="en-IN"/>
              </w:rPr>
              <w:t>EHS Head</w:t>
            </w:r>
          </w:p>
        </w:tc>
        <w:tc>
          <w:tcPr>
            <w:tcW w:w="3884" w:type="pct"/>
            <w:hideMark/>
          </w:tcPr>
          <w:p w14:paraId="673AE74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Conducts environmental and safety audits; reviews incidents</w:t>
            </w:r>
          </w:p>
        </w:tc>
      </w:tr>
      <w:tr w:rsidR="005779F5" w:rsidRPr="005779F5" w14:paraId="3E811FE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54A0B78" w14:textId="77777777" w:rsidR="005779F5" w:rsidRPr="005779F5" w:rsidRDefault="005779F5" w:rsidP="005F71C9">
            <w:pPr>
              <w:jc w:val="both"/>
              <w:rPr>
                <w:lang w:val="en-IN"/>
              </w:rPr>
            </w:pPr>
            <w:r w:rsidRPr="005779F5">
              <w:rPr>
                <w:lang w:val="en-IN"/>
              </w:rPr>
              <w:t>HR Head</w:t>
            </w:r>
          </w:p>
        </w:tc>
        <w:tc>
          <w:tcPr>
            <w:tcW w:w="3884" w:type="pct"/>
            <w:hideMark/>
          </w:tcPr>
          <w:p w14:paraId="74A6CFD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Assesses labour practices; reviews worker welfare</w:t>
            </w:r>
          </w:p>
        </w:tc>
      </w:tr>
      <w:tr w:rsidR="005779F5" w:rsidRPr="005779F5" w14:paraId="03537EB4" w14:textId="77777777" w:rsidTr="00553712">
        <w:tc>
          <w:tcPr>
            <w:cnfStyle w:val="001000000000" w:firstRow="0" w:lastRow="0" w:firstColumn="1" w:lastColumn="0" w:oddVBand="0" w:evenVBand="0" w:oddHBand="0" w:evenHBand="0" w:firstRowFirstColumn="0" w:firstRowLastColumn="0" w:lastRowFirstColumn="0" w:lastRowLastColumn="0"/>
            <w:tcW w:w="1116" w:type="pct"/>
            <w:hideMark/>
          </w:tcPr>
          <w:p w14:paraId="7AB10FC4" w14:textId="77777777" w:rsidR="005779F5" w:rsidRPr="005779F5" w:rsidRDefault="005779F5" w:rsidP="005F71C9">
            <w:pPr>
              <w:jc w:val="both"/>
              <w:rPr>
                <w:lang w:val="en-IN"/>
              </w:rPr>
            </w:pPr>
            <w:r w:rsidRPr="005779F5">
              <w:rPr>
                <w:lang w:val="en-IN"/>
              </w:rPr>
              <w:t>Finance Head</w:t>
            </w:r>
          </w:p>
        </w:tc>
        <w:tc>
          <w:tcPr>
            <w:tcW w:w="3884" w:type="pct"/>
            <w:hideMark/>
          </w:tcPr>
          <w:p w14:paraId="75B6DD4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Assesses financial stability; monitors payments</w:t>
            </w:r>
          </w:p>
        </w:tc>
      </w:tr>
      <w:tr w:rsidR="005779F5" w:rsidRPr="005779F5" w14:paraId="399E6B0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53082C1" w14:textId="77777777" w:rsidR="005779F5" w:rsidRPr="005779F5" w:rsidRDefault="005779F5" w:rsidP="005F71C9">
            <w:pPr>
              <w:jc w:val="both"/>
              <w:rPr>
                <w:lang w:val="en-IN"/>
              </w:rPr>
            </w:pPr>
            <w:r w:rsidRPr="005779F5">
              <w:rPr>
                <w:lang w:val="en-IN"/>
              </w:rPr>
              <w:t>Legal Head</w:t>
            </w:r>
          </w:p>
        </w:tc>
        <w:tc>
          <w:tcPr>
            <w:tcW w:w="3884" w:type="pct"/>
            <w:hideMark/>
          </w:tcPr>
          <w:p w14:paraId="2114E4E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Reviews contracts; ensures regulatory compliance</w:t>
            </w:r>
          </w:p>
        </w:tc>
      </w:tr>
      <w:tr w:rsidR="005779F5" w:rsidRPr="005779F5" w14:paraId="09A8EAF2" w14:textId="77777777" w:rsidTr="00553712">
        <w:tc>
          <w:tcPr>
            <w:cnfStyle w:val="001000000000" w:firstRow="0" w:lastRow="0" w:firstColumn="1" w:lastColumn="0" w:oddVBand="0" w:evenVBand="0" w:oddHBand="0" w:evenHBand="0" w:firstRowFirstColumn="0" w:firstRowLastColumn="0" w:lastRowFirstColumn="0" w:lastRowLastColumn="0"/>
            <w:tcW w:w="1116" w:type="pct"/>
            <w:hideMark/>
          </w:tcPr>
          <w:p w14:paraId="0D7BCD39" w14:textId="77777777" w:rsidR="005779F5" w:rsidRPr="005779F5" w:rsidRDefault="005779F5" w:rsidP="005F71C9">
            <w:pPr>
              <w:jc w:val="both"/>
              <w:rPr>
                <w:lang w:val="en-IN"/>
              </w:rPr>
            </w:pPr>
            <w:r w:rsidRPr="005779F5">
              <w:rPr>
                <w:lang w:val="en-IN"/>
              </w:rPr>
              <w:t>Department Heads</w:t>
            </w:r>
          </w:p>
        </w:tc>
        <w:tc>
          <w:tcPr>
            <w:tcW w:w="3884" w:type="pct"/>
            <w:hideMark/>
          </w:tcPr>
          <w:p w14:paraId="617CBE9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Identify needs; monitor performance; report issues</w:t>
            </w:r>
          </w:p>
        </w:tc>
      </w:tr>
      <w:tr w:rsidR="005779F5" w:rsidRPr="005779F5" w14:paraId="5A6D0E9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6" w:type="pct"/>
            <w:hideMark/>
          </w:tcPr>
          <w:p w14:paraId="304A06F4" w14:textId="77777777" w:rsidR="005779F5" w:rsidRPr="005779F5" w:rsidRDefault="005779F5" w:rsidP="005F71C9">
            <w:pPr>
              <w:jc w:val="both"/>
              <w:rPr>
                <w:lang w:val="en-IN"/>
              </w:rPr>
            </w:pPr>
            <w:r w:rsidRPr="005779F5">
              <w:rPr>
                <w:lang w:val="en-IN"/>
              </w:rPr>
              <w:t>All Employees</w:t>
            </w:r>
          </w:p>
        </w:tc>
        <w:tc>
          <w:tcPr>
            <w:tcW w:w="3884" w:type="pct"/>
            <w:hideMark/>
          </w:tcPr>
          <w:p w14:paraId="22F98B9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Report third-party misconduct; support audits</w:t>
            </w:r>
          </w:p>
        </w:tc>
      </w:tr>
    </w:tbl>
    <w:p w14:paraId="24D5EF42" w14:textId="55B6A57F" w:rsidR="005779F5" w:rsidRPr="005779F5" w:rsidRDefault="005779F5" w:rsidP="005F71C9">
      <w:pPr>
        <w:jc w:val="both"/>
        <w:rPr>
          <w:b/>
          <w:bCs/>
          <w:lang w:val="en-IN"/>
        </w:rPr>
      </w:pPr>
      <w:r w:rsidRPr="005779F5">
        <w:rPr>
          <w:b/>
          <w:bCs/>
          <w:lang w:val="en-IN"/>
        </w:rPr>
        <w:t>12 Training and Awareness</w:t>
      </w:r>
    </w:p>
    <w:tbl>
      <w:tblPr>
        <w:tblStyle w:val="GridTable4-Accent6"/>
        <w:tblW w:w="5000" w:type="pct"/>
        <w:tblLook w:val="04A0" w:firstRow="1" w:lastRow="0" w:firstColumn="1" w:lastColumn="0" w:noHBand="0" w:noVBand="1"/>
      </w:tblPr>
      <w:tblGrid>
        <w:gridCol w:w="3274"/>
        <w:gridCol w:w="4565"/>
        <w:gridCol w:w="1511"/>
      </w:tblGrid>
      <w:tr w:rsidR="005779F5" w:rsidRPr="00553712" w14:paraId="6C0CC1D7"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1" w:type="pct"/>
            <w:hideMark/>
          </w:tcPr>
          <w:p w14:paraId="3E486B21" w14:textId="77777777" w:rsidR="005779F5" w:rsidRPr="00553712" w:rsidRDefault="005779F5" w:rsidP="005F71C9">
            <w:pPr>
              <w:jc w:val="both"/>
              <w:rPr>
                <w:lang w:val="en-IN"/>
              </w:rPr>
            </w:pPr>
            <w:r w:rsidRPr="00553712">
              <w:rPr>
                <w:lang w:val="en-IN"/>
              </w:rPr>
              <w:t>Training Module</w:t>
            </w:r>
          </w:p>
        </w:tc>
        <w:tc>
          <w:tcPr>
            <w:tcW w:w="2441" w:type="pct"/>
            <w:hideMark/>
          </w:tcPr>
          <w:p w14:paraId="7B4294A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809" w:type="pct"/>
            <w:hideMark/>
          </w:tcPr>
          <w:p w14:paraId="444D7EF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2A164BE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1" w:type="pct"/>
            <w:hideMark/>
          </w:tcPr>
          <w:p w14:paraId="40753577" w14:textId="77777777" w:rsidR="005779F5" w:rsidRPr="005779F5" w:rsidRDefault="005779F5" w:rsidP="005F71C9">
            <w:pPr>
              <w:jc w:val="both"/>
              <w:rPr>
                <w:lang w:val="en-IN"/>
              </w:rPr>
            </w:pPr>
            <w:r w:rsidRPr="005779F5">
              <w:rPr>
                <w:lang w:val="en-IN"/>
              </w:rPr>
              <w:t>Due Diligence Process</w:t>
            </w:r>
          </w:p>
        </w:tc>
        <w:tc>
          <w:tcPr>
            <w:tcW w:w="2441" w:type="pct"/>
            <w:hideMark/>
          </w:tcPr>
          <w:p w14:paraId="6B90E07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Compliance</w:t>
            </w:r>
          </w:p>
        </w:tc>
        <w:tc>
          <w:tcPr>
            <w:tcW w:w="809" w:type="pct"/>
            <w:hideMark/>
          </w:tcPr>
          <w:p w14:paraId="3000CF1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0DC8A89E" w14:textId="77777777" w:rsidTr="00553712">
        <w:tc>
          <w:tcPr>
            <w:cnfStyle w:val="001000000000" w:firstRow="0" w:lastRow="0" w:firstColumn="1" w:lastColumn="0" w:oddVBand="0" w:evenVBand="0" w:oddHBand="0" w:evenHBand="0" w:firstRowFirstColumn="0" w:firstRowLastColumn="0" w:lastRowFirstColumn="0" w:lastRowLastColumn="0"/>
            <w:tcW w:w="1751" w:type="pct"/>
            <w:hideMark/>
          </w:tcPr>
          <w:p w14:paraId="346A9185" w14:textId="77777777" w:rsidR="005779F5" w:rsidRPr="005779F5" w:rsidRDefault="005779F5" w:rsidP="005F71C9">
            <w:pPr>
              <w:jc w:val="both"/>
              <w:rPr>
                <w:lang w:val="en-IN"/>
              </w:rPr>
            </w:pPr>
            <w:r w:rsidRPr="005779F5">
              <w:rPr>
                <w:lang w:val="en-IN"/>
              </w:rPr>
              <w:t>Supplier Code of Conduct</w:t>
            </w:r>
          </w:p>
        </w:tc>
        <w:tc>
          <w:tcPr>
            <w:tcW w:w="2441" w:type="pct"/>
            <w:hideMark/>
          </w:tcPr>
          <w:p w14:paraId="775D626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relevant staff</w:t>
            </w:r>
          </w:p>
        </w:tc>
        <w:tc>
          <w:tcPr>
            <w:tcW w:w="809" w:type="pct"/>
            <w:hideMark/>
          </w:tcPr>
          <w:p w14:paraId="5495B18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4EA8528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1" w:type="pct"/>
            <w:hideMark/>
          </w:tcPr>
          <w:p w14:paraId="65F972B0" w14:textId="77777777" w:rsidR="005779F5" w:rsidRPr="005779F5" w:rsidRDefault="005779F5" w:rsidP="005F71C9">
            <w:pPr>
              <w:jc w:val="both"/>
              <w:rPr>
                <w:lang w:val="en-IN"/>
              </w:rPr>
            </w:pPr>
            <w:r w:rsidRPr="005779F5">
              <w:rPr>
                <w:lang w:val="en-IN"/>
              </w:rPr>
              <w:lastRenderedPageBreak/>
              <w:t>Ethical Sourcing</w:t>
            </w:r>
          </w:p>
        </w:tc>
        <w:tc>
          <w:tcPr>
            <w:tcW w:w="2441" w:type="pct"/>
            <w:hideMark/>
          </w:tcPr>
          <w:p w14:paraId="2DB1BA1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Business Development</w:t>
            </w:r>
          </w:p>
        </w:tc>
        <w:tc>
          <w:tcPr>
            <w:tcW w:w="809" w:type="pct"/>
            <w:hideMark/>
          </w:tcPr>
          <w:p w14:paraId="163D746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67C864B5" w14:textId="77777777" w:rsidTr="00553712">
        <w:tc>
          <w:tcPr>
            <w:cnfStyle w:val="001000000000" w:firstRow="0" w:lastRow="0" w:firstColumn="1" w:lastColumn="0" w:oddVBand="0" w:evenVBand="0" w:oddHBand="0" w:evenHBand="0" w:firstRowFirstColumn="0" w:firstRowLastColumn="0" w:lastRowFirstColumn="0" w:lastRowLastColumn="0"/>
            <w:tcW w:w="1751" w:type="pct"/>
            <w:hideMark/>
          </w:tcPr>
          <w:p w14:paraId="2A7342EA" w14:textId="77777777" w:rsidR="005779F5" w:rsidRPr="005779F5" w:rsidRDefault="005779F5" w:rsidP="005F71C9">
            <w:pPr>
              <w:jc w:val="both"/>
              <w:rPr>
                <w:lang w:val="en-IN"/>
              </w:rPr>
            </w:pPr>
            <w:r w:rsidRPr="005779F5">
              <w:rPr>
                <w:lang w:val="en-IN"/>
              </w:rPr>
              <w:t>Incident Reporting</w:t>
            </w:r>
          </w:p>
        </w:tc>
        <w:tc>
          <w:tcPr>
            <w:tcW w:w="2441" w:type="pct"/>
            <w:hideMark/>
          </w:tcPr>
          <w:p w14:paraId="22DAC92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relevant staff</w:t>
            </w:r>
          </w:p>
        </w:tc>
        <w:tc>
          <w:tcPr>
            <w:tcW w:w="809" w:type="pct"/>
            <w:hideMark/>
          </w:tcPr>
          <w:p w14:paraId="3E629A5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bl>
    <w:p w14:paraId="735BFCA8" w14:textId="5AF7E94E" w:rsidR="005779F5" w:rsidRPr="005779F5" w:rsidRDefault="005779F5" w:rsidP="005F71C9">
      <w:pPr>
        <w:jc w:val="both"/>
        <w:rPr>
          <w:b/>
          <w:bCs/>
          <w:lang w:val="en-IN"/>
        </w:rPr>
      </w:pPr>
      <w:r w:rsidRPr="005779F5">
        <w:rPr>
          <w:b/>
          <w:bCs/>
          <w:lang w:val="en-IN"/>
        </w:rPr>
        <w:t>13 Continuous Improvement</w:t>
      </w:r>
    </w:p>
    <w:p w14:paraId="2AF8A7B4" w14:textId="77777777" w:rsidR="005779F5" w:rsidRPr="005779F5" w:rsidRDefault="005779F5">
      <w:pPr>
        <w:numPr>
          <w:ilvl w:val="0"/>
          <w:numId w:val="324"/>
        </w:numPr>
        <w:jc w:val="both"/>
        <w:rPr>
          <w:lang w:val="en-IN"/>
        </w:rPr>
      </w:pPr>
      <w:r w:rsidRPr="005779F5">
        <w:rPr>
          <w:lang w:val="en-IN"/>
        </w:rPr>
        <w:t>Annual review of due diligence criteria and risk matrix</w:t>
      </w:r>
    </w:p>
    <w:p w14:paraId="204662CF" w14:textId="77777777" w:rsidR="005779F5" w:rsidRPr="005779F5" w:rsidRDefault="005779F5">
      <w:pPr>
        <w:numPr>
          <w:ilvl w:val="0"/>
          <w:numId w:val="324"/>
        </w:numPr>
        <w:jc w:val="both"/>
        <w:rPr>
          <w:lang w:val="en-IN"/>
        </w:rPr>
      </w:pPr>
      <w:r w:rsidRPr="005779F5">
        <w:rPr>
          <w:lang w:val="en-IN"/>
        </w:rPr>
        <w:t>Integration of audit findings and incident learnings</w:t>
      </w:r>
    </w:p>
    <w:p w14:paraId="47495E70" w14:textId="77777777" w:rsidR="005779F5" w:rsidRPr="005779F5" w:rsidRDefault="005779F5">
      <w:pPr>
        <w:numPr>
          <w:ilvl w:val="0"/>
          <w:numId w:val="324"/>
        </w:numPr>
        <w:jc w:val="both"/>
        <w:rPr>
          <w:lang w:val="en-IN"/>
        </w:rPr>
      </w:pPr>
      <w:r w:rsidRPr="005779F5">
        <w:rPr>
          <w:lang w:val="en-IN"/>
        </w:rPr>
        <w:t xml:space="preserve">Benchmarking against PSCI, </w:t>
      </w:r>
      <w:proofErr w:type="spellStart"/>
      <w:r w:rsidRPr="005779F5">
        <w:rPr>
          <w:lang w:val="en-IN"/>
        </w:rPr>
        <w:t>Sedex</w:t>
      </w:r>
      <w:proofErr w:type="spellEnd"/>
      <w:r w:rsidRPr="005779F5">
        <w:rPr>
          <w:lang w:val="en-IN"/>
        </w:rPr>
        <w:t xml:space="preserve">, </w:t>
      </w:r>
      <w:proofErr w:type="spellStart"/>
      <w:r w:rsidRPr="005779F5">
        <w:rPr>
          <w:lang w:val="en-IN"/>
        </w:rPr>
        <w:t>EcoVadis</w:t>
      </w:r>
      <w:proofErr w:type="spellEnd"/>
    </w:p>
    <w:p w14:paraId="64B8D437" w14:textId="77777777" w:rsidR="005779F5" w:rsidRPr="005779F5" w:rsidRDefault="005779F5">
      <w:pPr>
        <w:numPr>
          <w:ilvl w:val="0"/>
          <w:numId w:val="324"/>
        </w:numPr>
        <w:jc w:val="both"/>
        <w:rPr>
          <w:lang w:val="en-IN"/>
        </w:rPr>
      </w:pPr>
      <w:r w:rsidRPr="005779F5">
        <w:rPr>
          <w:lang w:val="en-IN"/>
        </w:rPr>
        <w:t>Supplier feedback integration</w:t>
      </w:r>
    </w:p>
    <w:p w14:paraId="21B2208B" w14:textId="77777777" w:rsidR="005779F5" w:rsidRPr="005779F5" w:rsidRDefault="005779F5">
      <w:pPr>
        <w:numPr>
          <w:ilvl w:val="0"/>
          <w:numId w:val="324"/>
        </w:numPr>
        <w:jc w:val="both"/>
        <w:rPr>
          <w:lang w:val="en-IN"/>
        </w:rPr>
      </w:pPr>
      <w:r w:rsidRPr="005779F5">
        <w:rPr>
          <w:lang w:val="en-IN"/>
        </w:rPr>
        <w:t>Technology upgrades for monitoring and tracking</w:t>
      </w:r>
    </w:p>
    <w:p w14:paraId="499730D0" w14:textId="77777777" w:rsidR="005779F5" w:rsidRPr="005779F5" w:rsidRDefault="005779F5">
      <w:pPr>
        <w:numPr>
          <w:ilvl w:val="0"/>
          <w:numId w:val="324"/>
        </w:numPr>
        <w:jc w:val="both"/>
        <w:rPr>
          <w:lang w:val="en-IN"/>
        </w:rPr>
      </w:pPr>
      <w:r w:rsidRPr="005779F5">
        <w:rPr>
          <w:lang w:val="en-IN"/>
        </w:rPr>
        <w:t>Expansion of supplier development programmes</w:t>
      </w:r>
    </w:p>
    <w:p w14:paraId="48387DDE" w14:textId="73BE2BF3" w:rsidR="005779F5" w:rsidRPr="005779F5" w:rsidRDefault="005779F5" w:rsidP="005F71C9">
      <w:pPr>
        <w:jc w:val="both"/>
        <w:rPr>
          <w:b/>
          <w:bCs/>
          <w:lang w:val="en-IN"/>
        </w:rPr>
      </w:pPr>
      <w:r w:rsidRPr="005779F5">
        <w:rPr>
          <w:b/>
          <w:bCs/>
          <w:lang w:val="en-IN"/>
        </w:rPr>
        <w:t>14 Regulatory and Customer Compliance</w:t>
      </w:r>
    </w:p>
    <w:tbl>
      <w:tblPr>
        <w:tblStyle w:val="GridTable4-Accent6"/>
        <w:tblW w:w="5000" w:type="pct"/>
        <w:tblLook w:val="04A0" w:firstRow="1" w:lastRow="0" w:firstColumn="1" w:lastColumn="0" w:noHBand="0" w:noVBand="1"/>
      </w:tblPr>
      <w:tblGrid>
        <w:gridCol w:w="5595"/>
        <w:gridCol w:w="1943"/>
        <w:gridCol w:w="1812"/>
      </w:tblGrid>
      <w:tr w:rsidR="005779F5" w:rsidRPr="00553712" w14:paraId="4307A97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pct"/>
            <w:hideMark/>
          </w:tcPr>
          <w:p w14:paraId="3A41937A" w14:textId="77777777" w:rsidR="005779F5" w:rsidRPr="00553712" w:rsidRDefault="005779F5" w:rsidP="005F71C9">
            <w:pPr>
              <w:jc w:val="both"/>
              <w:rPr>
                <w:lang w:val="en-IN"/>
              </w:rPr>
            </w:pPr>
            <w:r w:rsidRPr="00553712">
              <w:rPr>
                <w:lang w:val="en-IN"/>
              </w:rPr>
              <w:t>Requirement</w:t>
            </w:r>
          </w:p>
        </w:tc>
        <w:tc>
          <w:tcPr>
            <w:tcW w:w="1039" w:type="pct"/>
            <w:hideMark/>
          </w:tcPr>
          <w:p w14:paraId="00C3836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Source</w:t>
            </w:r>
          </w:p>
        </w:tc>
        <w:tc>
          <w:tcPr>
            <w:tcW w:w="969" w:type="pct"/>
            <w:hideMark/>
          </w:tcPr>
          <w:p w14:paraId="6794658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Compliance</w:t>
            </w:r>
          </w:p>
        </w:tc>
      </w:tr>
      <w:tr w:rsidR="005779F5" w:rsidRPr="005779F5" w14:paraId="0007E06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pct"/>
            <w:hideMark/>
          </w:tcPr>
          <w:p w14:paraId="17FDDD41" w14:textId="77777777" w:rsidR="005779F5" w:rsidRPr="005779F5" w:rsidRDefault="005779F5" w:rsidP="005F71C9">
            <w:pPr>
              <w:jc w:val="both"/>
              <w:rPr>
                <w:lang w:val="en-IN"/>
              </w:rPr>
            </w:pPr>
            <w:r w:rsidRPr="005779F5">
              <w:rPr>
                <w:lang w:val="en-IN"/>
              </w:rPr>
              <w:t>UN Guiding Principles</w:t>
            </w:r>
          </w:p>
        </w:tc>
        <w:tc>
          <w:tcPr>
            <w:tcW w:w="1039" w:type="pct"/>
            <w:hideMark/>
          </w:tcPr>
          <w:p w14:paraId="011DCCF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International</w:t>
            </w:r>
          </w:p>
        </w:tc>
        <w:tc>
          <w:tcPr>
            <w:tcW w:w="969" w:type="pct"/>
            <w:hideMark/>
          </w:tcPr>
          <w:p w14:paraId="6F4D356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Followed</w:t>
            </w:r>
          </w:p>
        </w:tc>
      </w:tr>
      <w:tr w:rsidR="005779F5" w:rsidRPr="005779F5" w14:paraId="1A8CC362" w14:textId="77777777" w:rsidTr="00553712">
        <w:tc>
          <w:tcPr>
            <w:cnfStyle w:val="001000000000" w:firstRow="0" w:lastRow="0" w:firstColumn="1" w:lastColumn="0" w:oddVBand="0" w:evenVBand="0" w:oddHBand="0" w:evenHBand="0" w:firstRowFirstColumn="0" w:firstRowLastColumn="0" w:lastRowFirstColumn="0" w:lastRowLastColumn="0"/>
            <w:tcW w:w="2992" w:type="pct"/>
            <w:hideMark/>
          </w:tcPr>
          <w:p w14:paraId="4937D4C3" w14:textId="77777777" w:rsidR="005779F5" w:rsidRPr="005779F5" w:rsidRDefault="005779F5" w:rsidP="005F71C9">
            <w:pPr>
              <w:jc w:val="both"/>
              <w:rPr>
                <w:lang w:val="en-IN"/>
              </w:rPr>
            </w:pPr>
            <w:r w:rsidRPr="005779F5">
              <w:rPr>
                <w:lang w:val="en-IN"/>
              </w:rPr>
              <w:t>OECD Due Diligence Guidance</w:t>
            </w:r>
          </w:p>
        </w:tc>
        <w:tc>
          <w:tcPr>
            <w:tcW w:w="1039" w:type="pct"/>
            <w:hideMark/>
          </w:tcPr>
          <w:p w14:paraId="7DEA096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International</w:t>
            </w:r>
          </w:p>
        </w:tc>
        <w:tc>
          <w:tcPr>
            <w:tcW w:w="969" w:type="pct"/>
            <w:hideMark/>
          </w:tcPr>
          <w:p w14:paraId="1678276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Followed</w:t>
            </w:r>
          </w:p>
        </w:tc>
      </w:tr>
      <w:tr w:rsidR="005779F5" w:rsidRPr="005779F5" w14:paraId="007E2C3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pct"/>
            <w:hideMark/>
          </w:tcPr>
          <w:p w14:paraId="25305115" w14:textId="77777777" w:rsidR="005779F5" w:rsidRPr="005779F5" w:rsidRDefault="005779F5" w:rsidP="005F71C9">
            <w:pPr>
              <w:jc w:val="both"/>
              <w:rPr>
                <w:lang w:val="en-IN"/>
              </w:rPr>
            </w:pPr>
            <w:r w:rsidRPr="005779F5">
              <w:rPr>
                <w:lang w:val="en-IN"/>
              </w:rPr>
              <w:t>PSCI Principles</w:t>
            </w:r>
          </w:p>
        </w:tc>
        <w:tc>
          <w:tcPr>
            <w:tcW w:w="1039" w:type="pct"/>
            <w:hideMark/>
          </w:tcPr>
          <w:p w14:paraId="49A35B3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Industry</w:t>
            </w:r>
          </w:p>
        </w:tc>
        <w:tc>
          <w:tcPr>
            <w:tcW w:w="969" w:type="pct"/>
            <w:hideMark/>
          </w:tcPr>
          <w:p w14:paraId="1AEFE70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Followed</w:t>
            </w:r>
          </w:p>
        </w:tc>
      </w:tr>
      <w:tr w:rsidR="005779F5" w:rsidRPr="005779F5" w14:paraId="0C568A9B" w14:textId="77777777" w:rsidTr="00553712">
        <w:tc>
          <w:tcPr>
            <w:cnfStyle w:val="001000000000" w:firstRow="0" w:lastRow="0" w:firstColumn="1" w:lastColumn="0" w:oddVBand="0" w:evenVBand="0" w:oddHBand="0" w:evenHBand="0" w:firstRowFirstColumn="0" w:firstRowLastColumn="0" w:lastRowFirstColumn="0" w:lastRowLastColumn="0"/>
            <w:tcW w:w="2992" w:type="pct"/>
            <w:hideMark/>
          </w:tcPr>
          <w:p w14:paraId="03740B50" w14:textId="77777777" w:rsidR="005779F5" w:rsidRPr="005779F5" w:rsidRDefault="005779F5" w:rsidP="005F71C9">
            <w:pPr>
              <w:jc w:val="both"/>
              <w:rPr>
                <w:lang w:val="en-IN"/>
              </w:rPr>
            </w:pPr>
            <w:proofErr w:type="spellStart"/>
            <w:r w:rsidRPr="005779F5">
              <w:rPr>
                <w:lang w:val="en-IN"/>
              </w:rPr>
              <w:t>Sedex</w:t>
            </w:r>
            <w:proofErr w:type="spellEnd"/>
            <w:r w:rsidRPr="005779F5">
              <w:rPr>
                <w:lang w:val="en-IN"/>
              </w:rPr>
              <w:t xml:space="preserve"> SMETA</w:t>
            </w:r>
          </w:p>
        </w:tc>
        <w:tc>
          <w:tcPr>
            <w:tcW w:w="1039" w:type="pct"/>
            <w:hideMark/>
          </w:tcPr>
          <w:p w14:paraId="15E2A5C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w:t>
            </w:r>
          </w:p>
        </w:tc>
        <w:tc>
          <w:tcPr>
            <w:tcW w:w="969" w:type="pct"/>
            <w:hideMark/>
          </w:tcPr>
          <w:p w14:paraId="32FF6F1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Supported</w:t>
            </w:r>
          </w:p>
        </w:tc>
      </w:tr>
      <w:tr w:rsidR="005779F5" w:rsidRPr="005779F5" w14:paraId="0C09CDD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pct"/>
            <w:hideMark/>
          </w:tcPr>
          <w:p w14:paraId="162CDF99" w14:textId="77777777" w:rsidR="005779F5" w:rsidRPr="005779F5" w:rsidRDefault="005779F5" w:rsidP="005F71C9">
            <w:pPr>
              <w:jc w:val="both"/>
              <w:rPr>
                <w:lang w:val="en-IN"/>
              </w:rPr>
            </w:pPr>
            <w:r w:rsidRPr="005779F5">
              <w:rPr>
                <w:lang w:val="en-IN"/>
              </w:rPr>
              <w:t>Prevention of Corruption Act, 1988</w:t>
            </w:r>
          </w:p>
        </w:tc>
        <w:tc>
          <w:tcPr>
            <w:tcW w:w="1039" w:type="pct"/>
            <w:hideMark/>
          </w:tcPr>
          <w:p w14:paraId="528AB9D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India</w:t>
            </w:r>
          </w:p>
        </w:tc>
        <w:tc>
          <w:tcPr>
            <w:tcW w:w="969" w:type="pct"/>
            <w:hideMark/>
          </w:tcPr>
          <w:p w14:paraId="2F091F7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Compliant</w:t>
            </w:r>
          </w:p>
        </w:tc>
      </w:tr>
      <w:tr w:rsidR="005779F5" w:rsidRPr="005779F5" w14:paraId="79106A65" w14:textId="77777777" w:rsidTr="00553712">
        <w:tc>
          <w:tcPr>
            <w:cnfStyle w:val="001000000000" w:firstRow="0" w:lastRow="0" w:firstColumn="1" w:lastColumn="0" w:oddVBand="0" w:evenVBand="0" w:oddHBand="0" w:evenHBand="0" w:firstRowFirstColumn="0" w:firstRowLastColumn="0" w:lastRowFirstColumn="0" w:lastRowLastColumn="0"/>
            <w:tcW w:w="2992" w:type="pct"/>
            <w:hideMark/>
          </w:tcPr>
          <w:p w14:paraId="6F2A52E5" w14:textId="77777777" w:rsidR="005779F5" w:rsidRPr="005779F5" w:rsidRDefault="005779F5" w:rsidP="005F71C9">
            <w:pPr>
              <w:jc w:val="both"/>
              <w:rPr>
                <w:lang w:val="en-IN"/>
              </w:rPr>
            </w:pPr>
            <w:r w:rsidRPr="005779F5">
              <w:rPr>
                <w:lang w:val="en-IN"/>
              </w:rPr>
              <w:t>Factories Act, 1948</w:t>
            </w:r>
          </w:p>
        </w:tc>
        <w:tc>
          <w:tcPr>
            <w:tcW w:w="1039" w:type="pct"/>
            <w:hideMark/>
          </w:tcPr>
          <w:p w14:paraId="45BB185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India</w:t>
            </w:r>
          </w:p>
        </w:tc>
        <w:tc>
          <w:tcPr>
            <w:tcW w:w="969" w:type="pct"/>
            <w:hideMark/>
          </w:tcPr>
          <w:p w14:paraId="35A0E8D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Compliant</w:t>
            </w:r>
          </w:p>
        </w:tc>
      </w:tr>
      <w:tr w:rsidR="005779F5" w:rsidRPr="005779F5" w14:paraId="0193EE7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pct"/>
            <w:hideMark/>
          </w:tcPr>
          <w:p w14:paraId="05CEA80B" w14:textId="77777777" w:rsidR="005779F5" w:rsidRPr="005779F5" w:rsidRDefault="005779F5" w:rsidP="005F71C9">
            <w:pPr>
              <w:jc w:val="both"/>
              <w:rPr>
                <w:lang w:val="en-IN"/>
              </w:rPr>
            </w:pPr>
            <w:r w:rsidRPr="005779F5">
              <w:rPr>
                <w:lang w:val="en-IN"/>
              </w:rPr>
              <w:t>Hazardous and Other Wastes Rules, 2016</w:t>
            </w:r>
          </w:p>
        </w:tc>
        <w:tc>
          <w:tcPr>
            <w:tcW w:w="1039" w:type="pct"/>
            <w:hideMark/>
          </w:tcPr>
          <w:p w14:paraId="6411718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India</w:t>
            </w:r>
          </w:p>
        </w:tc>
        <w:tc>
          <w:tcPr>
            <w:tcW w:w="969" w:type="pct"/>
            <w:hideMark/>
          </w:tcPr>
          <w:p w14:paraId="0C3C54F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Compliant</w:t>
            </w:r>
          </w:p>
        </w:tc>
      </w:tr>
    </w:tbl>
    <w:p w14:paraId="2330B65C" w14:textId="61A90894" w:rsidR="005779F5" w:rsidRPr="005779F5" w:rsidRDefault="005779F5" w:rsidP="005F71C9">
      <w:pPr>
        <w:jc w:val="both"/>
        <w:rPr>
          <w:lang w:val="en-IN"/>
        </w:rPr>
      </w:pPr>
    </w:p>
    <w:p w14:paraId="445F9C37" w14:textId="77777777" w:rsidR="005779F5" w:rsidRDefault="005779F5" w:rsidP="005F71C9">
      <w:pPr>
        <w:jc w:val="both"/>
        <w:rPr>
          <w:b/>
          <w:bCs/>
          <w:lang w:val="en-IN"/>
        </w:rPr>
      </w:pPr>
      <w:r>
        <w:rPr>
          <w:b/>
          <w:bCs/>
          <w:lang w:val="en-IN"/>
        </w:rPr>
        <w:br w:type="page"/>
      </w:r>
    </w:p>
    <w:p w14:paraId="1ED09A74" w14:textId="73153733" w:rsidR="005779F5" w:rsidRPr="005779F5" w:rsidRDefault="005779F5" w:rsidP="00C50E95">
      <w:pPr>
        <w:pStyle w:val="Heading1"/>
      </w:pPr>
      <w:bookmarkStart w:id="18" w:name="_Toc240067843"/>
      <w:r w:rsidRPr="005779F5">
        <w:lastRenderedPageBreak/>
        <w:t xml:space="preserve">SECTION </w:t>
      </w:r>
      <w:r w:rsidR="00D310BF" w:rsidRPr="00C50E95">
        <w:t>1</w:t>
      </w:r>
      <w:r w:rsidR="00C50E95">
        <w:t>8</w:t>
      </w:r>
      <w:r w:rsidRPr="005779F5">
        <w:t>: RECRUITMENT PROCEDURE</w:t>
      </w:r>
      <w:bookmarkEnd w:id="18"/>
    </w:p>
    <w:p w14:paraId="43C20781" w14:textId="06C7C0E5" w:rsidR="005779F5" w:rsidRPr="005779F5" w:rsidRDefault="005779F5" w:rsidP="005F71C9">
      <w:pPr>
        <w:jc w:val="both"/>
        <w:rPr>
          <w:b/>
          <w:bCs/>
          <w:lang w:val="en-IN"/>
        </w:rPr>
      </w:pPr>
      <w:r w:rsidRPr="005779F5">
        <w:rPr>
          <w:b/>
          <w:bCs/>
          <w:lang w:val="en-IN"/>
        </w:rPr>
        <w:t>1 Introduction</w:t>
      </w:r>
    </w:p>
    <w:p w14:paraId="05A6BA45"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Private Limited is committed to maintaining a fair, transparent, and ethical recruitment process that attracts competent talent while fully respecting human rights, labour laws, and equal opportunity principles. As a company operating in the pharmaceutical and phytochemical manufacturing industry at Faridabad, Haryana, </w:t>
      </w:r>
      <w:proofErr w:type="spellStart"/>
      <w:r w:rsidRPr="005779F5">
        <w:rPr>
          <w:lang w:val="en-IN"/>
        </w:rPr>
        <w:t>Alchem</w:t>
      </w:r>
      <w:proofErr w:type="spellEnd"/>
      <w:r w:rsidRPr="005779F5">
        <w:rPr>
          <w:lang w:val="en-IN"/>
        </w:rPr>
        <w:t xml:space="preserve"> International recognizes that responsible recruitment is fundamental to building a diverse, skilled, and compliant workforce across production units, offices, and support functions.</w:t>
      </w:r>
    </w:p>
    <w:p w14:paraId="68448F21" w14:textId="77777777" w:rsidR="005779F5" w:rsidRPr="005779F5" w:rsidRDefault="005779F5" w:rsidP="005F71C9">
      <w:pPr>
        <w:jc w:val="both"/>
        <w:rPr>
          <w:lang w:val="en-IN"/>
        </w:rPr>
      </w:pPr>
      <w:r w:rsidRPr="005779F5">
        <w:rPr>
          <w:lang w:val="en-IN"/>
        </w:rPr>
        <w:t>This Recruitment Procedure SOP establishes a structured framework to ensure that all hiring activities are conducted objectively, without discrimination, and in strict compliance with applicable labour laws. Particular emphasis is placed on equal opportunity during hiring, non-discrimination, and robust age verification measures to prevent underage employment across all operations and employment categories.</w:t>
      </w:r>
    </w:p>
    <w:p w14:paraId="2933C952" w14:textId="77777777" w:rsidR="005779F5" w:rsidRPr="005779F5" w:rsidRDefault="005779F5" w:rsidP="005F71C9">
      <w:pPr>
        <w:jc w:val="both"/>
        <w:rPr>
          <w:lang w:val="en-IN"/>
        </w:rPr>
      </w:pPr>
      <w:r w:rsidRPr="005779F5">
        <w:rPr>
          <w:lang w:val="en-IN"/>
        </w:rPr>
        <w:t>This SOP is aligned with:</w:t>
      </w:r>
    </w:p>
    <w:p w14:paraId="42BF0A95" w14:textId="77777777" w:rsidR="005779F5" w:rsidRPr="005779F5" w:rsidRDefault="005779F5">
      <w:pPr>
        <w:numPr>
          <w:ilvl w:val="0"/>
          <w:numId w:val="325"/>
        </w:numPr>
        <w:jc w:val="both"/>
        <w:rPr>
          <w:lang w:val="en-IN"/>
        </w:rPr>
      </w:pPr>
      <w:r w:rsidRPr="005779F5">
        <w:rPr>
          <w:b/>
          <w:bCs/>
          <w:lang w:val="en-IN"/>
        </w:rPr>
        <w:t>Factories Act, 1948</w:t>
      </w:r>
    </w:p>
    <w:p w14:paraId="3605CE05" w14:textId="77777777" w:rsidR="005779F5" w:rsidRPr="005779F5" w:rsidRDefault="005779F5">
      <w:pPr>
        <w:numPr>
          <w:ilvl w:val="0"/>
          <w:numId w:val="325"/>
        </w:numPr>
        <w:jc w:val="both"/>
        <w:rPr>
          <w:lang w:val="en-IN"/>
        </w:rPr>
      </w:pPr>
      <w:r w:rsidRPr="005779F5">
        <w:rPr>
          <w:b/>
          <w:bCs/>
          <w:lang w:val="en-IN"/>
        </w:rPr>
        <w:t>Contract Labour (Regulation and Abolition) Act, 1970</w:t>
      </w:r>
    </w:p>
    <w:p w14:paraId="17BD7221" w14:textId="77777777" w:rsidR="005779F5" w:rsidRPr="005779F5" w:rsidRDefault="005779F5">
      <w:pPr>
        <w:numPr>
          <w:ilvl w:val="0"/>
          <w:numId w:val="325"/>
        </w:numPr>
        <w:jc w:val="both"/>
        <w:rPr>
          <w:lang w:val="en-IN"/>
        </w:rPr>
      </w:pPr>
      <w:r w:rsidRPr="005779F5">
        <w:rPr>
          <w:b/>
          <w:bCs/>
          <w:lang w:val="en-IN"/>
        </w:rPr>
        <w:t>Minimum Wages Act, 1948</w:t>
      </w:r>
    </w:p>
    <w:p w14:paraId="59D02D6F" w14:textId="77777777" w:rsidR="005779F5" w:rsidRPr="005779F5" w:rsidRDefault="005779F5">
      <w:pPr>
        <w:numPr>
          <w:ilvl w:val="0"/>
          <w:numId w:val="325"/>
        </w:numPr>
        <w:jc w:val="both"/>
        <w:rPr>
          <w:lang w:val="en-IN"/>
        </w:rPr>
      </w:pPr>
      <w:r w:rsidRPr="005779F5">
        <w:rPr>
          <w:b/>
          <w:bCs/>
          <w:lang w:val="en-IN"/>
        </w:rPr>
        <w:t>Equal Remuneration Act, 1976</w:t>
      </w:r>
    </w:p>
    <w:p w14:paraId="226BE62D" w14:textId="77777777" w:rsidR="005779F5" w:rsidRPr="005779F5" w:rsidRDefault="005779F5">
      <w:pPr>
        <w:numPr>
          <w:ilvl w:val="0"/>
          <w:numId w:val="325"/>
        </w:numPr>
        <w:jc w:val="both"/>
        <w:rPr>
          <w:lang w:val="en-IN"/>
        </w:rPr>
      </w:pPr>
      <w:r w:rsidRPr="005779F5">
        <w:rPr>
          <w:b/>
          <w:bCs/>
          <w:lang w:val="en-IN"/>
        </w:rPr>
        <w:t>Child Labour (Prohibition and Regulation) Act, 1986</w:t>
      </w:r>
    </w:p>
    <w:p w14:paraId="206A0093" w14:textId="77777777" w:rsidR="005779F5" w:rsidRPr="005779F5" w:rsidRDefault="005779F5">
      <w:pPr>
        <w:numPr>
          <w:ilvl w:val="0"/>
          <w:numId w:val="325"/>
        </w:numPr>
        <w:jc w:val="both"/>
        <w:rPr>
          <w:lang w:val="en-IN"/>
        </w:rPr>
      </w:pPr>
      <w:r w:rsidRPr="005779F5">
        <w:rPr>
          <w:b/>
          <w:bCs/>
          <w:lang w:val="en-IN"/>
        </w:rPr>
        <w:t>Rights of Persons with Disabilities Act, 2016</w:t>
      </w:r>
    </w:p>
    <w:p w14:paraId="1DA4D209" w14:textId="77777777" w:rsidR="005779F5" w:rsidRPr="005779F5" w:rsidRDefault="005779F5">
      <w:pPr>
        <w:numPr>
          <w:ilvl w:val="0"/>
          <w:numId w:val="325"/>
        </w:numPr>
        <w:jc w:val="both"/>
        <w:rPr>
          <w:lang w:val="en-IN"/>
        </w:rPr>
      </w:pPr>
      <w:r w:rsidRPr="005779F5">
        <w:rPr>
          <w:b/>
          <w:bCs/>
          <w:lang w:val="en-IN"/>
        </w:rPr>
        <w:t>Sexual Harassment of Women at Workplace (Prevention, Prohibition and Redressal) Act, 2013 (POSH Act)</w:t>
      </w:r>
    </w:p>
    <w:p w14:paraId="571A5373" w14:textId="77777777" w:rsidR="005779F5" w:rsidRPr="005779F5" w:rsidRDefault="005779F5">
      <w:pPr>
        <w:numPr>
          <w:ilvl w:val="0"/>
          <w:numId w:val="325"/>
        </w:numPr>
        <w:jc w:val="both"/>
        <w:rPr>
          <w:lang w:val="en-IN"/>
        </w:rPr>
      </w:pPr>
      <w:r w:rsidRPr="005779F5">
        <w:rPr>
          <w:b/>
          <w:bCs/>
          <w:lang w:val="en-IN"/>
        </w:rPr>
        <w:t>ILO Conventions on Child Labour and Discrimination</w:t>
      </w:r>
    </w:p>
    <w:p w14:paraId="280034C0" w14:textId="77777777" w:rsidR="005779F5" w:rsidRPr="005779F5" w:rsidRDefault="005779F5">
      <w:pPr>
        <w:numPr>
          <w:ilvl w:val="0"/>
          <w:numId w:val="325"/>
        </w:numPr>
        <w:jc w:val="both"/>
        <w:rPr>
          <w:lang w:val="en-IN"/>
        </w:rPr>
      </w:pPr>
      <w:r w:rsidRPr="005779F5">
        <w:rPr>
          <w:b/>
          <w:bCs/>
          <w:lang w:val="en-IN"/>
        </w:rPr>
        <w:t>Customer Codes of Conduct and social compliance standards</w:t>
      </w:r>
    </w:p>
    <w:p w14:paraId="2AF478A7" w14:textId="383FC45E" w:rsidR="005779F5" w:rsidRPr="005779F5" w:rsidRDefault="005779F5" w:rsidP="005F71C9">
      <w:pPr>
        <w:jc w:val="both"/>
        <w:rPr>
          <w:b/>
          <w:bCs/>
          <w:lang w:val="en-IN"/>
        </w:rPr>
      </w:pPr>
      <w:r w:rsidRPr="005779F5">
        <w:rPr>
          <w:b/>
          <w:bCs/>
          <w:lang w:val="en-IN"/>
        </w:rPr>
        <w:t>2 Objectives</w:t>
      </w:r>
    </w:p>
    <w:p w14:paraId="7FC55C68" w14:textId="77777777" w:rsidR="005779F5" w:rsidRPr="005779F5" w:rsidRDefault="005779F5" w:rsidP="005F71C9">
      <w:pPr>
        <w:jc w:val="both"/>
        <w:rPr>
          <w:lang w:val="en-IN"/>
        </w:rPr>
      </w:pPr>
      <w:r w:rsidRPr="005779F5">
        <w:rPr>
          <w:lang w:val="en-IN"/>
        </w:rPr>
        <w:t>The objectives of this Recruitment Procedure SOP are to:</w:t>
      </w:r>
    </w:p>
    <w:p w14:paraId="5176F565" w14:textId="77777777" w:rsidR="005779F5" w:rsidRPr="005779F5" w:rsidRDefault="005779F5">
      <w:pPr>
        <w:numPr>
          <w:ilvl w:val="0"/>
          <w:numId w:val="326"/>
        </w:numPr>
        <w:jc w:val="both"/>
        <w:rPr>
          <w:lang w:val="en-IN"/>
        </w:rPr>
      </w:pPr>
      <w:r w:rsidRPr="005779F5">
        <w:rPr>
          <w:lang w:val="en-IN"/>
        </w:rPr>
        <w:t xml:space="preserve">Ensure a fair, merit-based, and transparent recruitment process for all roles at </w:t>
      </w:r>
      <w:proofErr w:type="spellStart"/>
      <w:r w:rsidRPr="005779F5">
        <w:rPr>
          <w:lang w:val="en-IN"/>
        </w:rPr>
        <w:t>Alchem</w:t>
      </w:r>
      <w:proofErr w:type="spellEnd"/>
      <w:r w:rsidRPr="005779F5">
        <w:rPr>
          <w:lang w:val="en-IN"/>
        </w:rPr>
        <w:t xml:space="preserve"> International.</w:t>
      </w:r>
    </w:p>
    <w:p w14:paraId="5BB10805" w14:textId="77777777" w:rsidR="005779F5" w:rsidRPr="005779F5" w:rsidRDefault="005779F5">
      <w:pPr>
        <w:numPr>
          <w:ilvl w:val="0"/>
          <w:numId w:val="326"/>
        </w:numPr>
        <w:jc w:val="both"/>
        <w:rPr>
          <w:lang w:val="en-IN"/>
        </w:rPr>
      </w:pPr>
      <w:r w:rsidRPr="005779F5">
        <w:rPr>
          <w:lang w:val="en-IN"/>
        </w:rPr>
        <w:t>Promote equal opportunity and prevent discrimination during hiring, selection, and onboarding.</w:t>
      </w:r>
    </w:p>
    <w:p w14:paraId="318D89F9" w14:textId="77777777" w:rsidR="005779F5" w:rsidRPr="005779F5" w:rsidRDefault="005779F5">
      <w:pPr>
        <w:numPr>
          <w:ilvl w:val="0"/>
          <w:numId w:val="326"/>
        </w:numPr>
        <w:jc w:val="both"/>
        <w:rPr>
          <w:lang w:val="en-IN"/>
        </w:rPr>
      </w:pPr>
      <w:r w:rsidRPr="005779F5">
        <w:rPr>
          <w:lang w:val="en-IN"/>
        </w:rPr>
        <w:t>Prevent child labour and underage employment through systematic age verification and legal compliance.</w:t>
      </w:r>
    </w:p>
    <w:p w14:paraId="1DF2ED5A" w14:textId="77777777" w:rsidR="005779F5" w:rsidRPr="005779F5" w:rsidRDefault="005779F5">
      <w:pPr>
        <w:numPr>
          <w:ilvl w:val="0"/>
          <w:numId w:val="326"/>
        </w:numPr>
        <w:jc w:val="both"/>
        <w:rPr>
          <w:lang w:val="en-IN"/>
        </w:rPr>
      </w:pPr>
      <w:r w:rsidRPr="005779F5">
        <w:rPr>
          <w:lang w:val="en-IN"/>
        </w:rPr>
        <w:t>Ensure recruitment practices align with national labour laws, customer codes of conduct, and international standards such as ILO Conventions.</w:t>
      </w:r>
    </w:p>
    <w:p w14:paraId="0B884BA6" w14:textId="77777777" w:rsidR="005779F5" w:rsidRPr="005779F5" w:rsidRDefault="005779F5">
      <w:pPr>
        <w:numPr>
          <w:ilvl w:val="0"/>
          <w:numId w:val="326"/>
        </w:numPr>
        <w:jc w:val="both"/>
        <w:rPr>
          <w:lang w:val="en-IN"/>
        </w:rPr>
      </w:pPr>
      <w:r w:rsidRPr="005779F5">
        <w:rPr>
          <w:lang w:val="en-IN"/>
        </w:rPr>
        <w:lastRenderedPageBreak/>
        <w:t>Maintain proper documentation, traceability, and accountability throughout the recruitment lifecycle.</w:t>
      </w:r>
    </w:p>
    <w:p w14:paraId="06CACA64" w14:textId="77777777" w:rsidR="005779F5" w:rsidRPr="005779F5" w:rsidRDefault="005779F5">
      <w:pPr>
        <w:numPr>
          <w:ilvl w:val="0"/>
          <w:numId w:val="326"/>
        </w:numPr>
        <w:jc w:val="both"/>
        <w:rPr>
          <w:lang w:val="en-IN"/>
        </w:rPr>
      </w:pPr>
      <w:r w:rsidRPr="005779F5">
        <w:rPr>
          <w:lang w:val="en-IN"/>
        </w:rPr>
        <w:t>Attract and retain a diverse, skilled, and motivated workforce.</w:t>
      </w:r>
    </w:p>
    <w:p w14:paraId="2CC322D0" w14:textId="77777777" w:rsidR="005779F5" w:rsidRPr="005779F5" w:rsidRDefault="005779F5">
      <w:pPr>
        <w:numPr>
          <w:ilvl w:val="0"/>
          <w:numId w:val="326"/>
        </w:numPr>
        <w:jc w:val="both"/>
        <w:rPr>
          <w:lang w:val="en-IN"/>
        </w:rPr>
      </w:pPr>
      <w:r w:rsidRPr="005779F5">
        <w:rPr>
          <w:lang w:val="en-IN"/>
        </w:rPr>
        <w:t>Support business continuity by filling positions with qualified candidates in a timely manner.</w:t>
      </w:r>
    </w:p>
    <w:p w14:paraId="551B6026" w14:textId="77777777" w:rsidR="005779F5" w:rsidRPr="005779F5" w:rsidRDefault="005779F5">
      <w:pPr>
        <w:numPr>
          <w:ilvl w:val="0"/>
          <w:numId w:val="326"/>
        </w:numPr>
        <w:jc w:val="both"/>
        <w:rPr>
          <w:lang w:val="en-IN"/>
        </w:rPr>
      </w:pPr>
      <w:r w:rsidRPr="005779F5">
        <w:rPr>
          <w:lang w:val="en-IN"/>
        </w:rPr>
        <w:t>Protect the company from legal and reputational risks associated with unethical recruitment practices.</w:t>
      </w:r>
    </w:p>
    <w:p w14:paraId="164482CD" w14:textId="35D65FEA" w:rsidR="005779F5" w:rsidRPr="005779F5" w:rsidRDefault="005779F5" w:rsidP="005F71C9">
      <w:pPr>
        <w:jc w:val="both"/>
        <w:rPr>
          <w:b/>
          <w:bCs/>
          <w:lang w:val="en-IN"/>
        </w:rPr>
      </w:pPr>
      <w:r w:rsidRPr="005779F5">
        <w:rPr>
          <w:b/>
          <w:bCs/>
          <w:lang w:val="en-IN"/>
        </w:rPr>
        <w:t>3 Scope</w:t>
      </w:r>
    </w:p>
    <w:p w14:paraId="5D5AA2A6" w14:textId="77777777" w:rsidR="005779F5" w:rsidRPr="005779F5" w:rsidRDefault="005779F5" w:rsidP="005F71C9">
      <w:pPr>
        <w:jc w:val="both"/>
        <w:rPr>
          <w:lang w:val="en-IN"/>
        </w:rPr>
      </w:pPr>
      <w:r w:rsidRPr="005779F5">
        <w:rPr>
          <w:lang w:val="en-IN"/>
        </w:rPr>
        <w:t>This SOP applies to:</w:t>
      </w:r>
    </w:p>
    <w:p w14:paraId="791EB2A3" w14:textId="77777777" w:rsidR="005779F5" w:rsidRPr="005779F5" w:rsidRDefault="005779F5">
      <w:pPr>
        <w:numPr>
          <w:ilvl w:val="0"/>
          <w:numId w:val="327"/>
        </w:numPr>
        <w:jc w:val="both"/>
        <w:rPr>
          <w:lang w:val="en-IN"/>
        </w:rPr>
      </w:pPr>
      <w:r w:rsidRPr="005779F5">
        <w:rPr>
          <w:lang w:val="en-IN"/>
        </w:rPr>
        <w:t xml:space="preserve">All recruitment activities undertaken by </w:t>
      </w:r>
      <w:proofErr w:type="spellStart"/>
      <w:r w:rsidRPr="005779F5">
        <w:rPr>
          <w:lang w:val="en-IN"/>
        </w:rPr>
        <w:t>Alchem</w:t>
      </w:r>
      <w:proofErr w:type="spellEnd"/>
      <w:r w:rsidRPr="005779F5">
        <w:rPr>
          <w:lang w:val="en-IN"/>
        </w:rPr>
        <w:t xml:space="preserve"> International for permanent, temporary, contract, apprentice, and trainee positions.</w:t>
      </w:r>
    </w:p>
    <w:p w14:paraId="29B80C7B" w14:textId="77777777" w:rsidR="005779F5" w:rsidRPr="005779F5" w:rsidRDefault="005779F5">
      <w:pPr>
        <w:numPr>
          <w:ilvl w:val="0"/>
          <w:numId w:val="327"/>
        </w:numPr>
        <w:jc w:val="both"/>
        <w:rPr>
          <w:lang w:val="en-IN"/>
        </w:rPr>
      </w:pPr>
      <w:r w:rsidRPr="005779F5">
        <w:rPr>
          <w:lang w:val="en-IN"/>
        </w:rPr>
        <w:t>All departments, including production, quality, maintenance, administration, HR, business development, and management functions.</w:t>
      </w:r>
    </w:p>
    <w:p w14:paraId="14C38881" w14:textId="77777777" w:rsidR="005779F5" w:rsidRPr="005779F5" w:rsidRDefault="005779F5">
      <w:pPr>
        <w:numPr>
          <w:ilvl w:val="0"/>
          <w:numId w:val="327"/>
        </w:numPr>
        <w:jc w:val="both"/>
        <w:rPr>
          <w:lang w:val="en-IN"/>
        </w:rPr>
      </w:pPr>
      <w:r w:rsidRPr="005779F5">
        <w:rPr>
          <w:lang w:val="en-IN"/>
        </w:rPr>
        <w:t>All hiring locations, including the factory, offices, and third-party labour sourcing arrangements.</w:t>
      </w:r>
    </w:p>
    <w:p w14:paraId="2C586AB9" w14:textId="77777777" w:rsidR="005779F5" w:rsidRPr="005779F5" w:rsidRDefault="005779F5">
      <w:pPr>
        <w:numPr>
          <w:ilvl w:val="0"/>
          <w:numId w:val="327"/>
        </w:numPr>
        <w:jc w:val="both"/>
        <w:rPr>
          <w:lang w:val="en-IN"/>
        </w:rPr>
      </w:pPr>
      <w:r w:rsidRPr="005779F5">
        <w:rPr>
          <w:lang w:val="en-IN"/>
        </w:rPr>
        <w:t>All personnel involved in recruitment, including HR staff, department heads, supervisors, and authorized recruitment agents.</w:t>
      </w:r>
    </w:p>
    <w:p w14:paraId="5702F4FA" w14:textId="7C2A5EEF" w:rsidR="005779F5" w:rsidRPr="005779F5" w:rsidRDefault="005779F5" w:rsidP="005F71C9">
      <w:pPr>
        <w:jc w:val="both"/>
        <w:rPr>
          <w:b/>
          <w:bCs/>
          <w:lang w:val="en-IN"/>
        </w:rPr>
      </w:pPr>
      <w:r w:rsidRPr="005779F5">
        <w:rPr>
          <w:b/>
          <w:bCs/>
          <w:lang w:val="en-IN"/>
        </w:rPr>
        <w:t>4 Definitions</w:t>
      </w:r>
    </w:p>
    <w:tbl>
      <w:tblPr>
        <w:tblStyle w:val="GridTable4-Accent6"/>
        <w:tblW w:w="5000" w:type="pct"/>
        <w:tblLook w:val="04A0" w:firstRow="1" w:lastRow="0" w:firstColumn="1" w:lastColumn="0" w:noHBand="0" w:noVBand="1"/>
      </w:tblPr>
      <w:tblGrid>
        <w:gridCol w:w="1511"/>
        <w:gridCol w:w="7839"/>
      </w:tblGrid>
      <w:tr w:rsidR="005779F5" w:rsidRPr="00553712" w14:paraId="56FBEE0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277CF662" w14:textId="77777777" w:rsidR="005779F5" w:rsidRPr="00553712" w:rsidRDefault="005779F5" w:rsidP="005F71C9">
            <w:pPr>
              <w:jc w:val="both"/>
              <w:rPr>
                <w:lang w:val="en-IN"/>
              </w:rPr>
            </w:pPr>
            <w:r w:rsidRPr="00553712">
              <w:rPr>
                <w:lang w:val="en-IN"/>
              </w:rPr>
              <w:t>Term</w:t>
            </w:r>
          </w:p>
        </w:tc>
        <w:tc>
          <w:tcPr>
            <w:tcW w:w="4192" w:type="pct"/>
            <w:hideMark/>
          </w:tcPr>
          <w:p w14:paraId="0004E61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Definition</w:t>
            </w:r>
          </w:p>
        </w:tc>
      </w:tr>
      <w:tr w:rsidR="005779F5" w:rsidRPr="005779F5" w14:paraId="66D85C6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19E83F92" w14:textId="77777777" w:rsidR="005779F5" w:rsidRPr="005779F5" w:rsidRDefault="005779F5" w:rsidP="005F71C9">
            <w:pPr>
              <w:jc w:val="both"/>
              <w:rPr>
                <w:lang w:val="en-IN"/>
              </w:rPr>
            </w:pPr>
            <w:r w:rsidRPr="005779F5">
              <w:rPr>
                <w:lang w:val="en-IN"/>
              </w:rPr>
              <w:t>Equal Opportunity</w:t>
            </w:r>
          </w:p>
        </w:tc>
        <w:tc>
          <w:tcPr>
            <w:tcW w:w="4192" w:type="pct"/>
            <w:hideMark/>
          </w:tcPr>
          <w:p w14:paraId="7DDB73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Fair treatment of all job applicants without discrimination based on gender, age, religion, caste, ethnicity, disability, marital status, sexual orientation, political opinion, or any other protected characteristic.</w:t>
            </w:r>
          </w:p>
        </w:tc>
      </w:tr>
      <w:tr w:rsidR="005779F5" w:rsidRPr="005779F5" w14:paraId="0EF1571C" w14:textId="77777777" w:rsidTr="00553712">
        <w:tc>
          <w:tcPr>
            <w:cnfStyle w:val="001000000000" w:firstRow="0" w:lastRow="0" w:firstColumn="1" w:lastColumn="0" w:oddVBand="0" w:evenVBand="0" w:oddHBand="0" w:evenHBand="0" w:firstRowFirstColumn="0" w:firstRowLastColumn="0" w:lastRowFirstColumn="0" w:lastRowLastColumn="0"/>
            <w:tcW w:w="808" w:type="pct"/>
            <w:hideMark/>
          </w:tcPr>
          <w:p w14:paraId="155D063A" w14:textId="77777777" w:rsidR="005779F5" w:rsidRPr="005779F5" w:rsidRDefault="005779F5" w:rsidP="005F71C9">
            <w:pPr>
              <w:jc w:val="both"/>
              <w:rPr>
                <w:lang w:val="en-IN"/>
              </w:rPr>
            </w:pPr>
            <w:r w:rsidRPr="005779F5">
              <w:rPr>
                <w:lang w:val="en-IN"/>
              </w:rPr>
              <w:t>Underage Employment</w:t>
            </w:r>
          </w:p>
        </w:tc>
        <w:tc>
          <w:tcPr>
            <w:tcW w:w="4192" w:type="pct"/>
            <w:hideMark/>
          </w:tcPr>
          <w:p w14:paraId="2CC4A4C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Employment of any person below the legally permitted minimum working age as defined under applicable labour laws.</w:t>
            </w:r>
          </w:p>
        </w:tc>
      </w:tr>
      <w:tr w:rsidR="005779F5" w:rsidRPr="005779F5" w14:paraId="45F2B5A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5BA77C3A" w14:textId="77777777" w:rsidR="005779F5" w:rsidRPr="005779F5" w:rsidRDefault="005779F5" w:rsidP="005F71C9">
            <w:pPr>
              <w:jc w:val="both"/>
              <w:rPr>
                <w:lang w:val="en-IN"/>
              </w:rPr>
            </w:pPr>
            <w:r w:rsidRPr="005779F5">
              <w:rPr>
                <w:lang w:val="en-IN"/>
              </w:rPr>
              <w:t>Child Labour</w:t>
            </w:r>
          </w:p>
        </w:tc>
        <w:tc>
          <w:tcPr>
            <w:tcW w:w="4192" w:type="pct"/>
            <w:hideMark/>
          </w:tcPr>
          <w:p w14:paraId="4355999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Any employment of a person below the minimum legal working age, strictly prohibited at </w:t>
            </w:r>
            <w:proofErr w:type="spellStart"/>
            <w:r w:rsidRPr="005779F5">
              <w:rPr>
                <w:lang w:val="en-IN"/>
              </w:rPr>
              <w:t>Alchem</w:t>
            </w:r>
            <w:proofErr w:type="spellEnd"/>
            <w:r w:rsidRPr="005779F5">
              <w:rPr>
                <w:lang w:val="en-IN"/>
              </w:rPr>
              <w:t xml:space="preserve"> International.</w:t>
            </w:r>
          </w:p>
        </w:tc>
      </w:tr>
      <w:tr w:rsidR="005779F5" w:rsidRPr="005779F5" w14:paraId="212A8B35" w14:textId="77777777" w:rsidTr="00553712">
        <w:tc>
          <w:tcPr>
            <w:cnfStyle w:val="001000000000" w:firstRow="0" w:lastRow="0" w:firstColumn="1" w:lastColumn="0" w:oddVBand="0" w:evenVBand="0" w:oddHBand="0" w:evenHBand="0" w:firstRowFirstColumn="0" w:firstRowLastColumn="0" w:lastRowFirstColumn="0" w:lastRowLastColumn="0"/>
            <w:tcW w:w="808" w:type="pct"/>
            <w:hideMark/>
          </w:tcPr>
          <w:p w14:paraId="0B2FF2E2" w14:textId="77777777" w:rsidR="005779F5" w:rsidRPr="005779F5" w:rsidRDefault="005779F5" w:rsidP="005F71C9">
            <w:pPr>
              <w:jc w:val="both"/>
              <w:rPr>
                <w:lang w:val="en-IN"/>
              </w:rPr>
            </w:pPr>
            <w:r w:rsidRPr="005779F5">
              <w:rPr>
                <w:lang w:val="en-IN"/>
              </w:rPr>
              <w:t>Recruitment Agency</w:t>
            </w:r>
          </w:p>
        </w:tc>
        <w:tc>
          <w:tcPr>
            <w:tcW w:w="4192" w:type="pct"/>
            <w:hideMark/>
          </w:tcPr>
          <w:p w14:paraId="49857D7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Any external agency engaged to source, screen, or supply candidates for employment.</w:t>
            </w:r>
          </w:p>
        </w:tc>
      </w:tr>
      <w:tr w:rsidR="005779F5" w:rsidRPr="005779F5" w14:paraId="1D3BC6D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 w:type="pct"/>
            <w:hideMark/>
          </w:tcPr>
          <w:p w14:paraId="782B2F57" w14:textId="77777777" w:rsidR="005779F5" w:rsidRPr="005779F5" w:rsidRDefault="005779F5" w:rsidP="005F71C9">
            <w:pPr>
              <w:jc w:val="both"/>
              <w:rPr>
                <w:lang w:val="en-IN"/>
              </w:rPr>
            </w:pPr>
            <w:r w:rsidRPr="005779F5">
              <w:rPr>
                <w:lang w:val="en-IN"/>
              </w:rPr>
              <w:t>Recruitment Fee</w:t>
            </w:r>
          </w:p>
        </w:tc>
        <w:tc>
          <w:tcPr>
            <w:tcW w:w="4192" w:type="pct"/>
            <w:hideMark/>
          </w:tcPr>
          <w:p w14:paraId="2BC41A9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Any fee, charge, or payment required from a candidate as a condition of employment.</w:t>
            </w:r>
          </w:p>
        </w:tc>
      </w:tr>
    </w:tbl>
    <w:p w14:paraId="1947758E" w14:textId="0088E93E" w:rsidR="005779F5" w:rsidRPr="005779F5" w:rsidRDefault="005779F5" w:rsidP="005F71C9">
      <w:pPr>
        <w:jc w:val="both"/>
        <w:rPr>
          <w:b/>
          <w:bCs/>
          <w:lang w:val="en-IN"/>
        </w:rPr>
      </w:pPr>
      <w:r w:rsidRPr="005779F5">
        <w:rPr>
          <w:b/>
          <w:bCs/>
          <w:lang w:val="en-IN"/>
        </w:rPr>
        <w:t>5 Recruitment Process Overview</w:t>
      </w:r>
    </w:p>
    <w:p w14:paraId="65758773" w14:textId="77777777" w:rsidR="005779F5" w:rsidRPr="005779F5" w:rsidRDefault="005779F5" w:rsidP="005F71C9">
      <w:pPr>
        <w:jc w:val="both"/>
        <w:rPr>
          <w:lang w:val="en-IN"/>
        </w:rPr>
      </w:pPr>
      <w:r w:rsidRPr="005779F5">
        <w:rPr>
          <w:lang w:val="en-IN"/>
        </w:rPr>
        <w:t xml:space="preserve">The recruitment process at </w:t>
      </w:r>
      <w:proofErr w:type="spellStart"/>
      <w:r w:rsidRPr="005779F5">
        <w:rPr>
          <w:lang w:val="en-IN"/>
        </w:rPr>
        <w:t>Alchem</w:t>
      </w:r>
      <w:proofErr w:type="spellEnd"/>
      <w:r w:rsidRPr="005779F5">
        <w:rPr>
          <w:lang w:val="en-IN"/>
        </w:rPr>
        <w:t xml:space="preserve"> International follows these standardized steps:</w:t>
      </w:r>
    </w:p>
    <w:p w14:paraId="68DA2FD3" w14:textId="77777777" w:rsidR="005779F5" w:rsidRPr="005779F5" w:rsidRDefault="005779F5">
      <w:pPr>
        <w:numPr>
          <w:ilvl w:val="0"/>
          <w:numId w:val="328"/>
        </w:numPr>
        <w:jc w:val="both"/>
        <w:rPr>
          <w:lang w:val="en-IN"/>
        </w:rPr>
      </w:pPr>
      <w:r w:rsidRPr="005779F5">
        <w:rPr>
          <w:lang w:val="en-IN"/>
        </w:rPr>
        <w:t>Manpower requisition and approval</w:t>
      </w:r>
    </w:p>
    <w:p w14:paraId="1569A4D2" w14:textId="77777777" w:rsidR="005779F5" w:rsidRPr="005779F5" w:rsidRDefault="005779F5">
      <w:pPr>
        <w:numPr>
          <w:ilvl w:val="0"/>
          <w:numId w:val="328"/>
        </w:numPr>
        <w:jc w:val="both"/>
        <w:rPr>
          <w:lang w:val="en-IN"/>
        </w:rPr>
      </w:pPr>
      <w:r w:rsidRPr="005779F5">
        <w:rPr>
          <w:lang w:val="en-IN"/>
        </w:rPr>
        <w:t>Job description and role definition</w:t>
      </w:r>
    </w:p>
    <w:p w14:paraId="10E4C6BD" w14:textId="77777777" w:rsidR="005779F5" w:rsidRPr="005779F5" w:rsidRDefault="005779F5">
      <w:pPr>
        <w:numPr>
          <w:ilvl w:val="0"/>
          <w:numId w:val="328"/>
        </w:numPr>
        <w:jc w:val="both"/>
        <w:rPr>
          <w:lang w:val="en-IN"/>
        </w:rPr>
      </w:pPr>
      <w:r w:rsidRPr="005779F5">
        <w:rPr>
          <w:lang w:val="en-IN"/>
        </w:rPr>
        <w:t>Candidate sourcing and outreach</w:t>
      </w:r>
    </w:p>
    <w:p w14:paraId="33A8E7D9" w14:textId="77777777" w:rsidR="005779F5" w:rsidRPr="005779F5" w:rsidRDefault="005779F5">
      <w:pPr>
        <w:numPr>
          <w:ilvl w:val="0"/>
          <w:numId w:val="328"/>
        </w:numPr>
        <w:jc w:val="both"/>
        <w:rPr>
          <w:lang w:val="en-IN"/>
        </w:rPr>
      </w:pPr>
      <w:r w:rsidRPr="005779F5">
        <w:rPr>
          <w:lang w:val="en-IN"/>
        </w:rPr>
        <w:t>Screening and shortlisting</w:t>
      </w:r>
    </w:p>
    <w:p w14:paraId="71D34998" w14:textId="77777777" w:rsidR="005779F5" w:rsidRPr="005779F5" w:rsidRDefault="005779F5">
      <w:pPr>
        <w:numPr>
          <w:ilvl w:val="0"/>
          <w:numId w:val="328"/>
        </w:numPr>
        <w:jc w:val="both"/>
        <w:rPr>
          <w:lang w:val="en-IN"/>
        </w:rPr>
      </w:pPr>
      <w:r w:rsidRPr="005779F5">
        <w:rPr>
          <w:lang w:val="en-IN"/>
        </w:rPr>
        <w:lastRenderedPageBreak/>
        <w:t>Interview and evaluation</w:t>
      </w:r>
    </w:p>
    <w:p w14:paraId="51BB3D49" w14:textId="77777777" w:rsidR="005779F5" w:rsidRPr="005779F5" w:rsidRDefault="005779F5">
      <w:pPr>
        <w:numPr>
          <w:ilvl w:val="0"/>
          <w:numId w:val="328"/>
        </w:numPr>
        <w:jc w:val="both"/>
        <w:rPr>
          <w:lang w:val="en-IN"/>
        </w:rPr>
      </w:pPr>
      <w:r w:rsidRPr="005779F5">
        <w:rPr>
          <w:lang w:val="en-IN"/>
        </w:rPr>
        <w:t>Age verification and document validation</w:t>
      </w:r>
    </w:p>
    <w:p w14:paraId="172AF71C" w14:textId="77777777" w:rsidR="005779F5" w:rsidRPr="005779F5" w:rsidRDefault="005779F5">
      <w:pPr>
        <w:numPr>
          <w:ilvl w:val="0"/>
          <w:numId w:val="328"/>
        </w:numPr>
        <w:jc w:val="both"/>
        <w:rPr>
          <w:lang w:val="en-IN"/>
        </w:rPr>
      </w:pPr>
      <w:r w:rsidRPr="005779F5">
        <w:rPr>
          <w:lang w:val="en-IN"/>
        </w:rPr>
        <w:t>Final selection and offer issuance</w:t>
      </w:r>
    </w:p>
    <w:p w14:paraId="66569BA0" w14:textId="77777777" w:rsidR="005779F5" w:rsidRPr="005779F5" w:rsidRDefault="005779F5">
      <w:pPr>
        <w:numPr>
          <w:ilvl w:val="0"/>
          <w:numId w:val="328"/>
        </w:numPr>
        <w:jc w:val="both"/>
        <w:rPr>
          <w:lang w:val="en-IN"/>
        </w:rPr>
      </w:pPr>
      <w:r w:rsidRPr="005779F5">
        <w:rPr>
          <w:lang w:val="en-IN"/>
        </w:rPr>
        <w:t>Onboarding and induction</w:t>
      </w:r>
    </w:p>
    <w:p w14:paraId="239D3AA5" w14:textId="1F68B117" w:rsidR="005779F5" w:rsidRPr="005779F5" w:rsidRDefault="005779F5" w:rsidP="005F71C9">
      <w:pPr>
        <w:jc w:val="both"/>
        <w:rPr>
          <w:b/>
          <w:bCs/>
          <w:lang w:val="en-IN"/>
        </w:rPr>
      </w:pPr>
      <w:r w:rsidRPr="005779F5">
        <w:rPr>
          <w:b/>
          <w:bCs/>
          <w:lang w:val="en-IN"/>
        </w:rPr>
        <w:t>6 Organizational Responsibilities</w:t>
      </w:r>
    </w:p>
    <w:tbl>
      <w:tblPr>
        <w:tblStyle w:val="GridTable4-Accent6"/>
        <w:tblW w:w="5000" w:type="pct"/>
        <w:tblLook w:val="04A0" w:firstRow="1" w:lastRow="0" w:firstColumn="1" w:lastColumn="0" w:noHBand="0" w:noVBand="1"/>
      </w:tblPr>
      <w:tblGrid>
        <w:gridCol w:w="2345"/>
        <w:gridCol w:w="7005"/>
      </w:tblGrid>
      <w:tr w:rsidR="005779F5" w:rsidRPr="00553712" w14:paraId="4357E28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pct"/>
            <w:hideMark/>
          </w:tcPr>
          <w:p w14:paraId="61DF8689" w14:textId="77777777" w:rsidR="005779F5" w:rsidRPr="00553712" w:rsidRDefault="005779F5" w:rsidP="005F71C9">
            <w:pPr>
              <w:jc w:val="both"/>
              <w:rPr>
                <w:lang w:val="en-IN"/>
              </w:rPr>
            </w:pPr>
            <w:r w:rsidRPr="00553712">
              <w:rPr>
                <w:lang w:val="en-IN"/>
              </w:rPr>
              <w:t>Role</w:t>
            </w:r>
          </w:p>
        </w:tc>
        <w:tc>
          <w:tcPr>
            <w:tcW w:w="3746" w:type="pct"/>
            <w:hideMark/>
          </w:tcPr>
          <w:p w14:paraId="57391142"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Responsibilities</w:t>
            </w:r>
          </w:p>
        </w:tc>
      </w:tr>
      <w:tr w:rsidR="005779F5" w:rsidRPr="005779F5" w14:paraId="3E84532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pct"/>
            <w:hideMark/>
          </w:tcPr>
          <w:p w14:paraId="1D9913F5" w14:textId="77777777" w:rsidR="005779F5" w:rsidRPr="005779F5" w:rsidRDefault="005779F5" w:rsidP="005F71C9">
            <w:pPr>
              <w:jc w:val="both"/>
              <w:rPr>
                <w:lang w:val="en-IN"/>
              </w:rPr>
            </w:pPr>
            <w:r w:rsidRPr="005779F5">
              <w:rPr>
                <w:lang w:val="en-IN"/>
              </w:rPr>
              <w:t>HR Department</w:t>
            </w:r>
          </w:p>
        </w:tc>
        <w:tc>
          <w:tcPr>
            <w:tcW w:w="3746" w:type="pct"/>
            <w:hideMark/>
          </w:tcPr>
          <w:p w14:paraId="149F4E1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Manage end-to-end recruitment, ensure compliance with this SOP, verify documents, maintain records, and conduct training.</w:t>
            </w:r>
          </w:p>
        </w:tc>
      </w:tr>
      <w:tr w:rsidR="005779F5" w:rsidRPr="005779F5" w14:paraId="5AC87596" w14:textId="77777777" w:rsidTr="00553712">
        <w:tc>
          <w:tcPr>
            <w:cnfStyle w:val="001000000000" w:firstRow="0" w:lastRow="0" w:firstColumn="1" w:lastColumn="0" w:oddVBand="0" w:evenVBand="0" w:oddHBand="0" w:evenHBand="0" w:firstRowFirstColumn="0" w:firstRowLastColumn="0" w:lastRowFirstColumn="0" w:lastRowLastColumn="0"/>
            <w:tcW w:w="1254" w:type="pct"/>
            <w:hideMark/>
          </w:tcPr>
          <w:p w14:paraId="7577B85E" w14:textId="77777777" w:rsidR="005779F5" w:rsidRPr="005779F5" w:rsidRDefault="005779F5" w:rsidP="005F71C9">
            <w:pPr>
              <w:jc w:val="both"/>
              <w:rPr>
                <w:lang w:val="en-IN"/>
              </w:rPr>
            </w:pPr>
            <w:r w:rsidRPr="005779F5">
              <w:rPr>
                <w:lang w:val="en-IN"/>
              </w:rPr>
              <w:t>Department Heads / Hiring Managers</w:t>
            </w:r>
          </w:p>
        </w:tc>
        <w:tc>
          <w:tcPr>
            <w:tcW w:w="3746" w:type="pct"/>
            <w:hideMark/>
          </w:tcPr>
          <w:p w14:paraId="0CE8D1E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Define job requirements, participate in interviews, ensure non-discriminatory selection, and verify workforce needs.</w:t>
            </w:r>
          </w:p>
        </w:tc>
      </w:tr>
      <w:tr w:rsidR="005779F5" w:rsidRPr="005779F5" w14:paraId="7731BC2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pct"/>
            <w:hideMark/>
          </w:tcPr>
          <w:p w14:paraId="5753D4F5" w14:textId="77777777" w:rsidR="005779F5" w:rsidRPr="005779F5" w:rsidRDefault="005779F5" w:rsidP="005F71C9">
            <w:pPr>
              <w:jc w:val="both"/>
              <w:rPr>
                <w:lang w:val="en-IN"/>
              </w:rPr>
            </w:pPr>
            <w:r w:rsidRPr="005779F5">
              <w:rPr>
                <w:lang w:val="en-IN"/>
              </w:rPr>
              <w:t>EHS / Compliance Team</w:t>
            </w:r>
          </w:p>
        </w:tc>
        <w:tc>
          <w:tcPr>
            <w:tcW w:w="3746" w:type="pct"/>
            <w:hideMark/>
          </w:tcPr>
          <w:p w14:paraId="461D903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Support audits, verify age compliance during inspections, and monitor adherence to labour standards.</w:t>
            </w:r>
          </w:p>
        </w:tc>
      </w:tr>
      <w:tr w:rsidR="005779F5" w:rsidRPr="005779F5" w14:paraId="716C7208" w14:textId="77777777" w:rsidTr="00553712">
        <w:tc>
          <w:tcPr>
            <w:cnfStyle w:val="001000000000" w:firstRow="0" w:lastRow="0" w:firstColumn="1" w:lastColumn="0" w:oddVBand="0" w:evenVBand="0" w:oddHBand="0" w:evenHBand="0" w:firstRowFirstColumn="0" w:firstRowLastColumn="0" w:lastRowFirstColumn="0" w:lastRowLastColumn="0"/>
            <w:tcW w:w="1254" w:type="pct"/>
            <w:hideMark/>
          </w:tcPr>
          <w:p w14:paraId="4A0C3D3F" w14:textId="77777777" w:rsidR="005779F5" w:rsidRPr="005779F5" w:rsidRDefault="005779F5" w:rsidP="005F71C9">
            <w:pPr>
              <w:jc w:val="both"/>
              <w:rPr>
                <w:lang w:val="en-IN"/>
              </w:rPr>
            </w:pPr>
            <w:r w:rsidRPr="005779F5">
              <w:rPr>
                <w:lang w:val="en-IN"/>
              </w:rPr>
              <w:t>Recruitment Agents / Contractors (if any)</w:t>
            </w:r>
          </w:p>
        </w:tc>
        <w:tc>
          <w:tcPr>
            <w:tcW w:w="3746" w:type="pct"/>
            <w:hideMark/>
          </w:tcPr>
          <w:p w14:paraId="5296775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Follow </w:t>
            </w:r>
            <w:proofErr w:type="spellStart"/>
            <w:r w:rsidRPr="005779F5">
              <w:rPr>
                <w:lang w:val="en-IN"/>
              </w:rPr>
              <w:t>Alchem</w:t>
            </w:r>
            <w:proofErr w:type="spellEnd"/>
            <w:r w:rsidRPr="005779F5">
              <w:rPr>
                <w:lang w:val="en-IN"/>
              </w:rPr>
              <w:t xml:space="preserve"> International recruitment standards, submit verified documentation, and comply with child labour and non-discrimination requirements.</w:t>
            </w:r>
          </w:p>
        </w:tc>
      </w:tr>
      <w:tr w:rsidR="005779F5" w:rsidRPr="005779F5" w14:paraId="1823E12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4" w:type="pct"/>
            <w:hideMark/>
          </w:tcPr>
          <w:p w14:paraId="685F96AA" w14:textId="77777777" w:rsidR="005779F5" w:rsidRPr="005779F5" w:rsidRDefault="005779F5" w:rsidP="005F71C9">
            <w:pPr>
              <w:jc w:val="both"/>
              <w:rPr>
                <w:lang w:val="en-IN"/>
              </w:rPr>
            </w:pPr>
            <w:r w:rsidRPr="005779F5">
              <w:rPr>
                <w:lang w:val="en-IN"/>
              </w:rPr>
              <w:t>All Interview Panel Members</w:t>
            </w:r>
          </w:p>
        </w:tc>
        <w:tc>
          <w:tcPr>
            <w:tcW w:w="3746" w:type="pct"/>
            <w:hideMark/>
          </w:tcPr>
          <w:p w14:paraId="3623D80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Conduct fair and unbiased interviews and adhere strictly to equal opportunity principles.</w:t>
            </w:r>
          </w:p>
        </w:tc>
      </w:tr>
    </w:tbl>
    <w:p w14:paraId="3380A59A" w14:textId="0E5E705D" w:rsidR="005779F5" w:rsidRPr="005779F5" w:rsidRDefault="005779F5" w:rsidP="005F71C9">
      <w:pPr>
        <w:jc w:val="both"/>
        <w:rPr>
          <w:b/>
          <w:bCs/>
          <w:lang w:val="en-IN"/>
        </w:rPr>
      </w:pPr>
      <w:r w:rsidRPr="005779F5">
        <w:rPr>
          <w:b/>
          <w:bCs/>
          <w:lang w:val="en-IN"/>
        </w:rPr>
        <w:t>7 Step-by-Step Recruitment Procedure</w:t>
      </w:r>
    </w:p>
    <w:p w14:paraId="695DCD06" w14:textId="580956D2" w:rsidR="005779F5" w:rsidRPr="005779F5" w:rsidRDefault="005779F5" w:rsidP="005F71C9">
      <w:pPr>
        <w:jc w:val="both"/>
        <w:rPr>
          <w:b/>
          <w:bCs/>
          <w:lang w:val="en-IN"/>
        </w:rPr>
      </w:pPr>
      <w:r w:rsidRPr="005779F5">
        <w:rPr>
          <w:b/>
          <w:bCs/>
          <w:lang w:val="en-IN"/>
        </w:rPr>
        <w:t>7.1 Step 1: Manpower Requisition and Approval</w:t>
      </w:r>
    </w:p>
    <w:tbl>
      <w:tblPr>
        <w:tblStyle w:val="GridTable4-Accent6"/>
        <w:tblW w:w="5000" w:type="pct"/>
        <w:tblLook w:val="04A0" w:firstRow="1" w:lastRow="0" w:firstColumn="1" w:lastColumn="0" w:noHBand="0" w:noVBand="1"/>
      </w:tblPr>
      <w:tblGrid>
        <w:gridCol w:w="1643"/>
        <w:gridCol w:w="7707"/>
      </w:tblGrid>
      <w:tr w:rsidR="005779F5" w:rsidRPr="00553712" w14:paraId="39145D7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E8F5557" w14:textId="77777777" w:rsidR="005779F5" w:rsidRPr="00553712" w:rsidRDefault="005779F5" w:rsidP="005F71C9">
            <w:pPr>
              <w:jc w:val="both"/>
              <w:rPr>
                <w:lang w:val="en-IN"/>
              </w:rPr>
            </w:pPr>
            <w:r w:rsidRPr="00553712">
              <w:rPr>
                <w:lang w:val="en-IN"/>
              </w:rPr>
              <w:t>Element</w:t>
            </w:r>
          </w:p>
        </w:tc>
        <w:tc>
          <w:tcPr>
            <w:tcW w:w="4139" w:type="pct"/>
            <w:hideMark/>
          </w:tcPr>
          <w:p w14:paraId="6BC9D59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217E9F2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5D52AD6B" w14:textId="77777777" w:rsidR="005779F5" w:rsidRPr="005779F5" w:rsidRDefault="005779F5" w:rsidP="005F71C9">
            <w:pPr>
              <w:jc w:val="both"/>
              <w:rPr>
                <w:lang w:val="en-IN"/>
              </w:rPr>
            </w:pPr>
            <w:r w:rsidRPr="005779F5">
              <w:rPr>
                <w:lang w:val="en-IN"/>
              </w:rPr>
              <w:t>Initiator</w:t>
            </w:r>
          </w:p>
        </w:tc>
        <w:tc>
          <w:tcPr>
            <w:tcW w:w="4139" w:type="pct"/>
            <w:hideMark/>
          </w:tcPr>
          <w:p w14:paraId="47D3C02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w:t>
            </w:r>
          </w:p>
        </w:tc>
      </w:tr>
      <w:tr w:rsidR="005779F5" w:rsidRPr="005779F5" w14:paraId="5D886B0E" w14:textId="77777777" w:rsidTr="00553712">
        <w:tc>
          <w:tcPr>
            <w:cnfStyle w:val="001000000000" w:firstRow="0" w:lastRow="0" w:firstColumn="1" w:lastColumn="0" w:oddVBand="0" w:evenVBand="0" w:oddHBand="0" w:evenHBand="0" w:firstRowFirstColumn="0" w:firstRowLastColumn="0" w:lastRowFirstColumn="0" w:lastRowLastColumn="0"/>
            <w:tcW w:w="861" w:type="pct"/>
            <w:hideMark/>
          </w:tcPr>
          <w:p w14:paraId="11ACB453" w14:textId="77777777" w:rsidR="005779F5" w:rsidRPr="005779F5" w:rsidRDefault="005779F5" w:rsidP="005F71C9">
            <w:pPr>
              <w:jc w:val="both"/>
              <w:rPr>
                <w:lang w:val="en-IN"/>
              </w:rPr>
            </w:pPr>
            <w:r w:rsidRPr="005779F5">
              <w:rPr>
                <w:lang w:val="en-IN"/>
              </w:rPr>
              <w:t>Action</w:t>
            </w:r>
          </w:p>
        </w:tc>
        <w:tc>
          <w:tcPr>
            <w:tcW w:w="4139" w:type="pct"/>
            <w:hideMark/>
          </w:tcPr>
          <w:p w14:paraId="298E921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Raise Manpower Requisition Form with justification, role details, and budget approval</w:t>
            </w:r>
          </w:p>
        </w:tc>
      </w:tr>
      <w:tr w:rsidR="005779F5" w:rsidRPr="005779F5" w14:paraId="62D897C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557FCFFA" w14:textId="77777777" w:rsidR="005779F5" w:rsidRPr="005779F5" w:rsidRDefault="005779F5" w:rsidP="005F71C9">
            <w:pPr>
              <w:jc w:val="both"/>
              <w:rPr>
                <w:lang w:val="en-IN"/>
              </w:rPr>
            </w:pPr>
            <w:r w:rsidRPr="005779F5">
              <w:rPr>
                <w:lang w:val="en-IN"/>
              </w:rPr>
              <w:t>Approval</w:t>
            </w:r>
          </w:p>
        </w:tc>
        <w:tc>
          <w:tcPr>
            <w:tcW w:w="4139" w:type="pct"/>
            <w:hideMark/>
          </w:tcPr>
          <w:p w14:paraId="235A862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Head + Finance Head</w:t>
            </w:r>
          </w:p>
        </w:tc>
      </w:tr>
      <w:tr w:rsidR="005779F5" w:rsidRPr="005779F5" w14:paraId="648E8DD8" w14:textId="77777777" w:rsidTr="00553712">
        <w:tc>
          <w:tcPr>
            <w:cnfStyle w:val="001000000000" w:firstRow="0" w:lastRow="0" w:firstColumn="1" w:lastColumn="0" w:oddVBand="0" w:evenVBand="0" w:oddHBand="0" w:evenHBand="0" w:firstRowFirstColumn="0" w:firstRowLastColumn="0" w:lastRowFirstColumn="0" w:lastRowLastColumn="0"/>
            <w:tcW w:w="861" w:type="pct"/>
            <w:hideMark/>
          </w:tcPr>
          <w:p w14:paraId="2A4457F5" w14:textId="77777777" w:rsidR="005779F5" w:rsidRPr="005779F5" w:rsidRDefault="005779F5" w:rsidP="005F71C9">
            <w:pPr>
              <w:jc w:val="both"/>
              <w:rPr>
                <w:lang w:val="en-IN"/>
              </w:rPr>
            </w:pPr>
            <w:r w:rsidRPr="005779F5">
              <w:rPr>
                <w:lang w:val="en-IN"/>
              </w:rPr>
              <w:t>Documentation</w:t>
            </w:r>
          </w:p>
        </w:tc>
        <w:tc>
          <w:tcPr>
            <w:tcW w:w="4139" w:type="pct"/>
            <w:hideMark/>
          </w:tcPr>
          <w:p w14:paraId="1AEF2C9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Manpower Requisition Form</w:t>
            </w:r>
          </w:p>
        </w:tc>
      </w:tr>
      <w:tr w:rsidR="005779F5" w:rsidRPr="005779F5" w14:paraId="41836BB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BE49460" w14:textId="77777777" w:rsidR="005779F5" w:rsidRPr="005779F5" w:rsidRDefault="005779F5" w:rsidP="005F71C9">
            <w:pPr>
              <w:jc w:val="both"/>
              <w:rPr>
                <w:lang w:val="en-IN"/>
              </w:rPr>
            </w:pPr>
            <w:r w:rsidRPr="005779F5">
              <w:rPr>
                <w:lang w:val="en-IN"/>
              </w:rPr>
              <w:t>Timeline</w:t>
            </w:r>
          </w:p>
        </w:tc>
        <w:tc>
          <w:tcPr>
            <w:tcW w:w="4139" w:type="pct"/>
            <w:hideMark/>
          </w:tcPr>
          <w:p w14:paraId="1B1CF8D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Before initiating recruitment</w:t>
            </w:r>
          </w:p>
        </w:tc>
      </w:tr>
    </w:tbl>
    <w:p w14:paraId="69C8C909" w14:textId="79548CDE" w:rsidR="005779F5" w:rsidRPr="005779F5" w:rsidRDefault="005779F5" w:rsidP="005F71C9">
      <w:pPr>
        <w:jc w:val="both"/>
        <w:rPr>
          <w:b/>
          <w:bCs/>
          <w:lang w:val="en-IN"/>
        </w:rPr>
      </w:pPr>
      <w:r w:rsidRPr="005779F5">
        <w:rPr>
          <w:b/>
          <w:bCs/>
          <w:lang w:val="en-IN"/>
        </w:rPr>
        <w:t>7.2 Step 2: Job Description and Role Definition</w:t>
      </w:r>
    </w:p>
    <w:tbl>
      <w:tblPr>
        <w:tblStyle w:val="GridTable4-Accent6"/>
        <w:tblW w:w="5000" w:type="pct"/>
        <w:tblLook w:val="04A0" w:firstRow="1" w:lastRow="0" w:firstColumn="1" w:lastColumn="0" w:noHBand="0" w:noVBand="1"/>
      </w:tblPr>
      <w:tblGrid>
        <w:gridCol w:w="1810"/>
        <w:gridCol w:w="7540"/>
      </w:tblGrid>
      <w:tr w:rsidR="005779F5" w:rsidRPr="00553712" w14:paraId="052C914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56D551E2" w14:textId="77777777" w:rsidR="005779F5" w:rsidRPr="00553712" w:rsidRDefault="005779F5" w:rsidP="005F71C9">
            <w:pPr>
              <w:jc w:val="both"/>
              <w:rPr>
                <w:lang w:val="en-IN"/>
              </w:rPr>
            </w:pPr>
            <w:r w:rsidRPr="00553712">
              <w:rPr>
                <w:lang w:val="en-IN"/>
              </w:rPr>
              <w:t>Element</w:t>
            </w:r>
          </w:p>
        </w:tc>
        <w:tc>
          <w:tcPr>
            <w:tcW w:w="4032" w:type="pct"/>
            <w:hideMark/>
          </w:tcPr>
          <w:p w14:paraId="50B32F5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E675EB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19CCF9E7" w14:textId="77777777" w:rsidR="005779F5" w:rsidRPr="005779F5" w:rsidRDefault="005779F5" w:rsidP="005F71C9">
            <w:pPr>
              <w:jc w:val="both"/>
              <w:rPr>
                <w:lang w:val="en-IN"/>
              </w:rPr>
            </w:pPr>
            <w:r w:rsidRPr="005779F5">
              <w:rPr>
                <w:lang w:val="en-IN"/>
              </w:rPr>
              <w:t>Initiator</w:t>
            </w:r>
          </w:p>
        </w:tc>
        <w:tc>
          <w:tcPr>
            <w:tcW w:w="4032" w:type="pct"/>
            <w:hideMark/>
          </w:tcPr>
          <w:p w14:paraId="679BC87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 + HR</w:t>
            </w:r>
          </w:p>
        </w:tc>
      </w:tr>
      <w:tr w:rsidR="005779F5" w:rsidRPr="005779F5" w14:paraId="140B787D" w14:textId="77777777" w:rsidTr="00553712">
        <w:tc>
          <w:tcPr>
            <w:cnfStyle w:val="001000000000" w:firstRow="0" w:lastRow="0" w:firstColumn="1" w:lastColumn="0" w:oddVBand="0" w:evenVBand="0" w:oddHBand="0" w:evenHBand="0" w:firstRowFirstColumn="0" w:firstRowLastColumn="0" w:lastRowFirstColumn="0" w:lastRowLastColumn="0"/>
            <w:tcW w:w="968" w:type="pct"/>
            <w:hideMark/>
          </w:tcPr>
          <w:p w14:paraId="3EAA781D" w14:textId="77777777" w:rsidR="005779F5" w:rsidRPr="005779F5" w:rsidRDefault="005779F5" w:rsidP="005F71C9">
            <w:pPr>
              <w:jc w:val="both"/>
              <w:rPr>
                <w:lang w:val="en-IN"/>
              </w:rPr>
            </w:pPr>
            <w:r w:rsidRPr="005779F5">
              <w:rPr>
                <w:lang w:val="en-IN"/>
              </w:rPr>
              <w:t>Action</w:t>
            </w:r>
          </w:p>
        </w:tc>
        <w:tc>
          <w:tcPr>
            <w:tcW w:w="4032" w:type="pct"/>
            <w:hideMark/>
          </w:tcPr>
          <w:p w14:paraId="2CCEC94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Define job description, qualifications, experience, skills, and competencies</w:t>
            </w:r>
          </w:p>
        </w:tc>
      </w:tr>
      <w:tr w:rsidR="005779F5" w:rsidRPr="005779F5" w14:paraId="0127888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171A1DE4" w14:textId="77777777" w:rsidR="005779F5" w:rsidRPr="005779F5" w:rsidRDefault="005779F5" w:rsidP="005F71C9">
            <w:pPr>
              <w:jc w:val="both"/>
              <w:rPr>
                <w:lang w:val="en-IN"/>
              </w:rPr>
            </w:pPr>
            <w:r w:rsidRPr="005779F5">
              <w:rPr>
                <w:lang w:val="en-IN"/>
              </w:rPr>
              <w:t>Approval</w:t>
            </w:r>
          </w:p>
        </w:tc>
        <w:tc>
          <w:tcPr>
            <w:tcW w:w="4032" w:type="pct"/>
            <w:hideMark/>
          </w:tcPr>
          <w:p w14:paraId="5FF97C6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Head</w:t>
            </w:r>
          </w:p>
        </w:tc>
      </w:tr>
      <w:tr w:rsidR="005779F5" w:rsidRPr="005779F5" w14:paraId="016F50E7" w14:textId="77777777" w:rsidTr="00553712">
        <w:tc>
          <w:tcPr>
            <w:cnfStyle w:val="001000000000" w:firstRow="0" w:lastRow="0" w:firstColumn="1" w:lastColumn="0" w:oddVBand="0" w:evenVBand="0" w:oddHBand="0" w:evenHBand="0" w:firstRowFirstColumn="0" w:firstRowLastColumn="0" w:lastRowFirstColumn="0" w:lastRowLastColumn="0"/>
            <w:tcW w:w="968" w:type="pct"/>
            <w:hideMark/>
          </w:tcPr>
          <w:p w14:paraId="64ADE448" w14:textId="77777777" w:rsidR="005779F5" w:rsidRPr="005779F5" w:rsidRDefault="005779F5" w:rsidP="005F71C9">
            <w:pPr>
              <w:jc w:val="both"/>
              <w:rPr>
                <w:lang w:val="en-IN"/>
              </w:rPr>
            </w:pPr>
            <w:r w:rsidRPr="005779F5">
              <w:rPr>
                <w:lang w:val="en-IN"/>
              </w:rPr>
              <w:t>Documentation</w:t>
            </w:r>
          </w:p>
        </w:tc>
        <w:tc>
          <w:tcPr>
            <w:tcW w:w="4032" w:type="pct"/>
            <w:hideMark/>
          </w:tcPr>
          <w:p w14:paraId="7E1B894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Job Description Document</w:t>
            </w:r>
          </w:p>
        </w:tc>
      </w:tr>
      <w:tr w:rsidR="005779F5" w:rsidRPr="005779F5" w14:paraId="59B4036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8" w:type="pct"/>
            <w:hideMark/>
          </w:tcPr>
          <w:p w14:paraId="267F6032" w14:textId="77777777" w:rsidR="005779F5" w:rsidRPr="005779F5" w:rsidRDefault="005779F5" w:rsidP="005F71C9">
            <w:pPr>
              <w:jc w:val="both"/>
              <w:rPr>
                <w:lang w:val="en-IN"/>
              </w:rPr>
            </w:pPr>
            <w:r w:rsidRPr="005779F5">
              <w:rPr>
                <w:lang w:val="en-IN"/>
              </w:rPr>
              <w:t>Timeline</w:t>
            </w:r>
          </w:p>
        </w:tc>
        <w:tc>
          <w:tcPr>
            <w:tcW w:w="4032" w:type="pct"/>
            <w:hideMark/>
          </w:tcPr>
          <w:p w14:paraId="7F9A336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2 days of requisition approval</w:t>
            </w:r>
          </w:p>
        </w:tc>
      </w:tr>
    </w:tbl>
    <w:p w14:paraId="69F44396" w14:textId="5CC96CA9" w:rsidR="005779F5" w:rsidRPr="005779F5" w:rsidRDefault="005779F5" w:rsidP="005F71C9">
      <w:pPr>
        <w:jc w:val="both"/>
        <w:rPr>
          <w:b/>
          <w:bCs/>
          <w:lang w:val="en-IN"/>
        </w:rPr>
      </w:pPr>
      <w:r w:rsidRPr="005779F5">
        <w:rPr>
          <w:b/>
          <w:bCs/>
          <w:lang w:val="en-IN"/>
        </w:rPr>
        <w:t>7.3 Step 3: Candidate Sourcing and Outreach</w:t>
      </w:r>
    </w:p>
    <w:tbl>
      <w:tblPr>
        <w:tblStyle w:val="GridTable4-Accent6"/>
        <w:tblW w:w="5000" w:type="pct"/>
        <w:tblLook w:val="04A0" w:firstRow="1" w:lastRow="0" w:firstColumn="1" w:lastColumn="0" w:noHBand="0" w:noVBand="1"/>
      </w:tblPr>
      <w:tblGrid>
        <w:gridCol w:w="1643"/>
        <w:gridCol w:w="7707"/>
      </w:tblGrid>
      <w:tr w:rsidR="005779F5" w:rsidRPr="00553712" w14:paraId="0FF6341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5AD1CD46" w14:textId="77777777" w:rsidR="005779F5" w:rsidRPr="00553712" w:rsidRDefault="005779F5" w:rsidP="005F71C9">
            <w:pPr>
              <w:jc w:val="both"/>
              <w:rPr>
                <w:lang w:val="en-IN"/>
              </w:rPr>
            </w:pPr>
            <w:r w:rsidRPr="00553712">
              <w:rPr>
                <w:lang w:val="en-IN"/>
              </w:rPr>
              <w:t>Element</w:t>
            </w:r>
          </w:p>
        </w:tc>
        <w:tc>
          <w:tcPr>
            <w:tcW w:w="4242" w:type="pct"/>
            <w:hideMark/>
          </w:tcPr>
          <w:p w14:paraId="3DBCD2F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1104635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7338E81C" w14:textId="77777777" w:rsidR="005779F5" w:rsidRPr="005779F5" w:rsidRDefault="005779F5" w:rsidP="005F71C9">
            <w:pPr>
              <w:jc w:val="both"/>
              <w:rPr>
                <w:lang w:val="en-IN"/>
              </w:rPr>
            </w:pPr>
            <w:r w:rsidRPr="005779F5">
              <w:rPr>
                <w:lang w:val="en-IN"/>
              </w:rPr>
              <w:t>Initiator</w:t>
            </w:r>
          </w:p>
        </w:tc>
        <w:tc>
          <w:tcPr>
            <w:tcW w:w="4242" w:type="pct"/>
            <w:hideMark/>
          </w:tcPr>
          <w:p w14:paraId="692D7C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r>
      <w:tr w:rsidR="005779F5" w:rsidRPr="005779F5" w14:paraId="6C66DF5F" w14:textId="77777777" w:rsidTr="00553712">
        <w:tc>
          <w:tcPr>
            <w:cnfStyle w:val="001000000000" w:firstRow="0" w:lastRow="0" w:firstColumn="1" w:lastColumn="0" w:oddVBand="0" w:evenVBand="0" w:oddHBand="0" w:evenHBand="0" w:firstRowFirstColumn="0" w:firstRowLastColumn="0" w:lastRowFirstColumn="0" w:lastRowLastColumn="0"/>
            <w:tcW w:w="758" w:type="pct"/>
            <w:hideMark/>
          </w:tcPr>
          <w:p w14:paraId="7062D983" w14:textId="77777777" w:rsidR="005779F5" w:rsidRPr="005779F5" w:rsidRDefault="005779F5" w:rsidP="005F71C9">
            <w:pPr>
              <w:jc w:val="both"/>
              <w:rPr>
                <w:lang w:val="en-IN"/>
              </w:rPr>
            </w:pPr>
            <w:r w:rsidRPr="005779F5">
              <w:rPr>
                <w:lang w:val="en-IN"/>
              </w:rPr>
              <w:t>Action</w:t>
            </w:r>
          </w:p>
        </w:tc>
        <w:tc>
          <w:tcPr>
            <w:tcW w:w="4242" w:type="pct"/>
            <w:hideMark/>
          </w:tcPr>
          <w:p w14:paraId="1B3F748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Source candidates through job portals, referrals, campus placements, recruitment agencies, walk-ins</w:t>
            </w:r>
          </w:p>
        </w:tc>
      </w:tr>
      <w:tr w:rsidR="005779F5" w:rsidRPr="005779F5" w14:paraId="6B430A8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41942869" w14:textId="77777777" w:rsidR="005779F5" w:rsidRPr="005779F5" w:rsidRDefault="005779F5" w:rsidP="005F71C9">
            <w:pPr>
              <w:jc w:val="both"/>
              <w:rPr>
                <w:lang w:val="en-IN"/>
              </w:rPr>
            </w:pPr>
            <w:r w:rsidRPr="005779F5">
              <w:rPr>
                <w:lang w:val="en-IN"/>
              </w:rPr>
              <w:t>Channels</w:t>
            </w:r>
          </w:p>
        </w:tc>
        <w:tc>
          <w:tcPr>
            <w:tcW w:w="4242" w:type="pct"/>
            <w:hideMark/>
          </w:tcPr>
          <w:p w14:paraId="6BDF295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Naukri, LinkedIn, </w:t>
            </w:r>
            <w:proofErr w:type="gramStart"/>
            <w:r w:rsidRPr="005779F5">
              <w:rPr>
                <w:lang w:val="en-IN"/>
              </w:rPr>
              <w:t>Indeed</w:t>
            </w:r>
            <w:proofErr w:type="gramEnd"/>
            <w:r w:rsidRPr="005779F5">
              <w:rPr>
                <w:lang w:val="en-IN"/>
              </w:rPr>
              <w:t>, employee referrals, local ITI/polytechnic</w:t>
            </w:r>
          </w:p>
        </w:tc>
      </w:tr>
      <w:tr w:rsidR="005779F5" w:rsidRPr="005779F5" w14:paraId="201BC12C" w14:textId="77777777" w:rsidTr="00553712">
        <w:tc>
          <w:tcPr>
            <w:cnfStyle w:val="001000000000" w:firstRow="0" w:lastRow="0" w:firstColumn="1" w:lastColumn="0" w:oddVBand="0" w:evenVBand="0" w:oddHBand="0" w:evenHBand="0" w:firstRowFirstColumn="0" w:firstRowLastColumn="0" w:lastRowFirstColumn="0" w:lastRowLastColumn="0"/>
            <w:tcW w:w="758" w:type="pct"/>
            <w:hideMark/>
          </w:tcPr>
          <w:p w14:paraId="05F90345" w14:textId="77777777" w:rsidR="005779F5" w:rsidRPr="005779F5" w:rsidRDefault="005779F5" w:rsidP="005F71C9">
            <w:pPr>
              <w:jc w:val="both"/>
              <w:rPr>
                <w:lang w:val="en-IN"/>
              </w:rPr>
            </w:pPr>
            <w:r w:rsidRPr="005779F5">
              <w:rPr>
                <w:lang w:val="en-IN"/>
              </w:rPr>
              <w:lastRenderedPageBreak/>
              <w:t>Documentation</w:t>
            </w:r>
          </w:p>
        </w:tc>
        <w:tc>
          <w:tcPr>
            <w:tcW w:w="4242" w:type="pct"/>
            <w:hideMark/>
          </w:tcPr>
          <w:p w14:paraId="3CFF102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Sourcing Record</w:t>
            </w:r>
          </w:p>
        </w:tc>
      </w:tr>
      <w:tr w:rsidR="005779F5" w:rsidRPr="005779F5" w14:paraId="103A709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hideMark/>
          </w:tcPr>
          <w:p w14:paraId="63CE8B60" w14:textId="77777777" w:rsidR="005779F5" w:rsidRPr="005779F5" w:rsidRDefault="005779F5" w:rsidP="005F71C9">
            <w:pPr>
              <w:jc w:val="both"/>
              <w:rPr>
                <w:lang w:val="en-IN"/>
              </w:rPr>
            </w:pPr>
            <w:r w:rsidRPr="005779F5">
              <w:rPr>
                <w:lang w:val="en-IN"/>
              </w:rPr>
              <w:t>Timeline</w:t>
            </w:r>
          </w:p>
        </w:tc>
        <w:tc>
          <w:tcPr>
            <w:tcW w:w="4242" w:type="pct"/>
            <w:hideMark/>
          </w:tcPr>
          <w:p w14:paraId="05C5CC4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As per hiring urgency</w:t>
            </w:r>
          </w:p>
        </w:tc>
      </w:tr>
    </w:tbl>
    <w:p w14:paraId="2CFD7465" w14:textId="67EBF75D" w:rsidR="005779F5" w:rsidRPr="005779F5" w:rsidRDefault="005779F5" w:rsidP="005F71C9">
      <w:pPr>
        <w:jc w:val="both"/>
        <w:rPr>
          <w:b/>
          <w:bCs/>
          <w:lang w:val="en-IN"/>
        </w:rPr>
      </w:pPr>
      <w:r w:rsidRPr="005779F5">
        <w:rPr>
          <w:b/>
          <w:bCs/>
          <w:lang w:val="en-IN"/>
        </w:rPr>
        <w:t>7.4 Step 4: Screening and Shortlisting</w:t>
      </w:r>
    </w:p>
    <w:tbl>
      <w:tblPr>
        <w:tblStyle w:val="GridTable4-Accent6"/>
        <w:tblW w:w="5000" w:type="pct"/>
        <w:tblLook w:val="04A0" w:firstRow="1" w:lastRow="0" w:firstColumn="1" w:lastColumn="0" w:noHBand="0" w:noVBand="1"/>
      </w:tblPr>
      <w:tblGrid>
        <w:gridCol w:w="2147"/>
        <w:gridCol w:w="7203"/>
      </w:tblGrid>
      <w:tr w:rsidR="005779F5" w:rsidRPr="00553712" w14:paraId="78EEE3B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12671AFD" w14:textId="77777777" w:rsidR="005779F5" w:rsidRPr="00553712" w:rsidRDefault="005779F5" w:rsidP="005F71C9">
            <w:pPr>
              <w:jc w:val="both"/>
              <w:rPr>
                <w:lang w:val="en-IN"/>
              </w:rPr>
            </w:pPr>
            <w:r w:rsidRPr="00553712">
              <w:rPr>
                <w:lang w:val="en-IN"/>
              </w:rPr>
              <w:t>Element</w:t>
            </w:r>
          </w:p>
        </w:tc>
        <w:tc>
          <w:tcPr>
            <w:tcW w:w="3852" w:type="pct"/>
            <w:hideMark/>
          </w:tcPr>
          <w:p w14:paraId="18831CA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99F5BA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7FA3EF40" w14:textId="77777777" w:rsidR="005779F5" w:rsidRPr="005779F5" w:rsidRDefault="005779F5" w:rsidP="005F71C9">
            <w:pPr>
              <w:jc w:val="both"/>
              <w:rPr>
                <w:lang w:val="en-IN"/>
              </w:rPr>
            </w:pPr>
            <w:r w:rsidRPr="005779F5">
              <w:rPr>
                <w:lang w:val="en-IN"/>
              </w:rPr>
              <w:t>Initiator</w:t>
            </w:r>
          </w:p>
        </w:tc>
        <w:tc>
          <w:tcPr>
            <w:tcW w:w="3852" w:type="pct"/>
            <w:hideMark/>
          </w:tcPr>
          <w:p w14:paraId="4F1E549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r>
      <w:tr w:rsidR="005779F5" w:rsidRPr="005779F5" w14:paraId="51548BDB" w14:textId="77777777" w:rsidTr="00553712">
        <w:tc>
          <w:tcPr>
            <w:cnfStyle w:val="001000000000" w:firstRow="0" w:lastRow="0" w:firstColumn="1" w:lastColumn="0" w:oddVBand="0" w:evenVBand="0" w:oddHBand="0" w:evenHBand="0" w:firstRowFirstColumn="0" w:firstRowLastColumn="0" w:lastRowFirstColumn="0" w:lastRowLastColumn="0"/>
            <w:tcW w:w="1148" w:type="pct"/>
            <w:hideMark/>
          </w:tcPr>
          <w:p w14:paraId="518BDDC0" w14:textId="77777777" w:rsidR="005779F5" w:rsidRPr="005779F5" w:rsidRDefault="005779F5" w:rsidP="005F71C9">
            <w:pPr>
              <w:jc w:val="both"/>
              <w:rPr>
                <w:lang w:val="en-IN"/>
              </w:rPr>
            </w:pPr>
            <w:r w:rsidRPr="005779F5">
              <w:rPr>
                <w:lang w:val="en-IN"/>
              </w:rPr>
              <w:t>Action</w:t>
            </w:r>
          </w:p>
        </w:tc>
        <w:tc>
          <w:tcPr>
            <w:tcW w:w="3852" w:type="pct"/>
            <w:hideMark/>
          </w:tcPr>
          <w:p w14:paraId="7DC6DE8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Screen applications against job criteria; shortlist candidates</w:t>
            </w:r>
          </w:p>
        </w:tc>
      </w:tr>
      <w:tr w:rsidR="005779F5" w:rsidRPr="005779F5" w14:paraId="657C37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33863916" w14:textId="77777777" w:rsidR="005779F5" w:rsidRPr="005779F5" w:rsidRDefault="005779F5" w:rsidP="005F71C9">
            <w:pPr>
              <w:jc w:val="both"/>
              <w:rPr>
                <w:lang w:val="en-IN"/>
              </w:rPr>
            </w:pPr>
            <w:r w:rsidRPr="005779F5">
              <w:rPr>
                <w:lang w:val="en-IN"/>
              </w:rPr>
              <w:t>Criteria</w:t>
            </w:r>
          </w:p>
        </w:tc>
        <w:tc>
          <w:tcPr>
            <w:tcW w:w="3852" w:type="pct"/>
            <w:hideMark/>
          </w:tcPr>
          <w:p w14:paraId="3F48C36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Qualifications, experience, skills, cultural fit</w:t>
            </w:r>
          </w:p>
        </w:tc>
      </w:tr>
      <w:tr w:rsidR="005779F5" w:rsidRPr="005779F5" w14:paraId="3D535719" w14:textId="77777777" w:rsidTr="00553712">
        <w:tc>
          <w:tcPr>
            <w:cnfStyle w:val="001000000000" w:firstRow="0" w:lastRow="0" w:firstColumn="1" w:lastColumn="0" w:oddVBand="0" w:evenVBand="0" w:oddHBand="0" w:evenHBand="0" w:firstRowFirstColumn="0" w:firstRowLastColumn="0" w:lastRowFirstColumn="0" w:lastRowLastColumn="0"/>
            <w:tcW w:w="1148" w:type="pct"/>
            <w:hideMark/>
          </w:tcPr>
          <w:p w14:paraId="696B2755" w14:textId="77777777" w:rsidR="005779F5" w:rsidRPr="005779F5" w:rsidRDefault="005779F5" w:rsidP="005F71C9">
            <w:pPr>
              <w:jc w:val="both"/>
              <w:rPr>
                <w:lang w:val="en-IN"/>
              </w:rPr>
            </w:pPr>
            <w:r w:rsidRPr="005779F5">
              <w:rPr>
                <w:lang w:val="en-IN"/>
              </w:rPr>
              <w:t>Documentation</w:t>
            </w:r>
          </w:p>
        </w:tc>
        <w:tc>
          <w:tcPr>
            <w:tcW w:w="3852" w:type="pct"/>
            <w:hideMark/>
          </w:tcPr>
          <w:p w14:paraId="4ED0DA4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Screening Sheet</w:t>
            </w:r>
          </w:p>
        </w:tc>
      </w:tr>
      <w:tr w:rsidR="005779F5" w:rsidRPr="005779F5" w14:paraId="47C76EF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8" w:type="pct"/>
            <w:hideMark/>
          </w:tcPr>
          <w:p w14:paraId="41412A7B" w14:textId="77777777" w:rsidR="005779F5" w:rsidRPr="005779F5" w:rsidRDefault="005779F5" w:rsidP="005F71C9">
            <w:pPr>
              <w:jc w:val="both"/>
              <w:rPr>
                <w:lang w:val="en-IN"/>
              </w:rPr>
            </w:pPr>
            <w:r w:rsidRPr="005779F5">
              <w:rPr>
                <w:lang w:val="en-IN"/>
              </w:rPr>
              <w:t>Timeline</w:t>
            </w:r>
          </w:p>
        </w:tc>
        <w:tc>
          <w:tcPr>
            <w:tcW w:w="3852" w:type="pct"/>
            <w:hideMark/>
          </w:tcPr>
          <w:p w14:paraId="7C0786B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3 days of sourcing</w:t>
            </w:r>
          </w:p>
        </w:tc>
      </w:tr>
    </w:tbl>
    <w:p w14:paraId="48F825BC" w14:textId="627D8F69" w:rsidR="005779F5" w:rsidRPr="005779F5" w:rsidRDefault="005779F5" w:rsidP="005F71C9">
      <w:pPr>
        <w:jc w:val="both"/>
        <w:rPr>
          <w:b/>
          <w:bCs/>
          <w:lang w:val="en-IN"/>
        </w:rPr>
      </w:pPr>
      <w:r w:rsidRPr="005779F5">
        <w:rPr>
          <w:b/>
          <w:bCs/>
          <w:lang w:val="en-IN"/>
        </w:rPr>
        <w:t>7.5 Step 5: Interview and Evaluation</w:t>
      </w:r>
    </w:p>
    <w:tbl>
      <w:tblPr>
        <w:tblStyle w:val="GridTable4-Accent6"/>
        <w:tblW w:w="5000" w:type="pct"/>
        <w:tblLook w:val="04A0" w:firstRow="1" w:lastRow="0" w:firstColumn="1" w:lastColumn="0" w:noHBand="0" w:noVBand="1"/>
      </w:tblPr>
      <w:tblGrid>
        <w:gridCol w:w="2126"/>
        <w:gridCol w:w="7224"/>
      </w:tblGrid>
      <w:tr w:rsidR="005779F5" w:rsidRPr="00553712" w14:paraId="7E12971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72CC85BE" w14:textId="77777777" w:rsidR="005779F5" w:rsidRPr="00553712" w:rsidRDefault="005779F5" w:rsidP="005F71C9">
            <w:pPr>
              <w:jc w:val="both"/>
              <w:rPr>
                <w:lang w:val="en-IN"/>
              </w:rPr>
            </w:pPr>
            <w:r w:rsidRPr="00553712">
              <w:rPr>
                <w:lang w:val="en-IN"/>
              </w:rPr>
              <w:t>Element</w:t>
            </w:r>
          </w:p>
        </w:tc>
        <w:tc>
          <w:tcPr>
            <w:tcW w:w="3863" w:type="pct"/>
            <w:hideMark/>
          </w:tcPr>
          <w:p w14:paraId="2B33D22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21F3B5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2A3BDEB2" w14:textId="77777777" w:rsidR="005779F5" w:rsidRPr="005779F5" w:rsidRDefault="005779F5" w:rsidP="005F71C9">
            <w:pPr>
              <w:jc w:val="both"/>
              <w:rPr>
                <w:lang w:val="en-IN"/>
              </w:rPr>
            </w:pPr>
            <w:r w:rsidRPr="005779F5">
              <w:rPr>
                <w:lang w:val="en-IN"/>
              </w:rPr>
              <w:t>Initiator</w:t>
            </w:r>
          </w:p>
        </w:tc>
        <w:tc>
          <w:tcPr>
            <w:tcW w:w="3863" w:type="pct"/>
            <w:hideMark/>
          </w:tcPr>
          <w:p w14:paraId="55DB1E1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 Department Head</w:t>
            </w:r>
          </w:p>
        </w:tc>
      </w:tr>
      <w:tr w:rsidR="005779F5" w:rsidRPr="005779F5" w14:paraId="572A042A" w14:textId="77777777" w:rsidTr="00553712">
        <w:tc>
          <w:tcPr>
            <w:cnfStyle w:val="001000000000" w:firstRow="0" w:lastRow="0" w:firstColumn="1" w:lastColumn="0" w:oddVBand="0" w:evenVBand="0" w:oddHBand="0" w:evenHBand="0" w:firstRowFirstColumn="0" w:firstRowLastColumn="0" w:lastRowFirstColumn="0" w:lastRowLastColumn="0"/>
            <w:tcW w:w="1137" w:type="pct"/>
            <w:hideMark/>
          </w:tcPr>
          <w:p w14:paraId="13355028" w14:textId="77777777" w:rsidR="005779F5" w:rsidRPr="005779F5" w:rsidRDefault="005779F5" w:rsidP="005F71C9">
            <w:pPr>
              <w:jc w:val="both"/>
              <w:rPr>
                <w:lang w:val="en-IN"/>
              </w:rPr>
            </w:pPr>
            <w:r w:rsidRPr="005779F5">
              <w:rPr>
                <w:lang w:val="en-IN"/>
              </w:rPr>
              <w:t>Action</w:t>
            </w:r>
          </w:p>
        </w:tc>
        <w:tc>
          <w:tcPr>
            <w:tcW w:w="3863" w:type="pct"/>
            <w:hideMark/>
          </w:tcPr>
          <w:p w14:paraId="7F50BB2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 interviews (technical, HR, panel); assess candidates</w:t>
            </w:r>
          </w:p>
        </w:tc>
      </w:tr>
      <w:tr w:rsidR="005779F5" w:rsidRPr="005779F5" w14:paraId="13AB5BA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01EEB679" w14:textId="77777777" w:rsidR="005779F5" w:rsidRPr="005779F5" w:rsidRDefault="005779F5" w:rsidP="005F71C9">
            <w:pPr>
              <w:jc w:val="both"/>
              <w:rPr>
                <w:lang w:val="en-IN"/>
              </w:rPr>
            </w:pPr>
            <w:r w:rsidRPr="005779F5">
              <w:rPr>
                <w:lang w:val="en-IN"/>
              </w:rPr>
              <w:t>Methods</w:t>
            </w:r>
          </w:p>
        </w:tc>
        <w:tc>
          <w:tcPr>
            <w:tcW w:w="3863" w:type="pct"/>
            <w:hideMark/>
          </w:tcPr>
          <w:p w14:paraId="3DDAF30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Structured interviews, technical tests, practical assessments</w:t>
            </w:r>
          </w:p>
        </w:tc>
      </w:tr>
      <w:tr w:rsidR="005779F5" w:rsidRPr="005779F5" w14:paraId="62B37CE8" w14:textId="77777777" w:rsidTr="00553712">
        <w:tc>
          <w:tcPr>
            <w:cnfStyle w:val="001000000000" w:firstRow="0" w:lastRow="0" w:firstColumn="1" w:lastColumn="0" w:oddVBand="0" w:evenVBand="0" w:oddHBand="0" w:evenHBand="0" w:firstRowFirstColumn="0" w:firstRowLastColumn="0" w:lastRowFirstColumn="0" w:lastRowLastColumn="0"/>
            <w:tcW w:w="1137" w:type="pct"/>
            <w:hideMark/>
          </w:tcPr>
          <w:p w14:paraId="2FE7A794" w14:textId="77777777" w:rsidR="005779F5" w:rsidRPr="005779F5" w:rsidRDefault="005779F5" w:rsidP="005F71C9">
            <w:pPr>
              <w:jc w:val="both"/>
              <w:rPr>
                <w:lang w:val="en-IN"/>
              </w:rPr>
            </w:pPr>
            <w:r w:rsidRPr="005779F5">
              <w:rPr>
                <w:lang w:val="en-IN"/>
              </w:rPr>
              <w:t>Documentation</w:t>
            </w:r>
          </w:p>
        </w:tc>
        <w:tc>
          <w:tcPr>
            <w:tcW w:w="3863" w:type="pct"/>
            <w:hideMark/>
          </w:tcPr>
          <w:p w14:paraId="65149C0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Interview Evaluation Sheets</w:t>
            </w:r>
          </w:p>
        </w:tc>
      </w:tr>
      <w:tr w:rsidR="005779F5" w:rsidRPr="005779F5" w14:paraId="57D9422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1ACBB67C" w14:textId="77777777" w:rsidR="005779F5" w:rsidRPr="005779F5" w:rsidRDefault="005779F5" w:rsidP="005F71C9">
            <w:pPr>
              <w:jc w:val="both"/>
              <w:rPr>
                <w:lang w:val="en-IN"/>
              </w:rPr>
            </w:pPr>
            <w:r w:rsidRPr="005779F5">
              <w:rPr>
                <w:lang w:val="en-IN"/>
              </w:rPr>
              <w:t>Timeline</w:t>
            </w:r>
          </w:p>
        </w:tc>
        <w:tc>
          <w:tcPr>
            <w:tcW w:w="3863" w:type="pct"/>
            <w:hideMark/>
          </w:tcPr>
          <w:p w14:paraId="1424839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7 days of shortlisting</w:t>
            </w:r>
          </w:p>
        </w:tc>
      </w:tr>
    </w:tbl>
    <w:p w14:paraId="44CC77A9" w14:textId="7D0AEFEC" w:rsidR="005779F5" w:rsidRPr="005779F5" w:rsidRDefault="005779F5" w:rsidP="005F71C9">
      <w:pPr>
        <w:jc w:val="both"/>
        <w:rPr>
          <w:b/>
          <w:bCs/>
          <w:lang w:val="en-IN"/>
        </w:rPr>
      </w:pPr>
      <w:r w:rsidRPr="005779F5">
        <w:rPr>
          <w:b/>
          <w:bCs/>
          <w:lang w:val="en-IN"/>
        </w:rPr>
        <w:t>7.6 Step 6: Age Verification and Document Validation</w:t>
      </w:r>
    </w:p>
    <w:tbl>
      <w:tblPr>
        <w:tblStyle w:val="GridTable4-Accent6"/>
        <w:tblW w:w="5000" w:type="pct"/>
        <w:tblLook w:val="04A0" w:firstRow="1" w:lastRow="0" w:firstColumn="1" w:lastColumn="0" w:noHBand="0" w:noVBand="1"/>
      </w:tblPr>
      <w:tblGrid>
        <w:gridCol w:w="1643"/>
        <w:gridCol w:w="7707"/>
      </w:tblGrid>
      <w:tr w:rsidR="005779F5" w:rsidRPr="00553712" w14:paraId="2E6AAED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hideMark/>
          </w:tcPr>
          <w:p w14:paraId="73177AE3" w14:textId="77777777" w:rsidR="005779F5" w:rsidRPr="00553712" w:rsidRDefault="005779F5" w:rsidP="005F71C9">
            <w:pPr>
              <w:jc w:val="both"/>
              <w:rPr>
                <w:lang w:val="en-IN"/>
              </w:rPr>
            </w:pPr>
            <w:r w:rsidRPr="00553712">
              <w:rPr>
                <w:lang w:val="en-IN"/>
              </w:rPr>
              <w:t>Element</w:t>
            </w:r>
          </w:p>
        </w:tc>
        <w:tc>
          <w:tcPr>
            <w:tcW w:w="4238" w:type="pct"/>
            <w:hideMark/>
          </w:tcPr>
          <w:p w14:paraId="66D2574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1E1EE87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hideMark/>
          </w:tcPr>
          <w:p w14:paraId="4DC20722" w14:textId="77777777" w:rsidR="005779F5" w:rsidRPr="005779F5" w:rsidRDefault="005779F5" w:rsidP="005F71C9">
            <w:pPr>
              <w:jc w:val="both"/>
              <w:rPr>
                <w:lang w:val="en-IN"/>
              </w:rPr>
            </w:pPr>
            <w:r w:rsidRPr="005779F5">
              <w:rPr>
                <w:lang w:val="en-IN"/>
              </w:rPr>
              <w:t>Initiator</w:t>
            </w:r>
          </w:p>
        </w:tc>
        <w:tc>
          <w:tcPr>
            <w:tcW w:w="4238" w:type="pct"/>
            <w:hideMark/>
          </w:tcPr>
          <w:p w14:paraId="2798707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r>
      <w:tr w:rsidR="005779F5" w:rsidRPr="005779F5" w14:paraId="3E0235F9" w14:textId="77777777" w:rsidTr="00553712">
        <w:tc>
          <w:tcPr>
            <w:cnfStyle w:val="001000000000" w:firstRow="0" w:lastRow="0" w:firstColumn="1" w:lastColumn="0" w:oddVBand="0" w:evenVBand="0" w:oddHBand="0" w:evenHBand="0" w:firstRowFirstColumn="0" w:firstRowLastColumn="0" w:lastRowFirstColumn="0" w:lastRowLastColumn="0"/>
            <w:tcW w:w="762" w:type="pct"/>
            <w:hideMark/>
          </w:tcPr>
          <w:p w14:paraId="22C8B3F0" w14:textId="77777777" w:rsidR="005779F5" w:rsidRPr="005779F5" w:rsidRDefault="005779F5" w:rsidP="005F71C9">
            <w:pPr>
              <w:jc w:val="both"/>
              <w:rPr>
                <w:lang w:val="en-IN"/>
              </w:rPr>
            </w:pPr>
            <w:r w:rsidRPr="005779F5">
              <w:rPr>
                <w:lang w:val="en-IN"/>
              </w:rPr>
              <w:t>Action</w:t>
            </w:r>
          </w:p>
        </w:tc>
        <w:tc>
          <w:tcPr>
            <w:tcW w:w="4238" w:type="pct"/>
            <w:hideMark/>
          </w:tcPr>
          <w:p w14:paraId="08ABB3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Verify age, identity, qualifications, and experience</w:t>
            </w:r>
          </w:p>
        </w:tc>
      </w:tr>
      <w:tr w:rsidR="005779F5" w:rsidRPr="005779F5" w14:paraId="412BBC9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hideMark/>
          </w:tcPr>
          <w:p w14:paraId="75DD6945" w14:textId="77777777" w:rsidR="005779F5" w:rsidRPr="005779F5" w:rsidRDefault="005779F5" w:rsidP="005F71C9">
            <w:pPr>
              <w:jc w:val="both"/>
              <w:rPr>
                <w:lang w:val="en-IN"/>
              </w:rPr>
            </w:pPr>
            <w:r w:rsidRPr="005779F5">
              <w:rPr>
                <w:lang w:val="en-IN"/>
              </w:rPr>
              <w:t>Documents</w:t>
            </w:r>
          </w:p>
        </w:tc>
        <w:tc>
          <w:tcPr>
            <w:tcW w:w="4238" w:type="pct"/>
            <w:hideMark/>
          </w:tcPr>
          <w:p w14:paraId="4A1C77C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Birth certificate, Aadhaar, school leaving certificate, passport, degree certificates, experience letters</w:t>
            </w:r>
          </w:p>
        </w:tc>
      </w:tr>
      <w:tr w:rsidR="005779F5" w:rsidRPr="005779F5" w14:paraId="304F5C18" w14:textId="77777777" w:rsidTr="00553712">
        <w:tc>
          <w:tcPr>
            <w:cnfStyle w:val="001000000000" w:firstRow="0" w:lastRow="0" w:firstColumn="1" w:lastColumn="0" w:oddVBand="0" w:evenVBand="0" w:oddHBand="0" w:evenHBand="0" w:firstRowFirstColumn="0" w:firstRowLastColumn="0" w:lastRowFirstColumn="0" w:lastRowLastColumn="0"/>
            <w:tcW w:w="762" w:type="pct"/>
            <w:hideMark/>
          </w:tcPr>
          <w:p w14:paraId="45EE1E7B" w14:textId="77777777" w:rsidR="005779F5" w:rsidRPr="005779F5" w:rsidRDefault="005779F5" w:rsidP="005F71C9">
            <w:pPr>
              <w:jc w:val="both"/>
              <w:rPr>
                <w:lang w:val="en-IN"/>
              </w:rPr>
            </w:pPr>
            <w:r w:rsidRPr="005779F5">
              <w:rPr>
                <w:lang w:val="en-IN"/>
              </w:rPr>
              <w:t>Documentation</w:t>
            </w:r>
          </w:p>
        </w:tc>
        <w:tc>
          <w:tcPr>
            <w:tcW w:w="4238" w:type="pct"/>
            <w:hideMark/>
          </w:tcPr>
          <w:p w14:paraId="5B142EA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Verification Checklist</w:t>
            </w:r>
          </w:p>
        </w:tc>
      </w:tr>
      <w:tr w:rsidR="005779F5" w:rsidRPr="005779F5" w14:paraId="4B87E2F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 w:type="pct"/>
            <w:hideMark/>
          </w:tcPr>
          <w:p w14:paraId="6F8CD5DD" w14:textId="77777777" w:rsidR="005779F5" w:rsidRPr="005779F5" w:rsidRDefault="005779F5" w:rsidP="005F71C9">
            <w:pPr>
              <w:jc w:val="both"/>
              <w:rPr>
                <w:lang w:val="en-IN"/>
              </w:rPr>
            </w:pPr>
            <w:r w:rsidRPr="005779F5">
              <w:rPr>
                <w:lang w:val="en-IN"/>
              </w:rPr>
              <w:t>Timeline</w:t>
            </w:r>
          </w:p>
        </w:tc>
        <w:tc>
          <w:tcPr>
            <w:tcW w:w="4238" w:type="pct"/>
            <w:hideMark/>
          </w:tcPr>
          <w:p w14:paraId="08F574A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Before final selection</w:t>
            </w:r>
          </w:p>
        </w:tc>
      </w:tr>
    </w:tbl>
    <w:p w14:paraId="371BB49D" w14:textId="27A31A76" w:rsidR="005779F5" w:rsidRPr="005779F5" w:rsidRDefault="005779F5" w:rsidP="005F71C9">
      <w:pPr>
        <w:jc w:val="both"/>
        <w:rPr>
          <w:b/>
          <w:bCs/>
          <w:lang w:val="en-IN"/>
        </w:rPr>
      </w:pPr>
      <w:r w:rsidRPr="005779F5">
        <w:rPr>
          <w:b/>
          <w:bCs/>
          <w:lang w:val="en-IN"/>
        </w:rPr>
        <w:t>7.7 Step 7: Final Selection and Offer Issuance</w:t>
      </w:r>
    </w:p>
    <w:tbl>
      <w:tblPr>
        <w:tblStyle w:val="GridTable4-Accent6"/>
        <w:tblW w:w="5000" w:type="pct"/>
        <w:tblLook w:val="04A0" w:firstRow="1" w:lastRow="0" w:firstColumn="1" w:lastColumn="0" w:noHBand="0" w:noVBand="1"/>
      </w:tblPr>
      <w:tblGrid>
        <w:gridCol w:w="3087"/>
        <w:gridCol w:w="6263"/>
      </w:tblGrid>
      <w:tr w:rsidR="005779F5" w:rsidRPr="00553712" w14:paraId="618E910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hideMark/>
          </w:tcPr>
          <w:p w14:paraId="3CECC76C" w14:textId="77777777" w:rsidR="005779F5" w:rsidRPr="00553712" w:rsidRDefault="005779F5" w:rsidP="005F71C9">
            <w:pPr>
              <w:jc w:val="both"/>
              <w:rPr>
                <w:lang w:val="en-IN"/>
              </w:rPr>
            </w:pPr>
            <w:r w:rsidRPr="00553712">
              <w:rPr>
                <w:lang w:val="en-IN"/>
              </w:rPr>
              <w:t>Element</w:t>
            </w:r>
          </w:p>
        </w:tc>
        <w:tc>
          <w:tcPr>
            <w:tcW w:w="3349" w:type="pct"/>
            <w:hideMark/>
          </w:tcPr>
          <w:p w14:paraId="62AB52A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72F79B3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hideMark/>
          </w:tcPr>
          <w:p w14:paraId="355EBADF" w14:textId="77777777" w:rsidR="005779F5" w:rsidRPr="005779F5" w:rsidRDefault="005779F5" w:rsidP="005F71C9">
            <w:pPr>
              <w:jc w:val="both"/>
              <w:rPr>
                <w:lang w:val="en-IN"/>
              </w:rPr>
            </w:pPr>
            <w:r w:rsidRPr="005779F5">
              <w:rPr>
                <w:lang w:val="en-IN"/>
              </w:rPr>
              <w:t>Initiator</w:t>
            </w:r>
          </w:p>
        </w:tc>
        <w:tc>
          <w:tcPr>
            <w:tcW w:w="3349" w:type="pct"/>
            <w:hideMark/>
          </w:tcPr>
          <w:p w14:paraId="0E33C41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 Department Head</w:t>
            </w:r>
          </w:p>
        </w:tc>
      </w:tr>
      <w:tr w:rsidR="005779F5" w:rsidRPr="005779F5" w14:paraId="5348FA4C" w14:textId="77777777" w:rsidTr="00553712">
        <w:tc>
          <w:tcPr>
            <w:cnfStyle w:val="001000000000" w:firstRow="0" w:lastRow="0" w:firstColumn="1" w:lastColumn="0" w:oddVBand="0" w:evenVBand="0" w:oddHBand="0" w:evenHBand="0" w:firstRowFirstColumn="0" w:firstRowLastColumn="0" w:lastRowFirstColumn="0" w:lastRowLastColumn="0"/>
            <w:tcW w:w="1651" w:type="pct"/>
            <w:hideMark/>
          </w:tcPr>
          <w:p w14:paraId="2009C760" w14:textId="77777777" w:rsidR="005779F5" w:rsidRPr="005779F5" w:rsidRDefault="005779F5" w:rsidP="005F71C9">
            <w:pPr>
              <w:jc w:val="both"/>
              <w:rPr>
                <w:lang w:val="en-IN"/>
              </w:rPr>
            </w:pPr>
            <w:r w:rsidRPr="005779F5">
              <w:rPr>
                <w:lang w:val="en-IN"/>
              </w:rPr>
              <w:t>Action</w:t>
            </w:r>
          </w:p>
        </w:tc>
        <w:tc>
          <w:tcPr>
            <w:tcW w:w="3349" w:type="pct"/>
            <w:hideMark/>
          </w:tcPr>
          <w:p w14:paraId="32326B3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Finalize selection; issue offer letter</w:t>
            </w:r>
          </w:p>
        </w:tc>
      </w:tr>
      <w:tr w:rsidR="005779F5" w:rsidRPr="005779F5" w14:paraId="13D00BE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hideMark/>
          </w:tcPr>
          <w:p w14:paraId="31B7081B" w14:textId="77777777" w:rsidR="005779F5" w:rsidRPr="005779F5" w:rsidRDefault="005779F5" w:rsidP="005F71C9">
            <w:pPr>
              <w:jc w:val="both"/>
              <w:rPr>
                <w:lang w:val="en-IN"/>
              </w:rPr>
            </w:pPr>
            <w:r w:rsidRPr="005779F5">
              <w:rPr>
                <w:lang w:val="en-IN"/>
              </w:rPr>
              <w:t>Approval</w:t>
            </w:r>
          </w:p>
        </w:tc>
        <w:tc>
          <w:tcPr>
            <w:tcW w:w="3349" w:type="pct"/>
            <w:hideMark/>
          </w:tcPr>
          <w:p w14:paraId="55BECD1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Head + Department Head</w:t>
            </w:r>
          </w:p>
        </w:tc>
      </w:tr>
      <w:tr w:rsidR="005779F5" w:rsidRPr="005779F5" w14:paraId="4F3219A3" w14:textId="77777777" w:rsidTr="00553712">
        <w:tc>
          <w:tcPr>
            <w:cnfStyle w:val="001000000000" w:firstRow="0" w:lastRow="0" w:firstColumn="1" w:lastColumn="0" w:oddVBand="0" w:evenVBand="0" w:oddHBand="0" w:evenHBand="0" w:firstRowFirstColumn="0" w:firstRowLastColumn="0" w:lastRowFirstColumn="0" w:lastRowLastColumn="0"/>
            <w:tcW w:w="1651" w:type="pct"/>
            <w:hideMark/>
          </w:tcPr>
          <w:p w14:paraId="2F64ACFA" w14:textId="77777777" w:rsidR="005779F5" w:rsidRPr="005779F5" w:rsidRDefault="005779F5" w:rsidP="005F71C9">
            <w:pPr>
              <w:jc w:val="both"/>
              <w:rPr>
                <w:lang w:val="en-IN"/>
              </w:rPr>
            </w:pPr>
            <w:r w:rsidRPr="005779F5">
              <w:rPr>
                <w:lang w:val="en-IN"/>
              </w:rPr>
              <w:t>Documentation</w:t>
            </w:r>
          </w:p>
        </w:tc>
        <w:tc>
          <w:tcPr>
            <w:tcW w:w="3349" w:type="pct"/>
            <w:hideMark/>
          </w:tcPr>
          <w:p w14:paraId="444CBE6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Offer Letter, Employment Contract</w:t>
            </w:r>
          </w:p>
        </w:tc>
      </w:tr>
      <w:tr w:rsidR="005779F5" w:rsidRPr="005779F5" w14:paraId="1F9F8B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hideMark/>
          </w:tcPr>
          <w:p w14:paraId="500E6B57" w14:textId="77777777" w:rsidR="005779F5" w:rsidRPr="005779F5" w:rsidRDefault="005779F5" w:rsidP="005F71C9">
            <w:pPr>
              <w:jc w:val="both"/>
              <w:rPr>
                <w:lang w:val="en-IN"/>
              </w:rPr>
            </w:pPr>
            <w:r w:rsidRPr="005779F5">
              <w:rPr>
                <w:lang w:val="en-IN"/>
              </w:rPr>
              <w:t>Timeline</w:t>
            </w:r>
          </w:p>
        </w:tc>
        <w:tc>
          <w:tcPr>
            <w:tcW w:w="3349" w:type="pct"/>
            <w:hideMark/>
          </w:tcPr>
          <w:p w14:paraId="5438BC6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3 days of interview</w:t>
            </w:r>
          </w:p>
        </w:tc>
      </w:tr>
    </w:tbl>
    <w:p w14:paraId="46B9E13D" w14:textId="373ADFBC" w:rsidR="005779F5" w:rsidRPr="005779F5" w:rsidRDefault="005779F5" w:rsidP="005F71C9">
      <w:pPr>
        <w:jc w:val="both"/>
        <w:rPr>
          <w:b/>
          <w:bCs/>
          <w:lang w:val="en-IN"/>
        </w:rPr>
      </w:pPr>
      <w:r w:rsidRPr="005779F5">
        <w:rPr>
          <w:b/>
          <w:bCs/>
          <w:lang w:val="en-IN"/>
        </w:rPr>
        <w:t>7.8 Step 8: Onboarding and Induction</w:t>
      </w:r>
    </w:p>
    <w:tbl>
      <w:tblPr>
        <w:tblStyle w:val="GridTable4-Accent6"/>
        <w:tblW w:w="5000" w:type="pct"/>
        <w:tblLook w:val="04A0" w:firstRow="1" w:lastRow="0" w:firstColumn="1" w:lastColumn="0" w:noHBand="0" w:noVBand="1"/>
      </w:tblPr>
      <w:tblGrid>
        <w:gridCol w:w="1643"/>
        <w:gridCol w:w="7707"/>
      </w:tblGrid>
      <w:tr w:rsidR="005779F5" w:rsidRPr="00553712" w14:paraId="37D4851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6402B767" w14:textId="77777777" w:rsidR="005779F5" w:rsidRPr="00553712" w:rsidRDefault="005779F5" w:rsidP="005F71C9">
            <w:pPr>
              <w:jc w:val="both"/>
              <w:rPr>
                <w:lang w:val="en-IN"/>
              </w:rPr>
            </w:pPr>
            <w:r w:rsidRPr="00553712">
              <w:rPr>
                <w:lang w:val="en-IN"/>
              </w:rPr>
              <w:t>Element</w:t>
            </w:r>
          </w:p>
        </w:tc>
        <w:tc>
          <w:tcPr>
            <w:tcW w:w="4191" w:type="pct"/>
            <w:hideMark/>
          </w:tcPr>
          <w:p w14:paraId="5742C6E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7C0A889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6F03D8DD" w14:textId="77777777" w:rsidR="005779F5" w:rsidRPr="005779F5" w:rsidRDefault="005779F5" w:rsidP="005F71C9">
            <w:pPr>
              <w:jc w:val="both"/>
              <w:rPr>
                <w:lang w:val="en-IN"/>
              </w:rPr>
            </w:pPr>
            <w:r w:rsidRPr="005779F5">
              <w:rPr>
                <w:lang w:val="en-IN"/>
              </w:rPr>
              <w:t>Initiator</w:t>
            </w:r>
          </w:p>
        </w:tc>
        <w:tc>
          <w:tcPr>
            <w:tcW w:w="4191" w:type="pct"/>
            <w:hideMark/>
          </w:tcPr>
          <w:p w14:paraId="01A397F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r>
      <w:tr w:rsidR="005779F5" w:rsidRPr="005779F5" w14:paraId="1826456B" w14:textId="77777777" w:rsidTr="00553712">
        <w:tc>
          <w:tcPr>
            <w:cnfStyle w:val="001000000000" w:firstRow="0" w:lastRow="0" w:firstColumn="1" w:lastColumn="0" w:oddVBand="0" w:evenVBand="0" w:oddHBand="0" w:evenHBand="0" w:firstRowFirstColumn="0" w:firstRowLastColumn="0" w:lastRowFirstColumn="0" w:lastRowLastColumn="0"/>
            <w:tcW w:w="809" w:type="pct"/>
            <w:hideMark/>
          </w:tcPr>
          <w:p w14:paraId="3B2623B4" w14:textId="77777777" w:rsidR="005779F5" w:rsidRPr="005779F5" w:rsidRDefault="005779F5" w:rsidP="005F71C9">
            <w:pPr>
              <w:jc w:val="both"/>
              <w:rPr>
                <w:lang w:val="en-IN"/>
              </w:rPr>
            </w:pPr>
            <w:r w:rsidRPr="005779F5">
              <w:rPr>
                <w:lang w:val="en-IN"/>
              </w:rPr>
              <w:t>Action</w:t>
            </w:r>
          </w:p>
        </w:tc>
        <w:tc>
          <w:tcPr>
            <w:tcW w:w="4191" w:type="pct"/>
            <w:hideMark/>
          </w:tcPr>
          <w:p w14:paraId="41348D8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 induction covering company policies, code of conduct, health &amp; safety, labour rights</w:t>
            </w:r>
          </w:p>
        </w:tc>
      </w:tr>
      <w:tr w:rsidR="005779F5" w:rsidRPr="005779F5" w14:paraId="105BEA1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9" w:type="pct"/>
            <w:hideMark/>
          </w:tcPr>
          <w:p w14:paraId="0F41D764" w14:textId="77777777" w:rsidR="005779F5" w:rsidRPr="005779F5" w:rsidRDefault="005779F5" w:rsidP="005F71C9">
            <w:pPr>
              <w:jc w:val="both"/>
              <w:rPr>
                <w:lang w:val="en-IN"/>
              </w:rPr>
            </w:pPr>
            <w:r w:rsidRPr="005779F5">
              <w:rPr>
                <w:lang w:val="en-IN"/>
              </w:rPr>
              <w:t>Documentation</w:t>
            </w:r>
          </w:p>
        </w:tc>
        <w:tc>
          <w:tcPr>
            <w:tcW w:w="4191" w:type="pct"/>
            <w:hideMark/>
          </w:tcPr>
          <w:p w14:paraId="6BF0CFA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Induction Record</w:t>
            </w:r>
          </w:p>
        </w:tc>
      </w:tr>
      <w:tr w:rsidR="005779F5" w:rsidRPr="005779F5" w14:paraId="4F5FDBC1" w14:textId="77777777" w:rsidTr="00553712">
        <w:tc>
          <w:tcPr>
            <w:cnfStyle w:val="001000000000" w:firstRow="0" w:lastRow="0" w:firstColumn="1" w:lastColumn="0" w:oddVBand="0" w:evenVBand="0" w:oddHBand="0" w:evenHBand="0" w:firstRowFirstColumn="0" w:firstRowLastColumn="0" w:lastRowFirstColumn="0" w:lastRowLastColumn="0"/>
            <w:tcW w:w="809" w:type="pct"/>
            <w:hideMark/>
          </w:tcPr>
          <w:p w14:paraId="3130C196" w14:textId="77777777" w:rsidR="005779F5" w:rsidRPr="005779F5" w:rsidRDefault="005779F5" w:rsidP="005F71C9">
            <w:pPr>
              <w:jc w:val="both"/>
              <w:rPr>
                <w:lang w:val="en-IN"/>
              </w:rPr>
            </w:pPr>
            <w:r w:rsidRPr="005779F5">
              <w:rPr>
                <w:lang w:val="en-IN"/>
              </w:rPr>
              <w:t>Timeline</w:t>
            </w:r>
          </w:p>
        </w:tc>
        <w:tc>
          <w:tcPr>
            <w:tcW w:w="4191" w:type="pct"/>
            <w:hideMark/>
          </w:tcPr>
          <w:p w14:paraId="367F5EA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 joining day</w:t>
            </w:r>
          </w:p>
        </w:tc>
      </w:tr>
    </w:tbl>
    <w:p w14:paraId="2B7E4AD7" w14:textId="41411D59" w:rsidR="005779F5" w:rsidRPr="005779F5" w:rsidRDefault="005779F5" w:rsidP="005F71C9">
      <w:pPr>
        <w:jc w:val="both"/>
        <w:rPr>
          <w:b/>
          <w:bCs/>
          <w:lang w:val="en-IN"/>
        </w:rPr>
      </w:pPr>
      <w:r w:rsidRPr="005779F5">
        <w:rPr>
          <w:b/>
          <w:bCs/>
          <w:lang w:val="en-IN"/>
        </w:rPr>
        <w:t>8 Equal Opportunity and Non-Discrimination During Hiring</w:t>
      </w:r>
    </w:p>
    <w:p w14:paraId="2709D7C6"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is an equal opportunity employer and strictly prohibits discrimination at any stage of recruitment.</w:t>
      </w:r>
    </w:p>
    <w:p w14:paraId="3FA78D36" w14:textId="05C1C5CC" w:rsidR="005779F5" w:rsidRPr="005779F5" w:rsidRDefault="005779F5" w:rsidP="005F71C9">
      <w:pPr>
        <w:jc w:val="both"/>
        <w:rPr>
          <w:b/>
          <w:bCs/>
          <w:lang w:val="en-IN"/>
        </w:rPr>
      </w:pPr>
      <w:r w:rsidRPr="005779F5">
        <w:rPr>
          <w:b/>
          <w:bCs/>
          <w:lang w:val="en-IN"/>
        </w:rPr>
        <w:lastRenderedPageBreak/>
        <w:t>8.1 Non-Discriminatory Hiring Principles</w:t>
      </w:r>
    </w:p>
    <w:p w14:paraId="19E138FF" w14:textId="77777777" w:rsidR="005779F5" w:rsidRPr="005779F5" w:rsidRDefault="005779F5">
      <w:pPr>
        <w:numPr>
          <w:ilvl w:val="0"/>
          <w:numId w:val="329"/>
        </w:numPr>
        <w:jc w:val="both"/>
        <w:rPr>
          <w:lang w:val="en-IN"/>
        </w:rPr>
      </w:pPr>
      <w:r w:rsidRPr="005779F5">
        <w:rPr>
          <w:lang w:val="en-IN"/>
        </w:rPr>
        <w:t>All recruitment decisions are based solely on job-related criteria such as skills, experience, qualifications, and suitability for the role.</w:t>
      </w:r>
    </w:p>
    <w:p w14:paraId="70544315" w14:textId="77777777" w:rsidR="005779F5" w:rsidRPr="005779F5" w:rsidRDefault="005779F5">
      <w:pPr>
        <w:numPr>
          <w:ilvl w:val="0"/>
          <w:numId w:val="329"/>
        </w:numPr>
        <w:jc w:val="both"/>
        <w:rPr>
          <w:lang w:val="en-IN"/>
        </w:rPr>
      </w:pPr>
      <w:r w:rsidRPr="005779F5">
        <w:rPr>
          <w:lang w:val="en-IN"/>
        </w:rPr>
        <w:t>No applicant shall be discriminated against on the basis of:</w:t>
      </w:r>
    </w:p>
    <w:p w14:paraId="6B9E8286" w14:textId="77777777" w:rsidR="005779F5" w:rsidRPr="005779F5" w:rsidRDefault="005779F5">
      <w:pPr>
        <w:numPr>
          <w:ilvl w:val="1"/>
          <w:numId w:val="329"/>
        </w:numPr>
        <w:jc w:val="both"/>
        <w:rPr>
          <w:lang w:val="en-IN"/>
        </w:rPr>
      </w:pPr>
      <w:r w:rsidRPr="005779F5">
        <w:rPr>
          <w:lang w:val="en-IN"/>
        </w:rPr>
        <w:t>Gender or gender identity</w:t>
      </w:r>
    </w:p>
    <w:p w14:paraId="3B023F4C" w14:textId="77777777" w:rsidR="005779F5" w:rsidRPr="005779F5" w:rsidRDefault="005779F5">
      <w:pPr>
        <w:numPr>
          <w:ilvl w:val="1"/>
          <w:numId w:val="329"/>
        </w:numPr>
        <w:jc w:val="both"/>
        <w:rPr>
          <w:lang w:val="en-IN"/>
        </w:rPr>
      </w:pPr>
      <w:r w:rsidRPr="005779F5">
        <w:rPr>
          <w:lang w:val="en-IN"/>
        </w:rPr>
        <w:t>Age (above legal minimum)</w:t>
      </w:r>
    </w:p>
    <w:p w14:paraId="604320BF" w14:textId="77777777" w:rsidR="005779F5" w:rsidRPr="005779F5" w:rsidRDefault="005779F5">
      <w:pPr>
        <w:numPr>
          <w:ilvl w:val="1"/>
          <w:numId w:val="329"/>
        </w:numPr>
        <w:jc w:val="both"/>
        <w:rPr>
          <w:lang w:val="en-IN"/>
        </w:rPr>
      </w:pPr>
      <w:r w:rsidRPr="005779F5">
        <w:rPr>
          <w:lang w:val="en-IN"/>
        </w:rPr>
        <w:t>Religion, caste, ethnicity, or nationality</w:t>
      </w:r>
    </w:p>
    <w:p w14:paraId="0A4C2CEF" w14:textId="77777777" w:rsidR="005779F5" w:rsidRPr="005779F5" w:rsidRDefault="005779F5">
      <w:pPr>
        <w:numPr>
          <w:ilvl w:val="1"/>
          <w:numId w:val="329"/>
        </w:numPr>
        <w:jc w:val="both"/>
        <w:rPr>
          <w:lang w:val="en-IN"/>
        </w:rPr>
      </w:pPr>
      <w:r w:rsidRPr="005779F5">
        <w:rPr>
          <w:lang w:val="en-IN"/>
        </w:rPr>
        <w:t>Disability or health condition (unless job-critical and legally justified)</w:t>
      </w:r>
    </w:p>
    <w:p w14:paraId="276495BB" w14:textId="77777777" w:rsidR="005779F5" w:rsidRPr="005779F5" w:rsidRDefault="005779F5">
      <w:pPr>
        <w:numPr>
          <w:ilvl w:val="1"/>
          <w:numId w:val="329"/>
        </w:numPr>
        <w:jc w:val="both"/>
        <w:rPr>
          <w:lang w:val="en-IN"/>
        </w:rPr>
      </w:pPr>
      <w:r w:rsidRPr="005779F5">
        <w:rPr>
          <w:lang w:val="en-IN"/>
        </w:rPr>
        <w:t>Marital status, pregnancy, or family responsibilities</w:t>
      </w:r>
    </w:p>
    <w:p w14:paraId="58D0F6A8" w14:textId="77777777" w:rsidR="005779F5" w:rsidRPr="005779F5" w:rsidRDefault="005779F5">
      <w:pPr>
        <w:numPr>
          <w:ilvl w:val="1"/>
          <w:numId w:val="329"/>
        </w:numPr>
        <w:jc w:val="both"/>
        <w:rPr>
          <w:lang w:val="en-IN"/>
        </w:rPr>
      </w:pPr>
      <w:r w:rsidRPr="005779F5">
        <w:rPr>
          <w:lang w:val="en-IN"/>
        </w:rPr>
        <w:t>Sexual orientation</w:t>
      </w:r>
    </w:p>
    <w:p w14:paraId="63936F0F" w14:textId="77777777" w:rsidR="005779F5" w:rsidRPr="005779F5" w:rsidRDefault="005779F5">
      <w:pPr>
        <w:numPr>
          <w:ilvl w:val="1"/>
          <w:numId w:val="329"/>
        </w:numPr>
        <w:jc w:val="both"/>
        <w:rPr>
          <w:lang w:val="en-IN"/>
        </w:rPr>
      </w:pPr>
      <w:r w:rsidRPr="005779F5">
        <w:rPr>
          <w:lang w:val="en-IN"/>
        </w:rPr>
        <w:t>Political opinion</w:t>
      </w:r>
    </w:p>
    <w:p w14:paraId="2A187F19" w14:textId="77777777" w:rsidR="005779F5" w:rsidRPr="005779F5" w:rsidRDefault="005779F5">
      <w:pPr>
        <w:numPr>
          <w:ilvl w:val="0"/>
          <w:numId w:val="329"/>
        </w:numPr>
        <w:jc w:val="both"/>
        <w:rPr>
          <w:lang w:val="en-IN"/>
        </w:rPr>
      </w:pPr>
      <w:r w:rsidRPr="005779F5">
        <w:rPr>
          <w:lang w:val="en-IN"/>
        </w:rPr>
        <w:t>Job advertisements and vacancy notices use neutral and inclusive language.</w:t>
      </w:r>
    </w:p>
    <w:p w14:paraId="08D0A419" w14:textId="75CDDE99" w:rsidR="005779F5" w:rsidRPr="005779F5" w:rsidRDefault="005779F5" w:rsidP="005F71C9">
      <w:pPr>
        <w:jc w:val="both"/>
        <w:rPr>
          <w:b/>
          <w:bCs/>
          <w:lang w:val="en-IN"/>
        </w:rPr>
      </w:pPr>
      <w:r w:rsidRPr="005779F5">
        <w:rPr>
          <w:b/>
          <w:bCs/>
          <w:lang w:val="en-IN"/>
        </w:rPr>
        <w:t>8.2 Fair Screening and Interview Practices</w:t>
      </w:r>
    </w:p>
    <w:p w14:paraId="47340788" w14:textId="77777777" w:rsidR="005779F5" w:rsidRPr="005779F5" w:rsidRDefault="005779F5">
      <w:pPr>
        <w:numPr>
          <w:ilvl w:val="0"/>
          <w:numId w:val="330"/>
        </w:numPr>
        <w:jc w:val="both"/>
        <w:rPr>
          <w:lang w:val="en-IN"/>
        </w:rPr>
      </w:pPr>
      <w:r w:rsidRPr="005779F5">
        <w:rPr>
          <w:lang w:val="en-IN"/>
        </w:rPr>
        <w:t>Screening criteria are standardized and documented prior to candidate evaluation.</w:t>
      </w:r>
    </w:p>
    <w:p w14:paraId="3211CBF1" w14:textId="77777777" w:rsidR="005779F5" w:rsidRPr="005779F5" w:rsidRDefault="005779F5">
      <w:pPr>
        <w:numPr>
          <w:ilvl w:val="0"/>
          <w:numId w:val="330"/>
        </w:numPr>
        <w:jc w:val="both"/>
        <w:rPr>
          <w:lang w:val="en-IN"/>
        </w:rPr>
      </w:pPr>
      <w:r w:rsidRPr="005779F5">
        <w:rPr>
          <w:lang w:val="en-IN"/>
        </w:rPr>
        <w:t>Interview questions focus strictly on professional competence and role requirements.</w:t>
      </w:r>
    </w:p>
    <w:p w14:paraId="6FC9A6BA" w14:textId="77777777" w:rsidR="005779F5" w:rsidRPr="005779F5" w:rsidRDefault="005779F5">
      <w:pPr>
        <w:numPr>
          <w:ilvl w:val="0"/>
          <w:numId w:val="330"/>
        </w:numPr>
        <w:jc w:val="both"/>
        <w:rPr>
          <w:lang w:val="en-IN"/>
        </w:rPr>
      </w:pPr>
      <w:r w:rsidRPr="005779F5">
        <w:rPr>
          <w:lang w:val="en-IN"/>
        </w:rPr>
        <w:t>Personal questions unrelated to job performance (e.g., family planning, religion, political beliefs) are strictly prohibited.</w:t>
      </w:r>
    </w:p>
    <w:p w14:paraId="260E2708" w14:textId="77777777" w:rsidR="005779F5" w:rsidRPr="005779F5" w:rsidRDefault="005779F5">
      <w:pPr>
        <w:numPr>
          <w:ilvl w:val="0"/>
          <w:numId w:val="330"/>
        </w:numPr>
        <w:jc w:val="both"/>
        <w:rPr>
          <w:lang w:val="en-IN"/>
        </w:rPr>
      </w:pPr>
      <w:r w:rsidRPr="005779F5">
        <w:rPr>
          <w:lang w:val="en-IN"/>
        </w:rPr>
        <w:t>Interview panels are trained on unconscious bias and ethical recruitment practices.</w:t>
      </w:r>
    </w:p>
    <w:p w14:paraId="07FC2252" w14:textId="75E19C53" w:rsidR="005779F5" w:rsidRPr="005779F5" w:rsidRDefault="005779F5" w:rsidP="005F71C9">
      <w:pPr>
        <w:jc w:val="both"/>
        <w:rPr>
          <w:b/>
          <w:bCs/>
          <w:lang w:val="en-IN"/>
        </w:rPr>
      </w:pPr>
      <w:r w:rsidRPr="005779F5">
        <w:rPr>
          <w:b/>
          <w:bCs/>
          <w:lang w:val="en-IN"/>
        </w:rPr>
        <w:t>8.3 Equal Access and Inclusion</w:t>
      </w:r>
    </w:p>
    <w:p w14:paraId="6EBD510B" w14:textId="77777777" w:rsidR="005779F5" w:rsidRPr="005779F5" w:rsidRDefault="005779F5">
      <w:pPr>
        <w:numPr>
          <w:ilvl w:val="0"/>
          <w:numId w:val="331"/>
        </w:numPr>
        <w:jc w:val="both"/>
        <w:rPr>
          <w:lang w:val="en-IN"/>
        </w:rPr>
      </w:pPr>
      <w:r w:rsidRPr="005779F5">
        <w:rPr>
          <w:lang w:val="en-IN"/>
        </w:rPr>
        <w:t>Women candidates are encouraged to apply for both operational and supervisory roles.</w:t>
      </w:r>
    </w:p>
    <w:p w14:paraId="6FDB081B" w14:textId="77777777" w:rsidR="005779F5" w:rsidRPr="005779F5" w:rsidRDefault="005779F5">
      <w:pPr>
        <w:numPr>
          <w:ilvl w:val="0"/>
          <w:numId w:val="331"/>
        </w:numPr>
        <w:jc w:val="both"/>
        <w:rPr>
          <w:lang w:val="en-IN"/>
        </w:rPr>
      </w:pPr>
      <w:r w:rsidRPr="005779F5">
        <w:rPr>
          <w:lang w:val="en-IN"/>
        </w:rPr>
        <w:t>Reasonable accommodations are provided to candidates with disabilities during interviews where feasible.</w:t>
      </w:r>
    </w:p>
    <w:p w14:paraId="40D2F06A" w14:textId="77777777" w:rsidR="005779F5" w:rsidRPr="005779F5" w:rsidRDefault="005779F5">
      <w:pPr>
        <w:numPr>
          <w:ilvl w:val="0"/>
          <w:numId w:val="331"/>
        </w:numPr>
        <w:jc w:val="both"/>
        <w:rPr>
          <w:lang w:val="en-IN"/>
        </w:rPr>
      </w:pPr>
      <w:r w:rsidRPr="005779F5">
        <w:rPr>
          <w:lang w:val="en-IN"/>
        </w:rPr>
        <w:t>Migrant and local workers are treated equally in hiring, wages, and employment conditions.</w:t>
      </w:r>
    </w:p>
    <w:p w14:paraId="775DEF0B" w14:textId="6B370905" w:rsidR="005779F5" w:rsidRPr="005779F5" w:rsidRDefault="005779F5" w:rsidP="005F71C9">
      <w:pPr>
        <w:jc w:val="both"/>
        <w:rPr>
          <w:b/>
          <w:bCs/>
          <w:lang w:val="en-IN"/>
        </w:rPr>
      </w:pPr>
      <w:r w:rsidRPr="005779F5">
        <w:rPr>
          <w:b/>
          <w:bCs/>
          <w:lang w:val="en-IN"/>
        </w:rPr>
        <w:t>9 Age Verification and Prevention of Underage Employment</w:t>
      </w:r>
    </w:p>
    <w:p w14:paraId="69A85F59"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zero tolerance for child labour and strictly enforces age verification prior to employment.</w:t>
      </w:r>
    </w:p>
    <w:p w14:paraId="7B5EB7F7" w14:textId="3962022C" w:rsidR="005779F5" w:rsidRPr="005779F5" w:rsidRDefault="005779F5" w:rsidP="005F71C9">
      <w:pPr>
        <w:jc w:val="both"/>
        <w:rPr>
          <w:b/>
          <w:bCs/>
          <w:lang w:val="en-IN"/>
        </w:rPr>
      </w:pPr>
      <w:r w:rsidRPr="005779F5">
        <w:rPr>
          <w:b/>
          <w:bCs/>
          <w:lang w:val="en-IN"/>
        </w:rPr>
        <w:t>9.1 Legal Compliance</w:t>
      </w:r>
    </w:p>
    <w:p w14:paraId="7BC46860" w14:textId="77777777" w:rsidR="005779F5" w:rsidRPr="005779F5" w:rsidRDefault="005779F5">
      <w:pPr>
        <w:numPr>
          <w:ilvl w:val="0"/>
          <w:numId w:val="332"/>
        </w:numPr>
        <w:jc w:val="both"/>
        <w:rPr>
          <w:lang w:val="en-IN"/>
        </w:rPr>
      </w:pPr>
      <w:r w:rsidRPr="005779F5">
        <w:rPr>
          <w:lang w:val="en-IN"/>
        </w:rPr>
        <w:t>The minimum age for employment is strictly in line with applicable national labour laws and factory regulations.</w:t>
      </w:r>
    </w:p>
    <w:p w14:paraId="38E52F93" w14:textId="77777777" w:rsidR="005779F5" w:rsidRPr="005779F5" w:rsidRDefault="005779F5">
      <w:pPr>
        <w:numPr>
          <w:ilvl w:val="0"/>
          <w:numId w:val="332"/>
        </w:numPr>
        <w:jc w:val="both"/>
        <w:rPr>
          <w:lang w:val="en-IN"/>
        </w:rPr>
      </w:pPr>
      <w:r w:rsidRPr="005779F5">
        <w:rPr>
          <w:lang w:val="en-IN"/>
        </w:rPr>
        <w:lastRenderedPageBreak/>
        <w:t xml:space="preserve">No person below the legally permitted working age is allowed to work at any </w:t>
      </w:r>
      <w:proofErr w:type="spellStart"/>
      <w:r w:rsidRPr="005779F5">
        <w:rPr>
          <w:lang w:val="en-IN"/>
        </w:rPr>
        <w:t>Alchem</w:t>
      </w:r>
      <w:proofErr w:type="spellEnd"/>
      <w:r w:rsidRPr="005779F5">
        <w:rPr>
          <w:lang w:val="en-IN"/>
        </w:rPr>
        <w:t xml:space="preserve"> International facility, directly or indirectly.</w:t>
      </w:r>
    </w:p>
    <w:p w14:paraId="4B5EE841" w14:textId="7FFA2779" w:rsidR="005779F5" w:rsidRPr="005779F5" w:rsidRDefault="005779F5" w:rsidP="005F71C9">
      <w:pPr>
        <w:jc w:val="both"/>
        <w:rPr>
          <w:b/>
          <w:bCs/>
          <w:lang w:val="en-IN"/>
        </w:rPr>
      </w:pPr>
      <w:r w:rsidRPr="005779F5">
        <w:rPr>
          <w:b/>
          <w:bCs/>
          <w:lang w:val="en-IN"/>
        </w:rPr>
        <w:t>9.2 Mandatory Age Verification Documents</w:t>
      </w:r>
    </w:p>
    <w:p w14:paraId="1300D4E4" w14:textId="77777777" w:rsidR="005779F5" w:rsidRPr="005779F5" w:rsidRDefault="005779F5" w:rsidP="005F71C9">
      <w:pPr>
        <w:jc w:val="both"/>
        <w:rPr>
          <w:lang w:val="en-IN"/>
        </w:rPr>
      </w:pPr>
      <w:r w:rsidRPr="005779F5">
        <w:rPr>
          <w:lang w:val="en-IN"/>
        </w:rPr>
        <w:t>Before final selection and onboarding, HR must verify at least one valid government-issued proof of age, such as:</w:t>
      </w:r>
    </w:p>
    <w:p w14:paraId="21F3E90D" w14:textId="77777777" w:rsidR="005779F5" w:rsidRPr="005779F5" w:rsidRDefault="005779F5">
      <w:pPr>
        <w:numPr>
          <w:ilvl w:val="0"/>
          <w:numId w:val="333"/>
        </w:numPr>
        <w:jc w:val="both"/>
        <w:rPr>
          <w:lang w:val="en-IN"/>
        </w:rPr>
      </w:pPr>
      <w:r w:rsidRPr="005779F5">
        <w:rPr>
          <w:lang w:val="en-IN"/>
        </w:rPr>
        <w:t>Birth Certificate</w:t>
      </w:r>
    </w:p>
    <w:p w14:paraId="2540505F" w14:textId="77777777" w:rsidR="005779F5" w:rsidRPr="005779F5" w:rsidRDefault="005779F5">
      <w:pPr>
        <w:numPr>
          <w:ilvl w:val="0"/>
          <w:numId w:val="333"/>
        </w:numPr>
        <w:jc w:val="both"/>
        <w:rPr>
          <w:lang w:val="en-IN"/>
        </w:rPr>
      </w:pPr>
      <w:r w:rsidRPr="005779F5">
        <w:rPr>
          <w:lang w:val="en-IN"/>
        </w:rPr>
        <w:t>Aadhaar Card</w:t>
      </w:r>
    </w:p>
    <w:p w14:paraId="2F580C47" w14:textId="77777777" w:rsidR="005779F5" w:rsidRPr="005779F5" w:rsidRDefault="005779F5">
      <w:pPr>
        <w:numPr>
          <w:ilvl w:val="0"/>
          <w:numId w:val="333"/>
        </w:numPr>
        <w:jc w:val="both"/>
        <w:rPr>
          <w:lang w:val="en-IN"/>
        </w:rPr>
      </w:pPr>
      <w:r w:rsidRPr="005779F5">
        <w:rPr>
          <w:lang w:val="en-IN"/>
        </w:rPr>
        <w:t>School Leaving Certificate</w:t>
      </w:r>
    </w:p>
    <w:p w14:paraId="5FDBC95F" w14:textId="77777777" w:rsidR="005779F5" w:rsidRPr="005779F5" w:rsidRDefault="005779F5">
      <w:pPr>
        <w:numPr>
          <w:ilvl w:val="0"/>
          <w:numId w:val="333"/>
        </w:numPr>
        <w:jc w:val="both"/>
        <w:rPr>
          <w:lang w:val="en-IN"/>
        </w:rPr>
      </w:pPr>
      <w:r w:rsidRPr="005779F5">
        <w:rPr>
          <w:lang w:val="en-IN"/>
        </w:rPr>
        <w:t>Passport</w:t>
      </w:r>
    </w:p>
    <w:p w14:paraId="0DC92997" w14:textId="77777777" w:rsidR="005779F5" w:rsidRPr="005779F5" w:rsidRDefault="005779F5">
      <w:pPr>
        <w:numPr>
          <w:ilvl w:val="0"/>
          <w:numId w:val="333"/>
        </w:numPr>
        <w:jc w:val="both"/>
        <w:rPr>
          <w:lang w:val="en-IN"/>
        </w:rPr>
      </w:pPr>
      <w:r w:rsidRPr="005779F5">
        <w:rPr>
          <w:lang w:val="en-IN"/>
        </w:rPr>
        <w:t>Any other legally recognized age proof</w:t>
      </w:r>
    </w:p>
    <w:p w14:paraId="794D44CB" w14:textId="5914BEE2" w:rsidR="005779F5" w:rsidRPr="005779F5" w:rsidRDefault="005779F5" w:rsidP="005F71C9">
      <w:pPr>
        <w:jc w:val="both"/>
        <w:rPr>
          <w:b/>
          <w:bCs/>
          <w:lang w:val="en-IN"/>
        </w:rPr>
      </w:pPr>
      <w:r w:rsidRPr="005779F5">
        <w:rPr>
          <w:b/>
          <w:bCs/>
          <w:lang w:val="en-IN"/>
        </w:rPr>
        <w:t>9.3 Verification Procedure</w:t>
      </w:r>
    </w:p>
    <w:p w14:paraId="24550FC4" w14:textId="77777777" w:rsidR="005779F5" w:rsidRPr="005779F5" w:rsidRDefault="005779F5">
      <w:pPr>
        <w:numPr>
          <w:ilvl w:val="0"/>
          <w:numId w:val="334"/>
        </w:numPr>
        <w:jc w:val="both"/>
        <w:rPr>
          <w:lang w:val="en-IN"/>
        </w:rPr>
      </w:pPr>
      <w:r w:rsidRPr="005779F5">
        <w:rPr>
          <w:lang w:val="en-IN"/>
        </w:rPr>
        <w:t>Original documents are physically checked by HR personnel.</w:t>
      </w:r>
    </w:p>
    <w:p w14:paraId="6E4A9AF5" w14:textId="77777777" w:rsidR="005779F5" w:rsidRPr="005779F5" w:rsidRDefault="005779F5">
      <w:pPr>
        <w:numPr>
          <w:ilvl w:val="0"/>
          <w:numId w:val="334"/>
        </w:numPr>
        <w:jc w:val="both"/>
        <w:rPr>
          <w:lang w:val="en-IN"/>
        </w:rPr>
      </w:pPr>
      <w:r w:rsidRPr="005779F5">
        <w:rPr>
          <w:lang w:val="en-IN"/>
        </w:rPr>
        <w:t>Copies of verified documents are retained in the employee personal file.</w:t>
      </w:r>
    </w:p>
    <w:p w14:paraId="3F279128" w14:textId="77777777" w:rsidR="005779F5" w:rsidRPr="005779F5" w:rsidRDefault="005779F5">
      <w:pPr>
        <w:numPr>
          <w:ilvl w:val="0"/>
          <w:numId w:val="334"/>
        </w:numPr>
        <w:jc w:val="both"/>
        <w:rPr>
          <w:lang w:val="en-IN"/>
        </w:rPr>
      </w:pPr>
      <w:r w:rsidRPr="005779F5">
        <w:rPr>
          <w:lang w:val="en-IN"/>
        </w:rPr>
        <w:t>Date of birth is recorded in the HR management system and cross-verified during audits.</w:t>
      </w:r>
    </w:p>
    <w:p w14:paraId="6BF87196" w14:textId="77777777" w:rsidR="005779F5" w:rsidRPr="005779F5" w:rsidRDefault="005779F5">
      <w:pPr>
        <w:numPr>
          <w:ilvl w:val="0"/>
          <w:numId w:val="334"/>
        </w:numPr>
        <w:jc w:val="both"/>
        <w:rPr>
          <w:lang w:val="en-IN"/>
        </w:rPr>
      </w:pPr>
      <w:r w:rsidRPr="005779F5">
        <w:rPr>
          <w:lang w:val="en-IN"/>
        </w:rPr>
        <w:t>In case of doubt regarding age authenticity, employment is withheld until clarification or independent verification is completed.</w:t>
      </w:r>
    </w:p>
    <w:p w14:paraId="352A8154" w14:textId="0BEBC2F7" w:rsidR="005779F5" w:rsidRPr="005779F5" w:rsidRDefault="005779F5" w:rsidP="005F71C9">
      <w:pPr>
        <w:jc w:val="both"/>
        <w:rPr>
          <w:b/>
          <w:bCs/>
          <w:lang w:val="en-IN"/>
        </w:rPr>
      </w:pPr>
      <w:r w:rsidRPr="005779F5">
        <w:rPr>
          <w:b/>
          <w:bCs/>
          <w:lang w:val="en-IN"/>
        </w:rPr>
        <w:t>9.4 Prevention Controls</w:t>
      </w:r>
    </w:p>
    <w:p w14:paraId="3AB0347B" w14:textId="77777777" w:rsidR="005779F5" w:rsidRPr="005779F5" w:rsidRDefault="005779F5">
      <w:pPr>
        <w:numPr>
          <w:ilvl w:val="0"/>
          <w:numId w:val="335"/>
        </w:numPr>
        <w:jc w:val="both"/>
        <w:rPr>
          <w:lang w:val="en-IN"/>
        </w:rPr>
      </w:pPr>
      <w:r w:rsidRPr="005779F5">
        <w:rPr>
          <w:lang w:val="en-IN"/>
        </w:rPr>
        <w:t>Recruitment agents and contractors are contractually obligated to comply with age verification requirements.</w:t>
      </w:r>
    </w:p>
    <w:p w14:paraId="14DA18AB" w14:textId="77777777" w:rsidR="005779F5" w:rsidRPr="005779F5" w:rsidRDefault="005779F5">
      <w:pPr>
        <w:numPr>
          <w:ilvl w:val="0"/>
          <w:numId w:val="335"/>
        </w:numPr>
        <w:jc w:val="both"/>
        <w:rPr>
          <w:lang w:val="en-IN"/>
        </w:rPr>
      </w:pPr>
      <w:r w:rsidRPr="005779F5">
        <w:rPr>
          <w:lang w:val="en-IN"/>
        </w:rPr>
        <w:t>Random age verification checks are conducted during internal audits and customer inspections.</w:t>
      </w:r>
    </w:p>
    <w:p w14:paraId="0DF124A0" w14:textId="77777777" w:rsidR="005779F5" w:rsidRPr="005779F5" w:rsidRDefault="005779F5">
      <w:pPr>
        <w:numPr>
          <w:ilvl w:val="0"/>
          <w:numId w:val="335"/>
        </w:numPr>
        <w:jc w:val="both"/>
        <w:rPr>
          <w:lang w:val="en-IN"/>
        </w:rPr>
      </w:pPr>
      <w:r w:rsidRPr="005779F5">
        <w:rPr>
          <w:lang w:val="en-IN"/>
        </w:rPr>
        <w:t>Supervisors are trained to report any suspected underage employment immediately to HR and Compliance teams.</w:t>
      </w:r>
    </w:p>
    <w:p w14:paraId="7716D30E" w14:textId="6EA32F8E" w:rsidR="005779F5" w:rsidRPr="005779F5" w:rsidRDefault="005779F5" w:rsidP="005F71C9">
      <w:pPr>
        <w:jc w:val="both"/>
        <w:rPr>
          <w:b/>
          <w:bCs/>
          <w:lang w:val="en-IN"/>
        </w:rPr>
      </w:pPr>
      <w:r w:rsidRPr="005779F5">
        <w:rPr>
          <w:b/>
          <w:bCs/>
          <w:lang w:val="en-IN"/>
        </w:rPr>
        <w:t>9.5 Remediation (If Risk Identified)</w:t>
      </w:r>
    </w:p>
    <w:p w14:paraId="41ABC47C" w14:textId="77777777" w:rsidR="005779F5" w:rsidRPr="005779F5" w:rsidRDefault="005779F5">
      <w:pPr>
        <w:numPr>
          <w:ilvl w:val="0"/>
          <w:numId w:val="336"/>
        </w:numPr>
        <w:jc w:val="both"/>
        <w:rPr>
          <w:lang w:val="en-IN"/>
        </w:rPr>
      </w:pPr>
      <w:r w:rsidRPr="005779F5">
        <w:rPr>
          <w:lang w:val="en-IN"/>
        </w:rPr>
        <w:t>If any underage worker is identified, immediate removal from work is ensured without penalty to the individual.</w:t>
      </w:r>
    </w:p>
    <w:p w14:paraId="759DA162" w14:textId="77777777" w:rsidR="005779F5" w:rsidRPr="005779F5" w:rsidRDefault="005779F5">
      <w:pPr>
        <w:numPr>
          <w:ilvl w:val="0"/>
          <w:numId w:val="336"/>
        </w:numPr>
        <w:jc w:val="both"/>
        <w:rPr>
          <w:lang w:val="en-IN"/>
        </w:rPr>
      </w:pPr>
      <w:r w:rsidRPr="005779F5">
        <w:rPr>
          <w:lang w:val="en-IN"/>
        </w:rPr>
        <w:t>A remediation plan is initiated, which may include support for education or vocational training, as per legal and ethical guidelines.</w:t>
      </w:r>
    </w:p>
    <w:p w14:paraId="3B4532B9" w14:textId="77777777" w:rsidR="005779F5" w:rsidRPr="005779F5" w:rsidRDefault="005779F5">
      <w:pPr>
        <w:numPr>
          <w:ilvl w:val="0"/>
          <w:numId w:val="336"/>
        </w:numPr>
        <w:jc w:val="both"/>
        <w:rPr>
          <w:lang w:val="en-IN"/>
        </w:rPr>
      </w:pPr>
      <w:r w:rsidRPr="005779F5">
        <w:rPr>
          <w:lang w:val="en-IN"/>
        </w:rPr>
        <w:t>Root cause analysis is conducted, and corrective actions are implemented to prevent recurrence.</w:t>
      </w:r>
    </w:p>
    <w:p w14:paraId="68B7C270" w14:textId="056452C6" w:rsidR="005779F5" w:rsidRPr="005779F5" w:rsidRDefault="005779F5" w:rsidP="005F71C9">
      <w:pPr>
        <w:jc w:val="both"/>
        <w:rPr>
          <w:b/>
          <w:bCs/>
          <w:lang w:val="en-IN"/>
        </w:rPr>
      </w:pPr>
      <w:r w:rsidRPr="005779F5">
        <w:rPr>
          <w:b/>
          <w:bCs/>
          <w:lang w:val="en-IN"/>
        </w:rPr>
        <w:t>10 Prohibition of Recruitment Fees</w:t>
      </w:r>
    </w:p>
    <w:p w14:paraId="6CAB3DB8" w14:textId="77777777" w:rsidR="005779F5" w:rsidRPr="005779F5" w:rsidRDefault="005779F5">
      <w:pPr>
        <w:numPr>
          <w:ilvl w:val="0"/>
          <w:numId w:val="337"/>
        </w:numPr>
        <w:jc w:val="both"/>
        <w:rPr>
          <w:lang w:val="en-IN"/>
        </w:rPr>
      </w:pPr>
      <w:r w:rsidRPr="005779F5">
        <w:rPr>
          <w:lang w:val="en-IN"/>
        </w:rPr>
        <w:t>No recruitment fees are charged to candidates at any stage.</w:t>
      </w:r>
    </w:p>
    <w:p w14:paraId="006B9F6D" w14:textId="77777777" w:rsidR="005779F5" w:rsidRPr="005779F5" w:rsidRDefault="005779F5">
      <w:pPr>
        <w:numPr>
          <w:ilvl w:val="0"/>
          <w:numId w:val="337"/>
        </w:numPr>
        <w:jc w:val="both"/>
        <w:rPr>
          <w:lang w:val="en-IN"/>
        </w:rPr>
      </w:pPr>
      <w:r w:rsidRPr="005779F5">
        <w:rPr>
          <w:lang w:val="en-IN"/>
        </w:rPr>
        <w:lastRenderedPageBreak/>
        <w:t>Recruitment agencies are contractually prohibited from charging fees to candidates.</w:t>
      </w:r>
    </w:p>
    <w:p w14:paraId="3BCFDB82" w14:textId="77777777" w:rsidR="005779F5" w:rsidRPr="005779F5" w:rsidRDefault="005779F5">
      <w:pPr>
        <w:numPr>
          <w:ilvl w:val="0"/>
          <w:numId w:val="337"/>
        </w:numPr>
        <w:jc w:val="both"/>
        <w:rPr>
          <w:lang w:val="en-IN"/>
        </w:rPr>
      </w:pPr>
      <w:r w:rsidRPr="005779F5">
        <w:rPr>
          <w:lang w:val="en-IN"/>
        </w:rPr>
        <w:t>Any violation leads to immediate termination of the agency contract.</w:t>
      </w:r>
    </w:p>
    <w:p w14:paraId="3024EBEF" w14:textId="77777777" w:rsidR="005779F5" w:rsidRPr="005779F5" w:rsidRDefault="005779F5">
      <w:pPr>
        <w:numPr>
          <w:ilvl w:val="0"/>
          <w:numId w:val="337"/>
        </w:numPr>
        <w:jc w:val="both"/>
        <w:rPr>
          <w:lang w:val="en-IN"/>
        </w:rPr>
      </w:pPr>
      <w:r w:rsidRPr="005779F5">
        <w:rPr>
          <w:lang w:val="en-IN"/>
        </w:rPr>
        <w:t>Candidates who have paid fees are reimbursed by the agency.</w:t>
      </w:r>
    </w:p>
    <w:p w14:paraId="137C0FBC" w14:textId="74C836E4" w:rsidR="005779F5" w:rsidRPr="005779F5" w:rsidRDefault="005779F5" w:rsidP="005F71C9">
      <w:pPr>
        <w:jc w:val="both"/>
        <w:rPr>
          <w:b/>
          <w:bCs/>
          <w:lang w:val="en-IN"/>
        </w:rPr>
      </w:pPr>
      <w:r w:rsidRPr="005779F5">
        <w:rPr>
          <w:b/>
          <w:bCs/>
          <w:lang w:val="en-IN"/>
        </w:rPr>
        <w:t>11 Selection, Offer, and Onboarding</w:t>
      </w:r>
    </w:p>
    <w:p w14:paraId="197465F5" w14:textId="77777777" w:rsidR="005779F5" w:rsidRPr="005779F5" w:rsidRDefault="005779F5">
      <w:pPr>
        <w:numPr>
          <w:ilvl w:val="0"/>
          <w:numId w:val="338"/>
        </w:numPr>
        <w:jc w:val="both"/>
        <w:rPr>
          <w:lang w:val="en-IN"/>
        </w:rPr>
      </w:pPr>
      <w:r w:rsidRPr="005779F5">
        <w:rPr>
          <w:lang w:val="en-IN"/>
        </w:rPr>
        <w:t>Final selection is approved jointly by HR and the concerned Department Head.</w:t>
      </w:r>
    </w:p>
    <w:p w14:paraId="2178267F" w14:textId="77777777" w:rsidR="005779F5" w:rsidRPr="005779F5" w:rsidRDefault="005779F5">
      <w:pPr>
        <w:numPr>
          <w:ilvl w:val="0"/>
          <w:numId w:val="338"/>
        </w:numPr>
        <w:jc w:val="both"/>
        <w:rPr>
          <w:lang w:val="en-IN"/>
        </w:rPr>
      </w:pPr>
      <w:r w:rsidRPr="005779F5">
        <w:rPr>
          <w:lang w:val="en-IN"/>
        </w:rPr>
        <w:t>Offer letters clearly define role, wages, working hours, benefits, and employment terms.</w:t>
      </w:r>
    </w:p>
    <w:p w14:paraId="19699C59" w14:textId="77777777" w:rsidR="005779F5" w:rsidRPr="005779F5" w:rsidRDefault="005779F5">
      <w:pPr>
        <w:numPr>
          <w:ilvl w:val="0"/>
          <w:numId w:val="338"/>
        </w:numPr>
        <w:jc w:val="both"/>
        <w:rPr>
          <w:lang w:val="en-IN"/>
        </w:rPr>
      </w:pPr>
      <w:r w:rsidRPr="005779F5">
        <w:rPr>
          <w:lang w:val="en-IN"/>
        </w:rPr>
        <w:t>No recruitment fees are charged to candidates at any stage.</w:t>
      </w:r>
    </w:p>
    <w:p w14:paraId="039FBD61" w14:textId="77777777" w:rsidR="005779F5" w:rsidRPr="005779F5" w:rsidRDefault="005779F5">
      <w:pPr>
        <w:numPr>
          <w:ilvl w:val="0"/>
          <w:numId w:val="338"/>
        </w:numPr>
        <w:jc w:val="both"/>
        <w:rPr>
          <w:lang w:val="en-IN"/>
        </w:rPr>
      </w:pPr>
      <w:r w:rsidRPr="005779F5">
        <w:rPr>
          <w:lang w:val="en-IN"/>
        </w:rPr>
        <w:t>All employees undergo induction covering company policies, code of conduct, health &amp; safety, and labour rights.</w:t>
      </w:r>
    </w:p>
    <w:p w14:paraId="2230EAD0" w14:textId="77777777" w:rsidR="005779F5" w:rsidRPr="005779F5" w:rsidRDefault="005779F5">
      <w:pPr>
        <w:numPr>
          <w:ilvl w:val="0"/>
          <w:numId w:val="338"/>
        </w:numPr>
        <w:jc w:val="both"/>
        <w:rPr>
          <w:lang w:val="en-IN"/>
        </w:rPr>
      </w:pPr>
      <w:r w:rsidRPr="005779F5">
        <w:rPr>
          <w:lang w:val="en-IN"/>
        </w:rPr>
        <w:t>Background verification is conducted for sensitive positions (finance, IT, security).</w:t>
      </w:r>
    </w:p>
    <w:p w14:paraId="49ACE65C" w14:textId="3FEEB52D" w:rsidR="005779F5" w:rsidRPr="005779F5" w:rsidRDefault="005779F5" w:rsidP="005F71C9">
      <w:pPr>
        <w:jc w:val="both"/>
        <w:rPr>
          <w:b/>
          <w:bCs/>
          <w:lang w:val="en-IN"/>
        </w:rPr>
      </w:pPr>
      <w:r w:rsidRPr="005779F5">
        <w:rPr>
          <w:b/>
          <w:bCs/>
          <w:lang w:val="en-IN"/>
        </w:rPr>
        <w:t>12 Documentation and Record-Keeping</w:t>
      </w:r>
    </w:p>
    <w:p w14:paraId="090E2520"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the following recruitment records:</w:t>
      </w:r>
    </w:p>
    <w:p w14:paraId="7EB2FDF5" w14:textId="77777777" w:rsidR="005779F5" w:rsidRPr="005779F5" w:rsidRDefault="005779F5">
      <w:pPr>
        <w:numPr>
          <w:ilvl w:val="0"/>
          <w:numId w:val="339"/>
        </w:numPr>
        <w:jc w:val="both"/>
        <w:rPr>
          <w:lang w:val="en-IN"/>
        </w:rPr>
      </w:pPr>
      <w:r w:rsidRPr="005779F5">
        <w:rPr>
          <w:lang w:val="en-IN"/>
        </w:rPr>
        <w:t>Manpower requisition and approval forms</w:t>
      </w:r>
    </w:p>
    <w:p w14:paraId="33C5AF31" w14:textId="77777777" w:rsidR="005779F5" w:rsidRPr="005779F5" w:rsidRDefault="005779F5">
      <w:pPr>
        <w:numPr>
          <w:ilvl w:val="0"/>
          <w:numId w:val="339"/>
        </w:numPr>
        <w:jc w:val="both"/>
        <w:rPr>
          <w:lang w:val="en-IN"/>
        </w:rPr>
      </w:pPr>
      <w:r w:rsidRPr="005779F5">
        <w:rPr>
          <w:lang w:val="en-IN"/>
        </w:rPr>
        <w:t>Job descriptions</w:t>
      </w:r>
    </w:p>
    <w:p w14:paraId="41DEC923" w14:textId="77777777" w:rsidR="005779F5" w:rsidRPr="005779F5" w:rsidRDefault="005779F5">
      <w:pPr>
        <w:numPr>
          <w:ilvl w:val="0"/>
          <w:numId w:val="339"/>
        </w:numPr>
        <w:jc w:val="both"/>
        <w:rPr>
          <w:lang w:val="en-IN"/>
        </w:rPr>
      </w:pPr>
      <w:r w:rsidRPr="005779F5">
        <w:rPr>
          <w:lang w:val="en-IN"/>
        </w:rPr>
        <w:t>Sourcing records</w:t>
      </w:r>
    </w:p>
    <w:p w14:paraId="1AD7117E" w14:textId="77777777" w:rsidR="005779F5" w:rsidRPr="005779F5" w:rsidRDefault="005779F5">
      <w:pPr>
        <w:numPr>
          <w:ilvl w:val="0"/>
          <w:numId w:val="339"/>
        </w:numPr>
        <w:jc w:val="both"/>
        <w:rPr>
          <w:lang w:val="en-IN"/>
        </w:rPr>
      </w:pPr>
      <w:r w:rsidRPr="005779F5">
        <w:rPr>
          <w:lang w:val="en-IN"/>
        </w:rPr>
        <w:t>Screening sheets</w:t>
      </w:r>
    </w:p>
    <w:p w14:paraId="47C6D714" w14:textId="77777777" w:rsidR="005779F5" w:rsidRPr="005779F5" w:rsidRDefault="005779F5">
      <w:pPr>
        <w:numPr>
          <w:ilvl w:val="0"/>
          <w:numId w:val="339"/>
        </w:numPr>
        <w:jc w:val="both"/>
        <w:rPr>
          <w:lang w:val="en-IN"/>
        </w:rPr>
      </w:pPr>
      <w:r w:rsidRPr="005779F5">
        <w:rPr>
          <w:lang w:val="en-IN"/>
        </w:rPr>
        <w:t>Interview evaluation sheets</w:t>
      </w:r>
    </w:p>
    <w:p w14:paraId="3235FEF8" w14:textId="77777777" w:rsidR="005779F5" w:rsidRPr="005779F5" w:rsidRDefault="005779F5">
      <w:pPr>
        <w:numPr>
          <w:ilvl w:val="0"/>
          <w:numId w:val="339"/>
        </w:numPr>
        <w:jc w:val="both"/>
        <w:rPr>
          <w:lang w:val="en-IN"/>
        </w:rPr>
      </w:pPr>
      <w:r w:rsidRPr="005779F5">
        <w:rPr>
          <w:lang w:val="en-IN"/>
        </w:rPr>
        <w:t>Age verification documents</w:t>
      </w:r>
    </w:p>
    <w:p w14:paraId="5C834EBA" w14:textId="77777777" w:rsidR="005779F5" w:rsidRPr="005779F5" w:rsidRDefault="005779F5">
      <w:pPr>
        <w:numPr>
          <w:ilvl w:val="0"/>
          <w:numId w:val="339"/>
        </w:numPr>
        <w:jc w:val="both"/>
        <w:rPr>
          <w:lang w:val="en-IN"/>
        </w:rPr>
      </w:pPr>
      <w:r w:rsidRPr="005779F5">
        <w:rPr>
          <w:lang w:val="en-IN"/>
        </w:rPr>
        <w:t>Offer letters and joining forms</w:t>
      </w:r>
    </w:p>
    <w:p w14:paraId="34701F38" w14:textId="77777777" w:rsidR="005779F5" w:rsidRPr="005779F5" w:rsidRDefault="005779F5">
      <w:pPr>
        <w:numPr>
          <w:ilvl w:val="0"/>
          <w:numId w:val="339"/>
        </w:numPr>
        <w:jc w:val="both"/>
        <w:rPr>
          <w:lang w:val="en-IN"/>
        </w:rPr>
      </w:pPr>
      <w:r w:rsidRPr="005779F5">
        <w:rPr>
          <w:lang w:val="en-IN"/>
        </w:rPr>
        <w:t>Recruitment agent agreements (if applicable)</w:t>
      </w:r>
    </w:p>
    <w:p w14:paraId="4C6A8587" w14:textId="77777777" w:rsidR="005779F5" w:rsidRPr="005779F5" w:rsidRDefault="005779F5">
      <w:pPr>
        <w:numPr>
          <w:ilvl w:val="0"/>
          <w:numId w:val="339"/>
        </w:numPr>
        <w:jc w:val="both"/>
        <w:rPr>
          <w:lang w:val="en-IN"/>
        </w:rPr>
      </w:pPr>
      <w:r w:rsidRPr="005779F5">
        <w:rPr>
          <w:lang w:val="en-IN"/>
        </w:rPr>
        <w:t>Induction records</w:t>
      </w:r>
    </w:p>
    <w:p w14:paraId="2D91723F" w14:textId="77777777" w:rsidR="005779F5" w:rsidRPr="005779F5" w:rsidRDefault="005779F5" w:rsidP="005F71C9">
      <w:pPr>
        <w:jc w:val="both"/>
        <w:rPr>
          <w:lang w:val="en-IN"/>
        </w:rPr>
      </w:pPr>
      <w:r w:rsidRPr="005779F5">
        <w:rPr>
          <w:lang w:val="en-IN"/>
        </w:rPr>
        <w:t>Records are retained in line with legal requirements and internal document retention policies.</w:t>
      </w:r>
    </w:p>
    <w:p w14:paraId="3FD8AB6F" w14:textId="43A94C00" w:rsidR="005779F5" w:rsidRPr="005779F5" w:rsidRDefault="005779F5" w:rsidP="005F71C9">
      <w:pPr>
        <w:jc w:val="both"/>
        <w:rPr>
          <w:b/>
          <w:bCs/>
          <w:lang w:val="en-IN"/>
        </w:rPr>
      </w:pPr>
      <w:r w:rsidRPr="005779F5">
        <w:rPr>
          <w:b/>
          <w:bCs/>
          <w:lang w:val="en-IN"/>
        </w:rPr>
        <w:t>13 Training and Awareness</w:t>
      </w:r>
    </w:p>
    <w:p w14:paraId="7635A547" w14:textId="77777777" w:rsidR="005779F5" w:rsidRPr="005779F5" w:rsidRDefault="005779F5" w:rsidP="005F71C9">
      <w:pPr>
        <w:jc w:val="both"/>
        <w:rPr>
          <w:lang w:val="en-IN"/>
        </w:rPr>
      </w:pPr>
      <w:r w:rsidRPr="005779F5">
        <w:rPr>
          <w:lang w:val="en-IN"/>
        </w:rPr>
        <w:t>HR and hiring managers receive periodic training on:</w:t>
      </w:r>
    </w:p>
    <w:p w14:paraId="03127A7A" w14:textId="77777777" w:rsidR="005779F5" w:rsidRPr="005779F5" w:rsidRDefault="005779F5">
      <w:pPr>
        <w:numPr>
          <w:ilvl w:val="0"/>
          <w:numId w:val="340"/>
        </w:numPr>
        <w:jc w:val="both"/>
        <w:rPr>
          <w:lang w:val="en-IN"/>
        </w:rPr>
      </w:pPr>
      <w:r w:rsidRPr="005779F5">
        <w:rPr>
          <w:lang w:val="en-IN"/>
        </w:rPr>
        <w:t>Equal opportunity and non-discrimination</w:t>
      </w:r>
    </w:p>
    <w:p w14:paraId="76F13A29" w14:textId="77777777" w:rsidR="005779F5" w:rsidRPr="005779F5" w:rsidRDefault="005779F5">
      <w:pPr>
        <w:numPr>
          <w:ilvl w:val="0"/>
          <w:numId w:val="340"/>
        </w:numPr>
        <w:jc w:val="both"/>
        <w:rPr>
          <w:lang w:val="en-IN"/>
        </w:rPr>
      </w:pPr>
      <w:r w:rsidRPr="005779F5">
        <w:rPr>
          <w:lang w:val="en-IN"/>
        </w:rPr>
        <w:t>Child labour laws and age verification</w:t>
      </w:r>
    </w:p>
    <w:p w14:paraId="1F513EAB" w14:textId="77777777" w:rsidR="005779F5" w:rsidRPr="005779F5" w:rsidRDefault="005779F5">
      <w:pPr>
        <w:numPr>
          <w:ilvl w:val="0"/>
          <w:numId w:val="340"/>
        </w:numPr>
        <w:jc w:val="both"/>
        <w:rPr>
          <w:lang w:val="en-IN"/>
        </w:rPr>
      </w:pPr>
      <w:r w:rsidRPr="005779F5">
        <w:rPr>
          <w:lang w:val="en-IN"/>
        </w:rPr>
        <w:t>Ethical recruitment practices</w:t>
      </w:r>
    </w:p>
    <w:p w14:paraId="0ADDF5C6" w14:textId="77777777" w:rsidR="005779F5" w:rsidRPr="005779F5" w:rsidRDefault="005779F5">
      <w:pPr>
        <w:numPr>
          <w:ilvl w:val="0"/>
          <w:numId w:val="340"/>
        </w:numPr>
        <w:jc w:val="both"/>
        <w:rPr>
          <w:lang w:val="en-IN"/>
        </w:rPr>
      </w:pPr>
      <w:r w:rsidRPr="005779F5">
        <w:rPr>
          <w:lang w:val="en-IN"/>
        </w:rPr>
        <w:t>Unconscious bias</w:t>
      </w:r>
    </w:p>
    <w:p w14:paraId="002A63A2" w14:textId="77777777" w:rsidR="005779F5" w:rsidRPr="005779F5" w:rsidRDefault="005779F5">
      <w:pPr>
        <w:numPr>
          <w:ilvl w:val="0"/>
          <w:numId w:val="340"/>
        </w:numPr>
        <w:jc w:val="both"/>
        <w:rPr>
          <w:lang w:val="en-IN"/>
        </w:rPr>
      </w:pPr>
      <w:r w:rsidRPr="005779F5">
        <w:rPr>
          <w:lang w:val="en-IN"/>
        </w:rPr>
        <w:lastRenderedPageBreak/>
        <w:t>POSH Act requirements</w:t>
      </w:r>
    </w:p>
    <w:p w14:paraId="753CE1E4" w14:textId="77777777" w:rsidR="005779F5" w:rsidRPr="005779F5" w:rsidRDefault="005779F5" w:rsidP="005F71C9">
      <w:pPr>
        <w:jc w:val="both"/>
        <w:rPr>
          <w:lang w:val="en-IN"/>
        </w:rPr>
      </w:pPr>
      <w:r w:rsidRPr="005779F5">
        <w:rPr>
          <w:lang w:val="en-IN"/>
        </w:rPr>
        <w:t>Awareness sessions are conducted for supervisors and contractors involved in labour hiring.</w:t>
      </w:r>
    </w:p>
    <w:p w14:paraId="3BB2CFD5" w14:textId="50D56EDF" w:rsidR="005779F5" w:rsidRPr="005779F5" w:rsidRDefault="005779F5" w:rsidP="005F71C9">
      <w:pPr>
        <w:jc w:val="both"/>
        <w:rPr>
          <w:b/>
          <w:bCs/>
          <w:lang w:val="en-IN"/>
        </w:rPr>
      </w:pPr>
      <w:r w:rsidRPr="005779F5">
        <w:rPr>
          <w:b/>
          <w:bCs/>
          <w:lang w:val="en-IN"/>
        </w:rPr>
        <w:t>14 Monitoring, Audit, and Continuous Improvement</w:t>
      </w:r>
    </w:p>
    <w:p w14:paraId="55DBE4BC" w14:textId="77777777" w:rsidR="005779F5" w:rsidRPr="005779F5" w:rsidRDefault="005779F5">
      <w:pPr>
        <w:numPr>
          <w:ilvl w:val="0"/>
          <w:numId w:val="341"/>
        </w:numPr>
        <w:jc w:val="both"/>
        <w:rPr>
          <w:lang w:val="en-IN"/>
        </w:rPr>
      </w:pPr>
      <w:r w:rsidRPr="005779F5">
        <w:rPr>
          <w:lang w:val="en-IN"/>
        </w:rPr>
        <w:t>Internal audits periodically review recruitment records and age verification compliance.</w:t>
      </w:r>
    </w:p>
    <w:p w14:paraId="6FE2EFA3" w14:textId="77777777" w:rsidR="005779F5" w:rsidRPr="005779F5" w:rsidRDefault="005779F5">
      <w:pPr>
        <w:numPr>
          <w:ilvl w:val="0"/>
          <w:numId w:val="341"/>
        </w:numPr>
        <w:jc w:val="both"/>
        <w:rPr>
          <w:lang w:val="en-IN"/>
        </w:rPr>
      </w:pPr>
      <w:r w:rsidRPr="005779F5">
        <w:rPr>
          <w:lang w:val="en-IN"/>
        </w:rPr>
        <w:t>Customer audits and third-party assessments are supported with complete documentation.</w:t>
      </w:r>
    </w:p>
    <w:p w14:paraId="70103D44" w14:textId="77777777" w:rsidR="005779F5" w:rsidRPr="005779F5" w:rsidRDefault="005779F5">
      <w:pPr>
        <w:numPr>
          <w:ilvl w:val="0"/>
          <w:numId w:val="341"/>
        </w:numPr>
        <w:jc w:val="both"/>
        <w:rPr>
          <w:lang w:val="en-IN"/>
        </w:rPr>
      </w:pPr>
      <w:r w:rsidRPr="005779F5">
        <w:rPr>
          <w:lang w:val="en-IN"/>
        </w:rPr>
        <w:t>Feedback from audits, grievances, or incidents is used to strengthen recruitment controls.</w:t>
      </w:r>
    </w:p>
    <w:p w14:paraId="3A0B600D" w14:textId="77777777" w:rsidR="005779F5" w:rsidRPr="005779F5" w:rsidRDefault="005779F5">
      <w:pPr>
        <w:numPr>
          <w:ilvl w:val="0"/>
          <w:numId w:val="341"/>
        </w:numPr>
        <w:jc w:val="both"/>
        <w:rPr>
          <w:lang w:val="en-IN"/>
        </w:rPr>
      </w:pPr>
      <w:r w:rsidRPr="005779F5">
        <w:rPr>
          <w:lang w:val="en-IN"/>
        </w:rPr>
        <w:t>This SOP is reviewed periodically and updated to reflect legal, regulatory, or operational changes.</w:t>
      </w:r>
    </w:p>
    <w:p w14:paraId="6170A06C" w14:textId="77777777" w:rsidR="005779F5" w:rsidRPr="005779F5" w:rsidRDefault="005779F5">
      <w:pPr>
        <w:numPr>
          <w:ilvl w:val="0"/>
          <w:numId w:val="341"/>
        </w:numPr>
        <w:jc w:val="both"/>
        <w:rPr>
          <w:lang w:val="en-IN"/>
        </w:rPr>
      </w:pPr>
      <w:r w:rsidRPr="005779F5">
        <w:rPr>
          <w:lang w:val="en-IN"/>
        </w:rPr>
        <w:t>Recruitment metrics (time to fill, source effectiveness, diversity) are tracked and reviewed.</w:t>
      </w:r>
    </w:p>
    <w:p w14:paraId="38C736F0" w14:textId="270B36CE" w:rsidR="005779F5" w:rsidRPr="005779F5" w:rsidRDefault="005779F5" w:rsidP="005F71C9">
      <w:pPr>
        <w:jc w:val="both"/>
        <w:rPr>
          <w:b/>
          <w:bCs/>
          <w:lang w:val="en-IN"/>
        </w:rPr>
      </w:pPr>
      <w:r w:rsidRPr="005779F5">
        <w:rPr>
          <w:b/>
          <w:bCs/>
          <w:lang w:val="en-IN"/>
        </w:rPr>
        <w:t>15 Compliance</w:t>
      </w:r>
    </w:p>
    <w:p w14:paraId="4D9357A6" w14:textId="77777777" w:rsidR="005779F5" w:rsidRPr="005779F5" w:rsidRDefault="005779F5" w:rsidP="005F71C9">
      <w:pPr>
        <w:jc w:val="both"/>
        <w:rPr>
          <w:lang w:val="en-IN"/>
        </w:rPr>
      </w:pPr>
      <w:r w:rsidRPr="005779F5">
        <w:rPr>
          <w:lang w:val="en-IN"/>
        </w:rPr>
        <w:t>This Recruitment Procedure SOP aligns with:</w:t>
      </w:r>
    </w:p>
    <w:p w14:paraId="28965991" w14:textId="77777777" w:rsidR="005779F5" w:rsidRPr="005779F5" w:rsidRDefault="005779F5">
      <w:pPr>
        <w:numPr>
          <w:ilvl w:val="0"/>
          <w:numId w:val="342"/>
        </w:numPr>
        <w:jc w:val="both"/>
        <w:rPr>
          <w:lang w:val="en-IN"/>
        </w:rPr>
      </w:pPr>
      <w:r w:rsidRPr="005779F5">
        <w:rPr>
          <w:lang w:val="en-IN"/>
        </w:rPr>
        <w:t>Applicable national labour and factory laws</w:t>
      </w:r>
    </w:p>
    <w:p w14:paraId="2AF6D67C" w14:textId="77777777" w:rsidR="005779F5" w:rsidRPr="005779F5" w:rsidRDefault="005779F5">
      <w:pPr>
        <w:numPr>
          <w:ilvl w:val="0"/>
          <w:numId w:val="342"/>
        </w:numPr>
        <w:jc w:val="both"/>
        <w:rPr>
          <w:lang w:val="en-IN"/>
        </w:rPr>
      </w:pPr>
      <w:r w:rsidRPr="005779F5">
        <w:rPr>
          <w:lang w:val="en-IN"/>
        </w:rPr>
        <w:t>ILO Conventions on Child Labour and Discrimination</w:t>
      </w:r>
    </w:p>
    <w:p w14:paraId="5A8F1F79" w14:textId="77777777" w:rsidR="005779F5" w:rsidRPr="005779F5" w:rsidRDefault="005779F5">
      <w:pPr>
        <w:numPr>
          <w:ilvl w:val="0"/>
          <w:numId w:val="342"/>
        </w:numPr>
        <w:jc w:val="both"/>
        <w:rPr>
          <w:lang w:val="en-IN"/>
        </w:rPr>
      </w:pPr>
      <w:r w:rsidRPr="005779F5">
        <w:rPr>
          <w:lang w:val="en-IN"/>
        </w:rPr>
        <w:t>Customer Codes of Conduct and social compliance standards</w:t>
      </w:r>
    </w:p>
    <w:p w14:paraId="3FB74949" w14:textId="77777777" w:rsidR="005779F5" w:rsidRPr="005779F5" w:rsidRDefault="005779F5">
      <w:pPr>
        <w:numPr>
          <w:ilvl w:val="0"/>
          <w:numId w:val="342"/>
        </w:numPr>
        <w:jc w:val="both"/>
        <w:rPr>
          <w:lang w:val="en-IN"/>
        </w:rPr>
      </w:pPr>
      <w:proofErr w:type="spellStart"/>
      <w:r w:rsidRPr="005779F5">
        <w:rPr>
          <w:lang w:val="en-IN"/>
        </w:rPr>
        <w:t>Alchem</w:t>
      </w:r>
      <w:proofErr w:type="spellEnd"/>
      <w:r w:rsidRPr="005779F5">
        <w:rPr>
          <w:lang w:val="en-IN"/>
        </w:rPr>
        <w:t xml:space="preserve"> International's Human Rights and Ethical Business Commitments</w:t>
      </w:r>
    </w:p>
    <w:p w14:paraId="758357AC" w14:textId="77777777" w:rsidR="005779F5" w:rsidRPr="005779F5" w:rsidRDefault="005779F5">
      <w:pPr>
        <w:numPr>
          <w:ilvl w:val="0"/>
          <w:numId w:val="342"/>
        </w:numPr>
        <w:jc w:val="both"/>
        <w:rPr>
          <w:lang w:val="en-IN"/>
        </w:rPr>
      </w:pPr>
      <w:r w:rsidRPr="005779F5">
        <w:rPr>
          <w:lang w:val="en-IN"/>
        </w:rPr>
        <w:t>POSH Act, 2013</w:t>
      </w:r>
    </w:p>
    <w:p w14:paraId="4AC75FBD" w14:textId="77777777" w:rsidR="005779F5" w:rsidRPr="005779F5" w:rsidRDefault="005779F5">
      <w:pPr>
        <w:numPr>
          <w:ilvl w:val="0"/>
          <w:numId w:val="342"/>
        </w:numPr>
        <w:jc w:val="both"/>
        <w:rPr>
          <w:lang w:val="en-IN"/>
        </w:rPr>
      </w:pPr>
      <w:r w:rsidRPr="005779F5">
        <w:rPr>
          <w:lang w:val="en-IN"/>
        </w:rPr>
        <w:t>Rights of Persons with Disabilities Act, 2016</w:t>
      </w:r>
    </w:p>
    <w:p w14:paraId="5DB0B20C" w14:textId="77777777" w:rsidR="005779F5" w:rsidRPr="005779F5" w:rsidRDefault="005779F5">
      <w:pPr>
        <w:numPr>
          <w:ilvl w:val="0"/>
          <w:numId w:val="342"/>
        </w:numPr>
        <w:jc w:val="both"/>
        <w:rPr>
          <w:lang w:val="en-IN"/>
        </w:rPr>
      </w:pPr>
      <w:r w:rsidRPr="005779F5">
        <w:rPr>
          <w:lang w:val="en-IN"/>
        </w:rPr>
        <w:t>Equal Remuneration Act, 1976</w:t>
      </w:r>
    </w:p>
    <w:p w14:paraId="5EAB4EC6" w14:textId="744255D9" w:rsidR="005779F5" w:rsidRPr="005779F5" w:rsidRDefault="005779F5" w:rsidP="005F71C9">
      <w:pPr>
        <w:jc w:val="both"/>
        <w:rPr>
          <w:b/>
          <w:bCs/>
          <w:lang w:val="en-IN"/>
        </w:rPr>
      </w:pPr>
      <w:r w:rsidRPr="005779F5">
        <w:rPr>
          <w:b/>
          <w:bCs/>
          <w:lang w:val="en-IN"/>
        </w:rPr>
        <w:t>16 Grievance Redressal</w:t>
      </w:r>
    </w:p>
    <w:p w14:paraId="6CF9E8A7" w14:textId="77777777" w:rsidR="005779F5" w:rsidRPr="005779F5" w:rsidRDefault="005779F5">
      <w:pPr>
        <w:numPr>
          <w:ilvl w:val="0"/>
          <w:numId w:val="343"/>
        </w:numPr>
        <w:jc w:val="both"/>
        <w:rPr>
          <w:lang w:val="en-IN"/>
        </w:rPr>
      </w:pPr>
      <w:r w:rsidRPr="005779F5">
        <w:rPr>
          <w:lang w:val="en-IN"/>
        </w:rPr>
        <w:t>Candidates and employees may raise recruitment-related grievances with HR.</w:t>
      </w:r>
    </w:p>
    <w:p w14:paraId="4A5F4FFE" w14:textId="77777777" w:rsidR="005779F5" w:rsidRPr="005779F5" w:rsidRDefault="005779F5">
      <w:pPr>
        <w:numPr>
          <w:ilvl w:val="0"/>
          <w:numId w:val="343"/>
        </w:numPr>
        <w:jc w:val="both"/>
        <w:rPr>
          <w:lang w:val="en-IN"/>
        </w:rPr>
      </w:pPr>
      <w:r w:rsidRPr="005779F5">
        <w:rPr>
          <w:lang w:val="en-IN"/>
        </w:rPr>
        <w:t>Grievances are acknowledged within 48 hours.</w:t>
      </w:r>
    </w:p>
    <w:p w14:paraId="458CB0E5" w14:textId="77777777" w:rsidR="005779F5" w:rsidRPr="005779F5" w:rsidRDefault="005779F5">
      <w:pPr>
        <w:numPr>
          <w:ilvl w:val="0"/>
          <w:numId w:val="343"/>
        </w:numPr>
        <w:jc w:val="both"/>
        <w:rPr>
          <w:lang w:val="en-IN"/>
        </w:rPr>
      </w:pPr>
      <w:r w:rsidRPr="005779F5">
        <w:rPr>
          <w:lang w:val="en-IN"/>
        </w:rPr>
        <w:t>Investigation is completed within 7 working days.</w:t>
      </w:r>
    </w:p>
    <w:p w14:paraId="416B1111" w14:textId="77777777" w:rsidR="005779F5" w:rsidRPr="005779F5" w:rsidRDefault="005779F5">
      <w:pPr>
        <w:numPr>
          <w:ilvl w:val="0"/>
          <w:numId w:val="343"/>
        </w:numPr>
        <w:jc w:val="both"/>
        <w:rPr>
          <w:lang w:val="en-IN"/>
        </w:rPr>
      </w:pPr>
      <w:r w:rsidRPr="005779F5">
        <w:rPr>
          <w:lang w:val="en-IN"/>
        </w:rPr>
        <w:t>Corrective actions are implemented and communicated.</w:t>
      </w:r>
    </w:p>
    <w:p w14:paraId="7165723E" w14:textId="38D5A34A" w:rsidR="005779F5" w:rsidRPr="006D729B" w:rsidRDefault="005779F5" w:rsidP="005F71C9">
      <w:pPr>
        <w:numPr>
          <w:ilvl w:val="0"/>
          <w:numId w:val="343"/>
        </w:numPr>
        <w:jc w:val="both"/>
        <w:rPr>
          <w:lang w:val="en-IN"/>
        </w:rPr>
      </w:pPr>
      <w:r w:rsidRPr="005779F5">
        <w:rPr>
          <w:lang w:val="en-IN"/>
        </w:rPr>
        <w:t>Records of grievances and resolutions are maintained.</w:t>
      </w:r>
    </w:p>
    <w:p w14:paraId="38AA27CF" w14:textId="77777777" w:rsidR="005779F5" w:rsidRDefault="005779F5" w:rsidP="005F71C9">
      <w:pPr>
        <w:jc w:val="both"/>
        <w:rPr>
          <w:lang w:val="en-IN"/>
        </w:rPr>
      </w:pPr>
    </w:p>
    <w:p w14:paraId="326D93F4" w14:textId="77777777" w:rsidR="005779F5" w:rsidRDefault="005779F5" w:rsidP="005F71C9">
      <w:pPr>
        <w:jc w:val="both"/>
        <w:rPr>
          <w:lang w:val="en-IN"/>
        </w:rPr>
      </w:pPr>
    </w:p>
    <w:p w14:paraId="1D1AB17A" w14:textId="77777777" w:rsidR="005779F5" w:rsidRDefault="005779F5" w:rsidP="005F71C9">
      <w:pPr>
        <w:jc w:val="both"/>
        <w:rPr>
          <w:lang w:val="en-IN"/>
        </w:rPr>
      </w:pPr>
    </w:p>
    <w:p w14:paraId="2DCBFAB6" w14:textId="77777777" w:rsidR="005779F5" w:rsidRDefault="005779F5" w:rsidP="005F71C9">
      <w:pPr>
        <w:jc w:val="both"/>
        <w:rPr>
          <w:lang w:val="en-IN"/>
        </w:rPr>
      </w:pPr>
    </w:p>
    <w:p w14:paraId="66F4C6FB" w14:textId="77777777" w:rsidR="00D310BF" w:rsidRDefault="00D310BF">
      <w:pPr>
        <w:rPr>
          <w:b/>
          <w:bCs/>
          <w:lang w:val="en-IN"/>
        </w:rPr>
      </w:pPr>
      <w:r>
        <w:rPr>
          <w:b/>
          <w:bCs/>
          <w:lang w:val="en-IN"/>
        </w:rPr>
        <w:br w:type="page"/>
      </w:r>
    </w:p>
    <w:p w14:paraId="50DE13C9" w14:textId="3D1F12F4" w:rsidR="005779F5" w:rsidRPr="005779F5" w:rsidRDefault="005779F5" w:rsidP="00C50E95">
      <w:pPr>
        <w:pStyle w:val="Heading1"/>
      </w:pPr>
      <w:bookmarkStart w:id="19" w:name="_Toc240067844"/>
      <w:r w:rsidRPr="005779F5">
        <w:lastRenderedPageBreak/>
        <w:t xml:space="preserve">SECTION </w:t>
      </w:r>
      <w:r w:rsidR="00C50E95">
        <w:t>19</w:t>
      </w:r>
      <w:r w:rsidRPr="005779F5">
        <w:t>: ENERGY MANAGEMENT MEASURES</w:t>
      </w:r>
      <w:bookmarkEnd w:id="19"/>
    </w:p>
    <w:p w14:paraId="72A9E34D" w14:textId="7CD76492" w:rsidR="005779F5" w:rsidRPr="005779F5" w:rsidRDefault="005779F5" w:rsidP="005F71C9">
      <w:pPr>
        <w:jc w:val="both"/>
        <w:rPr>
          <w:b/>
          <w:bCs/>
          <w:lang w:val="en-IN"/>
        </w:rPr>
      </w:pPr>
      <w:r w:rsidRPr="005779F5">
        <w:rPr>
          <w:b/>
          <w:bCs/>
          <w:lang w:val="en-IN"/>
        </w:rPr>
        <w:t>Energy Policy Statement</w:t>
      </w:r>
    </w:p>
    <w:p w14:paraId="7A8206A4"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Private Limited is committed to reducing its energy consumption, improving energy efficiency, and transitioning to cleaner energy sources across all manufacturing operations at its Faridabad facility. The company recognises that energy management is not merely a cost-saving exercise but a critical component of environmental responsibility, climate action, and long-term business resilience.</w:t>
      </w:r>
    </w:p>
    <w:p w14:paraId="6945C394" w14:textId="77777777" w:rsidR="005779F5" w:rsidRPr="005779F5" w:rsidRDefault="005779F5" w:rsidP="005F71C9">
      <w:pPr>
        <w:jc w:val="both"/>
        <w:rPr>
          <w:lang w:val="en-IN"/>
        </w:rPr>
      </w:pPr>
      <w:r w:rsidRPr="005779F5">
        <w:rPr>
          <w:lang w:val="en-IN"/>
        </w:rPr>
        <w:t>This Energy Management SOP establishes a structured framework for monitoring, controlling, and reducing energy consumption in compliance with the </w:t>
      </w:r>
      <w:r w:rsidRPr="005779F5">
        <w:rPr>
          <w:b/>
          <w:bCs/>
          <w:lang w:val="en-IN"/>
        </w:rPr>
        <w:t>Energy Conservation Act, 2001</w:t>
      </w:r>
      <w:r w:rsidRPr="005779F5">
        <w:rPr>
          <w:lang w:val="en-IN"/>
        </w:rPr>
        <w:t> (as amended in 2022), </w:t>
      </w:r>
      <w:r w:rsidRPr="005779F5">
        <w:rPr>
          <w:b/>
          <w:bCs/>
          <w:lang w:val="en-IN"/>
        </w:rPr>
        <w:t>Bureau of Energy Efficiency (BEE)</w:t>
      </w:r>
      <w:r w:rsidRPr="005779F5">
        <w:rPr>
          <w:lang w:val="en-IN"/>
        </w:rPr>
        <w:t> guidelines, and </w:t>
      </w:r>
      <w:r w:rsidRPr="005779F5">
        <w:rPr>
          <w:b/>
          <w:bCs/>
          <w:lang w:val="en-IN"/>
        </w:rPr>
        <w:t>ISO 50001</w:t>
      </w:r>
      <w:r w:rsidRPr="005779F5">
        <w:rPr>
          <w:lang w:val="en-IN"/>
        </w:rPr>
        <w:t> principles. The SOP covers electricity, thermal energy, fuel, and compressed air across all production, utility, and administrative areas.</w:t>
      </w:r>
    </w:p>
    <w:p w14:paraId="507F2827" w14:textId="4333743C" w:rsidR="005779F5" w:rsidRPr="005779F5" w:rsidRDefault="005779F5" w:rsidP="005F71C9">
      <w:pPr>
        <w:jc w:val="both"/>
        <w:rPr>
          <w:b/>
          <w:bCs/>
          <w:lang w:val="en-IN"/>
        </w:rPr>
      </w:pPr>
      <w:r w:rsidRPr="005779F5">
        <w:rPr>
          <w:b/>
          <w:bCs/>
          <w:lang w:val="en-IN"/>
        </w:rPr>
        <w:t>Energy Sources</w:t>
      </w:r>
    </w:p>
    <w:tbl>
      <w:tblPr>
        <w:tblStyle w:val="GridTable4-Accent6"/>
        <w:tblW w:w="5000" w:type="pct"/>
        <w:tblLook w:val="04A0" w:firstRow="1" w:lastRow="0" w:firstColumn="1" w:lastColumn="0" w:noHBand="0" w:noVBand="1"/>
      </w:tblPr>
      <w:tblGrid>
        <w:gridCol w:w="2014"/>
        <w:gridCol w:w="4215"/>
        <w:gridCol w:w="2347"/>
        <w:gridCol w:w="774"/>
      </w:tblGrid>
      <w:tr w:rsidR="005779F5" w:rsidRPr="00553712" w14:paraId="7402C11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hideMark/>
          </w:tcPr>
          <w:p w14:paraId="39343344" w14:textId="77777777" w:rsidR="005779F5" w:rsidRPr="00553712" w:rsidRDefault="005779F5" w:rsidP="005F71C9">
            <w:pPr>
              <w:jc w:val="both"/>
              <w:rPr>
                <w:lang w:val="en-IN"/>
              </w:rPr>
            </w:pPr>
            <w:r w:rsidRPr="00553712">
              <w:rPr>
                <w:lang w:val="en-IN"/>
              </w:rPr>
              <w:t>Energy Source</w:t>
            </w:r>
          </w:p>
        </w:tc>
        <w:tc>
          <w:tcPr>
            <w:tcW w:w="2254" w:type="pct"/>
            <w:hideMark/>
          </w:tcPr>
          <w:p w14:paraId="229F7C0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Primary Use</w:t>
            </w:r>
          </w:p>
        </w:tc>
        <w:tc>
          <w:tcPr>
            <w:tcW w:w="1255" w:type="pct"/>
            <w:hideMark/>
          </w:tcPr>
          <w:p w14:paraId="5B66584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Annual Consumption</w:t>
            </w:r>
          </w:p>
        </w:tc>
        <w:tc>
          <w:tcPr>
            <w:tcW w:w="414" w:type="pct"/>
            <w:hideMark/>
          </w:tcPr>
          <w:p w14:paraId="0055BB6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Unit</w:t>
            </w:r>
          </w:p>
        </w:tc>
      </w:tr>
      <w:tr w:rsidR="005779F5" w:rsidRPr="005779F5" w14:paraId="6E9C1BC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hideMark/>
          </w:tcPr>
          <w:p w14:paraId="28B79B48" w14:textId="77777777" w:rsidR="005779F5" w:rsidRPr="005779F5" w:rsidRDefault="005779F5" w:rsidP="005F71C9">
            <w:pPr>
              <w:jc w:val="both"/>
              <w:rPr>
                <w:lang w:val="en-IN"/>
              </w:rPr>
            </w:pPr>
            <w:r w:rsidRPr="005779F5">
              <w:rPr>
                <w:lang w:val="en-IN"/>
              </w:rPr>
              <w:t>Grid Electricity</w:t>
            </w:r>
          </w:p>
        </w:tc>
        <w:tc>
          <w:tcPr>
            <w:tcW w:w="2254" w:type="pct"/>
            <w:hideMark/>
          </w:tcPr>
          <w:p w14:paraId="26CCD2E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Production machinery, HVAC, lighting, IT</w:t>
            </w:r>
          </w:p>
        </w:tc>
        <w:tc>
          <w:tcPr>
            <w:tcW w:w="1255" w:type="pct"/>
            <w:hideMark/>
          </w:tcPr>
          <w:p w14:paraId="1AC4A9A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c>
          <w:tcPr>
            <w:tcW w:w="414" w:type="pct"/>
            <w:hideMark/>
          </w:tcPr>
          <w:p w14:paraId="05AD90E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kWh</w:t>
            </w:r>
          </w:p>
        </w:tc>
      </w:tr>
      <w:tr w:rsidR="005779F5" w:rsidRPr="005779F5" w14:paraId="53E0476B" w14:textId="77777777" w:rsidTr="00553712">
        <w:tc>
          <w:tcPr>
            <w:cnfStyle w:val="001000000000" w:firstRow="0" w:lastRow="0" w:firstColumn="1" w:lastColumn="0" w:oddVBand="0" w:evenVBand="0" w:oddHBand="0" w:evenHBand="0" w:firstRowFirstColumn="0" w:firstRowLastColumn="0" w:lastRowFirstColumn="0" w:lastRowLastColumn="0"/>
            <w:tcW w:w="1077" w:type="pct"/>
            <w:hideMark/>
          </w:tcPr>
          <w:p w14:paraId="75E337F3" w14:textId="77777777" w:rsidR="005779F5" w:rsidRPr="005779F5" w:rsidRDefault="005779F5" w:rsidP="005F71C9">
            <w:pPr>
              <w:jc w:val="both"/>
              <w:rPr>
                <w:lang w:val="en-IN"/>
              </w:rPr>
            </w:pPr>
            <w:r w:rsidRPr="005779F5">
              <w:rPr>
                <w:lang w:val="en-IN"/>
              </w:rPr>
              <w:t>Diesel</w:t>
            </w:r>
          </w:p>
        </w:tc>
        <w:tc>
          <w:tcPr>
            <w:tcW w:w="2254" w:type="pct"/>
            <w:hideMark/>
          </w:tcPr>
          <w:p w14:paraId="28E6533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DG sets, boilers, thermic fluid heaters</w:t>
            </w:r>
          </w:p>
        </w:tc>
        <w:tc>
          <w:tcPr>
            <w:tcW w:w="1255" w:type="pct"/>
            <w:hideMark/>
          </w:tcPr>
          <w:p w14:paraId="271290F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c>
          <w:tcPr>
            <w:tcW w:w="414" w:type="pct"/>
            <w:hideMark/>
          </w:tcPr>
          <w:p w14:paraId="0E50FC0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Litres</w:t>
            </w:r>
          </w:p>
        </w:tc>
      </w:tr>
      <w:tr w:rsidR="005779F5" w:rsidRPr="005779F5" w14:paraId="4BD8050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hideMark/>
          </w:tcPr>
          <w:p w14:paraId="5E20AF48" w14:textId="77777777" w:rsidR="005779F5" w:rsidRPr="005779F5" w:rsidRDefault="005779F5" w:rsidP="005F71C9">
            <w:pPr>
              <w:jc w:val="both"/>
              <w:rPr>
                <w:lang w:val="en-IN"/>
              </w:rPr>
            </w:pPr>
            <w:r w:rsidRPr="005779F5">
              <w:rPr>
                <w:lang w:val="en-IN"/>
              </w:rPr>
              <w:t>Natural Gas / LPG</w:t>
            </w:r>
          </w:p>
        </w:tc>
        <w:tc>
          <w:tcPr>
            <w:tcW w:w="2254" w:type="pct"/>
            <w:hideMark/>
          </w:tcPr>
          <w:p w14:paraId="26F14E1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Boilers, canteen</w:t>
            </w:r>
          </w:p>
        </w:tc>
        <w:tc>
          <w:tcPr>
            <w:tcW w:w="1255" w:type="pct"/>
            <w:hideMark/>
          </w:tcPr>
          <w:p w14:paraId="124CFE7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c>
          <w:tcPr>
            <w:tcW w:w="414" w:type="pct"/>
            <w:hideMark/>
          </w:tcPr>
          <w:p w14:paraId="2ECB646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SCM</w:t>
            </w:r>
          </w:p>
        </w:tc>
      </w:tr>
      <w:tr w:rsidR="005779F5" w:rsidRPr="005779F5" w14:paraId="4190FC87" w14:textId="77777777" w:rsidTr="00553712">
        <w:tc>
          <w:tcPr>
            <w:cnfStyle w:val="001000000000" w:firstRow="0" w:lastRow="0" w:firstColumn="1" w:lastColumn="0" w:oddVBand="0" w:evenVBand="0" w:oddHBand="0" w:evenHBand="0" w:firstRowFirstColumn="0" w:firstRowLastColumn="0" w:lastRowFirstColumn="0" w:lastRowLastColumn="0"/>
            <w:tcW w:w="1077" w:type="pct"/>
            <w:hideMark/>
          </w:tcPr>
          <w:p w14:paraId="3945EB88" w14:textId="77777777" w:rsidR="005779F5" w:rsidRPr="005779F5" w:rsidRDefault="005779F5" w:rsidP="005F71C9">
            <w:pPr>
              <w:jc w:val="both"/>
              <w:rPr>
                <w:lang w:val="en-IN"/>
              </w:rPr>
            </w:pPr>
            <w:r w:rsidRPr="005779F5">
              <w:rPr>
                <w:lang w:val="en-IN"/>
              </w:rPr>
              <w:t>Solar PV</w:t>
            </w:r>
          </w:p>
        </w:tc>
        <w:tc>
          <w:tcPr>
            <w:tcW w:w="2254" w:type="pct"/>
            <w:hideMark/>
          </w:tcPr>
          <w:p w14:paraId="4A69A24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Captive power generation</w:t>
            </w:r>
          </w:p>
        </w:tc>
        <w:tc>
          <w:tcPr>
            <w:tcW w:w="1255" w:type="pct"/>
            <w:hideMark/>
          </w:tcPr>
          <w:p w14:paraId="5182C6B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c>
          <w:tcPr>
            <w:tcW w:w="414" w:type="pct"/>
            <w:hideMark/>
          </w:tcPr>
          <w:p w14:paraId="210E6DA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kWh</w:t>
            </w:r>
          </w:p>
        </w:tc>
      </w:tr>
      <w:tr w:rsidR="005779F5" w:rsidRPr="005779F5" w14:paraId="329B644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7" w:type="pct"/>
            <w:hideMark/>
          </w:tcPr>
          <w:p w14:paraId="7234999C" w14:textId="77777777" w:rsidR="005779F5" w:rsidRPr="005779F5" w:rsidRDefault="005779F5" w:rsidP="005F71C9">
            <w:pPr>
              <w:jc w:val="both"/>
              <w:rPr>
                <w:lang w:val="en-IN"/>
              </w:rPr>
            </w:pPr>
            <w:r w:rsidRPr="005779F5">
              <w:rPr>
                <w:lang w:val="en-IN"/>
              </w:rPr>
              <w:t>Compressed Air</w:t>
            </w:r>
          </w:p>
        </w:tc>
        <w:tc>
          <w:tcPr>
            <w:tcW w:w="2254" w:type="pct"/>
            <w:hideMark/>
          </w:tcPr>
          <w:p w14:paraId="66F5FC5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Pneumatic systems, tools</w:t>
            </w:r>
          </w:p>
        </w:tc>
        <w:tc>
          <w:tcPr>
            <w:tcW w:w="1255" w:type="pct"/>
            <w:hideMark/>
          </w:tcPr>
          <w:p w14:paraId="05DD990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c>
          <w:tcPr>
            <w:tcW w:w="414" w:type="pct"/>
            <w:hideMark/>
          </w:tcPr>
          <w:p w14:paraId="21436C3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Nm³</w:t>
            </w:r>
          </w:p>
        </w:tc>
      </w:tr>
    </w:tbl>
    <w:p w14:paraId="0E63D483" w14:textId="27FF0108" w:rsidR="005779F5" w:rsidRPr="005779F5" w:rsidRDefault="005779F5" w:rsidP="005F71C9">
      <w:pPr>
        <w:jc w:val="both"/>
        <w:rPr>
          <w:b/>
          <w:bCs/>
          <w:lang w:val="en-IN"/>
        </w:rPr>
      </w:pPr>
      <w:r w:rsidRPr="005779F5">
        <w:rPr>
          <w:b/>
          <w:bCs/>
          <w:lang w:val="en-IN"/>
        </w:rPr>
        <w:t>Major Energy-Consuming Areas</w:t>
      </w:r>
    </w:p>
    <w:tbl>
      <w:tblPr>
        <w:tblStyle w:val="GridTable4-Accent6"/>
        <w:tblW w:w="5000" w:type="pct"/>
        <w:tblLook w:val="04A0" w:firstRow="1" w:lastRow="0" w:firstColumn="1" w:lastColumn="0" w:noHBand="0" w:noVBand="1"/>
      </w:tblPr>
      <w:tblGrid>
        <w:gridCol w:w="2896"/>
        <w:gridCol w:w="2783"/>
        <w:gridCol w:w="3671"/>
      </w:tblGrid>
      <w:tr w:rsidR="005779F5" w:rsidRPr="00553712" w14:paraId="4B5445E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9" w:type="pct"/>
            <w:hideMark/>
          </w:tcPr>
          <w:p w14:paraId="26DC66B4" w14:textId="77777777" w:rsidR="005779F5" w:rsidRPr="00553712" w:rsidRDefault="005779F5" w:rsidP="005F71C9">
            <w:pPr>
              <w:jc w:val="both"/>
              <w:rPr>
                <w:lang w:val="en-IN"/>
              </w:rPr>
            </w:pPr>
            <w:r w:rsidRPr="00553712">
              <w:rPr>
                <w:lang w:val="en-IN"/>
              </w:rPr>
              <w:t>Area</w:t>
            </w:r>
          </w:p>
        </w:tc>
        <w:tc>
          <w:tcPr>
            <w:tcW w:w="1488" w:type="pct"/>
            <w:hideMark/>
          </w:tcPr>
          <w:p w14:paraId="705CDB4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Approximate Share of Total Energy</w:t>
            </w:r>
          </w:p>
        </w:tc>
        <w:tc>
          <w:tcPr>
            <w:tcW w:w="1963" w:type="pct"/>
            <w:hideMark/>
          </w:tcPr>
          <w:p w14:paraId="3556505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Key Equipment</w:t>
            </w:r>
          </w:p>
        </w:tc>
      </w:tr>
      <w:tr w:rsidR="005779F5" w:rsidRPr="005779F5" w14:paraId="2EC8620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9" w:type="pct"/>
            <w:hideMark/>
          </w:tcPr>
          <w:p w14:paraId="7B0AD99A" w14:textId="77777777" w:rsidR="005779F5" w:rsidRPr="005779F5" w:rsidRDefault="005779F5" w:rsidP="005F71C9">
            <w:pPr>
              <w:jc w:val="both"/>
              <w:rPr>
                <w:lang w:val="en-IN"/>
              </w:rPr>
            </w:pPr>
            <w:r w:rsidRPr="005779F5">
              <w:rPr>
                <w:lang w:val="en-IN"/>
              </w:rPr>
              <w:t>Extraction &amp; Purification</w:t>
            </w:r>
          </w:p>
        </w:tc>
        <w:tc>
          <w:tcPr>
            <w:tcW w:w="1488" w:type="pct"/>
            <w:hideMark/>
          </w:tcPr>
          <w:p w14:paraId="6A4AE09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35%</w:t>
            </w:r>
          </w:p>
        </w:tc>
        <w:tc>
          <w:tcPr>
            <w:tcW w:w="1963" w:type="pct"/>
            <w:hideMark/>
          </w:tcPr>
          <w:p w14:paraId="5597774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Reactors, distillation columns, agitators</w:t>
            </w:r>
          </w:p>
        </w:tc>
      </w:tr>
      <w:tr w:rsidR="005779F5" w:rsidRPr="005779F5" w14:paraId="4C795E41" w14:textId="77777777" w:rsidTr="00553712">
        <w:tc>
          <w:tcPr>
            <w:cnfStyle w:val="001000000000" w:firstRow="0" w:lastRow="0" w:firstColumn="1" w:lastColumn="0" w:oddVBand="0" w:evenVBand="0" w:oddHBand="0" w:evenHBand="0" w:firstRowFirstColumn="0" w:firstRowLastColumn="0" w:lastRowFirstColumn="0" w:lastRowLastColumn="0"/>
            <w:tcW w:w="1549" w:type="pct"/>
            <w:hideMark/>
          </w:tcPr>
          <w:p w14:paraId="58662C1E" w14:textId="77777777" w:rsidR="005779F5" w:rsidRPr="005779F5" w:rsidRDefault="005779F5" w:rsidP="005F71C9">
            <w:pPr>
              <w:jc w:val="both"/>
              <w:rPr>
                <w:lang w:val="en-IN"/>
              </w:rPr>
            </w:pPr>
            <w:r w:rsidRPr="005779F5">
              <w:rPr>
                <w:lang w:val="en-IN"/>
              </w:rPr>
              <w:t>Utilities (Boiler, Chiller, Compressor)</w:t>
            </w:r>
          </w:p>
        </w:tc>
        <w:tc>
          <w:tcPr>
            <w:tcW w:w="1488" w:type="pct"/>
            <w:hideMark/>
          </w:tcPr>
          <w:p w14:paraId="62B758D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25%</w:t>
            </w:r>
          </w:p>
        </w:tc>
        <w:tc>
          <w:tcPr>
            <w:tcW w:w="1963" w:type="pct"/>
            <w:hideMark/>
          </w:tcPr>
          <w:p w14:paraId="2ED8C13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Boilers, chillers, air compressors, cooling towers</w:t>
            </w:r>
          </w:p>
        </w:tc>
      </w:tr>
      <w:tr w:rsidR="005779F5" w:rsidRPr="005779F5" w14:paraId="583A273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9" w:type="pct"/>
            <w:hideMark/>
          </w:tcPr>
          <w:p w14:paraId="6721C671" w14:textId="77777777" w:rsidR="005779F5" w:rsidRPr="005779F5" w:rsidRDefault="005779F5" w:rsidP="005F71C9">
            <w:pPr>
              <w:jc w:val="both"/>
              <w:rPr>
                <w:lang w:val="en-IN"/>
              </w:rPr>
            </w:pPr>
            <w:r w:rsidRPr="005779F5">
              <w:rPr>
                <w:lang w:val="en-IN"/>
              </w:rPr>
              <w:t>HVAC &amp; Ventilation</w:t>
            </w:r>
          </w:p>
        </w:tc>
        <w:tc>
          <w:tcPr>
            <w:tcW w:w="1488" w:type="pct"/>
            <w:hideMark/>
          </w:tcPr>
          <w:p w14:paraId="15C6CD4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15%</w:t>
            </w:r>
          </w:p>
        </w:tc>
        <w:tc>
          <w:tcPr>
            <w:tcW w:w="1963" w:type="pct"/>
            <w:hideMark/>
          </w:tcPr>
          <w:p w14:paraId="06BE93D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AHUs, exhaust fans, fume hoods</w:t>
            </w:r>
          </w:p>
        </w:tc>
      </w:tr>
      <w:tr w:rsidR="005779F5" w:rsidRPr="005779F5" w14:paraId="368492B2" w14:textId="77777777" w:rsidTr="00553712">
        <w:tc>
          <w:tcPr>
            <w:cnfStyle w:val="001000000000" w:firstRow="0" w:lastRow="0" w:firstColumn="1" w:lastColumn="0" w:oddVBand="0" w:evenVBand="0" w:oddHBand="0" w:evenHBand="0" w:firstRowFirstColumn="0" w:firstRowLastColumn="0" w:lastRowFirstColumn="0" w:lastRowLastColumn="0"/>
            <w:tcW w:w="1549" w:type="pct"/>
            <w:hideMark/>
          </w:tcPr>
          <w:p w14:paraId="49FE9AAE" w14:textId="77777777" w:rsidR="005779F5" w:rsidRPr="005779F5" w:rsidRDefault="005779F5" w:rsidP="005F71C9">
            <w:pPr>
              <w:jc w:val="both"/>
              <w:rPr>
                <w:lang w:val="en-IN"/>
              </w:rPr>
            </w:pPr>
            <w:r w:rsidRPr="005779F5">
              <w:rPr>
                <w:lang w:val="en-IN"/>
              </w:rPr>
              <w:t>Lighting</w:t>
            </w:r>
          </w:p>
        </w:tc>
        <w:tc>
          <w:tcPr>
            <w:tcW w:w="1488" w:type="pct"/>
            <w:hideMark/>
          </w:tcPr>
          <w:p w14:paraId="4780E62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8%</w:t>
            </w:r>
          </w:p>
        </w:tc>
        <w:tc>
          <w:tcPr>
            <w:tcW w:w="1963" w:type="pct"/>
            <w:hideMark/>
          </w:tcPr>
          <w:p w14:paraId="370ADB1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LED fixtures, emergency lighting</w:t>
            </w:r>
          </w:p>
        </w:tc>
      </w:tr>
      <w:tr w:rsidR="005779F5" w:rsidRPr="005779F5" w14:paraId="4717AF4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9" w:type="pct"/>
            <w:hideMark/>
          </w:tcPr>
          <w:p w14:paraId="16FC821F" w14:textId="77777777" w:rsidR="005779F5" w:rsidRPr="005779F5" w:rsidRDefault="005779F5" w:rsidP="005F71C9">
            <w:pPr>
              <w:jc w:val="both"/>
              <w:rPr>
                <w:lang w:val="en-IN"/>
              </w:rPr>
            </w:pPr>
            <w:r w:rsidRPr="005779F5">
              <w:rPr>
                <w:lang w:val="en-IN"/>
              </w:rPr>
              <w:t>Drying &amp; Finishing</w:t>
            </w:r>
          </w:p>
        </w:tc>
        <w:tc>
          <w:tcPr>
            <w:tcW w:w="1488" w:type="pct"/>
            <w:hideMark/>
          </w:tcPr>
          <w:p w14:paraId="70188F5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w:t>
            </w:r>
          </w:p>
        </w:tc>
        <w:tc>
          <w:tcPr>
            <w:tcW w:w="1963" w:type="pct"/>
            <w:hideMark/>
          </w:tcPr>
          <w:p w14:paraId="7940D42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Dryers, ovens, mills</w:t>
            </w:r>
          </w:p>
        </w:tc>
      </w:tr>
      <w:tr w:rsidR="005779F5" w:rsidRPr="005779F5" w14:paraId="54EB4D53" w14:textId="77777777" w:rsidTr="00553712">
        <w:tc>
          <w:tcPr>
            <w:cnfStyle w:val="001000000000" w:firstRow="0" w:lastRow="0" w:firstColumn="1" w:lastColumn="0" w:oddVBand="0" w:evenVBand="0" w:oddHBand="0" w:evenHBand="0" w:firstRowFirstColumn="0" w:firstRowLastColumn="0" w:lastRowFirstColumn="0" w:lastRowLastColumn="0"/>
            <w:tcW w:w="1549" w:type="pct"/>
            <w:hideMark/>
          </w:tcPr>
          <w:p w14:paraId="72AB881C" w14:textId="77777777" w:rsidR="005779F5" w:rsidRPr="005779F5" w:rsidRDefault="005779F5" w:rsidP="005F71C9">
            <w:pPr>
              <w:jc w:val="both"/>
              <w:rPr>
                <w:lang w:val="en-IN"/>
              </w:rPr>
            </w:pPr>
            <w:r w:rsidRPr="005779F5">
              <w:rPr>
                <w:lang w:val="en-IN"/>
              </w:rPr>
              <w:t>Quality Control Labs</w:t>
            </w:r>
          </w:p>
        </w:tc>
        <w:tc>
          <w:tcPr>
            <w:tcW w:w="1488" w:type="pct"/>
            <w:hideMark/>
          </w:tcPr>
          <w:p w14:paraId="3991942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4%</w:t>
            </w:r>
          </w:p>
        </w:tc>
        <w:tc>
          <w:tcPr>
            <w:tcW w:w="1963" w:type="pct"/>
            <w:hideMark/>
          </w:tcPr>
          <w:p w14:paraId="20ED914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HPLC, GC, stability chambers</w:t>
            </w:r>
          </w:p>
        </w:tc>
      </w:tr>
      <w:tr w:rsidR="005779F5" w:rsidRPr="005779F5" w14:paraId="649ECEC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9" w:type="pct"/>
            <w:hideMark/>
          </w:tcPr>
          <w:p w14:paraId="62023EA5" w14:textId="77777777" w:rsidR="005779F5" w:rsidRPr="005779F5" w:rsidRDefault="005779F5" w:rsidP="005F71C9">
            <w:pPr>
              <w:jc w:val="both"/>
              <w:rPr>
                <w:lang w:val="en-IN"/>
              </w:rPr>
            </w:pPr>
            <w:r w:rsidRPr="005779F5">
              <w:rPr>
                <w:lang w:val="en-IN"/>
              </w:rPr>
              <w:t>Offices &amp; Administration</w:t>
            </w:r>
          </w:p>
        </w:tc>
        <w:tc>
          <w:tcPr>
            <w:tcW w:w="1488" w:type="pct"/>
            <w:hideMark/>
          </w:tcPr>
          <w:p w14:paraId="0B2A237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w:t>
            </w:r>
          </w:p>
        </w:tc>
        <w:tc>
          <w:tcPr>
            <w:tcW w:w="1963" w:type="pct"/>
            <w:hideMark/>
          </w:tcPr>
          <w:p w14:paraId="6A9EAEA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Computers, printers, ACs</w:t>
            </w:r>
          </w:p>
        </w:tc>
      </w:tr>
      <w:tr w:rsidR="005779F5" w:rsidRPr="005779F5" w14:paraId="423EE0B4" w14:textId="77777777" w:rsidTr="00553712">
        <w:tc>
          <w:tcPr>
            <w:cnfStyle w:val="001000000000" w:firstRow="0" w:lastRow="0" w:firstColumn="1" w:lastColumn="0" w:oddVBand="0" w:evenVBand="0" w:oddHBand="0" w:evenHBand="0" w:firstRowFirstColumn="0" w:firstRowLastColumn="0" w:lastRowFirstColumn="0" w:lastRowLastColumn="0"/>
            <w:tcW w:w="1549" w:type="pct"/>
            <w:hideMark/>
          </w:tcPr>
          <w:p w14:paraId="3B7066AA" w14:textId="77777777" w:rsidR="005779F5" w:rsidRPr="005779F5" w:rsidRDefault="005779F5" w:rsidP="005F71C9">
            <w:pPr>
              <w:jc w:val="both"/>
              <w:rPr>
                <w:lang w:val="en-IN"/>
              </w:rPr>
            </w:pPr>
            <w:r w:rsidRPr="005779F5">
              <w:rPr>
                <w:lang w:val="en-IN"/>
              </w:rPr>
              <w:t>Wastewater Treatment</w:t>
            </w:r>
          </w:p>
        </w:tc>
        <w:tc>
          <w:tcPr>
            <w:tcW w:w="1488" w:type="pct"/>
            <w:hideMark/>
          </w:tcPr>
          <w:p w14:paraId="621F599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w:t>
            </w:r>
          </w:p>
        </w:tc>
        <w:tc>
          <w:tcPr>
            <w:tcW w:w="1963" w:type="pct"/>
            <w:hideMark/>
          </w:tcPr>
          <w:p w14:paraId="67BC6A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Pumps, blowers, aerators</w:t>
            </w:r>
          </w:p>
        </w:tc>
      </w:tr>
    </w:tbl>
    <w:p w14:paraId="013F25E6" w14:textId="02508C08" w:rsidR="005779F5" w:rsidRPr="005779F5" w:rsidRDefault="005779F5" w:rsidP="005F71C9">
      <w:pPr>
        <w:jc w:val="both"/>
        <w:rPr>
          <w:b/>
          <w:bCs/>
          <w:lang w:val="en-IN"/>
        </w:rPr>
      </w:pPr>
      <w:r w:rsidRPr="005779F5">
        <w:rPr>
          <w:b/>
          <w:bCs/>
          <w:lang w:val="en-IN"/>
        </w:rPr>
        <w:t>Energy Efficiency Measures by Area</w:t>
      </w:r>
    </w:p>
    <w:p w14:paraId="6E9D871F" w14:textId="3B608EBC" w:rsidR="005779F5" w:rsidRPr="005779F5" w:rsidRDefault="005779F5" w:rsidP="005F71C9">
      <w:pPr>
        <w:jc w:val="both"/>
        <w:rPr>
          <w:b/>
          <w:bCs/>
          <w:lang w:val="en-IN"/>
        </w:rPr>
      </w:pPr>
      <w:r w:rsidRPr="005779F5">
        <w:rPr>
          <w:b/>
          <w:bCs/>
          <w:lang w:val="en-IN"/>
        </w:rPr>
        <w:t>Lighting Systems</w:t>
      </w:r>
    </w:p>
    <w:tbl>
      <w:tblPr>
        <w:tblStyle w:val="GridTable4-Accent6"/>
        <w:tblW w:w="5000" w:type="pct"/>
        <w:tblLook w:val="04A0" w:firstRow="1" w:lastRow="0" w:firstColumn="1" w:lastColumn="0" w:noHBand="0" w:noVBand="1"/>
      </w:tblPr>
      <w:tblGrid>
        <w:gridCol w:w="1443"/>
        <w:gridCol w:w="6484"/>
        <w:gridCol w:w="1423"/>
      </w:tblGrid>
      <w:tr w:rsidR="005779F5" w:rsidRPr="00553712" w14:paraId="291F4E5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2C55B4AA" w14:textId="77777777" w:rsidR="005779F5" w:rsidRPr="00553712" w:rsidRDefault="005779F5" w:rsidP="005F71C9">
            <w:pPr>
              <w:jc w:val="both"/>
              <w:rPr>
                <w:lang w:val="en-IN"/>
              </w:rPr>
            </w:pPr>
            <w:r w:rsidRPr="00553712">
              <w:rPr>
                <w:lang w:val="en-IN"/>
              </w:rPr>
              <w:t>Measure</w:t>
            </w:r>
          </w:p>
        </w:tc>
        <w:tc>
          <w:tcPr>
            <w:tcW w:w="3532" w:type="pct"/>
            <w:hideMark/>
          </w:tcPr>
          <w:p w14:paraId="6F009B4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631" w:type="pct"/>
            <w:hideMark/>
          </w:tcPr>
          <w:p w14:paraId="0551AB2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29EA8BC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310CECF2" w14:textId="77777777" w:rsidR="005779F5" w:rsidRPr="005779F5" w:rsidRDefault="005779F5" w:rsidP="005F71C9">
            <w:pPr>
              <w:jc w:val="both"/>
              <w:rPr>
                <w:lang w:val="en-IN"/>
              </w:rPr>
            </w:pPr>
            <w:r w:rsidRPr="005779F5">
              <w:rPr>
                <w:lang w:val="en-IN"/>
              </w:rPr>
              <w:t>LED Replacement</w:t>
            </w:r>
          </w:p>
        </w:tc>
        <w:tc>
          <w:tcPr>
            <w:tcW w:w="3532" w:type="pct"/>
            <w:hideMark/>
          </w:tcPr>
          <w:p w14:paraId="57EAC02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conventional fluorescent, metal halide, and halogen fixtures replaced with high-efficiency LED lighting</w:t>
            </w:r>
          </w:p>
        </w:tc>
        <w:tc>
          <w:tcPr>
            <w:tcW w:w="631" w:type="pct"/>
            <w:hideMark/>
          </w:tcPr>
          <w:p w14:paraId="63D97F0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123B6746" w14:textId="77777777" w:rsidTr="00553712">
        <w:tc>
          <w:tcPr>
            <w:cnfStyle w:val="001000000000" w:firstRow="0" w:lastRow="0" w:firstColumn="1" w:lastColumn="0" w:oddVBand="0" w:evenVBand="0" w:oddHBand="0" w:evenHBand="0" w:firstRowFirstColumn="0" w:firstRowLastColumn="0" w:lastRowFirstColumn="0" w:lastRowLastColumn="0"/>
            <w:tcW w:w="837" w:type="pct"/>
            <w:hideMark/>
          </w:tcPr>
          <w:p w14:paraId="26021F07" w14:textId="77777777" w:rsidR="005779F5" w:rsidRPr="005779F5" w:rsidRDefault="005779F5" w:rsidP="005F71C9">
            <w:pPr>
              <w:jc w:val="both"/>
              <w:rPr>
                <w:lang w:val="en-IN"/>
              </w:rPr>
            </w:pPr>
            <w:r w:rsidRPr="005779F5">
              <w:rPr>
                <w:lang w:val="en-IN"/>
              </w:rPr>
              <w:t>Occupancy Sensors</w:t>
            </w:r>
          </w:p>
        </w:tc>
        <w:tc>
          <w:tcPr>
            <w:tcW w:w="3532" w:type="pct"/>
            <w:hideMark/>
          </w:tcPr>
          <w:p w14:paraId="3A6D041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Motion sensors installed in corridors, storage rooms, washrooms, staircases</w:t>
            </w:r>
          </w:p>
        </w:tc>
        <w:tc>
          <w:tcPr>
            <w:tcW w:w="631" w:type="pct"/>
            <w:hideMark/>
          </w:tcPr>
          <w:p w14:paraId="0341E6A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7A18E25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0BF5958B" w14:textId="77777777" w:rsidR="005779F5" w:rsidRPr="005779F5" w:rsidRDefault="005779F5" w:rsidP="005F71C9">
            <w:pPr>
              <w:jc w:val="both"/>
              <w:rPr>
                <w:lang w:val="en-IN"/>
              </w:rPr>
            </w:pPr>
            <w:r w:rsidRPr="005779F5">
              <w:rPr>
                <w:lang w:val="en-IN"/>
              </w:rPr>
              <w:t>Daylight Harvesting</w:t>
            </w:r>
          </w:p>
        </w:tc>
        <w:tc>
          <w:tcPr>
            <w:tcW w:w="3532" w:type="pct"/>
            <w:hideMark/>
          </w:tcPr>
          <w:p w14:paraId="6776A6F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Photocell-based controls in areas with natural light</w:t>
            </w:r>
          </w:p>
        </w:tc>
        <w:tc>
          <w:tcPr>
            <w:tcW w:w="631" w:type="pct"/>
            <w:hideMark/>
          </w:tcPr>
          <w:p w14:paraId="4DEF8D9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5826FE48" w14:textId="77777777" w:rsidTr="00553712">
        <w:tc>
          <w:tcPr>
            <w:cnfStyle w:val="001000000000" w:firstRow="0" w:lastRow="0" w:firstColumn="1" w:lastColumn="0" w:oddVBand="0" w:evenVBand="0" w:oddHBand="0" w:evenHBand="0" w:firstRowFirstColumn="0" w:firstRowLastColumn="0" w:lastRowFirstColumn="0" w:lastRowLastColumn="0"/>
            <w:tcW w:w="837" w:type="pct"/>
            <w:hideMark/>
          </w:tcPr>
          <w:p w14:paraId="27AF9AFE" w14:textId="77777777" w:rsidR="005779F5" w:rsidRPr="005779F5" w:rsidRDefault="005779F5" w:rsidP="005F71C9">
            <w:pPr>
              <w:jc w:val="both"/>
              <w:rPr>
                <w:lang w:val="en-IN"/>
              </w:rPr>
            </w:pPr>
            <w:r w:rsidRPr="005779F5">
              <w:rPr>
                <w:lang w:val="en-IN"/>
              </w:rPr>
              <w:lastRenderedPageBreak/>
              <w:t>Zonal Switching</w:t>
            </w:r>
          </w:p>
        </w:tc>
        <w:tc>
          <w:tcPr>
            <w:tcW w:w="3532" w:type="pct"/>
            <w:hideMark/>
          </w:tcPr>
          <w:p w14:paraId="16D9BA1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Separate switches for different zones to avoid unnecessary lighting</w:t>
            </w:r>
          </w:p>
        </w:tc>
        <w:tc>
          <w:tcPr>
            <w:tcW w:w="631" w:type="pct"/>
            <w:hideMark/>
          </w:tcPr>
          <w:p w14:paraId="39C510E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1A3830E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7" w:type="pct"/>
            <w:hideMark/>
          </w:tcPr>
          <w:p w14:paraId="6AF5F41C" w14:textId="77777777" w:rsidR="005779F5" w:rsidRPr="005779F5" w:rsidRDefault="005779F5" w:rsidP="005F71C9">
            <w:pPr>
              <w:jc w:val="both"/>
              <w:rPr>
                <w:lang w:val="en-IN"/>
              </w:rPr>
            </w:pPr>
            <w:r w:rsidRPr="005779F5">
              <w:rPr>
                <w:lang w:val="en-IN"/>
              </w:rPr>
              <w:t>Timers</w:t>
            </w:r>
          </w:p>
        </w:tc>
        <w:tc>
          <w:tcPr>
            <w:tcW w:w="3532" w:type="pct"/>
            <w:hideMark/>
          </w:tcPr>
          <w:p w14:paraId="78A2BBD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Automatic switch-off for external lighting during daytime</w:t>
            </w:r>
          </w:p>
        </w:tc>
        <w:tc>
          <w:tcPr>
            <w:tcW w:w="631" w:type="pct"/>
            <w:hideMark/>
          </w:tcPr>
          <w:p w14:paraId="160D606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3E203B17" w14:textId="77777777" w:rsidTr="00553712">
        <w:tc>
          <w:tcPr>
            <w:cnfStyle w:val="001000000000" w:firstRow="0" w:lastRow="0" w:firstColumn="1" w:lastColumn="0" w:oddVBand="0" w:evenVBand="0" w:oddHBand="0" w:evenHBand="0" w:firstRowFirstColumn="0" w:firstRowLastColumn="0" w:lastRowFirstColumn="0" w:lastRowLastColumn="0"/>
            <w:tcW w:w="837" w:type="pct"/>
            <w:hideMark/>
          </w:tcPr>
          <w:p w14:paraId="78B8CD74" w14:textId="77777777" w:rsidR="005779F5" w:rsidRPr="005779F5" w:rsidRDefault="005779F5" w:rsidP="005F71C9">
            <w:pPr>
              <w:jc w:val="both"/>
              <w:rPr>
                <w:lang w:val="en-IN"/>
              </w:rPr>
            </w:pPr>
            <w:r w:rsidRPr="005779F5">
              <w:rPr>
                <w:lang w:val="en-IN"/>
              </w:rPr>
              <w:t>Periodic Cleaning</w:t>
            </w:r>
          </w:p>
        </w:tc>
        <w:tc>
          <w:tcPr>
            <w:tcW w:w="3532" w:type="pct"/>
            <w:hideMark/>
          </w:tcPr>
          <w:p w14:paraId="64AEDC8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Luminaire cleaning to maintain light output</w:t>
            </w:r>
          </w:p>
        </w:tc>
        <w:tc>
          <w:tcPr>
            <w:tcW w:w="631" w:type="pct"/>
            <w:hideMark/>
          </w:tcPr>
          <w:p w14:paraId="234F8EA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Ongoing</w:t>
            </w:r>
          </w:p>
        </w:tc>
      </w:tr>
    </w:tbl>
    <w:p w14:paraId="7587B173" w14:textId="6B7D5BB1" w:rsidR="005779F5" w:rsidRPr="005779F5" w:rsidRDefault="005779F5" w:rsidP="005F71C9">
      <w:pPr>
        <w:jc w:val="both"/>
        <w:rPr>
          <w:b/>
          <w:bCs/>
          <w:lang w:val="en-IN"/>
        </w:rPr>
      </w:pPr>
      <w:r w:rsidRPr="005779F5">
        <w:rPr>
          <w:b/>
          <w:bCs/>
          <w:lang w:val="en-IN"/>
        </w:rPr>
        <w:t>HVAC Optimization</w:t>
      </w:r>
    </w:p>
    <w:tbl>
      <w:tblPr>
        <w:tblStyle w:val="GridTable4-Accent6"/>
        <w:tblW w:w="5000" w:type="pct"/>
        <w:tblLook w:val="04A0" w:firstRow="1" w:lastRow="0" w:firstColumn="1" w:lastColumn="0" w:noHBand="0" w:noVBand="1"/>
      </w:tblPr>
      <w:tblGrid>
        <w:gridCol w:w="2566"/>
        <w:gridCol w:w="5361"/>
        <w:gridCol w:w="1423"/>
      </w:tblGrid>
      <w:tr w:rsidR="005779F5" w:rsidRPr="00553712" w14:paraId="020AC28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pct"/>
            <w:hideMark/>
          </w:tcPr>
          <w:p w14:paraId="71AF8FA5" w14:textId="77777777" w:rsidR="005779F5" w:rsidRPr="00553712" w:rsidRDefault="005779F5" w:rsidP="005F71C9">
            <w:pPr>
              <w:jc w:val="both"/>
              <w:rPr>
                <w:lang w:val="en-IN"/>
              </w:rPr>
            </w:pPr>
            <w:r w:rsidRPr="00553712">
              <w:rPr>
                <w:lang w:val="en-IN"/>
              </w:rPr>
              <w:t>Measure</w:t>
            </w:r>
          </w:p>
        </w:tc>
        <w:tc>
          <w:tcPr>
            <w:tcW w:w="2932" w:type="pct"/>
            <w:hideMark/>
          </w:tcPr>
          <w:p w14:paraId="7726AB5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631" w:type="pct"/>
            <w:hideMark/>
          </w:tcPr>
          <w:p w14:paraId="2188394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74088FC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pct"/>
            <w:hideMark/>
          </w:tcPr>
          <w:p w14:paraId="71D44A37" w14:textId="77777777" w:rsidR="005779F5" w:rsidRPr="005779F5" w:rsidRDefault="005779F5" w:rsidP="005F71C9">
            <w:pPr>
              <w:jc w:val="both"/>
              <w:rPr>
                <w:lang w:val="en-IN"/>
              </w:rPr>
            </w:pPr>
            <w:r w:rsidRPr="005779F5">
              <w:rPr>
                <w:lang w:val="en-IN"/>
              </w:rPr>
              <w:t>Variable Frequency Drives (VFDs)</w:t>
            </w:r>
          </w:p>
        </w:tc>
        <w:tc>
          <w:tcPr>
            <w:tcW w:w="2932" w:type="pct"/>
            <w:hideMark/>
          </w:tcPr>
          <w:p w14:paraId="7830162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Installed on AHUs, exhaust fans, and ventilation systems</w:t>
            </w:r>
          </w:p>
        </w:tc>
        <w:tc>
          <w:tcPr>
            <w:tcW w:w="631" w:type="pct"/>
            <w:hideMark/>
          </w:tcPr>
          <w:p w14:paraId="67CE651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780AAF90" w14:textId="77777777" w:rsidTr="00553712">
        <w:tc>
          <w:tcPr>
            <w:cnfStyle w:val="001000000000" w:firstRow="0" w:lastRow="0" w:firstColumn="1" w:lastColumn="0" w:oddVBand="0" w:evenVBand="0" w:oddHBand="0" w:evenHBand="0" w:firstRowFirstColumn="0" w:firstRowLastColumn="0" w:lastRowFirstColumn="0" w:lastRowLastColumn="0"/>
            <w:tcW w:w="1438" w:type="pct"/>
            <w:hideMark/>
          </w:tcPr>
          <w:p w14:paraId="078175A8" w14:textId="77777777" w:rsidR="005779F5" w:rsidRPr="005779F5" w:rsidRDefault="005779F5" w:rsidP="005F71C9">
            <w:pPr>
              <w:jc w:val="both"/>
              <w:rPr>
                <w:lang w:val="en-IN"/>
              </w:rPr>
            </w:pPr>
            <w:r w:rsidRPr="005779F5">
              <w:rPr>
                <w:lang w:val="en-IN"/>
              </w:rPr>
              <w:t>Temperature Setpoint Optimization</w:t>
            </w:r>
          </w:p>
        </w:tc>
        <w:tc>
          <w:tcPr>
            <w:tcW w:w="2932" w:type="pct"/>
            <w:hideMark/>
          </w:tcPr>
          <w:p w14:paraId="0C8B5AE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Production areas maintained at 24–26°C; offices at 24°C</w:t>
            </w:r>
          </w:p>
        </w:tc>
        <w:tc>
          <w:tcPr>
            <w:tcW w:w="631" w:type="pct"/>
            <w:hideMark/>
          </w:tcPr>
          <w:p w14:paraId="592B954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1611205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pct"/>
            <w:hideMark/>
          </w:tcPr>
          <w:p w14:paraId="4CFE214C" w14:textId="77777777" w:rsidR="005779F5" w:rsidRPr="005779F5" w:rsidRDefault="005779F5" w:rsidP="005F71C9">
            <w:pPr>
              <w:jc w:val="both"/>
              <w:rPr>
                <w:lang w:val="en-IN"/>
              </w:rPr>
            </w:pPr>
            <w:r w:rsidRPr="005779F5">
              <w:rPr>
                <w:lang w:val="en-IN"/>
              </w:rPr>
              <w:t>Humidity Control</w:t>
            </w:r>
          </w:p>
        </w:tc>
        <w:tc>
          <w:tcPr>
            <w:tcW w:w="2932" w:type="pct"/>
            <w:hideMark/>
          </w:tcPr>
          <w:p w14:paraId="4C502F5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Optimized humidity levels (50–60% RH) to balance product quality and energy</w:t>
            </w:r>
          </w:p>
        </w:tc>
        <w:tc>
          <w:tcPr>
            <w:tcW w:w="631" w:type="pct"/>
            <w:hideMark/>
          </w:tcPr>
          <w:p w14:paraId="3B35B29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28E6169E" w14:textId="77777777" w:rsidTr="00553712">
        <w:tc>
          <w:tcPr>
            <w:cnfStyle w:val="001000000000" w:firstRow="0" w:lastRow="0" w:firstColumn="1" w:lastColumn="0" w:oddVBand="0" w:evenVBand="0" w:oddHBand="0" w:evenHBand="0" w:firstRowFirstColumn="0" w:firstRowLastColumn="0" w:lastRowFirstColumn="0" w:lastRowLastColumn="0"/>
            <w:tcW w:w="1438" w:type="pct"/>
            <w:hideMark/>
          </w:tcPr>
          <w:p w14:paraId="2A12D9D7" w14:textId="77777777" w:rsidR="005779F5" w:rsidRPr="005779F5" w:rsidRDefault="005779F5" w:rsidP="005F71C9">
            <w:pPr>
              <w:jc w:val="both"/>
              <w:rPr>
                <w:lang w:val="en-IN"/>
              </w:rPr>
            </w:pPr>
            <w:r w:rsidRPr="005779F5">
              <w:rPr>
                <w:lang w:val="en-IN"/>
              </w:rPr>
              <w:t>Air Change Rate Optimization</w:t>
            </w:r>
          </w:p>
        </w:tc>
        <w:tc>
          <w:tcPr>
            <w:tcW w:w="2932" w:type="pct"/>
            <w:hideMark/>
          </w:tcPr>
          <w:p w14:paraId="303BC8F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Air changes adjusted based on occupancy and process requirements</w:t>
            </w:r>
          </w:p>
        </w:tc>
        <w:tc>
          <w:tcPr>
            <w:tcW w:w="631" w:type="pct"/>
            <w:hideMark/>
          </w:tcPr>
          <w:p w14:paraId="0099D75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2FD7764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pct"/>
            <w:hideMark/>
          </w:tcPr>
          <w:p w14:paraId="1DFE7D39" w14:textId="77777777" w:rsidR="005779F5" w:rsidRPr="005779F5" w:rsidRDefault="005779F5" w:rsidP="005F71C9">
            <w:pPr>
              <w:jc w:val="both"/>
              <w:rPr>
                <w:lang w:val="en-IN"/>
              </w:rPr>
            </w:pPr>
            <w:r w:rsidRPr="005779F5">
              <w:rPr>
                <w:lang w:val="en-IN"/>
              </w:rPr>
              <w:t>Duct Insulation</w:t>
            </w:r>
          </w:p>
        </w:tc>
        <w:tc>
          <w:tcPr>
            <w:tcW w:w="2932" w:type="pct"/>
            <w:hideMark/>
          </w:tcPr>
          <w:p w14:paraId="4716C02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Thermal insulation on ducts to minimize heat gain/loss</w:t>
            </w:r>
          </w:p>
        </w:tc>
        <w:tc>
          <w:tcPr>
            <w:tcW w:w="631" w:type="pct"/>
            <w:hideMark/>
          </w:tcPr>
          <w:p w14:paraId="4ED72C9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288273AA" w14:textId="77777777" w:rsidTr="00553712">
        <w:tc>
          <w:tcPr>
            <w:cnfStyle w:val="001000000000" w:firstRow="0" w:lastRow="0" w:firstColumn="1" w:lastColumn="0" w:oddVBand="0" w:evenVBand="0" w:oddHBand="0" w:evenHBand="0" w:firstRowFirstColumn="0" w:firstRowLastColumn="0" w:lastRowFirstColumn="0" w:lastRowLastColumn="0"/>
            <w:tcW w:w="1438" w:type="pct"/>
            <w:hideMark/>
          </w:tcPr>
          <w:p w14:paraId="77E14334" w14:textId="77777777" w:rsidR="005779F5" w:rsidRPr="005779F5" w:rsidRDefault="005779F5" w:rsidP="005F71C9">
            <w:pPr>
              <w:jc w:val="both"/>
              <w:rPr>
                <w:lang w:val="en-IN"/>
              </w:rPr>
            </w:pPr>
            <w:r w:rsidRPr="005779F5">
              <w:rPr>
                <w:lang w:val="en-IN"/>
              </w:rPr>
              <w:t>Filter Maintenance</w:t>
            </w:r>
          </w:p>
        </w:tc>
        <w:tc>
          <w:tcPr>
            <w:tcW w:w="2932" w:type="pct"/>
            <w:hideMark/>
          </w:tcPr>
          <w:p w14:paraId="17DC11B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Regular filter cleaning/replacement to reduce fan load</w:t>
            </w:r>
          </w:p>
        </w:tc>
        <w:tc>
          <w:tcPr>
            <w:tcW w:w="631" w:type="pct"/>
            <w:hideMark/>
          </w:tcPr>
          <w:p w14:paraId="709F40B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Ongoing</w:t>
            </w:r>
          </w:p>
        </w:tc>
      </w:tr>
      <w:tr w:rsidR="005779F5" w:rsidRPr="005779F5" w14:paraId="6E561B2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8" w:type="pct"/>
            <w:hideMark/>
          </w:tcPr>
          <w:p w14:paraId="2F9C09D0" w14:textId="77777777" w:rsidR="005779F5" w:rsidRPr="005779F5" w:rsidRDefault="005779F5" w:rsidP="005F71C9">
            <w:pPr>
              <w:jc w:val="both"/>
              <w:rPr>
                <w:lang w:val="en-IN"/>
              </w:rPr>
            </w:pPr>
            <w:r w:rsidRPr="005779F5">
              <w:rPr>
                <w:lang w:val="en-IN"/>
              </w:rPr>
              <w:t>Economizer Cycles</w:t>
            </w:r>
          </w:p>
        </w:tc>
        <w:tc>
          <w:tcPr>
            <w:tcW w:w="2932" w:type="pct"/>
            <w:hideMark/>
          </w:tcPr>
          <w:p w14:paraId="10314E3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Use of outside air for cooling when ambient conditions permit</w:t>
            </w:r>
          </w:p>
        </w:tc>
        <w:tc>
          <w:tcPr>
            <w:tcW w:w="631" w:type="pct"/>
            <w:hideMark/>
          </w:tcPr>
          <w:p w14:paraId="4E92BC7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bl>
    <w:p w14:paraId="785D21F3" w14:textId="3A5F0CDD" w:rsidR="005779F5" w:rsidRPr="005779F5" w:rsidRDefault="005779F5" w:rsidP="005F71C9">
      <w:pPr>
        <w:jc w:val="both"/>
        <w:rPr>
          <w:b/>
          <w:bCs/>
          <w:lang w:val="en-IN"/>
        </w:rPr>
      </w:pPr>
      <w:r w:rsidRPr="005779F5">
        <w:rPr>
          <w:b/>
          <w:bCs/>
          <w:lang w:val="en-IN"/>
        </w:rPr>
        <w:t>Refrigeration &amp; Cooling Systems</w:t>
      </w:r>
    </w:p>
    <w:tbl>
      <w:tblPr>
        <w:tblStyle w:val="GridTable4-Accent6"/>
        <w:tblW w:w="5000" w:type="pct"/>
        <w:tblLook w:val="04A0" w:firstRow="1" w:lastRow="0" w:firstColumn="1" w:lastColumn="0" w:noHBand="0" w:noVBand="1"/>
      </w:tblPr>
      <w:tblGrid>
        <w:gridCol w:w="2399"/>
        <w:gridCol w:w="5423"/>
        <w:gridCol w:w="1528"/>
      </w:tblGrid>
      <w:tr w:rsidR="005779F5" w:rsidRPr="00553712" w14:paraId="7C233E0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27EC65AF" w14:textId="77777777" w:rsidR="005779F5" w:rsidRPr="00553712" w:rsidRDefault="005779F5" w:rsidP="005F71C9">
            <w:pPr>
              <w:jc w:val="both"/>
              <w:rPr>
                <w:lang w:val="en-IN"/>
              </w:rPr>
            </w:pPr>
            <w:r w:rsidRPr="00553712">
              <w:rPr>
                <w:lang w:val="en-IN"/>
              </w:rPr>
              <w:t>Measure</w:t>
            </w:r>
          </w:p>
        </w:tc>
        <w:tc>
          <w:tcPr>
            <w:tcW w:w="2899" w:type="pct"/>
            <w:hideMark/>
          </w:tcPr>
          <w:p w14:paraId="3305AE8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817" w:type="pct"/>
            <w:hideMark/>
          </w:tcPr>
          <w:p w14:paraId="7C058DF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67F5C37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6F0F6689" w14:textId="77777777" w:rsidR="005779F5" w:rsidRPr="005779F5" w:rsidRDefault="005779F5" w:rsidP="005F71C9">
            <w:pPr>
              <w:jc w:val="both"/>
              <w:rPr>
                <w:lang w:val="en-IN"/>
              </w:rPr>
            </w:pPr>
            <w:r w:rsidRPr="005779F5">
              <w:rPr>
                <w:lang w:val="en-IN"/>
              </w:rPr>
              <w:t>Inverter-Based Chillers</w:t>
            </w:r>
          </w:p>
        </w:tc>
        <w:tc>
          <w:tcPr>
            <w:tcW w:w="2899" w:type="pct"/>
            <w:hideMark/>
          </w:tcPr>
          <w:p w14:paraId="3CDD877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Older chillers replaced with energy-efficient inverter-based systems</w:t>
            </w:r>
          </w:p>
        </w:tc>
        <w:tc>
          <w:tcPr>
            <w:tcW w:w="817" w:type="pct"/>
            <w:hideMark/>
          </w:tcPr>
          <w:p w14:paraId="19A19C4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005AA282" w14:textId="77777777" w:rsidTr="00553712">
        <w:tc>
          <w:tcPr>
            <w:cnfStyle w:val="001000000000" w:firstRow="0" w:lastRow="0" w:firstColumn="1" w:lastColumn="0" w:oddVBand="0" w:evenVBand="0" w:oddHBand="0" w:evenHBand="0" w:firstRowFirstColumn="0" w:firstRowLastColumn="0" w:lastRowFirstColumn="0" w:lastRowLastColumn="0"/>
            <w:tcW w:w="1283" w:type="pct"/>
            <w:hideMark/>
          </w:tcPr>
          <w:p w14:paraId="5A585404" w14:textId="77777777" w:rsidR="005779F5" w:rsidRPr="005779F5" w:rsidRDefault="005779F5" w:rsidP="005F71C9">
            <w:pPr>
              <w:jc w:val="both"/>
              <w:rPr>
                <w:lang w:val="en-IN"/>
              </w:rPr>
            </w:pPr>
            <w:r w:rsidRPr="005779F5">
              <w:rPr>
                <w:lang w:val="en-IN"/>
              </w:rPr>
              <w:t>Right-Sizing</w:t>
            </w:r>
          </w:p>
        </w:tc>
        <w:tc>
          <w:tcPr>
            <w:tcW w:w="2899" w:type="pct"/>
            <w:hideMark/>
          </w:tcPr>
          <w:p w14:paraId="099C089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Cooling systems sized based on actual load, not peak</w:t>
            </w:r>
          </w:p>
        </w:tc>
        <w:tc>
          <w:tcPr>
            <w:tcW w:w="817" w:type="pct"/>
            <w:hideMark/>
          </w:tcPr>
          <w:p w14:paraId="4202CC0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24D369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301906E8" w14:textId="77777777" w:rsidR="005779F5" w:rsidRPr="005779F5" w:rsidRDefault="005779F5" w:rsidP="005F71C9">
            <w:pPr>
              <w:jc w:val="both"/>
              <w:rPr>
                <w:lang w:val="en-IN"/>
              </w:rPr>
            </w:pPr>
            <w:r w:rsidRPr="005779F5">
              <w:rPr>
                <w:lang w:val="en-IN"/>
              </w:rPr>
              <w:t>Condenser Cleaning</w:t>
            </w:r>
          </w:p>
        </w:tc>
        <w:tc>
          <w:tcPr>
            <w:tcW w:w="2899" w:type="pct"/>
            <w:hideMark/>
          </w:tcPr>
          <w:p w14:paraId="4B2AB62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Regular cleaning to maintain heat transfer efficiency</w:t>
            </w:r>
          </w:p>
        </w:tc>
        <w:tc>
          <w:tcPr>
            <w:tcW w:w="817" w:type="pct"/>
            <w:hideMark/>
          </w:tcPr>
          <w:p w14:paraId="409B673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Ongoing</w:t>
            </w:r>
          </w:p>
        </w:tc>
      </w:tr>
      <w:tr w:rsidR="005779F5" w:rsidRPr="005779F5" w14:paraId="76E7680D" w14:textId="77777777" w:rsidTr="00553712">
        <w:tc>
          <w:tcPr>
            <w:cnfStyle w:val="001000000000" w:firstRow="0" w:lastRow="0" w:firstColumn="1" w:lastColumn="0" w:oddVBand="0" w:evenVBand="0" w:oddHBand="0" w:evenHBand="0" w:firstRowFirstColumn="0" w:firstRowLastColumn="0" w:lastRowFirstColumn="0" w:lastRowLastColumn="0"/>
            <w:tcW w:w="1283" w:type="pct"/>
            <w:hideMark/>
          </w:tcPr>
          <w:p w14:paraId="5D800FCD" w14:textId="77777777" w:rsidR="005779F5" w:rsidRPr="005779F5" w:rsidRDefault="005779F5" w:rsidP="005F71C9">
            <w:pPr>
              <w:jc w:val="both"/>
              <w:rPr>
                <w:lang w:val="en-IN"/>
              </w:rPr>
            </w:pPr>
            <w:r w:rsidRPr="005779F5">
              <w:rPr>
                <w:lang w:val="en-IN"/>
              </w:rPr>
              <w:t>Cooling Tower Optimization</w:t>
            </w:r>
          </w:p>
        </w:tc>
        <w:tc>
          <w:tcPr>
            <w:tcW w:w="2899" w:type="pct"/>
            <w:hideMark/>
          </w:tcPr>
          <w:p w14:paraId="14EB14D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Cycles of concentration optimized; drift eliminators installed</w:t>
            </w:r>
          </w:p>
        </w:tc>
        <w:tc>
          <w:tcPr>
            <w:tcW w:w="817" w:type="pct"/>
            <w:hideMark/>
          </w:tcPr>
          <w:p w14:paraId="198AA4F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21B5571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3" w:type="pct"/>
            <w:hideMark/>
          </w:tcPr>
          <w:p w14:paraId="268FB023" w14:textId="77777777" w:rsidR="005779F5" w:rsidRPr="005779F5" w:rsidRDefault="005779F5" w:rsidP="005F71C9">
            <w:pPr>
              <w:jc w:val="both"/>
              <w:rPr>
                <w:lang w:val="en-IN"/>
              </w:rPr>
            </w:pPr>
            <w:r w:rsidRPr="005779F5">
              <w:rPr>
                <w:lang w:val="en-IN"/>
              </w:rPr>
              <w:t>Chilled Water Reset</w:t>
            </w:r>
          </w:p>
        </w:tc>
        <w:tc>
          <w:tcPr>
            <w:tcW w:w="2899" w:type="pct"/>
            <w:hideMark/>
          </w:tcPr>
          <w:p w14:paraId="7164FA7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Chilled water temperature reset based on load</w:t>
            </w:r>
          </w:p>
        </w:tc>
        <w:tc>
          <w:tcPr>
            <w:tcW w:w="817" w:type="pct"/>
            <w:hideMark/>
          </w:tcPr>
          <w:p w14:paraId="49E9999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196ECFD1" w14:textId="77777777" w:rsidTr="00553712">
        <w:tc>
          <w:tcPr>
            <w:cnfStyle w:val="001000000000" w:firstRow="0" w:lastRow="0" w:firstColumn="1" w:lastColumn="0" w:oddVBand="0" w:evenVBand="0" w:oddHBand="0" w:evenHBand="0" w:firstRowFirstColumn="0" w:firstRowLastColumn="0" w:lastRowFirstColumn="0" w:lastRowLastColumn="0"/>
            <w:tcW w:w="1283" w:type="pct"/>
            <w:hideMark/>
          </w:tcPr>
          <w:p w14:paraId="44DA2FFF" w14:textId="77777777" w:rsidR="005779F5" w:rsidRPr="005779F5" w:rsidRDefault="005779F5" w:rsidP="005F71C9">
            <w:pPr>
              <w:jc w:val="both"/>
              <w:rPr>
                <w:lang w:val="en-IN"/>
              </w:rPr>
            </w:pPr>
            <w:r w:rsidRPr="005779F5">
              <w:rPr>
                <w:lang w:val="en-IN"/>
              </w:rPr>
              <w:t>Thermal Storage</w:t>
            </w:r>
          </w:p>
        </w:tc>
        <w:tc>
          <w:tcPr>
            <w:tcW w:w="2899" w:type="pct"/>
            <w:hideMark/>
          </w:tcPr>
          <w:p w14:paraId="0170170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Evaluation of chilled water storage for peak shaving</w:t>
            </w:r>
          </w:p>
        </w:tc>
        <w:tc>
          <w:tcPr>
            <w:tcW w:w="817" w:type="pct"/>
            <w:hideMark/>
          </w:tcPr>
          <w:p w14:paraId="4430A6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Under evaluation</w:t>
            </w:r>
          </w:p>
        </w:tc>
      </w:tr>
    </w:tbl>
    <w:p w14:paraId="4B2746CA" w14:textId="6718B831" w:rsidR="005779F5" w:rsidRPr="005779F5" w:rsidRDefault="005779F5" w:rsidP="005F71C9">
      <w:pPr>
        <w:jc w:val="both"/>
        <w:rPr>
          <w:b/>
          <w:bCs/>
          <w:lang w:val="en-IN"/>
        </w:rPr>
      </w:pPr>
      <w:r w:rsidRPr="005779F5">
        <w:rPr>
          <w:b/>
          <w:bCs/>
          <w:lang w:val="en-IN"/>
        </w:rPr>
        <w:t>Process Ventilation &amp; Exhaust Systems</w:t>
      </w:r>
    </w:p>
    <w:tbl>
      <w:tblPr>
        <w:tblStyle w:val="GridTable4-Accent6"/>
        <w:tblW w:w="5000" w:type="pct"/>
        <w:tblLook w:val="04A0" w:firstRow="1" w:lastRow="0" w:firstColumn="1" w:lastColumn="0" w:noHBand="0" w:noVBand="1"/>
      </w:tblPr>
      <w:tblGrid>
        <w:gridCol w:w="2433"/>
        <w:gridCol w:w="4821"/>
        <w:gridCol w:w="2096"/>
      </w:tblGrid>
      <w:tr w:rsidR="005779F5" w:rsidRPr="00553712" w14:paraId="240C52A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pct"/>
            <w:hideMark/>
          </w:tcPr>
          <w:p w14:paraId="3CD38042" w14:textId="77777777" w:rsidR="005779F5" w:rsidRPr="00553712" w:rsidRDefault="005779F5" w:rsidP="005F71C9">
            <w:pPr>
              <w:jc w:val="both"/>
              <w:rPr>
                <w:lang w:val="en-IN"/>
              </w:rPr>
            </w:pPr>
            <w:r w:rsidRPr="00553712">
              <w:rPr>
                <w:lang w:val="en-IN"/>
              </w:rPr>
              <w:t>Measure</w:t>
            </w:r>
          </w:p>
        </w:tc>
        <w:tc>
          <w:tcPr>
            <w:tcW w:w="2578" w:type="pct"/>
            <w:hideMark/>
          </w:tcPr>
          <w:p w14:paraId="18EC4BC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1121" w:type="pct"/>
            <w:hideMark/>
          </w:tcPr>
          <w:p w14:paraId="3C22F48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23C77E6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pct"/>
            <w:hideMark/>
          </w:tcPr>
          <w:p w14:paraId="07CAFE67" w14:textId="77777777" w:rsidR="005779F5" w:rsidRPr="005779F5" w:rsidRDefault="005779F5" w:rsidP="005F71C9">
            <w:pPr>
              <w:jc w:val="both"/>
              <w:rPr>
                <w:lang w:val="en-IN"/>
              </w:rPr>
            </w:pPr>
            <w:r w:rsidRPr="005779F5">
              <w:rPr>
                <w:lang w:val="en-IN"/>
              </w:rPr>
              <w:t>Energy-Efficient Fans</w:t>
            </w:r>
          </w:p>
        </w:tc>
        <w:tc>
          <w:tcPr>
            <w:tcW w:w="2578" w:type="pct"/>
            <w:hideMark/>
          </w:tcPr>
          <w:p w14:paraId="118E57F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High-efficiency fans and blowers installed</w:t>
            </w:r>
          </w:p>
        </w:tc>
        <w:tc>
          <w:tcPr>
            <w:tcW w:w="1121" w:type="pct"/>
            <w:hideMark/>
          </w:tcPr>
          <w:p w14:paraId="1CD1481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6A9CB3B3" w14:textId="77777777" w:rsidTr="00553712">
        <w:tc>
          <w:tcPr>
            <w:cnfStyle w:val="001000000000" w:firstRow="0" w:lastRow="0" w:firstColumn="1" w:lastColumn="0" w:oddVBand="0" w:evenVBand="0" w:oddHBand="0" w:evenHBand="0" w:firstRowFirstColumn="0" w:firstRowLastColumn="0" w:lastRowFirstColumn="0" w:lastRowLastColumn="0"/>
            <w:tcW w:w="1301" w:type="pct"/>
            <w:hideMark/>
          </w:tcPr>
          <w:p w14:paraId="37486240" w14:textId="77777777" w:rsidR="005779F5" w:rsidRPr="005779F5" w:rsidRDefault="005779F5" w:rsidP="005F71C9">
            <w:pPr>
              <w:jc w:val="both"/>
              <w:rPr>
                <w:lang w:val="en-IN"/>
              </w:rPr>
            </w:pPr>
            <w:r w:rsidRPr="005779F5">
              <w:rPr>
                <w:lang w:val="en-IN"/>
              </w:rPr>
              <w:t>Duct Design Optimization</w:t>
            </w:r>
          </w:p>
        </w:tc>
        <w:tc>
          <w:tcPr>
            <w:tcW w:w="2578" w:type="pct"/>
            <w:hideMark/>
          </w:tcPr>
          <w:p w14:paraId="6EEDF34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Reduced pressure </w:t>
            </w:r>
            <w:proofErr w:type="gramStart"/>
            <w:r w:rsidRPr="005779F5">
              <w:rPr>
                <w:lang w:val="en-IN"/>
              </w:rPr>
              <w:t>drop</w:t>
            </w:r>
            <w:proofErr w:type="gramEnd"/>
            <w:r w:rsidRPr="005779F5">
              <w:rPr>
                <w:lang w:val="en-IN"/>
              </w:rPr>
              <w:t xml:space="preserve"> through improved duct design</w:t>
            </w:r>
          </w:p>
        </w:tc>
        <w:tc>
          <w:tcPr>
            <w:tcW w:w="1121" w:type="pct"/>
            <w:hideMark/>
          </w:tcPr>
          <w:p w14:paraId="399A2C2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1D411C6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1" w:type="pct"/>
            <w:hideMark/>
          </w:tcPr>
          <w:p w14:paraId="18A6CA93" w14:textId="77777777" w:rsidR="005779F5" w:rsidRPr="005779F5" w:rsidRDefault="005779F5" w:rsidP="005F71C9">
            <w:pPr>
              <w:jc w:val="both"/>
              <w:rPr>
                <w:lang w:val="en-IN"/>
              </w:rPr>
            </w:pPr>
            <w:r w:rsidRPr="005779F5">
              <w:rPr>
                <w:lang w:val="en-IN"/>
              </w:rPr>
              <w:t>Timers &amp; Interlocks</w:t>
            </w:r>
          </w:p>
        </w:tc>
        <w:tc>
          <w:tcPr>
            <w:tcW w:w="2578" w:type="pct"/>
            <w:hideMark/>
          </w:tcPr>
          <w:p w14:paraId="51B6162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Ventilation operated only when required</w:t>
            </w:r>
          </w:p>
        </w:tc>
        <w:tc>
          <w:tcPr>
            <w:tcW w:w="1121" w:type="pct"/>
            <w:hideMark/>
          </w:tcPr>
          <w:p w14:paraId="517C010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25AC1C52" w14:textId="77777777" w:rsidTr="00553712">
        <w:tc>
          <w:tcPr>
            <w:cnfStyle w:val="001000000000" w:firstRow="0" w:lastRow="0" w:firstColumn="1" w:lastColumn="0" w:oddVBand="0" w:evenVBand="0" w:oddHBand="0" w:evenHBand="0" w:firstRowFirstColumn="0" w:firstRowLastColumn="0" w:lastRowFirstColumn="0" w:lastRowLastColumn="0"/>
            <w:tcW w:w="1301" w:type="pct"/>
            <w:hideMark/>
          </w:tcPr>
          <w:p w14:paraId="65EA61BE" w14:textId="77777777" w:rsidR="005779F5" w:rsidRPr="005779F5" w:rsidRDefault="005779F5" w:rsidP="005F71C9">
            <w:pPr>
              <w:jc w:val="both"/>
              <w:rPr>
                <w:lang w:val="en-IN"/>
              </w:rPr>
            </w:pPr>
            <w:r w:rsidRPr="005779F5">
              <w:rPr>
                <w:lang w:val="en-IN"/>
              </w:rPr>
              <w:t>VFD on Fans</w:t>
            </w:r>
          </w:p>
        </w:tc>
        <w:tc>
          <w:tcPr>
            <w:tcW w:w="2578" w:type="pct"/>
            <w:hideMark/>
          </w:tcPr>
          <w:p w14:paraId="6BB4B22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Variable speed control based on demand</w:t>
            </w:r>
          </w:p>
        </w:tc>
        <w:tc>
          <w:tcPr>
            <w:tcW w:w="1121" w:type="pct"/>
            <w:hideMark/>
          </w:tcPr>
          <w:p w14:paraId="0E2467B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bl>
    <w:p w14:paraId="05B08C52" w14:textId="602D0D35" w:rsidR="005779F5" w:rsidRPr="005779F5" w:rsidRDefault="005779F5" w:rsidP="005F71C9">
      <w:pPr>
        <w:jc w:val="both"/>
        <w:rPr>
          <w:b/>
          <w:bCs/>
          <w:lang w:val="en-IN"/>
        </w:rPr>
      </w:pPr>
      <w:r w:rsidRPr="005779F5">
        <w:rPr>
          <w:b/>
          <w:bCs/>
          <w:lang w:val="en-IN"/>
        </w:rPr>
        <w:t>Building Envelope</w:t>
      </w:r>
    </w:p>
    <w:tbl>
      <w:tblPr>
        <w:tblStyle w:val="GridTable4-Accent6"/>
        <w:tblW w:w="5000" w:type="pct"/>
        <w:tblLook w:val="04A0" w:firstRow="1" w:lastRow="0" w:firstColumn="1" w:lastColumn="0" w:noHBand="0" w:noVBand="1"/>
      </w:tblPr>
      <w:tblGrid>
        <w:gridCol w:w="2009"/>
        <w:gridCol w:w="5821"/>
        <w:gridCol w:w="1520"/>
      </w:tblGrid>
      <w:tr w:rsidR="005779F5" w:rsidRPr="00553712" w14:paraId="6EEBD11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pct"/>
            <w:hideMark/>
          </w:tcPr>
          <w:p w14:paraId="6103D5F7" w14:textId="77777777" w:rsidR="005779F5" w:rsidRPr="00553712" w:rsidRDefault="005779F5" w:rsidP="005F71C9">
            <w:pPr>
              <w:jc w:val="both"/>
              <w:rPr>
                <w:lang w:val="en-IN"/>
              </w:rPr>
            </w:pPr>
            <w:r w:rsidRPr="00553712">
              <w:rPr>
                <w:lang w:val="en-IN"/>
              </w:rPr>
              <w:t>Measure</w:t>
            </w:r>
          </w:p>
        </w:tc>
        <w:tc>
          <w:tcPr>
            <w:tcW w:w="3113" w:type="pct"/>
            <w:hideMark/>
          </w:tcPr>
          <w:p w14:paraId="6B345D1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813" w:type="pct"/>
            <w:hideMark/>
          </w:tcPr>
          <w:p w14:paraId="52E3241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253C1AE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pct"/>
            <w:hideMark/>
          </w:tcPr>
          <w:p w14:paraId="67C0E6D9" w14:textId="77777777" w:rsidR="005779F5" w:rsidRPr="005779F5" w:rsidRDefault="005779F5" w:rsidP="005F71C9">
            <w:pPr>
              <w:jc w:val="both"/>
              <w:rPr>
                <w:lang w:val="en-IN"/>
              </w:rPr>
            </w:pPr>
            <w:r w:rsidRPr="005779F5">
              <w:rPr>
                <w:lang w:val="en-IN"/>
              </w:rPr>
              <w:t>Roof Insulation</w:t>
            </w:r>
          </w:p>
        </w:tc>
        <w:tc>
          <w:tcPr>
            <w:tcW w:w="3113" w:type="pct"/>
            <w:hideMark/>
          </w:tcPr>
          <w:p w14:paraId="6E64F2F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Thermal insulation on roofs to reduce heat gain</w:t>
            </w:r>
          </w:p>
        </w:tc>
        <w:tc>
          <w:tcPr>
            <w:tcW w:w="813" w:type="pct"/>
            <w:hideMark/>
          </w:tcPr>
          <w:p w14:paraId="31C9C94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6966A0C1" w14:textId="77777777" w:rsidTr="00553712">
        <w:tc>
          <w:tcPr>
            <w:cnfStyle w:val="001000000000" w:firstRow="0" w:lastRow="0" w:firstColumn="1" w:lastColumn="0" w:oddVBand="0" w:evenVBand="0" w:oddHBand="0" w:evenHBand="0" w:firstRowFirstColumn="0" w:firstRowLastColumn="0" w:lastRowFirstColumn="0" w:lastRowLastColumn="0"/>
            <w:tcW w:w="1074" w:type="pct"/>
            <w:hideMark/>
          </w:tcPr>
          <w:p w14:paraId="0DE04BBD" w14:textId="77777777" w:rsidR="005779F5" w:rsidRPr="005779F5" w:rsidRDefault="005779F5" w:rsidP="005F71C9">
            <w:pPr>
              <w:jc w:val="both"/>
              <w:rPr>
                <w:lang w:val="en-IN"/>
              </w:rPr>
            </w:pPr>
            <w:r w:rsidRPr="005779F5">
              <w:rPr>
                <w:lang w:val="en-IN"/>
              </w:rPr>
              <w:t>Wall Insulation</w:t>
            </w:r>
          </w:p>
        </w:tc>
        <w:tc>
          <w:tcPr>
            <w:tcW w:w="3113" w:type="pct"/>
            <w:hideMark/>
          </w:tcPr>
          <w:p w14:paraId="70C639E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Insulated cladding on walls</w:t>
            </w:r>
          </w:p>
        </w:tc>
        <w:tc>
          <w:tcPr>
            <w:tcW w:w="813" w:type="pct"/>
            <w:hideMark/>
          </w:tcPr>
          <w:p w14:paraId="7FA7F4C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7BAEF1B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pct"/>
            <w:hideMark/>
          </w:tcPr>
          <w:p w14:paraId="2131EEF2" w14:textId="77777777" w:rsidR="005779F5" w:rsidRPr="005779F5" w:rsidRDefault="005779F5" w:rsidP="005F71C9">
            <w:pPr>
              <w:jc w:val="both"/>
              <w:rPr>
                <w:lang w:val="en-IN"/>
              </w:rPr>
            </w:pPr>
            <w:r w:rsidRPr="005779F5">
              <w:rPr>
                <w:lang w:val="en-IN"/>
              </w:rPr>
              <w:t>Window Glazing</w:t>
            </w:r>
          </w:p>
        </w:tc>
        <w:tc>
          <w:tcPr>
            <w:tcW w:w="3113" w:type="pct"/>
            <w:hideMark/>
          </w:tcPr>
          <w:p w14:paraId="13A883C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Double-glazed or tinted windows to reduce solar heat gain</w:t>
            </w:r>
          </w:p>
        </w:tc>
        <w:tc>
          <w:tcPr>
            <w:tcW w:w="813" w:type="pct"/>
            <w:hideMark/>
          </w:tcPr>
          <w:p w14:paraId="42D4E05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249DDAA0" w14:textId="77777777" w:rsidTr="00553712">
        <w:tc>
          <w:tcPr>
            <w:cnfStyle w:val="001000000000" w:firstRow="0" w:lastRow="0" w:firstColumn="1" w:lastColumn="0" w:oddVBand="0" w:evenVBand="0" w:oddHBand="0" w:evenHBand="0" w:firstRowFirstColumn="0" w:firstRowLastColumn="0" w:lastRowFirstColumn="0" w:lastRowLastColumn="0"/>
            <w:tcW w:w="1074" w:type="pct"/>
            <w:hideMark/>
          </w:tcPr>
          <w:p w14:paraId="017B2B2F" w14:textId="77777777" w:rsidR="005779F5" w:rsidRPr="005779F5" w:rsidRDefault="005779F5" w:rsidP="005F71C9">
            <w:pPr>
              <w:jc w:val="both"/>
              <w:rPr>
                <w:lang w:val="en-IN"/>
              </w:rPr>
            </w:pPr>
            <w:r w:rsidRPr="005779F5">
              <w:rPr>
                <w:lang w:val="en-IN"/>
              </w:rPr>
              <w:t>Reflective Roofing</w:t>
            </w:r>
          </w:p>
        </w:tc>
        <w:tc>
          <w:tcPr>
            <w:tcW w:w="3113" w:type="pct"/>
            <w:hideMark/>
          </w:tcPr>
          <w:p w14:paraId="6D3464B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Reflective roof coating to reduce cooling load</w:t>
            </w:r>
          </w:p>
        </w:tc>
        <w:tc>
          <w:tcPr>
            <w:tcW w:w="813" w:type="pct"/>
            <w:hideMark/>
          </w:tcPr>
          <w:p w14:paraId="0E09AF7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7CBD58A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4" w:type="pct"/>
            <w:hideMark/>
          </w:tcPr>
          <w:p w14:paraId="56D8F6E7" w14:textId="77777777" w:rsidR="005779F5" w:rsidRPr="005779F5" w:rsidRDefault="005779F5" w:rsidP="005F71C9">
            <w:pPr>
              <w:jc w:val="both"/>
              <w:rPr>
                <w:lang w:val="en-IN"/>
              </w:rPr>
            </w:pPr>
            <w:r w:rsidRPr="005779F5">
              <w:rPr>
                <w:lang w:val="en-IN"/>
              </w:rPr>
              <w:lastRenderedPageBreak/>
              <w:t>Door Sealing</w:t>
            </w:r>
          </w:p>
        </w:tc>
        <w:tc>
          <w:tcPr>
            <w:tcW w:w="3113" w:type="pct"/>
            <w:hideMark/>
          </w:tcPr>
          <w:p w14:paraId="5C84E06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Sealed doors and windows to prevent air leakage</w:t>
            </w:r>
          </w:p>
        </w:tc>
        <w:tc>
          <w:tcPr>
            <w:tcW w:w="813" w:type="pct"/>
            <w:hideMark/>
          </w:tcPr>
          <w:p w14:paraId="70A172C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7F58D837" w14:textId="77777777" w:rsidTr="00553712">
        <w:tc>
          <w:tcPr>
            <w:cnfStyle w:val="001000000000" w:firstRow="0" w:lastRow="0" w:firstColumn="1" w:lastColumn="0" w:oddVBand="0" w:evenVBand="0" w:oddHBand="0" w:evenHBand="0" w:firstRowFirstColumn="0" w:firstRowLastColumn="0" w:lastRowFirstColumn="0" w:lastRowLastColumn="0"/>
            <w:tcW w:w="1074" w:type="pct"/>
            <w:hideMark/>
          </w:tcPr>
          <w:p w14:paraId="06FF7543" w14:textId="77777777" w:rsidR="005779F5" w:rsidRPr="005779F5" w:rsidRDefault="005779F5" w:rsidP="005F71C9">
            <w:pPr>
              <w:jc w:val="both"/>
              <w:rPr>
                <w:lang w:val="en-IN"/>
              </w:rPr>
            </w:pPr>
            <w:r w:rsidRPr="005779F5">
              <w:rPr>
                <w:lang w:val="en-IN"/>
              </w:rPr>
              <w:t>Vestibules</w:t>
            </w:r>
          </w:p>
        </w:tc>
        <w:tc>
          <w:tcPr>
            <w:tcW w:w="3113" w:type="pct"/>
            <w:hideMark/>
          </w:tcPr>
          <w:p w14:paraId="1142366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Air-lock entries to reduce infiltration</w:t>
            </w:r>
          </w:p>
        </w:tc>
        <w:tc>
          <w:tcPr>
            <w:tcW w:w="813" w:type="pct"/>
            <w:hideMark/>
          </w:tcPr>
          <w:p w14:paraId="342EB81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bl>
    <w:p w14:paraId="0E6BA6FA" w14:textId="0DE68946" w:rsidR="005779F5" w:rsidRPr="005779F5" w:rsidRDefault="005779F5" w:rsidP="005F71C9">
      <w:pPr>
        <w:jc w:val="both"/>
        <w:rPr>
          <w:b/>
          <w:bCs/>
          <w:lang w:val="en-IN"/>
        </w:rPr>
      </w:pPr>
      <w:r w:rsidRPr="005779F5">
        <w:rPr>
          <w:b/>
          <w:bCs/>
          <w:lang w:val="en-IN"/>
        </w:rPr>
        <w:t>Equipment &amp; Technology Upgrades</w:t>
      </w:r>
    </w:p>
    <w:tbl>
      <w:tblPr>
        <w:tblStyle w:val="GridTable4-Accent6"/>
        <w:tblW w:w="5000" w:type="pct"/>
        <w:tblLook w:val="04A0" w:firstRow="1" w:lastRow="0" w:firstColumn="1" w:lastColumn="0" w:noHBand="0" w:noVBand="1"/>
      </w:tblPr>
      <w:tblGrid>
        <w:gridCol w:w="2363"/>
        <w:gridCol w:w="5564"/>
        <w:gridCol w:w="1423"/>
      </w:tblGrid>
      <w:tr w:rsidR="005779F5" w:rsidRPr="00553712" w14:paraId="40662C2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pct"/>
            <w:hideMark/>
          </w:tcPr>
          <w:p w14:paraId="52F17500" w14:textId="77777777" w:rsidR="005779F5" w:rsidRPr="00553712" w:rsidRDefault="005779F5" w:rsidP="005F71C9">
            <w:pPr>
              <w:jc w:val="both"/>
              <w:rPr>
                <w:lang w:val="en-IN"/>
              </w:rPr>
            </w:pPr>
            <w:r w:rsidRPr="00553712">
              <w:rPr>
                <w:lang w:val="en-IN"/>
              </w:rPr>
              <w:t>Measure</w:t>
            </w:r>
          </w:p>
        </w:tc>
        <w:tc>
          <w:tcPr>
            <w:tcW w:w="3032" w:type="pct"/>
            <w:hideMark/>
          </w:tcPr>
          <w:p w14:paraId="142252F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647" w:type="pct"/>
            <w:hideMark/>
          </w:tcPr>
          <w:p w14:paraId="03D5E95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172CC70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pct"/>
            <w:hideMark/>
          </w:tcPr>
          <w:p w14:paraId="2AB91483" w14:textId="77777777" w:rsidR="005779F5" w:rsidRPr="005779F5" w:rsidRDefault="005779F5" w:rsidP="005F71C9">
            <w:pPr>
              <w:jc w:val="both"/>
              <w:rPr>
                <w:lang w:val="en-IN"/>
              </w:rPr>
            </w:pPr>
            <w:r w:rsidRPr="005779F5">
              <w:rPr>
                <w:lang w:val="en-IN"/>
              </w:rPr>
              <w:t>IE3/IE4 Motors</w:t>
            </w:r>
          </w:p>
        </w:tc>
        <w:tc>
          <w:tcPr>
            <w:tcW w:w="3032" w:type="pct"/>
            <w:hideMark/>
          </w:tcPr>
          <w:p w14:paraId="1954A37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High-efficiency motors installed for pumps, fans, compressors</w:t>
            </w:r>
          </w:p>
        </w:tc>
        <w:tc>
          <w:tcPr>
            <w:tcW w:w="647" w:type="pct"/>
            <w:hideMark/>
          </w:tcPr>
          <w:p w14:paraId="5F1080D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478D2060" w14:textId="77777777" w:rsidTr="00553712">
        <w:tc>
          <w:tcPr>
            <w:cnfStyle w:val="001000000000" w:firstRow="0" w:lastRow="0" w:firstColumn="1" w:lastColumn="0" w:oddVBand="0" w:evenVBand="0" w:oddHBand="0" w:evenHBand="0" w:firstRowFirstColumn="0" w:firstRowLastColumn="0" w:lastRowFirstColumn="0" w:lastRowLastColumn="0"/>
            <w:tcW w:w="1321" w:type="pct"/>
            <w:hideMark/>
          </w:tcPr>
          <w:p w14:paraId="2BDC0D1E" w14:textId="77777777" w:rsidR="005779F5" w:rsidRPr="005779F5" w:rsidRDefault="005779F5" w:rsidP="005F71C9">
            <w:pPr>
              <w:jc w:val="both"/>
              <w:rPr>
                <w:lang w:val="en-IN"/>
              </w:rPr>
            </w:pPr>
            <w:r w:rsidRPr="005779F5">
              <w:rPr>
                <w:lang w:val="en-IN"/>
              </w:rPr>
              <w:t>Digitally Controlled Machines</w:t>
            </w:r>
          </w:p>
        </w:tc>
        <w:tc>
          <w:tcPr>
            <w:tcW w:w="3032" w:type="pct"/>
            <w:hideMark/>
          </w:tcPr>
          <w:p w14:paraId="33F00CD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Programmable cycles, load sensors, auto shut-off</w:t>
            </w:r>
          </w:p>
        </w:tc>
        <w:tc>
          <w:tcPr>
            <w:tcW w:w="647" w:type="pct"/>
            <w:hideMark/>
          </w:tcPr>
          <w:p w14:paraId="1B2A79B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5F9A89A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pct"/>
            <w:hideMark/>
          </w:tcPr>
          <w:p w14:paraId="0C1FDF1D" w14:textId="77777777" w:rsidR="005779F5" w:rsidRPr="005779F5" w:rsidRDefault="005779F5" w:rsidP="005F71C9">
            <w:pPr>
              <w:jc w:val="both"/>
              <w:rPr>
                <w:lang w:val="en-IN"/>
              </w:rPr>
            </w:pPr>
            <w:r w:rsidRPr="005779F5">
              <w:rPr>
                <w:lang w:val="en-IN"/>
              </w:rPr>
              <w:t>Energy-Efficient Compressors</w:t>
            </w:r>
          </w:p>
        </w:tc>
        <w:tc>
          <w:tcPr>
            <w:tcW w:w="3032" w:type="pct"/>
            <w:hideMark/>
          </w:tcPr>
          <w:p w14:paraId="3DBF26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Screw compressors with VFD and heat recovery</w:t>
            </w:r>
          </w:p>
        </w:tc>
        <w:tc>
          <w:tcPr>
            <w:tcW w:w="647" w:type="pct"/>
            <w:hideMark/>
          </w:tcPr>
          <w:p w14:paraId="6922300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3A1F5EF5" w14:textId="77777777" w:rsidTr="00553712">
        <w:tc>
          <w:tcPr>
            <w:cnfStyle w:val="001000000000" w:firstRow="0" w:lastRow="0" w:firstColumn="1" w:lastColumn="0" w:oddVBand="0" w:evenVBand="0" w:oddHBand="0" w:evenHBand="0" w:firstRowFirstColumn="0" w:firstRowLastColumn="0" w:lastRowFirstColumn="0" w:lastRowLastColumn="0"/>
            <w:tcW w:w="1321" w:type="pct"/>
            <w:hideMark/>
          </w:tcPr>
          <w:p w14:paraId="46A00CE8" w14:textId="77777777" w:rsidR="005779F5" w:rsidRPr="005779F5" w:rsidRDefault="005779F5" w:rsidP="005F71C9">
            <w:pPr>
              <w:jc w:val="both"/>
              <w:rPr>
                <w:lang w:val="en-IN"/>
              </w:rPr>
            </w:pPr>
            <w:r w:rsidRPr="005779F5">
              <w:rPr>
                <w:lang w:val="en-IN"/>
              </w:rPr>
              <w:t>High-Efficiency Pumps</w:t>
            </w:r>
          </w:p>
        </w:tc>
        <w:tc>
          <w:tcPr>
            <w:tcW w:w="3032" w:type="pct"/>
            <w:hideMark/>
          </w:tcPr>
          <w:p w14:paraId="051C0B6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Energy-efficient pumps with proper sizing</w:t>
            </w:r>
          </w:p>
        </w:tc>
        <w:tc>
          <w:tcPr>
            <w:tcW w:w="647" w:type="pct"/>
            <w:hideMark/>
          </w:tcPr>
          <w:p w14:paraId="1FEF4B1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1C9C08F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1" w:type="pct"/>
            <w:hideMark/>
          </w:tcPr>
          <w:p w14:paraId="608AB50B" w14:textId="77777777" w:rsidR="005779F5" w:rsidRPr="005779F5" w:rsidRDefault="005779F5" w:rsidP="005F71C9">
            <w:pPr>
              <w:jc w:val="both"/>
              <w:rPr>
                <w:lang w:val="en-IN"/>
              </w:rPr>
            </w:pPr>
            <w:r w:rsidRPr="005779F5">
              <w:rPr>
                <w:lang w:val="en-IN"/>
              </w:rPr>
              <w:t>Variable Frequency Drives</w:t>
            </w:r>
          </w:p>
        </w:tc>
        <w:tc>
          <w:tcPr>
            <w:tcW w:w="3032" w:type="pct"/>
            <w:hideMark/>
          </w:tcPr>
          <w:p w14:paraId="445051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Installed on major motor loads</w:t>
            </w:r>
          </w:p>
        </w:tc>
        <w:tc>
          <w:tcPr>
            <w:tcW w:w="647" w:type="pct"/>
            <w:hideMark/>
          </w:tcPr>
          <w:p w14:paraId="5849A71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0E459F0C" w14:textId="77777777" w:rsidTr="00553712">
        <w:tc>
          <w:tcPr>
            <w:cnfStyle w:val="001000000000" w:firstRow="0" w:lastRow="0" w:firstColumn="1" w:lastColumn="0" w:oddVBand="0" w:evenVBand="0" w:oddHBand="0" w:evenHBand="0" w:firstRowFirstColumn="0" w:firstRowLastColumn="0" w:lastRowFirstColumn="0" w:lastRowLastColumn="0"/>
            <w:tcW w:w="1321" w:type="pct"/>
            <w:hideMark/>
          </w:tcPr>
          <w:p w14:paraId="29104C30" w14:textId="77777777" w:rsidR="005779F5" w:rsidRPr="005779F5" w:rsidRDefault="005779F5" w:rsidP="005F71C9">
            <w:pPr>
              <w:jc w:val="both"/>
              <w:rPr>
                <w:lang w:val="en-IN"/>
              </w:rPr>
            </w:pPr>
            <w:r w:rsidRPr="005779F5">
              <w:rPr>
                <w:lang w:val="en-IN"/>
              </w:rPr>
              <w:t>Preventive Maintenance</w:t>
            </w:r>
          </w:p>
        </w:tc>
        <w:tc>
          <w:tcPr>
            <w:tcW w:w="3032" w:type="pct"/>
            <w:hideMark/>
          </w:tcPr>
          <w:p w14:paraId="7147953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Regular maintenance to minimize frictional losses, air leaks, overheating</w:t>
            </w:r>
          </w:p>
        </w:tc>
        <w:tc>
          <w:tcPr>
            <w:tcW w:w="647" w:type="pct"/>
            <w:hideMark/>
          </w:tcPr>
          <w:p w14:paraId="62345FA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Ongoing</w:t>
            </w:r>
          </w:p>
        </w:tc>
      </w:tr>
    </w:tbl>
    <w:p w14:paraId="1FF356FE" w14:textId="61442259" w:rsidR="005779F5" w:rsidRPr="005779F5" w:rsidRDefault="005779F5" w:rsidP="005F71C9">
      <w:pPr>
        <w:jc w:val="both"/>
        <w:rPr>
          <w:b/>
          <w:bCs/>
          <w:lang w:val="en-IN"/>
        </w:rPr>
      </w:pPr>
      <w:r w:rsidRPr="005779F5">
        <w:rPr>
          <w:b/>
          <w:bCs/>
          <w:lang w:val="en-IN"/>
        </w:rPr>
        <w:t>Fuel Switching Measures</w:t>
      </w:r>
    </w:p>
    <w:tbl>
      <w:tblPr>
        <w:tblStyle w:val="GridTable4-Accent6"/>
        <w:tblW w:w="5000" w:type="pct"/>
        <w:tblLook w:val="04A0" w:firstRow="1" w:lastRow="0" w:firstColumn="1" w:lastColumn="0" w:noHBand="0" w:noVBand="1"/>
      </w:tblPr>
      <w:tblGrid>
        <w:gridCol w:w="2212"/>
        <w:gridCol w:w="5255"/>
        <w:gridCol w:w="1883"/>
      </w:tblGrid>
      <w:tr w:rsidR="005779F5" w:rsidRPr="00553712" w14:paraId="629447B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hideMark/>
          </w:tcPr>
          <w:p w14:paraId="555D1AA0" w14:textId="77777777" w:rsidR="005779F5" w:rsidRPr="00553712" w:rsidRDefault="005779F5" w:rsidP="005F71C9">
            <w:pPr>
              <w:jc w:val="both"/>
              <w:rPr>
                <w:lang w:val="en-IN"/>
              </w:rPr>
            </w:pPr>
            <w:r w:rsidRPr="00553712">
              <w:rPr>
                <w:lang w:val="en-IN"/>
              </w:rPr>
              <w:t>Measure</w:t>
            </w:r>
          </w:p>
        </w:tc>
        <w:tc>
          <w:tcPr>
            <w:tcW w:w="2810" w:type="pct"/>
            <w:hideMark/>
          </w:tcPr>
          <w:p w14:paraId="6FD3497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1007" w:type="pct"/>
            <w:hideMark/>
          </w:tcPr>
          <w:p w14:paraId="17B7005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0D138BF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hideMark/>
          </w:tcPr>
          <w:p w14:paraId="6D912AD3" w14:textId="77777777" w:rsidR="005779F5" w:rsidRPr="005779F5" w:rsidRDefault="005779F5" w:rsidP="005F71C9">
            <w:pPr>
              <w:jc w:val="both"/>
              <w:rPr>
                <w:lang w:val="en-IN"/>
              </w:rPr>
            </w:pPr>
            <w:r w:rsidRPr="005779F5">
              <w:rPr>
                <w:lang w:val="en-IN"/>
              </w:rPr>
              <w:t>Low-Sulphur Diesel</w:t>
            </w:r>
          </w:p>
        </w:tc>
        <w:tc>
          <w:tcPr>
            <w:tcW w:w="2810" w:type="pct"/>
            <w:hideMark/>
          </w:tcPr>
          <w:p w14:paraId="7524C29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Backup DG sets operated on low-sulphur diesel</w:t>
            </w:r>
          </w:p>
        </w:tc>
        <w:tc>
          <w:tcPr>
            <w:tcW w:w="1007" w:type="pct"/>
            <w:hideMark/>
          </w:tcPr>
          <w:p w14:paraId="1E49B78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7B2DC981" w14:textId="77777777" w:rsidTr="00553712">
        <w:tc>
          <w:tcPr>
            <w:cnfStyle w:val="001000000000" w:firstRow="0" w:lastRow="0" w:firstColumn="1" w:lastColumn="0" w:oddVBand="0" w:evenVBand="0" w:oddHBand="0" w:evenHBand="0" w:firstRowFirstColumn="0" w:firstRowLastColumn="0" w:lastRowFirstColumn="0" w:lastRowLastColumn="0"/>
            <w:tcW w:w="1183" w:type="pct"/>
            <w:hideMark/>
          </w:tcPr>
          <w:p w14:paraId="41EC6FB9" w14:textId="77777777" w:rsidR="005779F5" w:rsidRPr="005779F5" w:rsidRDefault="005779F5" w:rsidP="005F71C9">
            <w:pPr>
              <w:jc w:val="both"/>
              <w:rPr>
                <w:lang w:val="en-IN"/>
              </w:rPr>
            </w:pPr>
            <w:r w:rsidRPr="005779F5">
              <w:rPr>
                <w:lang w:val="en-IN"/>
              </w:rPr>
              <w:t>Biodiesel Blends</w:t>
            </w:r>
          </w:p>
        </w:tc>
        <w:tc>
          <w:tcPr>
            <w:tcW w:w="2810" w:type="pct"/>
            <w:hideMark/>
          </w:tcPr>
          <w:p w14:paraId="2686D78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Evaluation of biodiesel blends for DG sets</w:t>
            </w:r>
          </w:p>
        </w:tc>
        <w:tc>
          <w:tcPr>
            <w:tcW w:w="1007" w:type="pct"/>
            <w:hideMark/>
          </w:tcPr>
          <w:p w14:paraId="1E06851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Under evaluation</w:t>
            </w:r>
          </w:p>
        </w:tc>
      </w:tr>
      <w:tr w:rsidR="005779F5" w:rsidRPr="005779F5" w14:paraId="34F8753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hideMark/>
          </w:tcPr>
          <w:p w14:paraId="26985280" w14:textId="77777777" w:rsidR="005779F5" w:rsidRPr="005779F5" w:rsidRDefault="005779F5" w:rsidP="005F71C9">
            <w:pPr>
              <w:jc w:val="both"/>
              <w:rPr>
                <w:lang w:val="en-IN"/>
              </w:rPr>
            </w:pPr>
            <w:r w:rsidRPr="005779F5">
              <w:rPr>
                <w:lang w:val="en-IN"/>
              </w:rPr>
              <w:t>Electrification of Heating</w:t>
            </w:r>
          </w:p>
        </w:tc>
        <w:tc>
          <w:tcPr>
            <w:tcW w:w="2810" w:type="pct"/>
            <w:hideMark/>
          </w:tcPr>
          <w:p w14:paraId="3CA1BD0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Gas burners replaced with electric hot plates, induction heaters</w:t>
            </w:r>
          </w:p>
        </w:tc>
        <w:tc>
          <w:tcPr>
            <w:tcW w:w="1007" w:type="pct"/>
            <w:hideMark/>
          </w:tcPr>
          <w:p w14:paraId="23DECA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Partially implemented</w:t>
            </w:r>
          </w:p>
        </w:tc>
      </w:tr>
      <w:tr w:rsidR="005779F5" w:rsidRPr="005779F5" w14:paraId="22B516E1" w14:textId="77777777" w:rsidTr="00553712">
        <w:tc>
          <w:tcPr>
            <w:cnfStyle w:val="001000000000" w:firstRow="0" w:lastRow="0" w:firstColumn="1" w:lastColumn="0" w:oddVBand="0" w:evenVBand="0" w:oddHBand="0" w:evenHBand="0" w:firstRowFirstColumn="0" w:firstRowLastColumn="0" w:lastRowFirstColumn="0" w:lastRowLastColumn="0"/>
            <w:tcW w:w="1183" w:type="pct"/>
            <w:hideMark/>
          </w:tcPr>
          <w:p w14:paraId="3AB655B7" w14:textId="77777777" w:rsidR="005779F5" w:rsidRPr="005779F5" w:rsidRDefault="005779F5" w:rsidP="005F71C9">
            <w:pPr>
              <w:jc w:val="both"/>
              <w:rPr>
                <w:lang w:val="en-IN"/>
              </w:rPr>
            </w:pPr>
            <w:r w:rsidRPr="005779F5">
              <w:rPr>
                <w:lang w:val="en-IN"/>
              </w:rPr>
              <w:t>Solar Water Heating</w:t>
            </w:r>
          </w:p>
        </w:tc>
        <w:tc>
          <w:tcPr>
            <w:tcW w:w="2810" w:type="pct"/>
            <w:hideMark/>
          </w:tcPr>
          <w:p w14:paraId="00031BE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Solar-assisted water heating for canteen and washrooms</w:t>
            </w:r>
          </w:p>
        </w:tc>
        <w:tc>
          <w:tcPr>
            <w:tcW w:w="1007" w:type="pct"/>
            <w:hideMark/>
          </w:tcPr>
          <w:p w14:paraId="12535A1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0DDC353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hideMark/>
          </w:tcPr>
          <w:p w14:paraId="183B7F35" w14:textId="77777777" w:rsidR="005779F5" w:rsidRPr="005779F5" w:rsidRDefault="005779F5" w:rsidP="005F71C9">
            <w:pPr>
              <w:jc w:val="both"/>
              <w:rPr>
                <w:lang w:val="en-IN"/>
              </w:rPr>
            </w:pPr>
            <w:r w:rsidRPr="005779F5">
              <w:rPr>
                <w:lang w:val="en-IN"/>
              </w:rPr>
              <w:t>Electric Material Handling</w:t>
            </w:r>
          </w:p>
        </w:tc>
        <w:tc>
          <w:tcPr>
            <w:tcW w:w="2810" w:type="pct"/>
            <w:hideMark/>
          </w:tcPr>
          <w:p w14:paraId="3D8BDEB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Battery-operated forklifts and pallet movers</w:t>
            </w:r>
          </w:p>
        </w:tc>
        <w:tc>
          <w:tcPr>
            <w:tcW w:w="1007" w:type="pct"/>
            <w:hideMark/>
          </w:tcPr>
          <w:p w14:paraId="39EB2AF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6890F488" w14:textId="77777777" w:rsidTr="00553712">
        <w:tc>
          <w:tcPr>
            <w:cnfStyle w:val="001000000000" w:firstRow="0" w:lastRow="0" w:firstColumn="1" w:lastColumn="0" w:oddVBand="0" w:evenVBand="0" w:oddHBand="0" w:evenHBand="0" w:firstRowFirstColumn="0" w:firstRowLastColumn="0" w:lastRowFirstColumn="0" w:lastRowLastColumn="0"/>
            <w:tcW w:w="1183" w:type="pct"/>
            <w:hideMark/>
          </w:tcPr>
          <w:p w14:paraId="53F2B056" w14:textId="77777777" w:rsidR="005779F5" w:rsidRPr="005779F5" w:rsidRDefault="005779F5" w:rsidP="005F71C9">
            <w:pPr>
              <w:jc w:val="both"/>
              <w:rPr>
                <w:lang w:val="en-IN"/>
              </w:rPr>
            </w:pPr>
            <w:r w:rsidRPr="005779F5">
              <w:rPr>
                <w:lang w:val="en-IN"/>
              </w:rPr>
              <w:t>Electric Drying</w:t>
            </w:r>
          </w:p>
        </w:tc>
        <w:tc>
          <w:tcPr>
            <w:tcW w:w="2810" w:type="pct"/>
            <w:hideMark/>
          </w:tcPr>
          <w:p w14:paraId="2063AAE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Programmable electric dryers with temperature and time controls</w:t>
            </w:r>
          </w:p>
        </w:tc>
        <w:tc>
          <w:tcPr>
            <w:tcW w:w="1007" w:type="pct"/>
            <w:hideMark/>
          </w:tcPr>
          <w:p w14:paraId="2AA0740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08BF3A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pct"/>
            <w:hideMark/>
          </w:tcPr>
          <w:p w14:paraId="1C01EF22" w14:textId="77777777" w:rsidR="005779F5" w:rsidRPr="005779F5" w:rsidRDefault="005779F5" w:rsidP="005F71C9">
            <w:pPr>
              <w:jc w:val="both"/>
              <w:rPr>
                <w:lang w:val="en-IN"/>
              </w:rPr>
            </w:pPr>
            <w:r w:rsidRPr="005779F5">
              <w:rPr>
                <w:lang w:val="en-IN"/>
              </w:rPr>
              <w:t>Natural Gas</w:t>
            </w:r>
          </w:p>
        </w:tc>
        <w:tc>
          <w:tcPr>
            <w:tcW w:w="2810" w:type="pct"/>
            <w:hideMark/>
          </w:tcPr>
          <w:p w14:paraId="113FAA2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Evaluation of natural gas for boilers (if pipeline available)</w:t>
            </w:r>
          </w:p>
        </w:tc>
        <w:tc>
          <w:tcPr>
            <w:tcW w:w="1007" w:type="pct"/>
            <w:hideMark/>
          </w:tcPr>
          <w:p w14:paraId="526F092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Under evaluation</w:t>
            </w:r>
          </w:p>
        </w:tc>
      </w:tr>
    </w:tbl>
    <w:p w14:paraId="2B40445C" w14:textId="7C7CF807" w:rsidR="005779F5" w:rsidRPr="005779F5" w:rsidRDefault="005779F5" w:rsidP="005F71C9">
      <w:pPr>
        <w:jc w:val="both"/>
        <w:rPr>
          <w:b/>
          <w:bCs/>
          <w:lang w:val="en-IN"/>
        </w:rPr>
      </w:pPr>
      <w:r w:rsidRPr="005779F5">
        <w:rPr>
          <w:b/>
          <w:bCs/>
          <w:lang w:val="en-IN"/>
        </w:rPr>
        <w:t>Waste Heat Recovery &amp; Energy Reuse</w:t>
      </w:r>
    </w:p>
    <w:tbl>
      <w:tblPr>
        <w:tblStyle w:val="GridTable4-Accent6"/>
        <w:tblW w:w="5000" w:type="pct"/>
        <w:tblLook w:val="04A0" w:firstRow="1" w:lastRow="0" w:firstColumn="1" w:lastColumn="0" w:noHBand="0" w:noVBand="1"/>
      </w:tblPr>
      <w:tblGrid>
        <w:gridCol w:w="2451"/>
        <w:gridCol w:w="4997"/>
        <w:gridCol w:w="1902"/>
      </w:tblGrid>
      <w:tr w:rsidR="005779F5" w:rsidRPr="00553712" w14:paraId="0A6AA03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pct"/>
            <w:hideMark/>
          </w:tcPr>
          <w:p w14:paraId="5B8B4E7E" w14:textId="77777777" w:rsidR="005779F5" w:rsidRPr="00553712" w:rsidRDefault="005779F5" w:rsidP="005F71C9">
            <w:pPr>
              <w:jc w:val="both"/>
              <w:rPr>
                <w:lang w:val="en-IN"/>
              </w:rPr>
            </w:pPr>
            <w:r w:rsidRPr="00553712">
              <w:rPr>
                <w:lang w:val="en-IN"/>
              </w:rPr>
              <w:t>Measure</w:t>
            </w:r>
          </w:p>
        </w:tc>
        <w:tc>
          <w:tcPr>
            <w:tcW w:w="2672" w:type="pct"/>
            <w:hideMark/>
          </w:tcPr>
          <w:p w14:paraId="0A4F262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1017" w:type="pct"/>
            <w:hideMark/>
          </w:tcPr>
          <w:p w14:paraId="1977224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6AA1FAE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pct"/>
            <w:hideMark/>
          </w:tcPr>
          <w:p w14:paraId="3790133A" w14:textId="77777777" w:rsidR="005779F5" w:rsidRPr="005779F5" w:rsidRDefault="005779F5" w:rsidP="005F71C9">
            <w:pPr>
              <w:jc w:val="both"/>
              <w:rPr>
                <w:lang w:val="en-IN"/>
              </w:rPr>
            </w:pPr>
            <w:r w:rsidRPr="005779F5">
              <w:rPr>
                <w:lang w:val="en-IN"/>
              </w:rPr>
              <w:t>HVAC Heat Recovery</w:t>
            </w:r>
          </w:p>
        </w:tc>
        <w:tc>
          <w:tcPr>
            <w:tcW w:w="2672" w:type="pct"/>
            <w:hideMark/>
          </w:tcPr>
          <w:p w14:paraId="2D3E5DF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Heat exchangers to recover thermal energy from exhaust air</w:t>
            </w:r>
          </w:p>
        </w:tc>
        <w:tc>
          <w:tcPr>
            <w:tcW w:w="1017" w:type="pct"/>
            <w:hideMark/>
          </w:tcPr>
          <w:p w14:paraId="4CA82BB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49F6CEEA" w14:textId="77777777" w:rsidTr="00553712">
        <w:tc>
          <w:tcPr>
            <w:cnfStyle w:val="001000000000" w:firstRow="0" w:lastRow="0" w:firstColumn="1" w:lastColumn="0" w:oddVBand="0" w:evenVBand="0" w:oddHBand="0" w:evenHBand="0" w:firstRowFirstColumn="0" w:firstRowLastColumn="0" w:lastRowFirstColumn="0" w:lastRowLastColumn="0"/>
            <w:tcW w:w="1311" w:type="pct"/>
            <w:hideMark/>
          </w:tcPr>
          <w:p w14:paraId="63232737" w14:textId="77777777" w:rsidR="005779F5" w:rsidRPr="005779F5" w:rsidRDefault="005779F5" w:rsidP="005F71C9">
            <w:pPr>
              <w:jc w:val="both"/>
              <w:rPr>
                <w:lang w:val="en-IN"/>
              </w:rPr>
            </w:pPr>
            <w:r w:rsidRPr="005779F5">
              <w:rPr>
                <w:lang w:val="en-IN"/>
              </w:rPr>
              <w:t>Closed-Loop Cooling</w:t>
            </w:r>
          </w:p>
        </w:tc>
        <w:tc>
          <w:tcPr>
            <w:tcW w:w="2672" w:type="pct"/>
            <w:hideMark/>
          </w:tcPr>
          <w:p w14:paraId="56A444C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Closed-loop cooling circuits for machinery and panels</w:t>
            </w:r>
          </w:p>
        </w:tc>
        <w:tc>
          <w:tcPr>
            <w:tcW w:w="1017" w:type="pct"/>
            <w:hideMark/>
          </w:tcPr>
          <w:p w14:paraId="76EF009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2AAA02F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pct"/>
            <w:hideMark/>
          </w:tcPr>
          <w:p w14:paraId="1C6CBF0D" w14:textId="77777777" w:rsidR="005779F5" w:rsidRPr="005779F5" w:rsidRDefault="005779F5" w:rsidP="005F71C9">
            <w:pPr>
              <w:jc w:val="both"/>
              <w:rPr>
                <w:lang w:val="en-IN"/>
              </w:rPr>
            </w:pPr>
            <w:r w:rsidRPr="005779F5">
              <w:rPr>
                <w:lang w:val="en-IN"/>
              </w:rPr>
              <w:t>Compressor Waste Heat</w:t>
            </w:r>
          </w:p>
        </w:tc>
        <w:tc>
          <w:tcPr>
            <w:tcW w:w="2672" w:type="pct"/>
            <w:hideMark/>
          </w:tcPr>
          <w:p w14:paraId="12EA199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Heat recovery from air compressors for water pre-heating</w:t>
            </w:r>
          </w:p>
        </w:tc>
        <w:tc>
          <w:tcPr>
            <w:tcW w:w="1017" w:type="pct"/>
            <w:hideMark/>
          </w:tcPr>
          <w:p w14:paraId="39E53EE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6266C020" w14:textId="77777777" w:rsidTr="00553712">
        <w:tc>
          <w:tcPr>
            <w:cnfStyle w:val="001000000000" w:firstRow="0" w:lastRow="0" w:firstColumn="1" w:lastColumn="0" w:oddVBand="0" w:evenVBand="0" w:oddHBand="0" w:evenHBand="0" w:firstRowFirstColumn="0" w:firstRowLastColumn="0" w:lastRowFirstColumn="0" w:lastRowLastColumn="0"/>
            <w:tcW w:w="1311" w:type="pct"/>
            <w:hideMark/>
          </w:tcPr>
          <w:p w14:paraId="5740DE00" w14:textId="77777777" w:rsidR="005779F5" w:rsidRPr="005779F5" w:rsidRDefault="005779F5" w:rsidP="005F71C9">
            <w:pPr>
              <w:jc w:val="both"/>
              <w:rPr>
                <w:lang w:val="en-IN"/>
              </w:rPr>
            </w:pPr>
            <w:r w:rsidRPr="005779F5">
              <w:rPr>
                <w:lang w:val="en-IN"/>
              </w:rPr>
              <w:t>Steam Condensate Recovery</w:t>
            </w:r>
          </w:p>
        </w:tc>
        <w:tc>
          <w:tcPr>
            <w:tcW w:w="2672" w:type="pct"/>
            <w:hideMark/>
          </w:tcPr>
          <w:p w14:paraId="6E91942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Condensate recovered and reused for boiler feed water</w:t>
            </w:r>
          </w:p>
        </w:tc>
        <w:tc>
          <w:tcPr>
            <w:tcW w:w="1017" w:type="pct"/>
            <w:hideMark/>
          </w:tcPr>
          <w:p w14:paraId="61ED29B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4032759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1" w:type="pct"/>
            <w:hideMark/>
          </w:tcPr>
          <w:p w14:paraId="1AE5799F" w14:textId="77777777" w:rsidR="005779F5" w:rsidRPr="005779F5" w:rsidRDefault="005779F5" w:rsidP="005F71C9">
            <w:pPr>
              <w:jc w:val="both"/>
              <w:rPr>
                <w:lang w:val="en-IN"/>
              </w:rPr>
            </w:pPr>
            <w:r w:rsidRPr="005779F5">
              <w:rPr>
                <w:lang w:val="en-IN"/>
              </w:rPr>
              <w:t>Process Heat Integration</w:t>
            </w:r>
          </w:p>
        </w:tc>
        <w:tc>
          <w:tcPr>
            <w:tcW w:w="2672" w:type="pct"/>
            <w:hideMark/>
          </w:tcPr>
          <w:p w14:paraId="7077951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Residual heat from dryers and reactors reused for pre-heating</w:t>
            </w:r>
          </w:p>
        </w:tc>
        <w:tc>
          <w:tcPr>
            <w:tcW w:w="1017" w:type="pct"/>
            <w:hideMark/>
          </w:tcPr>
          <w:p w14:paraId="36A056E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Partially implemented</w:t>
            </w:r>
          </w:p>
        </w:tc>
      </w:tr>
      <w:tr w:rsidR="005779F5" w:rsidRPr="005779F5" w14:paraId="104E7C18" w14:textId="77777777" w:rsidTr="00553712">
        <w:tc>
          <w:tcPr>
            <w:cnfStyle w:val="001000000000" w:firstRow="0" w:lastRow="0" w:firstColumn="1" w:lastColumn="0" w:oddVBand="0" w:evenVBand="0" w:oddHBand="0" w:evenHBand="0" w:firstRowFirstColumn="0" w:firstRowLastColumn="0" w:lastRowFirstColumn="0" w:lastRowLastColumn="0"/>
            <w:tcW w:w="1311" w:type="pct"/>
            <w:hideMark/>
          </w:tcPr>
          <w:p w14:paraId="6AD713D9" w14:textId="77777777" w:rsidR="005779F5" w:rsidRPr="005779F5" w:rsidRDefault="005779F5" w:rsidP="005F71C9">
            <w:pPr>
              <w:jc w:val="both"/>
              <w:rPr>
                <w:lang w:val="en-IN"/>
              </w:rPr>
            </w:pPr>
            <w:r w:rsidRPr="005779F5">
              <w:rPr>
                <w:lang w:val="en-IN"/>
              </w:rPr>
              <w:t>Thermic Fluid Heat Recovery</w:t>
            </w:r>
          </w:p>
        </w:tc>
        <w:tc>
          <w:tcPr>
            <w:tcW w:w="2672" w:type="pct"/>
            <w:hideMark/>
          </w:tcPr>
          <w:p w14:paraId="582169C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Heat recovery from thermic fluid systems</w:t>
            </w:r>
          </w:p>
        </w:tc>
        <w:tc>
          <w:tcPr>
            <w:tcW w:w="1017" w:type="pct"/>
            <w:hideMark/>
          </w:tcPr>
          <w:p w14:paraId="14E42AE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Under evaluation</w:t>
            </w:r>
          </w:p>
        </w:tc>
      </w:tr>
    </w:tbl>
    <w:p w14:paraId="2DFB6396" w14:textId="0A0BA9C7" w:rsidR="005779F5" w:rsidRPr="005779F5" w:rsidRDefault="005779F5" w:rsidP="005F71C9">
      <w:pPr>
        <w:jc w:val="both"/>
        <w:rPr>
          <w:b/>
          <w:bCs/>
          <w:lang w:val="en-IN"/>
        </w:rPr>
      </w:pPr>
      <w:r w:rsidRPr="005779F5">
        <w:rPr>
          <w:b/>
          <w:bCs/>
          <w:lang w:val="en-IN"/>
        </w:rPr>
        <w:t>Renewable Energy Initiatives</w:t>
      </w:r>
    </w:p>
    <w:tbl>
      <w:tblPr>
        <w:tblStyle w:val="GridTable4-Accent6"/>
        <w:tblW w:w="5000" w:type="pct"/>
        <w:tblLook w:val="04A0" w:firstRow="1" w:lastRow="0" w:firstColumn="1" w:lastColumn="0" w:noHBand="0" w:noVBand="1"/>
      </w:tblPr>
      <w:tblGrid>
        <w:gridCol w:w="3119"/>
        <w:gridCol w:w="4484"/>
        <w:gridCol w:w="1747"/>
      </w:tblGrid>
      <w:tr w:rsidR="005779F5" w:rsidRPr="00553712" w14:paraId="09C34D9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2028342E" w14:textId="77777777" w:rsidR="005779F5" w:rsidRPr="00553712" w:rsidRDefault="005779F5" w:rsidP="005F71C9">
            <w:pPr>
              <w:jc w:val="both"/>
              <w:rPr>
                <w:lang w:val="en-IN"/>
              </w:rPr>
            </w:pPr>
            <w:r w:rsidRPr="00553712">
              <w:rPr>
                <w:lang w:val="en-IN"/>
              </w:rPr>
              <w:t>Initiative</w:t>
            </w:r>
          </w:p>
        </w:tc>
        <w:tc>
          <w:tcPr>
            <w:tcW w:w="2398" w:type="pct"/>
            <w:hideMark/>
          </w:tcPr>
          <w:p w14:paraId="4166958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934" w:type="pct"/>
            <w:hideMark/>
          </w:tcPr>
          <w:p w14:paraId="1782A36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Status</w:t>
            </w:r>
          </w:p>
        </w:tc>
      </w:tr>
      <w:tr w:rsidR="005779F5" w:rsidRPr="005779F5" w14:paraId="1A11DD2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24850D13" w14:textId="77777777" w:rsidR="005779F5" w:rsidRPr="005779F5" w:rsidRDefault="005779F5" w:rsidP="005F71C9">
            <w:pPr>
              <w:jc w:val="both"/>
              <w:rPr>
                <w:lang w:val="en-IN"/>
              </w:rPr>
            </w:pPr>
            <w:r w:rsidRPr="005779F5">
              <w:rPr>
                <w:lang w:val="en-IN"/>
              </w:rPr>
              <w:lastRenderedPageBreak/>
              <w:t>Rooftop Solar PV</w:t>
            </w:r>
          </w:p>
        </w:tc>
        <w:tc>
          <w:tcPr>
            <w:tcW w:w="2398" w:type="pct"/>
            <w:hideMark/>
          </w:tcPr>
          <w:p w14:paraId="1F535C9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Feasibility assessment for rooftop solar installation</w:t>
            </w:r>
          </w:p>
        </w:tc>
        <w:tc>
          <w:tcPr>
            <w:tcW w:w="934" w:type="pct"/>
            <w:hideMark/>
          </w:tcPr>
          <w:p w14:paraId="5C1483D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Completed</w:t>
            </w:r>
          </w:p>
        </w:tc>
      </w:tr>
      <w:tr w:rsidR="005779F5" w:rsidRPr="005779F5" w14:paraId="45D94E9A" w14:textId="77777777" w:rsidTr="00553712">
        <w:tc>
          <w:tcPr>
            <w:cnfStyle w:val="001000000000" w:firstRow="0" w:lastRow="0" w:firstColumn="1" w:lastColumn="0" w:oddVBand="0" w:evenVBand="0" w:oddHBand="0" w:evenHBand="0" w:firstRowFirstColumn="0" w:firstRowLastColumn="0" w:lastRowFirstColumn="0" w:lastRowLastColumn="0"/>
            <w:tcW w:w="1668" w:type="pct"/>
            <w:hideMark/>
          </w:tcPr>
          <w:p w14:paraId="3A5D7D5A" w14:textId="77777777" w:rsidR="005779F5" w:rsidRPr="005779F5" w:rsidRDefault="005779F5" w:rsidP="005F71C9">
            <w:pPr>
              <w:jc w:val="both"/>
              <w:rPr>
                <w:lang w:val="en-IN"/>
              </w:rPr>
            </w:pPr>
            <w:r w:rsidRPr="005779F5">
              <w:rPr>
                <w:lang w:val="en-IN"/>
              </w:rPr>
              <w:t>Solar Water Heating</w:t>
            </w:r>
          </w:p>
        </w:tc>
        <w:tc>
          <w:tcPr>
            <w:tcW w:w="2398" w:type="pct"/>
            <w:hideMark/>
          </w:tcPr>
          <w:p w14:paraId="2F9EC64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Solar water heating for canteen and washrooms</w:t>
            </w:r>
          </w:p>
        </w:tc>
        <w:tc>
          <w:tcPr>
            <w:tcW w:w="934" w:type="pct"/>
            <w:hideMark/>
          </w:tcPr>
          <w:p w14:paraId="792970C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Implemented</w:t>
            </w:r>
          </w:p>
        </w:tc>
      </w:tr>
      <w:tr w:rsidR="005779F5" w:rsidRPr="005779F5" w14:paraId="44B7EAB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3CA9339A" w14:textId="77777777" w:rsidR="005779F5" w:rsidRPr="005779F5" w:rsidRDefault="005779F5" w:rsidP="005F71C9">
            <w:pPr>
              <w:jc w:val="both"/>
              <w:rPr>
                <w:lang w:val="en-IN"/>
              </w:rPr>
            </w:pPr>
            <w:r w:rsidRPr="005779F5">
              <w:rPr>
                <w:lang w:val="en-IN"/>
              </w:rPr>
              <w:t>Solar Street Lighting</w:t>
            </w:r>
          </w:p>
        </w:tc>
        <w:tc>
          <w:tcPr>
            <w:tcW w:w="2398" w:type="pct"/>
            <w:hideMark/>
          </w:tcPr>
          <w:p w14:paraId="422D63A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Solar-powered street lights in campus</w:t>
            </w:r>
          </w:p>
        </w:tc>
        <w:tc>
          <w:tcPr>
            <w:tcW w:w="934" w:type="pct"/>
            <w:hideMark/>
          </w:tcPr>
          <w:p w14:paraId="6253D2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Implemented</w:t>
            </w:r>
          </w:p>
        </w:tc>
      </w:tr>
      <w:tr w:rsidR="005779F5" w:rsidRPr="005779F5" w14:paraId="5003DC81" w14:textId="77777777" w:rsidTr="00553712">
        <w:tc>
          <w:tcPr>
            <w:cnfStyle w:val="001000000000" w:firstRow="0" w:lastRow="0" w:firstColumn="1" w:lastColumn="0" w:oddVBand="0" w:evenVBand="0" w:oddHBand="0" w:evenHBand="0" w:firstRowFirstColumn="0" w:firstRowLastColumn="0" w:lastRowFirstColumn="0" w:lastRowLastColumn="0"/>
            <w:tcW w:w="1668" w:type="pct"/>
            <w:hideMark/>
          </w:tcPr>
          <w:p w14:paraId="5EB4CD17" w14:textId="77777777" w:rsidR="005779F5" w:rsidRPr="005779F5" w:rsidRDefault="005779F5" w:rsidP="005F71C9">
            <w:pPr>
              <w:jc w:val="both"/>
              <w:rPr>
                <w:lang w:val="en-IN"/>
              </w:rPr>
            </w:pPr>
            <w:r w:rsidRPr="005779F5">
              <w:rPr>
                <w:lang w:val="en-IN"/>
              </w:rPr>
              <w:t>Power Purchase Agreement (PPA)</w:t>
            </w:r>
          </w:p>
        </w:tc>
        <w:tc>
          <w:tcPr>
            <w:tcW w:w="2398" w:type="pct"/>
            <w:hideMark/>
          </w:tcPr>
          <w:p w14:paraId="592CDE4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Evaluation of solar PPA for captive consumption</w:t>
            </w:r>
          </w:p>
        </w:tc>
        <w:tc>
          <w:tcPr>
            <w:tcW w:w="934" w:type="pct"/>
            <w:hideMark/>
          </w:tcPr>
          <w:p w14:paraId="2958D58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Under negotiation</w:t>
            </w:r>
          </w:p>
        </w:tc>
      </w:tr>
      <w:tr w:rsidR="005779F5" w:rsidRPr="005779F5" w14:paraId="1C8C5DE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3F2F1981" w14:textId="77777777" w:rsidR="005779F5" w:rsidRPr="005779F5" w:rsidRDefault="005779F5" w:rsidP="005F71C9">
            <w:pPr>
              <w:jc w:val="both"/>
              <w:rPr>
                <w:lang w:val="en-IN"/>
              </w:rPr>
            </w:pPr>
            <w:r w:rsidRPr="005779F5">
              <w:rPr>
                <w:lang w:val="en-IN"/>
              </w:rPr>
              <w:t>Green Power Purchase</w:t>
            </w:r>
          </w:p>
        </w:tc>
        <w:tc>
          <w:tcPr>
            <w:tcW w:w="2398" w:type="pct"/>
            <w:hideMark/>
          </w:tcPr>
          <w:p w14:paraId="0CF23F2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Evaluation of green tariff options from DISCOM</w:t>
            </w:r>
          </w:p>
        </w:tc>
        <w:tc>
          <w:tcPr>
            <w:tcW w:w="934" w:type="pct"/>
            <w:hideMark/>
          </w:tcPr>
          <w:p w14:paraId="446CC9F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Under evaluation</w:t>
            </w:r>
          </w:p>
        </w:tc>
      </w:tr>
      <w:tr w:rsidR="005779F5" w:rsidRPr="005779F5" w14:paraId="0F101B68" w14:textId="77777777" w:rsidTr="00553712">
        <w:tc>
          <w:tcPr>
            <w:cnfStyle w:val="001000000000" w:firstRow="0" w:lastRow="0" w:firstColumn="1" w:lastColumn="0" w:oddVBand="0" w:evenVBand="0" w:oddHBand="0" w:evenHBand="0" w:firstRowFirstColumn="0" w:firstRowLastColumn="0" w:lastRowFirstColumn="0" w:lastRowLastColumn="0"/>
            <w:tcW w:w="1668" w:type="pct"/>
            <w:hideMark/>
          </w:tcPr>
          <w:p w14:paraId="4FFA11BF" w14:textId="77777777" w:rsidR="005779F5" w:rsidRPr="005779F5" w:rsidRDefault="005779F5" w:rsidP="005F71C9">
            <w:pPr>
              <w:jc w:val="both"/>
              <w:rPr>
                <w:lang w:val="en-IN"/>
              </w:rPr>
            </w:pPr>
            <w:r w:rsidRPr="005779F5">
              <w:rPr>
                <w:lang w:val="en-IN"/>
              </w:rPr>
              <w:t>Battery Energy Storage</w:t>
            </w:r>
          </w:p>
        </w:tc>
        <w:tc>
          <w:tcPr>
            <w:tcW w:w="2398" w:type="pct"/>
            <w:hideMark/>
          </w:tcPr>
          <w:p w14:paraId="4787AF2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Evaluation of BESS for peak shaving and backup</w:t>
            </w:r>
          </w:p>
        </w:tc>
        <w:tc>
          <w:tcPr>
            <w:tcW w:w="934" w:type="pct"/>
            <w:hideMark/>
          </w:tcPr>
          <w:p w14:paraId="3B56E15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Under evaluation</w:t>
            </w:r>
          </w:p>
        </w:tc>
      </w:tr>
    </w:tbl>
    <w:p w14:paraId="77F812DC" w14:textId="3A487DB7" w:rsidR="005779F5" w:rsidRPr="005779F5" w:rsidRDefault="005779F5" w:rsidP="005F71C9">
      <w:pPr>
        <w:jc w:val="both"/>
        <w:rPr>
          <w:b/>
          <w:bCs/>
          <w:lang w:val="en-IN"/>
        </w:rPr>
      </w:pPr>
      <w:r w:rsidRPr="005779F5">
        <w:rPr>
          <w:b/>
          <w:bCs/>
          <w:lang w:val="en-IN"/>
        </w:rPr>
        <w:t>Monitoring, Measurement, and Reporting</w:t>
      </w:r>
    </w:p>
    <w:p w14:paraId="02F876F7" w14:textId="5728260C" w:rsidR="005779F5" w:rsidRPr="005779F5" w:rsidRDefault="005779F5" w:rsidP="005F71C9">
      <w:pPr>
        <w:jc w:val="both"/>
        <w:rPr>
          <w:b/>
          <w:bCs/>
          <w:lang w:val="en-IN"/>
        </w:rPr>
      </w:pPr>
      <w:r w:rsidRPr="005779F5">
        <w:rPr>
          <w:b/>
          <w:bCs/>
          <w:lang w:val="en-IN"/>
        </w:rPr>
        <w:t>Metering and Sub-Metering</w:t>
      </w:r>
    </w:p>
    <w:tbl>
      <w:tblPr>
        <w:tblStyle w:val="GridTable4-Accent6"/>
        <w:tblW w:w="5000" w:type="pct"/>
        <w:tblLook w:val="04A0" w:firstRow="1" w:lastRow="0" w:firstColumn="1" w:lastColumn="0" w:noHBand="0" w:noVBand="1"/>
      </w:tblPr>
      <w:tblGrid>
        <w:gridCol w:w="2717"/>
        <w:gridCol w:w="6633"/>
      </w:tblGrid>
      <w:tr w:rsidR="005779F5" w:rsidRPr="00553712" w14:paraId="3C3302C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hideMark/>
          </w:tcPr>
          <w:p w14:paraId="10F88AB8" w14:textId="77777777" w:rsidR="005779F5" w:rsidRPr="00553712" w:rsidRDefault="005779F5" w:rsidP="005F71C9">
            <w:pPr>
              <w:jc w:val="both"/>
              <w:rPr>
                <w:lang w:val="en-IN"/>
              </w:rPr>
            </w:pPr>
            <w:r w:rsidRPr="00553712">
              <w:rPr>
                <w:lang w:val="en-IN"/>
              </w:rPr>
              <w:t>Metering Level</w:t>
            </w:r>
          </w:p>
        </w:tc>
        <w:tc>
          <w:tcPr>
            <w:tcW w:w="3547" w:type="pct"/>
            <w:hideMark/>
          </w:tcPr>
          <w:p w14:paraId="29EE760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CAE9A6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hideMark/>
          </w:tcPr>
          <w:p w14:paraId="0BFF298C" w14:textId="77777777" w:rsidR="005779F5" w:rsidRPr="005779F5" w:rsidRDefault="005779F5" w:rsidP="005F71C9">
            <w:pPr>
              <w:jc w:val="both"/>
              <w:rPr>
                <w:lang w:val="en-IN"/>
              </w:rPr>
            </w:pPr>
            <w:r w:rsidRPr="005779F5">
              <w:rPr>
                <w:lang w:val="en-IN"/>
              </w:rPr>
              <w:t>Main Incomer</w:t>
            </w:r>
          </w:p>
        </w:tc>
        <w:tc>
          <w:tcPr>
            <w:tcW w:w="3547" w:type="pct"/>
            <w:hideMark/>
          </w:tcPr>
          <w:p w14:paraId="56E9A6B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Total electricity consumption</w:t>
            </w:r>
          </w:p>
        </w:tc>
      </w:tr>
      <w:tr w:rsidR="005779F5" w:rsidRPr="005779F5" w14:paraId="69C7167A" w14:textId="77777777" w:rsidTr="00553712">
        <w:tc>
          <w:tcPr>
            <w:cnfStyle w:val="001000000000" w:firstRow="0" w:lastRow="0" w:firstColumn="1" w:lastColumn="0" w:oddVBand="0" w:evenVBand="0" w:oddHBand="0" w:evenHBand="0" w:firstRowFirstColumn="0" w:firstRowLastColumn="0" w:lastRowFirstColumn="0" w:lastRowLastColumn="0"/>
            <w:tcW w:w="1453" w:type="pct"/>
            <w:hideMark/>
          </w:tcPr>
          <w:p w14:paraId="3166DB15" w14:textId="77777777" w:rsidR="005779F5" w:rsidRPr="005779F5" w:rsidRDefault="005779F5" w:rsidP="005F71C9">
            <w:pPr>
              <w:jc w:val="both"/>
              <w:rPr>
                <w:lang w:val="en-IN"/>
              </w:rPr>
            </w:pPr>
            <w:r w:rsidRPr="005779F5">
              <w:rPr>
                <w:lang w:val="en-IN"/>
              </w:rPr>
              <w:t>Department-Level</w:t>
            </w:r>
          </w:p>
        </w:tc>
        <w:tc>
          <w:tcPr>
            <w:tcW w:w="3547" w:type="pct"/>
            <w:hideMark/>
          </w:tcPr>
          <w:p w14:paraId="51EF70C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Sub-meters for production, utilities, HVAC, lighting</w:t>
            </w:r>
          </w:p>
        </w:tc>
      </w:tr>
      <w:tr w:rsidR="005779F5" w:rsidRPr="005779F5" w14:paraId="716CC08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hideMark/>
          </w:tcPr>
          <w:p w14:paraId="15B63465" w14:textId="77777777" w:rsidR="005779F5" w:rsidRPr="005779F5" w:rsidRDefault="005779F5" w:rsidP="005F71C9">
            <w:pPr>
              <w:jc w:val="both"/>
              <w:rPr>
                <w:lang w:val="en-IN"/>
              </w:rPr>
            </w:pPr>
            <w:r w:rsidRPr="005779F5">
              <w:rPr>
                <w:lang w:val="en-IN"/>
              </w:rPr>
              <w:t>Equipment-Level</w:t>
            </w:r>
          </w:p>
        </w:tc>
        <w:tc>
          <w:tcPr>
            <w:tcW w:w="3547" w:type="pct"/>
            <w:hideMark/>
          </w:tcPr>
          <w:p w14:paraId="0A04B3A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Sub-meters for major energy-consuming equipment</w:t>
            </w:r>
          </w:p>
        </w:tc>
      </w:tr>
      <w:tr w:rsidR="005779F5" w:rsidRPr="005779F5" w14:paraId="57542784" w14:textId="77777777" w:rsidTr="00553712">
        <w:tc>
          <w:tcPr>
            <w:cnfStyle w:val="001000000000" w:firstRow="0" w:lastRow="0" w:firstColumn="1" w:lastColumn="0" w:oddVBand="0" w:evenVBand="0" w:oddHBand="0" w:evenHBand="0" w:firstRowFirstColumn="0" w:firstRowLastColumn="0" w:lastRowFirstColumn="0" w:lastRowLastColumn="0"/>
            <w:tcW w:w="1453" w:type="pct"/>
            <w:hideMark/>
          </w:tcPr>
          <w:p w14:paraId="74237B25" w14:textId="77777777" w:rsidR="005779F5" w:rsidRPr="005779F5" w:rsidRDefault="005779F5" w:rsidP="005F71C9">
            <w:pPr>
              <w:jc w:val="both"/>
              <w:rPr>
                <w:lang w:val="en-IN"/>
              </w:rPr>
            </w:pPr>
            <w:r w:rsidRPr="005779F5">
              <w:rPr>
                <w:lang w:val="en-IN"/>
              </w:rPr>
              <w:t>Fuel Meters</w:t>
            </w:r>
          </w:p>
        </w:tc>
        <w:tc>
          <w:tcPr>
            <w:tcW w:w="3547" w:type="pct"/>
            <w:hideMark/>
          </w:tcPr>
          <w:p w14:paraId="103834F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Measurement of diesel, gas, and LPG consumption</w:t>
            </w:r>
          </w:p>
        </w:tc>
      </w:tr>
      <w:tr w:rsidR="005779F5" w:rsidRPr="005779F5" w14:paraId="2880F29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3" w:type="pct"/>
            <w:hideMark/>
          </w:tcPr>
          <w:p w14:paraId="527CD99B" w14:textId="77777777" w:rsidR="005779F5" w:rsidRPr="005779F5" w:rsidRDefault="005779F5" w:rsidP="005F71C9">
            <w:pPr>
              <w:jc w:val="both"/>
              <w:rPr>
                <w:lang w:val="en-IN"/>
              </w:rPr>
            </w:pPr>
            <w:r w:rsidRPr="005779F5">
              <w:rPr>
                <w:lang w:val="en-IN"/>
              </w:rPr>
              <w:t>Thermal Meters</w:t>
            </w:r>
          </w:p>
        </w:tc>
        <w:tc>
          <w:tcPr>
            <w:tcW w:w="3547" w:type="pct"/>
            <w:hideMark/>
          </w:tcPr>
          <w:p w14:paraId="1AB4E3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Measurement of steam and thermic fluid consumption</w:t>
            </w:r>
          </w:p>
        </w:tc>
      </w:tr>
      <w:tr w:rsidR="005779F5" w:rsidRPr="005779F5" w14:paraId="7A935216" w14:textId="77777777" w:rsidTr="00553712">
        <w:tc>
          <w:tcPr>
            <w:cnfStyle w:val="001000000000" w:firstRow="0" w:lastRow="0" w:firstColumn="1" w:lastColumn="0" w:oddVBand="0" w:evenVBand="0" w:oddHBand="0" w:evenHBand="0" w:firstRowFirstColumn="0" w:firstRowLastColumn="0" w:lastRowFirstColumn="0" w:lastRowLastColumn="0"/>
            <w:tcW w:w="1453" w:type="pct"/>
            <w:hideMark/>
          </w:tcPr>
          <w:p w14:paraId="75E6663C" w14:textId="77777777" w:rsidR="005779F5" w:rsidRPr="005779F5" w:rsidRDefault="005779F5" w:rsidP="005F71C9">
            <w:pPr>
              <w:jc w:val="both"/>
              <w:rPr>
                <w:lang w:val="en-IN"/>
              </w:rPr>
            </w:pPr>
            <w:r w:rsidRPr="005779F5">
              <w:rPr>
                <w:lang w:val="en-IN"/>
              </w:rPr>
              <w:t>Compressed Air Meters</w:t>
            </w:r>
          </w:p>
        </w:tc>
        <w:tc>
          <w:tcPr>
            <w:tcW w:w="3547" w:type="pct"/>
            <w:hideMark/>
          </w:tcPr>
          <w:p w14:paraId="22ED098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Measurement of compressed air generation and consumption</w:t>
            </w:r>
          </w:p>
        </w:tc>
      </w:tr>
    </w:tbl>
    <w:p w14:paraId="00C1123A" w14:textId="2B28CC08" w:rsidR="005779F5" w:rsidRPr="005779F5" w:rsidRDefault="005779F5" w:rsidP="005F71C9">
      <w:pPr>
        <w:jc w:val="both"/>
        <w:rPr>
          <w:b/>
          <w:bCs/>
          <w:lang w:val="en-IN"/>
        </w:rPr>
      </w:pPr>
      <w:r w:rsidRPr="005779F5">
        <w:rPr>
          <w:b/>
          <w:bCs/>
          <w:lang w:val="en-IN"/>
        </w:rPr>
        <w:t>Energy Performance Indicators (</w:t>
      </w:r>
      <w:proofErr w:type="spellStart"/>
      <w:r w:rsidRPr="005779F5">
        <w:rPr>
          <w:b/>
          <w:bCs/>
          <w:lang w:val="en-IN"/>
        </w:rPr>
        <w:t>EnPIs</w:t>
      </w:r>
      <w:proofErr w:type="spellEnd"/>
      <w:r w:rsidRPr="005779F5">
        <w:rPr>
          <w:b/>
          <w:bCs/>
          <w:lang w:val="en-IN"/>
        </w:rPr>
        <w:t>)</w:t>
      </w:r>
    </w:p>
    <w:tbl>
      <w:tblPr>
        <w:tblStyle w:val="GridTable4-Accent6"/>
        <w:tblW w:w="5000" w:type="pct"/>
        <w:tblLook w:val="04A0" w:firstRow="1" w:lastRow="0" w:firstColumn="1" w:lastColumn="0" w:noHBand="0" w:noVBand="1"/>
      </w:tblPr>
      <w:tblGrid>
        <w:gridCol w:w="4708"/>
        <w:gridCol w:w="3009"/>
        <w:gridCol w:w="1633"/>
      </w:tblGrid>
      <w:tr w:rsidR="005779F5" w:rsidRPr="00553712" w14:paraId="262AD18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pct"/>
            <w:hideMark/>
          </w:tcPr>
          <w:p w14:paraId="09E4F4D8" w14:textId="77777777" w:rsidR="005779F5" w:rsidRPr="00553712" w:rsidRDefault="005779F5" w:rsidP="005F71C9">
            <w:pPr>
              <w:jc w:val="both"/>
              <w:rPr>
                <w:lang w:val="en-IN"/>
              </w:rPr>
            </w:pPr>
            <w:proofErr w:type="spellStart"/>
            <w:r w:rsidRPr="00553712">
              <w:rPr>
                <w:lang w:val="en-IN"/>
              </w:rPr>
              <w:t>EnPI</w:t>
            </w:r>
            <w:proofErr w:type="spellEnd"/>
          </w:p>
        </w:tc>
        <w:tc>
          <w:tcPr>
            <w:tcW w:w="1609" w:type="pct"/>
            <w:hideMark/>
          </w:tcPr>
          <w:p w14:paraId="2F91B7A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Unit</w:t>
            </w:r>
          </w:p>
        </w:tc>
        <w:tc>
          <w:tcPr>
            <w:tcW w:w="873" w:type="pct"/>
            <w:hideMark/>
          </w:tcPr>
          <w:p w14:paraId="043FFF1E"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0BC95E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pct"/>
            <w:hideMark/>
          </w:tcPr>
          <w:p w14:paraId="53B48C35" w14:textId="77777777" w:rsidR="005779F5" w:rsidRPr="005779F5" w:rsidRDefault="005779F5" w:rsidP="005F71C9">
            <w:pPr>
              <w:jc w:val="both"/>
              <w:rPr>
                <w:lang w:val="en-IN"/>
              </w:rPr>
            </w:pPr>
            <w:r w:rsidRPr="005779F5">
              <w:rPr>
                <w:lang w:val="en-IN"/>
              </w:rPr>
              <w:t>Specific Energy Consumption (SEC)</w:t>
            </w:r>
          </w:p>
        </w:tc>
        <w:tc>
          <w:tcPr>
            <w:tcW w:w="1609" w:type="pct"/>
            <w:hideMark/>
          </w:tcPr>
          <w:p w14:paraId="5073A7E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kWh/kg of product</w:t>
            </w:r>
          </w:p>
        </w:tc>
        <w:tc>
          <w:tcPr>
            <w:tcW w:w="873" w:type="pct"/>
            <w:hideMark/>
          </w:tcPr>
          <w:p w14:paraId="7FFC43F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Monthly</w:t>
            </w:r>
          </w:p>
        </w:tc>
      </w:tr>
      <w:tr w:rsidR="005779F5" w:rsidRPr="005779F5" w14:paraId="59CCE9F6" w14:textId="77777777" w:rsidTr="00553712">
        <w:tc>
          <w:tcPr>
            <w:cnfStyle w:val="001000000000" w:firstRow="0" w:lastRow="0" w:firstColumn="1" w:lastColumn="0" w:oddVBand="0" w:evenVBand="0" w:oddHBand="0" w:evenHBand="0" w:firstRowFirstColumn="0" w:firstRowLastColumn="0" w:lastRowFirstColumn="0" w:lastRowLastColumn="0"/>
            <w:tcW w:w="2518" w:type="pct"/>
            <w:hideMark/>
          </w:tcPr>
          <w:p w14:paraId="47405454" w14:textId="77777777" w:rsidR="005779F5" w:rsidRPr="005779F5" w:rsidRDefault="005779F5" w:rsidP="005F71C9">
            <w:pPr>
              <w:jc w:val="both"/>
              <w:rPr>
                <w:lang w:val="en-IN"/>
              </w:rPr>
            </w:pPr>
            <w:r w:rsidRPr="005779F5">
              <w:rPr>
                <w:lang w:val="en-IN"/>
              </w:rPr>
              <w:t>Electricity per Production Hour</w:t>
            </w:r>
          </w:p>
        </w:tc>
        <w:tc>
          <w:tcPr>
            <w:tcW w:w="1609" w:type="pct"/>
            <w:hideMark/>
          </w:tcPr>
          <w:p w14:paraId="09EFEE7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kWh/hour</w:t>
            </w:r>
          </w:p>
        </w:tc>
        <w:tc>
          <w:tcPr>
            <w:tcW w:w="873" w:type="pct"/>
            <w:hideMark/>
          </w:tcPr>
          <w:p w14:paraId="549B02F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Monthly</w:t>
            </w:r>
          </w:p>
        </w:tc>
      </w:tr>
      <w:tr w:rsidR="005779F5" w:rsidRPr="005779F5" w14:paraId="16AB890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pct"/>
            <w:hideMark/>
          </w:tcPr>
          <w:p w14:paraId="2538595C" w14:textId="77777777" w:rsidR="005779F5" w:rsidRPr="005779F5" w:rsidRDefault="005779F5" w:rsidP="005F71C9">
            <w:pPr>
              <w:jc w:val="both"/>
              <w:rPr>
                <w:lang w:val="en-IN"/>
              </w:rPr>
            </w:pPr>
            <w:r w:rsidRPr="005779F5">
              <w:rPr>
                <w:lang w:val="en-IN"/>
              </w:rPr>
              <w:t>Fuel per Unit of Steam</w:t>
            </w:r>
          </w:p>
        </w:tc>
        <w:tc>
          <w:tcPr>
            <w:tcW w:w="1609" w:type="pct"/>
            <w:hideMark/>
          </w:tcPr>
          <w:p w14:paraId="7DC8F3D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Litres/tonne of steam</w:t>
            </w:r>
          </w:p>
        </w:tc>
        <w:tc>
          <w:tcPr>
            <w:tcW w:w="873" w:type="pct"/>
            <w:hideMark/>
          </w:tcPr>
          <w:p w14:paraId="213F5BA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Monthly</w:t>
            </w:r>
          </w:p>
        </w:tc>
      </w:tr>
      <w:tr w:rsidR="005779F5" w:rsidRPr="005779F5" w14:paraId="45D1450B" w14:textId="77777777" w:rsidTr="00553712">
        <w:tc>
          <w:tcPr>
            <w:cnfStyle w:val="001000000000" w:firstRow="0" w:lastRow="0" w:firstColumn="1" w:lastColumn="0" w:oddVBand="0" w:evenVBand="0" w:oddHBand="0" w:evenHBand="0" w:firstRowFirstColumn="0" w:firstRowLastColumn="0" w:lastRowFirstColumn="0" w:lastRowLastColumn="0"/>
            <w:tcW w:w="2518" w:type="pct"/>
            <w:hideMark/>
          </w:tcPr>
          <w:p w14:paraId="4DB3D0D1" w14:textId="77777777" w:rsidR="005779F5" w:rsidRPr="005779F5" w:rsidRDefault="005779F5" w:rsidP="005F71C9">
            <w:pPr>
              <w:jc w:val="both"/>
              <w:rPr>
                <w:lang w:val="en-IN"/>
              </w:rPr>
            </w:pPr>
            <w:r w:rsidRPr="005779F5">
              <w:rPr>
                <w:lang w:val="en-IN"/>
              </w:rPr>
              <w:t>HVAC Energy per m²</w:t>
            </w:r>
          </w:p>
        </w:tc>
        <w:tc>
          <w:tcPr>
            <w:tcW w:w="1609" w:type="pct"/>
            <w:hideMark/>
          </w:tcPr>
          <w:p w14:paraId="065EB98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kWh/m²</w:t>
            </w:r>
          </w:p>
        </w:tc>
        <w:tc>
          <w:tcPr>
            <w:tcW w:w="873" w:type="pct"/>
            <w:hideMark/>
          </w:tcPr>
          <w:p w14:paraId="7AFFE3C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Monthly</w:t>
            </w:r>
          </w:p>
        </w:tc>
      </w:tr>
      <w:tr w:rsidR="005779F5" w:rsidRPr="005779F5" w14:paraId="175469F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pct"/>
            <w:hideMark/>
          </w:tcPr>
          <w:p w14:paraId="0852A06D" w14:textId="77777777" w:rsidR="005779F5" w:rsidRPr="005779F5" w:rsidRDefault="005779F5" w:rsidP="005F71C9">
            <w:pPr>
              <w:jc w:val="both"/>
              <w:rPr>
                <w:lang w:val="en-IN"/>
              </w:rPr>
            </w:pPr>
            <w:r w:rsidRPr="005779F5">
              <w:rPr>
                <w:lang w:val="en-IN"/>
              </w:rPr>
              <w:t>Lighting Energy per m²</w:t>
            </w:r>
          </w:p>
        </w:tc>
        <w:tc>
          <w:tcPr>
            <w:tcW w:w="1609" w:type="pct"/>
            <w:hideMark/>
          </w:tcPr>
          <w:p w14:paraId="64E1188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kWh/m²</w:t>
            </w:r>
          </w:p>
        </w:tc>
        <w:tc>
          <w:tcPr>
            <w:tcW w:w="873" w:type="pct"/>
            <w:hideMark/>
          </w:tcPr>
          <w:p w14:paraId="2A764C2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Monthly</w:t>
            </w:r>
          </w:p>
        </w:tc>
      </w:tr>
      <w:tr w:rsidR="005779F5" w:rsidRPr="005779F5" w14:paraId="312498F8" w14:textId="77777777" w:rsidTr="00553712">
        <w:tc>
          <w:tcPr>
            <w:cnfStyle w:val="001000000000" w:firstRow="0" w:lastRow="0" w:firstColumn="1" w:lastColumn="0" w:oddVBand="0" w:evenVBand="0" w:oddHBand="0" w:evenHBand="0" w:firstRowFirstColumn="0" w:firstRowLastColumn="0" w:lastRowFirstColumn="0" w:lastRowLastColumn="0"/>
            <w:tcW w:w="2518" w:type="pct"/>
            <w:hideMark/>
          </w:tcPr>
          <w:p w14:paraId="1C71A42A" w14:textId="77777777" w:rsidR="005779F5" w:rsidRPr="005779F5" w:rsidRDefault="005779F5" w:rsidP="005F71C9">
            <w:pPr>
              <w:jc w:val="both"/>
              <w:rPr>
                <w:lang w:val="en-IN"/>
              </w:rPr>
            </w:pPr>
            <w:r w:rsidRPr="005779F5">
              <w:rPr>
                <w:lang w:val="en-IN"/>
              </w:rPr>
              <w:t>Compressed Air per Nm³</w:t>
            </w:r>
          </w:p>
        </w:tc>
        <w:tc>
          <w:tcPr>
            <w:tcW w:w="1609" w:type="pct"/>
            <w:hideMark/>
          </w:tcPr>
          <w:p w14:paraId="4EB38FA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kWh/Nm³</w:t>
            </w:r>
          </w:p>
        </w:tc>
        <w:tc>
          <w:tcPr>
            <w:tcW w:w="873" w:type="pct"/>
            <w:hideMark/>
          </w:tcPr>
          <w:p w14:paraId="599B2D4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Monthly</w:t>
            </w:r>
          </w:p>
        </w:tc>
      </w:tr>
      <w:tr w:rsidR="005779F5" w:rsidRPr="005779F5" w14:paraId="17EE564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pct"/>
            <w:hideMark/>
          </w:tcPr>
          <w:p w14:paraId="640D20F5" w14:textId="77777777" w:rsidR="005779F5" w:rsidRPr="005779F5" w:rsidRDefault="005779F5" w:rsidP="005F71C9">
            <w:pPr>
              <w:jc w:val="both"/>
              <w:rPr>
                <w:lang w:val="en-IN"/>
              </w:rPr>
            </w:pPr>
            <w:r w:rsidRPr="005779F5">
              <w:rPr>
                <w:lang w:val="en-IN"/>
              </w:rPr>
              <w:t>Water Pumping Energy per m³</w:t>
            </w:r>
          </w:p>
        </w:tc>
        <w:tc>
          <w:tcPr>
            <w:tcW w:w="1609" w:type="pct"/>
            <w:hideMark/>
          </w:tcPr>
          <w:p w14:paraId="66B6400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kWh/m³</w:t>
            </w:r>
          </w:p>
        </w:tc>
        <w:tc>
          <w:tcPr>
            <w:tcW w:w="873" w:type="pct"/>
            <w:hideMark/>
          </w:tcPr>
          <w:p w14:paraId="78C425E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Monthly</w:t>
            </w:r>
          </w:p>
        </w:tc>
      </w:tr>
    </w:tbl>
    <w:p w14:paraId="2D7088FB" w14:textId="51D9CA0A" w:rsidR="005779F5" w:rsidRPr="005779F5" w:rsidRDefault="005779F5" w:rsidP="005F71C9">
      <w:pPr>
        <w:jc w:val="both"/>
        <w:rPr>
          <w:b/>
          <w:bCs/>
          <w:lang w:val="en-IN"/>
        </w:rPr>
      </w:pPr>
      <w:r w:rsidRPr="005779F5">
        <w:rPr>
          <w:b/>
          <w:bCs/>
          <w:lang w:val="en-IN"/>
        </w:rPr>
        <w:t>Monitoring and Reporting</w:t>
      </w:r>
    </w:p>
    <w:tbl>
      <w:tblPr>
        <w:tblStyle w:val="GridTable4-Accent6"/>
        <w:tblW w:w="5000" w:type="pct"/>
        <w:tblLook w:val="04A0" w:firstRow="1" w:lastRow="0" w:firstColumn="1" w:lastColumn="0" w:noHBand="0" w:noVBand="1"/>
      </w:tblPr>
      <w:tblGrid>
        <w:gridCol w:w="3565"/>
        <w:gridCol w:w="1637"/>
        <w:gridCol w:w="4148"/>
      </w:tblGrid>
      <w:tr w:rsidR="005779F5" w:rsidRPr="00553712" w14:paraId="0962F68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pct"/>
            <w:hideMark/>
          </w:tcPr>
          <w:p w14:paraId="5143DEF2" w14:textId="77777777" w:rsidR="005779F5" w:rsidRPr="00553712" w:rsidRDefault="005779F5" w:rsidP="005F71C9">
            <w:pPr>
              <w:jc w:val="both"/>
              <w:rPr>
                <w:lang w:val="en-IN"/>
              </w:rPr>
            </w:pPr>
            <w:r w:rsidRPr="00553712">
              <w:rPr>
                <w:lang w:val="en-IN"/>
              </w:rPr>
              <w:t>Activity</w:t>
            </w:r>
          </w:p>
        </w:tc>
        <w:tc>
          <w:tcPr>
            <w:tcW w:w="875" w:type="pct"/>
            <w:hideMark/>
          </w:tcPr>
          <w:p w14:paraId="33CCDAF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c>
          <w:tcPr>
            <w:tcW w:w="2218" w:type="pct"/>
            <w:hideMark/>
          </w:tcPr>
          <w:p w14:paraId="54F9ACB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2444A5F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pct"/>
            <w:hideMark/>
          </w:tcPr>
          <w:p w14:paraId="3497F53A" w14:textId="77777777" w:rsidR="005779F5" w:rsidRPr="005779F5" w:rsidRDefault="005779F5" w:rsidP="005F71C9">
            <w:pPr>
              <w:jc w:val="both"/>
              <w:rPr>
                <w:lang w:val="en-IN"/>
              </w:rPr>
            </w:pPr>
            <w:r w:rsidRPr="005779F5">
              <w:rPr>
                <w:lang w:val="en-IN"/>
              </w:rPr>
              <w:t>Meter reading</w:t>
            </w:r>
          </w:p>
        </w:tc>
        <w:tc>
          <w:tcPr>
            <w:tcW w:w="875" w:type="pct"/>
            <w:hideMark/>
          </w:tcPr>
          <w:p w14:paraId="44A792A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Daily</w:t>
            </w:r>
          </w:p>
        </w:tc>
        <w:tc>
          <w:tcPr>
            <w:tcW w:w="2218" w:type="pct"/>
            <w:hideMark/>
          </w:tcPr>
          <w:p w14:paraId="6BB1EFA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Utilities Team</w:t>
            </w:r>
          </w:p>
        </w:tc>
      </w:tr>
      <w:tr w:rsidR="005779F5" w:rsidRPr="005779F5" w14:paraId="26879FD9" w14:textId="77777777" w:rsidTr="00553712">
        <w:tc>
          <w:tcPr>
            <w:cnfStyle w:val="001000000000" w:firstRow="0" w:lastRow="0" w:firstColumn="1" w:lastColumn="0" w:oddVBand="0" w:evenVBand="0" w:oddHBand="0" w:evenHBand="0" w:firstRowFirstColumn="0" w:firstRowLastColumn="0" w:lastRowFirstColumn="0" w:lastRowLastColumn="0"/>
            <w:tcW w:w="1906" w:type="pct"/>
            <w:hideMark/>
          </w:tcPr>
          <w:p w14:paraId="78A03179" w14:textId="77777777" w:rsidR="005779F5" w:rsidRPr="005779F5" w:rsidRDefault="005779F5" w:rsidP="005F71C9">
            <w:pPr>
              <w:jc w:val="both"/>
              <w:rPr>
                <w:lang w:val="en-IN"/>
              </w:rPr>
            </w:pPr>
            <w:r w:rsidRPr="005779F5">
              <w:rPr>
                <w:lang w:val="en-IN"/>
              </w:rPr>
              <w:t>Data entry and compilation</w:t>
            </w:r>
          </w:p>
        </w:tc>
        <w:tc>
          <w:tcPr>
            <w:tcW w:w="875" w:type="pct"/>
            <w:hideMark/>
          </w:tcPr>
          <w:p w14:paraId="3496DE0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Daily</w:t>
            </w:r>
          </w:p>
        </w:tc>
        <w:tc>
          <w:tcPr>
            <w:tcW w:w="2218" w:type="pct"/>
            <w:hideMark/>
          </w:tcPr>
          <w:p w14:paraId="1ACF875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Utilities Team</w:t>
            </w:r>
          </w:p>
        </w:tc>
      </w:tr>
      <w:tr w:rsidR="005779F5" w:rsidRPr="005779F5" w14:paraId="546B55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pct"/>
            <w:hideMark/>
          </w:tcPr>
          <w:p w14:paraId="3C0C04C0" w14:textId="77777777" w:rsidR="005779F5" w:rsidRPr="005779F5" w:rsidRDefault="005779F5" w:rsidP="005F71C9">
            <w:pPr>
              <w:jc w:val="both"/>
              <w:rPr>
                <w:lang w:val="en-IN"/>
              </w:rPr>
            </w:pPr>
            <w:proofErr w:type="spellStart"/>
            <w:r w:rsidRPr="005779F5">
              <w:rPr>
                <w:lang w:val="en-IN"/>
              </w:rPr>
              <w:t>EnPI</w:t>
            </w:r>
            <w:proofErr w:type="spellEnd"/>
            <w:r w:rsidRPr="005779F5">
              <w:rPr>
                <w:lang w:val="en-IN"/>
              </w:rPr>
              <w:t xml:space="preserve"> calculation</w:t>
            </w:r>
          </w:p>
        </w:tc>
        <w:tc>
          <w:tcPr>
            <w:tcW w:w="875" w:type="pct"/>
            <w:hideMark/>
          </w:tcPr>
          <w:p w14:paraId="341F071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Monthly</w:t>
            </w:r>
          </w:p>
        </w:tc>
        <w:tc>
          <w:tcPr>
            <w:tcW w:w="2218" w:type="pct"/>
            <w:hideMark/>
          </w:tcPr>
          <w:p w14:paraId="255F4F2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 Utilities</w:t>
            </w:r>
          </w:p>
        </w:tc>
      </w:tr>
      <w:tr w:rsidR="005779F5" w:rsidRPr="005779F5" w14:paraId="39B04833" w14:textId="77777777" w:rsidTr="00553712">
        <w:tc>
          <w:tcPr>
            <w:cnfStyle w:val="001000000000" w:firstRow="0" w:lastRow="0" w:firstColumn="1" w:lastColumn="0" w:oddVBand="0" w:evenVBand="0" w:oddHBand="0" w:evenHBand="0" w:firstRowFirstColumn="0" w:firstRowLastColumn="0" w:lastRowFirstColumn="0" w:lastRowLastColumn="0"/>
            <w:tcW w:w="1906" w:type="pct"/>
            <w:hideMark/>
          </w:tcPr>
          <w:p w14:paraId="34C343B0" w14:textId="77777777" w:rsidR="005779F5" w:rsidRPr="005779F5" w:rsidRDefault="005779F5" w:rsidP="005F71C9">
            <w:pPr>
              <w:jc w:val="both"/>
              <w:rPr>
                <w:lang w:val="en-IN"/>
              </w:rPr>
            </w:pPr>
            <w:r w:rsidRPr="005779F5">
              <w:rPr>
                <w:lang w:val="en-IN"/>
              </w:rPr>
              <w:t>Energy dashboard update</w:t>
            </w:r>
          </w:p>
        </w:tc>
        <w:tc>
          <w:tcPr>
            <w:tcW w:w="875" w:type="pct"/>
            <w:hideMark/>
          </w:tcPr>
          <w:p w14:paraId="42088F5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Monthly</w:t>
            </w:r>
          </w:p>
        </w:tc>
        <w:tc>
          <w:tcPr>
            <w:tcW w:w="2218" w:type="pct"/>
            <w:hideMark/>
          </w:tcPr>
          <w:p w14:paraId="5D70566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r>
      <w:tr w:rsidR="005779F5" w:rsidRPr="005779F5" w14:paraId="3D2398B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pct"/>
            <w:hideMark/>
          </w:tcPr>
          <w:p w14:paraId="3ACE93A3" w14:textId="77777777" w:rsidR="005779F5" w:rsidRPr="005779F5" w:rsidRDefault="005779F5" w:rsidP="005F71C9">
            <w:pPr>
              <w:jc w:val="both"/>
              <w:rPr>
                <w:lang w:val="en-IN"/>
              </w:rPr>
            </w:pPr>
            <w:r w:rsidRPr="005779F5">
              <w:rPr>
                <w:lang w:val="en-IN"/>
              </w:rPr>
              <w:t>Management review</w:t>
            </w:r>
          </w:p>
        </w:tc>
        <w:tc>
          <w:tcPr>
            <w:tcW w:w="875" w:type="pct"/>
            <w:hideMark/>
          </w:tcPr>
          <w:p w14:paraId="2202962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c>
          <w:tcPr>
            <w:tcW w:w="2218" w:type="pct"/>
            <w:hideMark/>
          </w:tcPr>
          <w:p w14:paraId="58472A0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Management Review Committee</w:t>
            </w:r>
          </w:p>
        </w:tc>
      </w:tr>
      <w:tr w:rsidR="005779F5" w:rsidRPr="005779F5" w14:paraId="61EBF657" w14:textId="77777777" w:rsidTr="00553712">
        <w:tc>
          <w:tcPr>
            <w:cnfStyle w:val="001000000000" w:firstRow="0" w:lastRow="0" w:firstColumn="1" w:lastColumn="0" w:oddVBand="0" w:evenVBand="0" w:oddHBand="0" w:evenHBand="0" w:firstRowFirstColumn="0" w:firstRowLastColumn="0" w:lastRowFirstColumn="0" w:lastRowLastColumn="0"/>
            <w:tcW w:w="1906" w:type="pct"/>
            <w:hideMark/>
          </w:tcPr>
          <w:p w14:paraId="19A7A132" w14:textId="77777777" w:rsidR="005779F5" w:rsidRPr="005779F5" w:rsidRDefault="005779F5" w:rsidP="005F71C9">
            <w:pPr>
              <w:jc w:val="both"/>
              <w:rPr>
                <w:lang w:val="en-IN"/>
              </w:rPr>
            </w:pPr>
            <w:r w:rsidRPr="005779F5">
              <w:rPr>
                <w:lang w:val="en-IN"/>
              </w:rPr>
              <w:t>Internal energy audit</w:t>
            </w:r>
          </w:p>
        </w:tc>
        <w:tc>
          <w:tcPr>
            <w:tcW w:w="875" w:type="pct"/>
            <w:hideMark/>
          </w:tcPr>
          <w:p w14:paraId="4EDFAB6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Annually</w:t>
            </w:r>
          </w:p>
        </w:tc>
        <w:tc>
          <w:tcPr>
            <w:tcW w:w="2218" w:type="pct"/>
            <w:hideMark/>
          </w:tcPr>
          <w:p w14:paraId="75C000C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 / Internal Audit</w:t>
            </w:r>
          </w:p>
        </w:tc>
      </w:tr>
      <w:tr w:rsidR="005779F5" w:rsidRPr="005779F5" w14:paraId="62E0B01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6" w:type="pct"/>
            <w:hideMark/>
          </w:tcPr>
          <w:p w14:paraId="34564C3C" w14:textId="77777777" w:rsidR="005779F5" w:rsidRPr="005779F5" w:rsidRDefault="005779F5" w:rsidP="005F71C9">
            <w:pPr>
              <w:jc w:val="both"/>
              <w:rPr>
                <w:lang w:val="en-IN"/>
              </w:rPr>
            </w:pPr>
            <w:r w:rsidRPr="005779F5">
              <w:rPr>
                <w:lang w:val="en-IN"/>
              </w:rPr>
              <w:t>Third-party energy audit</w:t>
            </w:r>
          </w:p>
        </w:tc>
        <w:tc>
          <w:tcPr>
            <w:tcW w:w="875" w:type="pct"/>
            <w:hideMark/>
          </w:tcPr>
          <w:p w14:paraId="6DB7717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Biennially</w:t>
            </w:r>
          </w:p>
        </w:tc>
        <w:tc>
          <w:tcPr>
            <w:tcW w:w="2218" w:type="pct"/>
            <w:hideMark/>
          </w:tcPr>
          <w:p w14:paraId="3188A9A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External Auditor</w:t>
            </w:r>
          </w:p>
        </w:tc>
      </w:tr>
      <w:tr w:rsidR="005779F5" w:rsidRPr="005779F5" w14:paraId="7DA7D60D" w14:textId="77777777" w:rsidTr="00553712">
        <w:tc>
          <w:tcPr>
            <w:cnfStyle w:val="001000000000" w:firstRow="0" w:lastRow="0" w:firstColumn="1" w:lastColumn="0" w:oddVBand="0" w:evenVBand="0" w:oddHBand="0" w:evenHBand="0" w:firstRowFirstColumn="0" w:firstRowLastColumn="0" w:lastRowFirstColumn="0" w:lastRowLastColumn="0"/>
            <w:tcW w:w="1906" w:type="pct"/>
            <w:hideMark/>
          </w:tcPr>
          <w:p w14:paraId="60D09FC6" w14:textId="77777777" w:rsidR="005779F5" w:rsidRPr="005779F5" w:rsidRDefault="005779F5" w:rsidP="005F71C9">
            <w:pPr>
              <w:jc w:val="both"/>
              <w:rPr>
                <w:lang w:val="en-IN"/>
              </w:rPr>
            </w:pPr>
            <w:r w:rsidRPr="005779F5">
              <w:rPr>
                <w:lang w:val="en-IN"/>
              </w:rPr>
              <w:t>Regulatory reporting</w:t>
            </w:r>
          </w:p>
        </w:tc>
        <w:tc>
          <w:tcPr>
            <w:tcW w:w="875" w:type="pct"/>
            <w:hideMark/>
          </w:tcPr>
          <w:p w14:paraId="3E8E4FF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 required</w:t>
            </w:r>
          </w:p>
        </w:tc>
        <w:tc>
          <w:tcPr>
            <w:tcW w:w="2218" w:type="pct"/>
            <w:hideMark/>
          </w:tcPr>
          <w:p w14:paraId="749E72D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r>
    </w:tbl>
    <w:p w14:paraId="2ACBA2FD" w14:textId="57617BDE" w:rsidR="005779F5" w:rsidRPr="005779F5" w:rsidRDefault="005779F5" w:rsidP="005F71C9">
      <w:pPr>
        <w:jc w:val="both"/>
        <w:rPr>
          <w:b/>
          <w:bCs/>
          <w:lang w:val="en-IN"/>
        </w:rPr>
      </w:pPr>
      <w:r w:rsidRPr="005779F5">
        <w:rPr>
          <w:b/>
          <w:bCs/>
          <w:lang w:val="en-IN"/>
        </w:rPr>
        <w:t>Training and Awareness</w:t>
      </w:r>
    </w:p>
    <w:tbl>
      <w:tblPr>
        <w:tblStyle w:val="GridTable4-Accent6"/>
        <w:tblW w:w="5000" w:type="pct"/>
        <w:tblLook w:val="04A0" w:firstRow="1" w:lastRow="0" w:firstColumn="1" w:lastColumn="0" w:noHBand="0" w:noVBand="1"/>
      </w:tblPr>
      <w:tblGrid>
        <w:gridCol w:w="4054"/>
        <w:gridCol w:w="3671"/>
        <w:gridCol w:w="1625"/>
      </w:tblGrid>
      <w:tr w:rsidR="005779F5" w:rsidRPr="00553712" w14:paraId="035EF0C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pct"/>
            <w:hideMark/>
          </w:tcPr>
          <w:p w14:paraId="61389DE6" w14:textId="77777777" w:rsidR="005779F5" w:rsidRPr="00553712" w:rsidRDefault="005779F5" w:rsidP="005F71C9">
            <w:pPr>
              <w:jc w:val="both"/>
              <w:rPr>
                <w:lang w:val="en-IN"/>
              </w:rPr>
            </w:pPr>
            <w:r w:rsidRPr="00553712">
              <w:rPr>
                <w:lang w:val="en-IN"/>
              </w:rPr>
              <w:t>Training Module</w:t>
            </w:r>
          </w:p>
        </w:tc>
        <w:tc>
          <w:tcPr>
            <w:tcW w:w="1963" w:type="pct"/>
            <w:hideMark/>
          </w:tcPr>
          <w:p w14:paraId="540E602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869" w:type="pct"/>
            <w:hideMark/>
          </w:tcPr>
          <w:p w14:paraId="468BFC6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0262B81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pct"/>
            <w:hideMark/>
          </w:tcPr>
          <w:p w14:paraId="6C47072F" w14:textId="77777777" w:rsidR="005779F5" w:rsidRPr="005779F5" w:rsidRDefault="005779F5" w:rsidP="005F71C9">
            <w:pPr>
              <w:jc w:val="both"/>
              <w:rPr>
                <w:lang w:val="en-IN"/>
              </w:rPr>
            </w:pPr>
            <w:r w:rsidRPr="005779F5">
              <w:rPr>
                <w:lang w:val="en-IN"/>
              </w:rPr>
              <w:t>Energy Conservation Basics</w:t>
            </w:r>
          </w:p>
        </w:tc>
        <w:tc>
          <w:tcPr>
            <w:tcW w:w="1963" w:type="pct"/>
            <w:hideMark/>
          </w:tcPr>
          <w:p w14:paraId="7BEB859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w:t>
            </w:r>
          </w:p>
        </w:tc>
        <w:tc>
          <w:tcPr>
            <w:tcW w:w="869" w:type="pct"/>
            <w:hideMark/>
          </w:tcPr>
          <w:p w14:paraId="156FF04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Induction</w:t>
            </w:r>
          </w:p>
        </w:tc>
      </w:tr>
      <w:tr w:rsidR="005779F5" w:rsidRPr="005779F5" w14:paraId="29D15267" w14:textId="77777777" w:rsidTr="00553712">
        <w:tc>
          <w:tcPr>
            <w:cnfStyle w:val="001000000000" w:firstRow="0" w:lastRow="0" w:firstColumn="1" w:lastColumn="0" w:oddVBand="0" w:evenVBand="0" w:oddHBand="0" w:evenHBand="0" w:firstRowFirstColumn="0" w:firstRowLastColumn="0" w:lastRowFirstColumn="0" w:lastRowLastColumn="0"/>
            <w:tcW w:w="2168" w:type="pct"/>
            <w:hideMark/>
          </w:tcPr>
          <w:p w14:paraId="203CA5A5" w14:textId="77777777" w:rsidR="005779F5" w:rsidRPr="005779F5" w:rsidRDefault="005779F5" w:rsidP="005F71C9">
            <w:pPr>
              <w:jc w:val="both"/>
              <w:rPr>
                <w:lang w:val="en-IN"/>
              </w:rPr>
            </w:pPr>
            <w:r w:rsidRPr="005779F5">
              <w:rPr>
                <w:lang w:val="en-IN"/>
              </w:rPr>
              <w:t>Energy-Efficient Operations</w:t>
            </w:r>
          </w:p>
        </w:tc>
        <w:tc>
          <w:tcPr>
            <w:tcW w:w="1963" w:type="pct"/>
            <w:hideMark/>
          </w:tcPr>
          <w:p w14:paraId="51AB5E4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Operators, Technicians</w:t>
            </w:r>
          </w:p>
        </w:tc>
        <w:tc>
          <w:tcPr>
            <w:tcW w:w="869" w:type="pct"/>
            <w:hideMark/>
          </w:tcPr>
          <w:p w14:paraId="364C57C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1055ECA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pct"/>
            <w:hideMark/>
          </w:tcPr>
          <w:p w14:paraId="5E5307B7" w14:textId="77777777" w:rsidR="005779F5" w:rsidRPr="005779F5" w:rsidRDefault="005779F5" w:rsidP="005F71C9">
            <w:pPr>
              <w:jc w:val="both"/>
              <w:rPr>
                <w:lang w:val="en-IN"/>
              </w:rPr>
            </w:pPr>
            <w:r w:rsidRPr="005779F5">
              <w:rPr>
                <w:lang w:val="en-IN"/>
              </w:rPr>
              <w:lastRenderedPageBreak/>
              <w:t>Energy Management Systems</w:t>
            </w:r>
          </w:p>
        </w:tc>
        <w:tc>
          <w:tcPr>
            <w:tcW w:w="1963" w:type="pct"/>
            <w:hideMark/>
          </w:tcPr>
          <w:p w14:paraId="325BF09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Utilities, Maintenance</w:t>
            </w:r>
          </w:p>
        </w:tc>
        <w:tc>
          <w:tcPr>
            <w:tcW w:w="869" w:type="pct"/>
            <w:hideMark/>
          </w:tcPr>
          <w:p w14:paraId="0C28B28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454419BD" w14:textId="77777777" w:rsidTr="00553712">
        <w:tc>
          <w:tcPr>
            <w:cnfStyle w:val="001000000000" w:firstRow="0" w:lastRow="0" w:firstColumn="1" w:lastColumn="0" w:oddVBand="0" w:evenVBand="0" w:oddHBand="0" w:evenHBand="0" w:firstRowFirstColumn="0" w:firstRowLastColumn="0" w:lastRowFirstColumn="0" w:lastRowLastColumn="0"/>
            <w:tcW w:w="2168" w:type="pct"/>
            <w:hideMark/>
          </w:tcPr>
          <w:p w14:paraId="4B6506C1" w14:textId="77777777" w:rsidR="005779F5" w:rsidRPr="005779F5" w:rsidRDefault="005779F5" w:rsidP="005F71C9">
            <w:pPr>
              <w:jc w:val="both"/>
              <w:rPr>
                <w:lang w:val="en-IN"/>
              </w:rPr>
            </w:pPr>
            <w:r w:rsidRPr="005779F5">
              <w:rPr>
                <w:lang w:val="en-IN"/>
              </w:rPr>
              <w:t>ISO 50001 Awareness</w:t>
            </w:r>
          </w:p>
        </w:tc>
        <w:tc>
          <w:tcPr>
            <w:tcW w:w="1963" w:type="pct"/>
            <w:hideMark/>
          </w:tcPr>
          <w:p w14:paraId="7DC1018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Relevant staff</w:t>
            </w:r>
          </w:p>
        </w:tc>
        <w:tc>
          <w:tcPr>
            <w:tcW w:w="869" w:type="pct"/>
            <w:hideMark/>
          </w:tcPr>
          <w:p w14:paraId="7063F1E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773E1E9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8" w:type="pct"/>
            <w:hideMark/>
          </w:tcPr>
          <w:p w14:paraId="609C3403" w14:textId="77777777" w:rsidR="005779F5" w:rsidRPr="005779F5" w:rsidRDefault="005779F5" w:rsidP="005F71C9">
            <w:pPr>
              <w:jc w:val="both"/>
              <w:rPr>
                <w:lang w:val="en-IN"/>
              </w:rPr>
            </w:pPr>
            <w:r w:rsidRPr="005779F5">
              <w:rPr>
                <w:lang w:val="en-IN"/>
              </w:rPr>
              <w:t>Energy Awareness Week</w:t>
            </w:r>
          </w:p>
        </w:tc>
        <w:tc>
          <w:tcPr>
            <w:tcW w:w="1963" w:type="pct"/>
            <w:hideMark/>
          </w:tcPr>
          <w:p w14:paraId="6384347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w:t>
            </w:r>
          </w:p>
        </w:tc>
        <w:tc>
          <w:tcPr>
            <w:tcW w:w="869" w:type="pct"/>
            <w:hideMark/>
          </w:tcPr>
          <w:p w14:paraId="61DD060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bl>
    <w:p w14:paraId="2528D9C8" w14:textId="77777777" w:rsidR="005779F5" w:rsidRPr="005779F5" w:rsidRDefault="005779F5" w:rsidP="005F71C9">
      <w:pPr>
        <w:jc w:val="both"/>
        <w:rPr>
          <w:lang w:val="en-IN"/>
        </w:rPr>
      </w:pPr>
      <w:r w:rsidRPr="005779F5">
        <w:rPr>
          <w:b/>
          <w:bCs/>
          <w:lang w:val="en-IN"/>
        </w:rPr>
        <w:t>Energy Awareness Week</w:t>
      </w:r>
      <w:r w:rsidRPr="005779F5">
        <w:rPr>
          <w:lang w:val="en-IN"/>
        </w:rPr>
        <w:t> includes:</w:t>
      </w:r>
    </w:p>
    <w:p w14:paraId="2B378D6C" w14:textId="77777777" w:rsidR="005779F5" w:rsidRPr="005779F5" w:rsidRDefault="005779F5">
      <w:pPr>
        <w:numPr>
          <w:ilvl w:val="0"/>
          <w:numId w:val="344"/>
        </w:numPr>
        <w:jc w:val="both"/>
        <w:rPr>
          <w:lang w:val="en-IN"/>
        </w:rPr>
      </w:pPr>
      <w:r w:rsidRPr="005779F5">
        <w:rPr>
          <w:lang w:val="en-IN"/>
        </w:rPr>
        <w:t>Posters and digital campaigns on energy-saving practices</w:t>
      </w:r>
    </w:p>
    <w:p w14:paraId="0D3931D1" w14:textId="77777777" w:rsidR="005779F5" w:rsidRPr="005779F5" w:rsidRDefault="005779F5">
      <w:pPr>
        <w:numPr>
          <w:ilvl w:val="0"/>
          <w:numId w:val="344"/>
        </w:numPr>
        <w:jc w:val="both"/>
        <w:rPr>
          <w:lang w:val="en-IN"/>
        </w:rPr>
      </w:pPr>
      <w:r w:rsidRPr="005779F5">
        <w:rPr>
          <w:lang w:val="en-IN"/>
        </w:rPr>
        <w:t>Toolbox talks and interactive sessions</w:t>
      </w:r>
    </w:p>
    <w:p w14:paraId="6638E0A3" w14:textId="77777777" w:rsidR="005779F5" w:rsidRPr="005779F5" w:rsidRDefault="005779F5">
      <w:pPr>
        <w:numPr>
          <w:ilvl w:val="0"/>
          <w:numId w:val="344"/>
        </w:numPr>
        <w:jc w:val="both"/>
        <w:rPr>
          <w:lang w:val="en-IN"/>
        </w:rPr>
      </w:pPr>
      <w:r w:rsidRPr="005779F5">
        <w:rPr>
          <w:lang w:val="en-IN"/>
        </w:rPr>
        <w:t>Employee feedback forums and idea collection</w:t>
      </w:r>
    </w:p>
    <w:p w14:paraId="2F0EB285" w14:textId="77777777" w:rsidR="005779F5" w:rsidRPr="005779F5" w:rsidRDefault="005779F5">
      <w:pPr>
        <w:numPr>
          <w:ilvl w:val="0"/>
          <w:numId w:val="344"/>
        </w:numPr>
        <w:jc w:val="both"/>
        <w:rPr>
          <w:lang w:val="en-IN"/>
        </w:rPr>
      </w:pPr>
      <w:r w:rsidRPr="005779F5">
        <w:rPr>
          <w:lang w:val="en-IN"/>
        </w:rPr>
        <w:t>Recognition of best energy-saving suggestions</w:t>
      </w:r>
    </w:p>
    <w:p w14:paraId="61E361F8" w14:textId="21586683" w:rsidR="005779F5" w:rsidRPr="005779F5" w:rsidRDefault="005779F5" w:rsidP="005F71C9">
      <w:pPr>
        <w:jc w:val="both"/>
        <w:rPr>
          <w:b/>
          <w:bCs/>
          <w:lang w:val="en-IN"/>
        </w:rPr>
      </w:pPr>
      <w:r w:rsidRPr="005779F5">
        <w:rPr>
          <w:b/>
          <w:bCs/>
          <w:lang w:val="en-IN"/>
        </w:rPr>
        <w:t>Roles and Responsibilities</w:t>
      </w:r>
    </w:p>
    <w:tbl>
      <w:tblPr>
        <w:tblStyle w:val="GridTable4-Accent6"/>
        <w:tblW w:w="5000" w:type="pct"/>
        <w:tblLook w:val="04A0" w:firstRow="1" w:lastRow="0" w:firstColumn="1" w:lastColumn="0" w:noHBand="0" w:noVBand="1"/>
      </w:tblPr>
      <w:tblGrid>
        <w:gridCol w:w="1947"/>
        <w:gridCol w:w="7403"/>
      </w:tblGrid>
      <w:tr w:rsidR="005779F5" w:rsidRPr="00553712" w14:paraId="1F620AA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6B325623" w14:textId="77777777" w:rsidR="005779F5" w:rsidRPr="00553712" w:rsidRDefault="005779F5" w:rsidP="005F71C9">
            <w:pPr>
              <w:jc w:val="both"/>
              <w:rPr>
                <w:lang w:val="en-IN"/>
              </w:rPr>
            </w:pPr>
            <w:r w:rsidRPr="00553712">
              <w:rPr>
                <w:lang w:val="en-IN"/>
              </w:rPr>
              <w:t>Role</w:t>
            </w:r>
          </w:p>
        </w:tc>
        <w:tc>
          <w:tcPr>
            <w:tcW w:w="3959" w:type="pct"/>
            <w:hideMark/>
          </w:tcPr>
          <w:p w14:paraId="051F5DE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605BDCF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0F3FC186" w14:textId="77777777" w:rsidR="005779F5" w:rsidRPr="005779F5" w:rsidRDefault="005779F5" w:rsidP="005F71C9">
            <w:pPr>
              <w:jc w:val="both"/>
              <w:rPr>
                <w:lang w:val="en-IN"/>
              </w:rPr>
            </w:pPr>
            <w:r w:rsidRPr="005779F5">
              <w:rPr>
                <w:lang w:val="en-IN"/>
              </w:rPr>
              <w:t>Managing Director</w:t>
            </w:r>
          </w:p>
        </w:tc>
        <w:tc>
          <w:tcPr>
            <w:tcW w:w="3959" w:type="pct"/>
            <w:hideMark/>
          </w:tcPr>
          <w:p w14:paraId="1BEFFA2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Approves energy policy and targets; reviews performance</w:t>
            </w:r>
          </w:p>
        </w:tc>
      </w:tr>
      <w:tr w:rsidR="005779F5" w:rsidRPr="005779F5" w14:paraId="2D4D0BAD" w14:textId="77777777" w:rsidTr="00553712">
        <w:tc>
          <w:tcPr>
            <w:cnfStyle w:val="001000000000" w:firstRow="0" w:lastRow="0" w:firstColumn="1" w:lastColumn="0" w:oddVBand="0" w:evenVBand="0" w:oddHBand="0" w:evenHBand="0" w:firstRowFirstColumn="0" w:firstRowLastColumn="0" w:lastRowFirstColumn="0" w:lastRowLastColumn="0"/>
            <w:tcW w:w="1041" w:type="pct"/>
            <w:hideMark/>
          </w:tcPr>
          <w:p w14:paraId="3F39D2AB" w14:textId="77777777" w:rsidR="005779F5" w:rsidRPr="005779F5" w:rsidRDefault="005779F5" w:rsidP="005F71C9">
            <w:pPr>
              <w:jc w:val="both"/>
              <w:rPr>
                <w:lang w:val="en-IN"/>
              </w:rPr>
            </w:pPr>
            <w:r w:rsidRPr="005779F5">
              <w:rPr>
                <w:lang w:val="en-IN"/>
              </w:rPr>
              <w:t>EHS Head</w:t>
            </w:r>
          </w:p>
        </w:tc>
        <w:tc>
          <w:tcPr>
            <w:tcW w:w="3959" w:type="pct"/>
            <w:hideMark/>
          </w:tcPr>
          <w:p w14:paraId="2853AE2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Owns energy management programme; monitors </w:t>
            </w:r>
            <w:proofErr w:type="spellStart"/>
            <w:r w:rsidRPr="005779F5">
              <w:rPr>
                <w:lang w:val="en-IN"/>
              </w:rPr>
              <w:t>EnPIs</w:t>
            </w:r>
            <w:proofErr w:type="spellEnd"/>
            <w:r w:rsidRPr="005779F5">
              <w:rPr>
                <w:lang w:val="en-IN"/>
              </w:rPr>
              <w:t>; reports to management</w:t>
            </w:r>
          </w:p>
        </w:tc>
      </w:tr>
      <w:tr w:rsidR="005779F5" w:rsidRPr="005779F5" w14:paraId="417A743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7FC5A8D6" w14:textId="77777777" w:rsidR="005779F5" w:rsidRPr="005779F5" w:rsidRDefault="005779F5" w:rsidP="005F71C9">
            <w:pPr>
              <w:jc w:val="both"/>
              <w:rPr>
                <w:lang w:val="en-IN"/>
              </w:rPr>
            </w:pPr>
            <w:r w:rsidRPr="005779F5">
              <w:rPr>
                <w:lang w:val="en-IN"/>
              </w:rPr>
              <w:t>Utilities Head</w:t>
            </w:r>
          </w:p>
        </w:tc>
        <w:tc>
          <w:tcPr>
            <w:tcW w:w="3959" w:type="pct"/>
            <w:hideMark/>
          </w:tcPr>
          <w:p w14:paraId="5CEB146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Operates and maintains energy systems; implements efficiency measures</w:t>
            </w:r>
          </w:p>
        </w:tc>
      </w:tr>
      <w:tr w:rsidR="005779F5" w:rsidRPr="005779F5" w14:paraId="13C2EA2B" w14:textId="77777777" w:rsidTr="00553712">
        <w:tc>
          <w:tcPr>
            <w:cnfStyle w:val="001000000000" w:firstRow="0" w:lastRow="0" w:firstColumn="1" w:lastColumn="0" w:oddVBand="0" w:evenVBand="0" w:oddHBand="0" w:evenHBand="0" w:firstRowFirstColumn="0" w:firstRowLastColumn="0" w:lastRowFirstColumn="0" w:lastRowLastColumn="0"/>
            <w:tcW w:w="1041" w:type="pct"/>
            <w:hideMark/>
          </w:tcPr>
          <w:p w14:paraId="11C9D9D9" w14:textId="77777777" w:rsidR="005779F5" w:rsidRPr="005779F5" w:rsidRDefault="005779F5" w:rsidP="005F71C9">
            <w:pPr>
              <w:jc w:val="both"/>
              <w:rPr>
                <w:lang w:val="en-IN"/>
              </w:rPr>
            </w:pPr>
            <w:r w:rsidRPr="005779F5">
              <w:rPr>
                <w:lang w:val="en-IN"/>
              </w:rPr>
              <w:t>Production Head</w:t>
            </w:r>
          </w:p>
        </w:tc>
        <w:tc>
          <w:tcPr>
            <w:tcW w:w="3959" w:type="pct"/>
            <w:hideMark/>
          </w:tcPr>
          <w:p w14:paraId="07B7083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Ensures energy-efficient production operations</w:t>
            </w:r>
          </w:p>
        </w:tc>
      </w:tr>
      <w:tr w:rsidR="005779F5" w:rsidRPr="005779F5" w14:paraId="09C7C01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379E3256" w14:textId="77777777" w:rsidR="005779F5" w:rsidRPr="005779F5" w:rsidRDefault="005779F5" w:rsidP="005F71C9">
            <w:pPr>
              <w:jc w:val="both"/>
              <w:rPr>
                <w:lang w:val="en-IN"/>
              </w:rPr>
            </w:pPr>
            <w:r w:rsidRPr="005779F5">
              <w:rPr>
                <w:lang w:val="en-IN"/>
              </w:rPr>
              <w:t>Maintenance Head</w:t>
            </w:r>
          </w:p>
        </w:tc>
        <w:tc>
          <w:tcPr>
            <w:tcW w:w="3959" w:type="pct"/>
            <w:hideMark/>
          </w:tcPr>
          <w:p w14:paraId="4AFDE85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Maintains equipment for optimal energy performance</w:t>
            </w:r>
          </w:p>
        </w:tc>
      </w:tr>
      <w:tr w:rsidR="005779F5" w:rsidRPr="005779F5" w14:paraId="5765B71D" w14:textId="77777777" w:rsidTr="00553712">
        <w:tc>
          <w:tcPr>
            <w:cnfStyle w:val="001000000000" w:firstRow="0" w:lastRow="0" w:firstColumn="1" w:lastColumn="0" w:oddVBand="0" w:evenVBand="0" w:oddHBand="0" w:evenHBand="0" w:firstRowFirstColumn="0" w:firstRowLastColumn="0" w:lastRowFirstColumn="0" w:lastRowLastColumn="0"/>
            <w:tcW w:w="1041" w:type="pct"/>
            <w:hideMark/>
          </w:tcPr>
          <w:p w14:paraId="4F218581" w14:textId="77777777" w:rsidR="005779F5" w:rsidRPr="005779F5" w:rsidRDefault="005779F5" w:rsidP="005F71C9">
            <w:pPr>
              <w:jc w:val="both"/>
              <w:rPr>
                <w:lang w:val="en-IN"/>
              </w:rPr>
            </w:pPr>
            <w:r w:rsidRPr="005779F5">
              <w:rPr>
                <w:lang w:val="en-IN"/>
              </w:rPr>
              <w:t>Procurement Head</w:t>
            </w:r>
          </w:p>
        </w:tc>
        <w:tc>
          <w:tcPr>
            <w:tcW w:w="3959" w:type="pct"/>
            <w:hideMark/>
          </w:tcPr>
          <w:p w14:paraId="540B7A7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Sources energy-efficient equipment and materials</w:t>
            </w:r>
          </w:p>
        </w:tc>
      </w:tr>
      <w:tr w:rsidR="005779F5" w:rsidRPr="005779F5" w14:paraId="3E9E18F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742EC0DA" w14:textId="77777777" w:rsidR="005779F5" w:rsidRPr="005779F5" w:rsidRDefault="005779F5" w:rsidP="005F71C9">
            <w:pPr>
              <w:jc w:val="both"/>
              <w:rPr>
                <w:lang w:val="en-IN"/>
              </w:rPr>
            </w:pPr>
            <w:r w:rsidRPr="005779F5">
              <w:rPr>
                <w:lang w:val="en-IN"/>
              </w:rPr>
              <w:t>Finance Head</w:t>
            </w:r>
          </w:p>
        </w:tc>
        <w:tc>
          <w:tcPr>
            <w:tcW w:w="3959" w:type="pct"/>
            <w:hideMark/>
          </w:tcPr>
          <w:p w14:paraId="40A96BE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Tracks energy costs; evaluates ROI of efficiency projects</w:t>
            </w:r>
          </w:p>
        </w:tc>
      </w:tr>
      <w:tr w:rsidR="005779F5" w:rsidRPr="005779F5" w14:paraId="79998AF5" w14:textId="77777777" w:rsidTr="00553712">
        <w:tc>
          <w:tcPr>
            <w:cnfStyle w:val="001000000000" w:firstRow="0" w:lastRow="0" w:firstColumn="1" w:lastColumn="0" w:oddVBand="0" w:evenVBand="0" w:oddHBand="0" w:evenHBand="0" w:firstRowFirstColumn="0" w:firstRowLastColumn="0" w:lastRowFirstColumn="0" w:lastRowLastColumn="0"/>
            <w:tcW w:w="1041" w:type="pct"/>
            <w:hideMark/>
          </w:tcPr>
          <w:p w14:paraId="5230D2EF" w14:textId="77777777" w:rsidR="005779F5" w:rsidRPr="005779F5" w:rsidRDefault="005779F5" w:rsidP="005F71C9">
            <w:pPr>
              <w:jc w:val="both"/>
              <w:rPr>
                <w:lang w:val="en-IN"/>
              </w:rPr>
            </w:pPr>
            <w:r w:rsidRPr="005779F5">
              <w:rPr>
                <w:lang w:val="en-IN"/>
              </w:rPr>
              <w:t>Department Heads</w:t>
            </w:r>
          </w:p>
        </w:tc>
        <w:tc>
          <w:tcPr>
            <w:tcW w:w="3959" w:type="pct"/>
            <w:hideMark/>
          </w:tcPr>
          <w:p w14:paraId="361909C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Ensure departmental energy efficiency; report deviations</w:t>
            </w:r>
          </w:p>
        </w:tc>
      </w:tr>
      <w:tr w:rsidR="005779F5" w:rsidRPr="005779F5" w14:paraId="7C94916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hideMark/>
          </w:tcPr>
          <w:p w14:paraId="1274CD85" w14:textId="77777777" w:rsidR="005779F5" w:rsidRPr="005779F5" w:rsidRDefault="005779F5" w:rsidP="005F71C9">
            <w:pPr>
              <w:jc w:val="both"/>
              <w:rPr>
                <w:lang w:val="en-IN"/>
              </w:rPr>
            </w:pPr>
            <w:r w:rsidRPr="005779F5">
              <w:rPr>
                <w:lang w:val="en-IN"/>
              </w:rPr>
              <w:t>All Employees</w:t>
            </w:r>
          </w:p>
        </w:tc>
        <w:tc>
          <w:tcPr>
            <w:tcW w:w="3959" w:type="pct"/>
            <w:hideMark/>
          </w:tcPr>
          <w:p w14:paraId="25FD2C2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 energy-saving practices; report wastage; suggest improvements</w:t>
            </w:r>
          </w:p>
        </w:tc>
      </w:tr>
    </w:tbl>
    <w:p w14:paraId="6A9B6BE4" w14:textId="250A9655"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5943"/>
        <w:gridCol w:w="1947"/>
        <w:gridCol w:w="1460"/>
      </w:tblGrid>
      <w:tr w:rsidR="005779F5" w:rsidRPr="00553712" w14:paraId="44E10A1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pct"/>
            <w:hideMark/>
          </w:tcPr>
          <w:p w14:paraId="678708AE" w14:textId="77777777" w:rsidR="005779F5" w:rsidRPr="00553712" w:rsidRDefault="005779F5" w:rsidP="005F71C9">
            <w:pPr>
              <w:jc w:val="both"/>
              <w:rPr>
                <w:lang w:val="en-IN"/>
              </w:rPr>
            </w:pPr>
            <w:r w:rsidRPr="00553712">
              <w:rPr>
                <w:lang w:val="en-IN"/>
              </w:rPr>
              <w:t>Record</w:t>
            </w:r>
          </w:p>
        </w:tc>
        <w:tc>
          <w:tcPr>
            <w:tcW w:w="1041" w:type="pct"/>
            <w:hideMark/>
          </w:tcPr>
          <w:p w14:paraId="4264E8E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781" w:type="pct"/>
            <w:hideMark/>
          </w:tcPr>
          <w:p w14:paraId="3447E32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09024F7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pct"/>
            <w:hideMark/>
          </w:tcPr>
          <w:p w14:paraId="084D9297" w14:textId="77777777" w:rsidR="005779F5" w:rsidRPr="005779F5" w:rsidRDefault="005779F5" w:rsidP="005F71C9">
            <w:pPr>
              <w:jc w:val="both"/>
              <w:rPr>
                <w:lang w:val="en-IN"/>
              </w:rPr>
            </w:pPr>
            <w:r w:rsidRPr="005779F5">
              <w:rPr>
                <w:lang w:val="en-IN"/>
              </w:rPr>
              <w:t>Energy Policy</w:t>
            </w:r>
          </w:p>
        </w:tc>
        <w:tc>
          <w:tcPr>
            <w:tcW w:w="1041" w:type="pct"/>
            <w:hideMark/>
          </w:tcPr>
          <w:p w14:paraId="22FD6A1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781" w:type="pct"/>
            <w:hideMark/>
          </w:tcPr>
          <w:p w14:paraId="6EDC003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33B1C734" w14:textId="77777777" w:rsidTr="00553712">
        <w:tc>
          <w:tcPr>
            <w:cnfStyle w:val="001000000000" w:firstRow="0" w:lastRow="0" w:firstColumn="1" w:lastColumn="0" w:oddVBand="0" w:evenVBand="0" w:oddHBand="0" w:evenHBand="0" w:firstRowFirstColumn="0" w:firstRowLastColumn="0" w:lastRowFirstColumn="0" w:lastRowLastColumn="0"/>
            <w:tcW w:w="3177" w:type="pct"/>
            <w:hideMark/>
          </w:tcPr>
          <w:p w14:paraId="38AEAB3F" w14:textId="77777777" w:rsidR="005779F5" w:rsidRPr="005779F5" w:rsidRDefault="005779F5" w:rsidP="005F71C9">
            <w:pPr>
              <w:jc w:val="both"/>
              <w:rPr>
                <w:lang w:val="en-IN"/>
              </w:rPr>
            </w:pPr>
            <w:r w:rsidRPr="005779F5">
              <w:rPr>
                <w:lang w:val="en-IN"/>
              </w:rPr>
              <w:t>Energy Consumption Logs</w:t>
            </w:r>
          </w:p>
        </w:tc>
        <w:tc>
          <w:tcPr>
            <w:tcW w:w="1041" w:type="pct"/>
            <w:hideMark/>
          </w:tcPr>
          <w:p w14:paraId="1FEC59C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Utilities</w:t>
            </w:r>
          </w:p>
        </w:tc>
        <w:tc>
          <w:tcPr>
            <w:tcW w:w="781" w:type="pct"/>
            <w:hideMark/>
          </w:tcPr>
          <w:p w14:paraId="493C91C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1D2E9A8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pct"/>
            <w:hideMark/>
          </w:tcPr>
          <w:p w14:paraId="4633E10B" w14:textId="77777777" w:rsidR="005779F5" w:rsidRPr="005779F5" w:rsidRDefault="005779F5" w:rsidP="005F71C9">
            <w:pPr>
              <w:jc w:val="both"/>
              <w:rPr>
                <w:lang w:val="en-IN"/>
              </w:rPr>
            </w:pPr>
            <w:proofErr w:type="spellStart"/>
            <w:r w:rsidRPr="005779F5">
              <w:rPr>
                <w:lang w:val="en-IN"/>
              </w:rPr>
              <w:t>EnPI</w:t>
            </w:r>
            <w:proofErr w:type="spellEnd"/>
            <w:r w:rsidRPr="005779F5">
              <w:rPr>
                <w:lang w:val="en-IN"/>
              </w:rPr>
              <w:t xml:space="preserve"> Reports</w:t>
            </w:r>
          </w:p>
        </w:tc>
        <w:tc>
          <w:tcPr>
            <w:tcW w:w="1041" w:type="pct"/>
            <w:hideMark/>
          </w:tcPr>
          <w:p w14:paraId="4F4D43F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781" w:type="pct"/>
            <w:hideMark/>
          </w:tcPr>
          <w:p w14:paraId="6234C32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7BAD27E4" w14:textId="77777777" w:rsidTr="00553712">
        <w:tc>
          <w:tcPr>
            <w:cnfStyle w:val="001000000000" w:firstRow="0" w:lastRow="0" w:firstColumn="1" w:lastColumn="0" w:oddVBand="0" w:evenVBand="0" w:oddHBand="0" w:evenHBand="0" w:firstRowFirstColumn="0" w:firstRowLastColumn="0" w:lastRowFirstColumn="0" w:lastRowLastColumn="0"/>
            <w:tcW w:w="3177" w:type="pct"/>
            <w:hideMark/>
          </w:tcPr>
          <w:p w14:paraId="1FEA5F0B" w14:textId="77777777" w:rsidR="005779F5" w:rsidRPr="005779F5" w:rsidRDefault="005779F5" w:rsidP="005F71C9">
            <w:pPr>
              <w:jc w:val="both"/>
              <w:rPr>
                <w:lang w:val="en-IN"/>
              </w:rPr>
            </w:pPr>
            <w:r w:rsidRPr="005779F5">
              <w:rPr>
                <w:lang w:val="en-IN"/>
              </w:rPr>
              <w:t>Energy Audit Reports</w:t>
            </w:r>
          </w:p>
        </w:tc>
        <w:tc>
          <w:tcPr>
            <w:tcW w:w="1041" w:type="pct"/>
            <w:hideMark/>
          </w:tcPr>
          <w:p w14:paraId="7D4CFF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781" w:type="pct"/>
            <w:hideMark/>
          </w:tcPr>
          <w:p w14:paraId="0DF1433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5FCF3F9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pct"/>
            <w:hideMark/>
          </w:tcPr>
          <w:p w14:paraId="3CE04087" w14:textId="77777777" w:rsidR="005779F5" w:rsidRPr="005779F5" w:rsidRDefault="005779F5" w:rsidP="005F71C9">
            <w:pPr>
              <w:jc w:val="both"/>
              <w:rPr>
                <w:lang w:val="en-IN"/>
              </w:rPr>
            </w:pPr>
            <w:r w:rsidRPr="005779F5">
              <w:rPr>
                <w:lang w:val="en-IN"/>
              </w:rPr>
              <w:t>Equipment Maintenance Records</w:t>
            </w:r>
          </w:p>
        </w:tc>
        <w:tc>
          <w:tcPr>
            <w:tcW w:w="1041" w:type="pct"/>
            <w:hideMark/>
          </w:tcPr>
          <w:p w14:paraId="021847B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Maintenance</w:t>
            </w:r>
          </w:p>
        </w:tc>
        <w:tc>
          <w:tcPr>
            <w:tcW w:w="781" w:type="pct"/>
            <w:hideMark/>
          </w:tcPr>
          <w:p w14:paraId="78834A8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2CD50562" w14:textId="77777777" w:rsidTr="00553712">
        <w:tc>
          <w:tcPr>
            <w:cnfStyle w:val="001000000000" w:firstRow="0" w:lastRow="0" w:firstColumn="1" w:lastColumn="0" w:oddVBand="0" w:evenVBand="0" w:oddHBand="0" w:evenHBand="0" w:firstRowFirstColumn="0" w:firstRowLastColumn="0" w:lastRowFirstColumn="0" w:lastRowLastColumn="0"/>
            <w:tcW w:w="3177" w:type="pct"/>
            <w:hideMark/>
          </w:tcPr>
          <w:p w14:paraId="2CC66755" w14:textId="77777777" w:rsidR="005779F5" w:rsidRPr="005779F5" w:rsidRDefault="005779F5" w:rsidP="005F71C9">
            <w:pPr>
              <w:jc w:val="both"/>
              <w:rPr>
                <w:lang w:val="en-IN"/>
              </w:rPr>
            </w:pPr>
            <w:r w:rsidRPr="005779F5">
              <w:rPr>
                <w:lang w:val="en-IN"/>
              </w:rPr>
              <w:t>Training Records</w:t>
            </w:r>
          </w:p>
        </w:tc>
        <w:tc>
          <w:tcPr>
            <w:tcW w:w="1041" w:type="pct"/>
            <w:hideMark/>
          </w:tcPr>
          <w:p w14:paraId="5276F08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781" w:type="pct"/>
            <w:hideMark/>
          </w:tcPr>
          <w:p w14:paraId="37F77F2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55DFE6D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7" w:type="pct"/>
            <w:hideMark/>
          </w:tcPr>
          <w:p w14:paraId="033C45C4" w14:textId="77777777" w:rsidR="005779F5" w:rsidRPr="005779F5" w:rsidRDefault="005779F5" w:rsidP="005F71C9">
            <w:pPr>
              <w:jc w:val="both"/>
              <w:rPr>
                <w:lang w:val="en-IN"/>
              </w:rPr>
            </w:pPr>
            <w:r w:rsidRPr="005779F5">
              <w:rPr>
                <w:lang w:val="en-IN"/>
              </w:rPr>
              <w:t>Capital Expenditure Records for Energy Projects</w:t>
            </w:r>
          </w:p>
        </w:tc>
        <w:tc>
          <w:tcPr>
            <w:tcW w:w="1041" w:type="pct"/>
            <w:hideMark/>
          </w:tcPr>
          <w:p w14:paraId="3A4D166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Finance</w:t>
            </w:r>
          </w:p>
        </w:tc>
        <w:tc>
          <w:tcPr>
            <w:tcW w:w="781" w:type="pct"/>
            <w:hideMark/>
          </w:tcPr>
          <w:p w14:paraId="3A61D2C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15484F2F" w14:textId="77777777" w:rsidTr="00553712">
        <w:tc>
          <w:tcPr>
            <w:cnfStyle w:val="001000000000" w:firstRow="0" w:lastRow="0" w:firstColumn="1" w:lastColumn="0" w:oddVBand="0" w:evenVBand="0" w:oddHBand="0" w:evenHBand="0" w:firstRowFirstColumn="0" w:firstRowLastColumn="0" w:lastRowFirstColumn="0" w:lastRowLastColumn="0"/>
            <w:tcW w:w="3177" w:type="pct"/>
            <w:hideMark/>
          </w:tcPr>
          <w:p w14:paraId="09A7E269" w14:textId="77777777" w:rsidR="005779F5" w:rsidRPr="005779F5" w:rsidRDefault="005779F5" w:rsidP="005F71C9">
            <w:pPr>
              <w:jc w:val="both"/>
              <w:rPr>
                <w:lang w:val="en-IN"/>
              </w:rPr>
            </w:pPr>
            <w:r w:rsidRPr="005779F5">
              <w:rPr>
                <w:lang w:val="en-IN"/>
              </w:rPr>
              <w:t>Regulatory Filings</w:t>
            </w:r>
          </w:p>
        </w:tc>
        <w:tc>
          <w:tcPr>
            <w:tcW w:w="1041" w:type="pct"/>
            <w:hideMark/>
          </w:tcPr>
          <w:p w14:paraId="08A585E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781" w:type="pct"/>
            <w:hideMark/>
          </w:tcPr>
          <w:p w14:paraId="510DB0E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bl>
    <w:p w14:paraId="12127992" w14:textId="303CF5EE" w:rsidR="005779F5" w:rsidRPr="005779F5" w:rsidRDefault="005779F5" w:rsidP="005F71C9">
      <w:pPr>
        <w:jc w:val="both"/>
        <w:rPr>
          <w:b/>
          <w:bCs/>
          <w:lang w:val="en-IN"/>
        </w:rPr>
      </w:pPr>
      <w:r w:rsidRPr="005779F5">
        <w:rPr>
          <w:b/>
          <w:bCs/>
          <w:lang w:val="en-IN"/>
        </w:rPr>
        <w:t>Continuous Improvement</w:t>
      </w:r>
    </w:p>
    <w:p w14:paraId="69CE920E" w14:textId="77777777" w:rsidR="005779F5" w:rsidRPr="005779F5" w:rsidRDefault="005779F5">
      <w:pPr>
        <w:numPr>
          <w:ilvl w:val="0"/>
          <w:numId w:val="345"/>
        </w:numPr>
        <w:jc w:val="both"/>
        <w:rPr>
          <w:lang w:val="en-IN"/>
        </w:rPr>
      </w:pPr>
      <w:r w:rsidRPr="005779F5">
        <w:rPr>
          <w:lang w:val="en-IN"/>
        </w:rPr>
        <w:t>Annual review of energy performance and targets</w:t>
      </w:r>
    </w:p>
    <w:p w14:paraId="34C60FE2" w14:textId="77777777" w:rsidR="005779F5" w:rsidRPr="005779F5" w:rsidRDefault="005779F5">
      <w:pPr>
        <w:numPr>
          <w:ilvl w:val="0"/>
          <w:numId w:val="345"/>
        </w:numPr>
        <w:jc w:val="both"/>
        <w:rPr>
          <w:lang w:val="en-IN"/>
        </w:rPr>
      </w:pPr>
      <w:r w:rsidRPr="005779F5">
        <w:rPr>
          <w:lang w:val="en-IN"/>
        </w:rPr>
        <w:t>Evaluation of new energy-efficient technologies</w:t>
      </w:r>
    </w:p>
    <w:p w14:paraId="2D5C210D" w14:textId="77777777" w:rsidR="005779F5" w:rsidRPr="005779F5" w:rsidRDefault="005779F5">
      <w:pPr>
        <w:numPr>
          <w:ilvl w:val="0"/>
          <w:numId w:val="345"/>
        </w:numPr>
        <w:jc w:val="both"/>
        <w:rPr>
          <w:lang w:val="en-IN"/>
        </w:rPr>
      </w:pPr>
      <w:r w:rsidRPr="005779F5">
        <w:rPr>
          <w:lang w:val="en-IN"/>
        </w:rPr>
        <w:t>Employee suggestion schemes and Kaizen initiatives</w:t>
      </w:r>
    </w:p>
    <w:p w14:paraId="426CC24B" w14:textId="77777777" w:rsidR="005779F5" w:rsidRPr="005779F5" w:rsidRDefault="005779F5">
      <w:pPr>
        <w:numPr>
          <w:ilvl w:val="0"/>
          <w:numId w:val="345"/>
        </w:numPr>
        <w:jc w:val="both"/>
        <w:rPr>
          <w:lang w:val="en-IN"/>
        </w:rPr>
      </w:pPr>
      <w:r w:rsidRPr="005779F5">
        <w:rPr>
          <w:lang w:val="en-IN"/>
        </w:rPr>
        <w:t>Benchmarking against industry best practices</w:t>
      </w:r>
    </w:p>
    <w:p w14:paraId="61669787" w14:textId="77777777" w:rsidR="005779F5" w:rsidRPr="005779F5" w:rsidRDefault="005779F5">
      <w:pPr>
        <w:numPr>
          <w:ilvl w:val="0"/>
          <w:numId w:val="345"/>
        </w:numPr>
        <w:jc w:val="both"/>
        <w:rPr>
          <w:lang w:val="en-IN"/>
        </w:rPr>
      </w:pPr>
      <w:r w:rsidRPr="005779F5">
        <w:rPr>
          <w:lang w:val="en-IN"/>
        </w:rPr>
        <w:t>Participation in BEE programmes and recognition schemes</w:t>
      </w:r>
    </w:p>
    <w:p w14:paraId="37CFFF8B" w14:textId="77777777" w:rsidR="005779F5" w:rsidRPr="005779F5" w:rsidRDefault="005779F5">
      <w:pPr>
        <w:numPr>
          <w:ilvl w:val="0"/>
          <w:numId w:val="345"/>
        </w:numPr>
        <w:jc w:val="both"/>
        <w:rPr>
          <w:lang w:val="en-IN"/>
        </w:rPr>
      </w:pPr>
      <w:r w:rsidRPr="005779F5">
        <w:rPr>
          <w:lang w:val="en-IN"/>
        </w:rPr>
        <w:t>Integration of energy performance into management review</w:t>
      </w:r>
    </w:p>
    <w:p w14:paraId="418B47BF" w14:textId="77777777" w:rsidR="005779F5" w:rsidRPr="005779F5" w:rsidRDefault="005779F5">
      <w:pPr>
        <w:numPr>
          <w:ilvl w:val="0"/>
          <w:numId w:val="345"/>
        </w:numPr>
        <w:jc w:val="both"/>
        <w:rPr>
          <w:lang w:val="en-IN"/>
        </w:rPr>
      </w:pPr>
      <w:r w:rsidRPr="005779F5">
        <w:rPr>
          <w:lang w:val="en-IN"/>
        </w:rPr>
        <w:lastRenderedPageBreak/>
        <w:t xml:space="preserve">Setting progressive reduction targets for </w:t>
      </w:r>
      <w:proofErr w:type="spellStart"/>
      <w:r w:rsidRPr="005779F5">
        <w:rPr>
          <w:lang w:val="en-IN"/>
        </w:rPr>
        <w:t>EnPIs</w:t>
      </w:r>
      <w:proofErr w:type="spellEnd"/>
    </w:p>
    <w:p w14:paraId="174C3278" w14:textId="5A55B4EC" w:rsidR="005779F5" w:rsidRPr="005779F5" w:rsidRDefault="005779F5" w:rsidP="005F71C9">
      <w:pPr>
        <w:jc w:val="both"/>
        <w:rPr>
          <w:b/>
          <w:bCs/>
          <w:lang w:val="en-IN"/>
        </w:rPr>
      </w:pPr>
      <w:r w:rsidRPr="005779F5">
        <w:rPr>
          <w:b/>
          <w:bCs/>
          <w:lang w:val="en-IN"/>
        </w:rPr>
        <w:t>Compliance</w:t>
      </w:r>
    </w:p>
    <w:tbl>
      <w:tblPr>
        <w:tblStyle w:val="GridTable4-Accent6"/>
        <w:tblW w:w="5000" w:type="pct"/>
        <w:tblLook w:val="04A0" w:firstRow="1" w:lastRow="0" w:firstColumn="1" w:lastColumn="0" w:noHBand="0" w:noVBand="1"/>
      </w:tblPr>
      <w:tblGrid>
        <w:gridCol w:w="3353"/>
        <w:gridCol w:w="4561"/>
        <w:gridCol w:w="1436"/>
      </w:tblGrid>
      <w:tr w:rsidR="005779F5" w:rsidRPr="00553712" w14:paraId="4663F59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pct"/>
            <w:hideMark/>
          </w:tcPr>
          <w:p w14:paraId="6138F564" w14:textId="77777777" w:rsidR="005779F5" w:rsidRPr="00553712" w:rsidRDefault="005779F5" w:rsidP="005F71C9">
            <w:pPr>
              <w:jc w:val="both"/>
              <w:rPr>
                <w:lang w:val="en-IN"/>
              </w:rPr>
            </w:pPr>
            <w:r w:rsidRPr="00553712">
              <w:rPr>
                <w:lang w:val="en-IN"/>
              </w:rPr>
              <w:t>Regulation</w:t>
            </w:r>
          </w:p>
        </w:tc>
        <w:tc>
          <w:tcPr>
            <w:tcW w:w="2439" w:type="pct"/>
            <w:hideMark/>
          </w:tcPr>
          <w:p w14:paraId="612AE85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Requirement</w:t>
            </w:r>
          </w:p>
        </w:tc>
        <w:tc>
          <w:tcPr>
            <w:tcW w:w="768" w:type="pct"/>
            <w:hideMark/>
          </w:tcPr>
          <w:p w14:paraId="461FA0A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Compliance</w:t>
            </w:r>
          </w:p>
        </w:tc>
      </w:tr>
      <w:tr w:rsidR="005779F5" w:rsidRPr="005779F5" w14:paraId="1EBBDED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pct"/>
            <w:hideMark/>
          </w:tcPr>
          <w:p w14:paraId="03D1C5E1" w14:textId="77777777" w:rsidR="005779F5" w:rsidRPr="005779F5" w:rsidRDefault="005779F5" w:rsidP="005F71C9">
            <w:pPr>
              <w:jc w:val="both"/>
              <w:rPr>
                <w:lang w:val="en-IN"/>
              </w:rPr>
            </w:pPr>
            <w:r w:rsidRPr="005779F5">
              <w:rPr>
                <w:lang w:val="en-IN"/>
              </w:rPr>
              <w:t>Energy Conservation Act, 2001</w:t>
            </w:r>
          </w:p>
        </w:tc>
        <w:tc>
          <w:tcPr>
            <w:tcW w:w="2439" w:type="pct"/>
            <w:hideMark/>
          </w:tcPr>
          <w:p w14:paraId="21A0ED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Energy efficiency compliance</w:t>
            </w:r>
          </w:p>
        </w:tc>
        <w:tc>
          <w:tcPr>
            <w:tcW w:w="768" w:type="pct"/>
            <w:hideMark/>
          </w:tcPr>
          <w:p w14:paraId="35BC956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Compliant</w:t>
            </w:r>
          </w:p>
        </w:tc>
      </w:tr>
      <w:tr w:rsidR="005779F5" w:rsidRPr="005779F5" w14:paraId="70E9FAF4" w14:textId="77777777" w:rsidTr="00553712">
        <w:tc>
          <w:tcPr>
            <w:cnfStyle w:val="001000000000" w:firstRow="0" w:lastRow="0" w:firstColumn="1" w:lastColumn="0" w:oddVBand="0" w:evenVBand="0" w:oddHBand="0" w:evenHBand="0" w:firstRowFirstColumn="0" w:firstRowLastColumn="0" w:lastRowFirstColumn="0" w:lastRowLastColumn="0"/>
            <w:tcW w:w="1793" w:type="pct"/>
            <w:hideMark/>
          </w:tcPr>
          <w:p w14:paraId="285FC853" w14:textId="77777777" w:rsidR="005779F5" w:rsidRPr="005779F5" w:rsidRDefault="005779F5" w:rsidP="005F71C9">
            <w:pPr>
              <w:jc w:val="both"/>
              <w:rPr>
                <w:lang w:val="en-IN"/>
              </w:rPr>
            </w:pPr>
            <w:r w:rsidRPr="005779F5">
              <w:rPr>
                <w:lang w:val="en-IN"/>
              </w:rPr>
              <w:t>BEE Guidelines</w:t>
            </w:r>
          </w:p>
        </w:tc>
        <w:tc>
          <w:tcPr>
            <w:tcW w:w="2439" w:type="pct"/>
            <w:hideMark/>
          </w:tcPr>
          <w:p w14:paraId="7D94EE2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Energy labelling, PAT scheme (if applicable)</w:t>
            </w:r>
          </w:p>
        </w:tc>
        <w:tc>
          <w:tcPr>
            <w:tcW w:w="768" w:type="pct"/>
            <w:hideMark/>
          </w:tcPr>
          <w:p w14:paraId="5581D58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Compliant</w:t>
            </w:r>
          </w:p>
        </w:tc>
      </w:tr>
      <w:tr w:rsidR="005779F5" w:rsidRPr="005779F5" w14:paraId="72FE6D5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pct"/>
            <w:hideMark/>
          </w:tcPr>
          <w:p w14:paraId="5B4D4B17" w14:textId="77777777" w:rsidR="005779F5" w:rsidRPr="005779F5" w:rsidRDefault="005779F5" w:rsidP="005F71C9">
            <w:pPr>
              <w:jc w:val="both"/>
              <w:rPr>
                <w:lang w:val="en-IN"/>
              </w:rPr>
            </w:pPr>
            <w:r w:rsidRPr="005779F5">
              <w:rPr>
                <w:lang w:val="en-IN"/>
              </w:rPr>
              <w:t>Factories Act, 1948</w:t>
            </w:r>
          </w:p>
        </w:tc>
        <w:tc>
          <w:tcPr>
            <w:tcW w:w="2439" w:type="pct"/>
            <w:hideMark/>
          </w:tcPr>
          <w:p w14:paraId="3F46934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Safe operation of energy systems</w:t>
            </w:r>
          </w:p>
        </w:tc>
        <w:tc>
          <w:tcPr>
            <w:tcW w:w="768" w:type="pct"/>
            <w:hideMark/>
          </w:tcPr>
          <w:p w14:paraId="118D40D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Compliant</w:t>
            </w:r>
          </w:p>
        </w:tc>
      </w:tr>
      <w:tr w:rsidR="005779F5" w:rsidRPr="005779F5" w14:paraId="408A50CF" w14:textId="77777777" w:rsidTr="00553712">
        <w:tc>
          <w:tcPr>
            <w:cnfStyle w:val="001000000000" w:firstRow="0" w:lastRow="0" w:firstColumn="1" w:lastColumn="0" w:oddVBand="0" w:evenVBand="0" w:oddHBand="0" w:evenHBand="0" w:firstRowFirstColumn="0" w:firstRowLastColumn="0" w:lastRowFirstColumn="0" w:lastRowLastColumn="0"/>
            <w:tcW w:w="1793" w:type="pct"/>
            <w:hideMark/>
          </w:tcPr>
          <w:p w14:paraId="25B4D97A" w14:textId="77777777" w:rsidR="005779F5" w:rsidRPr="005779F5" w:rsidRDefault="005779F5" w:rsidP="005F71C9">
            <w:pPr>
              <w:jc w:val="both"/>
              <w:rPr>
                <w:lang w:val="en-IN"/>
              </w:rPr>
            </w:pPr>
            <w:r w:rsidRPr="005779F5">
              <w:rPr>
                <w:lang w:val="en-IN"/>
              </w:rPr>
              <w:t>CPCB/SPCB Norms</w:t>
            </w:r>
          </w:p>
        </w:tc>
        <w:tc>
          <w:tcPr>
            <w:tcW w:w="2439" w:type="pct"/>
            <w:hideMark/>
          </w:tcPr>
          <w:p w14:paraId="2607EC5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Emission standards for boilers/DG sets</w:t>
            </w:r>
          </w:p>
        </w:tc>
        <w:tc>
          <w:tcPr>
            <w:tcW w:w="768" w:type="pct"/>
            <w:hideMark/>
          </w:tcPr>
          <w:p w14:paraId="1903C43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Compliant</w:t>
            </w:r>
          </w:p>
        </w:tc>
      </w:tr>
      <w:tr w:rsidR="005779F5" w:rsidRPr="005779F5" w14:paraId="340C652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pct"/>
            <w:hideMark/>
          </w:tcPr>
          <w:p w14:paraId="154AFA35" w14:textId="77777777" w:rsidR="005779F5" w:rsidRPr="005779F5" w:rsidRDefault="005779F5" w:rsidP="005F71C9">
            <w:pPr>
              <w:jc w:val="both"/>
              <w:rPr>
                <w:lang w:val="en-IN"/>
              </w:rPr>
            </w:pPr>
            <w:r w:rsidRPr="005779F5">
              <w:rPr>
                <w:lang w:val="en-IN"/>
              </w:rPr>
              <w:t>Customer Requirements</w:t>
            </w:r>
          </w:p>
        </w:tc>
        <w:tc>
          <w:tcPr>
            <w:tcW w:w="2439" w:type="pct"/>
            <w:hideMark/>
          </w:tcPr>
          <w:p w14:paraId="786D710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Energy reporting, carbon footprint</w:t>
            </w:r>
          </w:p>
        </w:tc>
        <w:tc>
          <w:tcPr>
            <w:tcW w:w="768" w:type="pct"/>
            <w:hideMark/>
          </w:tcPr>
          <w:p w14:paraId="19963F7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Reported</w:t>
            </w:r>
          </w:p>
        </w:tc>
      </w:tr>
      <w:tr w:rsidR="005779F5" w:rsidRPr="005779F5" w14:paraId="153B3382" w14:textId="77777777" w:rsidTr="00553712">
        <w:tc>
          <w:tcPr>
            <w:cnfStyle w:val="001000000000" w:firstRow="0" w:lastRow="0" w:firstColumn="1" w:lastColumn="0" w:oddVBand="0" w:evenVBand="0" w:oddHBand="0" w:evenHBand="0" w:firstRowFirstColumn="0" w:firstRowLastColumn="0" w:lastRowFirstColumn="0" w:lastRowLastColumn="0"/>
            <w:tcW w:w="1793" w:type="pct"/>
            <w:hideMark/>
          </w:tcPr>
          <w:p w14:paraId="5A919595" w14:textId="77777777" w:rsidR="005779F5" w:rsidRPr="005779F5" w:rsidRDefault="005779F5" w:rsidP="005F71C9">
            <w:pPr>
              <w:jc w:val="both"/>
              <w:rPr>
                <w:lang w:val="en-IN"/>
              </w:rPr>
            </w:pPr>
            <w:r w:rsidRPr="005779F5">
              <w:rPr>
                <w:lang w:val="en-IN"/>
              </w:rPr>
              <w:t>ISO 50001</w:t>
            </w:r>
          </w:p>
        </w:tc>
        <w:tc>
          <w:tcPr>
            <w:tcW w:w="2439" w:type="pct"/>
            <w:hideMark/>
          </w:tcPr>
          <w:p w14:paraId="1E245E1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Energy management system</w:t>
            </w:r>
          </w:p>
        </w:tc>
        <w:tc>
          <w:tcPr>
            <w:tcW w:w="768" w:type="pct"/>
            <w:hideMark/>
          </w:tcPr>
          <w:p w14:paraId="743AF7A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Followed</w:t>
            </w:r>
          </w:p>
        </w:tc>
      </w:tr>
    </w:tbl>
    <w:p w14:paraId="1B33CF7B" w14:textId="2DB38082" w:rsidR="005779F5" w:rsidRPr="005779F5" w:rsidRDefault="005779F5" w:rsidP="005F71C9">
      <w:pPr>
        <w:jc w:val="both"/>
        <w:rPr>
          <w:lang w:val="en-IN"/>
        </w:rPr>
      </w:pPr>
    </w:p>
    <w:p w14:paraId="450CACE2" w14:textId="77777777" w:rsidR="00D310BF" w:rsidRDefault="00D310BF">
      <w:pPr>
        <w:rPr>
          <w:b/>
          <w:bCs/>
          <w:lang w:val="en-IN"/>
        </w:rPr>
      </w:pPr>
      <w:r>
        <w:rPr>
          <w:b/>
          <w:bCs/>
          <w:lang w:val="en-IN"/>
        </w:rPr>
        <w:br w:type="page"/>
      </w:r>
    </w:p>
    <w:p w14:paraId="2DAB5F93" w14:textId="2A61A767" w:rsidR="005779F5" w:rsidRPr="005779F5" w:rsidRDefault="005779F5" w:rsidP="00C50E95">
      <w:pPr>
        <w:pStyle w:val="Heading1"/>
      </w:pPr>
      <w:bookmarkStart w:id="20" w:name="_Toc240067845"/>
      <w:r w:rsidRPr="005779F5">
        <w:lastRenderedPageBreak/>
        <w:t>SECTION 2</w:t>
      </w:r>
      <w:r w:rsidR="00C50E95">
        <w:t>0</w:t>
      </w:r>
      <w:r w:rsidRPr="005779F5">
        <w:t>: CUSTOMER FEEDBACK MANAGEMENT SYSTEM</w:t>
      </w:r>
      <w:bookmarkEnd w:id="20"/>
    </w:p>
    <w:p w14:paraId="227E6598" w14:textId="22E11706" w:rsidR="005779F5" w:rsidRPr="005779F5" w:rsidRDefault="005779F5" w:rsidP="005F71C9">
      <w:pPr>
        <w:jc w:val="both"/>
        <w:rPr>
          <w:b/>
          <w:bCs/>
          <w:lang w:val="en-IN"/>
        </w:rPr>
      </w:pPr>
      <w:r w:rsidRPr="005779F5">
        <w:rPr>
          <w:b/>
          <w:bCs/>
          <w:lang w:val="en-IN"/>
        </w:rPr>
        <w:t>Introduction</w:t>
      </w:r>
    </w:p>
    <w:p w14:paraId="660C2DDE" w14:textId="77777777" w:rsidR="005779F5" w:rsidRPr="005779F5" w:rsidRDefault="005779F5" w:rsidP="005F71C9">
      <w:pPr>
        <w:jc w:val="both"/>
        <w:rPr>
          <w:lang w:val="en-IN"/>
        </w:rPr>
      </w:pPr>
      <w:r w:rsidRPr="005779F5">
        <w:rPr>
          <w:lang w:val="en-IN"/>
        </w:rPr>
        <w:t xml:space="preserve">Customer feedback is the single most valuable source of intelligence for any manufacturing organisation. It tells us what we are doing right, what we are doing wrong, and what our customers need before they articulate it themselves. For </w:t>
      </w:r>
      <w:proofErr w:type="spellStart"/>
      <w:r w:rsidRPr="005779F5">
        <w:rPr>
          <w:lang w:val="en-IN"/>
        </w:rPr>
        <w:t>Alchem</w:t>
      </w:r>
      <w:proofErr w:type="spellEnd"/>
      <w:r w:rsidRPr="005779F5">
        <w:rPr>
          <w:lang w:val="en-IN"/>
        </w:rPr>
        <w:t xml:space="preserve"> International Private Limited—a manufacturer of APIs, botanical extracts, and nutraceutical ingredients serving 35 countries—customer feedback is not a complaint to be managed. It is data to be mined, a relationship to be strengthened, and an opportunity to improve.</w:t>
      </w:r>
    </w:p>
    <w:p w14:paraId="7C487995" w14:textId="77777777" w:rsidR="005779F5" w:rsidRPr="005779F5" w:rsidRDefault="005779F5" w:rsidP="005F71C9">
      <w:pPr>
        <w:jc w:val="both"/>
        <w:rPr>
          <w:lang w:val="en-IN"/>
        </w:rPr>
      </w:pPr>
      <w:r w:rsidRPr="005779F5">
        <w:rPr>
          <w:lang w:val="en-IN"/>
        </w:rPr>
        <w:t>This Standard Operating Procedure establishes a structured, transparent, and effective process for collecting, documenting, evaluating, and resolving customer feedback related to product quality, compliance, delivery performance, documentation, health and safety, and environmental aspects. It is aligned with </w:t>
      </w:r>
      <w:r w:rsidRPr="005779F5">
        <w:rPr>
          <w:b/>
          <w:bCs/>
          <w:lang w:val="en-IN"/>
        </w:rPr>
        <w:t>ISO 9001:2015</w:t>
      </w:r>
      <w:r w:rsidRPr="005779F5">
        <w:rPr>
          <w:lang w:val="en-IN"/>
        </w:rPr>
        <w:t> requirements and global customer audit expectations.</w:t>
      </w:r>
    </w:p>
    <w:p w14:paraId="036D4477" w14:textId="3501D8A6" w:rsidR="005779F5" w:rsidRPr="005779F5" w:rsidRDefault="005779F5" w:rsidP="005F71C9">
      <w:pPr>
        <w:jc w:val="both"/>
        <w:rPr>
          <w:b/>
          <w:bCs/>
          <w:lang w:val="en-IN"/>
        </w:rPr>
      </w:pPr>
      <w:r w:rsidRPr="005779F5">
        <w:rPr>
          <w:b/>
          <w:bCs/>
          <w:lang w:val="en-IN"/>
        </w:rPr>
        <w:t>Scope</w:t>
      </w:r>
    </w:p>
    <w:p w14:paraId="11E83C1C" w14:textId="77777777" w:rsidR="005779F5" w:rsidRPr="005779F5" w:rsidRDefault="005779F5" w:rsidP="005F71C9">
      <w:pPr>
        <w:jc w:val="both"/>
        <w:rPr>
          <w:lang w:val="en-IN"/>
        </w:rPr>
      </w:pPr>
      <w:r w:rsidRPr="005779F5">
        <w:rPr>
          <w:lang w:val="en-IN"/>
        </w:rPr>
        <w:t>This SOP applies to:</w:t>
      </w:r>
    </w:p>
    <w:p w14:paraId="1556BE77" w14:textId="77777777" w:rsidR="005779F5" w:rsidRPr="005779F5" w:rsidRDefault="005779F5">
      <w:pPr>
        <w:numPr>
          <w:ilvl w:val="0"/>
          <w:numId w:val="346"/>
        </w:numPr>
        <w:jc w:val="both"/>
        <w:rPr>
          <w:lang w:val="en-IN"/>
        </w:rPr>
      </w:pPr>
      <w:r w:rsidRPr="005779F5">
        <w:rPr>
          <w:lang w:val="en-IN"/>
        </w:rPr>
        <w:t>All customer interactions, both domestic and international</w:t>
      </w:r>
    </w:p>
    <w:p w14:paraId="3BD588DD" w14:textId="77777777" w:rsidR="005779F5" w:rsidRPr="005779F5" w:rsidRDefault="005779F5">
      <w:pPr>
        <w:numPr>
          <w:ilvl w:val="0"/>
          <w:numId w:val="346"/>
        </w:numPr>
        <w:jc w:val="both"/>
        <w:rPr>
          <w:lang w:val="en-IN"/>
        </w:rPr>
      </w:pPr>
      <w:r w:rsidRPr="005779F5">
        <w:rPr>
          <w:lang w:val="en-IN"/>
        </w:rPr>
        <w:t>Buyers, brand customers, trading houses, agents, and supply-chain partners</w:t>
      </w:r>
    </w:p>
    <w:p w14:paraId="09F05184" w14:textId="77777777" w:rsidR="005779F5" w:rsidRPr="005779F5" w:rsidRDefault="005779F5">
      <w:pPr>
        <w:numPr>
          <w:ilvl w:val="0"/>
          <w:numId w:val="346"/>
        </w:numPr>
        <w:jc w:val="both"/>
        <w:rPr>
          <w:lang w:val="en-IN"/>
        </w:rPr>
      </w:pPr>
      <w:r w:rsidRPr="005779F5">
        <w:rPr>
          <w:lang w:val="en-IN"/>
        </w:rPr>
        <w:t>Feedback received through any formal or informal communication channel</w:t>
      </w:r>
    </w:p>
    <w:p w14:paraId="6373F683" w14:textId="77777777" w:rsidR="005779F5" w:rsidRPr="005779F5" w:rsidRDefault="005779F5">
      <w:pPr>
        <w:numPr>
          <w:ilvl w:val="0"/>
          <w:numId w:val="346"/>
        </w:numPr>
        <w:jc w:val="both"/>
        <w:rPr>
          <w:lang w:val="en-IN"/>
        </w:rPr>
      </w:pPr>
      <w:r w:rsidRPr="005779F5">
        <w:rPr>
          <w:lang w:val="en-IN"/>
        </w:rPr>
        <w:t>Feedback related to:</w:t>
      </w:r>
    </w:p>
    <w:p w14:paraId="72C4FD51" w14:textId="77777777" w:rsidR="005779F5" w:rsidRPr="005779F5" w:rsidRDefault="005779F5">
      <w:pPr>
        <w:numPr>
          <w:ilvl w:val="1"/>
          <w:numId w:val="346"/>
        </w:numPr>
        <w:jc w:val="both"/>
        <w:rPr>
          <w:lang w:val="en-IN"/>
        </w:rPr>
      </w:pPr>
      <w:r w:rsidRPr="005779F5">
        <w:rPr>
          <w:lang w:val="en-IN"/>
        </w:rPr>
        <w:t>Product quality and specifications</w:t>
      </w:r>
    </w:p>
    <w:p w14:paraId="0A3704B0" w14:textId="77777777" w:rsidR="005779F5" w:rsidRPr="005779F5" w:rsidRDefault="005779F5">
      <w:pPr>
        <w:numPr>
          <w:ilvl w:val="1"/>
          <w:numId w:val="346"/>
        </w:numPr>
        <w:jc w:val="both"/>
        <w:rPr>
          <w:lang w:val="en-IN"/>
        </w:rPr>
      </w:pPr>
      <w:r w:rsidRPr="005779F5">
        <w:rPr>
          <w:lang w:val="en-IN"/>
        </w:rPr>
        <w:t>Documentation and certificates of analysis</w:t>
      </w:r>
    </w:p>
    <w:p w14:paraId="7BBB9BF1" w14:textId="77777777" w:rsidR="005779F5" w:rsidRPr="005779F5" w:rsidRDefault="005779F5">
      <w:pPr>
        <w:numPr>
          <w:ilvl w:val="1"/>
          <w:numId w:val="346"/>
        </w:numPr>
        <w:jc w:val="both"/>
        <w:rPr>
          <w:lang w:val="en-IN"/>
        </w:rPr>
      </w:pPr>
      <w:r w:rsidRPr="005779F5">
        <w:rPr>
          <w:lang w:val="en-IN"/>
        </w:rPr>
        <w:t>Packaging and labelling</w:t>
      </w:r>
    </w:p>
    <w:p w14:paraId="675A5BBE" w14:textId="77777777" w:rsidR="005779F5" w:rsidRPr="005779F5" w:rsidRDefault="005779F5">
      <w:pPr>
        <w:numPr>
          <w:ilvl w:val="1"/>
          <w:numId w:val="346"/>
        </w:numPr>
        <w:jc w:val="both"/>
        <w:rPr>
          <w:lang w:val="en-IN"/>
        </w:rPr>
      </w:pPr>
      <w:r w:rsidRPr="005779F5">
        <w:rPr>
          <w:lang w:val="en-IN"/>
        </w:rPr>
        <w:t>Delivery timeliness and logistics</w:t>
      </w:r>
    </w:p>
    <w:p w14:paraId="107E7725" w14:textId="77777777" w:rsidR="005779F5" w:rsidRPr="005779F5" w:rsidRDefault="005779F5">
      <w:pPr>
        <w:numPr>
          <w:ilvl w:val="1"/>
          <w:numId w:val="346"/>
        </w:numPr>
        <w:jc w:val="both"/>
        <w:rPr>
          <w:lang w:val="en-IN"/>
        </w:rPr>
      </w:pPr>
      <w:r w:rsidRPr="005779F5">
        <w:rPr>
          <w:lang w:val="en-IN"/>
        </w:rPr>
        <w:t>Health and safety concerns</w:t>
      </w:r>
    </w:p>
    <w:p w14:paraId="5EAD883A" w14:textId="77777777" w:rsidR="005779F5" w:rsidRPr="005779F5" w:rsidRDefault="005779F5">
      <w:pPr>
        <w:numPr>
          <w:ilvl w:val="1"/>
          <w:numId w:val="346"/>
        </w:numPr>
        <w:jc w:val="both"/>
        <w:rPr>
          <w:lang w:val="en-IN"/>
        </w:rPr>
      </w:pPr>
      <w:r w:rsidRPr="005779F5">
        <w:rPr>
          <w:lang w:val="en-IN"/>
        </w:rPr>
        <w:t>Environmental and sustainability aspects</w:t>
      </w:r>
    </w:p>
    <w:p w14:paraId="42500558" w14:textId="77777777" w:rsidR="005779F5" w:rsidRPr="005779F5" w:rsidRDefault="005779F5">
      <w:pPr>
        <w:numPr>
          <w:ilvl w:val="1"/>
          <w:numId w:val="346"/>
        </w:numPr>
        <w:jc w:val="both"/>
        <w:rPr>
          <w:lang w:val="en-IN"/>
        </w:rPr>
      </w:pPr>
      <w:r w:rsidRPr="005779F5">
        <w:rPr>
          <w:lang w:val="en-IN"/>
        </w:rPr>
        <w:t>Regulatory compliance</w:t>
      </w:r>
    </w:p>
    <w:p w14:paraId="12E9C681" w14:textId="77777777" w:rsidR="005779F5" w:rsidRPr="005779F5" w:rsidRDefault="005779F5">
      <w:pPr>
        <w:numPr>
          <w:ilvl w:val="1"/>
          <w:numId w:val="346"/>
        </w:numPr>
        <w:jc w:val="both"/>
        <w:rPr>
          <w:lang w:val="en-IN"/>
        </w:rPr>
      </w:pPr>
      <w:r w:rsidRPr="005779F5">
        <w:rPr>
          <w:lang w:val="en-IN"/>
        </w:rPr>
        <w:t>Customer service responsiveness</w:t>
      </w:r>
    </w:p>
    <w:p w14:paraId="2D710BEB" w14:textId="77777777" w:rsidR="005779F5" w:rsidRPr="005779F5" w:rsidRDefault="005779F5" w:rsidP="005F71C9">
      <w:pPr>
        <w:jc w:val="both"/>
        <w:rPr>
          <w:lang w:val="en-IN"/>
        </w:rPr>
      </w:pPr>
      <w:r w:rsidRPr="005779F5">
        <w:rPr>
          <w:lang w:val="en-IN"/>
        </w:rPr>
        <w:t>The SOP covers the complete feedback lifecycle:</w:t>
      </w:r>
    </w:p>
    <w:p w14:paraId="64E31408" w14:textId="77777777" w:rsidR="005779F5" w:rsidRPr="005779F5" w:rsidRDefault="005779F5">
      <w:pPr>
        <w:numPr>
          <w:ilvl w:val="0"/>
          <w:numId w:val="347"/>
        </w:numPr>
        <w:jc w:val="both"/>
        <w:rPr>
          <w:lang w:val="en-IN"/>
        </w:rPr>
      </w:pPr>
      <w:r w:rsidRPr="005779F5">
        <w:rPr>
          <w:lang w:val="en-IN"/>
        </w:rPr>
        <w:t>Feedback collection</w:t>
      </w:r>
    </w:p>
    <w:p w14:paraId="768452B1" w14:textId="77777777" w:rsidR="005779F5" w:rsidRPr="005779F5" w:rsidRDefault="005779F5">
      <w:pPr>
        <w:numPr>
          <w:ilvl w:val="0"/>
          <w:numId w:val="347"/>
        </w:numPr>
        <w:jc w:val="both"/>
        <w:rPr>
          <w:lang w:val="en-IN"/>
        </w:rPr>
      </w:pPr>
      <w:r w:rsidRPr="005779F5">
        <w:rPr>
          <w:lang w:val="en-IN"/>
        </w:rPr>
        <w:t>Evaluation and categorization</w:t>
      </w:r>
    </w:p>
    <w:p w14:paraId="4D653DB2" w14:textId="77777777" w:rsidR="005779F5" w:rsidRPr="005779F5" w:rsidRDefault="005779F5">
      <w:pPr>
        <w:numPr>
          <w:ilvl w:val="0"/>
          <w:numId w:val="347"/>
        </w:numPr>
        <w:jc w:val="both"/>
        <w:rPr>
          <w:lang w:val="en-IN"/>
        </w:rPr>
      </w:pPr>
      <w:r w:rsidRPr="005779F5">
        <w:rPr>
          <w:lang w:val="en-IN"/>
        </w:rPr>
        <w:t>Escalation of critical issues</w:t>
      </w:r>
    </w:p>
    <w:p w14:paraId="3FFCB6FF" w14:textId="77777777" w:rsidR="005779F5" w:rsidRPr="005779F5" w:rsidRDefault="005779F5">
      <w:pPr>
        <w:numPr>
          <w:ilvl w:val="0"/>
          <w:numId w:val="347"/>
        </w:numPr>
        <w:jc w:val="both"/>
        <w:rPr>
          <w:lang w:val="en-IN"/>
        </w:rPr>
      </w:pPr>
      <w:r w:rsidRPr="005779F5">
        <w:rPr>
          <w:lang w:val="en-IN"/>
        </w:rPr>
        <w:t>Investigation and root-cause analysis</w:t>
      </w:r>
    </w:p>
    <w:p w14:paraId="5D052C9A" w14:textId="77777777" w:rsidR="005779F5" w:rsidRPr="005779F5" w:rsidRDefault="005779F5">
      <w:pPr>
        <w:numPr>
          <w:ilvl w:val="0"/>
          <w:numId w:val="347"/>
        </w:numPr>
        <w:jc w:val="both"/>
        <w:rPr>
          <w:lang w:val="en-IN"/>
        </w:rPr>
      </w:pPr>
      <w:r w:rsidRPr="005779F5">
        <w:rPr>
          <w:lang w:val="en-IN"/>
        </w:rPr>
        <w:lastRenderedPageBreak/>
        <w:t>Corrective and preventive action (CAPA)</w:t>
      </w:r>
    </w:p>
    <w:p w14:paraId="2A8CF33A" w14:textId="77777777" w:rsidR="005779F5" w:rsidRPr="005779F5" w:rsidRDefault="005779F5">
      <w:pPr>
        <w:numPr>
          <w:ilvl w:val="0"/>
          <w:numId w:val="347"/>
        </w:numPr>
        <w:jc w:val="both"/>
        <w:rPr>
          <w:lang w:val="en-IN"/>
        </w:rPr>
      </w:pPr>
      <w:r w:rsidRPr="005779F5">
        <w:rPr>
          <w:lang w:val="en-IN"/>
        </w:rPr>
        <w:t>Documentation, communication, and management review</w:t>
      </w:r>
    </w:p>
    <w:p w14:paraId="7C5BC565" w14:textId="27EC72EE" w:rsidR="005779F5" w:rsidRPr="005779F5" w:rsidRDefault="005779F5" w:rsidP="005F71C9">
      <w:pPr>
        <w:jc w:val="both"/>
        <w:rPr>
          <w:b/>
          <w:bCs/>
          <w:lang w:val="en-IN"/>
        </w:rPr>
      </w:pPr>
      <w:r w:rsidRPr="005779F5">
        <w:rPr>
          <w:b/>
          <w:bCs/>
          <w:lang w:val="en-IN"/>
        </w:rPr>
        <w:t>Definitions</w:t>
      </w:r>
    </w:p>
    <w:tbl>
      <w:tblPr>
        <w:tblStyle w:val="GridTable4-Accent6"/>
        <w:tblW w:w="5000" w:type="pct"/>
        <w:tblLook w:val="04A0" w:firstRow="1" w:lastRow="0" w:firstColumn="1" w:lastColumn="0" w:noHBand="0" w:noVBand="1"/>
      </w:tblPr>
      <w:tblGrid>
        <w:gridCol w:w="1438"/>
        <w:gridCol w:w="7912"/>
      </w:tblGrid>
      <w:tr w:rsidR="005779F5" w:rsidRPr="00553712" w14:paraId="483BEB2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67B09EE9" w14:textId="77777777" w:rsidR="005779F5" w:rsidRPr="00553712" w:rsidRDefault="005779F5" w:rsidP="005F71C9">
            <w:pPr>
              <w:jc w:val="both"/>
              <w:rPr>
                <w:lang w:val="en-IN"/>
              </w:rPr>
            </w:pPr>
            <w:r w:rsidRPr="00553712">
              <w:rPr>
                <w:lang w:val="en-IN"/>
              </w:rPr>
              <w:t>Term</w:t>
            </w:r>
          </w:p>
        </w:tc>
        <w:tc>
          <w:tcPr>
            <w:tcW w:w="4231" w:type="pct"/>
            <w:hideMark/>
          </w:tcPr>
          <w:p w14:paraId="7DCD4E2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Definition</w:t>
            </w:r>
          </w:p>
        </w:tc>
      </w:tr>
      <w:tr w:rsidR="005779F5" w:rsidRPr="005779F5" w14:paraId="3E09295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3DB95857" w14:textId="77777777" w:rsidR="005779F5" w:rsidRPr="005779F5" w:rsidRDefault="005779F5" w:rsidP="005F71C9">
            <w:pPr>
              <w:jc w:val="both"/>
              <w:rPr>
                <w:lang w:val="en-IN"/>
              </w:rPr>
            </w:pPr>
            <w:r w:rsidRPr="005779F5">
              <w:rPr>
                <w:lang w:val="en-IN"/>
              </w:rPr>
              <w:t>Customer Feedback</w:t>
            </w:r>
          </w:p>
        </w:tc>
        <w:tc>
          <w:tcPr>
            <w:tcW w:w="4231" w:type="pct"/>
            <w:hideMark/>
          </w:tcPr>
          <w:p w14:paraId="0A7ED04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Any comment, complaint, suggestion, inquiry, or observation related to </w:t>
            </w:r>
            <w:proofErr w:type="spellStart"/>
            <w:r w:rsidRPr="005779F5">
              <w:rPr>
                <w:lang w:val="en-IN"/>
              </w:rPr>
              <w:t>Alchem</w:t>
            </w:r>
            <w:proofErr w:type="spellEnd"/>
            <w:r w:rsidRPr="005779F5">
              <w:rPr>
                <w:lang w:val="en-IN"/>
              </w:rPr>
              <w:t xml:space="preserve"> International's products, workmanship, packaging, documentation, delivery timelines, safety, environmental performance, or compliance requirements.</w:t>
            </w:r>
          </w:p>
        </w:tc>
      </w:tr>
      <w:tr w:rsidR="005779F5" w:rsidRPr="005779F5" w14:paraId="37D2FACA" w14:textId="77777777" w:rsidTr="00553712">
        <w:tc>
          <w:tcPr>
            <w:cnfStyle w:val="001000000000" w:firstRow="0" w:lastRow="0" w:firstColumn="1" w:lastColumn="0" w:oddVBand="0" w:evenVBand="0" w:oddHBand="0" w:evenHBand="0" w:firstRowFirstColumn="0" w:firstRowLastColumn="0" w:lastRowFirstColumn="0" w:lastRowLastColumn="0"/>
            <w:tcW w:w="769" w:type="pct"/>
            <w:hideMark/>
          </w:tcPr>
          <w:p w14:paraId="008461AD" w14:textId="77777777" w:rsidR="005779F5" w:rsidRPr="005779F5" w:rsidRDefault="005779F5" w:rsidP="005F71C9">
            <w:pPr>
              <w:jc w:val="both"/>
              <w:rPr>
                <w:lang w:val="en-IN"/>
              </w:rPr>
            </w:pPr>
            <w:r w:rsidRPr="005779F5">
              <w:rPr>
                <w:lang w:val="en-IN"/>
              </w:rPr>
              <w:t>Critical Quality Issue (CQI)</w:t>
            </w:r>
          </w:p>
        </w:tc>
        <w:tc>
          <w:tcPr>
            <w:tcW w:w="4231" w:type="pct"/>
            <w:hideMark/>
          </w:tcPr>
          <w:p w14:paraId="71A3E69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Feedback involving serious product non-conformance, safety risk, regulatory breach, shipment rejection, or significant customer impact.</w:t>
            </w:r>
          </w:p>
        </w:tc>
      </w:tr>
      <w:tr w:rsidR="005779F5" w:rsidRPr="005779F5" w14:paraId="7D4C696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33EBF006" w14:textId="77777777" w:rsidR="005779F5" w:rsidRPr="005779F5" w:rsidRDefault="005779F5" w:rsidP="005F71C9">
            <w:pPr>
              <w:jc w:val="both"/>
              <w:rPr>
                <w:lang w:val="en-IN"/>
              </w:rPr>
            </w:pPr>
            <w:r w:rsidRPr="005779F5">
              <w:rPr>
                <w:lang w:val="en-IN"/>
              </w:rPr>
              <w:t>Moderate Issue</w:t>
            </w:r>
          </w:p>
        </w:tc>
        <w:tc>
          <w:tcPr>
            <w:tcW w:w="4231" w:type="pct"/>
            <w:hideMark/>
          </w:tcPr>
          <w:p w14:paraId="7D63EB7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Feedback affecting service levels, documentation accuracy, delivery coordination, or minor quality deviations that do not pose safety or regulatory risk.</w:t>
            </w:r>
          </w:p>
        </w:tc>
      </w:tr>
      <w:tr w:rsidR="005779F5" w:rsidRPr="005779F5" w14:paraId="09933E1C" w14:textId="77777777" w:rsidTr="00553712">
        <w:tc>
          <w:tcPr>
            <w:cnfStyle w:val="001000000000" w:firstRow="0" w:lastRow="0" w:firstColumn="1" w:lastColumn="0" w:oddVBand="0" w:evenVBand="0" w:oddHBand="0" w:evenHBand="0" w:firstRowFirstColumn="0" w:firstRowLastColumn="0" w:lastRowFirstColumn="0" w:lastRowLastColumn="0"/>
            <w:tcW w:w="769" w:type="pct"/>
            <w:hideMark/>
          </w:tcPr>
          <w:p w14:paraId="7773768B" w14:textId="77777777" w:rsidR="005779F5" w:rsidRPr="005779F5" w:rsidRDefault="005779F5" w:rsidP="005F71C9">
            <w:pPr>
              <w:jc w:val="both"/>
              <w:rPr>
                <w:lang w:val="en-IN"/>
              </w:rPr>
            </w:pPr>
            <w:r w:rsidRPr="005779F5">
              <w:rPr>
                <w:lang w:val="en-IN"/>
              </w:rPr>
              <w:t>General Feedback</w:t>
            </w:r>
          </w:p>
        </w:tc>
        <w:tc>
          <w:tcPr>
            <w:tcW w:w="4231" w:type="pct"/>
            <w:hideMark/>
          </w:tcPr>
          <w:p w14:paraId="2397974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Suggestions, compliments, or minor service-related inputs with no direct impact on quality, safety, or compliance.</w:t>
            </w:r>
          </w:p>
        </w:tc>
      </w:tr>
      <w:tr w:rsidR="005779F5" w:rsidRPr="005779F5" w14:paraId="394B9F1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hideMark/>
          </w:tcPr>
          <w:p w14:paraId="70C27E4D" w14:textId="77777777" w:rsidR="005779F5" w:rsidRPr="005779F5" w:rsidRDefault="005779F5" w:rsidP="005F71C9">
            <w:pPr>
              <w:jc w:val="both"/>
              <w:rPr>
                <w:lang w:val="en-IN"/>
              </w:rPr>
            </w:pPr>
            <w:r w:rsidRPr="005779F5">
              <w:rPr>
                <w:lang w:val="en-IN"/>
              </w:rPr>
              <w:t>Escalation</w:t>
            </w:r>
          </w:p>
        </w:tc>
        <w:tc>
          <w:tcPr>
            <w:tcW w:w="4231" w:type="pct"/>
            <w:hideMark/>
          </w:tcPr>
          <w:p w14:paraId="707450C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 formal process for notifying senior management and relevant departments when a high-risk, time-sensitive, or customer-critical issue is reported.</w:t>
            </w:r>
          </w:p>
        </w:tc>
      </w:tr>
    </w:tbl>
    <w:p w14:paraId="2521E847" w14:textId="21DFF5FB" w:rsidR="005779F5" w:rsidRPr="005779F5" w:rsidRDefault="005779F5" w:rsidP="005F71C9">
      <w:pPr>
        <w:jc w:val="both"/>
        <w:rPr>
          <w:b/>
          <w:bCs/>
          <w:lang w:val="en-IN"/>
        </w:rPr>
      </w:pPr>
      <w:r w:rsidRPr="005779F5">
        <w:rPr>
          <w:b/>
          <w:bCs/>
          <w:lang w:val="en-IN"/>
        </w:rPr>
        <w:t>Feedback Collection Channels</w:t>
      </w:r>
    </w:p>
    <w:p w14:paraId="20D8BFDD"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provides multiple channels for customers to share feedback:</w:t>
      </w:r>
    </w:p>
    <w:tbl>
      <w:tblPr>
        <w:tblStyle w:val="GridTable4-Accent6"/>
        <w:tblW w:w="5000" w:type="pct"/>
        <w:tblLook w:val="04A0" w:firstRow="1" w:lastRow="0" w:firstColumn="1" w:lastColumn="0" w:noHBand="0" w:noVBand="1"/>
      </w:tblPr>
      <w:tblGrid>
        <w:gridCol w:w="2238"/>
        <w:gridCol w:w="5126"/>
        <w:gridCol w:w="1986"/>
      </w:tblGrid>
      <w:tr w:rsidR="005779F5" w:rsidRPr="00553712" w14:paraId="5FB10E8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3645537B" w14:textId="77777777" w:rsidR="005779F5" w:rsidRPr="00553712" w:rsidRDefault="005779F5" w:rsidP="005F71C9">
            <w:pPr>
              <w:jc w:val="both"/>
              <w:rPr>
                <w:lang w:val="en-IN"/>
              </w:rPr>
            </w:pPr>
            <w:r w:rsidRPr="00553712">
              <w:rPr>
                <w:lang w:val="en-IN"/>
              </w:rPr>
              <w:t>Channel</w:t>
            </w:r>
          </w:p>
        </w:tc>
        <w:tc>
          <w:tcPr>
            <w:tcW w:w="2741" w:type="pct"/>
            <w:hideMark/>
          </w:tcPr>
          <w:p w14:paraId="1CA0797E"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1062" w:type="pct"/>
            <w:hideMark/>
          </w:tcPr>
          <w:p w14:paraId="5361882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Responsible</w:t>
            </w:r>
          </w:p>
        </w:tc>
      </w:tr>
      <w:tr w:rsidR="005779F5" w:rsidRPr="005779F5" w14:paraId="7C80A0D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2687C430" w14:textId="77777777" w:rsidR="005779F5" w:rsidRPr="005779F5" w:rsidRDefault="005779F5" w:rsidP="005F71C9">
            <w:pPr>
              <w:jc w:val="both"/>
              <w:rPr>
                <w:lang w:val="en-IN"/>
              </w:rPr>
            </w:pPr>
            <w:r w:rsidRPr="005779F5">
              <w:rPr>
                <w:lang w:val="en-IN"/>
              </w:rPr>
              <w:t>Email</w:t>
            </w:r>
          </w:p>
        </w:tc>
        <w:tc>
          <w:tcPr>
            <w:tcW w:w="2741" w:type="pct"/>
            <w:hideMark/>
          </w:tcPr>
          <w:p w14:paraId="417E292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Dedicated customer service, quality, and business development email IDs</w:t>
            </w:r>
          </w:p>
        </w:tc>
        <w:tc>
          <w:tcPr>
            <w:tcW w:w="1062" w:type="pct"/>
            <w:hideMark/>
          </w:tcPr>
          <w:p w14:paraId="1FFE5E9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Service / QA</w:t>
            </w:r>
          </w:p>
        </w:tc>
      </w:tr>
      <w:tr w:rsidR="005779F5" w:rsidRPr="005779F5" w14:paraId="31D3C274" w14:textId="77777777" w:rsidTr="00553712">
        <w:tc>
          <w:tcPr>
            <w:cnfStyle w:val="001000000000" w:firstRow="0" w:lastRow="0" w:firstColumn="1" w:lastColumn="0" w:oddVBand="0" w:evenVBand="0" w:oddHBand="0" w:evenHBand="0" w:firstRowFirstColumn="0" w:firstRowLastColumn="0" w:lastRowFirstColumn="0" w:lastRowLastColumn="0"/>
            <w:tcW w:w="1197" w:type="pct"/>
            <w:hideMark/>
          </w:tcPr>
          <w:p w14:paraId="6DA8842B" w14:textId="77777777" w:rsidR="005779F5" w:rsidRPr="005779F5" w:rsidRDefault="005779F5" w:rsidP="005F71C9">
            <w:pPr>
              <w:jc w:val="both"/>
              <w:rPr>
                <w:lang w:val="en-IN"/>
              </w:rPr>
            </w:pPr>
            <w:r w:rsidRPr="005779F5">
              <w:rPr>
                <w:lang w:val="en-IN"/>
              </w:rPr>
              <w:t>Customer Feedback Form</w:t>
            </w:r>
          </w:p>
        </w:tc>
        <w:tc>
          <w:tcPr>
            <w:tcW w:w="2741" w:type="pct"/>
            <w:hideMark/>
          </w:tcPr>
          <w:p w14:paraId="74E35AE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Digital or physical forms shared during audits or customer visits</w:t>
            </w:r>
          </w:p>
        </w:tc>
        <w:tc>
          <w:tcPr>
            <w:tcW w:w="1062" w:type="pct"/>
            <w:hideMark/>
          </w:tcPr>
          <w:p w14:paraId="5122744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 / Business Development</w:t>
            </w:r>
          </w:p>
        </w:tc>
      </w:tr>
      <w:tr w:rsidR="005779F5" w:rsidRPr="005779F5" w14:paraId="0093ED9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23D79CE1" w14:textId="77777777" w:rsidR="005779F5" w:rsidRPr="005779F5" w:rsidRDefault="005779F5" w:rsidP="005F71C9">
            <w:pPr>
              <w:jc w:val="both"/>
              <w:rPr>
                <w:lang w:val="en-IN"/>
              </w:rPr>
            </w:pPr>
            <w:r w:rsidRPr="005779F5">
              <w:rPr>
                <w:lang w:val="en-IN"/>
              </w:rPr>
              <w:t>Website Contact Form</w:t>
            </w:r>
          </w:p>
        </w:tc>
        <w:tc>
          <w:tcPr>
            <w:tcW w:w="2741" w:type="pct"/>
            <w:hideMark/>
          </w:tcPr>
          <w:p w14:paraId="21AA3B2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Online form on company website</w:t>
            </w:r>
          </w:p>
        </w:tc>
        <w:tc>
          <w:tcPr>
            <w:tcW w:w="1062" w:type="pct"/>
            <w:hideMark/>
          </w:tcPr>
          <w:p w14:paraId="1AAD2C9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IT / Customer Service</w:t>
            </w:r>
          </w:p>
        </w:tc>
      </w:tr>
      <w:tr w:rsidR="005779F5" w:rsidRPr="005779F5" w14:paraId="547F12F8" w14:textId="77777777" w:rsidTr="00553712">
        <w:tc>
          <w:tcPr>
            <w:cnfStyle w:val="001000000000" w:firstRow="0" w:lastRow="0" w:firstColumn="1" w:lastColumn="0" w:oddVBand="0" w:evenVBand="0" w:oddHBand="0" w:evenHBand="0" w:firstRowFirstColumn="0" w:firstRowLastColumn="0" w:lastRowFirstColumn="0" w:lastRowLastColumn="0"/>
            <w:tcW w:w="1197" w:type="pct"/>
            <w:hideMark/>
          </w:tcPr>
          <w:p w14:paraId="460E0901" w14:textId="77777777" w:rsidR="005779F5" w:rsidRPr="005779F5" w:rsidRDefault="005779F5" w:rsidP="005F71C9">
            <w:pPr>
              <w:jc w:val="both"/>
              <w:rPr>
                <w:lang w:val="en-IN"/>
              </w:rPr>
            </w:pPr>
            <w:r w:rsidRPr="005779F5">
              <w:rPr>
                <w:lang w:val="en-IN"/>
              </w:rPr>
              <w:t>Direct Communication</w:t>
            </w:r>
          </w:p>
        </w:tc>
        <w:tc>
          <w:tcPr>
            <w:tcW w:w="2741" w:type="pct"/>
            <w:hideMark/>
          </w:tcPr>
          <w:p w14:paraId="237C34B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Feedback received by Business Development, QA, Production, or Compliance teams</w:t>
            </w:r>
          </w:p>
        </w:tc>
        <w:tc>
          <w:tcPr>
            <w:tcW w:w="1062" w:type="pct"/>
            <w:hideMark/>
          </w:tcPr>
          <w:p w14:paraId="6EFF557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customer-facing staff</w:t>
            </w:r>
          </w:p>
        </w:tc>
      </w:tr>
      <w:tr w:rsidR="005779F5" w:rsidRPr="005779F5" w14:paraId="0515858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2A07926E" w14:textId="77777777" w:rsidR="005779F5" w:rsidRPr="005779F5" w:rsidRDefault="005779F5" w:rsidP="005F71C9">
            <w:pPr>
              <w:jc w:val="both"/>
              <w:rPr>
                <w:lang w:val="en-IN"/>
              </w:rPr>
            </w:pPr>
            <w:r w:rsidRPr="005779F5">
              <w:rPr>
                <w:lang w:val="en-IN"/>
              </w:rPr>
              <w:t>Customer Audits &amp; Inspections</w:t>
            </w:r>
          </w:p>
        </w:tc>
        <w:tc>
          <w:tcPr>
            <w:tcW w:w="2741" w:type="pct"/>
            <w:hideMark/>
          </w:tcPr>
          <w:p w14:paraId="7F8953B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Observations raised during factory audits or assessments</w:t>
            </w:r>
          </w:p>
        </w:tc>
        <w:tc>
          <w:tcPr>
            <w:tcW w:w="1062" w:type="pct"/>
            <w:hideMark/>
          </w:tcPr>
          <w:p w14:paraId="525E41F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 / Compliance</w:t>
            </w:r>
          </w:p>
        </w:tc>
      </w:tr>
      <w:tr w:rsidR="005779F5" w:rsidRPr="005779F5" w14:paraId="7E28F1C3" w14:textId="77777777" w:rsidTr="00553712">
        <w:tc>
          <w:tcPr>
            <w:cnfStyle w:val="001000000000" w:firstRow="0" w:lastRow="0" w:firstColumn="1" w:lastColumn="0" w:oddVBand="0" w:evenVBand="0" w:oddHBand="0" w:evenHBand="0" w:firstRowFirstColumn="0" w:firstRowLastColumn="0" w:lastRowFirstColumn="0" w:lastRowLastColumn="0"/>
            <w:tcW w:w="1197" w:type="pct"/>
            <w:hideMark/>
          </w:tcPr>
          <w:p w14:paraId="25AFB1D5" w14:textId="77777777" w:rsidR="005779F5" w:rsidRPr="005779F5" w:rsidRDefault="005779F5" w:rsidP="005F71C9">
            <w:pPr>
              <w:jc w:val="both"/>
              <w:rPr>
                <w:lang w:val="en-IN"/>
              </w:rPr>
            </w:pPr>
            <w:r w:rsidRPr="005779F5">
              <w:rPr>
                <w:lang w:val="en-IN"/>
              </w:rPr>
              <w:t>Post-Delivery Follow-Up</w:t>
            </w:r>
          </w:p>
        </w:tc>
        <w:tc>
          <w:tcPr>
            <w:tcW w:w="2741" w:type="pct"/>
            <w:hideMark/>
          </w:tcPr>
          <w:p w14:paraId="6045F78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Structured follow-up calls or emails</w:t>
            </w:r>
          </w:p>
        </w:tc>
        <w:tc>
          <w:tcPr>
            <w:tcW w:w="1062" w:type="pct"/>
            <w:hideMark/>
          </w:tcPr>
          <w:p w14:paraId="77366E0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w:t>
            </w:r>
          </w:p>
        </w:tc>
      </w:tr>
      <w:tr w:rsidR="005779F5" w:rsidRPr="005779F5" w14:paraId="6147D2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pct"/>
            <w:hideMark/>
          </w:tcPr>
          <w:p w14:paraId="03CFCE97" w14:textId="77777777" w:rsidR="005779F5" w:rsidRPr="005779F5" w:rsidRDefault="005779F5" w:rsidP="005F71C9">
            <w:pPr>
              <w:jc w:val="both"/>
              <w:rPr>
                <w:lang w:val="en-IN"/>
              </w:rPr>
            </w:pPr>
            <w:r w:rsidRPr="005779F5">
              <w:rPr>
                <w:lang w:val="en-IN"/>
              </w:rPr>
              <w:t>Third-Party Audits</w:t>
            </w:r>
          </w:p>
        </w:tc>
        <w:tc>
          <w:tcPr>
            <w:tcW w:w="2741" w:type="pct"/>
            <w:hideMark/>
          </w:tcPr>
          <w:p w14:paraId="5635170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Feedback received through agents, distributors, or auditors</w:t>
            </w:r>
          </w:p>
        </w:tc>
        <w:tc>
          <w:tcPr>
            <w:tcW w:w="1062" w:type="pct"/>
            <w:hideMark/>
          </w:tcPr>
          <w:p w14:paraId="4DC031E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Business Development</w:t>
            </w:r>
          </w:p>
        </w:tc>
      </w:tr>
    </w:tbl>
    <w:p w14:paraId="1B6FA2F3" w14:textId="77777777" w:rsidR="005779F5" w:rsidRPr="005779F5" w:rsidRDefault="005779F5" w:rsidP="005F71C9">
      <w:pPr>
        <w:jc w:val="both"/>
        <w:rPr>
          <w:lang w:val="en-IN"/>
        </w:rPr>
      </w:pPr>
      <w:r w:rsidRPr="005779F5">
        <w:rPr>
          <w:lang w:val="en-IN"/>
        </w:rPr>
        <w:t>All received feedback must be formally recorded in the </w:t>
      </w:r>
      <w:r w:rsidRPr="005779F5">
        <w:rPr>
          <w:b/>
          <w:bCs/>
          <w:lang w:val="en-IN"/>
        </w:rPr>
        <w:t>Customer Feedback Register</w:t>
      </w:r>
      <w:r w:rsidRPr="005779F5">
        <w:rPr>
          <w:lang w:val="en-IN"/>
        </w:rPr>
        <w:t> (digital or physical).</w:t>
      </w:r>
    </w:p>
    <w:p w14:paraId="24CB03E5" w14:textId="50B098BA" w:rsidR="005779F5" w:rsidRPr="005779F5" w:rsidRDefault="005779F5" w:rsidP="005F71C9">
      <w:pPr>
        <w:jc w:val="both"/>
        <w:rPr>
          <w:b/>
          <w:bCs/>
          <w:lang w:val="en-IN"/>
        </w:rPr>
      </w:pPr>
      <w:r w:rsidRPr="005779F5">
        <w:rPr>
          <w:b/>
          <w:bCs/>
          <w:lang w:val="en-IN"/>
        </w:rPr>
        <w:t>Feedback Processing Procedure</w:t>
      </w:r>
    </w:p>
    <w:p w14:paraId="1B6123D6" w14:textId="69DCA4F1" w:rsidR="005779F5" w:rsidRPr="005779F5" w:rsidRDefault="005779F5" w:rsidP="005F71C9">
      <w:pPr>
        <w:jc w:val="both"/>
        <w:rPr>
          <w:b/>
          <w:bCs/>
          <w:lang w:val="en-IN"/>
        </w:rPr>
      </w:pPr>
      <w:r w:rsidRPr="005779F5">
        <w:rPr>
          <w:b/>
          <w:bCs/>
          <w:lang w:val="en-IN"/>
        </w:rPr>
        <w:t>Step 1: Feedback Receipt</w:t>
      </w:r>
    </w:p>
    <w:tbl>
      <w:tblPr>
        <w:tblStyle w:val="GridTable4-Accent6"/>
        <w:tblW w:w="5000" w:type="pct"/>
        <w:tblLook w:val="04A0" w:firstRow="1" w:lastRow="0" w:firstColumn="1" w:lastColumn="0" w:noHBand="0" w:noVBand="1"/>
      </w:tblPr>
      <w:tblGrid>
        <w:gridCol w:w="1496"/>
        <w:gridCol w:w="7854"/>
      </w:tblGrid>
      <w:tr w:rsidR="005779F5" w:rsidRPr="00553712" w14:paraId="761F843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78A892B1" w14:textId="77777777" w:rsidR="005779F5" w:rsidRPr="00553712" w:rsidRDefault="005779F5" w:rsidP="005F71C9">
            <w:pPr>
              <w:jc w:val="both"/>
              <w:rPr>
                <w:lang w:val="en-IN"/>
              </w:rPr>
            </w:pPr>
            <w:r w:rsidRPr="00553712">
              <w:rPr>
                <w:lang w:val="en-IN"/>
              </w:rPr>
              <w:t>Element</w:t>
            </w:r>
          </w:p>
        </w:tc>
        <w:tc>
          <w:tcPr>
            <w:tcW w:w="4337" w:type="pct"/>
            <w:hideMark/>
          </w:tcPr>
          <w:p w14:paraId="76109B3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3F5866F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321F2557" w14:textId="77777777" w:rsidR="005779F5" w:rsidRPr="005779F5" w:rsidRDefault="005779F5" w:rsidP="005F71C9">
            <w:pPr>
              <w:jc w:val="both"/>
              <w:rPr>
                <w:lang w:val="en-IN"/>
              </w:rPr>
            </w:pPr>
            <w:r w:rsidRPr="005779F5">
              <w:rPr>
                <w:lang w:val="en-IN"/>
              </w:rPr>
              <w:t>Action</w:t>
            </w:r>
          </w:p>
        </w:tc>
        <w:tc>
          <w:tcPr>
            <w:tcW w:w="4337" w:type="pct"/>
            <w:hideMark/>
          </w:tcPr>
          <w:p w14:paraId="6FE856D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feedback received through any approved channel is immediately forwarded to the Customer Service, Business Development, or Quality team.</w:t>
            </w:r>
          </w:p>
        </w:tc>
      </w:tr>
      <w:tr w:rsidR="005779F5" w:rsidRPr="005779F5" w14:paraId="1EE2DD5C" w14:textId="77777777" w:rsidTr="00553712">
        <w:tc>
          <w:tcPr>
            <w:cnfStyle w:val="001000000000" w:firstRow="0" w:lastRow="0" w:firstColumn="1" w:lastColumn="0" w:oddVBand="0" w:evenVBand="0" w:oddHBand="0" w:evenHBand="0" w:firstRowFirstColumn="0" w:firstRowLastColumn="0" w:lastRowFirstColumn="0" w:lastRowLastColumn="0"/>
            <w:tcW w:w="663" w:type="pct"/>
            <w:hideMark/>
          </w:tcPr>
          <w:p w14:paraId="3D724108" w14:textId="77777777" w:rsidR="005779F5" w:rsidRPr="005779F5" w:rsidRDefault="005779F5" w:rsidP="005F71C9">
            <w:pPr>
              <w:jc w:val="both"/>
              <w:rPr>
                <w:lang w:val="en-IN"/>
              </w:rPr>
            </w:pPr>
            <w:r w:rsidRPr="005779F5">
              <w:rPr>
                <w:lang w:val="en-IN"/>
              </w:rPr>
              <w:t>Responsibility</w:t>
            </w:r>
          </w:p>
        </w:tc>
        <w:tc>
          <w:tcPr>
            <w:tcW w:w="4337" w:type="pct"/>
            <w:hideMark/>
          </w:tcPr>
          <w:p w14:paraId="6335B80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Receiving Personnel</w:t>
            </w:r>
          </w:p>
        </w:tc>
      </w:tr>
      <w:tr w:rsidR="005779F5" w:rsidRPr="005779F5" w14:paraId="27D06C1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3" w:type="pct"/>
            <w:hideMark/>
          </w:tcPr>
          <w:p w14:paraId="0052D7F6" w14:textId="77777777" w:rsidR="005779F5" w:rsidRPr="005779F5" w:rsidRDefault="005779F5" w:rsidP="005F71C9">
            <w:pPr>
              <w:jc w:val="both"/>
              <w:rPr>
                <w:lang w:val="en-IN"/>
              </w:rPr>
            </w:pPr>
            <w:r w:rsidRPr="005779F5">
              <w:rPr>
                <w:lang w:val="en-IN"/>
              </w:rPr>
              <w:lastRenderedPageBreak/>
              <w:t>Timeline</w:t>
            </w:r>
          </w:p>
        </w:tc>
        <w:tc>
          <w:tcPr>
            <w:tcW w:w="4337" w:type="pct"/>
            <w:hideMark/>
          </w:tcPr>
          <w:p w14:paraId="05339B1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Immediate</w:t>
            </w:r>
          </w:p>
        </w:tc>
      </w:tr>
    </w:tbl>
    <w:p w14:paraId="01D05856" w14:textId="2B11EDCD" w:rsidR="005779F5" w:rsidRPr="005779F5" w:rsidRDefault="005779F5" w:rsidP="005F71C9">
      <w:pPr>
        <w:jc w:val="both"/>
        <w:rPr>
          <w:b/>
          <w:bCs/>
          <w:lang w:val="en-IN"/>
        </w:rPr>
      </w:pPr>
      <w:r w:rsidRPr="005779F5">
        <w:rPr>
          <w:b/>
          <w:bCs/>
          <w:lang w:val="en-IN"/>
        </w:rPr>
        <w:t>Step 2: Initial Review</w:t>
      </w:r>
    </w:p>
    <w:tbl>
      <w:tblPr>
        <w:tblStyle w:val="GridTable4-Accent6"/>
        <w:tblW w:w="5000" w:type="pct"/>
        <w:tblLook w:val="04A0" w:firstRow="1" w:lastRow="0" w:firstColumn="1" w:lastColumn="0" w:noHBand="0" w:noVBand="1"/>
      </w:tblPr>
      <w:tblGrid>
        <w:gridCol w:w="1533"/>
        <w:gridCol w:w="7817"/>
      </w:tblGrid>
      <w:tr w:rsidR="005779F5" w:rsidRPr="00553712" w14:paraId="2573A93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30D98697" w14:textId="77777777" w:rsidR="005779F5" w:rsidRPr="00553712" w:rsidRDefault="005779F5" w:rsidP="005F71C9">
            <w:pPr>
              <w:jc w:val="both"/>
              <w:rPr>
                <w:lang w:val="en-IN"/>
              </w:rPr>
            </w:pPr>
            <w:r w:rsidRPr="00553712">
              <w:rPr>
                <w:lang w:val="en-IN"/>
              </w:rPr>
              <w:t>Element</w:t>
            </w:r>
          </w:p>
        </w:tc>
        <w:tc>
          <w:tcPr>
            <w:tcW w:w="4180" w:type="pct"/>
            <w:hideMark/>
          </w:tcPr>
          <w:p w14:paraId="240D188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9D1083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612F3F7D" w14:textId="77777777" w:rsidR="005779F5" w:rsidRPr="005779F5" w:rsidRDefault="005779F5" w:rsidP="005F71C9">
            <w:pPr>
              <w:jc w:val="both"/>
              <w:rPr>
                <w:lang w:val="en-IN"/>
              </w:rPr>
            </w:pPr>
            <w:r w:rsidRPr="005779F5">
              <w:rPr>
                <w:lang w:val="en-IN"/>
              </w:rPr>
              <w:t>Action</w:t>
            </w:r>
          </w:p>
        </w:tc>
        <w:tc>
          <w:tcPr>
            <w:tcW w:w="4180" w:type="pct"/>
            <w:hideMark/>
          </w:tcPr>
          <w:p w14:paraId="6CA38FD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 feedback for completeness; assign a unique reference number for tracking.</w:t>
            </w:r>
          </w:p>
        </w:tc>
      </w:tr>
      <w:tr w:rsidR="005779F5" w:rsidRPr="005779F5" w14:paraId="7EAA7C2C" w14:textId="77777777" w:rsidTr="00553712">
        <w:tc>
          <w:tcPr>
            <w:cnfStyle w:val="001000000000" w:firstRow="0" w:lastRow="0" w:firstColumn="1" w:lastColumn="0" w:oddVBand="0" w:evenVBand="0" w:oddHBand="0" w:evenHBand="0" w:firstRowFirstColumn="0" w:firstRowLastColumn="0" w:lastRowFirstColumn="0" w:lastRowLastColumn="0"/>
            <w:tcW w:w="820" w:type="pct"/>
            <w:hideMark/>
          </w:tcPr>
          <w:p w14:paraId="4334DDF4" w14:textId="77777777" w:rsidR="005779F5" w:rsidRPr="005779F5" w:rsidRDefault="005779F5" w:rsidP="005F71C9">
            <w:pPr>
              <w:jc w:val="both"/>
              <w:rPr>
                <w:lang w:val="en-IN"/>
              </w:rPr>
            </w:pPr>
            <w:r w:rsidRPr="005779F5">
              <w:rPr>
                <w:lang w:val="en-IN"/>
              </w:rPr>
              <w:t>Responsibility</w:t>
            </w:r>
          </w:p>
        </w:tc>
        <w:tc>
          <w:tcPr>
            <w:tcW w:w="4180" w:type="pct"/>
            <w:hideMark/>
          </w:tcPr>
          <w:p w14:paraId="5E33A76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 Representative</w:t>
            </w:r>
          </w:p>
        </w:tc>
      </w:tr>
      <w:tr w:rsidR="005779F5" w:rsidRPr="005779F5" w14:paraId="5F78E0C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0" w:type="pct"/>
            <w:hideMark/>
          </w:tcPr>
          <w:p w14:paraId="6D6AAF0D" w14:textId="77777777" w:rsidR="005779F5" w:rsidRPr="005779F5" w:rsidRDefault="005779F5" w:rsidP="005F71C9">
            <w:pPr>
              <w:jc w:val="both"/>
              <w:rPr>
                <w:lang w:val="en-IN"/>
              </w:rPr>
            </w:pPr>
            <w:r w:rsidRPr="005779F5">
              <w:rPr>
                <w:lang w:val="en-IN"/>
              </w:rPr>
              <w:t>Timeline</w:t>
            </w:r>
          </w:p>
        </w:tc>
        <w:tc>
          <w:tcPr>
            <w:tcW w:w="4180" w:type="pct"/>
            <w:hideMark/>
          </w:tcPr>
          <w:p w14:paraId="30CA645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24 hours</w:t>
            </w:r>
          </w:p>
        </w:tc>
      </w:tr>
    </w:tbl>
    <w:p w14:paraId="3B543DCF" w14:textId="503C0ED5" w:rsidR="005779F5" w:rsidRPr="005779F5" w:rsidRDefault="005779F5" w:rsidP="005F71C9">
      <w:pPr>
        <w:jc w:val="both"/>
        <w:rPr>
          <w:b/>
          <w:bCs/>
          <w:lang w:val="en-IN"/>
        </w:rPr>
      </w:pPr>
      <w:r w:rsidRPr="005779F5">
        <w:rPr>
          <w:b/>
          <w:bCs/>
          <w:lang w:val="en-IN"/>
        </w:rPr>
        <w:t>Step 3: Classification</w:t>
      </w:r>
    </w:p>
    <w:tbl>
      <w:tblPr>
        <w:tblStyle w:val="GridTable4-Accent6"/>
        <w:tblW w:w="5000" w:type="pct"/>
        <w:tblLook w:val="04A0" w:firstRow="1" w:lastRow="0" w:firstColumn="1" w:lastColumn="0" w:noHBand="0" w:noVBand="1"/>
      </w:tblPr>
      <w:tblGrid>
        <w:gridCol w:w="1335"/>
        <w:gridCol w:w="3592"/>
        <w:gridCol w:w="4423"/>
      </w:tblGrid>
      <w:tr w:rsidR="005779F5" w:rsidRPr="00553712" w14:paraId="50A1AA1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14:paraId="29D41048" w14:textId="77777777" w:rsidR="005779F5" w:rsidRPr="00553712" w:rsidRDefault="005779F5" w:rsidP="005F71C9">
            <w:pPr>
              <w:jc w:val="both"/>
              <w:rPr>
                <w:lang w:val="en-IN"/>
              </w:rPr>
            </w:pPr>
            <w:r w:rsidRPr="00553712">
              <w:rPr>
                <w:lang w:val="en-IN"/>
              </w:rPr>
              <w:t>Category</w:t>
            </w:r>
          </w:p>
        </w:tc>
        <w:tc>
          <w:tcPr>
            <w:tcW w:w="1921" w:type="pct"/>
            <w:hideMark/>
          </w:tcPr>
          <w:p w14:paraId="47816B1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2365" w:type="pct"/>
            <w:hideMark/>
          </w:tcPr>
          <w:p w14:paraId="4AF5BEB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Examples</w:t>
            </w:r>
          </w:p>
        </w:tc>
      </w:tr>
      <w:tr w:rsidR="005779F5" w:rsidRPr="005779F5" w14:paraId="168C39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14:paraId="65076F73" w14:textId="77777777" w:rsidR="005779F5" w:rsidRPr="005779F5" w:rsidRDefault="005779F5" w:rsidP="005F71C9">
            <w:pPr>
              <w:jc w:val="both"/>
              <w:rPr>
                <w:lang w:val="en-IN"/>
              </w:rPr>
            </w:pPr>
            <w:r w:rsidRPr="005779F5">
              <w:rPr>
                <w:lang w:val="en-IN"/>
              </w:rPr>
              <w:t>General / Minor</w:t>
            </w:r>
          </w:p>
        </w:tc>
        <w:tc>
          <w:tcPr>
            <w:tcW w:w="1921" w:type="pct"/>
            <w:hideMark/>
          </w:tcPr>
          <w:p w14:paraId="694B7DF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No risk to product quality or compliance</w:t>
            </w:r>
          </w:p>
        </w:tc>
        <w:tc>
          <w:tcPr>
            <w:tcW w:w="2365" w:type="pct"/>
            <w:hideMark/>
          </w:tcPr>
          <w:p w14:paraId="102C823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Packaging preference, minor suggestion, documentation format</w:t>
            </w:r>
          </w:p>
        </w:tc>
      </w:tr>
      <w:tr w:rsidR="005779F5" w:rsidRPr="005779F5" w14:paraId="01608BB4" w14:textId="77777777" w:rsidTr="00553712">
        <w:tc>
          <w:tcPr>
            <w:cnfStyle w:val="001000000000" w:firstRow="0" w:lastRow="0" w:firstColumn="1" w:lastColumn="0" w:oddVBand="0" w:evenVBand="0" w:oddHBand="0" w:evenHBand="0" w:firstRowFirstColumn="0" w:firstRowLastColumn="0" w:lastRowFirstColumn="0" w:lastRowLastColumn="0"/>
            <w:tcW w:w="714" w:type="pct"/>
            <w:hideMark/>
          </w:tcPr>
          <w:p w14:paraId="1C91007A" w14:textId="77777777" w:rsidR="005779F5" w:rsidRPr="005779F5" w:rsidRDefault="005779F5" w:rsidP="005F71C9">
            <w:pPr>
              <w:jc w:val="both"/>
              <w:rPr>
                <w:lang w:val="en-IN"/>
              </w:rPr>
            </w:pPr>
            <w:r w:rsidRPr="005779F5">
              <w:rPr>
                <w:lang w:val="en-IN"/>
              </w:rPr>
              <w:t>Moderate</w:t>
            </w:r>
          </w:p>
        </w:tc>
        <w:tc>
          <w:tcPr>
            <w:tcW w:w="1921" w:type="pct"/>
            <w:hideMark/>
          </w:tcPr>
          <w:p w14:paraId="01CC0DD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Potential impact on service or customer satisfaction</w:t>
            </w:r>
          </w:p>
        </w:tc>
        <w:tc>
          <w:tcPr>
            <w:tcW w:w="2365" w:type="pct"/>
            <w:hideMark/>
          </w:tcPr>
          <w:p w14:paraId="0C3C539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Delay in shipment documents, minor workmanship deviation</w:t>
            </w:r>
          </w:p>
        </w:tc>
      </w:tr>
      <w:tr w:rsidR="005779F5" w:rsidRPr="005779F5" w14:paraId="7AAEF0A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4" w:type="pct"/>
            <w:hideMark/>
          </w:tcPr>
          <w:p w14:paraId="6FDC1E71" w14:textId="77777777" w:rsidR="005779F5" w:rsidRPr="005779F5" w:rsidRDefault="005779F5" w:rsidP="005F71C9">
            <w:pPr>
              <w:jc w:val="both"/>
              <w:rPr>
                <w:lang w:val="en-IN"/>
              </w:rPr>
            </w:pPr>
            <w:r w:rsidRPr="005779F5">
              <w:rPr>
                <w:lang w:val="en-IN"/>
              </w:rPr>
              <w:t>Critical</w:t>
            </w:r>
          </w:p>
        </w:tc>
        <w:tc>
          <w:tcPr>
            <w:tcW w:w="1921" w:type="pct"/>
            <w:hideMark/>
          </w:tcPr>
          <w:p w14:paraId="6A88D07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Serious quality, safety, or compliance risk</w:t>
            </w:r>
          </w:p>
        </w:tc>
        <w:tc>
          <w:tcPr>
            <w:tcW w:w="2365" w:type="pct"/>
            <w:hideMark/>
          </w:tcPr>
          <w:p w14:paraId="1DB3181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Shipment rejection, major quality failure, safety non-compliance</w:t>
            </w:r>
          </w:p>
        </w:tc>
      </w:tr>
    </w:tbl>
    <w:p w14:paraId="24543F5E" w14:textId="7A7E096A" w:rsidR="005779F5" w:rsidRPr="005779F5" w:rsidRDefault="005779F5" w:rsidP="005F71C9">
      <w:pPr>
        <w:jc w:val="both"/>
        <w:rPr>
          <w:b/>
          <w:bCs/>
          <w:lang w:val="en-IN"/>
        </w:rPr>
      </w:pPr>
      <w:r w:rsidRPr="005779F5">
        <w:rPr>
          <w:b/>
          <w:bCs/>
          <w:lang w:val="en-IN"/>
        </w:rPr>
        <w:t>Step 4: Response Timelines</w:t>
      </w:r>
    </w:p>
    <w:tbl>
      <w:tblPr>
        <w:tblStyle w:val="GridTable4-Accent6"/>
        <w:tblW w:w="5000" w:type="pct"/>
        <w:tblLook w:val="04A0" w:firstRow="1" w:lastRow="0" w:firstColumn="1" w:lastColumn="0" w:noHBand="0" w:noVBand="1"/>
      </w:tblPr>
      <w:tblGrid>
        <w:gridCol w:w="2005"/>
        <w:gridCol w:w="7345"/>
      </w:tblGrid>
      <w:tr w:rsidR="005779F5" w:rsidRPr="00553712" w14:paraId="2508DB9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4F0FD23D" w14:textId="77777777" w:rsidR="005779F5" w:rsidRPr="00553712" w:rsidRDefault="005779F5" w:rsidP="005F71C9">
            <w:pPr>
              <w:jc w:val="both"/>
              <w:rPr>
                <w:lang w:val="en-IN"/>
              </w:rPr>
            </w:pPr>
            <w:r w:rsidRPr="00553712">
              <w:rPr>
                <w:lang w:val="en-IN"/>
              </w:rPr>
              <w:t>Category</w:t>
            </w:r>
          </w:p>
        </w:tc>
        <w:tc>
          <w:tcPr>
            <w:tcW w:w="3928" w:type="pct"/>
            <w:hideMark/>
          </w:tcPr>
          <w:p w14:paraId="2D0146E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Response Requirement</w:t>
            </w:r>
          </w:p>
        </w:tc>
      </w:tr>
      <w:tr w:rsidR="005779F5" w:rsidRPr="005779F5" w14:paraId="7EEB782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5FDDE083" w14:textId="77777777" w:rsidR="005779F5" w:rsidRPr="005779F5" w:rsidRDefault="005779F5" w:rsidP="005F71C9">
            <w:pPr>
              <w:jc w:val="both"/>
              <w:rPr>
                <w:lang w:val="en-IN"/>
              </w:rPr>
            </w:pPr>
            <w:r w:rsidRPr="005779F5">
              <w:rPr>
                <w:lang w:val="en-IN"/>
              </w:rPr>
              <w:t>General</w:t>
            </w:r>
          </w:p>
        </w:tc>
        <w:tc>
          <w:tcPr>
            <w:tcW w:w="3928" w:type="pct"/>
            <w:hideMark/>
          </w:tcPr>
          <w:p w14:paraId="5DFAF08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Response within 5 working days</w:t>
            </w:r>
          </w:p>
        </w:tc>
      </w:tr>
      <w:tr w:rsidR="005779F5" w:rsidRPr="005779F5" w14:paraId="0A5AD36F" w14:textId="77777777" w:rsidTr="00553712">
        <w:tc>
          <w:tcPr>
            <w:cnfStyle w:val="001000000000" w:firstRow="0" w:lastRow="0" w:firstColumn="1" w:lastColumn="0" w:oddVBand="0" w:evenVBand="0" w:oddHBand="0" w:evenHBand="0" w:firstRowFirstColumn="0" w:firstRowLastColumn="0" w:lastRowFirstColumn="0" w:lastRowLastColumn="0"/>
            <w:tcW w:w="1072" w:type="pct"/>
            <w:hideMark/>
          </w:tcPr>
          <w:p w14:paraId="2A6DB169" w14:textId="77777777" w:rsidR="005779F5" w:rsidRPr="005779F5" w:rsidRDefault="005779F5" w:rsidP="005F71C9">
            <w:pPr>
              <w:jc w:val="both"/>
              <w:rPr>
                <w:lang w:val="en-IN"/>
              </w:rPr>
            </w:pPr>
            <w:r w:rsidRPr="005779F5">
              <w:rPr>
                <w:lang w:val="en-IN"/>
              </w:rPr>
              <w:t>Moderate</w:t>
            </w:r>
          </w:p>
        </w:tc>
        <w:tc>
          <w:tcPr>
            <w:tcW w:w="3928" w:type="pct"/>
            <w:hideMark/>
          </w:tcPr>
          <w:p w14:paraId="4D3BCE0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Investigation initiated within 48 hours</w:t>
            </w:r>
          </w:p>
        </w:tc>
      </w:tr>
      <w:tr w:rsidR="005779F5" w:rsidRPr="005779F5" w14:paraId="0420731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hideMark/>
          </w:tcPr>
          <w:p w14:paraId="596DFF59" w14:textId="77777777" w:rsidR="005779F5" w:rsidRPr="005779F5" w:rsidRDefault="005779F5" w:rsidP="005F71C9">
            <w:pPr>
              <w:jc w:val="both"/>
              <w:rPr>
                <w:lang w:val="en-IN"/>
              </w:rPr>
            </w:pPr>
            <w:r w:rsidRPr="005779F5">
              <w:rPr>
                <w:lang w:val="en-IN"/>
              </w:rPr>
              <w:t>Critical</w:t>
            </w:r>
          </w:p>
        </w:tc>
        <w:tc>
          <w:tcPr>
            <w:tcW w:w="3928" w:type="pct"/>
            <w:hideMark/>
          </w:tcPr>
          <w:p w14:paraId="6BE9D1B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Immediate escalation; action within 4 hours</w:t>
            </w:r>
          </w:p>
        </w:tc>
      </w:tr>
    </w:tbl>
    <w:p w14:paraId="6BECFA92" w14:textId="01473229" w:rsidR="005779F5" w:rsidRPr="005779F5" w:rsidRDefault="005779F5" w:rsidP="005F71C9">
      <w:pPr>
        <w:jc w:val="both"/>
        <w:rPr>
          <w:b/>
          <w:bCs/>
          <w:lang w:val="en-IN"/>
        </w:rPr>
      </w:pPr>
      <w:r w:rsidRPr="005779F5">
        <w:rPr>
          <w:b/>
          <w:bCs/>
          <w:lang w:val="en-IN"/>
        </w:rPr>
        <w:t>Step 5: Escalation Procedure for Critical Issues</w:t>
      </w:r>
    </w:p>
    <w:p w14:paraId="7D55A779" w14:textId="77777777" w:rsidR="005779F5" w:rsidRPr="005779F5" w:rsidRDefault="005779F5" w:rsidP="005F71C9">
      <w:pPr>
        <w:jc w:val="both"/>
        <w:rPr>
          <w:lang w:val="en-IN"/>
        </w:rPr>
      </w:pPr>
      <w:r w:rsidRPr="005779F5">
        <w:rPr>
          <w:lang w:val="en-IN"/>
        </w:rPr>
        <w:t>Critical feedback activates the </w:t>
      </w:r>
      <w:r w:rsidRPr="005779F5">
        <w:rPr>
          <w:b/>
          <w:bCs/>
          <w:lang w:val="en-IN"/>
        </w:rPr>
        <w:t>Rapid Escalation Protocol</w:t>
      </w:r>
      <w:r w:rsidRPr="005779F5">
        <w:rPr>
          <w:lang w:val="en-IN"/>
        </w:rPr>
        <w:t>, requiring:</w:t>
      </w:r>
    </w:p>
    <w:p w14:paraId="5A06D7A6" w14:textId="77777777" w:rsidR="005779F5" w:rsidRPr="005779F5" w:rsidRDefault="005779F5" w:rsidP="005F71C9">
      <w:pPr>
        <w:jc w:val="both"/>
        <w:rPr>
          <w:lang w:val="en-IN"/>
        </w:rPr>
      </w:pPr>
      <w:r w:rsidRPr="005779F5">
        <w:rPr>
          <w:b/>
          <w:bCs/>
          <w:lang w:val="en-IN"/>
        </w:rPr>
        <w:t>Immediate Notification to:</w:t>
      </w:r>
    </w:p>
    <w:p w14:paraId="538BDD89" w14:textId="77777777" w:rsidR="005779F5" w:rsidRPr="005779F5" w:rsidRDefault="005779F5">
      <w:pPr>
        <w:numPr>
          <w:ilvl w:val="0"/>
          <w:numId w:val="348"/>
        </w:numPr>
        <w:jc w:val="both"/>
        <w:rPr>
          <w:lang w:val="en-IN"/>
        </w:rPr>
      </w:pPr>
      <w:r w:rsidRPr="005779F5">
        <w:rPr>
          <w:lang w:val="en-IN"/>
        </w:rPr>
        <w:t>Head – Quality Assurance</w:t>
      </w:r>
    </w:p>
    <w:p w14:paraId="37BEAFA1" w14:textId="77777777" w:rsidR="005779F5" w:rsidRPr="005779F5" w:rsidRDefault="005779F5">
      <w:pPr>
        <w:numPr>
          <w:ilvl w:val="0"/>
          <w:numId w:val="348"/>
        </w:numPr>
        <w:jc w:val="both"/>
        <w:rPr>
          <w:lang w:val="en-IN"/>
        </w:rPr>
      </w:pPr>
      <w:r w:rsidRPr="005779F5">
        <w:rPr>
          <w:lang w:val="en-IN"/>
        </w:rPr>
        <w:t>Business Development Head</w:t>
      </w:r>
    </w:p>
    <w:p w14:paraId="29648BAE" w14:textId="77777777" w:rsidR="005779F5" w:rsidRPr="005779F5" w:rsidRDefault="005779F5">
      <w:pPr>
        <w:numPr>
          <w:ilvl w:val="0"/>
          <w:numId w:val="348"/>
        </w:numPr>
        <w:jc w:val="both"/>
        <w:rPr>
          <w:lang w:val="en-IN"/>
        </w:rPr>
      </w:pPr>
      <w:r w:rsidRPr="005779F5">
        <w:rPr>
          <w:lang w:val="en-IN"/>
        </w:rPr>
        <w:t>Production Head</w:t>
      </w:r>
    </w:p>
    <w:p w14:paraId="114F6409" w14:textId="77777777" w:rsidR="005779F5" w:rsidRPr="005779F5" w:rsidRDefault="005779F5">
      <w:pPr>
        <w:numPr>
          <w:ilvl w:val="0"/>
          <w:numId w:val="348"/>
        </w:numPr>
        <w:jc w:val="both"/>
        <w:rPr>
          <w:lang w:val="en-IN"/>
        </w:rPr>
      </w:pPr>
      <w:r w:rsidRPr="005779F5">
        <w:rPr>
          <w:lang w:val="en-IN"/>
        </w:rPr>
        <w:t>Senior Management</w:t>
      </w:r>
    </w:p>
    <w:p w14:paraId="2DBD6E3C" w14:textId="77777777" w:rsidR="005779F5" w:rsidRPr="005779F5" w:rsidRDefault="005779F5">
      <w:pPr>
        <w:numPr>
          <w:ilvl w:val="0"/>
          <w:numId w:val="348"/>
        </w:numPr>
        <w:jc w:val="both"/>
        <w:rPr>
          <w:lang w:val="en-IN"/>
        </w:rPr>
      </w:pPr>
      <w:r w:rsidRPr="005779F5">
        <w:rPr>
          <w:lang w:val="en-IN"/>
        </w:rPr>
        <w:t>EHS Team (if safety or environmental related)</w:t>
      </w:r>
    </w:p>
    <w:p w14:paraId="573AB9C7" w14:textId="77777777" w:rsidR="005779F5" w:rsidRPr="005779F5" w:rsidRDefault="005779F5" w:rsidP="005F71C9">
      <w:pPr>
        <w:jc w:val="both"/>
        <w:rPr>
          <w:lang w:val="en-IN"/>
        </w:rPr>
      </w:pPr>
      <w:r w:rsidRPr="005779F5">
        <w:rPr>
          <w:b/>
          <w:bCs/>
          <w:lang w:val="en-IN"/>
        </w:rPr>
        <w:t>Root Cause Analysis (RCA):</w:t>
      </w:r>
    </w:p>
    <w:p w14:paraId="02F5FA29" w14:textId="77777777" w:rsidR="005779F5" w:rsidRPr="005779F5" w:rsidRDefault="005779F5">
      <w:pPr>
        <w:numPr>
          <w:ilvl w:val="0"/>
          <w:numId w:val="349"/>
        </w:numPr>
        <w:jc w:val="both"/>
        <w:rPr>
          <w:lang w:val="en-IN"/>
        </w:rPr>
      </w:pPr>
      <w:r w:rsidRPr="005779F5">
        <w:rPr>
          <w:lang w:val="en-IN"/>
        </w:rPr>
        <w:t>Initiated within 24–48 hours</w:t>
      </w:r>
    </w:p>
    <w:p w14:paraId="318ABBD4" w14:textId="77777777" w:rsidR="005779F5" w:rsidRPr="005779F5" w:rsidRDefault="005779F5">
      <w:pPr>
        <w:numPr>
          <w:ilvl w:val="0"/>
          <w:numId w:val="349"/>
        </w:numPr>
        <w:jc w:val="both"/>
        <w:rPr>
          <w:lang w:val="en-IN"/>
        </w:rPr>
      </w:pPr>
      <w:r w:rsidRPr="005779F5">
        <w:rPr>
          <w:lang w:val="en-IN"/>
        </w:rPr>
        <w:t>Tools may include Fishbone Analysis, 5-Why Analysis, or FMEA</w:t>
      </w:r>
    </w:p>
    <w:p w14:paraId="3254920E" w14:textId="77777777" w:rsidR="005779F5" w:rsidRPr="005779F5" w:rsidRDefault="005779F5" w:rsidP="005F71C9">
      <w:pPr>
        <w:jc w:val="both"/>
        <w:rPr>
          <w:lang w:val="en-IN"/>
        </w:rPr>
      </w:pPr>
      <w:r w:rsidRPr="005779F5">
        <w:rPr>
          <w:b/>
          <w:bCs/>
          <w:lang w:val="en-IN"/>
        </w:rPr>
        <w:t>Corrective Action Implementation:</w:t>
      </w:r>
    </w:p>
    <w:p w14:paraId="7173EBFD" w14:textId="77777777" w:rsidR="005779F5" w:rsidRPr="005779F5" w:rsidRDefault="005779F5">
      <w:pPr>
        <w:numPr>
          <w:ilvl w:val="0"/>
          <w:numId w:val="350"/>
        </w:numPr>
        <w:jc w:val="both"/>
        <w:rPr>
          <w:lang w:val="en-IN"/>
        </w:rPr>
      </w:pPr>
      <w:r w:rsidRPr="005779F5">
        <w:rPr>
          <w:lang w:val="en-IN"/>
        </w:rPr>
        <w:t>Quality Assurance coordinates corrective and preventive actions addressing process, material, workmanship, or system gaps.</w:t>
      </w:r>
    </w:p>
    <w:p w14:paraId="07313F00" w14:textId="77777777" w:rsidR="005779F5" w:rsidRPr="005779F5" w:rsidRDefault="005779F5" w:rsidP="005F71C9">
      <w:pPr>
        <w:jc w:val="both"/>
        <w:rPr>
          <w:lang w:val="en-IN"/>
        </w:rPr>
      </w:pPr>
      <w:r w:rsidRPr="005779F5">
        <w:rPr>
          <w:b/>
          <w:bCs/>
          <w:lang w:val="en-IN"/>
        </w:rPr>
        <w:t>Buyer / Regulatory Communication:</w:t>
      </w:r>
    </w:p>
    <w:p w14:paraId="074AA0AB" w14:textId="77777777" w:rsidR="005779F5" w:rsidRPr="005779F5" w:rsidRDefault="005779F5">
      <w:pPr>
        <w:numPr>
          <w:ilvl w:val="0"/>
          <w:numId w:val="351"/>
        </w:numPr>
        <w:jc w:val="both"/>
        <w:rPr>
          <w:lang w:val="en-IN"/>
        </w:rPr>
      </w:pPr>
      <w:r w:rsidRPr="005779F5">
        <w:rPr>
          <w:lang w:val="en-IN"/>
        </w:rPr>
        <w:lastRenderedPageBreak/>
        <w:t>Where required, customers are formally informed of findings, actions taken, and preventive measures.</w:t>
      </w:r>
    </w:p>
    <w:p w14:paraId="55028667" w14:textId="0D7FF784" w:rsidR="005779F5" w:rsidRPr="005779F5" w:rsidRDefault="005779F5" w:rsidP="005F71C9">
      <w:pPr>
        <w:jc w:val="both"/>
        <w:rPr>
          <w:b/>
          <w:bCs/>
          <w:lang w:val="en-IN"/>
        </w:rPr>
      </w:pPr>
      <w:r w:rsidRPr="005779F5">
        <w:rPr>
          <w:b/>
          <w:bCs/>
          <w:lang w:val="en-IN"/>
        </w:rPr>
        <w:t>Step 6: Follow-Up &amp; Resolution</w:t>
      </w:r>
    </w:p>
    <w:tbl>
      <w:tblPr>
        <w:tblStyle w:val="GridTable4-Accent6"/>
        <w:tblW w:w="5000" w:type="pct"/>
        <w:tblLook w:val="04A0" w:firstRow="1" w:lastRow="0" w:firstColumn="1" w:lastColumn="0" w:noHBand="0" w:noVBand="1"/>
      </w:tblPr>
      <w:tblGrid>
        <w:gridCol w:w="4839"/>
        <w:gridCol w:w="2237"/>
        <w:gridCol w:w="2274"/>
      </w:tblGrid>
      <w:tr w:rsidR="005779F5" w:rsidRPr="00553712" w14:paraId="1B2A673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pct"/>
            <w:hideMark/>
          </w:tcPr>
          <w:p w14:paraId="5CEB05CB" w14:textId="77777777" w:rsidR="005779F5" w:rsidRPr="00553712" w:rsidRDefault="005779F5" w:rsidP="005F71C9">
            <w:pPr>
              <w:jc w:val="both"/>
              <w:rPr>
                <w:lang w:val="en-IN"/>
              </w:rPr>
            </w:pPr>
            <w:r w:rsidRPr="00553712">
              <w:rPr>
                <w:lang w:val="en-IN"/>
              </w:rPr>
              <w:t>Action</w:t>
            </w:r>
          </w:p>
        </w:tc>
        <w:tc>
          <w:tcPr>
            <w:tcW w:w="1196" w:type="pct"/>
            <w:hideMark/>
          </w:tcPr>
          <w:p w14:paraId="3F4A178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216" w:type="pct"/>
            <w:hideMark/>
          </w:tcPr>
          <w:p w14:paraId="1876A87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Timeline</w:t>
            </w:r>
          </w:p>
        </w:tc>
      </w:tr>
      <w:tr w:rsidR="005779F5" w:rsidRPr="005779F5" w14:paraId="1064DEE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pct"/>
            <w:hideMark/>
          </w:tcPr>
          <w:p w14:paraId="44C6EF2A" w14:textId="77777777" w:rsidR="005779F5" w:rsidRPr="005779F5" w:rsidRDefault="005779F5" w:rsidP="005F71C9">
            <w:pPr>
              <w:jc w:val="both"/>
              <w:rPr>
                <w:lang w:val="en-IN"/>
              </w:rPr>
            </w:pPr>
            <w:r w:rsidRPr="005779F5">
              <w:rPr>
                <w:lang w:val="en-IN"/>
              </w:rPr>
              <w:t>Acknowledgement sent to customer</w:t>
            </w:r>
          </w:p>
        </w:tc>
        <w:tc>
          <w:tcPr>
            <w:tcW w:w="1196" w:type="pct"/>
            <w:hideMark/>
          </w:tcPr>
          <w:p w14:paraId="1ED208F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Service</w:t>
            </w:r>
          </w:p>
        </w:tc>
        <w:tc>
          <w:tcPr>
            <w:tcW w:w="1216" w:type="pct"/>
            <w:hideMark/>
          </w:tcPr>
          <w:p w14:paraId="7AAE6BA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24 hours</w:t>
            </w:r>
          </w:p>
        </w:tc>
      </w:tr>
      <w:tr w:rsidR="005779F5" w:rsidRPr="005779F5" w14:paraId="4CBB15EB" w14:textId="77777777" w:rsidTr="00553712">
        <w:tc>
          <w:tcPr>
            <w:cnfStyle w:val="001000000000" w:firstRow="0" w:lastRow="0" w:firstColumn="1" w:lastColumn="0" w:oddVBand="0" w:evenVBand="0" w:oddHBand="0" w:evenHBand="0" w:firstRowFirstColumn="0" w:firstRowLastColumn="0" w:lastRowFirstColumn="0" w:lastRowLastColumn="0"/>
            <w:tcW w:w="2588" w:type="pct"/>
            <w:hideMark/>
          </w:tcPr>
          <w:p w14:paraId="08C819DD" w14:textId="77777777" w:rsidR="005779F5" w:rsidRPr="005779F5" w:rsidRDefault="005779F5" w:rsidP="005F71C9">
            <w:pPr>
              <w:jc w:val="both"/>
              <w:rPr>
                <w:lang w:val="en-IN"/>
              </w:rPr>
            </w:pPr>
            <w:r w:rsidRPr="005779F5">
              <w:rPr>
                <w:lang w:val="en-IN"/>
              </w:rPr>
              <w:t>Status updates during investigation</w:t>
            </w:r>
          </w:p>
        </w:tc>
        <w:tc>
          <w:tcPr>
            <w:tcW w:w="1196" w:type="pct"/>
            <w:hideMark/>
          </w:tcPr>
          <w:p w14:paraId="7F94F3D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 / QA</w:t>
            </w:r>
          </w:p>
        </w:tc>
        <w:tc>
          <w:tcPr>
            <w:tcW w:w="1216" w:type="pct"/>
            <w:hideMark/>
          </w:tcPr>
          <w:p w14:paraId="105CA1E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Weekly or as agreed</w:t>
            </w:r>
          </w:p>
        </w:tc>
      </w:tr>
      <w:tr w:rsidR="005779F5" w:rsidRPr="005779F5" w14:paraId="0DFB33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pct"/>
            <w:hideMark/>
          </w:tcPr>
          <w:p w14:paraId="4044C8C4" w14:textId="77777777" w:rsidR="005779F5" w:rsidRPr="005779F5" w:rsidRDefault="005779F5" w:rsidP="005F71C9">
            <w:pPr>
              <w:jc w:val="both"/>
              <w:rPr>
                <w:lang w:val="en-IN"/>
              </w:rPr>
            </w:pPr>
            <w:r w:rsidRPr="005779F5">
              <w:rPr>
                <w:lang w:val="en-IN"/>
              </w:rPr>
              <w:t>Final corrective actions and closure communicated</w:t>
            </w:r>
          </w:p>
        </w:tc>
        <w:tc>
          <w:tcPr>
            <w:tcW w:w="1196" w:type="pct"/>
            <w:hideMark/>
          </w:tcPr>
          <w:p w14:paraId="29D6CC5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c>
          <w:tcPr>
            <w:tcW w:w="1216" w:type="pct"/>
            <w:hideMark/>
          </w:tcPr>
          <w:p w14:paraId="306AD85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Within agreed timeline</w:t>
            </w:r>
          </w:p>
        </w:tc>
      </w:tr>
      <w:tr w:rsidR="005779F5" w:rsidRPr="005779F5" w14:paraId="5502A78F" w14:textId="77777777" w:rsidTr="00553712">
        <w:tc>
          <w:tcPr>
            <w:cnfStyle w:val="001000000000" w:firstRow="0" w:lastRow="0" w:firstColumn="1" w:lastColumn="0" w:oddVBand="0" w:evenVBand="0" w:oddHBand="0" w:evenHBand="0" w:firstRowFirstColumn="0" w:firstRowLastColumn="0" w:lastRowFirstColumn="0" w:lastRowLastColumn="0"/>
            <w:tcW w:w="2588" w:type="pct"/>
            <w:hideMark/>
          </w:tcPr>
          <w:p w14:paraId="78FAC0D9" w14:textId="77777777" w:rsidR="005779F5" w:rsidRPr="005779F5" w:rsidRDefault="005779F5" w:rsidP="005F71C9">
            <w:pPr>
              <w:jc w:val="both"/>
              <w:rPr>
                <w:lang w:val="en-IN"/>
              </w:rPr>
            </w:pPr>
            <w:r w:rsidRPr="005779F5">
              <w:rPr>
                <w:lang w:val="en-IN"/>
              </w:rPr>
              <w:t>All closures approved by QA</w:t>
            </w:r>
          </w:p>
        </w:tc>
        <w:tc>
          <w:tcPr>
            <w:tcW w:w="1196" w:type="pct"/>
            <w:hideMark/>
          </w:tcPr>
          <w:p w14:paraId="46C543D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 Head</w:t>
            </w:r>
          </w:p>
        </w:tc>
        <w:tc>
          <w:tcPr>
            <w:tcW w:w="1216" w:type="pct"/>
            <w:hideMark/>
          </w:tcPr>
          <w:p w14:paraId="18C83E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Before closure</w:t>
            </w:r>
          </w:p>
        </w:tc>
      </w:tr>
      <w:tr w:rsidR="005779F5" w:rsidRPr="005779F5" w14:paraId="7DF5568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8" w:type="pct"/>
            <w:hideMark/>
          </w:tcPr>
          <w:p w14:paraId="61E3036C" w14:textId="77777777" w:rsidR="005779F5" w:rsidRPr="005779F5" w:rsidRDefault="005779F5" w:rsidP="005F71C9">
            <w:pPr>
              <w:jc w:val="both"/>
              <w:rPr>
                <w:lang w:val="en-IN"/>
              </w:rPr>
            </w:pPr>
            <w:r w:rsidRPr="005779F5">
              <w:rPr>
                <w:lang w:val="en-IN"/>
              </w:rPr>
              <w:t>Feedback trends reviewed quarterly</w:t>
            </w:r>
          </w:p>
        </w:tc>
        <w:tc>
          <w:tcPr>
            <w:tcW w:w="1196" w:type="pct"/>
            <w:hideMark/>
          </w:tcPr>
          <w:p w14:paraId="5D07245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c>
          <w:tcPr>
            <w:tcW w:w="1216" w:type="pct"/>
            <w:hideMark/>
          </w:tcPr>
          <w:p w14:paraId="760A233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r>
    </w:tbl>
    <w:p w14:paraId="48068FAE" w14:textId="6579D226" w:rsidR="005779F5" w:rsidRPr="005779F5" w:rsidRDefault="005779F5" w:rsidP="005F71C9">
      <w:pPr>
        <w:jc w:val="both"/>
        <w:rPr>
          <w:b/>
          <w:bCs/>
          <w:lang w:val="en-IN"/>
        </w:rPr>
      </w:pPr>
      <w:r w:rsidRPr="005779F5">
        <w:rPr>
          <w:b/>
          <w:bCs/>
          <w:lang w:val="en-IN"/>
        </w:rPr>
        <w:t>Roles and Responsibilities</w:t>
      </w:r>
    </w:p>
    <w:tbl>
      <w:tblPr>
        <w:tblStyle w:val="GridTable4-Accent6"/>
        <w:tblW w:w="5000" w:type="pct"/>
        <w:tblLook w:val="04A0" w:firstRow="1" w:lastRow="0" w:firstColumn="1" w:lastColumn="0" w:noHBand="0" w:noVBand="1"/>
      </w:tblPr>
      <w:tblGrid>
        <w:gridCol w:w="3822"/>
        <w:gridCol w:w="5528"/>
      </w:tblGrid>
      <w:tr w:rsidR="005779F5" w:rsidRPr="00553712" w14:paraId="35F16D3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pct"/>
            <w:hideMark/>
          </w:tcPr>
          <w:p w14:paraId="3EC2D70F" w14:textId="77777777" w:rsidR="005779F5" w:rsidRPr="00553712" w:rsidRDefault="005779F5" w:rsidP="005F71C9">
            <w:pPr>
              <w:jc w:val="both"/>
              <w:rPr>
                <w:lang w:val="en-IN"/>
              </w:rPr>
            </w:pPr>
            <w:r w:rsidRPr="00553712">
              <w:rPr>
                <w:lang w:val="en-IN"/>
              </w:rPr>
              <w:t>Role / Department</w:t>
            </w:r>
          </w:p>
        </w:tc>
        <w:tc>
          <w:tcPr>
            <w:tcW w:w="2956" w:type="pct"/>
            <w:hideMark/>
          </w:tcPr>
          <w:p w14:paraId="53C133E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Key Responsibilities</w:t>
            </w:r>
          </w:p>
        </w:tc>
      </w:tr>
      <w:tr w:rsidR="005779F5" w:rsidRPr="005779F5" w14:paraId="3A35904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pct"/>
            <w:hideMark/>
          </w:tcPr>
          <w:p w14:paraId="09F72B87" w14:textId="77777777" w:rsidR="005779F5" w:rsidRPr="005779F5" w:rsidRDefault="005779F5" w:rsidP="005F71C9">
            <w:pPr>
              <w:jc w:val="both"/>
              <w:rPr>
                <w:lang w:val="en-IN"/>
              </w:rPr>
            </w:pPr>
            <w:r w:rsidRPr="005779F5">
              <w:rPr>
                <w:lang w:val="en-IN"/>
              </w:rPr>
              <w:t>Customer Service / Business Development</w:t>
            </w:r>
          </w:p>
        </w:tc>
        <w:tc>
          <w:tcPr>
            <w:tcW w:w="2956" w:type="pct"/>
            <w:hideMark/>
          </w:tcPr>
          <w:p w14:paraId="6A4D800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Receive, log, and communicate feedback; coordinate responses</w:t>
            </w:r>
          </w:p>
        </w:tc>
      </w:tr>
      <w:tr w:rsidR="005779F5" w:rsidRPr="005779F5" w14:paraId="5F9DECDC" w14:textId="77777777" w:rsidTr="00553712">
        <w:tc>
          <w:tcPr>
            <w:cnfStyle w:val="001000000000" w:firstRow="0" w:lastRow="0" w:firstColumn="1" w:lastColumn="0" w:oddVBand="0" w:evenVBand="0" w:oddHBand="0" w:evenHBand="0" w:firstRowFirstColumn="0" w:firstRowLastColumn="0" w:lastRowFirstColumn="0" w:lastRowLastColumn="0"/>
            <w:tcW w:w="2044" w:type="pct"/>
            <w:hideMark/>
          </w:tcPr>
          <w:p w14:paraId="33EC66FB" w14:textId="77777777" w:rsidR="005779F5" w:rsidRPr="005779F5" w:rsidRDefault="005779F5" w:rsidP="005F71C9">
            <w:pPr>
              <w:jc w:val="both"/>
              <w:rPr>
                <w:lang w:val="en-IN"/>
              </w:rPr>
            </w:pPr>
            <w:r w:rsidRPr="005779F5">
              <w:rPr>
                <w:lang w:val="en-IN"/>
              </w:rPr>
              <w:t>Quality Assurance (QA)</w:t>
            </w:r>
          </w:p>
        </w:tc>
        <w:tc>
          <w:tcPr>
            <w:tcW w:w="2956" w:type="pct"/>
            <w:hideMark/>
          </w:tcPr>
          <w:p w14:paraId="0F3782B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Lead investigations, RCA, CAPA, and verification</w:t>
            </w:r>
          </w:p>
        </w:tc>
      </w:tr>
      <w:tr w:rsidR="005779F5" w:rsidRPr="005779F5" w14:paraId="49733E2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pct"/>
            <w:hideMark/>
          </w:tcPr>
          <w:p w14:paraId="489499F9" w14:textId="77777777" w:rsidR="005779F5" w:rsidRPr="005779F5" w:rsidRDefault="005779F5" w:rsidP="005F71C9">
            <w:pPr>
              <w:jc w:val="both"/>
              <w:rPr>
                <w:lang w:val="en-IN"/>
              </w:rPr>
            </w:pPr>
            <w:r w:rsidRPr="005779F5">
              <w:rPr>
                <w:lang w:val="en-IN"/>
              </w:rPr>
              <w:t>Production &amp; QC</w:t>
            </w:r>
          </w:p>
        </w:tc>
        <w:tc>
          <w:tcPr>
            <w:tcW w:w="2956" w:type="pct"/>
            <w:hideMark/>
          </w:tcPr>
          <w:p w14:paraId="07E3CE6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Support investigations and implement corrective actions</w:t>
            </w:r>
          </w:p>
        </w:tc>
      </w:tr>
      <w:tr w:rsidR="005779F5" w:rsidRPr="005779F5" w14:paraId="1DA50049" w14:textId="77777777" w:rsidTr="00553712">
        <w:tc>
          <w:tcPr>
            <w:cnfStyle w:val="001000000000" w:firstRow="0" w:lastRow="0" w:firstColumn="1" w:lastColumn="0" w:oddVBand="0" w:evenVBand="0" w:oddHBand="0" w:evenHBand="0" w:firstRowFirstColumn="0" w:firstRowLastColumn="0" w:lastRowFirstColumn="0" w:lastRowLastColumn="0"/>
            <w:tcW w:w="2044" w:type="pct"/>
            <w:hideMark/>
          </w:tcPr>
          <w:p w14:paraId="65246975" w14:textId="77777777" w:rsidR="005779F5" w:rsidRPr="005779F5" w:rsidRDefault="005779F5" w:rsidP="005F71C9">
            <w:pPr>
              <w:jc w:val="both"/>
              <w:rPr>
                <w:lang w:val="en-IN"/>
              </w:rPr>
            </w:pPr>
            <w:r w:rsidRPr="005779F5">
              <w:rPr>
                <w:lang w:val="en-IN"/>
              </w:rPr>
              <w:t>EHS Team</w:t>
            </w:r>
          </w:p>
        </w:tc>
        <w:tc>
          <w:tcPr>
            <w:tcW w:w="2956" w:type="pct"/>
            <w:hideMark/>
          </w:tcPr>
          <w:p w14:paraId="40EEA10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Address safety or environmental-related feedback</w:t>
            </w:r>
          </w:p>
        </w:tc>
      </w:tr>
      <w:tr w:rsidR="005779F5" w:rsidRPr="005779F5" w14:paraId="5405C51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pct"/>
            <w:hideMark/>
          </w:tcPr>
          <w:p w14:paraId="5E08A977" w14:textId="77777777" w:rsidR="005779F5" w:rsidRPr="005779F5" w:rsidRDefault="005779F5" w:rsidP="005F71C9">
            <w:pPr>
              <w:jc w:val="both"/>
              <w:rPr>
                <w:lang w:val="en-IN"/>
              </w:rPr>
            </w:pPr>
            <w:r w:rsidRPr="005779F5">
              <w:rPr>
                <w:lang w:val="en-IN"/>
              </w:rPr>
              <w:t>IT / ERP Support</w:t>
            </w:r>
          </w:p>
        </w:tc>
        <w:tc>
          <w:tcPr>
            <w:tcW w:w="2956" w:type="pct"/>
            <w:hideMark/>
          </w:tcPr>
          <w:p w14:paraId="0D5A15D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Maintain digital tracking systems</w:t>
            </w:r>
          </w:p>
        </w:tc>
      </w:tr>
      <w:tr w:rsidR="005779F5" w:rsidRPr="005779F5" w14:paraId="1F462040" w14:textId="77777777" w:rsidTr="00553712">
        <w:tc>
          <w:tcPr>
            <w:cnfStyle w:val="001000000000" w:firstRow="0" w:lastRow="0" w:firstColumn="1" w:lastColumn="0" w:oddVBand="0" w:evenVBand="0" w:oddHBand="0" w:evenHBand="0" w:firstRowFirstColumn="0" w:firstRowLastColumn="0" w:lastRowFirstColumn="0" w:lastRowLastColumn="0"/>
            <w:tcW w:w="2044" w:type="pct"/>
            <w:hideMark/>
          </w:tcPr>
          <w:p w14:paraId="7C678661" w14:textId="77777777" w:rsidR="005779F5" w:rsidRPr="005779F5" w:rsidRDefault="005779F5" w:rsidP="005F71C9">
            <w:pPr>
              <w:jc w:val="both"/>
              <w:rPr>
                <w:lang w:val="en-IN"/>
              </w:rPr>
            </w:pPr>
            <w:r w:rsidRPr="005779F5">
              <w:rPr>
                <w:lang w:val="en-IN"/>
              </w:rPr>
              <w:t>Senior Management</w:t>
            </w:r>
          </w:p>
        </w:tc>
        <w:tc>
          <w:tcPr>
            <w:tcW w:w="2956" w:type="pct"/>
            <w:hideMark/>
          </w:tcPr>
          <w:p w14:paraId="2A9B34D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 critical cases and approve major CAPAs</w:t>
            </w:r>
          </w:p>
        </w:tc>
      </w:tr>
      <w:tr w:rsidR="005779F5" w:rsidRPr="005779F5" w14:paraId="32FD970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4" w:type="pct"/>
            <w:hideMark/>
          </w:tcPr>
          <w:p w14:paraId="6050076C" w14:textId="77777777" w:rsidR="005779F5" w:rsidRPr="005779F5" w:rsidRDefault="005779F5" w:rsidP="005F71C9">
            <w:pPr>
              <w:jc w:val="both"/>
              <w:rPr>
                <w:lang w:val="en-IN"/>
              </w:rPr>
            </w:pPr>
            <w:r w:rsidRPr="005779F5">
              <w:rPr>
                <w:lang w:val="en-IN"/>
              </w:rPr>
              <w:t>Procurement</w:t>
            </w:r>
          </w:p>
        </w:tc>
        <w:tc>
          <w:tcPr>
            <w:tcW w:w="2956" w:type="pct"/>
            <w:hideMark/>
          </w:tcPr>
          <w:p w14:paraId="7939A1B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Address supplier-related feedback and corrective actions</w:t>
            </w:r>
          </w:p>
        </w:tc>
      </w:tr>
      <w:tr w:rsidR="005779F5" w:rsidRPr="005779F5" w14:paraId="4D22F45E" w14:textId="77777777" w:rsidTr="00553712">
        <w:tc>
          <w:tcPr>
            <w:cnfStyle w:val="001000000000" w:firstRow="0" w:lastRow="0" w:firstColumn="1" w:lastColumn="0" w:oddVBand="0" w:evenVBand="0" w:oddHBand="0" w:evenHBand="0" w:firstRowFirstColumn="0" w:firstRowLastColumn="0" w:lastRowFirstColumn="0" w:lastRowLastColumn="0"/>
            <w:tcW w:w="2044" w:type="pct"/>
            <w:hideMark/>
          </w:tcPr>
          <w:p w14:paraId="45981EE4" w14:textId="77777777" w:rsidR="005779F5" w:rsidRPr="005779F5" w:rsidRDefault="005779F5" w:rsidP="005F71C9">
            <w:pPr>
              <w:jc w:val="both"/>
              <w:rPr>
                <w:lang w:val="en-IN"/>
              </w:rPr>
            </w:pPr>
            <w:r w:rsidRPr="005779F5">
              <w:rPr>
                <w:lang w:val="en-IN"/>
              </w:rPr>
              <w:t>Logistics</w:t>
            </w:r>
          </w:p>
        </w:tc>
        <w:tc>
          <w:tcPr>
            <w:tcW w:w="2956" w:type="pct"/>
            <w:hideMark/>
          </w:tcPr>
          <w:p w14:paraId="77E5FCD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Address delivery and transportation-related feedback</w:t>
            </w:r>
          </w:p>
        </w:tc>
      </w:tr>
    </w:tbl>
    <w:p w14:paraId="51058FA4" w14:textId="35FDD24E" w:rsidR="005779F5" w:rsidRPr="005779F5" w:rsidRDefault="005779F5" w:rsidP="005F71C9">
      <w:pPr>
        <w:jc w:val="both"/>
        <w:rPr>
          <w:b/>
          <w:bCs/>
          <w:lang w:val="en-IN"/>
        </w:rPr>
      </w:pPr>
      <w:r w:rsidRPr="005779F5">
        <w:rPr>
          <w:b/>
          <w:bCs/>
          <w:lang w:val="en-IN"/>
        </w:rPr>
        <w:t>Documentation &amp; Recordkeeping</w:t>
      </w:r>
    </w:p>
    <w:p w14:paraId="5D646A15" w14:textId="77777777" w:rsidR="005779F5" w:rsidRPr="005779F5" w:rsidRDefault="005779F5" w:rsidP="005F71C9">
      <w:pPr>
        <w:jc w:val="both"/>
        <w:rPr>
          <w:lang w:val="en-IN"/>
        </w:rPr>
      </w:pPr>
      <w:r w:rsidRPr="005779F5">
        <w:rPr>
          <w:lang w:val="en-IN"/>
        </w:rPr>
        <w:t>The following records are maintained:</w:t>
      </w:r>
    </w:p>
    <w:tbl>
      <w:tblPr>
        <w:tblStyle w:val="GridTable4-Accent6"/>
        <w:tblW w:w="5000" w:type="pct"/>
        <w:tblLook w:val="04A0" w:firstRow="1" w:lastRow="0" w:firstColumn="1" w:lastColumn="0" w:noHBand="0" w:noVBand="1"/>
      </w:tblPr>
      <w:tblGrid>
        <w:gridCol w:w="5283"/>
        <w:gridCol w:w="2491"/>
        <w:gridCol w:w="1576"/>
      </w:tblGrid>
      <w:tr w:rsidR="005779F5" w:rsidRPr="00553712" w14:paraId="6404596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pct"/>
            <w:hideMark/>
          </w:tcPr>
          <w:p w14:paraId="704689DB" w14:textId="77777777" w:rsidR="005779F5" w:rsidRPr="00553712" w:rsidRDefault="005779F5" w:rsidP="005F71C9">
            <w:pPr>
              <w:jc w:val="both"/>
              <w:rPr>
                <w:lang w:val="en-IN"/>
              </w:rPr>
            </w:pPr>
            <w:r w:rsidRPr="00553712">
              <w:rPr>
                <w:lang w:val="en-IN"/>
              </w:rPr>
              <w:t>Record</w:t>
            </w:r>
          </w:p>
        </w:tc>
        <w:tc>
          <w:tcPr>
            <w:tcW w:w="1332" w:type="pct"/>
            <w:hideMark/>
          </w:tcPr>
          <w:p w14:paraId="5D239BC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843" w:type="pct"/>
            <w:hideMark/>
          </w:tcPr>
          <w:p w14:paraId="3A1C1FF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2D55017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pct"/>
            <w:hideMark/>
          </w:tcPr>
          <w:p w14:paraId="15E656C7" w14:textId="77777777" w:rsidR="005779F5" w:rsidRPr="005779F5" w:rsidRDefault="005779F5" w:rsidP="005F71C9">
            <w:pPr>
              <w:jc w:val="both"/>
              <w:rPr>
                <w:lang w:val="en-IN"/>
              </w:rPr>
            </w:pPr>
            <w:r w:rsidRPr="005779F5">
              <w:rPr>
                <w:lang w:val="en-IN"/>
              </w:rPr>
              <w:t>Customer Feedback / Complaint Forms</w:t>
            </w:r>
          </w:p>
        </w:tc>
        <w:tc>
          <w:tcPr>
            <w:tcW w:w="1332" w:type="pct"/>
            <w:hideMark/>
          </w:tcPr>
          <w:p w14:paraId="409BD70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Service</w:t>
            </w:r>
          </w:p>
        </w:tc>
        <w:tc>
          <w:tcPr>
            <w:tcW w:w="843" w:type="pct"/>
            <w:hideMark/>
          </w:tcPr>
          <w:p w14:paraId="3594ED0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4B471E2E" w14:textId="77777777" w:rsidTr="00553712">
        <w:tc>
          <w:tcPr>
            <w:cnfStyle w:val="001000000000" w:firstRow="0" w:lastRow="0" w:firstColumn="1" w:lastColumn="0" w:oddVBand="0" w:evenVBand="0" w:oddHBand="0" w:evenHBand="0" w:firstRowFirstColumn="0" w:firstRowLastColumn="0" w:lastRowFirstColumn="0" w:lastRowLastColumn="0"/>
            <w:tcW w:w="2825" w:type="pct"/>
            <w:hideMark/>
          </w:tcPr>
          <w:p w14:paraId="31257A8F" w14:textId="77777777" w:rsidR="005779F5" w:rsidRPr="005779F5" w:rsidRDefault="005779F5" w:rsidP="005F71C9">
            <w:pPr>
              <w:jc w:val="both"/>
              <w:rPr>
                <w:lang w:val="en-IN"/>
              </w:rPr>
            </w:pPr>
            <w:r w:rsidRPr="005779F5">
              <w:rPr>
                <w:lang w:val="en-IN"/>
              </w:rPr>
              <w:t>Customer Feedback Register</w:t>
            </w:r>
          </w:p>
        </w:tc>
        <w:tc>
          <w:tcPr>
            <w:tcW w:w="1332" w:type="pct"/>
            <w:hideMark/>
          </w:tcPr>
          <w:p w14:paraId="05DB9B5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w:t>
            </w:r>
          </w:p>
        </w:tc>
        <w:tc>
          <w:tcPr>
            <w:tcW w:w="843" w:type="pct"/>
            <w:hideMark/>
          </w:tcPr>
          <w:p w14:paraId="54E4095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21DF073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pct"/>
            <w:hideMark/>
          </w:tcPr>
          <w:p w14:paraId="025DA0CF" w14:textId="77777777" w:rsidR="005779F5" w:rsidRPr="005779F5" w:rsidRDefault="005779F5" w:rsidP="005F71C9">
            <w:pPr>
              <w:jc w:val="both"/>
              <w:rPr>
                <w:lang w:val="en-IN"/>
              </w:rPr>
            </w:pPr>
            <w:r w:rsidRPr="005779F5">
              <w:rPr>
                <w:lang w:val="en-IN"/>
              </w:rPr>
              <w:t>Investigation and RCA Reports</w:t>
            </w:r>
          </w:p>
        </w:tc>
        <w:tc>
          <w:tcPr>
            <w:tcW w:w="1332" w:type="pct"/>
            <w:hideMark/>
          </w:tcPr>
          <w:p w14:paraId="5CEECD5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c>
          <w:tcPr>
            <w:tcW w:w="843" w:type="pct"/>
            <w:hideMark/>
          </w:tcPr>
          <w:p w14:paraId="50492A0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16B8B01A" w14:textId="77777777" w:rsidTr="00553712">
        <w:tc>
          <w:tcPr>
            <w:cnfStyle w:val="001000000000" w:firstRow="0" w:lastRow="0" w:firstColumn="1" w:lastColumn="0" w:oddVBand="0" w:evenVBand="0" w:oddHBand="0" w:evenHBand="0" w:firstRowFirstColumn="0" w:firstRowLastColumn="0" w:lastRowFirstColumn="0" w:lastRowLastColumn="0"/>
            <w:tcW w:w="2825" w:type="pct"/>
            <w:hideMark/>
          </w:tcPr>
          <w:p w14:paraId="0424C8AA" w14:textId="77777777" w:rsidR="005779F5" w:rsidRPr="005779F5" w:rsidRDefault="005779F5" w:rsidP="005F71C9">
            <w:pPr>
              <w:jc w:val="both"/>
              <w:rPr>
                <w:lang w:val="en-IN"/>
              </w:rPr>
            </w:pPr>
            <w:r w:rsidRPr="005779F5">
              <w:rPr>
                <w:lang w:val="en-IN"/>
              </w:rPr>
              <w:t>CAPA Records</w:t>
            </w:r>
          </w:p>
        </w:tc>
        <w:tc>
          <w:tcPr>
            <w:tcW w:w="1332" w:type="pct"/>
            <w:hideMark/>
          </w:tcPr>
          <w:p w14:paraId="1232C2A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w:t>
            </w:r>
          </w:p>
        </w:tc>
        <w:tc>
          <w:tcPr>
            <w:tcW w:w="843" w:type="pct"/>
            <w:hideMark/>
          </w:tcPr>
          <w:p w14:paraId="4062508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1C1C74C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pct"/>
            <w:hideMark/>
          </w:tcPr>
          <w:p w14:paraId="4648937C" w14:textId="77777777" w:rsidR="005779F5" w:rsidRPr="005779F5" w:rsidRDefault="005779F5" w:rsidP="005F71C9">
            <w:pPr>
              <w:jc w:val="both"/>
              <w:rPr>
                <w:lang w:val="en-IN"/>
              </w:rPr>
            </w:pPr>
            <w:r w:rsidRPr="005779F5">
              <w:rPr>
                <w:lang w:val="en-IN"/>
              </w:rPr>
              <w:t>Customer Communication Logs</w:t>
            </w:r>
          </w:p>
        </w:tc>
        <w:tc>
          <w:tcPr>
            <w:tcW w:w="1332" w:type="pct"/>
            <w:hideMark/>
          </w:tcPr>
          <w:p w14:paraId="694EE52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Service</w:t>
            </w:r>
          </w:p>
        </w:tc>
        <w:tc>
          <w:tcPr>
            <w:tcW w:w="843" w:type="pct"/>
            <w:hideMark/>
          </w:tcPr>
          <w:p w14:paraId="12BA9CC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19C67AED" w14:textId="77777777" w:rsidTr="00553712">
        <w:tc>
          <w:tcPr>
            <w:cnfStyle w:val="001000000000" w:firstRow="0" w:lastRow="0" w:firstColumn="1" w:lastColumn="0" w:oddVBand="0" w:evenVBand="0" w:oddHBand="0" w:evenHBand="0" w:firstRowFirstColumn="0" w:firstRowLastColumn="0" w:lastRowFirstColumn="0" w:lastRowLastColumn="0"/>
            <w:tcW w:w="2825" w:type="pct"/>
            <w:hideMark/>
          </w:tcPr>
          <w:p w14:paraId="0AB9AA67" w14:textId="77777777" w:rsidR="005779F5" w:rsidRPr="005779F5" w:rsidRDefault="005779F5" w:rsidP="005F71C9">
            <w:pPr>
              <w:jc w:val="both"/>
              <w:rPr>
                <w:lang w:val="en-IN"/>
              </w:rPr>
            </w:pPr>
            <w:r w:rsidRPr="005779F5">
              <w:rPr>
                <w:lang w:val="en-IN"/>
              </w:rPr>
              <w:t>Trend Analysis and Review Reports</w:t>
            </w:r>
          </w:p>
        </w:tc>
        <w:tc>
          <w:tcPr>
            <w:tcW w:w="1332" w:type="pct"/>
            <w:hideMark/>
          </w:tcPr>
          <w:p w14:paraId="0FCAE14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w:t>
            </w:r>
          </w:p>
        </w:tc>
        <w:tc>
          <w:tcPr>
            <w:tcW w:w="843" w:type="pct"/>
            <w:hideMark/>
          </w:tcPr>
          <w:p w14:paraId="7531FD1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66FEBB7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5" w:type="pct"/>
            <w:hideMark/>
          </w:tcPr>
          <w:p w14:paraId="6E66926A" w14:textId="77777777" w:rsidR="005779F5" w:rsidRPr="005779F5" w:rsidRDefault="005779F5" w:rsidP="005F71C9">
            <w:pPr>
              <w:jc w:val="both"/>
              <w:rPr>
                <w:lang w:val="en-IN"/>
              </w:rPr>
            </w:pPr>
            <w:r w:rsidRPr="005779F5">
              <w:rPr>
                <w:lang w:val="en-IN"/>
              </w:rPr>
              <w:t>Escalation Records</w:t>
            </w:r>
          </w:p>
        </w:tc>
        <w:tc>
          <w:tcPr>
            <w:tcW w:w="1332" w:type="pct"/>
            <w:hideMark/>
          </w:tcPr>
          <w:p w14:paraId="700BCED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c>
          <w:tcPr>
            <w:tcW w:w="843" w:type="pct"/>
            <w:hideMark/>
          </w:tcPr>
          <w:p w14:paraId="1009E76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01285FC4" w14:textId="77777777" w:rsidTr="00553712">
        <w:tc>
          <w:tcPr>
            <w:cnfStyle w:val="001000000000" w:firstRow="0" w:lastRow="0" w:firstColumn="1" w:lastColumn="0" w:oddVBand="0" w:evenVBand="0" w:oddHBand="0" w:evenHBand="0" w:firstRowFirstColumn="0" w:firstRowLastColumn="0" w:lastRowFirstColumn="0" w:lastRowLastColumn="0"/>
            <w:tcW w:w="2825" w:type="pct"/>
            <w:hideMark/>
          </w:tcPr>
          <w:p w14:paraId="556AEA1F" w14:textId="77777777" w:rsidR="005779F5" w:rsidRPr="005779F5" w:rsidRDefault="005779F5" w:rsidP="005F71C9">
            <w:pPr>
              <w:jc w:val="both"/>
              <w:rPr>
                <w:lang w:val="en-IN"/>
              </w:rPr>
            </w:pPr>
            <w:r w:rsidRPr="005779F5">
              <w:rPr>
                <w:lang w:val="en-IN"/>
              </w:rPr>
              <w:t>Closure Approvals</w:t>
            </w:r>
          </w:p>
        </w:tc>
        <w:tc>
          <w:tcPr>
            <w:tcW w:w="1332" w:type="pct"/>
            <w:hideMark/>
          </w:tcPr>
          <w:p w14:paraId="01A486F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w:t>
            </w:r>
          </w:p>
        </w:tc>
        <w:tc>
          <w:tcPr>
            <w:tcW w:w="843" w:type="pct"/>
            <w:hideMark/>
          </w:tcPr>
          <w:p w14:paraId="1FD9CA0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bl>
    <w:p w14:paraId="04EE8C6E" w14:textId="77777777" w:rsidR="005779F5" w:rsidRPr="005779F5" w:rsidRDefault="005779F5" w:rsidP="005F71C9">
      <w:pPr>
        <w:jc w:val="both"/>
        <w:rPr>
          <w:lang w:val="en-IN"/>
        </w:rPr>
      </w:pPr>
      <w:r w:rsidRPr="005779F5">
        <w:rPr>
          <w:lang w:val="en-IN"/>
        </w:rPr>
        <w:t xml:space="preserve">All records are retained in line with </w:t>
      </w:r>
      <w:proofErr w:type="spellStart"/>
      <w:r w:rsidRPr="005779F5">
        <w:rPr>
          <w:lang w:val="en-IN"/>
        </w:rPr>
        <w:t>Alchem</w:t>
      </w:r>
      <w:proofErr w:type="spellEnd"/>
      <w:r w:rsidRPr="005779F5">
        <w:rPr>
          <w:lang w:val="en-IN"/>
        </w:rPr>
        <w:t xml:space="preserve"> International's Record Retention Policy and customer requirements.</w:t>
      </w:r>
    </w:p>
    <w:p w14:paraId="4E8E05DB" w14:textId="0822B170" w:rsidR="005779F5" w:rsidRPr="005779F5" w:rsidRDefault="005779F5" w:rsidP="005F71C9">
      <w:pPr>
        <w:jc w:val="both"/>
        <w:rPr>
          <w:b/>
          <w:bCs/>
          <w:lang w:val="en-IN"/>
        </w:rPr>
      </w:pPr>
      <w:r w:rsidRPr="005779F5">
        <w:rPr>
          <w:b/>
          <w:bCs/>
          <w:lang w:val="en-IN"/>
        </w:rPr>
        <w:t>Customer Satisfaction Measurement</w:t>
      </w:r>
    </w:p>
    <w:p w14:paraId="39837E7E" w14:textId="77777777" w:rsidR="005779F5" w:rsidRPr="005779F5" w:rsidRDefault="005779F5" w:rsidP="005F71C9">
      <w:pPr>
        <w:jc w:val="both"/>
        <w:rPr>
          <w:lang w:val="en-IN"/>
        </w:rPr>
      </w:pPr>
      <w:r w:rsidRPr="005779F5">
        <w:rPr>
          <w:lang w:val="en-IN"/>
        </w:rPr>
        <w:t xml:space="preserve">Beyond complaint handling, </w:t>
      </w:r>
      <w:proofErr w:type="spellStart"/>
      <w:r w:rsidRPr="005779F5">
        <w:rPr>
          <w:lang w:val="en-IN"/>
        </w:rPr>
        <w:t>Alchem</w:t>
      </w:r>
      <w:proofErr w:type="spellEnd"/>
      <w:r w:rsidRPr="005779F5">
        <w:rPr>
          <w:lang w:val="en-IN"/>
        </w:rPr>
        <w:t xml:space="preserve"> International measures customer satisfaction through:</w:t>
      </w:r>
    </w:p>
    <w:tbl>
      <w:tblPr>
        <w:tblStyle w:val="GridTable4-Accent6"/>
        <w:tblW w:w="5000" w:type="pct"/>
        <w:tblLook w:val="04A0" w:firstRow="1" w:lastRow="0" w:firstColumn="1" w:lastColumn="0" w:noHBand="0" w:noVBand="1"/>
      </w:tblPr>
      <w:tblGrid>
        <w:gridCol w:w="3886"/>
        <w:gridCol w:w="1887"/>
        <w:gridCol w:w="3577"/>
      </w:tblGrid>
      <w:tr w:rsidR="005779F5" w:rsidRPr="00553712" w14:paraId="1C0919C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pct"/>
            <w:hideMark/>
          </w:tcPr>
          <w:p w14:paraId="0498751A" w14:textId="77777777" w:rsidR="005779F5" w:rsidRPr="00553712" w:rsidRDefault="005779F5" w:rsidP="005F71C9">
            <w:pPr>
              <w:jc w:val="both"/>
              <w:rPr>
                <w:lang w:val="en-IN"/>
              </w:rPr>
            </w:pPr>
            <w:r w:rsidRPr="00553712">
              <w:rPr>
                <w:lang w:val="en-IN"/>
              </w:rPr>
              <w:t>Method</w:t>
            </w:r>
          </w:p>
        </w:tc>
        <w:tc>
          <w:tcPr>
            <w:tcW w:w="1009" w:type="pct"/>
            <w:hideMark/>
          </w:tcPr>
          <w:p w14:paraId="67D12B4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c>
          <w:tcPr>
            <w:tcW w:w="1913" w:type="pct"/>
            <w:hideMark/>
          </w:tcPr>
          <w:p w14:paraId="5E77266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46B8742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pct"/>
            <w:hideMark/>
          </w:tcPr>
          <w:p w14:paraId="242FCC41" w14:textId="77777777" w:rsidR="005779F5" w:rsidRPr="005779F5" w:rsidRDefault="005779F5" w:rsidP="005F71C9">
            <w:pPr>
              <w:jc w:val="both"/>
              <w:rPr>
                <w:lang w:val="en-IN"/>
              </w:rPr>
            </w:pPr>
            <w:r w:rsidRPr="005779F5">
              <w:rPr>
                <w:lang w:val="en-IN"/>
              </w:rPr>
              <w:t>Customer Satisfaction Survey</w:t>
            </w:r>
          </w:p>
        </w:tc>
        <w:tc>
          <w:tcPr>
            <w:tcW w:w="1009" w:type="pct"/>
            <w:hideMark/>
          </w:tcPr>
          <w:p w14:paraId="58BB99F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Annually</w:t>
            </w:r>
          </w:p>
        </w:tc>
        <w:tc>
          <w:tcPr>
            <w:tcW w:w="1913" w:type="pct"/>
            <w:hideMark/>
          </w:tcPr>
          <w:p w14:paraId="300EE6C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Business Development</w:t>
            </w:r>
          </w:p>
        </w:tc>
      </w:tr>
      <w:tr w:rsidR="005779F5" w:rsidRPr="005779F5" w14:paraId="0BAA9A10" w14:textId="77777777" w:rsidTr="00553712">
        <w:tc>
          <w:tcPr>
            <w:cnfStyle w:val="001000000000" w:firstRow="0" w:lastRow="0" w:firstColumn="1" w:lastColumn="0" w:oddVBand="0" w:evenVBand="0" w:oddHBand="0" w:evenHBand="0" w:firstRowFirstColumn="0" w:firstRowLastColumn="0" w:lastRowFirstColumn="0" w:lastRowLastColumn="0"/>
            <w:tcW w:w="2078" w:type="pct"/>
            <w:hideMark/>
          </w:tcPr>
          <w:p w14:paraId="2D4BD7ED" w14:textId="77777777" w:rsidR="005779F5" w:rsidRPr="005779F5" w:rsidRDefault="005779F5" w:rsidP="005F71C9">
            <w:pPr>
              <w:jc w:val="both"/>
              <w:rPr>
                <w:lang w:val="en-IN"/>
              </w:rPr>
            </w:pPr>
            <w:r w:rsidRPr="005779F5">
              <w:rPr>
                <w:lang w:val="en-IN"/>
              </w:rPr>
              <w:t>Net Promoter Score (NPS)</w:t>
            </w:r>
          </w:p>
        </w:tc>
        <w:tc>
          <w:tcPr>
            <w:tcW w:w="1009" w:type="pct"/>
            <w:hideMark/>
          </w:tcPr>
          <w:p w14:paraId="51A772F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Annually</w:t>
            </w:r>
          </w:p>
        </w:tc>
        <w:tc>
          <w:tcPr>
            <w:tcW w:w="1913" w:type="pct"/>
            <w:hideMark/>
          </w:tcPr>
          <w:p w14:paraId="1FF16B3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Business Development</w:t>
            </w:r>
          </w:p>
        </w:tc>
      </w:tr>
      <w:tr w:rsidR="005779F5" w:rsidRPr="005779F5" w14:paraId="55A4CB5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pct"/>
            <w:hideMark/>
          </w:tcPr>
          <w:p w14:paraId="2AE50811" w14:textId="77777777" w:rsidR="005779F5" w:rsidRPr="005779F5" w:rsidRDefault="005779F5" w:rsidP="005F71C9">
            <w:pPr>
              <w:jc w:val="both"/>
              <w:rPr>
                <w:lang w:val="en-IN"/>
              </w:rPr>
            </w:pPr>
            <w:r w:rsidRPr="005779F5">
              <w:rPr>
                <w:lang w:val="en-IN"/>
              </w:rPr>
              <w:t>Customer Visits and Meetings</w:t>
            </w:r>
          </w:p>
        </w:tc>
        <w:tc>
          <w:tcPr>
            <w:tcW w:w="1009" w:type="pct"/>
            <w:hideMark/>
          </w:tcPr>
          <w:p w14:paraId="2F734D1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As scheduled</w:t>
            </w:r>
          </w:p>
        </w:tc>
        <w:tc>
          <w:tcPr>
            <w:tcW w:w="1913" w:type="pct"/>
            <w:hideMark/>
          </w:tcPr>
          <w:p w14:paraId="756242A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Business Development / QA</w:t>
            </w:r>
          </w:p>
        </w:tc>
      </w:tr>
      <w:tr w:rsidR="005779F5" w:rsidRPr="005779F5" w14:paraId="73E034FC" w14:textId="77777777" w:rsidTr="00553712">
        <w:tc>
          <w:tcPr>
            <w:cnfStyle w:val="001000000000" w:firstRow="0" w:lastRow="0" w:firstColumn="1" w:lastColumn="0" w:oddVBand="0" w:evenVBand="0" w:oddHBand="0" w:evenHBand="0" w:firstRowFirstColumn="0" w:firstRowLastColumn="0" w:lastRowFirstColumn="0" w:lastRowLastColumn="0"/>
            <w:tcW w:w="2078" w:type="pct"/>
            <w:hideMark/>
          </w:tcPr>
          <w:p w14:paraId="2E191F52" w14:textId="77777777" w:rsidR="005779F5" w:rsidRPr="005779F5" w:rsidRDefault="005779F5" w:rsidP="005F71C9">
            <w:pPr>
              <w:jc w:val="both"/>
              <w:rPr>
                <w:lang w:val="en-IN"/>
              </w:rPr>
            </w:pPr>
            <w:r w:rsidRPr="005779F5">
              <w:rPr>
                <w:lang w:val="en-IN"/>
              </w:rPr>
              <w:t>Post-Delivery Follow-Up</w:t>
            </w:r>
          </w:p>
        </w:tc>
        <w:tc>
          <w:tcPr>
            <w:tcW w:w="1009" w:type="pct"/>
            <w:hideMark/>
          </w:tcPr>
          <w:p w14:paraId="14D3636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Quarterly</w:t>
            </w:r>
          </w:p>
        </w:tc>
        <w:tc>
          <w:tcPr>
            <w:tcW w:w="1913" w:type="pct"/>
            <w:hideMark/>
          </w:tcPr>
          <w:p w14:paraId="0C9965B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w:t>
            </w:r>
          </w:p>
        </w:tc>
      </w:tr>
      <w:tr w:rsidR="005779F5" w:rsidRPr="005779F5" w14:paraId="574CE11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pct"/>
            <w:hideMark/>
          </w:tcPr>
          <w:p w14:paraId="7B5D8C06" w14:textId="77777777" w:rsidR="005779F5" w:rsidRPr="005779F5" w:rsidRDefault="005779F5" w:rsidP="005F71C9">
            <w:pPr>
              <w:jc w:val="both"/>
              <w:rPr>
                <w:lang w:val="en-IN"/>
              </w:rPr>
            </w:pPr>
            <w:r w:rsidRPr="005779F5">
              <w:rPr>
                <w:lang w:val="en-IN"/>
              </w:rPr>
              <w:lastRenderedPageBreak/>
              <w:t>Customer Audit Feedback</w:t>
            </w:r>
          </w:p>
        </w:tc>
        <w:tc>
          <w:tcPr>
            <w:tcW w:w="1009" w:type="pct"/>
            <w:hideMark/>
          </w:tcPr>
          <w:p w14:paraId="4ED1B25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As conducted</w:t>
            </w:r>
          </w:p>
        </w:tc>
        <w:tc>
          <w:tcPr>
            <w:tcW w:w="1913" w:type="pct"/>
            <w:hideMark/>
          </w:tcPr>
          <w:p w14:paraId="5DB3D70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 / Compliance</w:t>
            </w:r>
          </w:p>
        </w:tc>
      </w:tr>
      <w:tr w:rsidR="005779F5" w:rsidRPr="005779F5" w14:paraId="463645AB" w14:textId="77777777" w:rsidTr="00553712">
        <w:tc>
          <w:tcPr>
            <w:cnfStyle w:val="001000000000" w:firstRow="0" w:lastRow="0" w:firstColumn="1" w:lastColumn="0" w:oddVBand="0" w:evenVBand="0" w:oddHBand="0" w:evenHBand="0" w:firstRowFirstColumn="0" w:firstRowLastColumn="0" w:lastRowFirstColumn="0" w:lastRowLastColumn="0"/>
            <w:tcW w:w="2078" w:type="pct"/>
            <w:hideMark/>
          </w:tcPr>
          <w:p w14:paraId="3B63F603" w14:textId="77777777" w:rsidR="005779F5" w:rsidRPr="005779F5" w:rsidRDefault="005779F5" w:rsidP="005F71C9">
            <w:pPr>
              <w:jc w:val="both"/>
              <w:rPr>
                <w:lang w:val="en-IN"/>
              </w:rPr>
            </w:pPr>
            <w:r w:rsidRPr="005779F5">
              <w:rPr>
                <w:lang w:val="en-IN"/>
              </w:rPr>
              <w:t>Repeat Order Analysis</w:t>
            </w:r>
          </w:p>
        </w:tc>
        <w:tc>
          <w:tcPr>
            <w:tcW w:w="1009" w:type="pct"/>
            <w:hideMark/>
          </w:tcPr>
          <w:p w14:paraId="04E1B5F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Quarterly</w:t>
            </w:r>
          </w:p>
        </w:tc>
        <w:tc>
          <w:tcPr>
            <w:tcW w:w="1913" w:type="pct"/>
            <w:hideMark/>
          </w:tcPr>
          <w:p w14:paraId="620DCB1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Business Development</w:t>
            </w:r>
          </w:p>
        </w:tc>
      </w:tr>
      <w:tr w:rsidR="005779F5" w:rsidRPr="005779F5" w14:paraId="234E703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pct"/>
            <w:hideMark/>
          </w:tcPr>
          <w:p w14:paraId="2B1B900F" w14:textId="77777777" w:rsidR="005779F5" w:rsidRPr="005779F5" w:rsidRDefault="005779F5" w:rsidP="005F71C9">
            <w:pPr>
              <w:jc w:val="both"/>
              <w:rPr>
                <w:lang w:val="en-IN"/>
              </w:rPr>
            </w:pPr>
            <w:r w:rsidRPr="005779F5">
              <w:rPr>
                <w:lang w:val="en-IN"/>
              </w:rPr>
              <w:t>Customer Retention Rate</w:t>
            </w:r>
          </w:p>
        </w:tc>
        <w:tc>
          <w:tcPr>
            <w:tcW w:w="1009" w:type="pct"/>
            <w:hideMark/>
          </w:tcPr>
          <w:p w14:paraId="5B72483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Annually</w:t>
            </w:r>
          </w:p>
        </w:tc>
        <w:tc>
          <w:tcPr>
            <w:tcW w:w="1913" w:type="pct"/>
            <w:hideMark/>
          </w:tcPr>
          <w:p w14:paraId="4A4A669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Business Development</w:t>
            </w:r>
          </w:p>
        </w:tc>
      </w:tr>
    </w:tbl>
    <w:p w14:paraId="1332F0A1" w14:textId="4075F41C" w:rsidR="005779F5" w:rsidRPr="005779F5" w:rsidRDefault="005779F5" w:rsidP="005F71C9">
      <w:pPr>
        <w:jc w:val="both"/>
        <w:rPr>
          <w:b/>
          <w:bCs/>
          <w:lang w:val="en-IN"/>
        </w:rPr>
      </w:pPr>
      <w:r w:rsidRPr="005779F5">
        <w:rPr>
          <w:b/>
          <w:bCs/>
          <w:lang w:val="en-IN"/>
        </w:rPr>
        <w:t>Trend Analysis and Reporting</w:t>
      </w:r>
    </w:p>
    <w:tbl>
      <w:tblPr>
        <w:tblStyle w:val="GridTable4-Accent6"/>
        <w:tblW w:w="5000" w:type="pct"/>
        <w:tblLook w:val="04A0" w:firstRow="1" w:lastRow="0" w:firstColumn="1" w:lastColumn="0" w:noHBand="0" w:noVBand="1"/>
      </w:tblPr>
      <w:tblGrid>
        <w:gridCol w:w="4808"/>
        <w:gridCol w:w="1554"/>
        <w:gridCol w:w="2988"/>
      </w:tblGrid>
      <w:tr w:rsidR="005779F5" w:rsidRPr="00553712" w14:paraId="59CFC36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pct"/>
            <w:hideMark/>
          </w:tcPr>
          <w:p w14:paraId="24460863" w14:textId="77777777" w:rsidR="005779F5" w:rsidRPr="00553712" w:rsidRDefault="005779F5" w:rsidP="005F71C9">
            <w:pPr>
              <w:jc w:val="both"/>
              <w:rPr>
                <w:lang w:val="en-IN"/>
              </w:rPr>
            </w:pPr>
            <w:r w:rsidRPr="00553712">
              <w:rPr>
                <w:lang w:val="en-IN"/>
              </w:rPr>
              <w:t>Analysis</w:t>
            </w:r>
          </w:p>
        </w:tc>
        <w:tc>
          <w:tcPr>
            <w:tcW w:w="831" w:type="pct"/>
            <w:hideMark/>
          </w:tcPr>
          <w:p w14:paraId="2DBC84C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c>
          <w:tcPr>
            <w:tcW w:w="1598" w:type="pct"/>
            <w:hideMark/>
          </w:tcPr>
          <w:p w14:paraId="343E6C5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4604942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pct"/>
            <w:hideMark/>
          </w:tcPr>
          <w:p w14:paraId="12878F20" w14:textId="77777777" w:rsidR="005779F5" w:rsidRPr="005779F5" w:rsidRDefault="005779F5" w:rsidP="005F71C9">
            <w:pPr>
              <w:jc w:val="both"/>
              <w:rPr>
                <w:lang w:val="en-IN"/>
              </w:rPr>
            </w:pPr>
            <w:r w:rsidRPr="005779F5">
              <w:rPr>
                <w:lang w:val="en-IN"/>
              </w:rPr>
              <w:t>Complaint trend analysis</w:t>
            </w:r>
          </w:p>
        </w:tc>
        <w:tc>
          <w:tcPr>
            <w:tcW w:w="831" w:type="pct"/>
            <w:hideMark/>
          </w:tcPr>
          <w:p w14:paraId="758A702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c>
          <w:tcPr>
            <w:tcW w:w="1598" w:type="pct"/>
            <w:hideMark/>
          </w:tcPr>
          <w:p w14:paraId="5AFD647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r>
      <w:tr w:rsidR="005779F5" w:rsidRPr="005779F5" w14:paraId="2273C8C5" w14:textId="77777777" w:rsidTr="00553712">
        <w:tc>
          <w:tcPr>
            <w:cnfStyle w:val="001000000000" w:firstRow="0" w:lastRow="0" w:firstColumn="1" w:lastColumn="0" w:oddVBand="0" w:evenVBand="0" w:oddHBand="0" w:evenHBand="0" w:firstRowFirstColumn="0" w:firstRowLastColumn="0" w:lastRowFirstColumn="0" w:lastRowLastColumn="0"/>
            <w:tcW w:w="2571" w:type="pct"/>
            <w:hideMark/>
          </w:tcPr>
          <w:p w14:paraId="38B3A0D6" w14:textId="77777777" w:rsidR="005779F5" w:rsidRPr="005779F5" w:rsidRDefault="005779F5" w:rsidP="005F71C9">
            <w:pPr>
              <w:jc w:val="both"/>
              <w:rPr>
                <w:lang w:val="en-IN"/>
              </w:rPr>
            </w:pPr>
            <w:r w:rsidRPr="005779F5">
              <w:rPr>
                <w:lang w:val="en-IN"/>
              </w:rPr>
              <w:t>Root cause category analysis</w:t>
            </w:r>
          </w:p>
        </w:tc>
        <w:tc>
          <w:tcPr>
            <w:tcW w:w="831" w:type="pct"/>
            <w:hideMark/>
          </w:tcPr>
          <w:p w14:paraId="5E2E0C5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Quarterly</w:t>
            </w:r>
          </w:p>
        </w:tc>
        <w:tc>
          <w:tcPr>
            <w:tcW w:w="1598" w:type="pct"/>
            <w:hideMark/>
          </w:tcPr>
          <w:p w14:paraId="279BE38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w:t>
            </w:r>
          </w:p>
        </w:tc>
      </w:tr>
      <w:tr w:rsidR="005779F5" w:rsidRPr="005779F5" w14:paraId="56F3BB5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pct"/>
            <w:hideMark/>
          </w:tcPr>
          <w:p w14:paraId="4EE9FF8A" w14:textId="77777777" w:rsidR="005779F5" w:rsidRPr="005779F5" w:rsidRDefault="005779F5" w:rsidP="005F71C9">
            <w:pPr>
              <w:jc w:val="both"/>
              <w:rPr>
                <w:lang w:val="en-IN"/>
              </w:rPr>
            </w:pPr>
            <w:r w:rsidRPr="005779F5">
              <w:rPr>
                <w:lang w:val="en-IN"/>
              </w:rPr>
              <w:t>CAPA effectiveness review</w:t>
            </w:r>
          </w:p>
        </w:tc>
        <w:tc>
          <w:tcPr>
            <w:tcW w:w="831" w:type="pct"/>
            <w:hideMark/>
          </w:tcPr>
          <w:p w14:paraId="01FD200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c>
          <w:tcPr>
            <w:tcW w:w="1598" w:type="pct"/>
            <w:hideMark/>
          </w:tcPr>
          <w:p w14:paraId="66C2B7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r>
      <w:tr w:rsidR="005779F5" w:rsidRPr="005779F5" w14:paraId="12822243" w14:textId="77777777" w:rsidTr="00553712">
        <w:tc>
          <w:tcPr>
            <w:cnfStyle w:val="001000000000" w:firstRow="0" w:lastRow="0" w:firstColumn="1" w:lastColumn="0" w:oddVBand="0" w:evenVBand="0" w:oddHBand="0" w:evenHBand="0" w:firstRowFirstColumn="0" w:firstRowLastColumn="0" w:lastRowFirstColumn="0" w:lastRowLastColumn="0"/>
            <w:tcW w:w="2571" w:type="pct"/>
            <w:hideMark/>
          </w:tcPr>
          <w:p w14:paraId="5F66F3DC" w14:textId="77777777" w:rsidR="005779F5" w:rsidRPr="005779F5" w:rsidRDefault="005779F5" w:rsidP="005F71C9">
            <w:pPr>
              <w:jc w:val="both"/>
              <w:rPr>
                <w:lang w:val="en-IN"/>
              </w:rPr>
            </w:pPr>
            <w:r w:rsidRPr="005779F5">
              <w:rPr>
                <w:lang w:val="en-IN"/>
              </w:rPr>
              <w:t>Customer satisfaction trend</w:t>
            </w:r>
          </w:p>
        </w:tc>
        <w:tc>
          <w:tcPr>
            <w:tcW w:w="831" w:type="pct"/>
            <w:hideMark/>
          </w:tcPr>
          <w:p w14:paraId="0BA6376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Annually</w:t>
            </w:r>
          </w:p>
        </w:tc>
        <w:tc>
          <w:tcPr>
            <w:tcW w:w="1598" w:type="pct"/>
            <w:hideMark/>
          </w:tcPr>
          <w:p w14:paraId="02A86D9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Business Development</w:t>
            </w:r>
          </w:p>
        </w:tc>
      </w:tr>
      <w:tr w:rsidR="005779F5" w:rsidRPr="005779F5" w14:paraId="6710DEE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pct"/>
            <w:hideMark/>
          </w:tcPr>
          <w:p w14:paraId="25693258" w14:textId="77777777" w:rsidR="005779F5" w:rsidRPr="005779F5" w:rsidRDefault="005779F5" w:rsidP="005F71C9">
            <w:pPr>
              <w:jc w:val="both"/>
              <w:rPr>
                <w:lang w:val="en-IN"/>
              </w:rPr>
            </w:pPr>
            <w:r w:rsidRPr="005779F5">
              <w:rPr>
                <w:lang w:val="en-IN"/>
              </w:rPr>
              <w:t>Top complaints by product/customer</w:t>
            </w:r>
          </w:p>
        </w:tc>
        <w:tc>
          <w:tcPr>
            <w:tcW w:w="831" w:type="pct"/>
            <w:hideMark/>
          </w:tcPr>
          <w:p w14:paraId="4FBD27D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w:t>
            </w:r>
          </w:p>
        </w:tc>
        <w:tc>
          <w:tcPr>
            <w:tcW w:w="1598" w:type="pct"/>
            <w:hideMark/>
          </w:tcPr>
          <w:p w14:paraId="26AD729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w:t>
            </w:r>
          </w:p>
        </w:tc>
      </w:tr>
      <w:tr w:rsidR="005779F5" w:rsidRPr="005779F5" w14:paraId="20F82EE6" w14:textId="77777777" w:rsidTr="00553712">
        <w:tc>
          <w:tcPr>
            <w:cnfStyle w:val="001000000000" w:firstRow="0" w:lastRow="0" w:firstColumn="1" w:lastColumn="0" w:oddVBand="0" w:evenVBand="0" w:oddHBand="0" w:evenHBand="0" w:firstRowFirstColumn="0" w:firstRowLastColumn="0" w:lastRowFirstColumn="0" w:lastRowLastColumn="0"/>
            <w:tcW w:w="2571" w:type="pct"/>
            <w:hideMark/>
          </w:tcPr>
          <w:p w14:paraId="0D43D634" w14:textId="77777777" w:rsidR="005779F5" w:rsidRPr="005779F5" w:rsidRDefault="005779F5" w:rsidP="005F71C9">
            <w:pPr>
              <w:jc w:val="both"/>
              <w:rPr>
                <w:lang w:val="en-IN"/>
              </w:rPr>
            </w:pPr>
            <w:r w:rsidRPr="005779F5">
              <w:rPr>
                <w:lang w:val="en-IN"/>
              </w:rPr>
              <w:t>Management review presentation</w:t>
            </w:r>
          </w:p>
        </w:tc>
        <w:tc>
          <w:tcPr>
            <w:tcW w:w="831" w:type="pct"/>
            <w:hideMark/>
          </w:tcPr>
          <w:p w14:paraId="7E7D48A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Annually</w:t>
            </w:r>
          </w:p>
        </w:tc>
        <w:tc>
          <w:tcPr>
            <w:tcW w:w="1598" w:type="pct"/>
            <w:hideMark/>
          </w:tcPr>
          <w:p w14:paraId="27591E9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 Head</w:t>
            </w:r>
          </w:p>
        </w:tc>
      </w:tr>
    </w:tbl>
    <w:p w14:paraId="6C2BFA6E" w14:textId="13E12C87" w:rsidR="005779F5" w:rsidRPr="005779F5" w:rsidRDefault="005779F5" w:rsidP="005F71C9">
      <w:pPr>
        <w:jc w:val="both"/>
        <w:rPr>
          <w:b/>
          <w:bCs/>
          <w:lang w:val="en-IN"/>
        </w:rPr>
      </w:pPr>
      <w:r w:rsidRPr="005779F5">
        <w:rPr>
          <w:b/>
          <w:bCs/>
          <w:lang w:val="en-IN"/>
        </w:rPr>
        <w:t>Training and Awareness</w:t>
      </w:r>
    </w:p>
    <w:tbl>
      <w:tblPr>
        <w:tblStyle w:val="GridTable4-Accent6"/>
        <w:tblW w:w="5000" w:type="pct"/>
        <w:tblLook w:val="04A0" w:firstRow="1" w:lastRow="0" w:firstColumn="1" w:lastColumn="0" w:noHBand="0" w:noVBand="1"/>
      </w:tblPr>
      <w:tblGrid>
        <w:gridCol w:w="4103"/>
        <w:gridCol w:w="3585"/>
        <w:gridCol w:w="1662"/>
      </w:tblGrid>
      <w:tr w:rsidR="005779F5" w:rsidRPr="00553712" w14:paraId="31F7BA1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pct"/>
            <w:hideMark/>
          </w:tcPr>
          <w:p w14:paraId="6E3335BC" w14:textId="77777777" w:rsidR="005779F5" w:rsidRPr="00553712" w:rsidRDefault="005779F5" w:rsidP="005F71C9">
            <w:pPr>
              <w:jc w:val="both"/>
              <w:rPr>
                <w:lang w:val="en-IN"/>
              </w:rPr>
            </w:pPr>
            <w:r w:rsidRPr="00553712">
              <w:rPr>
                <w:lang w:val="en-IN"/>
              </w:rPr>
              <w:t>Training Module</w:t>
            </w:r>
          </w:p>
        </w:tc>
        <w:tc>
          <w:tcPr>
            <w:tcW w:w="1917" w:type="pct"/>
            <w:hideMark/>
          </w:tcPr>
          <w:p w14:paraId="3DA15D2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890" w:type="pct"/>
            <w:hideMark/>
          </w:tcPr>
          <w:p w14:paraId="727FF57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35C95AF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pct"/>
            <w:hideMark/>
          </w:tcPr>
          <w:p w14:paraId="07AA7CCB" w14:textId="77777777" w:rsidR="005779F5" w:rsidRPr="005779F5" w:rsidRDefault="005779F5" w:rsidP="005F71C9">
            <w:pPr>
              <w:jc w:val="both"/>
              <w:rPr>
                <w:lang w:val="en-IN"/>
              </w:rPr>
            </w:pPr>
            <w:r w:rsidRPr="005779F5">
              <w:rPr>
                <w:lang w:val="en-IN"/>
              </w:rPr>
              <w:t>Customer Feedback Handling</w:t>
            </w:r>
          </w:p>
        </w:tc>
        <w:tc>
          <w:tcPr>
            <w:tcW w:w="1917" w:type="pct"/>
            <w:hideMark/>
          </w:tcPr>
          <w:p w14:paraId="32821DF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 Service, QA, BD</w:t>
            </w:r>
          </w:p>
        </w:tc>
        <w:tc>
          <w:tcPr>
            <w:tcW w:w="890" w:type="pct"/>
            <w:hideMark/>
          </w:tcPr>
          <w:p w14:paraId="44C4324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24EBB57A" w14:textId="77777777" w:rsidTr="00553712">
        <w:tc>
          <w:tcPr>
            <w:cnfStyle w:val="001000000000" w:firstRow="0" w:lastRow="0" w:firstColumn="1" w:lastColumn="0" w:oddVBand="0" w:evenVBand="0" w:oddHBand="0" w:evenHBand="0" w:firstRowFirstColumn="0" w:firstRowLastColumn="0" w:lastRowFirstColumn="0" w:lastRowLastColumn="0"/>
            <w:tcW w:w="2194" w:type="pct"/>
            <w:hideMark/>
          </w:tcPr>
          <w:p w14:paraId="08B427D4" w14:textId="77777777" w:rsidR="005779F5" w:rsidRPr="005779F5" w:rsidRDefault="005779F5" w:rsidP="005F71C9">
            <w:pPr>
              <w:jc w:val="both"/>
              <w:rPr>
                <w:lang w:val="en-IN"/>
              </w:rPr>
            </w:pPr>
            <w:r w:rsidRPr="005779F5">
              <w:rPr>
                <w:lang w:val="en-IN"/>
              </w:rPr>
              <w:t>Root Cause Analysis</w:t>
            </w:r>
          </w:p>
        </w:tc>
        <w:tc>
          <w:tcPr>
            <w:tcW w:w="1917" w:type="pct"/>
            <w:hideMark/>
          </w:tcPr>
          <w:p w14:paraId="02689EE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QA, Production, QC</w:t>
            </w:r>
          </w:p>
        </w:tc>
        <w:tc>
          <w:tcPr>
            <w:tcW w:w="890" w:type="pct"/>
            <w:hideMark/>
          </w:tcPr>
          <w:p w14:paraId="02A5925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6907D70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pct"/>
            <w:hideMark/>
          </w:tcPr>
          <w:p w14:paraId="019DD7B2" w14:textId="77777777" w:rsidR="005779F5" w:rsidRPr="005779F5" w:rsidRDefault="005779F5" w:rsidP="005F71C9">
            <w:pPr>
              <w:jc w:val="both"/>
              <w:rPr>
                <w:lang w:val="en-IN"/>
              </w:rPr>
            </w:pPr>
            <w:r w:rsidRPr="005779F5">
              <w:rPr>
                <w:lang w:val="en-IN"/>
              </w:rPr>
              <w:t>CAPA Writing and Tracking</w:t>
            </w:r>
          </w:p>
        </w:tc>
        <w:tc>
          <w:tcPr>
            <w:tcW w:w="1917" w:type="pct"/>
            <w:hideMark/>
          </w:tcPr>
          <w:p w14:paraId="1F68735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 Production</w:t>
            </w:r>
          </w:p>
        </w:tc>
        <w:tc>
          <w:tcPr>
            <w:tcW w:w="890" w:type="pct"/>
            <w:hideMark/>
          </w:tcPr>
          <w:p w14:paraId="051DF33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0CA82CE6" w14:textId="77777777" w:rsidTr="00553712">
        <w:tc>
          <w:tcPr>
            <w:cnfStyle w:val="001000000000" w:firstRow="0" w:lastRow="0" w:firstColumn="1" w:lastColumn="0" w:oddVBand="0" w:evenVBand="0" w:oddHBand="0" w:evenHBand="0" w:firstRowFirstColumn="0" w:firstRowLastColumn="0" w:lastRowFirstColumn="0" w:lastRowLastColumn="0"/>
            <w:tcW w:w="2194" w:type="pct"/>
            <w:hideMark/>
          </w:tcPr>
          <w:p w14:paraId="6CD06A5D" w14:textId="77777777" w:rsidR="005779F5" w:rsidRPr="005779F5" w:rsidRDefault="005779F5" w:rsidP="005F71C9">
            <w:pPr>
              <w:jc w:val="both"/>
              <w:rPr>
                <w:lang w:val="en-IN"/>
              </w:rPr>
            </w:pPr>
            <w:r w:rsidRPr="005779F5">
              <w:rPr>
                <w:lang w:val="en-IN"/>
              </w:rPr>
              <w:t>Customer Communication</w:t>
            </w:r>
          </w:p>
        </w:tc>
        <w:tc>
          <w:tcPr>
            <w:tcW w:w="1917" w:type="pct"/>
            <w:hideMark/>
          </w:tcPr>
          <w:p w14:paraId="128D52E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Service, BD</w:t>
            </w:r>
          </w:p>
        </w:tc>
        <w:tc>
          <w:tcPr>
            <w:tcW w:w="890" w:type="pct"/>
            <w:hideMark/>
          </w:tcPr>
          <w:p w14:paraId="52B1DE4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360E39D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pct"/>
            <w:hideMark/>
          </w:tcPr>
          <w:p w14:paraId="2ACF1965" w14:textId="77777777" w:rsidR="005779F5" w:rsidRPr="005779F5" w:rsidRDefault="005779F5" w:rsidP="005F71C9">
            <w:pPr>
              <w:jc w:val="both"/>
              <w:rPr>
                <w:lang w:val="en-IN"/>
              </w:rPr>
            </w:pPr>
            <w:r w:rsidRPr="005779F5">
              <w:rPr>
                <w:lang w:val="en-IN"/>
              </w:rPr>
              <w:t>Complaint Investigation</w:t>
            </w:r>
          </w:p>
        </w:tc>
        <w:tc>
          <w:tcPr>
            <w:tcW w:w="1917" w:type="pct"/>
            <w:hideMark/>
          </w:tcPr>
          <w:p w14:paraId="660E071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QA, Production</w:t>
            </w:r>
          </w:p>
        </w:tc>
        <w:tc>
          <w:tcPr>
            <w:tcW w:w="890" w:type="pct"/>
            <w:hideMark/>
          </w:tcPr>
          <w:p w14:paraId="4333D20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bl>
    <w:p w14:paraId="5ACE4712" w14:textId="653741B8" w:rsidR="005779F5" w:rsidRPr="005779F5" w:rsidRDefault="005779F5" w:rsidP="005F71C9">
      <w:pPr>
        <w:jc w:val="both"/>
        <w:rPr>
          <w:b/>
          <w:bCs/>
          <w:lang w:val="en-IN"/>
        </w:rPr>
      </w:pPr>
      <w:r w:rsidRPr="005779F5">
        <w:rPr>
          <w:b/>
          <w:bCs/>
          <w:lang w:val="en-IN"/>
        </w:rPr>
        <w:t>Continuous Improvement</w:t>
      </w:r>
    </w:p>
    <w:p w14:paraId="36896671" w14:textId="77777777" w:rsidR="005779F5" w:rsidRPr="005779F5" w:rsidRDefault="005779F5">
      <w:pPr>
        <w:numPr>
          <w:ilvl w:val="0"/>
          <w:numId w:val="352"/>
        </w:numPr>
        <w:jc w:val="both"/>
        <w:rPr>
          <w:lang w:val="en-IN"/>
        </w:rPr>
      </w:pPr>
      <w:r w:rsidRPr="005779F5">
        <w:rPr>
          <w:lang w:val="en-IN"/>
        </w:rPr>
        <w:t>Annual review of feedback handling process</w:t>
      </w:r>
    </w:p>
    <w:p w14:paraId="502BBBEA" w14:textId="77777777" w:rsidR="005779F5" w:rsidRPr="005779F5" w:rsidRDefault="005779F5">
      <w:pPr>
        <w:numPr>
          <w:ilvl w:val="0"/>
          <w:numId w:val="352"/>
        </w:numPr>
        <w:jc w:val="both"/>
        <w:rPr>
          <w:lang w:val="en-IN"/>
        </w:rPr>
      </w:pPr>
      <w:r w:rsidRPr="005779F5">
        <w:rPr>
          <w:lang w:val="en-IN"/>
        </w:rPr>
        <w:t>Integration of customer feedback into product development</w:t>
      </w:r>
    </w:p>
    <w:p w14:paraId="38D4E90F" w14:textId="77777777" w:rsidR="005779F5" w:rsidRPr="005779F5" w:rsidRDefault="005779F5">
      <w:pPr>
        <w:numPr>
          <w:ilvl w:val="0"/>
          <w:numId w:val="352"/>
        </w:numPr>
        <w:jc w:val="both"/>
        <w:rPr>
          <w:lang w:val="en-IN"/>
        </w:rPr>
      </w:pPr>
      <w:r w:rsidRPr="005779F5">
        <w:rPr>
          <w:lang w:val="en-IN"/>
        </w:rPr>
        <w:t>Benchmarking against industry best practices</w:t>
      </w:r>
    </w:p>
    <w:p w14:paraId="5AFDB140" w14:textId="77777777" w:rsidR="005779F5" w:rsidRPr="005779F5" w:rsidRDefault="005779F5">
      <w:pPr>
        <w:numPr>
          <w:ilvl w:val="0"/>
          <w:numId w:val="352"/>
        </w:numPr>
        <w:jc w:val="both"/>
        <w:rPr>
          <w:lang w:val="en-IN"/>
        </w:rPr>
      </w:pPr>
      <w:r w:rsidRPr="005779F5">
        <w:rPr>
          <w:lang w:val="en-IN"/>
        </w:rPr>
        <w:t>Customer feedback-driven process improvements</w:t>
      </w:r>
    </w:p>
    <w:p w14:paraId="5185C50E" w14:textId="77777777" w:rsidR="005779F5" w:rsidRPr="005779F5" w:rsidRDefault="005779F5">
      <w:pPr>
        <w:numPr>
          <w:ilvl w:val="0"/>
          <w:numId w:val="352"/>
        </w:numPr>
        <w:jc w:val="both"/>
        <w:rPr>
          <w:lang w:val="en-IN"/>
        </w:rPr>
      </w:pPr>
      <w:r w:rsidRPr="005779F5">
        <w:rPr>
          <w:lang w:val="en-IN"/>
        </w:rPr>
        <w:t>Recognition of employees who resolve complaints effectively</w:t>
      </w:r>
    </w:p>
    <w:p w14:paraId="13E59E01" w14:textId="77777777" w:rsidR="005779F5" w:rsidRPr="005779F5" w:rsidRDefault="005779F5">
      <w:pPr>
        <w:numPr>
          <w:ilvl w:val="0"/>
          <w:numId w:val="352"/>
        </w:numPr>
        <w:jc w:val="both"/>
        <w:rPr>
          <w:lang w:val="en-IN"/>
        </w:rPr>
      </w:pPr>
      <w:r w:rsidRPr="005779F5">
        <w:rPr>
          <w:lang w:val="en-IN"/>
        </w:rPr>
        <w:t>Quarterly review of feedback trends by Management Review Committee</w:t>
      </w:r>
    </w:p>
    <w:p w14:paraId="6AEB3FC3" w14:textId="2E0DDF2B" w:rsidR="005779F5" w:rsidRPr="005779F5" w:rsidRDefault="005779F5" w:rsidP="005F71C9">
      <w:pPr>
        <w:jc w:val="both"/>
        <w:rPr>
          <w:b/>
          <w:bCs/>
          <w:lang w:val="en-IN"/>
        </w:rPr>
      </w:pPr>
      <w:r w:rsidRPr="005779F5">
        <w:rPr>
          <w:b/>
          <w:bCs/>
          <w:lang w:val="en-IN"/>
        </w:rPr>
        <w:t>Review &amp; Updates</w:t>
      </w:r>
    </w:p>
    <w:p w14:paraId="5DFA0CE8" w14:textId="77777777" w:rsidR="005779F5" w:rsidRPr="005779F5" w:rsidRDefault="005779F5" w:rsidP="005F71C9">
      <w:pPr>
        <w:jc w:val="both"/>
        <w:rPr>
          <w:lang w:val="en-IN"/>
        </w:rPr>
      </w:pPr>
      <w:r w:rsidRPr="005779F5">
        <w:rPr>
          <w:lang w:val="en-IN"/>
        </w:rPr>
        <w:t>This SOP is reviewed annually or earlier in case of:</w:t>
      </w:r>
    </w:p>
    <w:p w14:paraId="5CCDFDDE" w14:textId="77777777" w:rsidR="005779F5" w:rsidRPr="005779F5" w:rsidRDefault="005779F5">
      <w:pPr>
        <w:numPr>
          <w:ilvl w:val="0"/>
          <w:numId w:val="353"/>
        </w:numPr>
        <w:jc w:val="both"/>
        <w:rPr>
          <w:lang w:val="en-IN"/>
        </w:rPr>
      </w:pPr>
      <w:r w:rsidRPr="005779F5">
        <w:rPr>
          <w:lang w:val="en-IN"/>
        </w:rPr>
        <w:t>Buyer or regulatory requirement changes</w:t>
      </w:r>
    </w:p>
    <w:p w14:paraId="65910277" w14:textId="77777777" w:rsidR="005779F5" w:rsidRPr="005779F5" w:rsidRDefault="005779F5">
      <w:pPr>
        <w:numPr>
          <w:ilvl w:val="0"/>
          <w:numId w:val="353"/>
        </w:numPr>
        <w:jc w:val="both"/>
        <w:rPr>
          <w:lang w:val="en-IN"/>
        </w:rPr>
      </w:pPr>
      <w:r w:rsidRPr="005779F5">
        <w:rPr>
          <w:lang w:val="en-IN"/>
        </w:rPr>
        <w:t>Introduction of new product lines or customers</w:t>
      </w:r>
    </w:p>
    <w:p w14:paraId="071880C0" w14:textId="77777777" w:rsidR="005779F5" w:rsidRPr="005779F5" w:rsidRDefault="005779F5">
      <w:pPr>
        <w:numPr>
          <w:ilvl w:val="0"/>
          <w:numId w:val="353"/>
        </w:numPr>
        <w:jc w:val="both"/>
        <w:rPr>
          <w:lang w:val="en-IN"/>
        </w:rPr>
      </w:pPr>
      <w:r w:rsidRPr="005779F5">
        <w:rPr>
          <w:lang w:val="en-IN"/>
        </w:rPr>
        <w:t>Audit findings or recurring customer complaints</w:t>
      </w:r>
    </w:p>
    <w:p w14:paraId="52100058" w14:textId="77777777" w:rsidR="005779F5" w:rsidRPr="005779F5" w:rsidRDefault="005779F5">
      <w:pPr>
        <w:numPr>
          <w:ilvl w:val="0"/>
          <w:numId w:val="353"/>
        </w:numPr>
        <w:jc w:val="both"/>
        <w:rPr>
          <w:lang w:val="en-IN"/>
        </w:rPr>
      </w:pPr>
      <w:r w:rsidRPr="005779F5">
        <w:rPr>
          <w:lang w:val="en-IN"/>
        </w:rPr>
        <w:t>Significant process or system changes</w:t>
      </w:r>
    </w:p>
    <w:p w14:paraId="4AEA0B75" w14:textId="77777777" w:rsidR="005779F5" w:rsidRPr="005779F5" w:rsidRDefault="005779F5">
      <w:pPr>
        <w:numPr>
          <w:ilvl w:val="0"/>
          <w:numId w:val="353"/>
        </w:numPr>
        <w:jc w:val="both"/>
        <w:rPr>
          <w:lang w:val="en-IN"/>
        </w:rPr>
      </w:pPr>
      <w:r w:rsidRPr="005779F5">
        <w:rPr>
          <w:lang w:val="en-IN"/>
        </w:rPr>
        <w:t>Changes in customer communication channels</w:t>
      </w:r>
    </w:p>
    <w:p w14:paraId="0FC65907" w14:textId="77777777" w:rsidR="005779F5" w:rsidRPr="005779F5" w:rsidRDefault="005779F5" w:rsidP="005F71C9">
      <w:pPr>
        <w:jc w:val="both"/>
        <w:rPr>
          <w:lang w:val="en-IN"/>
        </w:rPr>
      </w:pPr>
      <w:r w:rsidRPr="005779F5">
        <w:rPr>
          <w:lang w:val="en-IN"/>
        </w:rPr>
        <w:t>Findings from reviews are used to strengthen customer satisfaction, compliance performance, and operational excellence.</w:t>
      </w:r>
    </w:p>
    <w:p w14:paraId="47522CFF" w14:textId="783F4383" w:rsidR="005779F5" w:rsidRPr="005779F5" w:rsidRDefault="005779F5" w:rsidP="005F71C9">
      <w:pPr>
        <w:jc w:val="both"/>
        <w:rPr>
          <w:b/>
          <w:bCs/>
          <w:lang w:val="en-IN"/>
        </w:rPr>
      </w:pPr>
      <w:r w:rsidRPr="005779F5">
        <w:rPr>
          <w:b/>
          <w:bCs/>
          <w:lang w:val="en-IN"/>
        </w:rPr>
        <w:lastRenderedPageBreak/>
        <w:t>Appendix: Sample Customer Feedback Form</w:t>
      </w:r>
    </w:p>
    <w:p w14:paraId="3695091B" w14:textId="77777777" w:rsidR="005779F5" w:rsidRPr="005779F5" w:rsidRDefault="005779F5" w:rsidP="005F71C9">
      <w:pPr>
        <w:jc w:val="both"/>
        <w:rPr>
          <w:b/>
          <w:bCs/>
          <w:lang w:val="en-IN"/>
        </w:rPr>
      </w:pPr>
      <w:r w:rsidRPr="005779F5">
        <w:rPr>
          <w:b/>
          <w:bCs/>
          <w:lang w:val="en-IN"/>
        </w:rPr>
        <w:t>A. Customer Details</w:t>
      </w:r>
    </w:p>
    <w:tbl>
      <w:tblPr>
        <w:tblStyle w:val="GridTable4-Accent6"/>
        <w:tblW w:w="5000" w:type="pct"/>
        <w:tblLook w:val="04A0" w:firstRow="1" w:lastRow="0" w:firstColumn="1" w:lastColumn="0" w:noHBand="0" w:noVBand="1"/>
      </w:tblPr>
      <w:tblGrid>
        <w:gridCol w:w="6029"/>
        <w:gridCol w:w="3321"/>
      </w:tblGrid>
      <w:tr w:rsidR="005779F5" w:rsidRPr="00553712" w14:paraId="44F9B0D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4" w:type="pct"/>
            <w:hideMark/>
          </w:tcPr>
          <w:p w14:paraId="0E8B1BD1" w14:textId="77777777" w:rsidR="005779F5" w:rsidRPr="00553712" w:rsidRDefault="005779F5" w:rsidP="005F71C9">
            <w:pPr>
              <w:jc w:val="both"/>
              <w:rPr>
                <w:lang w:val="en-IN"/>
              </w:rPr>
            </w:pPr>
            <w:r w:rsidRPr="00553712">
              <w:rPr>
                <w:lang w:val="en-IN"/>
              </w:rPr>
              <w:t>Field</w:t>
            </w:r>
          </w:p>
        </w:tc>
        <w:tc>
          <w:tcPr>
            <w:tcW w:w="1776" w:type="pct"/>
            <w:hideMark/>
          </w:tcPr>
          <w:p w14:paraId="09B6CD9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2B40993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4" w:type="pct"/>
            <w:hideMark/>
          </w:tcPr>
          <w:p w14:paraId="3A02B8B2" w14:textId="77777777" w:rsidR="005779F5" w:rsidRPr="005779F5" w:rsidRDefault="005779F5" w:rsidP="005F71C9">
            <w:pPr>
              <w:jc w:val="both"/>
              <w:rPr>
                <w:lang w:val="en-IN"/>
              </w:rPr>
            </w:pPr>
            <w:r w:rsidRPr="005779F5">
              <w:rPr>
                <w:lang w:val="en-IN"/>
              </w:rPr>
              <w:t>Name</w:t>
            </w:r>
          </w:p>
        </w:tc>
        <w:tc>
          <w:tcPr>
            <w:tcW w:w="1776" w:type="pct"/>
            <w:hideMark/>
          </w:tcPr>
          <w:p w14:paraId="1574572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1568EADB" w14:textId="77777777" w:rsidTr="00553712">
        <w:tc>
          <w:tcPr>
            <w:cnfStyle w:val="001000000000" w:firstRow="0" w:lastRow="0" w:firstColumn="1" w:lastColumn="0" w:oddVBand="0" w:evenVBand="0" w:oddHBand="0" w:evenHBand="0" w:firstRowFirstColumn="0" w:firstRowLastColumn="0" w:lastRowFirstColumn="0" w:lastRowLastColumn="0"/>
            <w:tcW w:w="3224" w:type="pct"/>
            <w:hideMark/>
          </w:tcPr>
          <w:p w14:paraId="684273DF" w14:textId="77777777" w:rsidR="005779F5" w:rsidRPr="005779F5" w:rsidRDefault="005779F5" w:rsidP="005F71C9">
            <w:pPr>
              <w:jc w:val="both"/>
              <w:rPr>
                <w:lang w:val="en-IN"/>
              </w:rPr>
            </w:pPr>
            <w:r w:rsidRPr="005779F5">
              <w:rPr>
                <w:lang w:val="en-IN"/>
              </w:rPr>
              <w:t>Company</w:t>
            </w:r>
          </w:p>
        </w:tc>
        <w:tc>
          <w:tcPr>
            <w:tcW w:w="1776" w:type="pct"/>
            <w:hideMark/>
          </w:tcPr>
          <w:p w14:paraId="5864283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r w:rsidR="005779F5" w:rsidRPr="005779F5" w14:paraId="33258A9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4" w:type="pct"/>
            <w:hideMark/>
          </w:tcPr>
          <w:p w14:paraId="75069199" w14:textId="77777777" w:rsidR="005779F5" w:rsidRPr="005779F5" w:rsidRDefault="005779F5" w:rsidP="005F71C9">
            <w:pPr>
              <w:jc w:val="both"/>
              <w:rPr>
                <w:lang w:val="en-IN"/>
              </w:rPr>
            </w:pPr>
            <w:r w:rsidRPr="005779F5">
              <w:rPr>
                <w:lang w:val="en-IN"/>
              </w:rPr>
              <w:t>Contact Number</w:t>
            </w:r>
          </w:p>
        </w:tc>
        <w:tc>
          <w:tcPr>
            <w:tcW w:w="1776" w:type="pct"/>
            <w:hideMark/>
          </w:tcPr>
          <w:p w14:paraId="180C83B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744EBE58" w14:textId="77777777" w:rsidTr="00553712">
        <w:tc>
          <w:tcPr>
            <w:cnfStyle w:val="001000000000" w:firstRow="0" w:lastRow="0" w:firstColumn="1" w:lastColumn="0" w:oddVBand="0" w:evenVBand="0" w:oddHBand="0" w:evenHBand="0" w:firstRowFirstColumn="0" w:firstRowLastColumn="0" w:lastRowFirstColumn="0" w:lastRowLastColumn="0"/>
            <w:tcW w:w="3224" w:type="pct"/>
            <w:hideMark/>
          </w:tcPr>
          <w:p w14:paraId="4242F33D" w14:textId="77777777" w:rsidR="005779F5" w:rsidRPr="005779F5" w:rsidRDefault="005779F5" w:rsidP="005F71C9">
            <w:pPr>
              <w:jc w:val="both"/>
              <w:rPr>
                <w:lang w:val="en-IN"/>
              </w:rPr>
            </w:pPr>
            <w:r w:rsidRPr="005779F5">
              <w:rPr>
                <w:lang w:val="en-IN"/>
              </w:rPr>
              <w:t>Email Address</w:t>
            </w:r>
          </w:p>
        </w:tc>
        <w:tc>
          <w:tcPr>
            <w:tcW w:w="1776" w:type="pct"/>
            <w:hideMark/>
          </w:tcPr>
          <w:p w14:paraId="1D7A34F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r w:rsidR="005779F5" w:rsidRPr="005779F5" w14:paraId="78787A9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4" w:type="pct"/>
            <w:hideMark/>
          </w:tcPr>
          <w:p w14:paraId="0BE93547" w14:textId="77777777" w:rsidR="005779F5" w:rsidRPr="005779F5" w:rsidRDefault="005779F5" w:rsidP="005F71C9">
            <w:pPr>
              <w:jc w:val="both"/>
              <w:rPr>
                <w:lang w:val="en-IN"/>
              </w:rPr>
            </w:pPr>
            <w:r w:rsidRPr="005779F5">
              <w:rPr>
                <w:lang w:val="en-IN"/>
              </w:rPr>
              <w:t>Date of Experience</w:t>
            </w:r>
          </w:p>
        </w:tc>
        <w:tc>
          <w:tcPr>
            <w:tcW w:w="1776" w:type="pct"/>
            <w:hideMark/>
          </w:tcPr>
          <w:p w14:paraId="0CAD894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47CC001A" w14:textId="77777777" w:rsidTr="00553712">
        <w:tc>
          <w:tcPr>
            <w:cnfStyle w:val="001000000000" w:firstRow="0" w:lastRow="0" w:firstColumn="1" w:lastColumn="0" w:oddVBand="0" w:evenVBand="0" w:oddHBand="0" w:evenHBand="0" w:firstRowFirstColumn="0" w:firstRowLastColumn="0" w:lastRowFirstColumn="0" w:lastRowLastColumn="0"/>
            <w:tcW w:w="3224" w:type="pct"/>
            <w:hideMark/>
          </w:tcPr>
          <w:p w14:paraId="410451EB" w14:textId="77777777" w:rsidR="005779F5" w:rsidRPr="005779F5" w:rsidRDefault="005779F5" w:rsidP="005F71C9">
            <w:pPr>
              <w:jc w:val="both"/>
              <w:rPr>
                <w:lang w:val="en-IN"/>
              </w:rPr>
            </w:pPr>
            <w:r w:rsidRPr="005779F5">
              <w:rPr>
                <w:lang w:val="en-IN"/>
              </w:rPr>
              <w:t>Product / Service Used</w:t>
            </w:r>
          </w:p>
        </w:tc>
        <w:tc>
          <w:tcPr>
            <w:tcW w:w="1776" w:type="pct"/>
            <w:hideMark/>
          </w:tcPr>
          <w:p w14:paraId="5DC7747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bl>
    <w:p w14:paraId="782CBD7C" w14:textId="77777777" w:rsidR="005779F5" w:rsidRPr="005779F5" w:rsidRDefault="005779F5" w:rsidP="005F71C9">
      <w:pPr>
        <w:jc w:val="both"/>
        <w:rPr>
          <w:b/>
          <w:bCs/>
          <w:lang w:val="en-IN"/>
        </w:rPr>
      </w:pPr>
      <w:r w:rsidRPr="005779F5">
        <w:rPr>
          <w:b/>
          <w:bCs/>
          <w:lang w:val="en-IN"/>
        </w:rPr>
        <w:t>B. Feedback Type</w:t>
      </w:r>
    </w:p>
    <w:p w14:paraId="676E284B" w14:textId="77777777" w:rsidR="005779F5" w:rsidRPr="005779F5" w:rsidRDefault="005779F5" w:rsidP="005F71C9">
      <w:pPr>
        <w:jc w:val="both"/>
        <w:rPr>
          <w:lang w:val="en-IN"/>
        </w:rPr>
      </w:pPr>
      <w:r w:rsidRPr="005779F5">
        <w:rPr>
          <w:lang w:val="en-IN"/>
        </w:rPr>
        <w:t xml:space="preserve">(Please check </w:t>
      </w:r>
      <w:r w:rsidRPr="005779F5">
        <w:rPr>
          <w:rFonts w:ascii="Segoe UI Symbol" w:hAnsi="Segoe UI Symbol" w:cs="Segoe UI Symbol"/>
          <w:lang w:val="en-IN"/>
        </w:rPr>
        <w:t>✓</w:t>
      </w:r>
      <w:r w:rsidRPr="005779F5">
        <w:rPr>
          <w:lang w:val="en-IN"/>
        </w:rPr>
        <w:t xml:space="preserve"> the most relevant option)</w:t>
      </w:r>
    </w:p>
    <w:tbl>
      <w:tblPr>
        <w:tblStyle w:val="GridTable4-Accent6"/>
        <w:tblW w:w="5000" w:type="pct"/>
        <w:tblLook w:val="04A0" w:firstRow="1" w:lastRow="0" w:firstColumn="1" w:lastColumn="0" w:noHBand="0" w:noVBand="1"/>
      </w:tblPr>
      <w:tblGrid>
        <w:gridCol w:w="1892"/>
        <w:gridCol w:w="7458"/>
      </w:tblGrid>
      <w:tr w:rsidR="005779F5" w:rsidRPr="00553712" w14:paraId="60EB7B3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080CB4F8" w14:textId="77777777" w:rsidR="005779F5" w:rsidRPr="00553712" w:rsidRDefault="005779F5" w:rsidP="005F71C9">
            <w:pPr>
              <w:jc w:val="both"/>
              <w:rPr>
                <w:lang w:val="en-IN"/>
              </w:rPr>
            </w:pPr>
            <w:r w:rsidRPr="00553712">
              <w:rPr>
                <w:lang w:val="en-IN"/>
              </w:rPr>
              <w:t>Option</w:t>
            </w:r>
          </w:p>
        </w:tc>
        <w:tc>
          <w:tcPr>
            <w:tcW w:w="3988" w:type="pct"/>
            <w:hideMark/>
          </w:tcPr>
          <w:p w14:paraId="6A873AE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177B50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44E3023D"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53D9B16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General Suggestion</w:t>
            </w:r>
          </w:p>
        </w:tc>
      </w:tr>
      <w:tr w:rsidR="005779F5" w:rsidRPr="005779F5" w14:paraId="66D17E39" w14:textId="77777777" w:rsidTr="00553712">
        <w:tc>
          <w:tcPr>
            <w:cnfStyle w:val="001000000000" w:firstRow="0" w:lastRow="0" w:firstColumn="1" w:lastColumn="0" w:oddVBand="0" w:evenVBand="0" w:oddHBand="0" w:evenHBand="0" w:firstRowFirstColumn="0" w:firstRowLastColumn="0" w:lastRowFirstColumn="0" w:lastRowLastColumn="0"/>
            <w:tcW w:w="1012" w:type="pct"/>
            <w:hideMark/>
          </w:tcPr>
          <w:p w14:paraId="48699E7F"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16F241C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Minor Inconvenience</w:t>
            </w:r>
          </w:p>
        </w:tc>
      </w:tr>
      <w:tr w:rsidR="005779F5" w:rsidRPr="005779F5" w14:paraId="1D30D42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0DE44D3E"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0A73F2A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Product or Service Quality Issue</w:t>
            </w:r>
          </w:p>
        </w:tc>
      </w:tr>
      <w:tr w:rsidR="005779F5" w:rsidRPr="005779F5" w14:paraId="30F12A72" w14:textId="77777777" w:rsidTr="00553712">
        <w:tc>
          <w:tcPr>
            <w:cnfStyle w:val="001000000000" w:firstRow="0" w:lastRow="0" w:firstColumn="1" w:lastColumn="0" w:oddVBand="0" w:evenVBand="0" w:oddHBand="0" w:evenHBand="0" w:firstRowFirstColumn="0" w:firstRowLastColumn="0" w:lastRowFirstColumn="0" w:lastRowLastColumn="0"/>
            <w:tcW w:w="1012" w:type="pct"/>
            <w:hideMark/>
          </w:tcPr>
          <w:p w14:paraId="75487E36"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791EE2D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Health or Safety Concern</w:t>
            </w:r>
          </w:p>
        </w:tc>
      </w:tr>
      <w:tr w:rsidR="005779F5" w:rsidRPr="005779F5" w14:paraId="71FE4D2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2EF63740"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36B251F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Documentation / Compliance Issue</w:t>
            </w:r>
          </w:p>
        </w:tc>
      </w:tr>
      <w:tr w:rsidR="005779F5" w:rsidRPr="005779F5" w14:paraId="3E9632B2" w14:textId="77777777" w:rsidTr="00553712">
        <w:tc>
          <w:tcPr>
            <w:cnfStyle w:val="001000000000" w:firstRow="0" w:lastRow="0" w:firstColumn="1" w:lastColumn="0" w:oddVBand="0" w:evenVBand="0" w:oddHBand="0" w:evenHBand="0" w:firstRowFirstColumn="0" w:firstRowLastColumn="0" w:lastRowFirstColumn="0" w:lastRowLastColumn="0"/>
            <w:tcW w:w="1012" w:type="pct"/>
            <w:hideMark/>
          </w:tcPr>
          <w:p w14:paraId="43E30A17"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7806F94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Delivery / Logistics Issue</w:t>
            </w:r>
          </w:p>
        </w:tc>
      </w:tr>
      <w:tr w:rsidR="005779F5" w:rsidRPr="005779F5" w14:paraId="289C39E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2323B41A"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3988" w:type="pct"/>
            <w:hideMark/>
          </w:tcPr>
          <w:p w14:paraId="2BC1105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Other:</w:t>
            </w:r>
          </w:p>
        </w:tc>
      </w:tr>
    </w:tbl>
    <w:p w14:paraId="0C667FDB" w14:textId="77777777" w:rsidR="005779F5" w:rsidRPr="005779F5" w:rsidRDefault="005779F5" w:rsidP="005F71C9">
      <w:pPr>
        <w:jc w:val="both"/>
        <w:rPr>
          <w:b/>
          <w:bCs/>
          <w:lang w:val="en-IN"/>
        </w:rPr>
      </w:pPr>
      <w:r w:rsidRPr="005779F5">
        <w:rPr>
          <w:b/>
          <w:bCs/>
          <w:lang w:val="en-IN"/>
        </w:rPr>
        <w:t>C. Description of Feedback</w:t>
      </w:r>
    </w:p>
    <w:p w14:paraId="5343B0BA" w14:textId="77777777" w:rsidR="005779F5" w:rsidRPr="005779F5" w:rsidRDefault="005779F5" w:rsidP="005F71C9">
      <w:pPr>
        <w:jc w:val="both"/>
        <w:rPr>
          <w:lang w:val="en-IN"/>
        </w:rPr>
      </w:pPr>
      <w:r w:rsidRPr="005779F5">
        <w:rPr>
          <w:lang w:val="en-IN"/>
        </w:rPr>
        <w:t>Please describe your feedback in detail. Include any symptoms, specific incidents, batch numbers, or suggestions for improvement.</w:t>
      </w:r>
    </w:p>
    <w:p w14:paraId="66DFA3F0" w14:textId="77777777" w:rsidR="005779F5" w:rsidRPr="005779F5" w:rsidRDefault="005779F5" w:rsidP="005F71C9">
      <w:pPr>
        <w:jc w:val="both"/>
        <w:rPr>
          <w:b/>
          <w:bCs/>
          <w:lang w:val="en-IN"/>
        </w:rPr>
      </w:pPr>
      <w:r w:rsidRPr="005779F5">
        <w:rPr>
          <w:b/>
          <w:bCs/>
          <w:lang w:val="en-IN"/>
        </w:rPr>
        <w:t>D. Severity Classification (Office Use Only)</w:t>
      </w:r>
    </w:p>
    <w:tbl>
      <w:tblPr>
        <w:tblStyle w:val="GridTable4-Accent6"/>
        <w:tblW w:w="5000" w:type="pct"/>
        <w:tblLook w:val="04A0" w:firstRow="1" w:lastRow="0" w:firstColumn="1" w:lastColumn="0" w:noHBand="0" w:noVBand="1"/>
      </w:tblPr>
      <w:tblGrid>
        <w:gridCol w:w="1804"/>
        <w:gridCol w:w="6362"/>
        <w:gridCol w:w="1184"/>
      </w:tblGrid>
      <w:tr w:rsidR="005779F5" w:rsidRPr="00553712" w14:paraId="6FD9727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pct"/>
            <w:hideMark/>
          </w:tcPr>
          <w:p w14:paraId="2CA11C42" w14:textId="77777777" w:rsidR="005779F5" w:rsidRPr="00553712" w:rsidRDefault="005779F5" w:rsidP="005F71C9">
            <w:pPr>
              <w:jc w:val="both"/>
              <w:rPr>
                <w:lang w:val="en-IN"/>
              </w:rPr>
            </w:pPr>
            <w:r w:rsidRPr="00553712">
              <w:rPr>
                <w:lang w:val="en-IN"/>
              </w:rPr>
              <w:t>Classification</w:t>
            </w:r>
          </w:p>
        </w:tc>
        <w:tc>
          <w:tcPr>
            <w:tcW w:w="3402" w:type="pct"/>
            <w:hideMark/>
          </w:tcPr>
          <w:p w14:paraId="3BC5E34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633" w:type="pct"/>
            <w:hideMark/>
          </w:tcPr>
          <w:p w14:paraId="31ADB3D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Tick (</w:t>
            </w:r>
            <w:r w:rsidRPr="00553712">
              <w:rPr>
                <w:rFonts w:ascii="Segoe UI Symbol" w:hAnsi="Segoe UI Symbol" w:cs="Segoe UI Symbol"/>
                <w:lang w:val="en-IN"/>
              </w:rPr>
              <w:t>✓</w:t>
            </w:r>
            <w:r w:rsidRPr="00553712">
              <w:rPr>
                <w:lang w:val="en-IN"/>
              </w:rPr>
              <w:t>)</w:t>
            </w:r>
          </w:p>
        </w:tc>
      </w:tr>
      <w:tr w:rsidR="005779F5" w:rsidRPr="005779F5" w14:paraId="6FEECA1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pct"/>
            <w:hideMark/>
          </w:tcPr>
          <w:p w14:paraId="0409D30C" w14:textId="77777777" w:rsidR="005779F5" w:rsidRPr="005779F5" w:rsidRDefault="005779F5" w:rsidP="005F71C9">
            <w:pPr>
              <w:jc w:val="both"/>
              <w:rPr>
                <w:lang w:val="en-IN"/>
              </w:rPr>
            </w:pPr>
            <w:r w:rsidRPr="005779F5">
              <w:rPr>
                <w:lang w:val="en-IN"/>
              </w:rPr>
              <w:t>Minor</w:t>
            </w:r>
          </w:p>
        </w:tc>
        <w:tc>
          <w:tcPr>
            <w:tcW w:w="3402" w:type="pct"/>
            <w:hideMark/>
          </w:tcPr>
          <w:p w14:paraId="07F218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Suggestion, minor issue</w:t>
            </w:r>
          </w:p>
        </w:tc>
        <w:tc>
          <w:tcPr>
            <w:tcW w:w="633" w:type="pct"/>
            <w:hideMark/>
          </w:tcPr>
          <w:p w14:paraId="6D9B0A8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rFonts w:ascii="Segoe UI Symbol" w:hAnsi="Segoe UI Symbol" w:cs="Segoe UI Symbol"/>
                <w:lang w:val="en-IN"/>
              </w:rPr>
              <w:t>☐</w:t>
            </w:r>
          </w:p>
        </w:tc>
      </w:tr>
      <w:tr w:rsidR="005779F5" w:rsidRPr="005779F5" w14:paraId="130DCF47" w14:textId="77777777" w:rsidTr="00553712">
        <w:tc>
          <w:tcPr>
            <w:cnfStyle w:val="001000000000" w:firstRow="0" w:lastRow="0" w:firstColumn="1" w:lastColumn="0" w:oddVBand="0" w:evenVBand="0" w:oddHBand="0" w:evenHBand="0" w:firstRowFirstColumn="0" w:firstRowLastColumn="0" w:lastRowFirstColumn="0" w:lastRowLastColumn="0"/>
            <w:tcW w:w="965" w:type="pct"/>
            <w:hideMark/>
          </w:tcPr>
          <w:p w14:paraId="36CC6685" w14:textId="77777777" w:rsidR="005779F5" w:rsidRPr="005779F5" w:rsidRDefault="005779F5" w:rsidP="005F71C9">
            <w:pPr>
              <w:jc w:val="both"/>
              <w:rPr>
                <w:lang w:val="en-IN"/>
              </w:rPr>
            </w:pPr>
            <w:r w:rsidRPr="005779F5">
              <w:rPr>
                <w:lang w:val="en-IN"/>
              </w:rPr>
              <w:t>Moderate</w:t>
            </w:r>
          </w:p>
        </w:tc>
        <w:tc>
          <w:tcPr>
            <w:tcW w:w="3402" w:type="pct"/>
            <w:hideMark/>
          </w:tcPr>
          <w:p w14:paraId="5A85C7C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Service impact, minor quality deviation</w:t>
            </w:r>
          </w:p>
        </w:tc>
        <w:tc>
          <w:tcPr>
            <w:tcW w:w="633" w:type="pct"/>
            <w:hideMark/>
          </w:tcPr>
          <w:p w14:paraId="594DA70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rFonts w:ascii="Segoe UI Symbol" w:hAnsi="Segoe UI Symbol" w:cs="Segoe UI Symbol"/>
                <w:lang w:val="en-IN"/>
              </w:rPr>
              <w:t>☐</w:t>
            </w:r>
          </w:p>
        </w:tc>
      </w:tr>
      <w:tr w:rsidR="005779F5" w:rsidRPr="005779F5" w14:paraId="141D548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pct"/>
            <w:hideMark/>
          </w:tcPr>
          <w:p w14:paraId="13D58374" w14:textId="77777777" w:rsidR="005779F5" w:rsidRPr="005779F5" w:rsidRDefault="005779F5" w:rsidP="005F71C9">
            <w:pPr>
              <w:jc w:val="both"/>
              <w:rPr>
                <w:lang w:val="en-IN"/>
              </w:rPr>
            </w:pPr>
            <w:r w:rsidRPr="005779F5">
              <w:rPr>
                <w:lang w:val="en-IN"/>
              </w:rPr>
              <w:t>Critical</w:t>
            </w:r>
          </w:p>
        </w:tc>
        <w:tc>
          <w:tcPr>
            <w:tcW w:w="3402" w:type="pct"/>
            <w:hideMark/>
          </w:tcPr>
          <w:p w14:paraId="0120B68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Safety threat, major quality failure, regulatory breach</w:t>
            </w:r>
          </w:p>
        </w:tc>
        <w:tc>
          <w:tcPr>
            <w:tcW w:w="633" w:type="pct"/>
            <w:hideMark/>
          </w:tcPr>
          <w:p w14:paraId="5F0669F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rFonts w:ascii="Segoe UI Symbol" w:hAnsi="Segoe UI Symbol" w:cs="Segoe UI Symbol"/>
                <w:lang w:val="en-IN"/>
              </w:rPr>
              <w:t>☐</w:t>
            </w:r>
          </w:p>
        </w:tc>
      </w:tr>
    </w:tbl>
    <w:p w14:paraId="443F70EA" w14:textId="77777777" w:rsidR="005779F5" w:rsidRPr="005779F5" w:rsidRDefault="005779F5" w:rsidP="005F71C9">
      <w:pPr>
        <w:jc w:val="both"/>
        <w:rPr>
          <w:b/>
          <w:bCs/>
          <w:lang w:val="en-IN"/>
        </w:rPr>
      </w:pPr>
      <w:r w:rsidRPr="005779F5">
        <w:rPr>
          <w:b/>
          <w:bCs/>
          <w:lang w:val="en-IN"/>
        </w:rPr>
        <w:t>E. Desired Resolution (Optional)</w:t>
      </w:r>
    </w:p>
    <w:p w14:paraId="50DBA69C" w14:textId="77777777" w:rsidR="005779F5" w:rsidRPr="005779F5" w:rsidRDefault="005779F5" w:rsidP="005F71C9">
      <w:pPr>
        <w:jc w:val="both"/>
        <w:rPr>
          <w:lang w:val="en-IN"/>
        </w:rPr>
      </w:pPr>
      <w:r w:rsidRPr="005779F5">
        <w:rPr>
          <w:lang w:val="en-IN"/>
        </w:rPr>
        <w:t>Please specify if you expect any specific response or resolution:</w:t>
      </w:r>
    </w:p>
    <w:tbl>
      <w:tblPr>
        <w:tblStyle w:val="GridTable4-Accent6"/>
        <w:tblW w:w="5000" w:type="pct"/>
        <w:tblLook w:val="04A0" w:firstRow="1" w:lastRow="0" w:firstColumn="1" w:lastColumn="0" w:noHBand="0" w:noVBand="1"/>
      </w:tblPr>
      <w:tblGrid>
        <w:gridCol w:w="1745"/>
        <w:gridCol w:w="7605"/>
      </w:tblGrid>
      <w:tr w:rsidR="005779F5" w:rsidRPr="00553712" w14:paraId="4E18F9A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15939434" w14:textId="77777777" w:rsidR="005779F5" w:rsidRPr="00553712" w:rsidRDefault="005779F5" w:rsidP="005F71C9">
            <w:pPr>
              <w:jc w:val="both"/>
              <w:rPr>
                <w:lang w:val="en-IN"/>
              </w:rPr>
            </w:pPr>
            <w:r w:rsidRPr="00553712">
              <w:rPr>
                <w:lang w:val="en-IN"/>
              </w:rPr>
              <w:t>Option</w:t>
            </w:r>
          </w:p>
        </w:tc>
        <w:tc>
          <w:tcPr>
            <w:tcW w:w="4067" w:type="pct"/>
            <w:hideMark/>
          </w:tcPr>
          <w:p w14:paraId="59A9471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98C4FA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2F2F1DCB"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4067" w:type="pct"/>
            <w:hideMark/>
          </w:tcPr>
          <w:p w14:paraId="3D96B43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Follow-up call/email</w:t>
            </w:r>
          </w:p>
        </w:tc>
      </w:tr>
      <w:tr w:rsidR="005779F5" w:rsidRPr="005779F5" w14:paraId="26292F46" w14:textId="77777777" w:rsidTr="00553712">
        <w:tc>
          <w:tcPr>
            <w:cnfStyle w:val="001000000000" w:firstRow="0" w:lastRow="0" w:firstColumn="1" w:lastColumn="0" w:oddVBand="0" w:evenVBand="0" w:oddHBand="0" w:evenHBand="0" w:firstRowFirstColumn="0" w:firstRowLastColumn="0" w:lastRowFirstColumn="0" w:lastRowLastColumn="0"/>
            <w:tcW w:w="933" w:type="pct"/>
            <w:hideMark/>
          </w:tcPr>
          <w:p w14:paraId="76D9E521"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4067" w:type="pct"/>
            <w:hideMark/>
          </w:tcPr>
          <w:p w14:paraId="20382D2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Replacement / Credit</w:t>
            </w:r>
          </w:p>
        </w:tc>
      </w:tr>
      <w:tr w:rsidR="005779F5" w:rsidRPr="005779F5" w14:paraId="0C81A4C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15075ECF"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4067" w:type="pct"/>
            <w:hideMark/>
          </w:tcPr>
          <w:p w14:paraId="56CCDE8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Investigation &amp; update</w:t>
            </w:r>
          </w:p>
        </w:tc>
      </w:tr>
      <w:tr w:rsidR="005779F5" w:rsidRPr="005779F5" w14:paraId="420C0633" w14:textId="77777777" w:rsidTr="00553712">
        <w:tc>
          <w:tcPr>
            <w:cnfStyle w:val="001000000000" w:firstRow="0" w:lastRow="0" w:firstColumn="1" w:lastColumn="0" w:oddVBand="0" w:evenVBand="0" w:oddHBand="0" w:evenHBand="0" w:firstRowFirstColumn="0" w:firstRowLastColumn="0" w:lastRowFirstColumn="0" w:lastRowLastColumn="0"/>
            <w:tcW w:w="933" w:type="pct"/>
            <w:hideMark/>
          </w:tcPr>
          <w:p w14:paraId="649B47EC"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4067" w:type="pct"/>
            <w:hideMark/>
          </w:tcPr>
          <w:p w14:paraId="34231C9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No action needed – for awareness only</w:t>
            </w:r>
          </w:p>
        </w:tc>
      </w:tr>
      <w:tr w:rsidR="005779F5" w:rsidRPr="005779F5" w14:paraId="26D67AC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 w:type="pct"/>
            <w:hideMark/>
          </w:tcPr>
          <w:p w14:paraId="6256A15A" w14:textId="77777777" w:rsidR="005779F5" w:rsidRPr="005779F5" w:rsidRDefault="005779F5" w:rsidP="005F71C9">
            <w:pPr>
              <w:jc w:val="both"/>
              <w:rPr>
                <w:lang w:val="en-IN"/>
              </w:rPr>
            </w:pPr>
            <w:r w:rsidRPr="005779F5">
              <w:rPr>
                <w:rFonts w:ascii="Segoe UI Symbol" w:hAnsi="Segoe UI Symbol" w:cs="Segoe UI Symbol"/>
                <w:lang w:val="en-IN"/>
              </w:rPr>
              <w:t>☐</w:t>
            </w:r>
          </w:p>
        </w:tc>
        <w:tc>
          <w:tcPr>
            <w:tcW w:w="4067" w:type="pct"/>
            <w:hideMark/>
          </w:tcPr>
          <w:p w14:paraId="3078D6D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Other:</w:t>
            </w:r>
          </w:p>
        </w:tc>
      </w:tr>
    </w:tbl>
    <w:p w14:paraId="0D2FFBA2" w14:textId="77777777" w:rsidR="005779F5" w:rsidRPr="005779F5" w:rsidRDefault="005779F5" w:rsidP="005F71C9">
      <w:pPr>
        <w:jc w:val="both"/>
        <w:rPr>
          <w:b/>
          <w:bCs/>
          <w:lang w:val="en-IN"/>
        </w:rPr>
      </w:pPr>
      <w:r w:rsidRPr="005779F5">
        <w:rPr>
          <w:b/>
          <w:bCs/>
          <w:lang w:val="en-IN"/>
        </w:rPr>
        <w:t>F. Signature</w:t>
      </w:r>
    </w:p>
    <w:tbl>
      <w:tblPr>
        <w:tblStyle w:val="GridTable4-Accent6"/>
        <w:tblW w:w="5000" w:type="pct"/>
        <w:tblLook w:val="04A0" w:firstRow="1" w:lastRow="0" w:firstColumn="1" w:lastColumn="0" w:noHBand="0" w:noVBand="1"/>
      </w:tblPr>
      <w:tblGrid>
        <w:gridCol w:w="5756"/>
        <w:gridCol w:w="3594"/>
      </w:tblGrid>
      <w:tr w:rsidR="005779F5" w:rsidRPr="00553712" w14:paraId="7A41E6B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pct"/>
            <w:hideMark/>
          </w:tcPr>
          <w:p w14:paraId="04D52E34" w14:textId="77777777" w:rsidR="005779F5" w:rsidRPr="00553712" w:rsidRDefault="005779F5" w:rsidP="005F71C9">
            <w:pPr>
              <w:jc w:val="both"/>
              <w:rPr>
                <w:lang w:val="en-IN"/>
              </w:rPr>
            </w:pPr>
            <w:r w:rsidRPr="00553712">
              <w:rPr>
                <w:lang w:val="en-IN"/>
              </w:rPr>
              <w:t>Field</w:t>
            </w:r>
          </w:p>
        </w:tc>
        <w:tc>
          <w:tcPr>
            <w:tcW w:w="1922" w:type="pct"/>
            <w:hideMark/>
          </w:tcPr>
          <w:p w14:paraId="015A24C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2FD970A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pct"/>
            <w:hideMark/>
          </w:tcPr>
          <w:p w14:paraId="4D3D076C" w14:textId="77777777" w:rsidR="005779F5" w:rsidRPr="005779F5" w:rsidRDefault="005779F5" w:rsidP="005F71C9">
            <w:pPr>
              <w:jc w:val="both"/>
              <w:rPr>
                <w:lang w:val="en-IN"/>
              </w:rPr>
            </w:pPr>
            <w:r w:rsidRPr="005779F5">
              <w:rPr>
                <w:lang w:val="en-IN"/>
              </w:rPr>
              <w:lastRenderedPageBreak/>
              <w:t>Customer Signature</w:t>
            </w:r>
          </w:p>
        </w:tc>
        <w:tc>
          <w:tcPr>
            <w:tcW w:w="1922" w:type="pct"/>
            <w:hideMark/>
          </w:tcPr>
          <w:p w14:paraId="395292E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1025614F" w14:textId="77777777" w:rsidTr="00553712">
        <w:tc>
          <w:tcPr>
            <w:cnfStyle w:val="001000000000" w:firstRow="0" w:lastRow="0" w:firstColumn="1" w:lastColumn="0" w:oddVBand="0" w:evenVBand="0" w:oddHBand="0" w:evenHBand="0" w:firstRowFirstColumn="0" w:firstRowLastColumn="0" w:lastRowFirstColumn="0" w:lastRowLastColumn="0"/>
            <w:tcW w:w="3078" w:type="pct"/>
            <w:hideMark/>
          </w:tcPr>
          <w:p w14:paraId="43C3388B" w14:textId="77777777" w:rsidR="005779F5" w:rsidRPr="005779F5" w:rsidRDefault="005779F5" w:rsidP="005F71C9">
            <w:pPr>
              <w:jc w:val="both"/>
              <w:rPr>
                <w:lang w:val="en-IN"/>
              </w:rPr>
            </w:pPr>
            <w:r w:rsidRPr="005779F5">
              <w:rPr>
                <w:lang w:val="en-IN"/>
              </w:rPr>
              <w:t>Date</w:t>
            </w:r>
          </w:p>
        </w:tc>
        <w:tc>
          <w:tcPr>
            <w:tcW w:w="1922" w:type="pct"/>
            <w:hideMark/>
          </w:tcPr>
          <w:p w14:paraId="335CF4B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bl>
    <w:p w14:paraId="0512D018" w14:textId="77777777" w:rsidR="005779F5" w:rsidRPr="005779F5" w:rsidRDefault="005779F5" w:rsidP="005F71C9">
      <w:pPr>
        <w:jc w:val="both"/>
        <w:rPr>
          <w:b/>
          <w:bCs/>
          <w:lang w:val="en-IN"/>
        </w:rPr>
      </w:pPr>
      <w:r w:rsidRPr="005779F5">
        <w:rPr>
          <w:b/>
          <w:bCs/>
          <w:lang w:val="en-IN"/>
        </w:rPr>
        <w:t>G. Internal Use Only (To Be Completed by Staff)</w:t>
      </w:r>
    </w:p>
    <w:tbl>
      <w:tblPr>
        <w:tblStyle w:val="GridTable4-Accent6"/>
        <w:tblW w:w="5000" w:type="pct"/>
        <w:tblLook w:val="04A0" w:firstRow="1" w:lastRow="0" w:firstColumn="1" w:lastColumn="0" w:noHBand="0" w:noVBand="1"/>
      </w:tblPr>
      <w:tblGrid>
        <w:gridCol w:w="6375"/>
        <w:gridCol w:w="2975"/>
      </w:tblGrid>
      <w:tr w:rsidR="005779F5" w:rsidRPr="00553712" w14:paraId="69B68F9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pct"/>
            <w:hideMark/>
          </w:tcPr>
          <w:p w14:paraId="3DC5EBA1" w14:textId="77777777" w:rsidR="005779F5" w:rsidRPr="00553712" w:rsidRDefault="005779F5" w:rsidP="005F71C9">
            <w:pPr>
              <w:jc w:val="both"/>
              <w:rPr>
                <w:lang w:val="en-IN"/>
              </w:rPr>
            </w:pPr>
            <w:r w:rsidRPr="00553712">
              <w:rPr>
                <w:lang w:val="en-IN"/>
              </w:rPr>
              <w:t>Field</w:t>
            </w:r>
          </w:p>
        </w:tc>
        <w:tc>
          <w:tcPr>
            <w:tcW w:w="1591" w:type="pct"/>
            <w:hideMark/>
          </w:tcPr>
          <w:p w14:paraId="6CED613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7C9C7E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pct"/>
            <w:hideMark/>
          </w:tcPr>
          <w:p w14:paraId="1BB0226D" w14:textId="77777777" w:rsidR="005779F5" w:rsidRPr="005779F5" w:rsidRDefault="005779F5" w:rsidP="005F71C9">
            <w:pPr>
              <w:jc w:val="both"/>
              <w:rPr>
                <w:lang w:val="en-IN"/>
              </w:rPr>
            </w:pPr>
            <w:r w:rsidRPr="005779F5">
              <w:rPr>
                <w:lang w:val="en-IN"/>
              </w:rPr>
              <w:t>Received By</w:t>
            </w:r>
          </w:p>
        </w:tc>
        <w:tc>
          <w:tcPr>
            <w:tcW w:w="1591" w:type="pct"/>
            <w:hideMark/>
          </w:tcPr>
          <w:p w14:paraId="4F255F6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37CD9D21" w14:textId="77777777" w:rsidTr="00553712">
        <w:tc>
          <w:tcPr>
            <w:cnfStyle w:val="001000000000" w:firstRow="0" w:lastRow="0" w:firstColumn="1" w:lastColumn="0" w:oddVBand="0" w:evenVBand="0" w:oddHBand="0" w:evenHBand="0" w:firstRowFirstColumn="0" w:firstRowLastColumn="0" w:lastRowFirstColumn="0" w:lastRowLastColumn="0"/>
            <w:tcW w:w="3409" w:type="pct"/>
            <w:hideMark/>
          </w:tcPr>
          <w:p w14:paraId="43071926" w14:textId="77777777" w:rsidR="005779F5" w:rsidRPr="005779F5" w:rsidRDefault="005779F5" w:rsidP="005F71C9">
            <w:pPr>
              <w:jc w:val="both"/>
              <w:rPr>
                <w:lang w:val="en-IN"/>
              </w:rPr>
            </w:pPr>
            <w:r w:rsidRPr="005779F5">
              <w:rPr>
                <w:lang w:val="en-IN"/>
              </w:rPr>
              <w:t>Date Received</w:t>
            </w:r>
          </w:p>
        </w:tc>
        <w:tc>
          <w:tcPr>
            <w:tcW w:w="1591" w:type="pct"/>
            <w:hideMark/>
          </w:tcPr>
          <w:p w14:paraId="025CA90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r w:rsidR="005779F5" w:rsidRPr="005779F5" w14:paraId="1B868A0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pct"/>
            <w:hideMark/>
          </w:tcPr>
          <w:p w14:paraId="6611D32E" w14:textId="77777777" w:rsidR="005779F5" w:rsidRPr="005779F5" w:rsidRDefault="005779F5" w:rsidP="005F71C9">
            <w:pPr>
              <w:jc w:val="both"/>
              <w:rPr>
                <w:lang w:val="en-IN"/>
              </w:rPr>
            </w:pPr>
            <w:r w:rsidRPr="005779F5">
              <w:rPr>
                <w:lang w:val="en-IN"/>
              </w:rPr>
              <w:t>Reviewed By</w:t>
            </w:r>
          </w:p>
        </w:tc>
        <w:tc>
          <w:tcPr>
            <w:tcW w:w="1591" w:type="pct"/>
            <w:hideMark/>
          </w:tcPr>
          <w:p w14:paraId="54DF748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2A5A339D" w14:textId="77777777" w:rsidTr="00553712">
        <w:tc>
          <w:tcPr>
            <w:cnfStyle w:val="001000000000" w:firstRow="0" w:lastRow="0" w:firstColumn="1" w:lastColumn="0" w:oddVBand="0" w:evenVBand="0" w:oddHBand="0" w:evenHBand="0" w:firstRowFirstColumn="0" w:firstRowLastColumn="0" w:lastRowFirstColumn="0" w:lastRowLastColumn="0"/>
            <w:tcW w:w="3409" w:type="pct"/>
            <w:hideMark/>
          </w:tcPr>
          <w:p w14:paraId="136A1BB7" w14:textId="77777777" w:rsidR="005779F5" w:rsidRPr="005779F5" w:rsidRDefault="005779F5" w:rsidP="005F71C9">
            <w:pPr>
              <w:jc w:val="both"/>
              <w:rPr>
                <w:lang w:val="en-IN"/>
              </w:rPr>
            </w:pPr>
            <w:r w:rsidRPr="005779F5">
              <w:rPr>
                <w:lang w:val="en-IN"/>
              </w:rPr>
              <w:t>Escalation Required?</w:t>
            </w:r>
          </w:p>
        </w:tc>
        <w:tc>
          <w:tcPr>
            <w:tcW w:w="1591" w:type="pct"/>
            <w:hideMark/>
          </w:tcPr>
          <w:p w14:paraId="68B607E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rFonts w:ascii="Segoe UI Symbol" w:hAnsi="Segoe UI Symbol" w:cs="Segoe UI Symbol"/>
                <w:lang w:val="en-IN"/>
              </w:rPr>
              <w:t>☐</w:t>
            </w:r>
            <w:r w:rsidRPr="005779F5">
              <w:rPr>
                <w:lang w:val="en-IN"/>
              </w:rPr>
              <w:t xml:space="preserve"> Yes </w:t>
            </w:r>
            <w:r w:rsidRPr="005779F5">
              <w:rPr>
                <w:rFonts w:ascii="Segoe UI Symbol" w:hAnsi="Segoe UI Symbol" w:cs="Segoe UI Symbol"/>
                <w:lang w:val="en-IN"/>
              </w:rPr>
              <w:t>☐</w:t>
            </w:r>
            <w:r w:rsidRPr="005779F5">
              <w:rPr>
                <w:lang w:val="en-IN"/>
              </w:rPr>
              <w:t xml:space="preserve"> No</w:t>
            </w:r>
          </w:p>
        </w:tc>
      </w:tr>
      <w:tr w:rsidR="005779F5" w:rsidRPr="005779F5" w14:paraId="40591D9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pct"/>
            <w:hideMark/>
          </w:tcPr>
          <w:p w14:paraId="617AC9D4" w14:textId="77777777" w:rsidR="005779F5" w:rsidRPr="005779F5" w:rsidRDefault="005779F5" w:rsidP="005F71C9">
            <w:pPr>
              <w:jc w:val="both"/>
              <w:rPr>
                <w:lang w:val="en-IN"/>
              </w:rPr>
            </w:pPr>
            <w:r w:rsidRPr="005779F5">
              <w:rPr>
                <w:lang w:val="en-IN"/>
              </w:rPr>
              <w:t>Escalated To</w:t>
            </w:r>
          </w:p>
        </w:tc>
        <w:tc>
          <w:tcPr>
            <w:tcW w:w="1591" w:type="pct"/>
            <w:hideMark/>
          </w:tcPr>
          <w:p w14:paraId="3E9DA1E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707E51E5" w14:textId="77777777" w:rsidTr="00553712">
        <w:tc>
          <w:tcPr>
            <w:cnfStyle w:val="001000000000" w:firstRow="0" w:lastRow="0" w:firstColumn="1" w:lastColumn="0" w:oddVBand="0" w:evenVBand="0" w:oddHBand="0" w:evenHBand="0" w:firstRowFirstColumn="0" w:firstRowLastColumn="0" w:lastRowFirstColumn="0" w:lastRowLastColumn="0"/>
            <w:tcW w:w="3409" w:type="pct"/>
            <w:hideMark/>
          </w:tcPr>
          <w:p w14:paraId="35D121AB" w14:textId="77777777" w:rsidR="005779F5" w:rsidRPr="005779F5" w:rsidRDefault="005779F5" w:rsidP="005F71C9">
            <w:pPr>
              <w:jc w:val="both"/>
              <w:rPr>
                <w:lang w:val="en-IN"/>
              </w:rPr>
            </w:pPr>
            <w:r w:rsidRPr="005779F5">
              <w:rPr>
                <w:lang w:val="en-IN"/>
              </w:rPr>
              <w:t>Action Taken</w:t>
            </w:r>
          </w:p>
        </w:tc>
        <w:tc>
          <w:tcPr>
            <w:tcW w:w="1591" w:type="pct"/>
            <w:hideMark/>
          </w:tcPr>
          <w:p w14:paraId="3305619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p>
        </w:tc>
      </w:tr>
      <w:tr w:rsidR="005779F5" w:rsidRPr="005779F5" w14:paraId="0357A36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9" w:type="pct"/>
            <w:hideMark/>
          </w:tcPr>
          <w:p w14:paraId="3918AF2F" w14:textId="77777777" w:rsidR="005779F5" w:rsidRPr="005779F5" w:rsidRDefault="005779F5" w:rsidP="005F71C9">
            <w:pPr>
              <w:jc w:val="both"/>
              <w:rPr>
                <w:lang w:val="en-IN"/>
              </w:rPr>
            </w:pPr>
            <w:r w:rsidRPr="005779F5">
              <w:rPr>
                <w:lang w:val="en-IN"/>
              </w:rPr>
              <w:t>Closure Date</w:t>
            </w:r>
          </w:p>
        </w:tc>
        <w:tc>
          <w:tcPr>
            <w:tcW w:w="1591" w:type="pct"/>
            <w:hideMark/>
          </w:tcPr>
          <w:p w14:paraId="0305749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
        </w:tc>
      </w:tr>
      <w:tr w:rsidR="005779F5" w:rsidRPr="005779F5" w14:paraId="0D1772CA" w14:textId="77777777" w:rsidTr="00553712">
        <w:tc>
          <w:tcPr>
            <w:cnfStyle w:val="001000000000" w:firstRow="0" w:lastRow="0" w:firstColumn="1" w:lastColumn="0" w:oddVBand="0" w:evenVBand="0" w:oddHBand="0" w:evenHBand="0" w:firstRowFirstColumn="0" w:firstRowLastColumn="0" w:lastRowFirstColumn="0" w:lastRowLastColumn="0"/>
            <w:tcW w:w="3409" w:type="pct"/>
            <w:hideMark/>
          </w:tcPr>
          <w:p w14:paraId="5423426A" w14:textId="77777777" w:rsidR="005779F5" w:rsidRPr="005779F5" w:rsidRDefault="005779F5" w:rsidP="005F71C9">
            <w:pPr>
              <w:jc w:val="both"/>
              <w:rPr>
                <w:lang w:val="en-IN"/>
              </w:rPr>
            </w:pPr>
            <w:r w:rsidRPr="005779F5">
              <w:rPr>
                <w:lang w:val="en-IN"/>
              </w:rPr>
              <w:t>Logged in Feedback Register</w:t>
            </w:r>
          </w:p>
        </w:tc>
        <w:tc>
          <w:tcPr>
            <w:tcW w:w="1591" w:type="pct"/>
            <w:hideMark/>
          </w:tcPr>
          <w:p w14:paraId="67B7B13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rFonts w:ascii="Segoe UI Symbol" w:hAnsi="Segoe UI Symbol" w:cs="Segoe UI Symbol"/>
                <w:lang w:val="en-IN"/>
              </w:rPr>
              <w:t>☐</w:t>
            </w:r>
            <w:r w:rsidRPr="005779F5">
              <w:rPr>
                <w:lang w:val="en-IN"/>
              </w:rPr>
              <w:t xml:space="preserve"> Yes </w:t>
            </w:r>
            <w:r w:rsidRPr="005779F5">
              <w:rPr>
                <w:rFonts w:ascii="Segoe UI Symbol" w:hAnsi="Segoe UI Symbol" w:cs="Segoe UI Symbol"/>
                <w:lang w:val="en-IN"/>
              </w:rPr>
              <w:t>☐</w:t>
            </w:r>
            <w:r w:rsidRPr="005779F5">
              <w:rPr>
                <w:lang w:val="en-IN"/>
              </w:rPr>
              <w:t xml:space="preserve"> No</w:t>
            </w:r>
          </w:p>
        </w:tc>
      </w:tr>
    </w:tbl>
    <w:p w14:paraId="7EFE6259" w14:textId="77777777" w:rsidR="005779F5" w:rsidRDefault="005779F5" w:rsidP="005F71C9">
      <w:pPr>
        <w:jc w:val="both"/>
        <w:rPr>
          <w:lang w:val="en-IN"/>
        </w:rPr>
      </w:pPr>
    </w:p>
    <w:p w14:paraId="543BC9F1" w14:textId="77777777" w:rsidR="005779F5" w:rsidRDefault="005779F5" w:rsidP="005F71C9">
      <w:pPr>
        <w:jc w:val="both"/>
        <w:rPr>
          <w:lang w:val="en-IN"/>
        </w:rPr>
      </w:pPr>
    </w:p>
    <w:p w14:paraId="7F07ACEF" w14:textId="77777777" w:rsidR="005779F5" w:rsidRDefault="005779F5" w:rsidP="005F71C9">
      <w:pPr>
        <w:jc w:val="both"/>
        <w:rPr>
          <w:lang w:val="en-IN"/>
        </w:rPr>
      </w:pPr>
    </w:p>
    <w:p w14:paraId="769DEE2E" w14:textId="77777777" w:rsidR="005779F5" w:rsidRDefault="005779F5" w:rsidP="005F71C9">
      <w:pPr>
        <w:jc w:val="both"/>
        <w:rPr>
          <w:lang w:val="en-IN"/>
        </w:rPr>
      </w:pPr>
    </w:p>
    <w:p w14:paraId="30624711" w14:textId="77777777" w:rsidR="005779F5" w:rsidRDefault="005779F5" w:rsidP="005F71C9">
      <w:pPr>
        <w:jc w:val="both"/>
        <w:rPr>
          <w:lang w:val="en-IN"/>
        </w:rPr>
      </w:pPr>
    </w:p>
    <w:p w14:paraId="3A7B795D" w14:textId="77777777" w:rsidR="005779F5" w:rsidRDefault="005779F5" w:rsidP="005F71C9">
      <w:pPr>
        <w:jc w:val="both"/>
        <w:rPr>
          <w:lang w:val="en-IN"/>
        </w:rPr>
      </w:pPr>
    </w:p>
    <w:p w14:paraId="45A9CC91" w14:textId="77777777" w:rsidR="005779F5" w:rsidRDefault="005779F5" w:rsidP="005F71C9">
      <w:pPr>
        <w:jc w:val="both"/>
        <w:rPr>
          <w:lang w:val="en-IN"/>
        </w:rPr>
      </w:pPr>
    </w:p>
    <w:p w14:paraId="5BE01AC0" w14:textId="77777777" w:rsidR="005779F5" w:rsidRDefault="005779F5" w:rsidP="005F71C9">
      <w:pPr>
        <w:jc w:val="both"/>
        <w:rPr>
          <w:lang w:val="en-IN"/>
        </w:rPr>
      </w:pPr>
    </w:p>
    <w:p w14:paraId="2D5A320F" w14:textId="77777777" w:rsidR="00E0528C" w:rsidRDefault="00E0528C">
      <w:pPr>
        <w:rPr>
          <w:b/>
          <w:bCs/>
          <w:lang w:val="en-IN"/>
        </w:rPr>
      </w:pPr>
      <w:bookmarkStart w:id="21" w:name="_Toc240067846"/>
      <w:r>
        <w:br w:type="page"/>
      </w:r>
    </w:p>
    <w:p w14:paraId="2EB1886F" w14:textId="5CBF2E25" w:rsidR="005779F5" w:rsidRPr="005779F5" w:rsidRDefault="005779F5" w:rsidP="00C50E95">
      <w:pPr>
        <w:pStyle w:val="Heading1"/>
      </w:pPr>
      <w:r w:rsidRPr="005779F5">
        <w:lastRenderedPageBreak/>
        <w:t xml:space="preserve">SECTION </w:t>
      </w:r>
      <w:r w:rsidR="00D310BF" w:rsidRPr="00C50E95">
        <w:t>2</w:t>
      </w:r>
      <w:r w:rsidR="00C50E95">
        <w:t>1</w:t>
      </w:r>
      <w:r w:rsidRPr="005779F5">
        <w:t>: SUSTAINABLE SOURCING MANUAL</w:t>
      </w:r>
      <w:bookmarkEnd w:id="21"/>
    </w:p>
    <w:p w14:paraId="6BCBE0B7" w14:textId="77777777" w:rsidR="005779F5" w:rsidRPr="005779F5" w:rsidRDefault="005779F5" w:rsidP="005F71C9">
      <w:pPr>
        <w:jc w:val="both"/>
        <w:rPr>
          <w:b/>
          <w:bCs/>
          <w:lang w:val="en-IN"/>
        </w:rPr>
      </w:pPr>
      <w:r w:rsidRPr="005779F5">
        <w:rPr>
          <w:b/>
          <w:bCs/>
          <w:lang w:val="en-IN"/>
        </w:rPr>
        <w:t>Introduction</w:t>
      </w:r>
    </w:p>
    <w:p w14:paraId="0778B6E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is committed to responsible and sustainable sourcing practices that uphold environmental integrity, protect human rights, and promote ethical business conduct across all tiers of its supply chain. As a pharmaceutical and phytochemical manufacturer, </w:t>
      </w:r>
      <w:proofErr w:type="spellStart"/>
      <w:r w:rsidRPr="005779F5">
        <w:rPr>
          <w:lang w:val="en-IN"/>
        </w:rPr>
        <w:t>Alchem</w:t>
      </w:r>
      <w:proofErr w:type="spellEnd"/>
      <w:r w:rsidRPr="005779F5">
        <w:rPr>
          <w:lang w:val="en-IN"/>
        </w:rPr>
        <w:t xml:space="preserve"> International sources a wide range of inputs including botanical raw materials, solvents and reagents, chemicals, excipients, packaging materials, utilities, engineering spares, logistics services, and outsourced processing services.</w:t>
      </w:r>
    </w:p>
    <w:p w14:paraId="3D0CACE1" w14:textId="77777777" w:rsidR="005779F5" w:rsidRPr="005779F5" w:rsidRDefault="005779F5" w:rsidP="005F71C9">
      <w:pPr>
        <w:jc w:val="both"/>
        <w:rPr>
          <w:lang w:val="en-IN"/>
        </w:rPr>
      </w:pPr>
      <w:r w:rsidRPr="005779F5">
        <w:rPr>
          <w:lang w:val="en-IN"/>
        </w:rPr>
        <w:t xml:space="preserve">Given this diverse sourcing landscape, procurement decisions directly influence environmental performance (water, energy, chemicals), worker welfare, community impacts, and long-term supply resilience. This Sustainable Sourcing Manual establishes </w:t>
      </w:r>
      <w:proofErr w:type="spellStart"/>
      <w:r w:rsidRPr="005779F5">
        <w:rPr>
          <w:lang w:val="en-IN"/>
        </w:rPr>
        <w:t>Alchem</w:t>
      </w:r>
      <w:proofErr w:type="spellEnd"/>
      <w:r w:rsidRPr="005779F5">
        <w:rPr>
          <w:lang w:val="en-IN"/>
        </w:rPr>
        <w:t xml:space="preserve"> International's expectations for ESG compliance, ethical conduct, quality consistency, environmental protection, and inclusive business relationships with suppliers and service providers.</w:t>
      </w:r>
    </w:p>
    <w:p w14:paraId="2A511718" w14:textId="77777777" w:rsidR="005779F5" w:rsidRPr="005779F5" w:rsidRDefault="005779F5" w:rsidP="005F71C9">
      <w:pPr>
        <w:jc w:val="both"/>
        <w:rPr>
          <w:b/>
          <w:bCs/>
          <w:lang w:val="en-IN"/>
        </w:rPr>
      </w:pPr>
      <w:r w:rsidRPr="005779F5">
        <w:rPr>
          <w:b/>
          <w:bCs/>
          <w:lang w:val="en-IN"/>
        </w:rPr>
        <w:t>Objectives</w:t>
      </w:r>
    </w:p>
    <w:p w14:paraId="03EFC804" w14:textId="77777777" w:rsidR="005779F5" w:rsidRPr="005779F5" w:rsidRDefault="005779F5">
      <w:pPr>
        <w:numPr>
          <w:ilvl w:val="0"/>
          <w:numId w:val="354"/>
        </w:numPr>
        <w:jc w:val="both"/>
        <w:rPr>
          <w:lang w:val="en-IN"/>
        </w:rPr>
      </w:pPr>
      <w:r w:rsidRPr="005779F5">
        <w:rPr>
          <w:lang w:val="en-IN"/>
        </w:rPr>
        <w:t xml:space="preserve">Identify and mitigate environmental, social, and human rights risks across </w:t>
      </w:r>
      <w:proofErr w:type="spellStart"/>
      <w:r w:rsidRPr="005779F5">
        <w:rPr>
          <w:lang w:val="en-IN"/>
        </w:rPr>
        <w:t>Alchem</w:t>
      </w:r>
      <w:proofErr w:type="spellEnd"/>
      <w:r w:rsidRPr="005779F5">
        <w:rPr>
          <w:lang w:val="en-IN"/>
        </w:rPr>
        <w:t xml:space="preserve"> International's upstream supply chain, including botanical raw materials, chemicals, processing services, and logistics.</w:t>
      </w:r>
    </w:p>
    <w:p w14:paraId="20D90232" w14:textId="77777777" w:rsidR="005779F5" w:rsidRPr="005779F5" w:rsidRDefault="005779F5">
      <w:pPr>
        <w:numPr>
          <w:ilvl w:val="0"/>
          <w:numId w:val="354"/>
        </w:numPr>
        <w:jc w:val="both"/>
        <w:rPr>
          <w:lang w:val="en-IN"/>
        </w:rPr>
      </w:pPr>
      <w:r w:rsidRPr="005779F5">
        <w:rPr>
          <w:lang w:val="en-IN"/>
        </w:rPr>
        <w:t xml:space="preserve">Promote ethical, transparent, and inclusive sourcing practices aligned with internationally recognized principles, ISO standards, and </w:t>
      </w:r>
      <w:proofErr w:type="spellStart"/>
      <w:r w:rsidRPr="005779F5">
        <w:rPr>
          <w:lang w:val="en-IN"/>
        </w:rPr>
        <w:t>Alchem</w:t>
      </w:r>
      <w:proofErr w:type="spellEnd"/>
      <w:r w:rsidRPr="005779F5">
        <w:rPr>
          <w:lang w:val="en-IN"/>
        </w:rPr>
        <w:t xml:space="preserve"> International's internal ESG framework.</w:t>
      </w:r>
    </w:p>
    <w:p w14:paraId="4035E93E" w14:textId="77777777" w:rsidR="005779F5" w:rsidRPr="005779F5" w:rsidRDefault="005779F5">
      <w:pPr>
        <w:numPr>
          <w:ilvl w:val="0"/>
          <w:numId w:val="354"/>
        </w:numPr>
        <w:jc w:val="both"/>
        <w:rPr>
          <w:lang w:val="en-IN"/>
        </w:rPr>
      </w:pPr>
      <w:r w:rsidRPr="005779F5">
        <w:rPr>
          <w:lang w:val="en-IN"/>
        </w:rPr>
        <w:t>Evaluate, engage, and improve supplier performance through structured ESG assessments, audits, and capacity-building initiatives.</w:t>
      </w:r>
    </w:p>
    <w:p w14:paraId="6F41C863" w14:textId="77777777" w:rsidR="005779F5" w:rsidRPr="005779F5" w:rsidRDefault="005779F5">
      <w:pPr>
        <w:numPr>
          <w:ilvl w:val="0"/>
          <w:numId w:val="354"/>
        </w:numPr>
        <w:jc w:val="both"/>
        <w:rPr>
          <w:lang w:val="en-IN"/>
        </w:rPr>
      </w:pPr>
      <w:r w:rsidRPr="005779F5">
        <w:rPr>
          <w:lang w:val="en-IN"/>
        </w:rPr>
        <w:t xml:space="preserve">Strengthen supplier accountability on </w:t>
      </w:r>
      <w:proofErr w:type="spellStart"/>
      <w:r w:rsidRPr="005779F5">
        <w:rPr>
          <w:lang w:val="en-IN"/>
        </w:rPr>
        <w:t>labor</w:t>
      </w:r>
      <w:proofErr w:type="spellEnd"/>
      <w:r w:rsidRPr="005779F5">
        <w:rPr>
          <w:lang w:val="en-IN"/>
        </w:rPr>
        <w:t xml:space="preserve"> rights, non-discrimination, safe workplaces, environmental protection, and responsible chemical management.</w:t>
      </w:r>
    </w:p>
    <w:p w14:paraId="49B16823" w14:textId="77777777" w:rsidR="005779F5" w:rsidRPr="005779F5" w:rsidRDefault="005779F5">
      <w:pPr>
        <w:numPr>
          <w:ilvl w:val="0"/>
          <w:numId w:val="354"/>
        </w:numPr>
        <w:jc w:val="both"/>
        <w:rPr>
          <w:lang w:val="en-IN"/>
        </w:rPr>
      </w:pPr>
      <w:r w:rsidRPr="005779F5">
        <w:rPr>
          <w:lang w:val="en-IN"/>
        </w:rPr>
        <w:t>Support long-term sustainability and resilience through responsible material sourcing, traceability, and low-impact production practices.</w:t>
      </w:r>
    </w:p>
    <w:p w14:paraId="35F4EF64" w14:textId="77777777" w:rsidR="005779F5" w:rsidRPr="005779F5" w:rsidRDefault="005779F5" w:rsidP="005F71C9">
      <w:pPr>
        <w:jc w:val="both"/>
        <w:rPr>
          <w:b/>
          <w:bCs/>
          <w:lang w:val="en-IN"/>
        </w:rPr>
      </w:pPr>
      <w:r w:rsidRPr="005779F5">
        <w:rPr>
          <w:b/>
          <w:bCs/>
          <w:lang w:val="en-IN"/>
        </w:rPr>
        <w:t>Key Sustainable Procurement Principles</w:t>
      </w:r>
    </w:p>
    <w:p w14:paraId="10909FA8" w14:textId="77777777" w:rsidR="005779F5" w:rsidRPr="005779F5" w:rsidRDefault="005779F5" w:rsidP="005F71C9">
      <w:pPr>
        <w:jc w:val="both"/>
        <w:rPr>
          <w:b/>
          <w:bCs/>
          <w:lang w:val="en-IN"/>
        </w:rPr>
      </w:pPr>
      <w:r w:rsidRPr="005779F5">
        <w:rPr>
          <w:b/>
          <w:bCs/>
          <w:lang w:val="en-IN"/>
        </w:rPr>
        <w:t>1. Supplier Code of Conduct Compliance</w:t>
      </w:r>
    </w:p>
    <w:p w14:paraId="174998B8" w14:textId="77777777" w:rsidR="005779F5" w:rsidRPr="005779F5" w:rsidRDefault="005779F5" w:rsidP="005F71C9">
      <w:pPr>
        <w:jc w:val="both"/>
        <w:rPr>
          <w:lang w:val="en-IN"/>
        </w:rPr>
      </w:pPr>
      <w:r w:rsidRPr="005779F5">
        <w:rPr>
          <w:lang w:val="en-IN"/>
        </w:rPr>
        <w:t xml:space="preserve">All suppliers—whether providing botanical raw materials, chemicals, excipients, packaging, services, or logistics—must review, sign, and comply with </w:t>
      </w:r>
      <w:proofErr w:type="spellStart"/>
      <w:r w:rsidRPr="005779F5">
        <w:rPr>
          <w:lang w:val="en-IN"/>
        </w:rPr>
        <w:t>Alchem</w:t>
      </w:r>
      <w:proofErr w:type="spellEnd"/>
      <w:r w:rsidRPr="005779F5">
        <w:rPr>
          <w:lang w:val="en-IN"/>
        </w:rPr>
        <w:t xml:space="preserve"> International's Supplier Code of Conduct, which covers:</w:t>
      </w:r>
    </w:p>
    <w:p w14:paraId="7D749685" w14:textId="77777777" w:rsidR="005779F5" w:rsidRPr="005779F5" w:rsidRDefault="005779F5">
      <w:pPr>
        <w:numPr>
          <w:ilvl w:val="0"/>
          <w:numId w:val="355"/>
        </w:numPr>
        <w:jc w:val="both"/>
        <w:rPr>
          <w:lang w:val="en-IN"/>
        </w:rPr>
      </w:pPr>
      <w:r w:rsidRPr="005779F5">
        <w:rPr>
          <w:lang w:val="en-IN"/>
        </w:rPr>
        <w:t>Human rights and decent work</w:t>
      </w:r>
    </w:p>
    <w:p w14:paraId="7CBF57AF" w14:textId="77777777" w:rsidR="005779F5" w:rsidRPr="005779F5" w:rsidRDefault="005779F5">
      <w:pPr>
        <w:numPr>
          <w:ilvl w:val="0"/>
          <w:numId w:val="355"/>
        </w:numPr>
        <w:jc w:val="both"/>
        <w:rPr>
          <w:lang w:val="en-IN"/>
        </w:rPr>
      </w:pPr>
      <w:r w:rsidRPr="005779F5">
        <w:rPr>
          <w:lang w:val="en-IN"/>
        </w:rPr>
        <w:t>Ethical business conduct</w:t>
      </w:r>
    </w:p>
    <w:p w14:paraId="5393E004" w14:textId="77777777" w:rsidR="005779F5" w:rsidRPr="005779F5" w:rsidRDefault="005779F5">
      <w:pPr>
        <w:numPr>
          <w:ilvl w:val="0"/>
          <w:numId w:val="355"/>
        </w:numPr>
        <w:jc w:val="both"/>
        <w:rPr>
          <w:lang w:val="en-IN"/>
        </w:rPr>
      </w:pPr>
      <w:r w:rsidRPr="005779F5">
        <w:rPr>
          <w:lang w:val="en-IN"/>
        </w:rPr>
        <w:t>Environmental performance</w:t>
      </w:r>
    </w:p>
    <w:p w14:paraId="6B05D4A3" w14:textId="77777777" w:rsidR="005779F5" w:rsidRPr="005779F5" w:rsidRDefault="005779F5">
      <w:pPr>
        <w:numPr>
          <w:ilvl w:val="0"/>
          <w:numId w:val="355"/>
        </w:numPr>
        <w:jc w:val="both"/>
        <w:rPr>
          <w:lang w:val="en-IN"/>
        </w:rPr>
      </w:pPr>
      <w:r w:rsidRPr="005779F5">
        <w:rPr>
          <w:lang w:val="en-IN"/>
        </w:rPr>
        <w:t>Safe and responsible chemical handling</w:t>
      </w:r>
    </w:p>
    <w:p w14:paraId="59BB7397" w14:textId="77777777" w:rsidR="005779F5" w:rsidRPr="005779F5" w:rsidRDefault="005779F5">
      <w:pPr>
        <w:numPr>
          <w:ilvl w:val="0"/>
          <w:numId w:val="355"/>
        </w:numPr>
        <w:jc w:val="both"/>
        <w:rPr>
          <w:lang w:val="en-IN"/>
        </w:rPr>
      </w:pPr>
      <w:r w:rsidRPr="005779F5">
        <w:rPr>
          <w:lang w:val="en-IN"/>
        </w:rPr>
        <w:t>Zero tolerance for corruption, bribery, harassment, or discrimination</w:t>
      </w:r>
    </w:p>
    <w:p w14:paraId="074E43CC" w14:textId="77777777" w:rsidR="005779F5" w:rsidRPr="005779F5" w:rsidRDefault="005779F5" w:rsidP="005F71C9">
      <w:pPr>
        <w:jc w:val="both"/>
        <w:rPr>
          <w:lang w:val="en-IN"/>
        </w:rPr>
      </w:pPr>
      <w:r w:rsidRPr="005779F5">
        <w:rPr>
          <w:lang w:val="en-IN"/>
        </w:rPr>
        <w:lastRenderedPageBreak/>
        <w:t>Annual reaffirmation ensures continued commitment.</w:t>
      </w:r>
    </w:p>
    <w:p w14:paraId="608B97B7" w14:textId="77777777" w:rsidR="005779F5" w:rsidRPr="005779F5" w:rsidRDefault="005779F5" w:rsidP="005F71C9">
      <w:pPr>
        <w:jc w:val="both"/>
        <w:rPr>
          <w:b/>
          <w:bCs/>
          <w:lang w:val="en-IN"/>
        </w:rPr>
      </w:pPr>
      <w:r w:rsidRPr="005779F5">
        <w:rPr>
          <w:b/>
          <w:bCs/>
          <w:lang w:val="en-IN"/>
        </w:rPr>
        <w:t>2. Environmental Stewardship</w:t>
      </w:r>
    </w:p>
    <w:p w14:paraId="66482091"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gives preference to suppliers who:</w:t>
      </w:r>
    </w:p>
    <w:p w14:paraId="781659C0" w14:textId="77777777" w:rsidR="005779F5" w:rsidRPr="005779F5" w:rsidRDefault="005779F5">
      <w:pPr>
        <w:numPr>
          <w:ilvl w:val="0"/>
          <w:numId w:val="356"/>
        </w:numPr>
        <w:jc w:val="both"/>
        <w:rPr>
          <w:lang w:val="en-IN"/>
        </w:rPr>
      </w:pPr>
      <w:r w:rsidRPr="005779F5">
        <w:rPr>
          <w:lang w:val="en-IN"/>
        </w:rPr>
        <w:t>Demonstrate environmental management systems aligned with ISO 14001 (or equivalent).</w:t>
      </w:r>
    </w:p>
    <w:p w14:paraId="0C7E1D5A" w14:textId="77777777" w:rsidR="005779F5" w:rsidRPr="005779F5" w:rsidRDefault="005779F5">
      <w:pPr>
        <w:numPr>
          <w:ilvl w:val="0"/>
          <w:numId w:val="356"/>
        </w:numPr>
        <w:jc w:val="both"/>
        <w:rPr>
          <w:lang w:val="en-IN"/>
        </w:rPr>
      </w:pPr>
      <w:r w:rsidRPr="005779F5">
        <w:rPr>
          <w:lang w:val="en-IN"/>
        </w:rPr>
        <w:t>Minimize emissions, hazardous waste, chemical losses, and water pollution.</w:t>
      </w:r>
    </w:p>
    <w:p w14:paraId="5D38D03F" w14:textId="77777777" w:rsidR="005779F5" w:rsidRPr="005779F5" w:rsidRDefault="005779F5">
      <w:pPr>
        <w:numPr>
          <w:ilvl w:val="0"/>
          <w:numId w:val="356"/>
        </w:numPr>
        <w:jc w:val="both"/>
        <w:rPr>
          <w:lang w:val="en-IN"/>
        </w:rPr>
      </w:pPr>
      <w:r w:rsidRPr="005779F5">
        <w:rPr>
          <w:lang w:val="en-IN"/>
        </w:rPr>
        <w:t>Implement energy-efficient technologies and, where feasible, renewable energy.</w:t>
      </w:r>
    </w:p>
    <w:p w14:paraId="6799F6D2" w14:textId="77777777" w:rsidR="005779F5" w:rsidRPr="005779F5" w:rsidRDefault="005779F5">
      <w:pPr>
        <w:numPr>
          <w:ilvl w:val="0"/>
          <w:numId w:val="356"/>
        </w:numPr>
        <w:jc w:val="both"/>
        <w:rPr>
          <w:lang w:val="en-IN"/>
        </w:rPr>
      </w:pPr>
      <w:r w:rsidRPr="005779F5">
        <w:rPr>
          <w:lang w:val="en-IN"/>
        </w:rPr>
        <w:t>Follow responsible material sourcing practices, including botanical traceability, reduced environmental impact, and protection of ecosystems.</w:t>
      </w:r>
    </w:p>
    <w:p w14:paraId="189ED2BF" w14:textId="77777777" w:rsidR="005779F5" w:rsidRPr="005779F5" w:rsidRDefault="005779F5" w:rsidP="005F71C9">
      <w:pPr>
        <w:jc w:val="both"/>
        <w:rPr>
          <w:lang w:val="en-IN"/>
        </w:rPr>
      </w:pPr>
      <w:r w:rsidRPr="005779F5">
        <w:rPr>
          <w:lang w:val="en-IN"/>
        </w:rPr>
        <w:t>Chemical suppliers must comply with applicable chemical management standards and restricted substance requirements.</w:t>
      </w:r>
    </w:p>
    <w:p w14:paraId="2007B7EA" w14:textId="77777777" w:rsidR="005779F5" w:rsidRPr="005779F5" w:rsidRDefault="005779F5" w:rsidP="005F71C9">
      <w:pPr>
        <w:jc w:val="both"/>
        <w:rPr>
          <w:b/>
          <w:bCs/>
          <w:lang w:val="en-IN"/>
        </w:rPr>
      </w:pPr>
      <w:r w:rsidRPr="005779F5">
        <w:rPr>
          <w:b/>
          <w:bCs/>
          <w:lang w:val="en-IN"/>
        </w:rPr>
        <w:t>3. Social Responsibility &amp; Ethical Labor</w:t>
      </w:r>
    </w:p>
    <w:p w14:paraId="63274D45" w14:textId="77777777" w:rsidR="005779F5" w:rsidRPr="005779F5" w:rsidRDefault="005779F5" w:rsidP="005F71C9">
      <w:pPr>
        <w:jc w:val="both"/>
        <w:rPr>
          <w:lang w:val="en-IN"/>
        </w:rPr>
      </w:pPr>
      <w:r w:rsidRPr="005779F5">
        <w:rPr>
          <w:lang w:val="en-IN"/>
        </w:rPr>
        <w:t>Suppliers must adhere to:</w:t>
      </w:r>
    </w:p>
    <w:p w14:paraId="75CC31EB" w14:textId="77777777" w:rsidR="005779F5" w:rsidRPr="005779F5" w:rsidRDefault="005779F5">
      <w:pPr>
        <w:numPr>
          <w:ilvl w:val="0"/>
          <w:numId w:val="357"/>
        </w:numPr>
        <w:jc w:val="both"/>
        <w:rPr>
          <w:lang w:val="en-IN"/>
        </w:rPr>
      </w:pPr>
      <w:r w:rsidRPr="005779F5">
        <w:rPr>
          <w:lang w:val="en-IN"/>
        </w:rPr>
        <w:t xml:space="preserve">Prohibition of child </w:t>
      </w:r>
      <w:proofErr w:type="spellStart"/>
      <w:r w:rsidRPr="005779F5">
        <w:rPr>
          <w:lang w:val="en-IN"/>
        </w:rPr>
        <w:t>labor</w:t>
      </w:r>
      <w:proofErr w:type="spellEnd"/>
      <w:r w:rsidRPr="005779F5">
        <w:rPr>
          <w:lang w:val="en-IN"/>
        </w:rPr>
        <w:t xml:space="preserve">, forced </w:t>
      </w:r>
      <w:proofErr w:type="spellStart"/>
      <w:r w:rsidRPr="005779F5">
        <w:rPr>
          <w:lang w:val="en-IN"/>
        </w:rPr>
        <w:t>labor</w:t>
      </w:r>
      <w:proofErr w:type="spellEnd"/>
      <w:r w:rsidRPr="005779F5">
        <w:rPr>
          <w:lang w:val="en-IN"/>
        </w:rPr>
        <w:t>, and human trafficking</w:t>
      </w:r>
    </w:p>
    <w:p w14:paraId="35A40D1E" w14:textId="77777777" w:rsidR="005779F5" w:rsidRPr="005779F5" w:rsidRDefault="005779F5">
      <w:pPr>
        <w:numPr>
          <w:ilvl w:val="0"/>
          <w:numId w:val="357"/>
        </w:numPr>
        <w:jc w:val="both"/>
        <w:rPr>
          <w:lang w:val="en-IN"/>
        </w:rPr>
      </w:pPr>
      <w:r w:rsidRPr="005779F5">
        <w:rPr>
          <w:lang w:val="en-IN"/>
        </w:rPr>
        <w:t>Fair wages meeting or exceeding local statutory requirements</w:t>
      </w:r>
    </w:p>
    <w:p w14:paraId="7197FE67" w14:textId="77777777" w:rsidR="005779F5" w:rsidRPr="005779F5" w:rsidRDefault="005779F5">
      <w:pPr>
        <w:numPr>
          <w:ilvl w:val="0"/>
          <w:numId w:val="357"/>
        </w:numPr>
        <w:jc w:val="both"/>
        <w:rPr>
          <w:lang w:val="en-IN"/>
        </w:rPr>
      </w:pPr>
      <w:r w:rsidRPr="005779F5">
        <w:rPr>
          <w:lang w:val="en-IN"/>
        </w:rPr>
        <w:t>Safe and healthy working conditions aligned with ISO 45001 principles</w:t>
      </w:r>
    </w:p>
    <w:p w14:paraId="6F07B2B2" w14:textId="77777777" w:rsidR="005779F5" w:rsidRPr="005779F5" w:rsidRDefault="005779F5">
      <w:pPr>
        <w:numPr>
          <w:ilvl w:val="0"/>
          <w:numId w:val="357"/>
        </w:numPr>
        <w:jc w:val="both"/>
        <w:rPr>
          <w:lang w:val="en-IN"/>
        </w:rPr>
      </w:pPr>
      <w:r w:rsidRPr="005779F5">
        <w:rPr>
          <w:lang w:val="en-IN"/>
        </w:rPr>
        <w:t>Equal opportunity, diversity, and non-discrimination</w:t>
      </w:r>
    </w:p>
    <w:p w14:paraId="155F4B7B" w14:textId="77777777" w:rsidR="005779F5" w:rsidRPr="005779F5" w:rsidRDefault="005779F5">
      <w:pPr>
        <w:numPr>
          <w:ilvl w:val="0"/>
          <w:numId w:val="357"/>
        </w:numPr>
        <w:jc w:val="both"/>
        <w:rPr>
          <w:lang w:val="en-IN"/>
        </w:rPr>
      </w:pPr>
      <w:r w:rsidRPr="005779F5">
        <w:rPr>
          <w:lang w:val="en-IN"/>
        </w:rPr>
        <w:t>Freedom of association and effective grievance mechanisms</w:t>
      </w:r>
    </w:p>
    <w:p w14:paraId="03DF680F" w14:textId="77777777" w:rsidR="005779F5" w:rsidRPr="005779F5" w:rsidRDefault="005779F5" w:rsidP="005F71C9">
      <w:pPr>
        <w:jc w:val="both"/>
        <w:rPr>
          <w:lang w:val="en-IN"/>
        </w:rPr>
      </w:pPr>
      <w:r w:rsidRPr="005779F5">
        <w:rPr>
          <w:lang w:val="en-IN"/>
        </w:rPr>
        <w:t>Worker welfare is a mandatory audit criterion.</w:t>
      </w:r>
    </w:p>
    <w:p w14:paraId="2CA7A7AB" w14:textId="77777777" w:rsidR="005779F5" w:rsidRPr="005779F5" w:rsidRDefault="005779F5" w:rsidP="005F71C9">
      <w:pPr>
        <w:jc w:val="both"/>
        <w:rPr>
          <w:b/>
          <w:bCs/>
          <w:lang w:val="en-IN"/>
        </w:rPr>
      </w:pPr>
      <w:r w:rsidRPr="005779F5">
        <w:rPr>
          <w:b/>
          <w:bCs/>
          <w:lang w:val="en-IN"/>
        </w:rPr>
        <w:t>4. Supplier Diversity and Inclusion (DEI)</w:t>
      </w:r>
    </w:p>
    <w:p w14:paraId="36D8290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promotes inclusive sourcing by encouraging business with:</w:t>
      </w:r>
    </w:p>
    <w:p w14:paraId="1DA9FC0F" w14:textId="77777777" w:rsidR="005779F5" w:rsidRPr="005779F5" w:rsidRDefault="005779F5">
      <w:pPr>
        <w:numPr>
          <w:ilvl w:val="0"/>
          <w:numId w:val="358"/>
        </w:numPr>
        <w:jc w:val="both"/>
        <w:rPr>
          <w:lang w:val="en-IN"/>
        </w:rPr>
      </w:pPr>
      <w:r w:rsidRPr="005779F5">
        <w:rPr>
          <w:lang w:val="en-IN"/>
        </w:rPr>
        <w:t>Women-owned enterprises</w:t>
      </w:r>
    </w:p>
    <w:p w14:paraId="1D37861F" w14:textId="77777777" w:rsidR="005779F5" w:rsidRPr="005779F5" w:rsidRDefault="005779F5">
      <w:pPr>
        <w:numPr>
          <w:ilvl w:val="0"/>
          <w:numId w:val="358"/>
        </w:numPr>
        <w:jc w:val="both"/>
        <w:rPr>
          <w:lang w:val="en-IN"/>
        </w:rPr>
      </w:pPr>
      <w:r w:rsidRPr="005779F5">
        <w:rPr>
          <w:lang w:val="en-IN"/>
        </w:rPr>
        <w:t>Small and medium enterprises (SMEs/MSMEs)</w:t>
      </w:r>
    </w:p>
    <w:p w14:paraId="76210F5A" w14:textId="77777777" w:rsidR="005779F5" w:rsidRPr="005779F5" w:rsidRDefault="005779F5">
      <w:pPr>
        <w:numPr>
          <w:ilvl w:val="0"/>
          <w:numId w:val="358"/>
        </w:numPr>
        <w:jc w:val="both"/>
        <w:rPr>
          <w:lang w:val="en-IN"/>
        </w:rPr>
      </w:pPr>
      <w:r w:rsidRPr="005779F5">
        <w:rPr>
          <w:lang w:val="en-IN"/>
        </w:rPr>
        <w:t>Minority-owned or socially disadvantaged businesses</w:t>
      </w:r>
    </w:p>
    <w:p w14:paraId="6D56E375" w14:textId="77777777" w:rsidR="005779F5" w:rsidRPr="005779F5" w:rsidRDefault="005779F5" w:rsidP="005F71C9">
      <w:pPr>
        <w:jc w:val="both"/>
        <w:rPr>
          <w:lang w:val="en-IN"/>
        </w:rPr>
      </w:pPr>
      <w:r w:rsidRPr="005779F5">
        <w:rPr>
          <w:lang w:val="en-IN"/>
        </w:rPr>
        <w:t>Supplier diversity information is collected during onboarding and tracked as a sustainability indicator.</w:t>
      </w:r>
    </w:p>
    <w:p w14:paraId="3960F1C5" w14:textId="77777777" w:rsidR="005779F5" w:rsidRPr="005779F5" w:rsidRDefault="005779F5" w:rsidP="005F71C9">
      <w:pPr>
        <w:jc w:val="both"/>
        <w:rPr>
          <w:b/>
          <w:bCs/>
          <w:lang w:val="en-IN"/>
        </w:rPr>
      </w:pPr>
      <w:r w:rsidRPr="005779F5">
        <w:rPr>
          <w:b/>
          <w:bCs/>
          <w:lang w:val="en-IN"/>
        </w:rPr>
        <w:t>5. Governance, Transparency, and Ethical Procurement</w:t>
      </w:r>
    </w:p>
    <w:p w14:paraId="5727EC8E" w14:textId="77777777" w:rsidR="005779F5" w:rsidRPr="005779F5" w:rsidRDefault="005779F5" w:rsidP="005F71C9">
      <w:pPr>
        <w:jc w:val="both"/>
        <w:rPr>
          <w:lang w:val="en-IN"/>
        </w:rPr>
      </w:pPr>
      <w:r w:rsidRPr="005779F5">
        <w:rPr>
          <w:lang w:val="en-IN"/>
        </w:rPr>
        <w:t>Procurement decisions follow a zero-tolerance approach to:</w:t>
      </w:r>
    </w:p>
    <w:p w14:paraId="31AAE332" w14:textId="77777777" w:rsidR="005779F5" w:rsidRPr="005779F5" w:rsidRDefault="005779F5">
      <w:pPr>
        <w:numPr>
          <w:ilvl w:val="0"/>
          <w:numId w:val="359"/>
        </w:numPr>
        <w:jc w:val="both"/>
        <w:rPr>
          <w:lang w:val="en-IN"/>
        </w:rPr>
      </w:pPr>
      <w:r w:rsidRPr="005779F5">
        <w:rPr>
          <w:lang w:val="en-IN"/>
        </w:rPr>
        <w:t>Corruption, bribery, and facilitation payments</w:t>
      </w:r>
    </w:p>
    <w:p w14:paraId="03DAC651" w14:textId="77777777" w:rsidR="005779F5" w:rsidRPr="005779F5" w:rsidRDefault="005779F5">
      <w:pPr>
        <w:numPr>
          <w:ilvl w:val="0"/>
          <w:numId w:val="359"/>
        </w:numPr>
        <w:jc w:val="both"/>
        <w:rPr>
          <w:lang w:val="en-IN"/>
        </w:rPr>
      </w:pPr>
      <w:r w:rsidRPr="005779F5">
        <w:rPr>
          <w:lang w:val="en-IN"/>
        </w:rPr>
        <w:t>Conflicts of interest</w:t>
      </w:r>
    </w:p>
    <w:p w14:paraId="7AF6BA09" w14:textId="77777777" w:rsidR="005779F5" w:rsidRPr="005779F5" w:rsidRDefault="005779F5">
      <w:pPr>
        <w:numPr>
          <w:ilvl w:val="0"/>
          <w:numId w:val="359"/>
        </w:numPr>
        <w:jc w:val="both"/>
        <w:rPr>
          <w:lang w:val="en-IN"/>
        </w:rPr>
      </w:pPr>
      <w:r w:rsidRPr="005779F5">
        <w:rPr>
          <w:lang w:val="en-IN"/>
        </w:rPr>
        <w:t xml:space="preserve">Unfair vendor </w:t>
      </w:r>
      <w:proofErr w:type="spellStart"/>
      <w:r w:rsidRPr="005779F5">
        <w:rPr>
          <w:lang w:val="en-IN"/>
        </w:rPr>
        <w:t>favoritism</w:t>
      </w:r>
      <w:proofErr w:type="spellEnd"/>
    </w:p>
    <w:p w14:paraId="664BD657" w14:textId="77777777" w:rsidR="005779F5" w:rsidRPr="005779F5" w:rsidRDefault="005779F5" w:rsidP="005F71C9">
      <w:pPr>
        <w:jc w:val="both"/>
        <w:rPr>
          <w:lang w:val="en-IN"/>
        </w:rPr>
      </w:pPr>
      <w:r w:rsidRPr="005779F5">
        <w:rPr>
          <w:lang w:val="en-IN"/>
        </w:rPr>
        <w:lastRenderedPageBreak/>
        <w:t>All sourcing decisions must be transparent, documented, and traceable.</w:t>
      </w:r>
    </w:p>
    <w:p w14:paraId="066AB72D" w14:textId="77777777" w:rsidR="005779F5" w:rsidRPr="005779F5" w:rsidRDefault="005779F5" w:rsidP="005F71C9">
      <w:pPr>
        <w:jc w:val="both"/>
        <w:rPr>
          <w:b/>
          <w:bCs/>
          <w:lang w:val="en-IN"/>
        </w:rPr>
      </w:pPr>
      <w:r w:rsidRPr="005779F5">
        <w:rPr>
          <w:b/>
          <w:bCs/>
          <w:lang w:val="en-IN"/>
        </w:rPr>
        <w:t>Supplier Evaluation and Engagement</w:t>
      </w:r>
    </w:p>
    <w:p w14:paraId="4701FE95" w14:textId="77777777" w:rsidR="005779F5" w:rsidRPr="005779F5" w:rsidRDefault="005779F5" w:rsidP="005F71C9">
      <w:pPr>
        <w:jc w:val="both"/>
        <w:rPr>
          <w:b/>
          <w:bCs/>
          <w:lang w:val="en-IN"/>
        </w:rPr>
      </w:pPr>
      <w:r w:rsidRPr="005779F5">
        <w:rPr>
          <w:b/>
          <w:bCs/>
          <w:lang w:val="en-IN"/>
        </w:rPr>
        <w:t>1. Pre-Qualification and ESG Screening</w:t>
      </w:r>
    </w:p>
    <w:p w14:paraId="32906DAD" w14:textId="77777777" w:rsidR="005779F5" w:rsidRPr="005779F5" w:rsidRDefault="005779F5" w:rsidP="005F71C9">
      <w:pPr>
        <w:jc w:val="both"/>
        <w:rPr>
          <w:lang w:val="en-IN"/>
        </w:rPr>
      </w:pPr>
      <w:r w:rsidRPr="005779F5">
        <w:rPr>
          <w:lang w:val="en-IN"/>
        </w:rPr>
        <w:t>New suppliers undergo structured onboarding that assesses:</w:t>
      </w:r>
    </w:p>
    <w:p w14:paraId="69CC4DA0" w14:textId="77777777" w:rsidR="005779F5" w:rsidRPr="005779F5" w:rsidRDefault="005779F5">
      <w:pPr>
        <w:numPr>
          <w:ilvl w:val="0"/>
          <w:numId w:val="360"/>
        </w:numPr>
        <w:jc w:val="both"/>
        <w:rPr>
          <w:lang w:val="en-IN"/>
        </w:rPr>
      </w:pPr>
      <w:r w:rsidRPr="005779F5">
        <w:rPr>
          <w:lang w:val="en-IN"/>
        </w:rPr>
        <w:t>Legal compliance and certifications</w:t>
      </w:r>
    </w:p>
    <w:p w14:paraId="5DCAF3C6" w14:textId="77777777" w:rsidR="005779F5" w:rsidRPr="005779F5" w:rsidRDefault="005779F5">
      <w:pPr>
        <w:numPr>
          <w:ilvl w:val="0"/>
          <w:numId w:val="360"/>
        </w:numPr>
        <w:jc w:val="both"/>
        <w:rPr>
          <w:lang w:val="en-IN"/>
        </w:rPr>
      </w:pPr>
      <w:r w:rsidRPr="005779F5">
        <w:rPr>
          <w:lang w:val="en-IN"/>
        </w:rPr>
        <w:t xml:space="preserve">Environmental, </w:t>
      </w:r>
      <w:proofErr w:type="spellStart"/>
      <w:r w:rsidRPr="005779F5">
        <w:rPr>
          <w:lang w:val="en-IN"/>
        </w:rPr>
        <w:t>labor</w:t>
      </w:r>
      <w:proofErr w:type="spellEnd"/>
      <w:r w:rsidRPr="005779F5">
        <w:rPr>
          <w:lang w:val="en-IN"/>
        </w:rPr>
        <w:t>, and ethical risks</w:t>
      </w:r>
    </w:p>
    <w:p w14:paraId="4DF6EE69" w14:textId="77777777" w:rsidR="005779F5" w:rsidRPr="005779F5" w:rsidRDefault="005779F5">
      <w:pPr>
        <w:numPr>
          <w:ilvl w:val="0"/>
          <w:numId w:val="360"/>
        </w:numPr>
        <w:jc w:val="both"/>
        <w:rPr>
          <w:lang w:val="en-IN"/>
        </w:rPr>
      </w:pPr>
      <w:r w:rsidRPr="005779F5">
        <w:rPr>
          <w:lang w:val="en-IN"/>
        </w:rPr>
        <w:t>Chemical management practices (where applicable)</w:t>
      </w:r>
    </w:p>
    <w:p w14:paraId="1525192D" w14:textId="77777777" w:rsidR="005779F5" w:rsidRPr="005779F5" w:rsidRDefault="005779F5">
      <w:pPr>
        <w:numPr>
          <w:ilvl w:val="0"/>
          <w:numId w:val="360"/>
        </w:numPr>
        <w:jc w:val="both"/>
        <w:rPr>
          <w:lang w:val="en-IN"/>
        </w:rPr>
      </w:pPr>
      <w:r w:rsidRPr="005779F5">
        <w:rPr>
          <w:lang w:val="en-IN"/>
        </w:rPr>
        <w:t>Ownership structure and DEI status</w:t>
      </w:r>
    </w:p>
    <w:p w14:paraId="4B437D75" w14:textId="77777777" w:rsidR="005779F5" w:rsidRPr="005779F5" w:rsidRDefault="005779F5">
      <w:pPr>
        <w:numPr>
          <w:ilvl w:val="0"/>
          <w:numId w:val="360"/>
        </w:numPr>
        <w:jc w:val="both"/>
        <w:rPr>
          <w:lang w:val="en-IN"/>
        </w:rPr>
      </w:pPr>
      <w:r w:rsidRPr="005779F5">
        <w:rPr>
          <w:lang w:val="en-IN"/>
        </w:rPr>
        <w:t xml:space="preserve">Commitment to </w:t>
      </w:r>
      <w:proofErr w:type="spellStart"/>
      <w:r w:rsidRPr="005779F5">
        <w:rPr>
          <w:lang w:val="en-IN"/>
        </w:rPr>
        <w:t>Alchem</w:t>
      </w:r>
      <w:proofErr w:type="spellEnd"/>
      <w:r w:rsidRPr="005779F5">
        <w:rPr>
          <w:lang w:val="en-IN"/>
        </w:rPr>
        <w:t xml:space="preserve"> International's Supplier Code of Conduct</w:t>
      </w:r>
    </w:p>
    <w:p w14:paraId="7730CE7D" w14:textId="77777777" w:rsidR="005779F5" w:rsidRPr="005779F5" w:rsidRDefault="005779F5">
      <w:pPr>
        <w:numPr>
          <w:ilvl w:val="0"/>
          <w:numId w:val="360"/>
        </w:numPr>
        <w:jc w:val="both"/>
        <w:rPr>
          <w:lang w:val="en-IN"/>
        </w:rPr>
      </w:pPr>
      <w:r w:rsidRPr="005779F5">
        <w:rPr>
          <w:lang w:val="en-IN"/>
        </w:rPr>
        <w:t>History of non-compliances or sanctions</w:t>
      </w:r>
    </w:p>
    <w:p w14:paraId="266E7B36" w14:textId="77777777" w:rsidR="005779F5" w:rsidRPr="005779F5" w:rsidRDefault="005779F5" w:rsidP="005F71C9">
      <w:pPr>
        <w:jc w:val="both"/>
        <w:rPr>
          <w:lang w:val="en-IN"/>
        </w:rPr>
      </w:pPr>
      <w:r w:rsidRPr="005779F5">
        <w:rPr>
          <w:lang w:val="en-IN"/>
        </w:rPr>
        <w:t>High-risk categories (chemicals, solvents, botanical raw materials, waste handlers, logistics) receive enhanced scrutiny.</w:t>
      </w:r>
    </w:p>
    <w:p w14:paraId="77798C5F" w14:textId="77777777" w:rsidR="005779F5" w:rsidRPr="005779F5" w:rsidRDefault="005779F5" w:rsidP="005F71C9">
      <w:pPr>
        <w:jc w:val="both"/>
        <w:rPr>
          <w:b/>
          <w:bCs/>
          <w:lang w:val="en-IN"/>
        </w:rPr>
      </w:pPr>
      <w:r w:rsidRPr="005779F5">
        <w:rPr>
          <w:b/>
          <w:bCs/>
          <w:lang w:val="en-IN"/>
        </w:rPr>
        <w:t>2. On-Site Sustainability Audits</w:t>
      </w:r>
    </w:p>
    <w:p w14:paraId="0D0B1CD7" w14:textId="77777777" w:rsidR="005779F5" w:rsidRPr="005779F5" w:rsidRDefault="005779F5" w:rsidP="005F71C9">
      <w:pPr>
        <w:jc w:val="both"/>
        <w:rPr>
          <w:lang w:val="en-IN"/>
        </w:rPr>
      </w:pPr>
      <w:r w:rsidRPr="005779F5">
        <w:rPr>
          <w:lang w:val="en-IN"/>
        </w:rPr>
        <w:t>Periodic audits (annual or risk-based) assess:</w:t>
      </w:r>
    </w:p>
    <w:p w14:paraId="7E5E0F30" w14:textId="77777777" w:rsidR="005779F5" w:rsidRPr="005779F5" w:rsidRDefault="005779F5">
      <w:pPr>
        <w:numPr>
          <w:ilvl w:val="0"/>
          <w:numId w:val="361"/>
        </w:numPr>
        <w:jc w:val="both"/>
        <w:rPr>
          <w:lang w:val="en-IN"/>
        </w:rPr>
      </w:pPr>
      <w:r w:rsidRPr="005779F5">
        <w:rPr>
          <w:lang w:val="en-IN"/>
        </w:rPr>
        <w:t>Environmental controls (effluents, emissions, waste, chemicals)</w:t>
      </w:r>
    </w:p>
    <w:p w14:paraId="79798F48" w14:textId="77777777" w:rsidR="005779F5" w:rsidRPr="005779F5" w:rsidRDefault="005779F5">
      <w:pPr>
        <w:numPr>
          <w:ilvl w:val="0"/>
          <w:numId w:val="361"/>
        </w:numPr>
        <w:jc w:val="both"/>
        <w:rPr>
          <w:lang w:val="en-IN"/>
        </w:rPr>
      </w:pPr>
      <w:r w:rsidRPr="005779F5">
        <w:rPr>
          <w:lang w:val="en-IN"/>
        </w:rPr>
        <w:t>Occupational health and safety, PPE use, ergonomics, and emergency preparedness</w:t>
      </w:r>
    </w:p>
    <w:p w14:paraId="477ABE42" w14:textId="77777777" w:rsidR="005779F5" w:rsidRPr="005779F5" w:rsidRDefault="005779F5">
      <w:pPr>
        <w:numPr>
          <w:ilvl w:val="0"/>
          <w:numId w:val="361"/>
        </w:numPr>
        <w:jc w:val="both"/>
        <w:rPr>
          <w:lang w:val="en-IN"/>
        </w:rPr>
      </w:pPr>
      <w:r w:rsidRPr="005779F5">
        <w:rPr>
          <w:lang w:val="en-IN"/>
        </w:rPr>
        <w:t>Labor practices (wages, working hours, harassment prevention)</w:t>
      </w:r>
    </w:p>
    <w:p w14:paraId="4AE1C29E" w14:textId="77777777" w:rsidR="005779F5" w:rsidRPr="005779F5" w:rsidRDefault="005779F5">
      <w:pPr>
        <w:numPr>
          <w:ilvl w:val="0"/>
          <w:numId w:val="361"/>
        </w:numPr>
        <w:jc w:val="both"/>
        <w:rPr>
          <w:lang w:val="en-IN"/>
        </w:rPr>
      </w:pPr>
      <w:r w:rsidRPr="005779F5">
        <w:rPr>
          <w:lang w:val="en-IN"/>
        </w:rPr>
        <w:t>Chemical storage, handling, and compliance with restricted substances</w:t>
      </w:r>
    </w:p>
    <w:p w14:paraId="51F3FCAB" w14:textId="77777777" w:rsidR="005779F5" w:rsidRPr="005779F5" w:rsidRDefault="005779F5">
      <w:pPr>
        <w:numPr>
          <w:ilvl w:val="0"/>
          <w:numId w:val="361"/>
        </w:numPr>
        <w:jc w:val="both"/>
        <w:rPr>
          <w:lang w:val="en-IN"/>
        </w:rPr>
      </w:pPr>
      <w:r w:rsidRPr="005779F5">
        <w:rPr>
          <w:lang w:val="en-IN"/>
        </w:rPr>
        <w:t>Environmental and community impact risks</w:t>
      </w:r>
    </w:p>
    <w:p w14:paraId="1830FAB9" w14:textId="77777777" w:rsidR="005779F5" w:rsidRPr="005779F5" w:rsidRDefault="005779F5" w:rsidP="005F71C9">
      <w:pPr>
        <w:jc w:val="both"/>
        <w:rPr>
          <w:lang w:val="en-IN"/>
        </w:rPr>
      </w:pPr>
      <w:r w:rsidRPr="005779F5">
        <w:rPr>
          <w:lang w:val="en-IN"/>
        </w:rPr>
        <w:t>Findings result in Corrective and Preventive Action Plans (CAPA) with timelines and follow-up verification.</w:t>
      </w:r>
    </w:p>
    <w:p w14:paraId="2A0F5371" w14:textId="77777777" w:rsidR="005779F5" w:rsidRPr="005779F5" w:rsidRDefault="005779F5" w:rsidP="005F71C9">
      <w:pPr>
        <w:jc w:val="both"/>
        <w:rPr>
          <w:b/>
          <w:bCs/>
          <w:lang w:val="en-IN"/>
        </w:rPr>
      </w:pPr>
      <w:r w:rsidRPr="005779F5">
        <w:rPr>
          <w:b/>
          <w:bCs/>
          <w:lang w:val="en-IN"/>
        </w:rPr>
        <w:t>3. Worker Feedback Mechanisms at Supplier Sites</w:t>
      </w:r>
    </w:p>
    <w:p w14:paraId="2900CD6D" w14:textId="77777777" w:rsidR="005779F5" w:rsidRPr="005779F5" w:rsidRDefault="005779F5" w:rsidP="005F71C9">
      <w:pPr>
        <w:jc w:val="both"/>
        <w:rPr>
          <w:lang w:val="en-IN"/>
        </w:rPr>
      </w:pPr>
      <w:r w:rsidRPr="005779F5">
        <w:rPr>
          <w:lang w:val="en-IN"/>
        </w:rPr>
        <w:t>Anonymous feedback is collected via:</w:t>
      </w:r>
    </w:p>
    <w:p w14:paraId="1ED58AFE" w14:textId="77777777" w:rsidR="005779F5" w:rsidRPr="005779F5" w:rsidRDefault="005779F5">
      <w:pPr>
        <w:numPr>
          <w:ilvl w:val="0"/>
          <w:numId w:val="362"/>
        </w:numPr>
        <w:jc w:val="both"/>
        <w:rPr>
          <w:lang w:val="en-IN"/>
        </w:rPr>
      </w:pPr>
      <w:r w:rsidRPr="005779F5">
        <w:rPr>
          <w:lang w:val="en-IN"/>
        </w:rPr>
        <w:t>Digital surveys</w:t>
      </w:r>
    </w:p>
    <w:p w14:paraId="0141F530" w14:textId="77777777" w:rsidR="005779F5" w:rsidRPr="005779F5" w:rsidRDefault="005779F5">
      <w:pPr>
        <w:numPr>
          <w:ilvl w:val="0"/>
          <w:numId w:val="362"/>
        </w:numPr>
        <w:jc w:val="both"/>
        <w:rPr>
          <w:lang w:val="en-IN"/>
        </w:rPr>
      </w:pPr>
      <w:r w:rsidRPr="005779F5">
        <w:rPr>
          <w:lang w:val="en-IN"/>
        </w:rPr>
        <w:t>Physical forms during audits</w:t>
      </w:r>
    </w:p>
    <w:p w14:paraId="5A67EDC8" w14:textId="77777777" w:rsidR="005779F5" w:rsidRPr="005779F5" w:rsidRDefault="005779F5">
      <w:pPr>
        <w:numPr>
          <w:ilvl w:val="0"/>
          <w:numId w:val="362"/>
        </w:numPr>
        <w:jc w:val="both"/>
        <w:rPr>
          <w:lang w:val="en-IN"/>
        </w:rPr>
      </w:pPr>
      <w:r w:rsidRPr="005779F5">
        <w:rPr>
          <w:lang w:val="en-IN"/>
        </w:rPr>
        <w:t>Interviews with worker representatives</w:t>
      </w:r>
    </w:p>
    <w:p w14:paraId="6019E61A" w14:textId="77777777" w:rsidR="005779F5" w:rsidRPr="005779F5" w:rsidRDefault="005779F5" w:rsidP="005F71C9">
      <w:pPr>
        <w:jc w:val="both"/>
        <w:rPr>
          <w:lang w:val="en-IN"/>
        </w:rPr>
      </w:pPr>
      <w:r w:rsidRPr="005779F5">
        <w:rPr>
          <w:lang w:val="en-IN"/>
        </w:rPr>
        <w:t>Focus areas include safety perception, discrimination or harassment concerns, grievance access, and management practices. Inputs inform supplier risk scoring.</w:t>
      </w:r>
    </w:p>
    <w:p w14:paraId="5C9D4D95" w14:textId="77777777" w:rsidR="005779F5" w:rsidRPr="005779F5" w:rsidRDefault="005779F5" w:rsidP="005F71C9">
      <w:pPr>
        <w:jc w:val="both"/>
        <w:rPr>
          <w:b/>
          <w:bCs/>
          <w:lang w:val="en-IN"/>
        </w:rPr>
      </w:pPr>
      <w:r w:rsidRPr="005779F5">
        <w:rPr>
          <w:b/>
          <w:bCs/>
          <w:lang w:val="en-IN"/>
        </w:rPr>
        <w:t>4. Annual ESG Performance Review</w:t>
      </w:r>
    </w:p>
    <w:p w14:paraId="19B63AAD" w14:textId="77777777" w:rsidR="005779F5" w:rsidRPr="005779F5" w:rsidRDefault="005779F5" w:rsidP="005F71C9">
      <w:pPr>
        <w:jc w:val="both"/>
        <w:rPr>
          <w:lang w:val="en-IN"/>
        </w:rPr>
      </w:pPr>
      <w:r w:rsidRPr="005779F5">
        <w:rPr>
          <w:lang w:val="en-IN"/>
        </w:rPr>
        <w:t>Active suppliers are reviewed annually based on:</w:t>
      </w:r>
    </w:p>
    <w:p w14:paraId="7EF5C7C0" w14:textId="77777777" w:rsidR="005779F5" w:rsidRPr="005779F5" w:rsidRDefault="005779F5">
      <w:pPr>
        <w:numPr>
          <w:ilvl w:val="0"/>
          <w:numId w:val="363"/>
        </w:numPr>
        <w:jc w:val="both"/>
        <w:rPr>
          <w:lang w:val="en-IN"/>
        </w:rPr>
      </w:pPr>
      <w:r w:rsidRPr="005779F5">
        <w:rPr>
          <w:lang w:val="en-IN"/>
        </w:rPr>
        <w:lastRenderedPageBreak/>
        <w:t>Audit outcomes and CAPA closure</w:t>
      </w:r>
    </w:p>
    <w:p w14:paraId="35FD06D7" w14:textId="77777777" w:rsidR="005779F5" w:rsidRPr="005779F5" w:rsidRDefault="005779F5">
      <w:pPr>
        <w:numPr>
          <w:ilvl w:val="0"/>
          <w:numId w:val="363"/>
        </w:numPr>
        <w:jc w:val="both"/>
        <w:rPr>
          <w:lang w:val="en-IN"/>
        </w:rPr>
      </w:pPr>
      <w:r w:rsidRPr="005779F5">
        <w:rPr>
          <w:lang w:val="en-IN"/>
        </w:rPr>
        <w:t>ESG scorecard performance</w:t>
      </w:r>
    </w:p>
    <w:p w14:paraId="46FC23C5" w14:textId="77777777" w:rsidR="005779F5" w:rsidRPr="005779F5" w:rsidRDefault="005779F5">
      <w:pPr>
        <w:numPr>
          <w:ilvl w:val="0"/>
          <w:numId w:val="363"/>
        </w:numPr>
        <w:jc w:val="both"/>
        <w:rPr>
          <w:lang w:val="en-IN"/>
        </w:rPr>
      </w:pPr>
      <w:r w:rsidRPr="005779F5">
        <w:rPr>
          <w:lang w:val="en-IN"/>
        </w:rPr>
        <w:t>Incident history</w:t>
      </w:r>
    </w:p>
    <w:p w14:paraId="51F52936" w14:textId="77777777" w:rsidR="005779F5" w:rsidRPr="005779F5" w:rsidRDefault="005779F5">
      <w:pPr>
        <w:numPr>
          <w:ilvl w:val="0"/>
          <w:numId w:val="363"/>
        </w:numPr>
        <w:jc w:val="both"/>
        <w:rPr>
          <w:lang w:val="en-IN"/>
        </w:rPr>
      </w:pPr>
      <w:r w:rsidRPr="005779F5">
        <w:rPr>
          <w:lang w:val="en-IN"/>
        </w:rPr>
        <w:t>Worker feedback results</w:t>
      </w:r>
    </w:p>
    <w:p w14:paraId="453AE4FE" w14:textId="77777777" w:rsidR="005779F5" w:rsidRPr="005779F5" w:rsidRDefault="005779F5">
      <w:pPr>
        <w:numPr>
          <w:ilvl w:val="0"/>
          <w:numId w:val="363"/>
        </w:numPr>
        <w:jc w:val="both"/>
        <w:rPr>
          <w:lang w:val="en-IN"/>
        </w:rPr>
      </w:pPr>
      <w:r w:rsidRPr="005779F5">
        <w:rPr>
          <w:lang w:val="en-IN"/>
        </w:rPr>
        <w:t>DEI contribution</w:t>
      </w:r>
    </w:p>
    <w:p w14:paraId="7F6FBF15" w14:textId="77777777" w:rsidR="005779F5" w:rsidRPr="005779F5" w:rsidRDefault="005779F5">
      <w:pPr>
        <w:numPr>
          <w:ilvl w:val="0"/>
          <w:numId w:val="363"/>
        </w:numPr>
        <w:jc w:val="both"/>
        <w:rPr>
          <w:lang w:val="en-IN"/>
        </w:rPr>
      </w:pPr>
      <w:r w:rsidRPr="005779F5">
        <w:rPr>
          <w:lang w:val="en-IN"/>
        </w:rPr>
        <w:t>Supply reliability and quality consistency</w:t>
      </w:r>
    </w:p>
    <w:p w14:paraId="7D028E86" w14:textId="77777777" w:rsidR="005779F5" w:rsidRPr="005779F5" w:rsidRDefault="005779F5" w:rsidP="005F71C9">
      <w:pPr>
        <w:jc w:val="both"/>
        <w:rPr>
          <w:lang w:val="en-IN"/>
        </w:rPr>
      </w:pPr>
      <w:r w:rsidRPr="005779F5">
        <w:rPr>
          <w:lang w:val="en-IN"/>
        </w:rPr>
        <w:t>Persistent non-compliance may lead to warnings, enhanced monitoring, suspension, or phase-out.</w:t>
      </w:r>
    </w:p>
    <w:p w14:paraId="66229B4B" w14:textId="77777777" w:rsidR="005779F5" w:rsidRPr="005779F5" w:rsidRDefault="005779F5" w:rsidP="005F71C9">
      <w:pPr>
        <w:jc w:val="both"/>
        <w:rPr>
          <w:b/>
          <w:bCs/>
          <w:lang w:val="en-IN"/>
        </w:rPr>
      </w:pPr>
      <w:r w:rsidRPr="005779F5">
        <w:rPr>
          <w:b/>
          <w:bCs/>
          <w:lang w:val="en-IN"/>
        </w:rPr>
        <w:t>Procurement Process Flow</w:t>
      </w:r>
    </w:p>
    <w:tbl>
      <w:tblPr>
        <w:tblStyle w:val="GridTable4-Accent6"/>
        <w:tblW w:w="5000" w:type="pct"/>
        <w:tblLook w:val="04A0" w:firstRow="1" w:lastRow="0" w:firstColumn="1" w:lastColumn="0" w:noHBand="0" w:noVBand="1"/>
      </w:tblPr>
      <w:tblGrid>
        <w:gridCol w:w="712"/>
        <w:gridCol w:w="5956"/>
        <w:gridCol w:w="2682"/>
      </w:tblGrid>
      <w:tr w:rsidR="005779F5" w:rsidRPr="00553712" w14:paraId="134012B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58AC8CBF" w14:textId="77777777" w:rsidR="005779F5" w:rsidRPr="00553712" w:rsidRDefault="005779F5" w:rsidP="005F71C9">
            <w:pPr>
              <w:jc w:val="both"/>
              <w:rPr>
                <w:lang w:val="en-IN"/>
              </w:rPr>
            </w:pPr>
            <w:r w:rsidRPr="00553712">
              <w:rPr>
                <w:lang w:val="en-IN"/>
              </w:rPr>
              <w:t>Step</w:t>
            </w:r>
          </w:p>
        </w:tc>
        <w:tc>
          <w:tcPr>
            <w:tcW w:w="3184" w:type="pct"/>
            <w:hideMark/>
          </w:tcPr>
          <w:p w14:paraId="6EA068EE"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Activity</w:t>
            </w:r>
          </w:p>
        </w:tc>
        <w:tc>
          <w:tcPr>
            <w:tcW w:w="1434" w:type="pct"/>
            <w:hideMark/>
          </w:tcPr>
          <w:p w14:paraId="1AE661B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Responsible Function</w:t>
            </w:r>
          </w:p>
        </w:tc>
      </w:tr>
      <w:tr w:rsidR="005779F5" w:rsidRPr="005779F5" w14:paraId="36CEBAE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1C1B7AEF" w14:textId="77777777" w:rsidR="005779F5" w:rsidRPr="005779F5" w:rsidRDefault="005779F5" w:rsidP="005F71C9">
            <w:pPr>
              <w:jc w:val="both"/>
              <w:rPr>
                <w:lang w:val="en-IN"/>
              </w:rPr>
            </w:pPr>
            <w:r w:rsidRPr="005779F5">
              <w:rPr>
                <w:lang w:val="en-IN"/>
              </w:rPr>
              <w:t>1</w:t>
            </w:r>
          </w:p>
        </w:tc>
        <w:tc>
          <w:tcPr>
            <w:tcW w:w="3184" w:type="pct"/>
            <w:hideMark/>
          </w:tcPr>
          <w:p w14:paraId="6547E4F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Raise purchase request with sustainability requirements</w:t>
            </w:r>
          </w:p>
        </w:tc>
        <w:tc>
          <w:tcPr>
            <w:tcW w:w="1434" w:type="pct"/>
            <w:hideMark/>
          </w:tcPr>
          <w:p w14:paraId="1228804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Requesting Department</w:t>
            </w:r>
          </w:p>
        </w:tc>
      </w:tr>
      <w:tr w:rsidR="005779F5" w:rsidRPr="005779F5" w14:paraId="5BD9A430" w14:textId="77777777" w:rsidTr="00553712">
        <w:tc>
          <w:tcPr>
            <w:cnfStyle w:val="001000000000" w:firstRow="0" w:lastRow="0" w:firstColumn="1" w:lastColumn="0" w:oddVBand="0" w:evenVBand="0" w:oddHBand="0" w:evenHBand="0" w:firstRowFirstColumn="0" w:firstRowLastColumn="0" w:lastRowFirstColumn="0" w:lastRowLastColumn="0"/>
            <w:tcW w:w="381" w:type="pct"/>
            <w:hideMark/>
          </w:tcPr>
          <w:p w14:paraId="33E4FAD9" w14:textId="77777777" w:rsidR="005779F5" w:rsidRPr="005779F5" w:rsidRDefault="005779F5" w:rsidP="005F71C9">
            <w:pPr>
              <w:jc w:val="both"/>
              <w:rPr>
                <w:lang w:val="en-IN"/>
              </w:rPr>
            </w:pPr>
            <w:r w:rsidRPr="005779F5">
              <w:rPr>
                <w:lang w:val="en-IN"/>
              </w:rPr>
              <w:t>2</w:t>
            </w:r>
          </w:p>
        </w:tc>
        <w:tc>
          <w:tcPr>
            <w:tcW w:w="3184" w:type="pct"/>
            <w:hideMark/>
          </w:tcPr>
          <w:p w14:paraId="727822E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Screen suppliers for ESG &amp; Code of Conduct adherence</w:t>
            </w:r>
          </w:p>
        </w:tc>
        <w:tc>
          <w:tcPr>
            <w:tcW w:w="1434" w:type="pct"/>
            <w:hideMark/>
          </w:tcPr>
          <w:p w14:paraId="05DF1FF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w:t>
            </w:r>
          </w:p>
        </w:tc>
      </w:tr>
      <w:tr w:rsidR="005779F5" w:rsidRPr="005779F5" w14:paraId="70CF1B5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477CA964" w14:textId="77777777" w:rsidR="005779F5" w:rsidRPr="005779F5" w:rsidRDefault="005779F5" w:rsidP="005F71C9">
            <w:pPr>
              <w:jc w:val="both"/>
              <w:rPr>
                <w:lang w:val="en-IN"/>
              </w:rPr>
            </w:pPr>
            <w:r w:rsidRPr="005779F5">
              <w:rPr>
                <w:lang w:val="en-IN"/>
              </w:rPr>
              <w:t>3</w:t>
            </w:r>
          </w:p>
        </w:tc>
        <w:tc>
          <w:tcPr>
            <w:tcW w:w="3184" w:type="pct"/>
            <w:hideMark/>
          </w:tcPr>
          <w:p w14:paraId="147B47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 supplier DEI ownership/diversity status</w:t>
            </w:r>
          </w:p>
        </w:tc>
        <w:tc>
          <w:tcPr>
            <w:tcW w:w="1434" w:type="pct"/>
            <w:hideMark/>
          </w:tcPr>
          <w:p w14:paraId="585FDDD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w:t>
            </w:r>
          </w:p>
        </w:tc>
      </w:tr>
      <w:tr w:rsidR="005779F5" w:rsidRPr="005779F5" w14:paraId="20A12BA2" w14:textId="77777777" w:rsidTr="00553712">
        <w:tc>
          <w:tcPr>
            <w:cnfStyle w:val="001000000000" w:firstRow="0" w:lastRow="0" w:firstColumn="1" w:lastColumn="0" w:oddVBand="0" w:evenVBand="0" w:oddHBand="0" w:evenHBand="0" w:firstRowFirstColumn="0" w:firstRowLastColumn="0" w:lastRowFirstColumn="0" w:lastRowLastColumn="0"/>
            <w:tcW w:w="381" w:type="pct"/>
            <w:hideMark/>
          </w:tcPr>
          <w:p w14:paraId="54597B7A" w14:textId="77777777" w:rsidR="005779F5" w:rsidRPr="005779F5" w:rsidRDefault="005779F5" w:rsidP="005F71C9">
            <w:pPr>
              <w:jc w:val="both"/>
              <w:rPr>
                <w:lang w:val="en-IN"/>
              </w:rPr>
            </w:pPr>
            <w:r w:rsidRPr="005779F5">
              <w:rPr>
                <w:lang w:val="en-IN"/>
              </w:rPr>
              <w:t>4</w:t>
            </w:r>
          </w:p>
        </w:tc>
        <w:tc>
          <w:tcPr>
            <w:tcW w:w="3184" w:type="pct"/>
            <w:hideMark/>
          </w:tcPr>
          <w:p w14:paraId="07E2D64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Share and collect signed Supplier Code of Conduct</w:t>
            </w:r>
          </w:p>
        </w:tc>
        <w:tc>
          <w:tcPr>
            <w:tcW w:w="1434" w:type="pct"/>
            <w:hideMark/>
          </w:tcPr>
          <w:p w14:paraId="24425AC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w:t>
            </w:r>
          </w:p>
        </w:tc>
      </w:tr>
      <w:tr w:rsidR="005779F5" w:rsidRPr="005779F5" w14:paraId="42BACFC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6213A730" w14:textId="77777777" w:rsidR="005779F5" w:rsidRPr="005779F5" w:rsidRDefault="005779F5" w:rsidP="005F71C9">
            <w:pPr>
              <w:jc w:val="both"/>
              <w:rPr>
                <w:lang w:val="en-IN"/>
              </w:rPr>
            </w:pPr>
            <w:r w:rsidRPr="005779F5">
              <w:rPr>
                <w:lang w:val="en-IN"/>
              </w:rPr>
              <w:t>5</w:t>
            </w:r>
          </w:p>
        </w:tc>
        <w:tc>
          <w:tcPr>
            <w:tcW w:w="3184" w:type="pct"/>
            <w:hideMark/>
          </w:tcPr>
          <w:p w14:paraId="2701C54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Conduct ESG risk screening and supplier audits</w:t>
            </w:r>
          </w:p>
        </w:tc>
        <w:tc>
          <w:tcPr>
            <w:tcW w:w="1434" w:type="pct"/>
            <w:hideMark/>
          </w:tcPr>
          <w:p w14:paraId="09F9799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EHS</w:t>
            </w:r>
          </w:p>
        </w:tc>
      </w:tr>
      <w:tr w:rsidR="005779F5" w:rsidRPr="005779F5" w14:paraId="4E30A438" w14:textId="77777777" w:rsidTr="00553712">
        <w:tc>
          <w:tcPr>
            <w:cnfStyle w:val="001000000000" w:firstRow="0" w:lastRow="0" w:firstColumn="1" w:lastColumn="0" w:oddVBand="0" w:evenVBand="0" w:oddHBand="0" w:evenHBand="0" w:firstRowFirstColumn="0" w:firstRowLastColumn="0" w:lastRowFirstColumn="0" w:lastRowLastColumn="0"/>
            <w:tcW w:w="381" w:type="pct"/>
            <w:hideMark/>
          </w:tcPr>
          <w:p w14:paraId="13C0EB8B" w14:textId="77777777" w:rsidR="005779F5" w:rsidRPr="005779F5" w:rsidRDefault="005779F5" w:rsidP="005F71C9">
            <w:pPr>
              <w:jc w:val="both"/>
              <w:rPr>
                <w:lang w:val="en-IN"/>
              </w:rPr>
            </w:pPr>
            <w:r w:rsidRPr="005779F5">
              <w:rPr>
                <w:lang w:val="en-IN"/>
              </w:rPr>
              <w:t>6</w:t>
            </w:r>
          </w:p>
        </w:tc>
        <w:tc>
          <w:tcPr>
            <w:tcW w:w="3184" w:type="pct"/>
            <w:hideMark/>
          </w:tcPr>
          <w:p w14:paraId="6B18F1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Evaluate supplier DEI practices annually</w:t>
            </w:r>
          </w:p>
        </w:tc>
        <w:tc>
          <w:tcPr>
            <w:tcW w:w="1434" w:type="pct"/>
            <w:hideMark/>
          </w:tcPr>
          <w:p w14:paraId="36F41E0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w:t>
            </w:r>
          </w:p>
        </w:tc>
      </w:tr>
      <w:tr w:rsidR="005779F5" w:rsidRPr="005779F5" w14:paraId="24E3AAE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3B18E298" w14:textId="77777777" w:rsidR="005779F5" w:rsidRPr="005779F5" w:rsidRDefault="005779F5" w:rsidP="005F71C9">
            <w:pPr>
              <w:jc w:val="both"/>
              <w:rPr>
                <w:lang w:val="en-IN"/>
              </w:rPr>
            </w:pPr>
            <w:r w:rsidRPr="005779F5">
              <w:rPr>
                <w:lang w:val="en-IN"/>
              </w:rPr>
              <w:t>7</w:t>
            </w:r>
          </w:p>
        </w:tc>
        <w:tc>
          <w:tcPr>
            <w:tcW w:w="3184" w:type="pct"/>
            <w:hideMark/>
          </w:tcPr>
          <w:p w14:paraId="44B9AA6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Collect worker feedback from supplier sites</w:t>
            </w:r>
          </w:p>
        </w:tc>
        <w:tc>
          <w:tcPr>
            <w:tcW w:w="1434" w:type="pct"/>
            <w:hideMark/>
          </w:tcPr>
          <w:p w14:paraId="21CBDCD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EHS</w:t>
            </w:r>
          </w:p>
        </w:tc>
      </w:tr>
      <w:tr w:rsidR="005779F5" w:rsidRPr="005779F5" w14:paraId="30BEDA6C" w14:textId="77777777" w:rsidTr="00553712">
        <w:tc>
          <w:tcPr>
            <w:cnfStyle w:val="001000000000" w:firstRow="0" w:lastRow="0" w:firstColumn="1" w:lastColumn="0" w:oddVBand="0" w:evenVBand="0" w:oddHBand="0" w:evenHBand="0" w:firstRowFirstColumn="0" w:firstRowLastColumn="0" w:lastRowFirstColumn="0" w:lastRowLastColumn="0"/>
            <w:tcW w:w="381" w:type="pct"/>
            <w:hideMark/>
          </w:tcPr>
          <w:p w14:paraId="4D210DE1" w14:textId="77777777" w:rsidR="005779F5" w:rsidRPr="005779F5" w:rsidRDefault="005779F5" w:rsidP="005F71C9">
            <w:pPr>
              <w:jc w:val="both"/>
              <w:rPr>
                <w:lang w:val="en-IN"/>
              </w:rPr>
            </w:pPr>
            <w:r w:rsidRPr="005779F5">
              <w:rPr>
                <w:lang w:val="en-IN"/>
              </w:rPr>
              <w:t>8</w:t>
            </w:r>
          </w:p>
        </w:tc>
        <w:tc>
          <w:tcPr>
            <w:tcW w:w="3184" w:type="pct"/>
            <w:hideMark/>
          </w:tcPr>
          <w:p w14:paraId="081E4B0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Approve final supplier shortlist</w:t>
            </w:r>
          </w:p>
        </w:tc>
        <w:tc>
          <w:tcPr>
            <w:tcW w:w="1434" w:type="pct"/>
            <w:hideMark/>
          </w:tcPr>
          <w:p w14:paraId="0D3120A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 Head</w:t>
            </w:r>
          </w:p>
        </w:tc>
      </w:tr>
      <w:tr w:rsidR="005779F5" w:rsidRPr="005779F5" w14:paraId="24C111A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hideMark/>
          </w:tcPr>
          <w:p w14:paraId="24CE31B6" w14:textId="77777777" w:rsidR="005779F5" w:rsidRPr="005779F5" w:rsidRDefault="005779F5" w:rsidP="005F71C9">
            <w:pPr>
              <w:jc w:val="both"/>
              <w:rPr>
                <w:lang w:val="en-IN"/>
              </w:rPr>
            </w:pPr>
            <w:r w:rsidRPr="005779F5">
              <w:rPr>
                <w:lang w:val="en-IN"/>
              </w:rPr>
              <w:t>9</w:t>
            </w:r>
          </w:p>
        </w:tc>
        <w:tc>
          <w:tcPr>
            <w:tcW w:w="3184" w:type="pct"/>
            <w:hideMark/>
          </w:tcPr>
          <w:p w14:paraId="1555C9B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Insert sustainability clauses into contracts</w:t>
            </w:r>
          </w:p>
        </w:tc>
        <w:tc>
          <w:tcPr>
            <w:tcW w:w="1434" w:type="pct"/>
            <w:hideMark/>
          </w:tcPr>
          <w:p w14:paraId="1729417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 Legal</w:t>
            </w:r>
          </w:p>
        </w:tc>
      </w:tr>
      <w:tr w:rsidR="005779F5" w:rsidRPr="005779F5" w14:paraId="70EE7393" w14:textId="77777777" w:rsidTr="00553712">
        <w:tc>
          <w:tcPr>
            <w:cnfStyle w:val="001000000000" w:firstRow="0" w:lastRow="0" w:firstColumn="1" w:lastColumn="0" w:oddVBand="0" w:evenVBand="0" w:oddHBand="0" w:evenHBand="0" w:firstRowFirstColumn="0" w:firstRowLastColumn="0" w:lastRowFirstColumn="0" w:lastRowLastColumn="0"/>
            <w:tcW w:w="381" w:type="pct"/>
            <w:hideMark/>
          </w:tcPr>
          <w:p w14:paraId="1DCE0516" w14:textId="77777777" w:rsidR="005779F5" w:rsidRPr="005779F5" w:rsidRDefault="005779F5" w:rsidP="005F71C9">
            <w:pPr>
              <w:jc w:val="both"/>
              <w:rPr>
                <w:lang w:val="en-IN"/>
              </w:rPr>
            </w:pPr>
            <w:r w:rsidRPr="005779F5">
              <w:rPr>
                <w:lang w:val="en-IN"/>
              </w:rPr>
              <w:t>10</w:t>
            </w:r>
          </w:p>
        </w:tc>
        <w:tc>
          <w:tcPr>
            <w:tcW w:w="3184" w:type="pct"/>
            <w:hideMark/>
          </w:tcPr>
          <w:p w14:paraId="03A5EE4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Monitor KPIs, compliance, and ESG performance</w:t>
            </w:r>
          </w:p>
        </w:tc>
        <w:tc>
          <w:tcPr>
            <w:tcW w:w="1434" w:type="pct"/>
            <w:hideMark/>
          </w:tcPr>
          <w:p w14:paraId="0FB369C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Procurement / EHS</w:t>
            </w:r>
          </w:p>
        </w:tc>
      </w:tr>
    </w:tbl>
    <w:p w14:paraId="06D4BEA6" w14:textId="77777777" w:rsidR="005779F5" w:rsidRPr="005779F5" w:rsidRDefault="005779F5" w:rsidP="005F71C9">
      <w:pPr>
        <w:jc w:val="both"/>
        <w:rPr>
          <w:b/>
          <w:bCs/>
          <w:lang w:val="en-IN"/>
        </w:rPr>
      </w:pPr>
      <w:r w:rsidRPr="005779F5">
        <w:rPr>
          <w:b/>
          <w:bCs/>
          <w:lang w:val="en-IN"/>
        </w:rPr>
        <w:t>Supplier Development and Capacity Building</w:t>
      </w:r>
    </w:p>
    <w:p w14:paraId="2AA29DAE"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focuses on improvement as well as compliance by providing:</w:t>
      </w:r>
    </w:p>
    <w:p w14:paraId="3B87D89B" w14:textId="77777777" w:rsidR="005779F5" w:rsidRPr="005779F5" w:rsidRDefault="005779F5">
      <w:pPr>
        <w:numPr>
          <w:ilvl w:val="0"/>
          <w:numId w:val="364"/>
        </w:numPr>
        <w:jc w:val="both"/>
        <w:rPr>
          <w:lang w:val="en-IN"/>
        </w:rPr>
      </w:pPr>
      <w:r w:rsidRPr="005779F5">
        <w:rPr>
          <w:lang w:val="en-IN"/>
        </w:rPr>
        <w:t>Workshops and training for suppliers on:</w:t>
      </w:r>
    </w:p>
    <w:p w14:paraId="658D7538" w14:textId="77777777" w:rsidR="005779F5" w:rsidRPr="005779F5" w:rsidRDefault="005779F5">
      <w:pPr>
        <w:numPr>
          <w:ilvl w:val="1"/>
          <w:numId w:val="364"/>
        </w:numPr>
        <w:jc w:val="both"/>
        <w:rPr>
          <w:lang w:val="en-IN"/>
        </w:rPr>
      </w:pPr>
      <w:r w:rsidRPr="005779F5">
        <w:rPr>
          <w:lang w:val="en-IN"/>
        </w:rPr>
        <w:t>Environmental management and water stewardship</w:t>
      </w:r>
    </w:p>
    <w:p w14:paraId="7ED6C70C" w14:textId="77777777" w:rsidR="005779F5" w:rsidRPr="005779F5" w:rsidRDefault="005779F5">
      <w:pPr>
        <w:numPr>
          <w:ilvl w:val="1"/>
          <w:numId w:val="364"/>
        </w:numPr>
        <w:jc w:val="both"/>
        <w:rPr>
          <w:lang w:val="en-IN"/>
        </w:rPr>
      </w:pPr>
      <w:r w:rsidRPr="005779F5">
        <w:rPr>
          <w:lang w:val="en-IN"/>
        </w:rPr>
        <w:t>Safe chemical handling and pharmaceutical industry-aligned practices</w:t>
      </w:r>
    </w:p>
    <w:p w14:paraId="109F122C" w14:textId="77777777" w:rsidR="005779F5" w:rsidRPr="005779F5" w:rsidRDefault="005779F5">
      <w:pPr>
        <w:numPr>
          <w:ilvl w:val="1"/>
          <w:numId w:val="364"/>
        </w:numPr>
        <w:jc w:val="both"/>
        <w:rPr>
          <w:lang w:val="en-IN"/>
        </w:rPr>
      </w:pPr>
      <w:r w:rsidRPr="005779F5">
        <w:rPr>
          <w:lang w:val="en-IN"/>
        </w:rPr>
        <w:t>Waste reduction and energy efficiency</w:t>
      </w:r>
    </w:p>
    <w:p w14:paraId="4188CA5F" w14:textId="77777777" w:rsidR="005779F5" w:rsidRPr="005779F5" w:rsidRDefault="005779F5">
      <w:pPr>
        <w:numPr>
          <w:ilvl w:val="1"/>
          <w:numId w:val="364"/>
        </w:numPr>
        <w:jc w:val="both"/>
        <w:rPr>
          <w:lang w:val="en-IN"/>
        </w:rPr>
      </w:pPr>
      <w:r w:rsidRPr="005779F5">
        <w:rPr>
          <w:lang w:val="en-IN"/>
        </w:rPr>
        <w:t>Human rights, DEI, and grievance mechanisms</w:t>
      </w:r>
    </w:p>
    <w:p w14:paraId="37C874AE" w14:textId="77777777" w:rsidR="005779F5" w:rsidRPr="005779F5" w:rsidRDefault="005779F5">
      <w:pPr>
        <w:numPr>
          <w:ilvl w:val="0"/>
          <w:numId w:val="364"/>
        </w:numPr>
        <w:jc w:val="both"/>
        <w:rPr>
          <w:lang w:val="en-IN"/>
        </w:rPr>
      </w:pPr>
      <w:r w:rsidRPr="005779F5">
        <w:rPr>
          <w:lang w:val="en-IN"/>
        </w:rPr>
        <w:t>Targeted support for women-led or minority-owned SMEs</w:t>
      </w:r>
    </w:p>
    <w:p w14:paraId="20310CB5" w14:textId="77777777" w:rsidR="005779F5" w:rsidRPr="005779F5" w:rsidRDefault="005779F5">
      <w:pPr>
        <w:numPr>
          <w:ilvl w:val="0"/>
          <w:numId w:val="364"/>
        </w:numPr>
        <w:jc w:val="both"/>
        <w:rPr>
          <w:lang w:val="en-IN"/>
        </w:rPr>
      </w:pPr>
      <w:r w:rsidRPr="005779F5">
        <w:rPr>
          <w:lang w:val="en-IN"/>
        </w:rPr>
        <w:t>Guidance materials explaining expectations, documentation, and audit readiness</w:t>
      </w:r>
    </w:p>
    <w:p w14:paraId="14C138E6" w14:textId="77777777" w:rsidR="005779F5" w:rsidRPr="005779F5" w:rsidRDefault="005779F5">
      <w:pPr>
        <w:numPr>
          <w:ilvl w:val="0"/>
          <w:numId w:val="364"/>
        </w:numPr>
        <w:jc w:val="both"/>
        <w:rPr>
          <w:lang w:val="en-IN"/>
        </w:rPr>
      </w:pPr>
      <w:r w:rsidRPr="005779F5">
        <w:rPr>
          <w:lang w:val="en-IN"/>
        </w:rPr>
        <w:t>Structured re-evaluation cycles to support continuous improvement</w:t>
      </w:r>
    </w:p>
    <w:p w14:paraId="53B08B6C" w14:textId="77777777" w:rsidR="005779F5" w:rsidRPr="005779F5" w:rsidRDefault="005779F5" w:rsidP="005F71C9">
      <w:pPr>
        <w:jc w:val="both"/>
        <w:rPr>
          <w:b/>
          <w:bCs/>
          <w:lang w:val="en-IN"/>
        </w:rPr>
      </w:pPr>
      <w:r w:rsidRPr="005779F5">
        <w:rPr>
          <w:b/>
          <w:bCs/>
          <w:lang w:val="en-IN"/>
        </w:rPr>
        <w:t>Continuous Improvement</w:t>
      </w:r>
    </w:p>
    <w:p w14:paraId="36E18D18" w14:textId="77777777" w:rsidR="005779F5" w:rsidRPr="005779F5" w:rsidRDefault="005779F5">
      <w:pPr>
        <w:numPr>
          <w:ilvl w:val="0"/>
          <w:numId w:val="365"/>
        </w:numPr>
        <w:jc w:val="both"/>
        <w:rPr>
          <w:lang w:val="en-IN"/>
        </w:rPr>
      </w:pPr>
      <w:r w:rsidRPr="005779F5">
        <w:rPr>
          <w:lang w:val="en-IN"/>
        </w:rPr>
        <w:t>Annual review of supplier ESG scoring models and risk matrices</w:t>
      </w:r>
    </w:p>
    <w:p w14:paraId="05EEA9EA" w14:textId="77777777" w:rsidR="005779F5" w:rsidRPr="005779F5" w:rsidRDefault="005779F5">
      <w:pPr>
        <w:numPr>
          <w:ilvl w:val="0"/>
          <w:numId w:val="365"/>
        </w:numPr>
        <w:jc w:val="both"/>
        <w:rPr>
          <w:lang w:val="en-IN"/>
        </w:rPr>
      </w:pPr>
      <w:r w:rsidRPr="005779F5">
        <w:rPr>
          <w:lang w:val="en-IN"/>
        </w:rPr>
        <w:t>Cross-functional sustainability reviews involving Procurement, EHS, Quality, and Operations</w:t>
      </w:r>
    </w:p>
    <w:p w14:paraId="2FF92178" w14:textId="77777777" w:rsidR="005779F5" w:rsidRPr="005779F5" w:rsidRDefault="005779F5">
      <w:pPr>
        <w:numPr>
          <w:ilvl w:val="0"/>
          <w:numId w:val="365"/>
        </w:numPr>
        <w:jc w:val="both"/>
        <w:rPr>
          <w:lang w:val="en-IN"/>
        </w:rPr>
      </w:pPr>
      <w:r w:rsidRPr="005779F5">
        <w:rPr>
          <w:lang w:val="en-IN"/>
        </w:rPr>
        <w:lastRenderedPageBreak/>
        <w:t>Annual ESG training webinars for key suppliers</w:t>
      </w:r>
    </w:p>
    <w:p w14:paraId="0385B990" w14:textId="77777777" w:rsidR="005779F5" w:rsidRPr="005779F5" w:rsidRDefault="005779F5">
      <w:pPr>
        <w:numPr>
          <w:ilvl w:val="0"/>
          <w:numId w:val="365"/>
        </w:numPr>
        <w:jc w:val="both"/>
        <w:rPr>
          <w:lang w:val="en-IN"/>
        </w:rPr>
      </w:pPr>
      <w:r w:rsidRPr="005779F5">
        <w:rPr>
          <w:lang w:val="en-IN"/>
        </w:rPr>
        <w:t>Quarterly internal feedback loops to identify emerging risks and resolve supplier issues</w:t>
      </w:r>
    </w:p>
    <w:p w14:paraId="3C2C68EF" w14:textId="77777777" w:rsidR="005779F5" w:rsidRPr="005779F5" w:rsidRDefault="005779F5">
      <w:pPr>
        <w:numPr>
          <w:ilvl w:val="0"/>
          <w:numId w:val="365"/>
        </w:numPr>
        <w:jc w:val="both"/>
        <w:rPr>
          <w:lang w:val="en-IN"/>
        </w:rPr>
      </w:pPr>
      <w:r w:rsidRPr="005779F5">
        <w:rPr>
          <w:lang w:val="en-IN"/>
        </w:rPr>
        <w:t>Development of long-term sustainability partnerships with high-performing suppliers</w:t>
      </w:r>
    </w:p>
    <w:p w14:paraId="0EC26554" w14:textId="6FA9B62F" w:rsidR="005779F5" w:rsidRPr="005779F5" w:rsidRDefault="005779F5" w:rsidP="005F71C9">
      <w:pPr>
        <w:jc w:val="both"/>
        <w:rPr>
          <w:lang w:val="en-IN"/>
        </w:rPr>
      </w:pPr>
    </w:p>
    <w:p w14:paraId="7469EA46" w14:textId="77777777" w:rsidR="00D310BF" w:rsidRDefault="00D310BF">
      <w:pPr>
        <w:rPr>
          <w:b/>
          <w:bCs/>
          <w:lang w:val="en-IN"/>
        </w:rPr>
      </w:pPr>
      <w:r>
        <w:rPr>
          <w:b/>
          <w:bCs/>
          <w:lang w:val="en-IN"/>
        </w:rPr>
        <w:br w:type="page"/>
      </w:r>
    </w:p>
    <w:p w14:paraId="52B60C73" w14:textId="5A6B86F9" w:rsidR="005779F5" w:rsidRPr="005779F5" w:rsidRDefault="005779F5" w:rsidP="00C50E95">
      <w:pPr>
        <w:pStyle w:val="Heading1"/>
      </w:pPr>
      <w:bookmarkStart w:id="22" w:name="_Toc240067847"/>
      <w:r w:rsidRPr="005779F5">
        <w:lastRenderedPageBreak/>
        <w:t xml:space="preserve">SECTION </w:t>
      </w:r>
      <w:r w:rsidR="00D310BF" w:rsidRPr="00C50E95">
        <w:t>2</w:t>
      </w:r>
      <w:r w:rsidR="00C50E95">
        <w:t>2</w:t>
      </w:r>
      <w:r w:rsidRPr="005779F5">
        <w:t>: CUSTOMER HEALTH &amp; SAFETY MEASURES</w:t>
      </w:r>
      <w:bookmarkEnd w:id="22"/>
    </w:p>
    <w:p w14:paraId="2D0875D0" w14:textId="77777777" w:rsidR="005779F5" w:rsidRPr="005779F5" w:rsidRDefault="005779F5" w:rsidP="005F71C9">
      <w:pPr>
        <w:jc w:val="both"/>
        <w:rPr>
          <w:b/>
          <w:bCs/>
          <w:lang w:val="en-IN"/>
        </w:rPr>
      </w:pPr>
      <w:r w:rsidRPr="005779F5">
        <w:rPr>
          <w:b/>
          <w:bCs/>
          <w:lang w:val="en-IN"/>
        </w:rPr>
        <w:t>Introduction</w:t>
      </w:r>
    </w:p>
    <w:p w14:paraId="389C84D4"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is committed to ensuring that all customers, buyers, brands, and downstream users can safely handle, process, and use the pharmaceutical, phytochemical, nutraceutical, and cosmeceutical ingredients manufactured and supplied by the company. As a manufacturer of APIs, botanical extracts, and specialty ingredients, </w:t>
      </w:r>
      <w:proofErr w:type="spellStart"/>
      <w:r w:rsidRPr="005779F5">
        <w:rPr>
          <w:lang w:val="en-IN"/>
        </w:rPr>
        <w:t>Alchem</w:t>
      </w:r>
      <w:proofErr w:type="spellEnd"/>
      <w:r w:rsidRPr="005779F5">
        <w:rPr>
          <w:lang w:val="en-IN"/>
        </w:rPr>
        <w:t xml:space="preserve"> International supplies products that ultimately reach global consumers, including patients, workers, and sensitive user groups.</w:t>
      </w:r>
    </w:p>
    <w:p w14:paraId="67A091CE" w14:textId="77777777" w:rsidR="005779F5" w:rsidRPr="005779F5" w:rsidRDefault="005779F5" w:rsidP="005F71C9">
      <w:pPr>
        <w:jc w:val="both"/>
        <w:rPr>
          <w:lang w:val="en-IN"/>
        </w:rPr>
      </w:pPr>
      <w:r w:rsidRPr="005779F5">
        <w:rPr>
          <w:lang w:val="en-IN"/>
        </w:rPr>
        <w:t xml:space="preserve">Although </w:t>
      </w:r>
      <w:proofErr w:type="spellStart"/>
      <w:r w:rsidRPr="005779F5">
        <w:rPr>
          <w:lang w:val="en-IN"/>
        </w:rPr>
        <w:t>Alchem</w:t>
      </w:r>
      <w:proofErr w:type="spellEnd"/>
      <w:r w:rsidRPr="005779F5">
        <w:rPr>
          <w:lang w:val="en-IN"/>
        </w:rPr>
        <w:t xml:space="preserve"> International does not manufacture finished pharmaceutical products for direct consumer sale, its operations involve solvents, reagents, botanical raw materials, intermediates, and packaging materials that can pose health and safety risks if not properly controlled. Therefore, </w:t>
      </w:r>
      <w:proofErr w:type="spellStart"/>
      <w:r w:rsidRPr="005779F5">
        <w:rPr>
          <w:lang w:val="en-IN"/>
        </w:rPr>
        <w:t>Alchem</w:t>
      </w:r>
      <w:proofErr w:type="spellEnd"/>
      <w:r w:rsidRPr="005779F5">
        <w:rPr>
          <w:lang w:val="en-IN"/>
        </w:rPr>
        <w:t xml:space="preserve"> International takes full responsibility for identifying potential customer health and safety risks, controlling them at source, and communicating relevant information transparently throughout the product lifecycle.</w:t>
      </w:r>
    </w:p>
    <w:p w14:paraId="16066F0B" w14:textId="77777777" w:rsidR="005779F5" w:rsidRPr="005779F5" w:rsidRDefault="005779F5" w:rsidP="005F71C9">
      <w:pPr>
        <w:jc w:val="both"/>
        <w:rPr>
          <w:lang w:val="en-IN"/>
        </w:rPr>
      </w:pPr>
      <w:r w:rsidRPr="005779F5">
        <w:rPr>
          <w:lang w:val="en-IN"/>
        </w:rPr>
        <w:t xml:space="preserve">This SOP defines the systems and controls adopted to protect customer health and safety from material selection and chemical management to </w:t>
      </w:r>
      <w:proofErr w:type="spellStart"/>
      <w:r w:rsidRPr="005779F5">
        <w:rPr>
          <w:lang w:val="en-IN"/>
        </w:rPr>
        <w:t>labeling</w:t>
      </w:r>
      <w:proofErr w:type="spellEnd"/>
      <w:r w:rsidRPr="005779F5">
        <w:rPr>
          <w:lang w:val="en-IN"/>
        </w:rPr>
        <w:t>, documentation, restricted substance compliance, recall readiness, and customer communication.</w:t>
      </w:r>
    </w:p>
    <w:p w14:paraId="0FDEBF5B" w14:textId="77777777" w:rsidR="005779F5" w:rsidRPr="005779F5" w:rsidRDefault="005779F5" w:rsidP="005F71C9">
      <w:pPr>
        <w:jc w:val="both"/>
        <w:rPr>
          <w:b/>
          <w:bCs/>
          <w:lang w:val="en-IN"/>
        </w:rPr>
      </w:pPr>
      <w:r w:rsidRPr="005779F5">
        <w:rPr>
          <w:b/>
          <w:bCs/>
          <w:lang w:val="en-IN"/>
        </w:rPr>
        <w:t>Objectives</w:t>
      </w:r>
    </w:p>
    <w:p w14:paraId="6F5FCF09" w14:textId="77777777" w:rsidR="005779F5" w:rsidRPr="005779F5" w:rsidRDefault="005779F5">
      <w:pPr>
        <w:numPr>
          <w:ilvl w:val="0"/>
          <w:numId w:val="366"/>
        </w:numPr>
        <w:jc w:val="both"/>
        <w:rPr>
          <w:lang w:val="en-IN"/>
        </w:rPr>
      </w:pPr>
      <w:r w:rsidRPr="005779F5">
        <w:rPr>
          <w:lang w:val="en-IN"/>
        </w:rPr>
        <w:t xml:space="preserve">Ensure that all customers and downstream users receive accurate, complete, and timely health and safety information related to </w:t>
      </w:r>
      <w:proofErr w:type="spellStart"/>
      <w:r w:rsidRPr="005779F5">
        <w:rPr>
          <w:lang w:val="en-IN"/>
        </w:rPr>
        <w:t>Alchem</w:t>
      </w:r>
      <w:proofErr w:type="spellEnd"/>
      <w:r w:rsidRPr="005779F5">
        <w:rPr>
          <w:lang w:val="en-IN"/>
        </w:rPr>
        <w:t xml:space="preserve"> International's products.</w:t>
      </w:r>
    </w:p>
    <w:p w14:paraId="49968953" w14:textId="77777777" w:rsidR="005779F5" w:rsidRPr="005779F5" w:rsidRDefault="005779F5">
      <w:pPr>
        <w:numPr>
          <w:ilvl w:val="0"/>
          <w:numId w:val="366"/>
        </w:numPr>
        <w:jc w:val="both"/>
        <w:rPr>
          <w:lang w:val="en-IN"/>
        </w:rPr>
      </w:pPr>
      <w:r w:rsidRPr="005779F5">
        <w:rPr>
          <w:lang w:val="en-IN"/>
        </w:rPr>
        <w:t>Establish structured systems for hazard identification, chemical risk assessment, and health impact evaluation across APIs, extracts, intermediates, and packaging.</w:t>
      </w:r>
    </w:p>
    <w:p w14:paraId="2F1F1523" w14:textId="77777777" w:rsidR="005779F5" w:rsidRPr="005779F5" w:rsidRDefault="005779F5">
      <w:pPr>
        <w:numPr>
          <w:ilvl w:val="0"/>
          <w:numId w:val="366"/>
        </w:numPr>
        <w:jc w:val="both"/>
        <w:rPr>
          <w:lang w:val="en-IN"/>
        </w:rPr>
      </w:pPr>
      <w:r w:rsidRPr="005779F5">
        <w:rPr>
          <w:lang w:val="en-IN"/>
        </w:rPr>
        <w:t>Maintain transparent disclosure regarding chemical use, restricted substances, allergenic risks, and safe use instructions.</w:t>
      </w:r>
    </w:p>
    <w:p w14:paraId="567AAD57" w14:textId="77777777" w:rsidR="005779F5" w:rsidRPr="005779F5" w:rsidRDefault="005779F5">
      <w:pPr>
        <w:numPr>
          <w:ilvl w:val="0"/>
          <w:numId w:val="366"/>
        </w:numPr>
        <w:jc w:val="both"/>
        <w:rPr>
          <w:lang w:val="en-IN"/>
        </w:rPr>
      </w:pPr>
      <w:r w:rsidRPr="005779F5">
        <w:rPr>
          <w:lang w:val="en-IN"/>
        </w:rPr>
        <w:t>Proactively assess risks related to new materials, innovative formulations, and functional ingredients.</w:t>
      </w:r>
    </w:p>
    <w:p w14:paraId="3B58C357" w14:textId="77777777" w:rsidR="005779F5" w:rsidRPr="005779F5" w:rsidRDefault="005779F5">
      <w:pPr>
        <w:numPr>
          <w:ilvl w:val="0"/>
          <w:numId w:val="366"/>
        </w:numPr>
        <w:jc w:val="both"/>
        <w:rPr>
          <w:lang w:val="en-IN"/>
        </w:rPr>
      </w:pPr>
      <w:r w:rsidRPr="005779F5">
        <w:rPr>
          <w:lang w:val="en-IN"/>
        </w:rPr>
        <w:t xml:space="preserve">Ensure compliance with applicable global and customer-specific standards, including GHS, ICH, </w:t>
      </w:r>
      <w:proofErr w:type="spellStart"/>
      <w:r w:rsidRPr="005779F5">
        <w:rPr>
          <w:lang w:val="en-IN"/>
        </w:rPr>
        <w:t>pharmacopoeial</w:t>
      </w:r>
      <w:proofErr w:type="spellEnd"/>
      <w:r w:rsidRPr="005779F5">
        <w:rPr>
          <w:lang w:val="en-IN"/>
        </w:rPr>
        <w:t xml:space="preserve"> standards (USP, EP, BP, IP), REACH, and ISO-aligned management systems.</w:t>
      </w:r>
    </w:p>
    <w:p w14:paraId="574AA730" w14:textId="77777777" w:rsidR="005779F5" w:rsidRPr="005779F5" w:rsidRDefault="005779F5" w:rsidP="005F71C9">
      <w:pPr>
        <w:jc w:val="both"/>
        <w:rPr>
          <w:b/>
          <w:bCs/>
          <w:lang w:val="en-IN"/>
        </w:rPr>
      </w:pPr>
      <w:r w:rsidRPr="005779F5">
        <w:rPr>
          <w:b/>
          <w:bCs/>
          <w:lang w:val="en-IN"/>
        </w:rPr>
        <w:t>Customer Health &amp; Safety Protection Measures</w:t>
      </w:r>
    </w:p>
    <w:tbl>
      <w:tblPr>
        <w:tblStyle w:val="GridTable4-Accent6"/>
        <w:tblW w:w="5000" w:type="pct"/>
        <w:tblLook w:val="04A0" w:firstRow="1" w:lastRow="0" w:firstColumn="1" w:lastColumn="0" w:noHBand="0" w:noVBand="1"/>
      </w:tblPr>
      <w:tblGrid>
        <w:gridCol w:w="2278"/>
        <w:gridCol w:w="7072"/>
      </w:tblGrid>
      <w:tr w:rsidR="005779F5" w:rsidRPr="00553712" w14:paraId="20A56BB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hideMark/>
          </w:tcPr>
          <w:p w14:paraId="65FCBA52" w14:textId="77777777" w:rsidR="005779F5" w:rsidRPr="00553712" w:rsidRDefault="005779F5" w:rsidP="005F71C9">
            <w:pPr>
              <w:jc w:val="both"/>
              <w:rPr>
                <w:lang w:val="en-IN"/>
              </w:rPr>
            </w:pPr>
            <w:r w:rsidRPr="00553712">
              <w:rPr>
                <w:lang w:val="en-IN"/>
              </w:rPr>
              <w:t>Area</w:t>
            </w:r>
          </w:p>
        </w:tc>
        <w:tc>
          <w:tcPr>
            <w:tcW w:w="3782" w:type="pct"/>
            <w:hideMark/>
          </w:tcPr>
          <w:p w14:paraId="2B84CC7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Measures Implemented</w:t>
            </w:r>
          </w:p>
        </w:tc>
      </w:tr>
      <w:tr w:rsidR="005779F5" w:rsidRPr="005779F5" w14:paraId="0F00F5B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hideMark/>
          </w:tcPr>
          <w:p w14:paraId="05222DF1" w14:textId="77777777" w:rsidR="005779F5" w:rsidRPr="005779F5" w:rsidRDefault="005779F5" w:rsidP="005F71C9">
            <w:pPr>
              <w:jc w:val="both"/>
              <w:rPr>
                <w:lang w:val="en-IN"/>
              </w:rPr>
            </w:pPr>
            <w:r w:rsidRPr="005779F5">
              <w:rPr>
                <w:lang w:val="en-IN"/>
              </w:rPr>
              <w:t>Product Safety Communication</w:t>
            </w:r>
          </w:p>
        </w:tc>
        <w:tc>
          <w:tcPr>
            <w:tcW w:w="3782" w:type="pct"/>
            <w:hideMark/>
          </w:tcPr>
          <w:p w14:paraId="0B491D9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Customers receive full product safety documentation, including chemical compliance declarations and testing summaries.</w:t>
            </w:r>
          </w:p>
        </w:tc>
      </w:tr>
      <w:tr w:rsidR="005779F5" w:rsidRPr="005779F5" w14:paraId="670CC828" w14:textId="77777777" w:rsidTr="00553712">
        <w:tc>
          <w:tcPr>
            <w:cnfStyle w:val="001000000000" w:firstRow="0" w:lastRow="0" w:firstColumn="1" w:lastColumn="0" w:oddVBand="0" w:evenVBand="0" w:oddHBand="0" w:evenHBand="0" w:firstRowFirstColumn="0" w:firstRowLastColumn="0" w:lastRowFirstColumn="0" w:lastRowLastColumn="0"/>
            <w:tcW w:w="1218" w:type="pct"/>
            <w:hideMark/>
          </w:tcPr>
          <w:p w14:paraId="32DE0D85" w14:textId="77777777" w:rsidR="005779F5" w:rsidRPr="005779F5" w:rsidRDefault="005779F5" w:rsidP="005F71C9">
            <w:pPr>
              <w:jc w:val="both"/>
              <w:rPr>
                <w:lang w:val="en-IN"/>
              </w:rPr>
            </w:pPr>
            <w:r w:rsidRPr="005779F5">
              <w:rPr>
                <w:lang w:val="en-IN"/>
              </w:rPr>
              <w:t>Material &amp; Chemical Disclosure</w:t>
            </w:r>
          </w:p>
        </w:tc>
        <w:tc>
          <w:tcPr>
            <w:tcW w:w="3782" w:type="pct"/>
            <w:hideMark/>
          </w:tcPr>
          <w:p w14:paraId="0BB9841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Disclosure of solvents, reagents, auxiliaries, and restricted substances compliance through RSL/MRSL documentation.</w:t>
            </w:r>
          </w:p>
        </w:tc>
      </w:tr>
      <w:tr w:rsidR="005779F5" w:rsidRPr="005779F5" w14:paraId="513EA7D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hideMark/>
          </w:tcPr>
          <w:p w14:paraId="70679F03" w14:textId="77777777" w:rsidR="005779F5" w:rsidRPr="005779F5" w:rsidRDefault="005779F5" w:rsidP="005F71C9">
            <w:pPr>
              <w:jc w:val="both"/>
              <w:rPr>
                <w:lang w:val="en-IN"/>
              </w:rPr>
            </w:pPr>
            <w:proofErr w:type="spellStart"/>
            <w:r w:rsidRPr="005779F5">
              <w:rPr>
                <w:lang w:val="en-IN"/>
              </w:rPr>
              <w:t>Labeling</w:t>
            </w:r>
            <w:proofErr w:type="spellEnd"/>
            <w:r w:rsidRPr="005779F5">
              <w:rPr>
                <w:lang w:val="en-IN"/>
              </w:rPr>
              <w:t xml:space="preserve"> &amp; Hazard Identification</w:t>
            </w:r>
          </w:p>
        </w:tc>
        <w:tc>
          <w:tcPr>
            <w:tcW w:w="3782" w:type="pct"/>
            <w:hideMark/>
          </w:tcPr>
          <w:p w14:paraId="524C394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Products and packaging carry correct composition, batch traceability, and safety labels.</w:t>
            </w:r>
          </w:p>
        </w:tc>
      </w:tr>
      <w:tr w:rsidR="005779F5" w:rsidRPr="005779F5" w14:paraId="7DB2C5F6" w14:textId="77777777" w:rsidTr="00553712">
        <w:tc>
          <w:tcPr>
            <w:cnfStyle w:val="001000000000" w:firstRow="0" w:lastRow="0" w:firstColumn="1" w:lastColumn="0" w:oddVBand="0" w:evenVBand="0" w:oddHBand="0" w:evenHBand="0" w:firstRowFirstColumn="0" w:firstRowLastColumn="0" w:lastRowFirstColumn="0" w:lastRowLastColumn="0"/>
            <w:tcW w:w="1218" w:type="pct"/>
            <w:hideMark/>
          </w:tcPr>
          <w:p w14:paraId="6BB8F841" w14:textId="77777777" w:rsidR="005779F5" w:rsidRPr="005779F5" w:rsidRDefault="005779F5" w:rsidP="005F71C9">
            <w:pPr>
              <w:jc w:val="both"/>
              <w:rPr>
                <w:lang w:val="en-IN"/>
              </w:rPr>
            </w:pPr>
            <w:r w:rsidRPr="005779F5">
              <w:rPr>
                <w:lang w:val="en-IN"/>
              </w:rPr>
              <w:t>Health Risk Assessment</w:t>
            </w:r>
          </w:p>
        </w:tc>
        <w:tc>
          <w:tcPr>
            <w:tcW w:w="3782" w:type="pct"/>
            <w:hideMark/>
          </w:tcPr>
          <w:p w14:paraId="3218D51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Customer Health &amp; Safety Risk Assessment (CHSRA) conducted for new products or product categories.</w:t>
            </w:r>
          </w:p>
        </w:tc>
      </w:tr>
      <w:tr w:rsidR="005779F5" w:rsidRPr="005779F5" w14:paraId="0045DBD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hideMark/>
          </w:tcPr>
          <w:p w14:paraId="4E6177EF" w14:textId="77777777" w:rsidR="005779F5" w:rsidRPr="005779F5" w:rsidRDefault="005779F5" w:rsidP="005F71C9">
            <w:pPr>
              <w:jc w:val="both"/>
              <w:rPr>
                <w:lang w:val="en-IN"/>
              </w:rPr>
            </w:pPr>
            <w:r w:rsidRPr="005779F5">
              <w:rPr>
                <w:lang w:val="en-IN"/>
              </w:rPr>
              <w:lastRenderedPageBreak/>
              <w:t>Customer Safety Guidance</w:t>
            </w:r>
          </w:p>
        </w:tc>
        <w:tc>
          <w:tcPr>
            <w:tcW w:w="3782" w:type="pct"/>
            <w:hideMark/>
          </w:tcPr>
          <w:p w14:paraId="0C42F88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Technical sheets and customer manuals provided for safe handling, storage, and use of products.</w:t>
            </w:r>
          </w:p>
        </w:tc>
      </w:tr>
      <w:tr w:rsidR="005779F5" w:rsidRPr="005779F5" w14:paraId="0DED43D8" w14:textId="77777777" w:rsidTr="00553712">
        <w:tc>
          <w:tcPr>
            <w:cnfStyle w:val="001000000000" w:firstRow="0" w:lastRow="0" w:firstColumn="1" w:lastColumn="0" w:oddVBand="0" w:evenVBand="0" w:oddHBand="0" w:evenHBand="0" w:firstRowFirstColumn="0" w:firstRowLastColumn="0" w:lastRowFirstColumn="0" w:lastRowLastColumn="0"/>
            <w:tcW w:w="1218" w:type="pct"/>
            <w:hideMark/>
          </w:tcPr>
          <w:p w14:paraId="130F9DCD" w14:textId="77777777" w:rsidR="005779F5" w:rsidRPr="005779F5" w:rsidRDefault="005779F5" w:rsidP="005F71C9">
            <w:pPr>
              <w:jc w:val="both"/>
              <w:rPr>
                <w:lang w:val="en-IN"/>
              </w:rPr>
            </w:pPr>
            <w:r w:rsidRPr="005779F5">
              <w:rPr>
                <w:lang w:val="en-IN"/>
              </w:rPr>
              <w:t>Recall &amp; Incident Management</w:t>
            </w:r>
          </w:p>
        </w:tc>
        <w:tc>
          <w:tcPr>
            <w:tcW w:w="3782" w:type="pct"/>
            <w:hideMark/>
          </w:tcPr>
          <w:p w14:paraId="59257B0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Documented Product Recall &amp; Incident Response SOP ensuring traceability and rapid customer notification.</w:t>
            </w:r>
          </w:p>
        </w:tc>
      </w:tr>
      <w:tr w:rsidR="005779F5" w:rsidRPr="005779F5" w14:paraId="66B5605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hideMark/>
          </w:tcPr>
          <w:p w14:paraId="62507707" w14:textId="77777777" w:rsidR="005779F5" w:rsidRPr="005779F5" w:rsidRDefault="005779F5" w:rsidP="005F71C9">
            <w:pPr>
              <w:jc w:val="both"/>
              <w:rPr>
                <w:lang w:val="en-IN"/>
              </w:rPr>
            </w:pPr>
            <w:r w:rsidRPr="005779F5">
              <w:rPr>
                <w:lang w:val="en-IN"/>
              </w:rPr>
              <w:t>Storage &amp; Handling Guidance</w:t>
            </w:r>
          </w:p>
        </w:tc>
        <w:tc>
          <w:tcPr>
            <w:tcW w:w="3782" w:type="pct"/>
            <w:hideMark/>
          </w:tcPr>
          <w:p w14:paraId="43F3454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Defined storage conditions for finished goods to prevent chemical migration, degradation, or contamination.</w:t>
            </w:r>
          </w:p>
        </w:tc>
      </w:tr>
    </w:tbl>
    <w:p w14:paraId="573D3E72" w14:textId="77777777" w:rsidR="005779F5" w:rsidRPr="005779F5" w:rsidRDefault="005779F5" w:rsidP="005F71C9">
      <w:pPr>
        <w:jc w:val="both"/>
        <w:rPr>
          <w:b/>
          <w:bCs/>
          <w:lang w:val="en-IN"/>
        </w:rPr>
      </w:pPr>
      <w:r w:rsidRPr="005779F5">
        <w:rPr>
          <w:b/>
          <w:bCs/>
          <w:lang w:val="en-IN"/>
        </w:rPr>
        <w:t>Product Safety Information and Documentation</w:t>
      </w:r>
    </w:p>
    <w:p w14:paraId="639183A3"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safety documentation for all products, including APIs, extracts, and intermediates supplied to customers.</w:t>
      </w:r>
    </w:p>
    <w:p w14:paraId="6073F774" w14:textId="77777777" w:rsidR="005779F5" w:rsidRPr="005779F5" w:rsidRDefault="005779F5" w:rsidP="005F71C9">
      <w:pPr>
        <w:jc w:val="both"/>
        <w:rPr>
          <w:lang w:val="en-IN"/>
        </w:rPr>
      </w:pPr>
      <w:r w:rsidRPr="005779F5">
        <w:rPr>
          <w:lang w:val="en-IN"/>
        </w:rPr>
        <w:t>Documentation includes:</w:t>
      </w:r>
    </w:p>
    <w:p w14:paraId="5BE904EA" w14:textId="77777777" w:rsidR="005779F5" w:rsidRPr="005779F5" w:rsidRDefault="005779F5">
      <w:pPr>
        <w:numPr>
          <w:ilvl w:val="0"/>
          <w:numId w:val="367"/>
        </w:numPr>
        <w:jc w:val="both"/>
        <w:rPr>
          <w:lang w:val="en-IN"/>
        </w:rPr>
      </w:pPr>
      <w:r w:rsidRPr="005779F5">
        <w:rPr>
          <w:lang w:val="en-IN"/>
        </w:rPr>
        <w:t>Product composition and specification details</w:t>
      </w:r>
    </w:p>
    <w:p w14:paraId="156E74CE" w14:textId="77777777" w:rsidR="005779F5" w:rsidRPr="005779F5" w:rsidRDefault="005779F5">
      <w:pPr>
        <w:numPr>
          <w:ilvl w:val="0"/>
          <w:numId w:val="367"/>
        </w:numPr>
        <w:jc w:val="both"/>
        <w:rPr>
          <w:lang w:val="en-IN"/>
        </w:rPr>
      </w:pPr>
      <w:r w:rsidRPr="005779F5">
        <w:rPr>
          <w:lang w:val="en-IN"/>
        </w:rPr>
        <w:t>Chemical compliance declarations (RSL/MRSL)</w:t>
      </w:r>
    </w:p>
    <w:p w14:paraId="4983B69C" w14:textId="77777777" w:rsidR="005779F5" w:rsidRPr="005779F5" w:rsidRDefault="005779F5">
      <w:pPr>
        <w:numPr>
          <w:ilvl w:val="0"/>
          <w:numId w:val="367"/>
        </w:numPr>
        <w:jc w:val="both"/>
        <w:rPr>
          <w:lang w:val="en-IN"/>
        </w:rPr>
      </w:pPr>
      <w:r w:rsidRPr="005779F5">
        <w:rPr>
          <w:lang w:val="en-IN"/>
        </w:rPr>
        <w:t>Residual chemical and heavy metal test results</w:t>
      </w:r>
    </w:p>
    <w:p w14:paraId="5D016C37" w14:textId="77777777" w:rsidR="005779F5" w:rsidRPr="005779F5" w:rsidRDefault="005779F5">
      <w:pPr>
        <w:numPr>
          <w:ilvl w:val="0"/>
          <w:numId w:val="367"/>
        </w:numPr>
        <w:jc w:val="both"/>
        <w:rPr>
          <w:lang w:val="en-IN"/>
        </w:rPr>
      </w:pPr>
      <w:r w:rsidRPr="005779F5">
        <w:rPr>
          <w:lang w:val="en-IN"/>
        </w:rPr>
        <w:t>Purity, potency, and stability data</w:t>
      </w:r>
    </w:p>
    <w:p w14:paraId="1AA16940" w14:textId="77777777" w:rsidR="005779F5" w:rsidRPr="005779F5" w:rsidRDefault="005779F5">
      <w:pPr>
        <w:numPr>
          <w:ilvl w:val="0"/>
          <w:numId w:val="367"/>
        </w:numPr>
        <w:jc w:val="both"/>
        <w:rPr>
          <w:lang w:val="en-IN"/>
        </w:rPr>
      </w:pPr>
      <w:r w:rsidRPr="005779F5">
        <w:rPr>
          <w:lang w:val="en-IN"/>
        </w:rPr>
        <w:t>Packaging material safety information</w:t>
      </w:r>
    </w:p>
    <w:p w14:paraId="3D4F8BF9" w14:textId="77777777" w:rsidR="005779F5" w:rsidRPr="005779F5" w:rsidRDefault="005779F5" w:rsidP="005F71C9">
      <w:pPr>
        <w:jc w:val="both"/>
        <w:rPr>
          <w:lang w:val="en-IN"/>
        </w:rPr>
      </w:pPr>
      <w:r w:rsidRPr="005779F5">
        <w:rPr>
          <w:lang w:val="en-IN"/>
        </w:rPr>
        <w:t>All documents are:</w:t>
      </w:r>
    </w:p>
    <w:p w14:paraId="2FB9B37D" w14:textId="77777777" w:rsidR="005779F5" w:rsidRPr="005779F5" w:rsidRDefault="005779F5">
      <w:pPr>
        <w:numPr>
          <w:ilvl w:val="0"/>
          <w:numId w:val="368"/>
        </w:numPr>
        <w:jc w:val="both"/>
        <w:rPr>
          <w:lang w:val="en-IN"/>
        </w:rPr>
      </w:pPr>
      <w:r w:rsidRPr="005779F5">
        <w:rPr>
          <w:lang w:val="en-IN"/>
        </w:rPr>
        <w:t>Reviewed prior to shipment</w:t>
      </w:r>
    </w:p>
    <w:p w14:paraId="022788B2" w14:textId="77777777" w:rsidR="005779F5" w:rsidRPr="005779F5" w:rsidRDefault="005779F5">
      <w:pPr>
        <w:numPr>
          <w:ilvl w:val="0"/>
          <w:numId w:val="368"/>
        </w:numPr>
        <w:jc w:val="both"/>
        <w:rPr>
          <w:lang w:val="en-IN"/>
        </w:rPr>
      </w:pPr>
      <w:r w:rsidRPr="005779F5">
        <w:rPr>
          <w:lang w:val="en-IN"/>
        </w:rPr>
        <w:t>Shared digitally with customers</w:t>
      </w:r>
    </w:p>
    <w:p w14:paraId="41B3D6AD" w14:textId="77777777" w:rsidR="005779F5" w:rsidRPr="005779F5" w:rsidRDefault="005779F5">
      <w:pPr>
        <w:numPr>
          <w:ilvl w:val="0"/>
          <w:numId w:val="368"/>
        </w:numPr>
        <w:jc w:val="both"/>
        <w:rPr>
          <w:lang w:val="en-IN"/>
        </w:rPr>
      </w:pPr>
      <w:r w:rsidRPr="005779F5">
        <w:rPr>
          <w:lang w:val="en-IN"/>
        </w:rPr>
        <w:t>Maintained under Quality and Compliance control</w:t>
      </w:r>
    </w:p>
    <w:p w14:paraId="2B3F85AA" w14:textId="77777777" w:rsidR="005779F5" w:rsidRPr="005779F5" w:rsidRDefault="005779F5" w:rsidP="005F71C9">
      <w:pPr>
        <w:jc w:val="both"/>
        <w:rPr>
          <w:b/>
          <w:bCs/>
          <w:lang w:val="en-IN"/>
        </w:rPr>
      </w:pPr>
      <w:r w:rsidRPr="005779F5">
        <w:rPr>
          <w:b/>
          <w:bCs/>
          <w:lang w:val="en-IN"/>
        </w:rPr>
        <w:t>Provision of Information on Product Composition</w:t>
      </w:r>
    </w:p>
    <w:p w14:paraId="3EF79AEE"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ensures transparent disclosure through the following practices:</w:t>
      </w:r>
    </w:p>
    <w:p w14:paraId="3BFF83F0" w14:textId="77777777" w:rsidR="005779F5" w:rsidRPr="005779F5" w:rsidRDefault="005779F5" w:rsidP="005F71C9">
      <w:pPr>
        <w:jc w:val="both"/>
        <w:rPr>
          <w:b/>
          <w:bCs/>
          <w:lang w:val="en-IN"/>
        </w:rPr>
      </w:pPr>
      <w:r w:rsidRPr="005779F5">
        <w:rPr>
          <w:b/>
          <w:bCs/>
          <w:lang w:val="en-IN"/>
        </w:rPr>
        <w:t xml:space="preserve">1. Comprehensive </w:t>
      </w:r>
      <w:proofErr w:type="spellStart"/>
      <w:r w:rsidRPr="005779F5">
        <w:rPr>
          <w:b/>
          <w:bCs/>
          <w:lang w:val="en-IN"/>
        </w:rPr>
        <w:t>Labeling</w:t>
      </w:r>
      <w:proofErr w:type="spellEnd"/>
      <w:r w:rsidRPr="005779F5">
        <w:rPr>
          <w:b/>
          <w:bCs/>
          <w:lang w:val="en-IN"/>
        </w:rPr>
        <w:t xml:space="preserve"> and Documentation</w:t>
      </w:r>
    </w:p>
    <w:p w14:paraId="5475621B" w14:textId="77777777" w:rsidR="005779F5" w:rsidRPr="005779F5" w:rsidRDefault="005779F5" w:rsidP="005F71C9">
      <w:pPr>
        <w:jc w:val="both"/>
        <w:rPr>
          <w:lang w:val="en-IN"/>
        </w:rPr>
      </w:pPr>
      <w:r w:rsidRPr="005779F5">
        <w:rPr>
          <w:lang w:val="en-IN"/>
        </w:rPr>
        <w:t>Labels and technical documents clearly disclose:</w:t>
      </w:r>
    </w:p>
    <w:p w14:paraId="3641906F" w14:textId="77777777" w:rsidR="005779F5" w:rsidRPr="005779F5" w:rsidRDefault="005779F5">
      <w:pPr>
        <w:numPr>
          <w:ilvl w:val="0"/>
          <w:numId w:val="369"/>
        </w:numPr>
        <w:jc w:val="both"/>
        <w:rPr>
          <w:lang w:val="en-IN"/>
        </w:rPr>
      </w:pPr>
      <w:r w:rsidRPr="005779F5">
        <w:rPr>
          <w:lang w:val="en-IN"/>
        </w:rPr>
        <w:t>Product name, batch number, and specification</w:t>
      </w:r>
    </w:p>
    <w:p w14:paraId="0C4EB803" w14:textId="77777777" w:rsidR="005779F5" w:rsidRPr="005779F5" w:rsidRDefault="005779F5">
      <w:pPr>
        <w:numPr>
          <w:ilvl w:val="0"/>
          <w:numId w:val="369"/>
        </w:numPr>
        <w:jc w:val="both"/>
        <w:rPr>
          <w:lang w:val="en-IN"/>
        </w:rPr>
      </w:pPr>
      <w:r w:rsidRPr="005779F5">
        <w:rPr>
          <w:lang w:val="en-IN"/>
        </w:rPr>
        <w:t>Manufacturing date and expiry date</w:t>
      </w:r>
    </w:p>
    <w:p w14:paraId="42F5FBB8" w14:textId="77777777" w:rsidR="005779F5" w:rsidRPr="005779F5" w:rsidRDefault="005779F5">
      <w:pPr>
        <w:numPr>
          <w:ilvl w:val="0"/>
          <w:numId w:val="369"/>
        </w:numPr>
        <w:jc w:val="both"/>
        <w:rPr>
          <w:lang w:val="en-IN"/>
        </w:rPr>
      </w:pPr>
      <w:r w:rsidRPr="005779F5">
        <w:rPr>
          <w:lang w:val="en-IN"/>
        </w:rPr>
        <w:t>Storage conditions</w:t>
      </w:r>
    </w:p>
    <w:p w14:paraId="71C69742" w14:textId="77777777" w:rsidR="005779F5" w:rsidRPr="005779F5" w:rsidRDefault="005779F5">
      <w:pPr>
        <w:numPr>
          <w:ilvl w:val="0"/>
          <w:numId w:val="369"/>
        </w:numPr>
        <w:jc w:val="both"/>
        <w:rPr>
          <w:lang w:val="en-IN"/>
        </w:rPr>
      </w:pPr>
      <w:r w:rsidRPr="005779F5">
        <w:rPr>
          <w:lang w:val="en-IN"/>
        </w:rPr>
        <w:t>Known allergens or sensitizing substances, where applicable</w:t>
      </w:r>
    </w:p>
    <w:p w14:paraId="6AA5C1E0" w14:textId="77777777" w:rsidR="005779F5" w:rsidRPr="005779F5" w:rsidRDefault="005779F5">
      <w:pPr>
        <w:numPr>
          <w:ilvl w:val="0"/>
          <w:numId w:val="369"/>
        </w:numPr>
        <w:jc w:val="both"/>
        <w:rPr>
          <w:lang w:val="en-IN"/>
        </w:rPr>
      </w:pPr>
      <w:r w:rsidRPr="005779F5">
        <w:rPr>
          <w:lang w:val="en-IN"/>
        </w:rPr>
        <w:t>Packaging labels include batch numbers, manufacturing dates, and country of origin.</w:t>
      </w:r>
    </w:p>
    <w:p w14:paraId="740B94CD" w14:textId="77777777" w:rsidR="005779F5" w:rsidRPr="005779F5" w:rsidRDefault="005779F5" w:rsidP="005F71C9">
      <w:pPr>
        <w:jc w:val="both"/>
        <w:rPr>
          <w:b/>
          <w:bCs/>
          <w:lang w:val="en-IN"/>
        </w:rPr>
      </w:pPr>
      <w:r w:rsidRPr="005779F5">
        <w:rPr>
          <w:b/>
          <w:bCs/>
          <w:lang w:val="en-IN"/>
        </w:rPr>
        <w:t>2. Batch-Wise Traceability</w:t>
      </w:r>
    </w:p>
    <w:p w14:paraId="7B5861EC" w14:textId="77777777" w:rsidR="005779F5" w:rsidRPr="005779F5" w:rsidRDefault="005779F5" w:rsidP="005F71C9">
      <w:pPr>
        <w:jc w:val="both"/>
        <w:rPr>
          <w:lang w:val="en-IN"/>
        </w:rPr>
      </w:pPr>
      <w:r w:rsidRPr="005779F5">
        <w:rPr>
          <w:lang w:val="en-IN"/>
        </w:rPr>
        <w:t>Each production batch is traceable to:</w:t>
      </w:r>
    </w:p>
    <w:p w14:paraId="08B198D8" w14:textId="77777777" w:rsidR="005779F5" w:rsidRPr="005779F5" w:rsidRDefault="005779F5">
      <w:pPr>
        <w:numPr>
          <w:ilvl w:val="0"/>
          <w:numId w:val="370"/>
        </w:numPr>
        <w:jc w:val="both"/>
        <w:rPr>
          <w:lang w:val="en-IN"/>
        </w:rPr>
      </w:pPr>
      <w:r w:rsidRPr="005779F5">
        <w:rPr>
          <w:lang w:val="en-IN"/>
        </w:rPr>
        <w:t>Botanical raw material source</w:t>
      </w:r>
    </w:p>
    <w:p w14:paraId="20413E8F" w14:textId="77777777" w:rsidR="005779F5" w:rsidRPr="005779F5" w:rsidRDefault="005779F5">
      <w:pPr>
        <w:numPr>
          <w:ilvl w:val="0"/>
          <w:numId w:val="370"/>
        </w:numPr>
        <w:jc w:val="both"/>
        <w:rPr>
          <w:lang w:val="en-IN"/>
        </w:rPr>
      </w:pPr>
      <w:r w:rsidRPr="005779F5">
        <w:rPr>
          <w:lang w:val="en-IN"/>
        </w:rPr>
        <w:lastRenderedPageBreak/>
        <w:t>Solvent and reagent batch</w:t>
      </w:r>
    </w:p>
    <w:p w14:paraId="0209AE3F" w14:textId="77777777" w:rsidR="005779F5" w:rsidRPr="005779F5" w:rsidRDefault="005779F5">
      <w:pPr>
        <w:numPr>
          <w:ilvl w:val="0"/>
          <w:numId w:val="370"/>
        </w:numPr>
        <w:jc w:val="both"/>
        <w:rPr>
          <w:lang w:val="en-IN"/>
        </w:rPr>
      </w:pPr>
      <w:r w:rsidRPr="005779F5">
        <w:rPr>
          <w:lang w:val="en-IN"/>
        </w:rPr>
        <w:t>Processing parameters (extraction, purification, synthesis)</w:t>
      </w:r>
    </w:p>
    <w:p w14:paraId="486E6680" w14:textId="77777777" w:rsidR="005779F5" w:rsidRPr="005779F5" w:rsidRDefault="005779F5">
      <w:pPr>
        <w:numPr>
          <w:ilvl w:val="0"/>
          <w:numId w:val="370"/>
        </w:numPr>
        <w:jc w:val="both"/>
        <w:rPr>
          <w:lang w:val="en-IN"/>
        </w:rPr>
      </w:pPr>
      <w:r w:rsidRPr="005779F5">
        <w:rPr>
          <w:lang w:val="en-IN"/>
        </w:rPr>
        <w:t>Final inspection and testing results</w:t>
      </w:r>
    </w:p>
    <w:p w14:paraId="4E5F1E82" w14:textId="77777777" w:rsidR="005779F5" w:rsidRPr="005779F5" w:rsidRDefault="005779F5" w:rsidP="005F71C9">
      <w:pPr>
        <w:jc w:val="both"/>
        <w:rPr>
          <w:lang w:val="en-IN"/>
        </w:rPr>
      </w:pPr>
      <w:r w:rsidRPr="005779F5">
        <w:rPr>
          <w:lang w:val="en-IN"/>
        </w:rPr>
        <w:t>This supports rapid investigation during complaints, audits, or recalls.</w:t>
      </w:r>
    </w:p>
    <w:p w14:paraId="3222422F" w14:textId="77777777" w:rsidR="005779F5" w:rsidRPr="005779F5" w:rsidRDefault="005779F5" w:rsidP="005F71C9">
      <w:pPr>
        <w:jc w:val="both"/>
        <w:rPr>
          <w:b/>
          <w:bCs/>
          <w:lang w:val="en-IN"/>
        </w:rPr>
      </w:pPr>
      <w:r w:rsidRPr="005779F5">
        <w:rPr>
          <w:b/>
          <w:bCs/>
          <w:lang w:val="en-IN"/>
        </w:rPr>
        <w:t>3. Customer and Regulatory Support</w:t>
      </w:r>
    </w:p>
    <w:p w14:paraId="6751E08F" w14:textId="77777777" w:rsidR="005779F5" w:rsidRPr="005779F5" w:rsidRDefault="005779F5" w:rsidP="005F71C9">
      <w:pPr>
        <w:jc w:val="both"/>
        <w:rPr>
          <w:lang w:val="en-IN"/>
        </w:rPr>
      </w:pPr>
      <w:r w:rsidRPr="005779F5">
        <w:rPr>
          <w:lang w:val="en-IN"/>
        </w:rPr>
        <w:t xml:space="preserve">For customers requiring regulatory submissions or certifications, </w:t>
      </w:r>
      <w:proofErr w:type="spellStart"/>
      <w:r w:rsidRPr="005779F5">
        <w:rPr>
          <w:lang w:val="en-IN"/>
        </w:rPr>
        <w:t>Alchem</w:t>
      </w:r>
      <w:proofErr w:type="spellEnd"/>
      <w:r w:rsidRPr="005779F5">
        <w:rPr>
          <w:lang w:val="en-IN"/>
        </w:rPr>
        <w:t xml:space="preserve"> International provides:</w:t>
      </w:r>
    </w:p>
    <w:p w14:paraId="4B20C5D6" w14:textId="77777777" w:rsidR="005779F5" w:rsidRPr="005779F5" w:rsidRDefault="005779F5">
      <w:pPr>
        <w:numPr>
          <w:ilvl w:val="0"/>
          <w:numId w:val="371"/>
        </w:numPr>
        <w:jc w:val="both"/>
        <w:rPr>
          <w:lang w:val="en-IN"/>
        </w:rPr>
      </w:pPr>
      <w:r w:rsidRPr="005779F5">
        <w:rPr>
          <w:lang w:val="en-IN"/>
        </w:rPr>
        <w:t>Test reports from accredited laboratories</w:t>
      </w:r>
    </w:p>
    <w:p w14:paraId="43526E32" w14:textId="77777777" w:rsidR="005779F5" w:rsidRPr="005779F5" w:rsidRDefault="005779F5">
      <w:pPr>
        <w:numPr>
          <w:ilvl w:val="0"/>
          <w:numId w:val="371"/>
        </w:numPr>
        <w:jc w:val="both"/>
        <w:rPr>
          <w:lang w:val="en-IN"/>
        </w:rPr>
      </w:pPr>
      <w:r w:rsidRPr="005779F5">
        <w:rPr>
          <w:lang w:val="en-IN"/>
        </w:rPr>
        <w:t>Regulatory compliance statements (USP, EP, BP, IP, ICH)</w:t>
      </w:r>
    </w:p>
    <w:p w14:paraId="4C5A4AA2" w14:textId="77777777" w:rsidR="005779F5" w:rsidRPr="005779F5" w:rsidRDefault="005779F5">
      <w:pPr>
        <w:numPr>
          <w:ilvl w:val="0"/>
          <w:numId w:val="371"/>
        </w:numPr>
        <w:jc w:val="both"/>
        <w:rPr>
          <w:lang w:val="en-IN"/>
        </w:rPr>
      </w:pPr>
      <w:r w:rsidRPr="005779F5">
        <w:rPr>
          <w:lang w:val="en-IN"/>
        </w:rPr>
        <w:t>Certifications (where applicable)</w:t>
      </w:r>
    </w:p>
    <w:p w14:paraId="3EEDF3DB" w14:textId="77777777" w:rsidR="005779F5" w:rsidRPr="005779F5" w:rsidRDefault="005779F5">
      <w:pPr>
        <w:numPr>
          <w:ilvl w:val="0"/>
          <w:numId w:val="371"/>
        </w:numPr>
        <w:jc w:val="both"/>
        <w:rPr>
          <w:lang w:val="en-IN"/>
        </w:rPr>
      </w:pPr>
      <w:r w:rsidRPr="005779F5">
        <w:rPr>
          <w:lang w:val="en-IN"/>
        </w:rPr>
        <w:t>Chemical inventory summaries aligned with customer requirements</w:t>
      </w:r>
    </w:p>
    <w:p w14:paraId="49B0EB94" w14:textId="77777777" w:rsidR="005779F5" w:rsidRPr="005779F5" w:rsidRDefault="005779F5" w:rsidP="005F71C9">
      <w:pPr>
        <w:jc w:val="both"/>
        <w:rPr>
          <w:b/>
          <w:bCs/>
          <w:lang w:val="en-IN"/>
        </w:rPr>
      </w:pPr>
      <w:r w:rsidRPr="005779F5">
        <w:rPr>
          <w:b/>
          <w:bCs/>
          <w:lang w:val="en-IN"/>
        </w:rPr>
        <w:t>Provision of Information on Potential Health Impacts</w:t>
      </w:r>
    </w:p>
    <w:p w14:paraId="234A707F"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proactively evaluates and communicates health-related risks:</w:t>
      </w:r>
    </w:p>
    <w:p w14:paraId="79CA88E8" w14:textId="77777777" w:rsidR="005779F5" w:rsidRPr="005779F5" w:rsidRDefault="005779F5" w:rsidP="005F71C9">
      <w:pPr>
        <w:jc w:val="both"/>
        <w:rPr>
          <w:b/>
          <w:bCs/>
          <w:lang w:val="en-IN"/>
        </w:rPr>
      </w:pPr>
      <w:r w:rsidRPr="005779F5">
        <w:rPr>
          <w:b/>
          <w:bCs/>
          <w:lang w:val="en-IN"/>
        </w:rPr>
        <w:t>1. Hazard Identification</w:t>
      </w:r>
    </w:p>
    <w:p w14:paraId="69F32523" w14:textId="77777777" w:rsidR="005779F5" w:rsidRPr="005779F5" w:rsidRDefault="005779F5" w:rsidP="005F71C9">
      <w:pPr>
        <w:jc w:val="both"/>
        <w:rPr>
          <w:lang w:val="en-IN"/>
        </w:rPr>
      </w:pPr>
      <w:r w:rsidRPr="005779F5">
        <w:rPr>
          <w:lang w:val="en-IN"/>
        </w:rPr>
        <w:t>Technical documentation highlights:</w:t>
      </w:r>
    </w:p>
    <w:p w14:paraId="2FE4AF78" w14:textId="77777777" w:rsidR="005779F5" w:rsidRPr="005779F5" w:rsidRDefault="005779F5">
      <w:pPr>
        <w:numPr>
          <w:ilvl w:val="0"/>
          <w:numId w:val="372"/>
        </w:numPr>
        <w:jc w:val="both"/>
        <w:rPr>
          <w:lang w:val="en-IN"/>
        </w:rPr>
      </w:pPr>
      <w:r w:rsidRPr="005779F5">
        <w:rPr>
          <w:lang w:val="en-IN"/>
        </w:rPr>
        <w:t>Skin irritation or sensitization risks</w:t>
      </w:r>
    </w:p>
    <w:p w14:paraId="732C5CD1" w14:textId="77777777" w:rsidR="005779F5" w:rsidRPr="005779F5" w:rsidRDefault="005779F5">
      <w:pPr>
        <w:numPr>
          <w:ilvl w:val="0"/>
          <w:numId w:val="372"/>
        </w:numPr>
        <w:jc w:val="both"/>
        <w:rPr>
          <w:lang w:val="en-IN"/>
        </w:rPr>
      </w:pPr>
      <w:r w:rsidRPr="005779F5">
        <w:rPr>
          <w:lang w:val="en-IN"/>
        </w:rPr>
        <w:t>Chemical residue thresholds</w:t>
      </w:r>
    </w:p>
    <w:p w14:paraId="07F1B00C" w14:textId="77777777" w:rsidR="005779F5" w:rsidRPr="005779F5" w:rsidRDefault="005779F5">
      <w:pPr>
        <w:numPr>
          <w:ilvl w:val="0"/>
          <w:numId w:val="372"/>
        </w:numPr>
        <w:jc w:val="both"/>
        <w:rPr>
          <w:lang w:val="en-IN"/>
        </w:rPr>
      </w:pPr>
      <w:r w:rsidRPr="005779F5">
        <w:rPr>
          <w:lang w:val="en-IN"/>
        </w:rPr>
        <w:t>Use limitations (e.g., handling requirements, protective equipment)</w:t>
      </w:r>
    </w:p>
    <w:p w14:paraId="5DFB620C" w14:textId="77777777" w:rsidR="005779F5" w:rsidRPr="005779F5" w:rsidRDefault="005779F5" w:rsidP="005F71C9">
      <w:pPr>
        <w:jc w:val="both"/>
        <w:rPr>
          <w:b/>
          <w:bCs/>
          <w:lang w:val="en-IN"/>
        </w:rPr>
      </w:pPr>
      <w:r w:rsidRPr="005779F5">
        <w:rPr>
          <w:b/>
          <w:bCs/>
          <w:lang w:val="en-IN"/>
        </w:rPr>
        <w:t>2. Risk-Based Product Classification</w:t>
      </w:r>
    </w:p>
    <w:p w14:paraId="0FED4E37" w14:textId="77777777" w:rsidR="005779F5" w:rsidRPr="005779F5" w:rsidRDefault="005779F5" w:rsidP="005F71C9">
      <w:pPr>
        <w:jc w:val="both"/>
        <w:rPr>
          <w:lang w:val="en-IN"/>
        </w:rPr>
      </w:pPr>
      <w:r w:rsidRPr="005779F5">
        <w:rPr>
          <w:lang w:val="en-IN"/>
        </w:rPr>
        <w:t>Products are categorized as:</w:t>
      </w:r>
    </w:p>
    <w:p w14:paraId="1DDE3E05" w14:textId="77777777" w:rsidR="005779F5" w:rsidRPr="005779F5" w:rsidRDefault="005779F5">
      <w:pPr>
        <w:numPr>
          <w:ilvl w:val="0"/>
          <w:numId w:val="373"/>
        </w:numPr>
        <w:jc w:val="both"/>
        <w:rPr>
          <w:lang w:val="en-IN"/>
        </w:rPr>
      </w:pPr>
      <w:r w:rsidRPr="005779F5">
        <w:rPr>
          <w:b/>
          <w:bCs/>
          <w:lang w:val="en-IN"/>
        </w:rPr>
        <w:t>Low risk:</w:t>
      </w:r>
      <w:r w:rsidRPr="005779F5">
        <w:rPr>
          <w:lang w:val="en-IN"/>
        </w:rPr>
        <w:t> Standard extracts and untreated materials</w:t>
      </w:r>
    </w:p>
    <w:p w14:paraId="71FDF578" w14:textId="77777777" w:rsidR="005779F5" w:rsidRPr="005779F5" w:rsidRDefault="005779F5">
      <w:pPr>
        <w:numPr>
          <w:ilvl w:val="0"/>
          <w:numId w:val="373"/>
        </w:numPr>
        <w:jc w:val="both"/>
        <w:rPr>
          <w:lang w:val="en-IN"/>
        </w:rPr>
      </w:pPr>
      <w:r w:rsidRPr="005779F5">
        <w:rPr>
          <w:b/>
          <w:bCs/>
          <w:lang w:val="en-IN"/>
        </w:rPr>
        <w:t>Moderate risk:</w:t>
      </w:r>
      <w:r w:rsidRPr="005779F5">
        <w:rPr>
          <w:lang w:val="en-IN"/>
        </w:rPr>
        <w:t> Purified compounds or chemically processed materials</w:t>
      </w:r>
    </w:p>
    <w:p w14:paraId="36BEEA84" w14:textId="77777777" w:rsidR="005779F5" w:rsidRPr="005779F5" w:rsidRDefault="005779F5">
      <w:pPr>
        <w:numPr>
          <w:ilvl w:val="0"/>
          <w:numId w:val="373"/>
        </w:numPr>
        <w:jc w:val="both"/>
        <w:rPr>
          <w:lang w:val="en-IN"/>
        </w:rPr>
      </w:pPr>
      <w:r w:rsidRPr="005779F5">
        <w:rPr>
          <w:b/>
          <w:bCs/>
          <w:lang w:val="en-IN"/>
        </w:rPr>
        <w:t>Higher risk:</w:t>
      </w:r>
      <w:r w:rsidRPr="005779F5">
        <w:rPr>
          <w:lang w:val="en-IN"/>
        </w:rPr>
        <w:t> Potent APIs or functional ingredients requiring enhanced control</w:t>
      </w:r>
    </w:p>
    <w:p w14:paraId="55378F69" w14:textId="77777777" w:rsidR="005779F5" w:rsidRPr="005779F5" w:rsidRDefault="005779F5" w:rsidP="005F71C9">
      <w:pPr>
        <w:jc w:val="both"/>
        <w:rPr>
          <w:b/>
          <w:bCs/>
          <w:lang w:val="en-IN"/>
        </w:rPr>
      </w:pPr>
      <w:r w:rsidRPr="005779F5">
        <w:rPr>
          <w:b/>
          <w:bCs/>
          <w:lang w:val="en-IN"/>
        </w:rPr>
        <w:t>3. Health and Safety Alerts</w:t>
      </w:r>
    </w:p>
    <w:p w14:paraId="4F859798" w14:textId="77777777" w:rsidR="005779F5" w:rsidRPr="005779F5" w:rsidRDefault="005779F5" w:rsidP="005F71C9">
      <w:pPr>
        <w:jc w:val="both"/>
        <w:rPr>
          <w:lang w:val="en-IN"/>
        </w:rPr>
      </w:pPr>
      <w:r w:rsidRPr="005779F5">
        <w:rPr>
          <w:lang w:val="en-IN"/>
        </w:rPr>
        <w:t>Additional advisories are issued for:</w:t>
      </w:r>
    </w:p>
    <w:p w14:paraId="53158400" w14:textId="77777777" w:rsidR="005779F5" w:rsidRPr="005779F5" w:rsidRDefault="005779F5">
      <w:pPr>
        <w:numPr>
          <w:ilvl w:val="0"/>
          <w:numId w:val="374"/>
        </w:numPr>
        <w:jc w:val="both"/>
        <w:rPr>
          <w:lang w:val="en-IN"/>
        </w:rPr>
      </w:pPr>
      <w:r w:rsidRPr="005779F5">
        <w:rPr>
          <w:lang w:val="en-IN"/>
        </w:rPr>
        <w:t>Products with special handling requirements</w:t>
      </w:r>
    </w:p>
    <w:p w14:paraId="7B75CF69" w14:textId="77777777" w:rsidR="005779F5" w:rsidRPr="005779F5" w:rsidRDefault="005779F5">
      <w:pPr>
        <w:numPr>
          <w:ilvl w:val="0"/>
          <w:numId w:val="374"/>
        </w:numPr>
        <w:jc w:val="both"/>
        <w:rPr>
          <w:lang w:val="en-IN"/>
        </w:rPr>
      </w:pPr>
      <w:r w:rsidRPr="005779F5">
        <w:rPr>
          <w:lang w:val="en-IN"/>
        </w:rPr>
        <w:t>High-potency or cytotoxic compounds</w:t>
      </w:r>
    </w:p>
    <w:p w14:paraId="71A2E00F" w14:textId="77777777" w:rsidR="005779F5" w:rsidRPr="005779F5" w:rsidRDefault="005779F5">
      <w:pPr>
        <w:numPr>
          <w:ilvl w:val="0"/>
          <w:numId w:val="374"/>
        </w:numPr>
        <w:jc w:val="both"/>
        <w:rPr>
          <w:lang w:val="en-IN"/>
        </w:rPr>
      </w:pPr>
      <w:r w:rsidRPr="005779F5">
        <w:rPr>
          <w:lang w:val="en-IN"/>
        </w:rPr>
        <w:t>Moisture-sensitive or light-sensitive materials</w:t>
      </w:r>
    </w:p>
    <w:p w14:paraId="107A9577" w14:textId="77777777" w:rsidR="005779F5" w:rsidRPr="005779F5" w:rsidRDefault="005779F5" w:rsidP="005F71C9">
      <w:pPr>
        <w:jc w:val="both"/>
        <w:rPr>
          <w:b/>
          <w:bCs/>
          <w:lang w:val="en-IN"/>
        </w:rPr>
      </w:pPr>
      <w:r w:rsidRPr="005779F5">
        <w:rPr>
          <w:b/>
          <w:bCs/>
          <w:lang w:val="en-IN"/>
        </w:rPr>
        <w:t>4. Product Stewardship for Customers</w:t>
      </w:r>
    </w:p>
    <w:p w14:paraId="49C4AD01" w14:textId="77777777" w:rsidR="005779F5" w:rsidRPr="005779F5" w:rsidRDefault="005779F5" w:rsidP="005F71C9">
      <w:pPr>
        <w:jc w:val="both"/>
        <w:rPr>
          <w:lang w:val="en-IN"/>
        </w:rPr>
      </w:pPr>
      <w:r w:rsidRPr="005779F5">
        <w:rPr>
          <w:lang w:val="en-IN"/>
        </w:rPr>
        <w:lastRenderedPageBreak/>
        <w:t>Customers receive:</w:t>
      </w:r>
    </w:p>
    <w:p w14:paraId="192DD0BD" w14:textId="77777777" w:rsidR="005779F5" w:rsidRPr="005779F5" w:rsidRDefault="005779F5">
      <w:pPr>
        <w:numPr>
          <w:ilvl w:val="0"/>
          <w:numId w:val="375"/>
        </w:numPr>
        <w:jc w:val="both"/>
        <w:rPr>
          <w:lang w:val="en-IN"/>
        </w:rPr>
      </w:pPr>
      <w:r w:rsidRPr="005779F5">
        <w:rPr>
          <w:lang w:val="en-IN"/>
        </w:rPr>
        <w:t>Handling and storage instructions</w:t>
      </w:r>
    </w:p>
    <w:p w14:paraId="0DADA02E" w14:textId="77777777" w:rsidR="005779F5" w:rsidRPr="005779F5" w:rsidRDefault="005779F5">
      <w:pPr>
        <w:numPr>
          <w:ilvl w:val="0"/>
          <w:numId w:val="375"/>
        </w:numPr>
        <w:jc w:val="both"/>
        <w:rPr>
          <w:lang w:val="en-IN"/>
        </w:rPr>
      </w:pPr>
      <w:r w:rsidRPr="005779F5">
        <w:rPr>
          <w:lang w:val="en-IN"/>
        </w:rPr>
        <w:t>Personal protective equipment recommendations</w:t>
      </w:r>
    </w:p>
    <w:p w14:paraId="58E6BD0E" w14:textId="77777777" w:rsidR="005779F5" w:rsidRPr="005779F5" w:rsidRDefault="005779F5">
      <w:pPr>
        <w:numPr>
          <w:ilvl w:val="0"/>
          <w:numId w:val="375"/>
        </w:numPr>
        <w:jc w:val="both"/>
        <w:rPr>
          <w:lang w:val="en-IN"/>
        </w:rPr>
      </w:pPr>
      <w:r w:rsidRPr="005779F5">
        <w:rPr>
          <w:lang w:val="en-IN"/>
        </w:rPr>
        <w:t>Packaging disposal guidance</w:t>
      </w:r>
    </w:p>
    <w:p w14:paraId="26EFB2B4" w14:textId="77777777" w:rsidR="005779F5" w:rsidRPr="005779F5" w:rsidRDefault="005779F5">
      <w:pPr>
        <w:numPr>
          <w:ilvl w:val="0"/>
          <w:numId w:val="375"/>
        </w:numPr>
        <w:jc w:val="both"/>
        <w:rPr>
          <w:lang w:val="en-IN"/>
        </w:rPr>
      </w:pPr>
      <w:r w:rsidRPr="005779F5">
        <w:rPr>
          <w:lang w:val="en-IN"/>
        </w:rPr>
        <w:t>Environmental and recyclability information</w:t>
      </w:r>
    </w:p>
    <w:p w14:paraId="54A77D74" w14:textId="77777777" w:rsidR="005779F5" w:rsidRPr="005779F5" w:rsidRDefault="005779F5" w:rsidP="005F71C9">
      <w:pPr>
        <w:jc w:val="both"/>
        <w:rPr>
          <w:b/>
          <w:bCs/>
          <w:lang w:val="en-IN"/>
        </w:rPr>
      </w:pPr>
      <w:r w:rsidRPr="005779F5">
        <w:rPr>
          <w:b/>
          <w:bCs/>
          <w:lang w:val="en-IN"/>
        </w:rPr>
        <w:t>5. Incident and Complaint Reporting</w:t>
      </w:r>
    </w:p>
    <w:p w14:paraId="3884B1B8" w14:textId="77777777" w:rsidR="005779F5" w:rsidRPr="005779F5" w:rsidRDefault="005779F5" w:rsidP="005F71C9">
      <w:pPr>
        <w:jc w:val="both"/>
        <w:rPr>
          <w:lang w:val="en-IN"/>
        </w:rPr>
      </w:pPr>
      <w:r w:rsidRPr="005779F5">
        <w:rPr>
          <w:lang w:val="en-IN"/>
        </w:rPr>
        <w:t>Customers can report:</w:t>
      </w:r>
    </w:p>
    <w:p w14:paraId="55A2ACDE" w14:textId="77777777" w:rsidR="005779F5" w:rsidRPr="005779F5" w:rsidRDefault="005779F5">
      <w:pPr>
        <w:numPr>
          <w:ilvl w:val="0"/>
          <w:numId w:val="376"/>
        </w:numPr>
        <w:jc w:val="both"/>
        <w:rPr>
          <w:lang w:val="en-IN"/>
        </w:rPr>
      </w:pPr>
      <w:r w:rsidRPr="005779F5">
        <w:rPr>
          <w:lang w:val="en-IN"/>
        </w:rPr>
        <w:t>Adverse reactions or sensitivities</w:t>
      </w:r>
    </w:p>
    <w:p w14:paraId="5CCEB65C" w14:textId="77777777" w:rsidR="005779F5" w:rsidRPr="005779F5" w:rsidRDefault="005779F5">
      <w:pPr>
        <w:numPr>
          <w:ilvl w:val="0"/>
          <w:numId w:val="376"/>
        </w:numPr>
        <w:jc w:val="both"/>
        <w:rPr>
          <w:lang w:val="en-IN"/>
        </w:rPr>
      </w:pPr>
      <w:r w:rsidRPr="005779F5">
        <w:rPr>
          <w:lang w:val="en-IN"/>
        </w:rPr>
        <w:t>Quality issues or deviations</w:t>
      </w:r>
    </w:p>
    <w:p w14:paraId="0136CEFA" w14:textId="77777777" w:rsidR="005779F5" w:rsidRPr="005779F5" w:rsidRDefault="005779F5">
      <w:pPr>
        <w:numPr>
          <w:ilvl w:val="0"/>
          <w:numId w:val="376"/>
        </w:numPr>
        <w:jc w:val="both"/>
        <w:rPr>
          <w:lang w:val="en-IN"/>
        </w:rPr>
      </w:pPr>
      <w:r w:rsidRPr="005779F5">
        <w:rPr>
          <w:lang w:val="en-IN"/>
        </w:rPr>
        <w:t>Chemical compliance concerns</w:t>
      </w:r>
    </w:p>
    <w:p w14:paraId="2EAF0159" w14:textId="77777777" w:rsidR="005779F5" w:rsidRPr="005779F5" w:rsidRDefault="005779F5" w:rsidP="005F71C9">
      <w:pPr>
        <w:jc w:val="both"/>
        <w:rPr>
          <w:lang w:val="en-IN"/>
        </w:rPr>
      </w:pPr>
      <w:r w:rsidRPr="005779F5">
        <w:rPr>
          <w:lang w:val="en-IN"/>
        </w:rPr>
        <w:t>Each case is investigated by Quality, EHS, and Compliance teams.</w:t>
      </w:r>
    </w:p>
    <w:p w14:paraId="0AD3737A" w14:textId="77777777" w:rsidR="005779F5" w:rsidRPr="005779F5" w:rsidRDefault="005779F5" w:rsidP="005F71C9">
      <w:pPr>
        <w:jc w:val="both"/>
        <w:rPr>
          <w:b/>
          <w:bCs/>
          <w:lang w:val="en-IN"/>
        </w:rPr>
      </w:pPr>
      <w:r w:rsidRPr="005779F5">
        <w:rPr>
          <w:b/>
          <w:bCs/>
          <w:lang w:val="en-IN"/>
        </w:rPr>
        <w:t>6. Employee Training</w:t>
      </w:r>
    </w:p>
    <w:p w14:paraId="6D01BA84" w14:textId="77777777" w:rsidR="005779F5" w:rsidRPr="005779F5" w:rsidRDefault="005779F5" w:rsidP="005F71C9">
      <w:pPr>
        <w:jc w:val="both"/>
        <w:rPr>
          <w:lang w:val="en-IN"/>
        </w:rPr>
      </w:pPr>
      <w:r w:rsidRPr="005779F5">
        <w:rPr>
          <w:lang w:val="en-IN"/>
        </w:rPr>
        <w:t>Internal teams are trained on:</w:t>
      </w:r>
    </w:p>
    <w:p w14:paraId="765D3C12" w14:textId="77777777" w:rsidR="005779F5" w:rsidRPr="005779F5" w:rsidRDefault="005779F5">
      <w:pPr>
        <w:numPr>
          <w:ilvl w:val="0"/>
          <w:numId w:val="377"/>
        </w:numPr>
        <w:jc w:val="both"/>
        <w:rPr>
          <w:lang w:val="en-IN"/>
        </w:rPr>
      </w:pPr>
      <w:r w:rsidRPr="005779F5">
        <w:rPr>
          <w:lang w:val="en-IN"/>
        </w:rPr>
        <w:t>Chemical hazards</w:t>
      </w:r>
    </w:p>
    <w:p w14:paraId="71D6662A" w14:textId="77777777" w:rsidR="005779F5" w:rsidRPr="005779F5" w:rsidRDefault="005779F5">
      <w:pPr>
        <w:numPr>
          <w:ilvl w:val="0"/>
          <w:numId w:val="377"/>
        </w:numPr>
        <w:jc w:val="both"/>
        <w:rPr>
          <w:lang w:val="en-IN"/>
        </w:rPr>
      </w:pPr>
      <w:r w:rsidRPr="005779F5">
        <w:rPr>
          <w:lang w:val="en-IN"/>
        </w:rPr>
        <w:t>Restricted substances</w:t>
      </w:r>
    </w:p>
    <w:p w14:paraId="491A3B30" w14:textId="77777777" w:rsidR="005779F5" w:rsidRPr="005779F5" w:rsidRDefault="005779F5">
      <w:pPr>
        <w:numPr>
          <w:ilvl w:val="0"/>
          <w:numId w:val="377"/>
        </w:numPr>
        <w:jc w:val="both"/>
        <w:rPr>
          <w:lang w:val="en-IN"/>
        </w:rPr>
      </w:pPr>
      <w:r w:rsidRPr="005779F5">
        <w:rPr>
          <w:lang w:val="en-IN"/>
        </w:rPr>
        <w:t>Cross-contamination prevention</w:t>
      </w:r>
    </w:p>
    <w:p w14:paraId="0E5D89DD" w14:textId="77777777" w:rsidR="005779F5" w:rsidRPr="005779F5" w:rsidRDefault="005779F5">
      <w:pPr>
        <w:numPr>
          <w:ilvl w:val="0"/>
          <w:numId w:val="377"/>
        </w:numPr>
        <w:jc w:val="both"/>
        <w:rPr>
          <w:lang w:val="en-IN"/>
        </w:rPr>
      </w:pPr>
      <w:r w:rsidRPr="005779F5">
        <w:rPr>
          <w:lang w:val="en-IN"/>
        </w:rPr>
        <w:t>Customer communication protocols</w:t>
      </w:r>
    </w:p>
    <w:p w14:paraId="357EAC91" w14:textId="77777777" w:rsidR="005779F5" w:rsidRPr="005779F5" w:rsidRDefault="005779F5" w:rsidP="005F71C9">
      <w:pPr>
        <w:jc w:val="both"/>
        <w:rPr>
          <w:b/>
          <w:bCs/>
          <w:lang w:val="en-IN"/>
        </w:rPr>
      </w:pPr>
      <w:r w:rsidRPr="005779F5">
        <w:rPr>
          <w:b/>
          <w:bCs/>
          <w:lang w:val="en-IN"/>
        </w:rPr>
        <w:t>Customer Awareness and Safety Communication</w:t>
      </w:r>
    </w:p>
    <w:p w14:paraId="57AF02E0"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operates a structured Customer Safety Communication Program, providing:</w:t>
      </w:r>
    </w:p>
    <w:p w14:paraId="700E4129" w14:textId="77777777" w:rsidR="005779F5" w:rsidRPr="005779F5" w:rsidRDefault="005779F5">
      <w:pPr>
        <w:numPr>
          <w:ilvl w:val="0"/>
          <w:numId w:val="378"/>
        </w:numPr>
        <w:jc w:val="both"/>
        <w:rPr>
          <w:lang w:val="en-IN"/>
        </w:rPr>
      </w:pPr>
      <w:r w:rsidRPr="005779F5">
        <w:rPr>
          <w:lang w:val="en-IN"/>
        </w:rPr>
        <w:t>Compliance updates</w:t>
      </w:r>
    </w:p>
    <w:p w14:paraId="6DE6B069" w14:textId="77777777" w:rsidR="005779F5" w:rsidRPr="005779F5" w:rsidRDefault="005779F5">
      <w:pPr>
        <w:numPr>
          <w:ilvl w:val="0"/>
          <w:numId w:val="378"/>
        </w:numPr>
        <w:jc w:val="both"/>
        <w:rPr>
          <w:lang w:val="en-IN"/>
        </w:rPr>
      </w:pPr>
      <w:r w:rsidRPr="005779F5">
        <w:rPr>
          <w:lang w:val="en-IN"/>
        </w:rPr>
        <w:t>Regulatory change notifications</w:t>
      </w:r>
    </w:p>
    <w:p w14:paraId="460AA95A" w14:textId="77777777" w:rsidR="005779F5" w:rsidRPr="005779F5" w:rsidRDefault="005779F5">
      <w:pPr>
        <w:numPr>
          <w:ilvl w:val="0"/>
          <w:numId w:val="378"/>
        </w:numPr>
        <w:jc w:val="both"/>
        <w:rPr>
          <w:lang w:val="en-IN"/>
        </w:rPr>
      </w:pPr>
      <w:r w:rsidRPr="005779F5">
        <w:rPr>
          <w:lang w:val="en-IN"/>
        </w:rPr>
        <w:t>Customer-specific advisories</w:t>
      </w:r>
    </w:p>
    <w:p w14:paraId="220FA941" w14:textId="77777777" w:rsidR="005779F5" w:rsidRPr="005779F5" w:rsidRDefault="005779F5" w:rsidP="005F71C9">
      <w:pPr>
        <w:jc w:val="both"/>
        <w:rPr>
          <w:lang w:val="en-IN"/>
        </w:rPr>
      </w:pPr>
      <w:r w:rsidRPr="005779F5">
        <w:rPr>
          <w:lang w:val="en-IN"/>
        </w:rPr>
        <w:t>Product Safety Information Sheets include:</w:t>
      </w:r>
    </w:p>
    <w:p w14:paraId="4DDCE7FF" w14:textId="77777777" w:rsidR="005779F5" w:rsidRPr="005779F5" w:rsidRDefault="005779F5">
      <w:pPr>
        <w:numPr>
          <w:ilvl w:val="0"/>
          <w:numId w:val="379"/>
        </w:numPr>
        <w:jc w:val="both"/>
        <w:rPr>
          <w:lang w:val="en-IN"/>
        </w:rPr>
      </w:pPr>
      <w:r w:rsidRPr="005779F5">
        <w:rPr>
          <w:lang w:val="en-IN"/>
        </w:rPr>
        <w:t>Restricted substance compliance status</w:t>
      </w:r>
    </w:p>
    <w:p w14:paraId="2EBD031F" w14:textId="77777777" w:rsidR="005779F5" w:rsidRPr="005779F5" w:rsidRDefault="005779F5">
      <w:pPr>
        <w:numPr>
          <w:ilvl w:val="0"/>
          <w:numId w:val="379"/>
        </w:numPr>
        <w:jc w:val="both"/>
        <w:rPr>
          <w:lang w:val="en-IN"/>
        </w:rPr>
      </w:pPr>
      <w:r w:rsidRPr="005779F5">
        <w:rPr>
          <w:lang w:val="en-IN"/>
        </w:rPr>
        <w:t>Safe handling and storage guidance</w:t>
      </w:r>
    </w:p>
    <w:p w14:paraId="242D7BCE" w14:textId="77777777" w:rsidR="005779F5" w:rsidRPr="005779F5" w:rsidRDefault="005779F5">
      <w:pPr>
        <w:numPr>
          <w:ilvl w:val="0"/>
          <w:numId w:val="379"/>
        </w:numPr>
        <w:jc w:val="both"/>
        <w:rPr>
          <w:lang w:val="en-IN"/>
        </w:rPr>
      </w:pPr>
      <w:r w:rsidRPr="005779F5">
        <w:rPr>
          <w:lang w:val="en-IN"/>
        </w:rPr>
        <w:t>Recommended disposal practices</w:t>
      </w:r>
    </w:p>
    <w:p w14:paraId="7FF34282" w14:textId="77777777" w:rsidR="005779F5" w:rsidRPr="005779F5" w:rsidRDefault="005779F5" w:rsidP="005F71C9">
      <w:pPr>
        <w:jc w:val="both"/>
        <w:rPr>
          <w:b/>
          <w:bCs/>
          <w:lang w:val="en-IN"/>
        </w:rPr>
      </w:pPr>
      <w:r w:rsidRPr="005779F5">
        <w:rPr>
          <w:b/>
          <w:bCs/>
          <w:lang w:val="en-IN"/>
        </w:rPr>
        <w:t>Customer Health &amp; Safety Risk Assessment</w:t>
      </w:r>
    </w:p>
    <w:p w14:paraId="324B69AB" w14:textId="77777777" w:rsidR="005779F5" w:rsidRPr="005779F5" w:rsidRDefault="005779F5" w:rsidP="005F71C9">
      <w:pPr>
        <w:jc w:val="both"/>
        <w:rPr>
          <w:lang w:val="en-IN"/>
        </w:rPr>
      </w:pPr>
      <w:r w:rsidRPr="005779F5">
        <w:rPr>
          <w:lang w:val="en-IN"/>
        </w:rPr>
        <w:t>Each new or modified product undergoes CHSRA covering:</w:t>
      </w:r>
    </w:p>
    <w:p w14:paraId="12218317" w14:textId="77777777" w:rsidR="005779F5" w:rsidRPr="005779F5" w:rsidRDefault="005779F5">
      <w:pPr>
        <w:numPr>
          <w:ilvl w:val="0"/>
          <w:numId w:val="380"/>
        </w:numPr>
        <w:jc w:val="both"/>
        <w:rPr>
          <w:lang w:val="en-IN"/>
        </w:rPr>
      </w:pPr>
      <w:r w:rsidRPr="005779F5">
        <w:rPr>
          <w:lang w:val="en-IN"/>
        </w:rPr>
        <w:lastRenderedPageBreak/>
        <w:t>Chemical exposure likelihood</w:t>
      </w:r>
    </w:p>
    <w:p w14:paraId="2AAEC526" w14:textId="77777777" w:rsidR="005779F5" w:rsidRPr="005779F5" w:rsidRDefault="005779F5">
      <w:pPr>
        <w:numPr>
          <w:ilvl w:val="0"/>
          <w:numId w:val="380"/>
        </w:numPr>
        <w:jc w:val="both"/>
        <w:rPr>
          <w:lang w:val="en-IN"/>
        </w:rPr>
      </w:pPr>
      <w:r w:rsidRPr="005779F5">
        <w:rPr>
          <w:lang w:val="en-IN"/>
        </w:rPr>
        <w:t>Skin contact and sensitization risk</w:t>
      </w:r>
    </w:p>
    <w:p w14:paraId="0DCE1AB3" w14:textId="77777777" w:rsidR="005779F5" w:rsidRPr="005779F5" w:rsidRDefault="005779F5">
      <w:pPr>
        <w:numPr>
          <w:ilvl w:val="0"/>
          <w:numId w:val="380"/>
        </w:numPr>
        <w:jc w:val="both"/>
        <w:rPr>
          <w:lang w:val="en-IN"/>
        </w:rPr>
      </w:pPr>
      <w:r w:rsidRPr="005779F5">
        <w:rPr>
          <w:lang w:val="en-IN"/>
        </w:rPr>
        <w:t>Chronic exposure concerns</w:t>
      </w:r>
    </w:p>
    <w:p w14:paraId="36E2FAFA" w14:textId="77777777" w:rsidR="005779F5" w:rsidRPr="005779F5" w:rsidRDefault="005779F5">
      <w:pPr>
        <w:numPr>
          <w:ilvl w:val="0"/>
          <w:numId w:val="380"/>
        </w:numPr>
        <w:jc w:val="both"/>
        <w:rPr>
          <w:lang w:val="en-IN"/>
        </w:rPr>
      </w:pPr>
      <w:r w:rsidRPr="005779F5">
        <w:rPr>
          <w:lang w:val="en-IN"/>
        </w:rPr>
        <w:t>Environmental persistence</w:t>
      </w:r>
    </w:p>
    <w:p w14:paraId="3CC31A45" w14:textId="77777777" w:rsidR="005779F5" w:rsidRPr="005779F5" w:rsidRDefault="005779F5">
      <w:pPr>
        <w:numPr>
          <w:ilvl w:val="0"/>
          <w:numId w:val="380"/>
        </w:numPr>
        <w:jc w:val="both"/>
        <w:rPr>
          <w:lang w:val="en-IN"/>
        </w:rPr>
      </w:pPr>
      <w:r w:rsidRPr="005779F5">
        <w:rPr>
          <w:lang w:val="en-IN"/>
        </w:rPr>
        <w:t>Packaging safety</w:t>
      </w:r>
    </w:p>
    <w:p w14:paraId="23D38D8E" w14:textId="77777777" w:rsidR="005779F5" w:rsidRPr="005779F5" w:rsidRDefault="005779F5" w:rsidP="005F71C9">
      <w:pPr>
        <w:jc w:val="both"/>
        <w:rPr>
          <w:lang w:val="en-IN"/>
        </w:rPr>
      </w:pPr>
      <w:r w:rsidRPr="005779F5">
        <w:rPr>
          <w:lang w:val="en-IN"/>
        </w:rPr>
        <w:t>Risk categories:</w:t>
      </w:r>
    </w:p>
    <w:p w14:paraId="05EA34D1" w14:textId="77777777" w:rsidR="005779F5" w:rsidRPr="005779F5" w:rsidRDefault="005779F5">
      <w:pPr>
        <w:numPr>
          <w:ilvl w:val="0"/>
          <w:numId w:val="381"/>
        </w:numPr>
        <w:jc w:val="both"/>
        <w:rPr>
          <w:lang w:val="en-IN"/>
        </w:rPr>
      </w:pPr>
      <w:r w:rsidRPr="005779F5">
        <w:rPr>
          <w:b/>
          <w:bCs/>
          <w:lang w:val="en-IN"/>
        </w:rPr>
        <w:t>Low:</w:t>
      </w:r>
      <w:r w:rsidRPr="005779F5">
        <w:rPr>
          <w:lang w:val="en-IN"/>
        </w:rPr>
        <w:t> Safe under normal use</w:t>
      </w:r>
    </w:p>
    <w:p w14:paraId="04F8DA32" w14:textId="77777777" w:rsidR="005779F5" w:rsidRPr="005779F5" w:rsidRDefault="005779F5">
      <w:pPr>
        <w:numPr>
          <w:ilvl w:val="0"/>
          <w:numId w:val="381"/>
        </w:numPr>
        <w:jc w:val="both"/>
        <w:rPr>
          <w:lang w:val="en-IN"/>
        </w:rPr>
      </w:pPr>
      <w:r w:rsidRPr="005779F5">
        <w:rPr>
          <w:b/>
          <w:bCs/>
          <w:lang w:val="en-IN"/>
        </w:rPr>
        <w:t>Moderate:</w:t>
      </w:r>
      <w:r w:rsidRPr="005779F5">
        <w:rPr>
          <w:lang w:val="en-IN"/>
        </w:rPr>
        <w:t> Controlled processing and handling required</w:t>
      </w:r>
    </w:p>
    <w:p w14:paraId="59D76057" w14:textId="77777777" w:rsidR="005779F5" w:rsidRPr="005779F5" w:rsidRDefault="005779F5">
      <w:pPr>
        <w:numPr>
          <w:ilvl w:val="0"/>
          <w:numId w:val="381"/>
        </w:numPr>
        <w:jc w:val="both"/>
        <w:rPr>
          <w:lang w:val="en-IN"/>
        </w:rPr>
      </w:pPr>
      <w:r w:rsidRPr="005779F5">
        <w:rPr>
          <w:b/>
          <w:bCs/>
          <w:lang w:val="en-IN"/>
        </w:rPr>
        <w:t>High:</w:t>
      </w:r>
      <w:r w:rsidRPr="005779F5">
        <w:rPr>
          <w:lang w:val="en-IN"/>
        </w:rPr>
        <w:t> Restricted applications or additional customer approvals</w:t>
      </w:r>
    </w:p>
    <w:p w14:paraId="3697E1F1" w14:textId="77777777" w:rsidR="005779F5" w:rsidRPr="005779F5" w:rsidRDefault="005779F5" w:rsidP="005F71C9">
      <w:pPr>
        <w:jc w:val="both"/>
        <w:rPr>
          <w:b/>
          <w:bCs/>
          <w:lang w:val="en-IN"/>
        </w:rPr>
      </w:pPr>
      <w:r w:rsidRPr="005779F5">
        <w:rPr>
          <w:b/>
          <w:bCs/>
          <w:lang w:val="en-IN"/>
        </w:rPr>
        <w:t>Documentation and Record-Keeping</w:t>
      </w:r>
    </w:p>
    <w:p w14:paraId="7BC3A97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records of:</w:t>
      </w:r>
    </w:p>
    <w:p w14:paraId="1C4884E2" w14:textId="77777777" w:rsidR="005779F5" w:rsidRPr="005779F5" w:rsidRDefault="005779F5">
      <w:pPr>
        <w:numPr>
          <w:ilvl w:val="0"/>
          <w:numId w:val="382"/>
        </w:numPr>
        <w:jc w:val="both"/>
        <w:rPr>
          <w:lang w:val="en-IN"/>
        </w:rPr>
      </w:pPr>
      <w:r w:rsidRPr="005779F5">
        <w:rPr>
          <w:lang w:val="en-IN"/>
        </w:rPr>
        <w:t>Customer safety communications</w:t>
      </w:r>
    </w:p>
    <w:p w14:paraId="251E9F5B" w14:textId="77777777" w:rsidR="005779F5" w:rsidRPr="005779F5" w:rsidRDefault="005779F5">
      <w:pPr>
        <w:numPr>
          <w:ilvl w:val="0"/>
          <w:numId w:val="382"/>
        </w:numPr>
        <w:jc w:val="both"/>
        <w:rPr>
          <w:lang w:val="en-IN"/>
        </w:rPr>
      </w:pPr>
      <w:r w:rsidRPr="005779F5">
        <w:rPr>
          <w:lang w:val="en-IN"/>
        </w:rPr>
        <w:t>Signed customer declarations and acknowledgments</w:t>
      </w:r>
    </w:p>
    <w:p w14:paraId="22D423F4" w14:textId="77777777" w:rsidR="005779F5" w:rsidRPr="005779F5" w:rsidRDefault="005779F5">
      <w:pPr>
        <w:numPr>
          <w:ilvl w:val="0"/>
          <w:numId w:val="382"/>
        </w:numPr>
        <w:jc w:val="both"/>
        <w:rPr>
          <w:lang w:val="en-IN"/>
        </w:rPr>
      </w:pPr>
      <w:r w:rsidRPr="005779F5">
        <w:rPr>
          <w:lang w:val="en-IN"/>
        </w:rPr>
        <w:t>Chemical compliance files</w:t>
      </w:r>
    </w:p>
    <w:p w14:paraId="3F73FC77" w14:textId="77777777" w:rsidR="005779F5" w:rsidRPr="005779F5" w:rsidRDefault="005779F5">
      <w:pPr>
        <w:numPr>
          <w:ilvl w:val="0"/>
          <w:numId w:val="382"/>
        </w:numPr>
        <w:jc w:val="both"/>
        <w:rPr>
          <w:lang w:val="en-IN"/>
        </w:rPr>
      </w:pPr>
      <w:r w:rsidRPr="005779F5">
        <w:rPr>
          <w:lang w:val="en-IN"/>
        </w:rPr>
        <w:t>CHSRA evaluations</w:t>
      </w:r>
    </w:p>
    <w:p w14:paraId="5FA93D3E" w14:textId="77777777" w:rsidR="005779F5" w:rsidRPr="005779F5" w:rsidRDefault="005779F5">
      <w:pPr>
        <w:numPr>
          <w:ilvl w:val="0"/>
          <w:numId w:val="382"/>
        </w:numPr>
        <w:jc w:val="both"/>
        <w:rPr>
          <w:lang w:val="en-IN"/>
        </w:rPr>
      </w:pPr>
      <w:r w:rsidRPr="005779F5">
        <w:rPr>
          <w:lang w:val="en-IN"/>
        </w:rPr>
        <w:t>Recall simulations and incident logs</w:t>
      </w:r>
    </w:p>
    <w:p w14:paraId="7A9F4F75" w14:textId="77777777" w:rsidR="005779F5" w:rsidRPr="005779F5" w:rsidRDefault="005779F5">
      <w:pPr>
        <w:numPr>
          <w:ilvl w:val="0"/>
          <w:numId w:val="382"/>
        </w:numPr>
        <w:jc w:val="both"/>
        <w:rPr>
          <w:lang w:val="en-IN"/>
        </w:rPr>
      </w:pPr>
      <w:r w:rsidRPr="005779F5">
        <w:rPr>
          <w:lang w:val="en-IN"/>
        </w:rPr>
        <w:t>Test reports and certification records</w:t>
      </w:r>
    </w:p>
    <w:p w14:paraId="4CB836D6" w14:textId="77777777" w:rsidR="005779F5" w:rsidRPr="005779F5" w:rsidRDefault="005779F5" w:rsidP="005F71C9">
      <w:pPr>
        <w:jc w:val="both"/>
        <w:rPr>
          <w:lang w:val="en-IN"/>
        </w:rPr>
      </w:pPr>
      <w:r w:rsidRPr="005779F5">
        <w:rPr>
          <w:lang w:val="en-IN"/>
        </w:rPr>
        <w:t>All records are retained in line with ISO 9001 and customer requirements.</w:t>
      </w:r>
    </w:p>
    <w:p w14:paraId="521C88FB" w14:textId="77777777" w:rsidR="005779F5" w:rsidRPr="005779F5" w:rsidRDefault="005779F5" w:rsidP="005F71C9">
      <w:pPr>
        <w:jc w:val="both"/>
        <w:rPr>
          <w:b/>
          <w:bCs/>
          <w:lang w:val="en-IN"/>
        </w:rPr>
      </w:pPr>
      <w:r w:rsidRPr="005779F5">
        <w:rPr>
          <w:b/>
          <w:bCs/>
          <w:lang w:val="en-IN"/>
        </w:rPr>
        <w:t>Continuous Improvement</w:t>
      </w:r>
    </w:p>
    <w:p w14:paraId="2BBFEBD6" w14:textId="77777777" w:rsidR="005779F5" w:rsidRPr="005779F5" w:rsidRDefault="005779F5">
      <w:pPr>
        <w:numPr>
          <w:ilvl w:val="0"/>
          <w:numId w:val="383"/>
        </w:numPr>
        <w:jc w:val="both"/>
        <w:rPr>
          <w:lang w:val="en-IN"/>
        </w:rPr>
      </w:pPr>
      <w:r w:rsidRPr="005779F5">
        <w:rPr>
          <w:lang w:val="en-IN"/>
        </w:rPr>
        <w:t>Annual customer feedback reviews on product safety and communication</w:t>
      </w:r>
    </w:p>
    <w:p w14:paraId="7CC744BC" w14:textId="77777777" w:rsidR="005779F5" w:rsidRPr="005779F5" w:rsidRDefault="005779F5">
      <w:pPr>
        <w:numPr>
          <w:ilvl w:val="0"/>
          <w:numId w:val="383"/>
        </w:numPr>
        <w:jc w:val="both"/>
        <w:rPr>
          <w:lang w:val="en-IN"/>
        </w:rPr>
      </w:pPr>
      <w:r w:rsidRPr="005779F5">
        <w:rPr>
          <w:lang w:val="en-IN"/>
        </w:rPr>
        <w:t xml:space="preserve">Quarterly review of regulatory updates affecting pharmaceutical chemicals and </w:t>
      </w:r>
      <w:proofErr w:type="spellStart"/>
      <w:r w:rsidRPr="005779F5">
        <w:rPr>
          <w:lang w:val="en-IN"/>
        </w:rPr>
        <w:t>labeling</w:t>
      </w:r>
      <w:proofErr w:type="spellEnd"/>
    </w:p>
    <w:p w14:paraId="03A4D1E4" w14:textId="77777777" w:rsidR="005779F5" w:rsidRPr="005779F5" w:rsidRDefault="005779F5">
      <w:pPr>
        <w:numPr>
          <w:ilvl w:val="0"/>
          <w:numId w:val="383"/>
        </w:numPr>
        <w:jc w:val="both"/>
        <w:rPr>
          <w:lang w:val="en-IN"/>
        </w:rPr>
      </w:pPr>
      <w:r w:rsidRPr="005779F5">
        <w:rPr>
          <w:lang w:val="en-IN"/>
        </w:rPr>
        <w:t>Continuous substitution of hazardous substances with safer alternatives</w:t>
      </w:r>
    </w:p>
    <w:p w14:paraId="6514D963" w14:textId="77777777" w:rsidR="005779F5" w:rsidRPr="005779F5" w:rsidRDefault="005779F5">
      <w:pPr>
        <w:numPr>
          <w:ilvl w:val="0"/>
          <w:numId w:val="383"/>
        </w:numPr>
        <w:jc w:val="both"/>
        <w:rPr>
          <w:lang w:val="en-IN"/>
        </w:rPr>
      </w:pPr>
      <w:r w:rsidRPr="005779F5">
        <w:rPr>
          <w:lang w:val="en-IN"/>
        </w:rPr>
        <w:t>Mock recall drills conducted periodically to test responsiveness</w:t>
      </w:r>
    </w:p>
    <w:p w14:paraId="6BE4A8B1" w14:textId="77777777" w:rsidR="005779F5" w:rsidRPr="005779F5" w:rsidRDefault="005779F5">
      <w:pPr>
        <w:numPr>
          <w:ilvl w:val="0"/>
          <w:numId w:val="383"/>
        </w:numPr>
        <w:jc w:val="both"/>
        <w:rPr>
          <w:lang w:val="en-IN"/>
        </w:rPr>
      </w:pPr>
      <w:r w:rsidRPr="005779F5">
        <w:rPr>
          <w:lang w:val="en-IN"/>
        </w:rPr>
        <w:t>Ongoing internal training to strengthen customer health and safety culture</w:t>
      </w:r>
    </w:p>
    <w:p w14:paraId="42049F4A" w14:textId="77777777" w:rsidR="005779F5" w:rsidRDefault="005779F5" w:rsidP="005F71C9">
      <w:pPr>
        <w:jc w:val="both"/>
        <w:rPr>
          <w:lang w:val="en-IN"/>
        </w:rPr>
      </w:pPr>
    </w:p>
    <w:p w14:paraId="3D51D764" w14:textId="77777777" w:rsidR="005779F5" w:rsidRDefault="005779F5" w:rsidP="005F71C9">
      <w:pPr>
        <w:jc w:val="both"/>
        <w:rPr>
          <w:lang w:val="en-IN"/>
        </w:rPr>
      </w:pPr>
    </w:p>
    <w:p w14:paraId="102A4DB6" w14:textId="77777777" w:rsidR="005779F5" w:rsidRDefault="005779F5" w:rsidP="005F71C9">
      <w:pPr>
        <w:jc w:val="both"/>
        <w:rPr>
          <w:lang w:val="en-IN"/>
        </w:rPr>
      </w:pPr>
    </w:p>
    <w:p w14:paraId="455A02B3" w14:textId="77777777" w:rsidR="00D310BF" w:rsidRDefault="00D310BF">
      <w:pPr>
        <w:rPr>
          <w:b/>
          <w:bCs/>
          <w:lang w:val="en-IN"/>
        </w:rPr>
      </w:pPr>
      <w:r>
        <w:rPr>
          <w:b/>
          <w:bCs/>
          <w:lang w:val="en-IN"/>
        </w:rPr>
        <w:br w:type="page"/>
      </w:r>
    </w:p>
    <w:p w14:paraId="660DE76B" w14:textId="4CA20258" w:rsidR="005779F5" w:rsidRPr="005779F5" w:rsidRDefault="005779F5" w:rsidP="00C50E95">
      <w:pPr>
        <w:pStyle w:val="Heading1"/>
      </w:pPr>
      <w:bookmarkStart w:id="23" w:name="_Toc240067848"/>
      <w:r w:rsidRPr="005779F5">
        <w:lastRenderedPageBreak/>
        <w:t xml:space="preserve">SECTION </w:t>
      </w:r>
      <w:r w:rsidR="00D310BF" w:rsidRPr="00C50E95">
        <w:t>2</w:t>
      </w:r>
      <w:r w:rsidR="00C50E95">
        <w:t>3</w:t>
      </w:r>
      <w:r w:rsidRPr="005779F5">
        <w:t>: EMPLOYEE PERFORMANCE EVALUATION AND CAREER PROGRESSION FRAMEWORK</w:t>
      </w:r>
      <w:bookmarkEnd w:id="23"/>
    </w:p>
    <w:p w14:paraId="3E73CFE2" w14:textId="77777777" w:rsidR="005779F5" w:rsidRPr="005779F5" w:rsidRDefault="005779F5" w:rsidP="005F71C9">
      <w:pPr>
        <w:jc w:val="both"/>
        <w:rPr>
          <w:b/>
          <w:bCs/>
          <w:lang w:val="en-IN"/>
        </w:rPr>
      </w:pPr>
      <w:r w:rsidRPr="005779F5">
        <w:rPr>
          <w:b/>
          <w:bCs/>
          <w:lang w:val="en-IN"/>
        </w:rPr>
        <w:t>Introduction</w:t>
      </w:r>
    </w:p>
    <w:p w14:paraId="7BFAED09"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recognizes that its employees are the key drivers of operational excellence, product quality, compliance, and customer satisfaction within the pharmaceutical and phytochemical manufacturing industry. Consistent performance in areas such as extraction, purification, synthesis, quality control, production planning, compliance, health &amp; safety, and supply chain management depends on a motivated, skilled, and continuously developing workforce.</w:t>
      </w:r>
    </w:p>
    <w:p w14:paraId="64646D9A" w14:textId="77777777" w:rsidR="005779F5" w:rsidRPr="005779F5" w:rsidRDefault="005779F5" w:rsidP="005F71C9">
      <w:pPr>
        <w:jc w:val="both"/>
        <w:rPr>
          <w:lang w:val="en-IN"/>
        </w:rPr>
      </w:pPr>
      <w:r w:rsidRPr="005779F5">
        <w:rPr>
          <w:lang w:val="en-IN"/>
        </w:rPr>
        <w:t xml:space="preserve">This Standard Operating Procedure (SOP) establishes a structured framework for evaluating employee performance and enabling systematic career progression across all functions of </w:t>
      </w:r>
      <w:proofErr w:type="spellStart"/>
      <w:r w:rsidRPr="005779F5">
        <w:rPr>
          <w:lang w:val="en-IN"/>
        </w:rPr>
        <w:t>Alchem</w:t>
      </w:r>
      <w:proofErr w:type="spellEnd"/>
      <w:r w:rsidRPr="005779F5">
        <w:rPr>
          <w:lang w:val="en-IN"/>
        </w:rPr>
        <w:t xml:space="preserve"> International, including Production, Quality, Maintenance, EHS, HR, Compliance, Business Development, Supply Chain, Administration, and Management functions.</w:t>
      </w:r>
    </w:p>
    <w:p w14:paraId="7BCD862E" w14:textId="77777777" w:rsidR="005779F5" w:rsidRPr="005779F5" w:rsidRDefault="005779F5" w:rsidP="005F71C9">
      <w:pPr>
        <w:jc w:val="both"/>
        <w:rPr>
          <w:lang w:val="en-IN"/>
        </w:rPr>
      </w:pPr>
      <w:r w:rsidRPr="005779F5">
        <w:rPr>
          <w:lang w:val="en-IN"/>
        </w:rPr>
        <w:t>The framework is designed to ensure objective, transparent, consistent, and development-oriented performance evaluations that support individual growth while strengthening organizational capability, customer compliance, and long-term sustainability.</w:t>
      </w:r>
    </w:p>
    <w:p w14:paraId="16A19FBB" w14:textId="77777777" w:rsidR="005779F5" w:rsidRPr="005779F5" w:rsidRDefault="005779F5" w:rsidP="005F71C9">
      <w:pPr>
        <w:jc w:val="both"/>
        <w:rPr>
          <w:b/>
          <w:bCs/>
          <w:lang w:val="en-IN"/>
        </w:rPr>
      </w:pPr>
      <w:r w:rsidRPr="005779F5">
        <w:rPr>
          <w:b/>
          <w:bCs/>
          <w:lang w:val="en-IN"/>
        </w:rPr>
        <w:t>Purpose and Objectives</w:t>
      </w:r>
    </w:p>
    <w:p w14:paraId="517976B7" w14:textId="77777777" w:rsidR="005779F5" w:rsidRPr="005779F5" w:rsidRDefault="005779F5" w:rsidP="005F71C9">
      <w:pPr>
        <w:jc w:val="both"/>
        <w:rPr>
          <w:lang w:val="en-IN"/>
        </w:rPr>
      </w:pPr>
      <w:r w:rsidRPr="005779F5">
        <w:rPr>
          <w:lang w:val="en-IN"/>
        </w:rPr>
        <w:t xml:space="preserve">The Employee Performance Evaluation &amp; Career Progression Framework at </w:t>
      </w:r>
      <w:proofErr w:type="spellStart"/>
      <w:r w:rsidRPr="005779F5">
        <w:rPr>
          <w:lang w:val="en-IN"/>
        </w:rPr>
        <w:t>Alchem</w:t>
      </w:r>
      <w:proofErr w:type="spellEnd"/>
      <w:r w:rsidRPr="005779F5">
        <w:rPr>
          <w:lang w:val="en-IN"/>
        </w:rPr>
        <w:t xml:space="preserve"> International aims to:</w:t>
      </w:r>
    </w:p>
    <w:p w14:paraId="3BCC23A5" w14:textId="77777777" w:rsidR="005779F5" w:rsidRPr="005779F5" w:rsidRDefault="005779F5">
      <w:pPr>
        <w:numPr>
          <w:ilvl w:val="0"/>
          <w:numId w:val="384"/>
        </w:numPr>
        <w:jc w:val="both"/>
        <w:rPr>
          <w:lang w:val="en-IN"/>
        </w:rPr>
      </w:pPr>
      <w:r w:rsidRPr="005779F5">
        <w:rPr>
          <w:b/>
          <w:bCs/>
          <w:lang w:val="en-IN"/>
        </w:rPr>
        <w:t>Ensure Fair and Consistent Reviews:</w:t>
      </w:r>
      <w:r w:rsidRPr="005779F5">
        <w:rPr>
          <w:lang w:val="en-IN"/>
        </w:rPr>
        <w:t> Apply a standardized and evidence-based appraisal process across all departments and job levels.</w:t>
      </w:r>
    </w:p>
    <w:p w14:paraId="218050A1" w14:textId="77777777" w:rsidR="005779F5" w:rsidRPr="005779F5" w:rsidRDefault="005779F5">
      <w:pPr>
        <w:numPr>
          <w:ilvl w:val="0"/>
          <w:numId w:val="384"/>
        </w:numPr>
        <w:jc w:val="both"/>
        <w:rPr>
          <w:lang w:val="en-IN"/>
        </w:rPr>
      </w:pPr>
      <w:r w:rsidRPr="005779F5">
        <w:rPr>
          <w:b/>
          <w:bCs/>
          <w:lang w:val="en-IN"/>
        </w:rPr>
        <w:t>Support Employee Development:</w:t>
      </w:r>
      <w:r w:rsidRPr="005779F5">
        <w:rPr>
          <w:lang w:val="en-IN"/>
        </w:rPr>
        <w:t> Align individual career aspirations with organizational objectives through clearly defined growth pathways.</w:t>
      </w:r>
    </w:p>
    <w:p w14:paraId="52A1E23D" w14:textId="77777777" w:rsidR="005779F5" w:rsidRPr="005779F5" w:rsidRDefault="005779F5">
      <w:pPr>
        <w:numPr>
          <w:ilvl w:val="0"/>
          <w:numId w:val="384"/>
        </w:numPr>
        <w:jc w:val="both"/>
        <w:rPr>
          <w:lang w:val="en-IN"/>
        </w:rPr>
      </w:pPr>
      <w:r w:rsidRPr="005779F5">
        <w:rPr>
          <w:b/>
          <w:bCs/>
          <w:lang w:val="en-IN"/>
        </w:rPr>
        <w:t>Use Comprehensive Performance Indicators:</w:t>
      </w:r>
      <w:r w:rsidRPr="005779F5">
        <w:rPr>
          <w:lang w:val="en-IN"/>
        </w:rPr>
        <w:t xml:space="preserve"> Combine productivity metrics, quality outcomes, compliance </w:t>
      </w:r>
      <w:proofErr w:type="spellStart"/>
      <w:r w:rsidRPr="005779F5">
        <w:rPr>
          <w:lang w:val="en-IN"/>
        </w:rPr>
        <w:t>behavior</w:t>
      </w:r>
      <w:proofErr w:type="spellEnd"/>
      <w:r w:rsidRPr="005779F5">
        <w:rPr>
          <w:lang w:val="en-IN"/>
        </w:rPr>
        <w:t xml:space="preserve">, teamwork, and </w:t>
      </w:r>
      <w:proofErr w:type="spellStart"/>
      <w:r w:rsidRPr="005779F5">
        <w:rPr>
          <w:lang w:val="en-IN"/>
        </w:rPr>
        <w:t>behavioral</w:t>
      </w:r>
      <w:proofErr w:type="spellEnd"/>
      <w:r w:rsidRPr="005779F5">
        <w:rPr>
          <w:lang w:val="en-IN"/>
        </w:rPr>
        <w:t xml:space="preserve"> competencies for a balanced performance view.</w:t>
      </w:r>
    </w:p>
    <w:p w14:paraId="27712F61" w14:textId="77777777" w:rsidR="005779F5" w:rsidRPr="005779F5" w:rsidRDefault="005779F5">
      <w:pPr>
        <w:numPr>
          <w:ilvl w:val="0"/>
          <w:numId w:val="384"/>
        </w:numPr>
        <w:jc w:val="both"/>
        <w:rPr>
          <w:lang w:val="en-IN"/>
        </w:rPr>
      </w:pPr>
      <w:r w:rsidRPr="005779F5">
        <w:rPr>
          <w:b/>
          <w:bCs/>
          <w:lang w:val="en-IN"/>
        </w:rPr>
        <w:t>Encourage a Feedback-Driven Culture:</w:t>
      </w:r>
      <w:r w:rsidRPr="005779F5">
        <w:rPr>
          <w:lang w:val="en-IN"/>
        </w:rPr>
        <w:t> Promote open communication, regular coaching, and constructive feedback.</w:t>
      </w:r>
    </w:p>
    <w:p w14:paraId="3C336153" w14:textId="77777777" w:rsidR="005779F5" w:rsidRPr="005779F5" w:rsidRDefault="005779F5">
      <w:pPr>
        <w:numPr>
          <w:ilvl w:val="0"/>
          <w:numId w:val="384"/>
        </w:numPr>
        <w:jc w:val="both"/>
        <w:rPr>
          <w:lang w:val="en-IN"/>
        </w:rPr>
      </w:pPr>
      <w:r w:rsidRPr="005779F5">
        <w:rPr>
          <w:b/>
          <w:bCs/>
          <w:lang w:val="en-IN"/>
        </w:rPr>
        <w:t>Ensure Legal and Policy Alignment:</w:t>
      </w:r>
      <w:r w:rsidRPr="005779F5">
        <w:rPr>
          <w:lang w:val="en-IN"/>
        </w:rPr>
        <w:t xml:space="preserve"> Adhere to internal HR policies, </w:t>
      </w:r>
      <w:proofErr w:type="spellStart"/>
      <w:r w:rsidRPr="005779F5">
        <w:rPr>
          <w:lang w:val="en-IN"/>
        </w:rPr>
        <w:t>labor</w:t>
      </w:r>
      <w:proofErr w:type="spellEnd"/>
      <w:r w:rsidRPr="005779F5">
        <w:rPr>
          <w:lang w:val="en-IN"/>
        </w:rPr>
        <w:t xml:space="preserve"> laws, equal opportunity commitments, and customer code of conduct requirements.</w:t>
      </w:r>
    </w:p>
    <w:p w14:paraId="1A2972C3" w14:textId="77777777" w:rsidR="005779F5" w:rsidRPr="005779F5" w:rsidRDefault="005779F5">
      <w:pPr>
        <w:numPr>
          <w:ilvl w:val="0"/>
          <w:numId w:val="384"/>
        </w:numPr>
        <w:jc w:val="both"/>
        <w:rPr>
          <w:lang w:val="en-IN"/>
        </w:rPr>
      </w:pPr>
      <w:r w:rsidRPr="005779F5">
        <w:rPr>
          <w:b/>
          <w:bCs/>
          <w:lang w:val="en-IN"/>
        </w:rPr>
        <w:t>Enable Data-Informed Talent Decisions:</w:t>
      </w:r>
      <w:r w:rsidRPr="005779F5">
        <w:rPr>
          <w:lang w:val="en-IN"/>
        </w:rPr>
        <w:t> Maintain structured documentation to support promotions, training needs, succession planning, and workforce stability.</w:t>
      </w:r>
    </w:p>
    <w:p w14:paraId="432472DD" w14:textId="77777777" w:rsidR="005779F5" w:rsidRPr="005779F5" w:rsidRDefault="005779F5" w:rsidP="005F71C9">
      <w:pPr>
        <w:jc w:val="both"/>
        <w:rPr>
          <w:b/>
          <w:bCs/>
          <w:lang w:val="en-IN"/>
        </w:rPr>
      </w:pPr>
      <w:r w:rsidRPr="005779F5">
        <w:rPr>
          <w:b/>
          <w:bCs/>
          <w:lang w:val="en-IN"/>
        </w:rPr>
        <w:t>Scope and Applicability</w:t>
      </w:r>
    </w:p>
    <w:p w14:paraId="685761D3" w14:textId="77777777" w:rsidR="005779F5" w:rsidRPr="005779F5" w:rsidRDefault="005779F5" w:rsidP="005F71C9">
      <w:pPr>
        <w:jc w:val="both"/>
        <w:rPr>
          <w:lang w:val="en-IN"/>
        </w:rPr>
      </w:pPr>
      <w:r w:rsidRPr="005779F5">
        <w:rPr>
          <w:lang w:val="en-IN"/>
        </w:rPr>
        <w:t xml:space="preserve">This SOP applies to all permanent, contractual, probationary, and supervisory employees across all </w:t>
      </w:r>
      <w:proofErr w:type="spellStart"/>
      <w:r w:rsidRPr="005779F5">
        <w:rPr>
          <w:lang w:val="en-IN"/>
        </w:rPr>
        <w:t>Alchem</w:t>
      </w:r>
      <w:proofErr w:type="spellEnd"/>
      <w:r w:rsidRPr="005779F5">
        <w:rPr>
          <w:lang w:val="en-IN"/>
        </w:rPr>
        <w:t xml:space="preserve"> International factories, offices, and operational locations. It covers:</w:t>
      </w:r>
    </w:p>
    <w:p w14:paraId="7B50B7D0" w14:textId="77777777" w:rsidR="005779F5" w:rsidRPr="005779F5" w:rsidRDefault="005779F5">
      <w:pPr>
        <w:numPr>
          <w:ilvl w:val="0"/>
          <w:numId w:val="385"/>
        </w:numPr>
        <w:jc w:val="both"/>
        <w:rPr>
          <w:lang w:val="en-IN"/>
        </w:rPr>
      </w:pPr>
      <w:r w:rsidRPr="005779F5">
        <w:rPr>
          <w:lang w:val="en-IN"/>
        </w:rPr>
        <w:t>Quarterly, half-yearly, and annual performance appraisals</w:t>
      </w:r>
    </w:p>
    <w:p w14:paraId="62A8906F" w14:textId="77777777" w:rsidR="005779F5" w:rsidRPr="005779F5" w:rsidRDefault="005779F5">
      <w:pPr>
        <w:numPr>
          <w:ilvl w:val="0"/>
          <w:numId w:val="385"/>
        </w:numPr>
        <w:jc w:val="both"/>
        <w:rPr>
          <w:lang w:val="en-IN"/>
        </w:rPr>
      </w:pPr>
      <w:r w:rsidRPr="005779F5">
        <w:rPr>
          <w:lang w:val="en-IN"/>
        </w:rPr>
        <w:t>Goal setting and KPI definition</w:t>
      </w:r>
    </w:p>
    <w:p w14:paraId="77B9E57C" w14:textId="77777777" w:rsidR="005779F5" w:rsidRPr="005779F5" w:rsidRDefault="005779F5">
      <w:pPr>
        <w:numPr>
          <w:ilvl w:val="0"/>
          <w:numId w:val="385"/>
        </w:numPr>
        <w:jc w:val="both"/>
        <w:rPr>
          <w:lang w:val="en-IN"/>
        </w:rPr>
      </w:pPr>
      <w:r w:rsidRPr="005779F5">
        <w:rPr>
          <w:lang w:val="en-IN"/>
        </w:rPr>
        <w:t>Performance monitoring and documentation</w:t>
      </w:r>
    </w:p>
    <w:p w14:paraId="31A5CD38" w14:textId="77777777" w:rsidR="005779F5" w:rsidRPr="005779F5" w:rsidRDefault="005779F5">
      <w:pPr>
        <w:numPr>
          <w:ilvl w:val="0"/>
          <w:numId w:val="385"/>
        </w:numPr>
        <w:jc w:val="both"/>
        <w:rPr>
          <w:lang w:val="en-IN"/>
        </w:rPr>
      </w:pPr>
      <w:r w:rsidRPr="005779F5">
        <w:rPr>
          <w:lang w:val="en-IN"/>
        </w:rPr>
        <w:lastRenderedPageBreak/>
        <w:t>Individual Development Plans (IDPs)</w:t>
      </w:r>
    </w:p>
    <w:p w14:paraId="40BEAAE5" w14:textId="77777777" w:rsidR="005779F5" w:rsidRPr="005779F5" w:rsidRDefault="005779F5">
      <w:pPr>
        <w:numPr>
          <w:ilvl w:val="0"/>
          <w:numId w:val="385"/>
        </w:numPr>
        <w:jc w:val="both"/>
        <w:rPr>
          <w:lang w:val="en-IN"/>
        </w:rPr>
      </w:pPr>
      <w:r w:rsidRPr="005779F5">
        <w:rPr>
          <w:lang w:val="en-IN"/>
        </w:rPr>
        <w:t xml:space="preserve">Technical, operational, </w:t>
      </w:r>
      <w:proofErr w:type="spellStart"/>
      <w:r w:rsidRPr="005779F5">
        <w:rPr>
          <w:lang w:val="en-IN"/>
        </w:rPr>
        <w:t>behavioral</w:t>
      </w:r>
      <w:proofErr w:type="spellEnd"/>
      <w:r w:rsidRPr="005779F5">
        <w:rPr>
          <w:lang w:val="en-IN"/>
        </w:rPr>
        <w:t>, and leadership competency evaluation</w:t>
      </w:r>
    </w:p>
    <w:p w14:paraId="6DAEECF4" w14:textId="77777777" w:rsidR="005779F5" w:rsidRPr="005779F5" w:rsidRDefault="005779F5">
      <w:pPr>
        <w:numPr>
          <w:ilvl w:val="0"/>
          <w:numId w:val="385"/>
        </w:numPr>
        <w:jc w:val="both"/>
        <w:rPr>
          <w:lang w:val="en-IN"/>
        </w:rPr>
      </w:pPr>
      <w:r w:rsidRPr="005779F5">
        <w:rPr>
          <w:lang w:val="en-IN"/>
        </w:rPr>
        <w:t>Training, upskilling, and cross-functional exposure</w:t>
      </w:r>
    </w:p>
    <w:p w14:paraId="6AC53DB5" w14:textId="77777777" w:rsidR="005779F5" w:rsidRPr="005779F5" w:rsidRDefault="005779F5">
      <w:pPr>
        <w:numPr>
          <w:ilvl w:val="0"/>
          <w:numId w:val="385"/>
        </w:numPr>
        <w:jc w:val="both"/>
        <w:rPr>
          <w:lang w:val="en-IN"/>
        </w:rPr>
      </w:pPr>
      <w:r w:rsidRPr="005779F5">
        <w:rPr>
          <w:lang w:val="en-IN"/>
        </w:rPr>
        <w:t>Career progression, promotions, and internal mobility</w:t>
      </w:r>
    </w:p>
    <w:p w14:paraId="2BDD2657" w14:textId="77777777" w:rsidR="005779F5" w:rsidRPr="005779F5" w:rsidRDefault="005779F5" w:rsidP="005F71C9">
      <w:pPr>
        <w:jc w:val="both"/>
        <w:rPr>
          <w:b/>
          <w:bCs/>
          <w:lang w:val="en-IN"/>
        </w:rPr>
      </w:pPr>
      <w:r w:rsidRPr="005779F5">
        <w:rPr>
          <w:b/>
          <w:bCs/>
          <w:lang w:val="en-IN"/>
        </w:rPr>
        <w:t>Roles and Responsibilities</w:t>
      </w:r>
    </w:p>
    <w:tbl>
      <w:tblPr>
        <w:tblStyle w:val="GridTable4-Accent6"/>
        <w:tblW w:w="5000" w:type="pct"/>
        <w:tblLook w:val="04A0" w:firstRow="1" w:lastRow="0" w:firstColumn="1" w:lastColumn="0" w:noHBand="0" w:noVBand="1"/>
      </w:tblPr>
      <w:tblGrid>
        <w:gridCol w:w="2988"/>
        <w:gridCol w:w="6362"/>
      </w:tblGrid>
      <w:tr w:rsidR="005779F5" w:rsidRPr="00553712" w14:paraId="2AFBBC9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5E14AC7F" w14:textId="77777777" w:rsidR="005779F5" w:rsidRPr="00553712" w:rsidRDefault="005779F5" w:rsidP="005F71C9">
            <w:pPr>
              <w:jc w:val="both"/>
              <w:rPr>
                <w:lang w:val="en-IN"/>
              </w:rPr>
            </w:pPr>
            <w:r w:rsidRPr="00553712">
              <w:rPr>
                <w:lang w:val="en-IN"/>
              </w:rPr>
              <w:t>Role</w:t>
            </w:r>
          </w:p>
        </w:tc>
        <w:tc>
          <w:tcPr>
            <w:tcW w:w="3402" w:type="pct"/>
            <w:hideMark/>
          </w:tcPr>
          <w:p w14:paraId="5A2A7C9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Responsibilities</w:t>
            </w:r>
          </w:p>
        </w:tc>
      </w:tr>
      <w:tr w:rsidR="005779F5" w:rsidRPr="005779F5" w14:paraId="0BF2B3B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167F1572" w14:textId="77777777" w:rsidR="005779F5" w:rsidRPr="005779F5" w:rsidRDefault="005779F5" w:rsidP="005F71C9">
            <w:pPr>
              <w:jc w:val="both"/>
              <w:rPr>
                <w:lang w:val="en-IN"/>
              </w:rPr>
            </w:pPr>
            <w:r w:rsidRPr="005779F5">
              <w:rPr>
                <w:lang w:val="en-IN"/>
              </w:rPr>
              <w:t>Managing Director / Senior Management</w:t>
            </w:r>
          </w:p>
        </w:tc>
        <w:tc>
          <w:tcPr>
            <w:tcW w:w="3402" w:type="pct"/>
            <w:hideMark/>
          </w:tcPr>
          <w:p w14:paraId="2466846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Provide strategic direction for talent development and approve major policy or framework updates.</w:t>
            </w:r>
          </w:p>
        </w:tc>
      </w:tr>
      <w:tr w:rsidR="005779F5" w:rsidRPr="005779F5" w14:paraId="45754E9D" w14:textId="77777777" w:rsidTr="00553712">
        <w:tc>
          <w:tcPr>
            <w:cnfStyle w:val="001000000000" w:firstRow="0" w:lastRow="0" w:firstColumn="1" w:lastColumn="0" w:oddVBand="0" w:evenVBand="0" w:oddHBand="0" w:evenHBand="0" w:firstRowFirstColumn="0" w:firstRowLastColumn="0" w:lastRowFirstColumn="0" w:lastRowLastColumn="0"/>
            <w:tcW w:w="1598" w:type="pct"/>
            <w:hideMark/>
          </w:tcPr>
          <w:p w14:paraId="78E5722E" w14:textId="77777777" w:rsidR="005779F5" w:rsidRPr="005779F5" w:rsidRDefault="005779F5" w:rsidP="005F71C9">
            <w:pPr>
              <w:jc w:val="both"/>
              <w:rPr>
                <w:lang w:val="en-IN"/>
              </w:rPr>
            </w:pPr>
            <w:r w:rsidRPr="005779F5">
              <w:rPr>
                <w:lang w:val="en-IN"/>
              </w:rPr>
              <w:t>Department Heads</w:t>
            </w:r>
          </w:p>
        </w:tc>
        <w:tc>
          <w:tcPr>
            <w:tcW w:w="3402" w:type="pct"/>
            <w:hideMark/>
          </w:tcPr>
          <w:p w14:paraId="155A54D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Align departmental goals with business objectives, monitor team performance, and support career growth initiatives.</w:t>
            </w:r>
          </w:p>
        </w:tc>
      </w:tr>
      <w:tr w:rsidR="005779F5" w:rsidRPr="005779F5" w14:paraId="3949F84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4055B1B4" w14:textId="77777777" w:rsidR="005779F5" w:rsidRPr="005779F5" w:rsidRDefault="005779F5" w:rsidP="005F71C9">
            <w:pPr>
              <w:jc w:val="both"/>
              <w:rPr>
                <w:lang w:val="en-IN"/>
              </w:rPr>
            </w:pPr>
            <w:r w:rsidRPr="005779F5">
              <w:rPr>
                <w:lang w:val="en-IN"/>
              </w:rPr>
              <w:t>HR Manager / HR Department</w:t>
            </w:r>
          </w:p>
        </w:tc>
        <w:tc>
          <w:tcPr>
            <w:tcW w:w="3402" w:type="pct"/>
            <w:hideMark/>
          </w:tcPr>
          <w:p w14:paraId="328F29F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Design and manage appraisal cycles, maintain records, ensure fairness and compliance, and identify training needs.</w:t>
            </w:r>
          </w:p>
        </w:tc>
      </w:tr>
      <w:tr w:rsidR="005779F5" w:rsidRPr="005779F5" w14:paraId="07B2B9D7" w14:textId="77777777" w:rsidTr="00553712">
        <w:tc>
          <w:tcPr>
            <w:cnfStyle w:val="001000000000" w:firstRow="0" w:lastRow="0" w:firstColumn="1" w:lastColumn="0" w:oddVBand="0" w:evenVBand="0" w:oddHBand="0" w:evenHBand="0" w:firstRowFirstColumn="0" w:firstRowLastColumn="0" w:lastRowFirstColumn="0" w:lastRowLastColumn="0"/>
            <w:tcW w:w="1598" w:type="pct"/>
            <w:hideMark/>
          </w:tcPr>
          <w:p w14:paraId="65C72FFB" w14:textId="77777777" w:rsidR="005779F5" w:rsidRPr="005779F5" w:rsidRDefault="005779F5" w:rsidP="005F71C9">
            <w:pPr>
              <w:jc w:val="both"/>
              <w:rPr>
                <w:lang w:val="en-IN"/>
              </w:rPr>
            </w:pPr>
            <w:r w:rsidRPr="005779F5">
              <w:rPr>
                <w:lang w:val="en-IN"/>
              </w:rPr>
              <w:t>Supervisors / Line Managers / Section In-Charges</w:t>
            </w:r>
          </w:p>
        </w:tc>
        <w:tc>
          <w:tcPr>
            <w:tcW w:w="3402" w:type="pct"/>
            <w:hideMark/>
          </w:tcPr>
          <w:p w14:paraId="2588AF1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Conduct performance reviews, track employee progress, provide coaching, and document evaluations.</w:t>
            </w:r>
          </w:p>
        </w:tc>
      </w:tr>
      <w:tr w:rsidR="005779F5" w:rsidRPr="005779F5" w14:paraId="5915D75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8" w:type="pct"/>
            <w:hideMark/>
          </w:tcPr>
          <w:p w14:paraId="6E901976" w14:textId="77777777" w:rsidR="005779F5" w:rsidRPr="005779F5" w:rsidRDefault="005779F5" w:rsidP="005F71C9">
            <w:pPr>
              <w:jc w:val="both"/>
              <w:rPr>
                <w:lang w:val="en-IN"/>
              </w:rPr>
            </w:pPr>
            <w:r w:rsidRPr="005779F5">
              <w:rPr>
                <w:lang w:val="en-IN"/>
              </w:rPr>
              <w:t>Employees</w:t>
            </w:r>
          </w:p>
        </w:tc>
        <w:tc>
          <w:tcPr>
            <w:tcW w:w="3402" w:type="pct"/>
            <w:hideMark/>
          </w:tcPr>
          <w:p w14:paraId="292DB21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Participate in self-assessments, engage in feedback discussions, and take ownership of personal development plans.</w:t>
            </w:r>
          </w:p>
        </w:tc>
      </w:tr>
    </w:tbl>
    <w:p w14:paraId="35F2631E" w14:textId="77777777" w:rsidR="005779F5" w:rsidRPr="005779F5" w:rsidRDefault="005779F5" w:rsidP="005F71C9">
      <w:pPr>
        <w:jc w:val="both"/>
        <w:rPr>
          <w:b/>
          <w:bCs/>
          <w:lang w:val="en-IN"/>
        </w:rPr>
      </w:pPr>
      <w:r w:rsidRPr="005779F5">
        <w:rPr>
          <w:b/>
          <w:bCs/>
          <w:lang w:val="en-IN"/>
        </w:rPr>
        <w:t>Feedback and Communication Channels</w:t>
      </w:r>
    </w:p>
    <w:p w14:paraId="2ED1592E" w14:textId="77777777" w:rsidR="005779F5" w:rsidRPr="005779F5" w:rsidRDefault="005779F5" w:rsidP="005F71C9">
      <w:pPr>
        <w:jc w:val="both"/>
        <w:rPr>
          <w:lang w:val="en-IN"/>
        </w:rPr>
      </w:pPr>
      <w:r w:rsidRPr="005779F5">
        <w:rPr>
          <w:lang w:val="en-IN"/>
        </w:rPr>
        <w:t xml:space="preserve">To promote transparency and continuous dialogue, </w:t>
      </w:r>
      <w:proofErr w:type="spellStart"/>
      <w:r w:rsidRPr="005779F5">
        <w:rPr>
          <w:lang w:val="en-IN"/>
        </w:rPr>
        <w:t>Alchem</w:t>
      </w:r>
      <w:proofErr w:type="spellEnd"/>
      <w:r w:rsidRPr="005779F5">
        <w:rPr>
          <w:lang w:val="en-IN"/>
        </w:rPr>
        <w:t xml:space="preserve"> International uses multiple feedback mechanisms:</w:t>
      </w:r>
    </w:p>
    <w:p w14:paraId="3057070A" w14:textId="77777777" w:rsidR="005779F5" w:rsidRPr="005779F5" w:rsidRDefault="005779F5">
      <w:pPr>
        <w:numPr>
          <w:ilvl w:val="0"/>
          <w:numId w:val="386"/>
        </w:numPr>
        <w:jc w:val="both"/>
        <w:rPr>
          <w:lang w:val="en-IN"/>
        </w:rPr>
      </w:pPr>
      <w:r w:rsidRPr="005779F5">
        <w:rPr>
          <w:b/>
          <w:bCs/>
          <w:lang w:val="en-IN"/>
        </w:rPr>
        <w:t>Internal Communication (Email / HR Systems):</w:t>
      </w:r>
      <w:r w:rsidRPr="005779F5">
        <w:rPr>
          <w:lang w:val="en-IN"/>
        </w:rPr>
        <w:t> For appraisal schedules, self-assessments, and performance-related updates.</w:t>
      </w:r>
    </w:p>
    <w:p w14:paraId="15B5CF7F" w14:textId="77777777" w:rsidR="005779F5" w:rsidRPr="005779F5" w:rsidRDefault="005779F5">
      <w:pPr>
        <w:numPr>
          <w:ilvl w:val="0"/>
          <w:numId w:val="386"/>
        </w:numPr>
        <w:jc w:val="both"/>
        <w:rPr>
          <w:lang w:val="en-IN"/>
        </w:rPr>
      </w:pPr>
      <w:r w:rsidRPr="005779F5">
        <w:rPr>
          <w:b/>
          <w:bCs/>
          <w:lang w:val="en-IN"/>
        </w:rPr>
        <w:t>One-on-One Review Meetings:</w:t>
      </w:r>
      <w:r w:rsidRPr="005779F5">
        <w:rPr>
          <w:lang w:val="en-IN"/>
        </w:rPr>
        <w:t> Regular discussions between employees and supervisors for performance tracking and development planning.</w:t>
      </w:r>
    </w:p>
    <w:p w14:paraId="7AE5EBD6" w14:textId="77777777" w:rsidR="005779F5" w:rsidRPr="005779F5" w:rsidRDefault="005779F5">
      <w:pPr>
        <w:numPr>
          <w:ilvl w:val="0"/>
          <w:numId w:val="386"/>
        </w:numPr>
        <w:jc w:val="both"/>
        <w:rPr>
          <w:lang w:val="en-IN"/>
        </w:rPr>
      </w:pPr>
      <w:r w:rsidRPr="005779F5">
        <w:rPr>
          <w:b/>
          <w:bCs/>
          <w:lang w:val="en-IN"/>
        </w:rPr>
        <w:t>Standardized Appraisal Formats:</w:t>
      </w:r>
      <w:r w:rsidRPr="005779F5">
        <w:rPr>
          <w:lang w:val="en-IN"/>
        </w:rPr>
        <w:t> Uniform templates ensure consistency across departments and shifts.</w:t>
      </w:r>
    </w:p>
    <w:p w14:paraId="6195737E" w14:textId="77777777" w:rsidR="005779F5" w:rsidRPr="005779F5" w:rsidRDefault="005779F5">
      <w:pPr>
        <w:numPr>
          <w:ilvl w:val="0"/>
          <w:numId w:val="386"/>
        </w:numPr>
        <w:jc w:val="both"/>
        <w:rPr>
          <w:lang w:val="en-IN"/>
        </w:rPr>
      </w:pPr>
      <w:r w:rsidRPr="005779F5">
        <w:rPr>
          <w:b/>
          <w:bCs/>
          <w:lang w:val="en-IN"/>
        </w:rPr>
        <w:t>Suggestion Box &amp; Confidential Feedback:</w:t>
      </w:r>
      <w:r w:rsidRPr="005779F5">
        <w:rPr>
          <w:lang w:val="en-IN"/>
        </w:rPr>
        <w:t> Employees may raise concerns, suggestions, or improvement ideas anonymously.</w:t>
      </w:r>
    </w:p>
    <w:p w14:paraId="3D7C8144" w14:textId="77777777" w:rsidR="005779F5" w:rsidRPr="005779F5" w:rsidRDefault="005779F5" w:rsidP="005F71C9">
      <w:pPr>
        <w:jc w:val="both"/>
        <w:rPr>
          <w:b/>
          <w:bCs/>
          <w:lang w:val="en-IN"/>
        </w:rPr>
      </w:pPr>
      <w:r w:rsidRPr="005779F5">
        <w:rPr>
          <w:b/>
          <w:bCs/>
          <w:lang w:val="en-IN"/>
        </w:rPr>
        <w:t>Evaluation Process Overview</w:t>
      </w:r>
    </w:p>
    <w:p w14:paraId="6C77D508" w14:textId="77777777" w:rsidR="005779F5" w:rsidRPr="005779F5" w:rsidRDefault="005779F5" w:rsidP="005F71C9">
      <w:pPr>
        <w:jc w:val="both"/>
        <w:rPr>
          <w:b/>
          <w:bCs/>
          <w:lang w:val="en-IN"/>
        </w:rPr>
      </w:pPr>
      <w:r w:rsidRPr="005779F5">
        <w:rPr>
          <w:b/>
          <w:bCs/>
          <w:lang w:val="en-IN"/>
        </w:rPr>
        <w:t>1. Goal Setting and Planning</w:t>
      </w:r>
    </w:p>
    <w:p w14:paraId="4C34911C" w14:textId="77777777" w:rsidR="005779F5" w:rsidRPr="005779F5" w:rsidRDefault="005779F5" w:rsidP="005F71C9">
      <w:pPr>
        <w:jc w:val="both"/>
        <w:rPr>
          <w:lang w:val="en-IN"/>
        </w:rPr>
      </w:pPr>
      <w:r w:rsidRPr="005779F5">
        <w:rPr>
          <w:lang w:val="en-IN"/>
        </w:rPr>
        <w:t>At the beginning of each appraisal cycle, goals and KPIs are jointly defined by employees and supervisors. KPIs may include:</w:t>
      </w:r>
    </w:p>
    <w:p w14:paraId="17AFCD18" w14:textId="77777777" w:rsidR="005779F5" w:rsidRPr="005779F5" w:rsidRDefault="005779F5">
      <w:pPr>
        <w:numPr>
          <w:ilvl w:val="0"/>
          <w:numId w:val="387"/>
        </w:numPr>
        <w:jc w:val="both"/>
        <w:rPr>
          <w:lang w:val="en-IN"/>
        </w:rPr>
      </w:pPr>
      <w:r w:rsidRPr="005779F5">
        <w:rPr>
          <w:lang w:val="en-IN"/>
        </w:rPr>
        <w:t>Productivity and efficiency</w:t>
      </w:r>
    </w:p>
    <w:p w14:paraId="4E5BD71A" w14:textId="77777777" w:rsidR="005779F5" w:rsidRPr="005779F5" w:rsidRDefault="005779F5">
      <w:pPr>
        <w:numPr>
          <w:ilvl w:val="0"/>
          <w:numId w:val="387"/>
        </w:numPr>
        <w:jc w:val="both"/>
        <w:rPr>
          <w:lang w:val="en-IN"/>
        </w:rPr>
      </w:pPr>
      <w:r w:rsidRPr="005779F5">
        <w:rPr>
          <w:lang w:val="en-IN"/>
        </w:rPr>
        <w:t>Quality performance and defect reduction</w:t>
      </w:r>
    </w:p>
    <w:p w14:paraId="3457E1EE" w14:textId="77777777" w:rsidR="005779F5" w:rsidRPr="005779F5" w:rsidRDefault="005779F5">
      <w:pPr>
        <w:numPr>
          <w:ilvl w:val="0"/>
          <w:numId w:val="387"/>
        </w:numPr>
        <w:jc w:val="both"/>
        <w:rPr>
          <w:lang w:val="en-IN"/>
        </w:rPr>
      </w:pPr>
      <w:r w:rsidRPr="005779F5">
        <w:rPr>
          <w:lang w:val="en-IN"/>
        </w:rPr>
        <w:t>Compliance with SOPs, customer requirements, and safety standards</w:t>
      </w:r>
    </w:p>
    <w:p w14:paraId="2A832700" w14:textId="77777777" w:rsidR="005779F5" w:rsidRPr="005779F5" w:rsidRDefault="005779F5">
      <w:pPr>
        <w:numPr>
          <w:ilvl w:val="0"/>
          <w:numId w:val="387"/>
        </w:numPr>
        <w:jc w:val="both"/>
        <w:rPr>
          <w:lang w:val="en-IN"/>
        </w:rPr>
      </w:pPr>
      <w:r w:rsidRPr="005779F5">
        <w:rPr>
          <w:lang w:val="en-IN"/>
        </w:rPr>
        <w:lastRenderedPageBreak/>
        <w:t>Attendance, discipline, and punctuality</w:t>
      </w:r>
    </w:p>
    <w:p w14:paraId="047C060B" w14:textId="77777777" w:rsidR="005779F5" w:rsidRPr="005779F5" w:rsidRDefault="005779F5">
      <w:pPr>
        <w:numPr>
          <w:ilvl w:val="0"/>
          <w:numId w:val="387"/>
        </w:numPr>
        <w:jc w:val="both"/>
        <w:rPr>
          <w:lang w:val="en-IN"/>
        </w:rPr>
      </w:pPr>
      <w:r w:rsidRPr="005779F5">
        <w:rPr>
          <w:lang w:val="en-IN"/>
        </w:rPr>
        <w:t>Teamwork, communication, and problem-solving</w:t>
      </w:r>
    </w:p>
    <w:p w14:paraId="25007BB6" w14:textId="77777777" w:rsidR="005779F5" w:rsidRPr="005779F5" w:rsidRDefault="005779F5">
      <w:pPr>
        <w:numPr>
          <w:ilvl w:val="0"/>
          <w:numId w:val="387"/>
        </w:numPr>
        <w:jc w:val="both"/>
        <w:rPr>
          <w:lang w:val="en-IN"/>
        </w:rPr>
      </w:pPr>
      <w:r w:rsidRPr="005779F5">
        <w:rPr>
          <w:lang w:val="en-IN"/>
        </w:rPr>
        <w:t>Adherence to EHS, ethical, and social compliance practices</w:t>
      </w:r>
    </w:p>
    <w:p w14:paraId="1E96B2EF" w14:textId="77777777" w:rsidR="005779F5" w:rsidRPr="005779F5" w:rsidRDefault="005779F5" w:rsidP="005F71C9">
      <w:pPr>
        <w:jc w:val="both"/>
        <w:rPr>
          <w:b/>
          <w:bCs/>
          <w:lang w:val="en-IN"/>
        </w:rPr>
      </w:pPr>
      <w:r w:rsidRPr="005779F5">
        <w:rPr>
          <w:b/>
          <w:bCs/>
          <w:lang w:val="en-IN"/>
        </w:rPr>
        <w:t>2. Mid-Year Review (Where Applicable)</w:t>
      </w:r>
    </w:p>
    <w:p w14:paraId="165B4F0C" w14:textId="77777777" w:rsidR="005779F5" w:rsidRPr="005779F5" w:rsidRDefault="005779F5">
      <w:pPr>
        <w:numPr>
          <w:ilvl w:val="0"/>
          <w:numId w:val="388"/>
        </w:numPr>
        <w:jc w:val="both"/>
        <w:rPr>
          <w:lang w:val="en-IN"/>
        </w:rPr>
      </w:pPr>
      <w:r w:rsidRPr="005779F5">
        <w:rPr>
          <w:lang w:val="en-IN"/>
        </w:rPr>
        <w:t>Conducted to review progress, identify challenges, and realign expectations.</w:t>
      </w:r>
    </w:p>
    <w:p w14:paraId="47F43921" w14:textId="77777777" w:rsidR="005779F5" w:rsidRPr="005779F5" w:rsidRDefault="005779F5">
      <w:pPr>
        <w:numPr>
          <w:ilvl w:val="0"/>
          <w:numId w:val="388"/>
        </w:numPr>
        <w:jc w:val="both"/>
        <w:rPr>
          <w:lang w:val="en-IN"/>
        </w:rPr>
      </w:pPr>
      <w:r w:rsidRPr="005779F5">
        <w:rPr>
          <w:lang w:val="en-IN"/>
        </w:rPr>
        <w:t>Enables timely corrective actions and performance support.</w:t>
      </w:r>
    </w:p>
    <w:p w14:paraId="7F40828C" w14:textId="77777777" w:rsidR="005779F5" w:rsidRPr="005779F5" w:rsidRDefault="005779F5" w:rsidP="005F71C9">
      <w:pPr>
        <w:jc w:val="both"/>
        <w:rPr>
          <w:b/>
          <w:bCs/>
          <w:lang w:val="en-IN"/>
        </w:rPr>
      </w:pPr>
      <w:r w:rsidRPr="005779F5">
        <w:rPr>
          <w:b/>
          <w:bCs/>
          <w:lang w:val="en-IN"/>
        </w:rPr>
        <w:t>3. Annual Performance Review</w:t>
      </w:r>
    </w:p>
    <w:p w14:paraId="68DD33B6" w14:textId="77777777" w:rsidR="005779F5" w:rsidRPr="005779F5" w:rsidRDefault="005779F5" w:rsidP="005F71C9">
      <w:pPr>
        <w:jc w:val="both"/>
        <w:rPr>
          <w:lang w:val="en-IN"/>
        </w:rPr>
      </w:pPr>
      <w:r w:rsidRPr="005779F5">
        <w:rPr>
          <w:lang w:val="en-IN"/>
        </w:rPr>
        <w:t>Conducted at the end of the appraisal cycle involving:</w:t>
      </w:r>
    </w:p>
    <w:p w14:paraId="0915BAE4" w14:textId="77777777" w:rsidR="005779F5" w:rsidRPr="005779F5" w:rsidRDefault="005779F5">
      <w:pPr>
        <w:numPr>
          <w:ilvl w:val="0"/>
          <w:numId w:val="389"/>
        </w:numPr>
        <w:jc w:val="both"/>
        <w:rPr>
          <w:lang w:val="en-IN"/>
        </w:rPr>
      </w:pPr>
      <w:r w:rsidRPr="005779F5">
        <w:rPr>
          <w:lang w:val="en-IN"/>
        </w:rPr>
        <w:t>Employee</w:t>
      </w:r>
    </w:p>
    <w:p w14:paraId="21AF7447" w14:textId="77777777" w:rsidR="005779F5" w:rsidRPr="005779F5" w:rsidRDefault="005779F5">
      <w:pPr>
        <w:numPr>
          <w:ilvl w:val="0"/>
          <w:numId w:val="389"/>
        </w:numPr>
        <w:jc w:val="both"/>
        <w:rPr>
          <w:lang w:val="en-IN"/>
        </w:rPr>
      </w:pPr>
      <w:r w:rsidRPr="005779F5">
        <w:rPr>
          <w:lang w:val="en-IN"/>
        </w:rPr>
        <w:t>Immediate Supervisor</w:t>
      </w:r>
    </w:p>
    <w:p w14:paraId="630C8B27" w14:textId="77777777" w:rsidR="005779F5" w:rsidRPr="005779F5" w:rsidRDefault="005779F5">
      <w:pPr>
        <w:numPr>
          <w:ilvl w:val="0"/>
          <w:numId w:val="389"/>
        </w:numPr>
        <w:jc w:val="both"/>
        <w:rPr>
          <w:lang w:val="en-IN"/>
        </w:rPr>
      </w:pPr>
      <w:r w:rsidRPr="005779F5">
        <w:rPr>
          <w:lang w:val="en-IN"/>
        </w:rPr>
        <w:t>HR (where required)</w:t>
      </w:r>
    </w:p>
    <w:p w14:paraId="73433C51" w14:textId="77777777" w:rsidR="005779F5" w:rsidRPr="005779F5" w:rsidRDefault="005779F5" w:rsidP="005F71C9">
      <w:pPr>
        <w:jc w:val="both"/>
        <w:rPr>
          <w:lang w:val="en-IN"/>
        </w:rPr>
      </w:pPr>
      <w:r w:rsidRPr="005779F5">
        <w:rPr>
          <w:lang w:val="en-IN"/>
        </w:rPr>
        <w:t>Review inputs include:</w:t>
      </w:r>
    </w:p>
    <w:p w14:paraId="756DF7DE" w14:textId="77777777" w:rsidR="005779F5" w:rsidRPr="005779F5" w:rsidRDefault="005779F5">
      <w:pPr>
        <w:numPr>
          <w:ilvl w:val="0"/>
          <w:numId w:val="390"/>
        </w:numPr>
        <w:jc w:val="both"/>
        <w:rPr>
          <w:lang w:val="en-IN"/>
        </w:rPr>
      </w:pPr>
      <w:r w:rsidRPr="005779F5">
        <w:rPr>
          <w:lang w:val="en-IN"/>
        </w:rPr>
        <w:t>Self-assessment</w:t>
      </w:r>
    </w:p>
    <w:p w14:paraId="16CAF703" w14:textId="77777777" w:rsidR="005779F5" w:rsidRPr="005779F5" w:rsidRDefault="005779F5">
      <w:pPr>
        <w:numPr>
          <w:ilvl w:val="0"/>
          <w:numId w:val="390"/>
        </w:numPr>
        <w:jc w:val="both"/>
        <w:rPr>
          <w:lang w:val="en-IN"/>
        </w:rPr>
      </w:pPr>
      <w:r w:rsidRPr="005779F5">
        <w:rPr>
          <w:lang w:val="en-IN"/>
        </w:rPr>
        <w:t>Supervisor evaluation</w:t>
      </w:r>
    </w:p>
    <w:p w14:paraId="0372EF35" w14:textId="77777777" w:rsidR="005779F5" w:rsidRPr="005779F5" w:rsidRDefault="005779F5">
      <w:pPr>
        <w:numPr>
          <w:ilvl w:val="0"/>
          <w:numId w:val="390"/>
        </w:numPr>
        <w:jc w:val="both"/>
        <w:rPr>
          <w:lang w:val="en-IN"/>
        </w:rPr>
      </w:pPr>
      <w:r w:rsidRPr="005779F5">
        <w:rPr>
          <w:lang w:val="en-IN"/>
        </w:rPr>
        <w:t>Cross-functional or peer feedback (where relevant, such as Production-Quality or Business Development-Supply Chain coordination)</w:t>
      </w:r>
    </w:p>
    <w:p w14:paraId="6B4F71CF" w14:textId="77777777" w:rsidR="005779F5" w:rsidRPr="005779F5" w:rsidRDefault="005779F5" w:rsidP="005F71C9">
      <w:pPr>
        <w:jc w:val="both"/>
        <w:rPr>
          <w:b/>
          <w:bCs/>
          <w:lang w:val="en-IN"/>
        </w:rPr>
      </w:pPr>
      <w:r w:rsidRPr="005779F5">
        <w:rPr>
          <w:b/>
          <w:bCs/>
          <w:lang w:val="en-IN"/>
        </w:rPr>
        <w:t>4. Rating and Recommendations</w:t>
      </w:r>
    </w:p>
    <w:p w14:paraId="61CDFCD2" w14:textId="77777777" w:rsidR="005779F5" w:rsidRPr="005779F5" w:rsidRDefault="005779F5" w:rsidP="005F71C9">
      <w:pPr>
        <w:jc w:val="both"/>
        <w:rPr>
          <w:lang w:val="en-IN"/>
        </w:rPr>
      </w:pPr>
      <w:r w:rsidRPr="005779F5">
        <w:rPr>
          <w:lang w:val="en-IN"/>
        </w:rPr>
        <w:t>Performance is evaluated using a defined rating scale supported by written feedback.</w:t>
      </w:r>
    </w:p>
    <w:p w14:paraId="3668F069" w14:textId="77777777" w:rsidR="005779F5" w:rsidRPr="005779F5" w:rsidRDefault="005779F5" w:rsidP="005F71C9">
      <w:pPr>
        <w:jc w:val="both"/>
        <w:rPr>
          <w:lang w:val="en-IN"/>
        </w:rPr>
      </w:pPr>
      <w:r w:rsidRPr="005779F5">
        <w:rPr>
          <w:lang w:val="en-IN"/>
        </w:rPr>
        <w:t>Ratings and recommendations are reviewed and acknowledged by:</w:t>
      </w:r>
    </w:p>
    <w:p w14:paraId="72DBCA1A" w14:textId="77777777" w:rsidR="005779F5" w:rsidRPr="005779F5" w:rsidRDefault="005779F5">
      <w:pPr>
        <w:numPr>
          <w:ilvl w:val="0"/>
          <w:numId w:val="391"/>
        </w:numPr>
        <w:jc w:val="both"/>
        <w:rPr>
          <w:lang w:val="en-IN"/>
        </w:rPr>
      </w:pPr>
      <w:r w:rsidRPr="005779F5">
        <w:rPr>
          <w:lang w:val="en-IN"/>
        </w:rPr>
        <w:t>Employee</w:t>
      </w:r>
    </w:p>
    <w:p w14:paraId="74E53F1A" w14:textId="77777777" w:rsidR="005779F5" w:rsidRPr="005779F5" w:rsidRDefault="005779F5">
      <w:pPr>
        <w:numPr>
          <w:ilvl w:val="0"/>
          <w:numId w:val="391"/>
        </w:numPr>
        <w:jc w:val="both"/>
        <w:rPr>
          <w:lang w:val="en-IN"/>
        </w:rPr>
      </w:pPr>
      <w:r w:rsidRPr="005779F5">
        <w:rPr>
          <w:lang w:val="en-IN"/>
        </w:rPr>
        <w:t>Supervisor</w:t>
      </w:r>
    </w:p>
    <w:p w14:paraId="19B2CBCC" w14:textId="77777777" w:rsidR="005779F5" w:rsidRPr="005779F5" w:rsidRDefault="005779F5">
      <w:pPr>
        <w:numPr>
          <w:ilvl w:val="0"/>
          <w:numId w:val="391"/>
        </w:numPr>
        <w:jc w:val="both"/>
        <w:rPr>
          <w:lang w:val="en-IN"/>
        </w:rPr>
      </w:pPr>
      <w:r w:rsidRPr="005779F5">
        <w:rPr>
          <w:lang w:val="en-IN"/>
        </w:rPr>
        <w:t>Department Head</w:t>
      </w:r>
    </w:p>
    <w:p w14:paraId="7B41149E" w14:textId="77777777" w:rsidR="005779F5" w:rsidRPr="005779F5" w:rsidRDefault="005779F5">
      <w:pPr>
        <w:numPr>
          <w:ilvl w:val="0"/>
          <w:numId w:val="391"/>
        </w:numPr>
        <w:jc w:val="both"/>
        <w:rPr>
          <w:lang w:val="en-IN"/>
        </w:rPr>
      </w:pPr>
      <w:r w:rsidRPr="005779F5">
        <w:rPr>
          <w:lang w:val="en-IN"/>
        </w:rPr>
        <w:t>HR</w:t>
      </w:r>
    </w:p>
    <w:p w14:paraId="0AC0E47E" w14:textId="77777777" w:rsidR="005779F5" w:rsidRPr="005779F5" w:rsidRDefault="005779F5" w:rsidP="005F71C9">
      <w:pPr>
        <w:jc w:val="both"/>
        <w:rPr>
          <w:b/>
          <w:bCs/>
          <w:lang w:val="en-IN"/>
        </w:rPr>
      </w:pPr>
      <w:r w:rsidRPr="005779F5">
        <w:rPr>
          <w:b/>
          <w:bCs/>
          <w:lang w:val="en-IN"/>
        </w:rPr>
        <w:t>5. Career Development Planning</w:t>
      </w:r>
    </w:p>
    <w:p w14:paraId="250A6940" w14:textId="77777777" w:rsidR="005779F5" w:rsidRPr="005779F5" w:rsidRDefault="005779F5" w:rsidP="005F71C9">
      <w:pPr>
        <w:jc w:val="both"/>
        <w:rPr>
          <w:lang w:val="en-IN"/>
        </w:rPr>
      </w:pPr>
      <w:r w:rsidRPr="005779F5">
        <w:rPr>
          <w:lang w:val="en-IN"/>
        </w:rPr>
        <w:t>High-performing employees may be considered for:</w:t>
      </w:r>
    </w:p>
    <w:p w14:paraId="1B748DED" w14:textId="77777777" w:rsidR="005779F5" w:rsidRPr="005779F5" w:rsidRDefault="005779F5">
      <w:pPr>
        <w:numPr>
          <w:ilvl w:val="0"/>
          <w:numId w:val="392"/>
        </w:numPr>
        <w:jc w:val="both"/>
        <w:rPr>
          <w:lang w:val="en-IN"/>
        </w:rPr>
      </w:pPr>
      <w:r w:rsidRPr="005779F5">
        <w:rPr>
          <w:lang w:val="en-IN"/>
        </w:rPr>
        <w:t>Skill enhancement</w:t>
      </w:r>
    </w:p>
    <w:p w14:paraId="6175701F" w14:textId="77777777" w:rsidR="005779F5" w:rsidRPr="005779F5" w:rsidRDefault="005779F5">
      <w:pPr>
        <w:numPr>
          <w:ilvl w:val="0"/>
          <w:numId w:val="392"/>
        </w:numPr>
        <w:jc w:val="both"/>
        <w:rPr>
          <w:lang w:val="en-IN"/>
        </w:rPr>
      </w:pPr>
      <w:r w:rsidRPr="005779F5">
        <w:rPr>
          <w:lang w:val="en-IN"/>
        </w:rPr>
        <w:t>Role expansion</w:t>
      </w:r>
    </w:p>
    <w:p w14:paraId="715B49D9" w14:textId="77777777" w:rsidR="005779F5" w:rsidRPr="005779F5" w:rsidRDefault="005779F5">
      <w:pPr>
        <w:numPr>
          <w:ilvl w:val="0"/>
          <w:numId w:val="392"/>
        </w:numPr>
        <w:jc w:val="both"/>
        <w:rPr>
          <w:lang w:val="en-IN"/>
        </w:rPr>
      </w:pPr>
      <w:r w:rsidRPr="005779F5">
        <w:rPr>
          <w:lang w:val="en-IN"/>
        </w:rPr>
        <w:t>Supervisory or leadership roles</w:t>
      </w:r>
    </w:p>
    <w:p w14:paraId="562CFBF2" w14:textId="77777777" w:rsidR="005779F5" w:rsidRPr="005779F5" w:rsidRDefault="005779F5">
      <w:pPr>
        <w:numPr>
          <w:ilvl w:val="0"/>
          <w:numId w:val="392"/>
        </w:numPr>
        <w:jc w:val="both"/>
        <w:rPr>
          <w:lang w:val="en-IN"/>
        </w:rPr>
      </w:pPr>
      <w:r w:rsidRPr="005779F5">
        <w:rPr>
          <w:lang w:val="en-IN"/>
        </w:rPr>
        <w:lastRenderedPageBreak/>
        <w:t>Succession planning pipelines</w:t>
      </w:r>
    </w:p>
    <w:p w14:paraId="16CA6555" w14:textId="77777777" w:rsidR="005779F5" w:rsidRPr="005779F5" w:rsidRDefault="005779F5" w:rsidP="005F71C9">
      <w:pPr>
        <w:jc w:val="both"/>
        <w:rPr>
          <w:lang w:val="en-IN"/>
        </w:rPr>
      </w:pPr>
      <w:r w:rsidRPr="005779F5">
        <w:rPr>
          <w:lang w:val="en-IN"/>
        </w:rPr>
        <w:t>Employees requiring improvement receive:</w:t>
      </w:r>
    </w:p>
    <w:p w14:paraId="6D9E2F5D" w14:textId="77777777" w:rsidR="005779F5" w:rsidRPr="005779F5" w:rsidRDefault="005779F5">
      <w:pPr>
        <w:numPr>
          <w:ilvl w:val="0"/>
          <w:numId w:val="393"/>
        </w:numPr>
        <w:jc w:val="both"/>
        <w:rPr>
          <w:lang w:val="en-IN"/>
        </w:rPr>
      </w:pPr>
      <w:r w:rsidRPr="005779F5">
        <w:rPr>
          <w:lang w:val="en-IN"/>
        </w:rPr>
        <w:t>Individual Development Plans (IDPs)</w:t>
      </w:r>
    </w:p>
    <w:p w14:paraId="688BF98B" w14:textId="77777777" w:rsidR="005779F5" w:rsidRPr="005779F5" w:rsidRDefault="005779F5">
      <w:pPr>
        <w:numPr>
          <w:ilvl w:val="0"/>
          <w:numId w:val="393"/>
        </w:numPr>
        <w:jc w:val="both"/>
        <w:rPr>
          <w:lang w:val="en-IN"/>
        </w:rPr>
      </w:pPr>
      <w:r w:rsidRPr="005779F5">
        <w:rPr>
          <w:lang w:val="en-IN"/>
        </w:rPr>
        <w:t>Targeted training and mentoring</w:t>
      </w:r>
    </w:p>
    <w:p w14:paraId="5CF145F3" w14:textId="77777777" w:rsidR="005779F5" w:rsidRPr="005779F5" w:rsidRDefault="005779F5">
      <w:pPr>
        <w:numPr>
          <w:ilvl w:val="0"/>
          <w:numId w:val="393"/>
        </w:numPr>
        <w:jc w:val="both"/>
        <w:rPr>
          <w:lang w:val="en-IN"/>
        </w:rPr>
      </w:pPr>
      <w:r w:rsidRPr="005779F5">
        <w:rPr>
          <w:lang w:val="en-IN"/>
        </w:rPr>
        <w:t>Periodic follow-ups to monitor progress</w:t>
      </w:r>
    </w:p>
    <w:p w14:paraId="2F15702B" w14:textId="77777777" w:rsidR="005779F5" w:rsidRPr="005779F5" w:rsidRDefault="005779F5" w:rsidP="005F71C9">
      <w:pPr>
        <w:jc w:val="both"/>
        <w:rPr>
          <w:b/>
          <w:bCs/>
          <w:lang w:val="en-IN"/>
        </w:rPr>
      </w:pPr>
      <w:r w:rsidRPr="005779F5">
        <w:rPr>
          <w:b/>
          <w:bCs/>
          <w:lang w:val="en-IN"/>
        </w:rPr>
        <w:t>Training and Development Support</w:t>
      </w:r>
    </w:p>
    <w:p w14:paraId="647CE2E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promotes continuous skill enhancement through:</w:t>
      </w:r>
    </w:p>
    <w:p w14:paraId="2618D9F6" w14:textId="77777777" w:rsidR="005779F5" w:rsidRPr="005779F5" w:rsidRDefault="005779F5">
      <w:pPr>
        <w:numPr>
          <w:ilvl w:val="0"/>
          <w:numId w:val="394"/>
        </w:numPr>
        <w:jc w:val="both"/>
        <w:rPr>
          <w:lang w:val="en-IN"/>
        </w:rPr>
      </w:pPr>
      <w:r w:rsidRPr="005779F5">
        <w:rPr>
          <w:b/>
          <w:bCs/>
          <w:lang w:val="en-IN"/>
        </w:rPr>
        <w:t>Technical &amp; Operational Training:</w:t>
      </w:r>
      <w:r w:rsidRPr="005779F5">
        <w:rPr>
          <w:lang w:val="en-IN"/>
        </w:rPr>
        <w:t> Extraction techniques, purification methods, quality inspection, machine handling, lean manufacturing, compliance requirements.</w:t>
      </w:r>
    </w:p>
    <w:p w14:paraId="226E6E63" w14:textId="77777777" w:rsidR="005779F5" w:rsidRPr="005779F5" w:rsidRDefault="005779F5">
      <w:pPr>
        <w:numPr>
          <w:ilvl w:val="0"/>
          <w:numId w:val="394"/>
        </w:numPr>
        <w:jc w:val="both"/>
        <w:rPr>
          <w:lang w:val="en-IN"/>
        </w:rPr>
      </w:pPr>
      <w:r w:rsidRPr="005779F5">
        <w:rPr>
          <w:b/>
          <w:bCs/>
          <w:lang w:val="en-IN"/>
        </w:rPr>
        <w:t>Functional Training:</w:t>
      </w:r>
      <w:r w:rsidRPr="005779F5">
        <w:rPr>
          <w:lang w:val="en-IN"/>
        </w:rPr>
        <w:t> Production planning, documentation, customer compliance, inventory control.</w:t>
      </w:r>
    </w:p>
    <w:p w14:paraId="018D9267" w14:textId="77777777" w:rsidR="005779F5" w:rsidRPr="005779F5" w:rsidRDefault="005779F5">
      <w:pPr>
        <w:numPr>
          <w:ilvl w:val="0"/>
          <w:numId w:val="394"/>
        </w:numPr>
        <w:jc w:val="both"/>
        <w:rPr>
          <w:lang w:val="en-IN"/>
        </w:rPr>
      </w:pPr>
      <w:proofErr w:type="spellStart"/>
      <w:r w:rsidRPr="005779F5">
        <w:rPr>
          <w:b/>
          <w:bCs/>
          <w:lang w:val="en-IN"/>
        </w:rPr>
        <w:t>Behavioral</w:t>
      </w:r>
      <w:proofErr w:type="spellEnd"/>
      <w:r w:rsidRPr="005779F5">
        <w:rPr>
          <w:b/>
          <w:bCs/>
          <w:lang w:val="en-IN"/>
        </w:rPr>
        <w:t xml:space="preserve"> &amp; Soft Skills Training:</w:t>
      </w:r>
      <w:r w:rsidRPr="005779F5">
        <w:rPr>
          <w:lang w:val="en-IN"/>
        </w:rPr>
        <w:t> Communication, teamwork, leadership, conflict management.</w:t>
      </w:r>
    </w:p>
    <w:p w14:paraId="2F362301" w14:textId="77777777" w:rsidR="005779F5" w:rsidRPr="005779F5" w:rsidRDefault="005779F5">
      <w:pPr>
        <w:numPr>
          <w:ilvl w:val="0"/>
          <w:numId w:val="394"/>
        </w:numPr>
        <w:jc w:val="both"/>
        <w:rPr>
          <w:lang w:val="en-IN"/>
        </w:rPr>
      </w:pPr>
      <w:r w:rsidRPr="005779F5">
        <w:rPr>
          <w:b/>
          <w:bCs/>
          <w:lang w:val="en-IN"/>
        </w:rPr>
        <w:t>Mentoring &amp; On-the-Job Learning:</w:t>
      </w:r>
      <w:r w:rsidRPr="005779F5">
        <w:rPr>
          <w:lang w:val="en-IN"/>
        </w:rPr>
        <w:t> Guidance from experienced supervisors and managers.</w:t>
      </w:r>
    </w:p>
    <w:p w14:paraId="4AE9AFEF" w14:textId="77777777" w:rsidR="005779F5" w:rsidRPr="005779F5" w:rsidRDefault="005779F5">
      <w:pPr>
        <w:numPr>
          <w:ilvl w:val="0"/>
          <w:numId w:val="394"/>
        </w:numPr>
        <w:jc w:val="both"/>
        <w:rPr>
          <w:lang w:val="en-IN"/>
        </w:rPr>
      </w:pPr>
      <w:r w:rsidRPr="005779F5">
        <w:rPr>
          <w:b/>
          <w:bCs/>
          <w:lang w:val="en-IN"/>
        </w:rPr>
        <w:t>Cross-Training Opportunities:</w:t>
      </w:r>
      <w:r w:rsidRPr="005779F5">
        <w:rPr>
          <w:lang w:val="en-IN"/>
        </w:rPr>
        <w:t> Exposure across production, quality, compliance, and support functions to build flexibility and internal mobility.</w:t>
      </w:r>
    </w:p>
    <w:p w14:paraId="020F4F9D" w14:textId="77777777" w:rsidR="005779F5" w:rsidRPr="005779F5" w:rsidRDefault="005779F5" w:rsidP="005F71C9">
      <w:pPr>
        <w:jc w:val="both"/>
        <w:rPr>
          <w:b/>
          <w:bCs/>
          <w:lang w:val="en-IN"/>
        </w:rPr>
      </w:pPr>
      <w:r w:rsidRPr="005779F5">
        <w:rPr>
          <w:b/>
          <w:bCs/>
          <w:lang w:val="en-IN"/>
        </w:rPr>
        <w:t>Recordkeeping and Documentation</w:t>
      </w:r>
    </w:p>
    <w:p w14:paraId="206DE57F" w14:textId="77777777" w:rsidR="005779F5" w:rsidRPr="005779F5" w:rsidRDefault="005779F5" w:rsidP="005F71C9">
      <w:pPr>
        <w:jc w:val="both"/>
        <w:rPr>
          <w:lang w:val="en-IN"/>
        </w:rPr>
      </w:pPr>
      <w:r w:rsidRPr="005779F5">
        <w:rPr>
          <w:lang w:val="en-IN"/>
        </w:rPr>
        <w:t>HR securely maintains all performance-related records, including:</w:t>
      </w:r>
    </w:p>
    <w:p w14:paraId="3309FA1A" w14:textId="77777777" w:rsidR="005779F5" w:rsidRPr="005779F5" w:rsidRDefault="005779F5">
      <w:pPr>
        <w:numPr>
          <w:ilvl w:val="0"/>
          <w:numId w:val="395"/>
        </w:numPr>
        <w:jc w:val="both"/>
        <w:rPr>
          <w:lang w:val="en-IN"/>
        </w:rPr>
      </w:pPr>
      <w:r w:rsidRPr="005779F5">
        <w:rPr>
          <w:lang w:val="en-IN"/>
        </w:rPr>
        <w:t>Performance appraisal forms</w:t>
      </w:r>
    </w:p>
    <w:p w14:paraId="20CC946F" w14:textId="77777777" w:rsidR="005779F5" w:rsidRPr="005779F5" w:rsidRDefault="005779F5">
      <w:pPr>
        <w:numPr>
          <w:ilvl w:val="0"/>
          <w:numId w:val="395"/>
        </w:numPr>
        <w:jc w:val="both"/>
        <w:rPr>
          <w:lang w:val="en-IN"/>
        </w:rPr>
      </w:pPr>
      <w:r w:rsidRPr="005779F5">
        <w:rPr>
          <w:lang w:val="en-IN"/>
        </w:rPr>
        <w:t>KPI tracking sheets</w:t>
      </w:r>
    </w:p>
    <w:p w14:paraId="636729C2" w14:textId="77777777" w:rsidR="005779F5" w:rsidRPr="005779F5" w:rsidRDefault="005779F5">
      <w:pPr>
        <w:numPr>
          <w:ilvl w:val="0"/>
          <w:numId w:val="395"/>
        </w:numPr>
        <w:jc w:val="both"/>
        <w:rPr>
          <w:lang w:val="en-IN"/>
        </w:rPr>
      </w:pPr>
      <w:r w:rsidRPr="005779F5">
        <w:rPr>
          <w:lang w:val="en-IN"/>
        </w:rPr>
        <w:t>Training and skill development records</w:t>
      </w:r>
    </w:p>
    <w:p w14:paraId="07B9E39A" w14:textId="77777777" w:rsidR="005779F5" w:rsidRPr="005779F5" w:rsidRDefault="005779F5">
      <w:pPr>
        <w:numPr>
          <w:ilvl w:val="0"/>
          <w:numId w:val="395"/>
        </w:numPr>
        <w:jc w:val="both"/>
        <w:rPr>
          <w:lang w:val="en-IN"/>
        </w:rPr>
      </w:pPr>
      <w:r w:rsidRPr="005779F5">
        <w:rPr>
          <w:lang w:val="en-IN"/>
        </w:rPr>
        <w:t>Promotion and role-change approvals</w:t>
      </w:r>
    </w:p>
    <w:p w14:paraId="015D428C" w14:textId="77777777" w:rsidR="005779F5" w:rsidRPr="005779F5" w:rsidRDefault="005779F5">
      <w:pPr>
        <w:numPr>
          <w:ilvl w:val="0"/>
          <w:numId w:val="395"/>
        </w:numPr>
        <w:jc w:val="both"/>
        <w:rPr>
          <w:lang w:val="en-IN"/>
        </w:rPr>
      </w:pPr>
      <w:r w:rsidRPr="005779F5">
        <w:rPr>
          <w:lang w:val="en-IN"/>
        </w:rPr>
        <w:t>Individual Development Plans (IDPs)</w:t>
      </w:r>
    </w:p>
    <w:p w14:paraId="71CE9FCA" w14:textId="77777777" w:rsidR="005779F5" w:rsidRPr="005779F5" w:rsidRDefault="005779F5">
      <w:pPr>
        <w:numPr>
          <w:ilvl w:val="0"/>
          <w:numId w:val="395"/>
        </w:numPr>
        <w:jc w:val="both"/>
        <w:rPr>
          <w:lang w:val="en-IN"/>
        </w:rPr>
      </w:pPr>
      <w:r w:rsidRPr="005779F5">
        <w:rPr>
          <w:lang w:val="en-IN"/>
        </w:rPr>
        <w:t>Performance improvement plans (if applicable)</w:t>
      </w:r>
    </w:p>
    <w:p w14:paraId="1ED50BA9" w14:textId="77777777" w:rsidR="005779F5" w:rsidRPr="005779F5" w:rsidRDefault="005779F5" w:rsidP="005F71C9">
      <w:pPr>
        <w:jc w:val="both"/>
        <w:rPr>
          <w:lang w:val="en-IN"/>
        </w:rPr>
      </w:pPr>
      <w:r w:rsidRPr="005779F5">
        <w:rPr>
          <w:lang w:val="en-IN"/>
        </w:rPr>
        <w:t>These records support internal audits, customer assessments, and long-term workforce planning.</w:t>
      </w:r>
    </w:p>
    <w:p w14:paraId="6E2D1A66" w14:textId="77777777" w:rsidR="005779F5" w:rsidRPr="005779F5" w:rsidRDefault="005779F5" w:rsidP="005F71C9">
      <w:pPr>
        <w:jc w:val="both"/>
        <w:rPr>
          <w:b/>
          <w:bCs/>
          <w:lang w:val="en-IN"/>
        </w:rPr>
      </w:pPr>
      <w:r w:rsidRPr="005779F5">
        <w:rPr>
          <w:b/>
          <w:bCs/>
          <w:lang w:val="en-IN"/>
        </w:rPr>
        <w:t>Continuous Improvement Measures</w:t>
      </w:r>
    </w:p>
    <w:p w14:paraId="535AAA3F" w14:textId="77777777" w:rsidR="005779F5" w:rsidRPr="005779F5" w:rsidRDefault="005779F5" w:rsidP="005F71C9">
      <w:pPr>
        <w:jc w:val="both"/>
        <w:rPr>
          <w:lang w:val="en-IN"/>
        </w:rPr>
      </w:pPr>
      <w:r w:rsidRPr="005779F5">
        <w:rPr>
          <w:lang w:val="en-IN"/>
        </w:rPr>
        <w:t>The performance evaluation framework is reviewed annually to:</w:t>
      </w:r>
    </w:p>
    <w:p w14:paraId="58422201" w14:textId="77777777" w:rsidR="005779F5" w:rsidRPr="005779F5" w:rsidRDefault="005779F5">
      <w:pPr>
        <w:numPr>
          <w:ilvl w:val="0"/>
          <w:numId w:val="396"/>
        </w:numPr>
        <w:jc w:val="both"/>
        <w:rPr>
          <w:lang w:val="en-IN"/>
        </w:rPr>
      </w:pPr>
      <w:r w:rsidRPr="005779F5">
        <w:rPr>
          <w:lang w:val="en-IN"/>
        </w:rPr>
        <w:t>Refine evaluation criteria and weightages</w:t>
      </w:r>
    </w:p>
    <w:p w14:paraId="7C1F6883" w14:textId="77777777" w:rsidR="005779F5" w:rsidRPr="005779F5" w:rsidRDefault="005779F5">
      <w:pPr>
        <w:numPr>
          <w:ilvl w:val="0"/>
          <w:numId w:val="396"/>
        </w:numPr>
        <w:jc w:val="both"/>
        <w:rPr>
          <w:lang w:val="en-IN"/>
        </w:rPr>
      </w:pPr>
      <w:r w:rsidRPr="005779F5">
        <w:rPr>
          <w:lang w:val="en-IN"/>
        </w:rPr>
        <w:t>Incorporate employee and supervisor feedback</w:t>
      </w:r>
    </w:p>
    <w:p w14:paraId="5BF955DC" w14:textId="77777777" w:rsidR="005779F5" w:rsidRPr="005779F5" w:rsidRDefault="005779F5">
      <w:pPr>
        <w:numPr>
          <w:ilvl w:val="0"/>
          <w:numId w:val="396"/>
        </w:numPr>
        <w:jc w:val="both"/>
        <w:rPr>
          <w:lang w:val="en-IN"/>
        </w:rPr>
      </w:pPr>
      <w:r w:rsidRPr="005779F5">
        <w:rPr>
          <w:lang w:val="en-IN"/>
        </w:rPr>
        <w:t>Align KPIs with production targets, compliance needs, and customer expectations</w:t>
      </w:r>
    </w:p>
    <w:p w14:paraId="075FC4E6" w14:textId="77777777" w:rsidR="005779F5" w:rsidRPr="005779F5" w:rsidRDefault="005779F5">
      <w:pPr>
        <w:numPr>
          <w:ilvl w:val="0"/>
          <w:numId w:val="396"/>
        </w:numPr>
        <w:jc w:val="both"/>
        <w:rPr>
          <w:lang w:val="en-IN"/>
        </w:rPr>
      </w:pPr>
      <w:r w:rsidRPr="005779F5">
        <w:rPr>
          <w:lang w:val="en-IN"/>
        </w:rPr>
        <w:lastRenderedPageBreak/>
        <w:t>Introduce digital tracking tools or improved templates</w:t>
      </w:r>
    </w:p>
    <w:p w14:paraId="00115538" w14:textId="77777777" w:rsidR="005779F5" w:rsidRPr="005779F5" w:rsidRDefault="005779F5">
      <w:pPr>
        <w:numPr>
          <w:ilvl w:val="0"/>
          <w:numId w:val="396"/>
        </w:numPr>
        <w:jc w:val="both"/>
        <w:rPr>
          <w:lang w:val="en-IN"/>
        </w:rPr>
      </w:pPr>
      <w:r w:rsidRPr="005779F5">
        <w:rPr>
          <w:lang w:val="en-IN"/>
        </w:rPr>
        <w:t>Strengthen transparency, consistency, and engagement</w:t>
      </w:r>
    </w:p>
    <w:p w14:paraId="33FEF885" w14:textId="77777777" w:rsidR="005779F5" w:rsidRPr="005779F5" w:rsidRDefault="005779F5" w:rsidP="005F71C9">
      <w:pPr>
        <w:jc w:val="both"/>
        <w:rPr>
          <w:lang w:val="en-IN"/>
        </w:rPr>
      </w:pPr>
      <w:r w:rsidRPr="005779F5">
        <w:rPr>
          <w:lang w:val="en-IN"/>
        </w:rPr>
        <w:t>Employee surveys, HR analytics, and audit findings are used to enhance effectiveness.</w:t>
      </w:r>
    </w:p>
    <w:p w14:paraId="5790E27A" w14:textId="77777777" w:rsidR="005779F5" w:rsidRPr="005779F5" w:rsidRDefault="005779F5" w:rsidP="005F71C9">
      <w:pPr>
        <w:jc w:val="both"/>
        <w:rPr>
          <w:b/>
          <w:bCs/>
          <w:lang w:val="en-IN"/>
        </w:rPr>
      </w:pPr>
      <w:r w:rsidRPr="005779F5">
        <w:rPr>
          <w:b/>
          <w:bCs/>
          <w:lang w:val="en-IN"/>
        </w:rPr>
        <w:t>Compliance and Fairness Assurance</w:t>
      </w:r>
    </w:p>
    <w:p w14:paraId="6C4D59D4"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ensures that all performance evaluations are conducted with confidentiality, respect, and impartiality. The company is committed to:</w:t>
      </w:r>
    </w:p>
    <w:p w14:paraId="6E7C0F5A" w14:textId="77777777" w:rsidR="005779F5" w:rsidRPr="005779F5" w:rsidRDefault="005779F5">
      <w:pPr>
        <w:numPr>
          <w:ilvl w:val="0"/>
          <w:numId w:val="397"/>
        </w:numPr>
        <w:jc w:val="both"/>
        <w:rPr>
          <w:lang w:val="en-IN"/>
        </w:rPr>
      </w:pPr>
      <w:r w:rsidRPr="005779F5">
        <w:rPr>
          <w:lang w:val="en-IN"/>
        </w:rPr>
        <w:t>Equal opportunity for all employees regardless of gender, caste, religion, ethnicity, age, or background</w:t>
      </w:r>
    </w:p>
    <w:p w14:paraId="2865DAEB" w14:textId="77777777" w:rsidR="005779F5" w:rsidRPr="005779F5" w:rsidRDefault="005779F5">
      <w:pPr>
        <w:numPr>
          <w:ilvl w:val="0"/>
          <w:numId w:val="397"/>
        </w:numPr>
        <w:jc w:val="both"/>
        <w:rPr>
          <w:lang w:val="en-IN"/>
        </w:rPr>
      </w:pPr>
      <w:r w:rsidRPr="005779F5">
        <w:rPr>
          <w:lang w:val="en-IN"/>
        </w:rPr>
        <w:t xml:space="preserve">Compliance with </w:t>
      </w:r>
      <w:proofErr w:type="spellStart"/>
      <w:r w:rsidRPr="005779F5">
        <w:rPr>
          <w:lang w:val="en-IN"/>
        </w:rPr>
        <w:t>labor</w:t>
      </w:r>
      <w:proofErr w:type="spellEnd"/>
      <w:r w:rsidRPr="005779F5">
        <w:rPr>
          <w:lang w:val="en-IN"/>
        </w:rPr>
        <w:t xml:space="preserve"> laws, social compliance standards, and internal HR policies</w:t>
      </w:r>
    </w:p>
    <w:p w14:paraId="668C4083" w14:textId="77777777" w:rsidR="005779F5" w:rsidRPr="005779F5" w:rsidRDefault="005779F5">
      <w:pPr>
        <w:numPr>
          <w:ilvl w:val="0"/>
          <w:numId w:val="397"/>
        </w:numPr>
        <w:jc w:val="both"/>
        <w:rPr>
          <w:lang w:val="en-IN"/>
        </w:rPr>
      </w:pPr>
      <w:r w:rsidRPr="005779F5">
        <w:rPr>
          <w:lang w:val="en-IN"/>
        </w:rPr>
        <w:t>Regular internal reviews to identify and address bias, documentation gaps, or process deviations</w:t>
      </w:r>
    </w:p>
    <w:p w14:paraId="2D93C4F2" w14:textId="77777777" w:rsidR="005779F5" w:rsidRPr="005779F5" w:rsidRDefault="005779F5" w:rsidP="005F71C9">
      <w:pPr>
        <w:jc w:val="both"/>
        <w:rPr>
          <w:lang w:val="en-IN"/>
        </w:rPr>
      </w:pPr>
      <w:r w:rsidRPr="005779F5">
        <w:rPr>
          <w:lang w:val="en-IN"/>
        </w:rPr>
        <w:t>Employees may raise appraisal-related grievances with HR. Unresolved cases are reviewed by a neutral committee to ensure fair resolution.</w:t>
      </w:r>
    </w:p>
    <w:p w14:paraId="18F74C36" w14:textId="77777777" w:rsidR="005779F5" w:rsidRPr="005779F5" w:rsidRDefault="005779F5" w:rsidP="005F71C9">
      <w:pPr>
        <w:jc w:val="both"/>
        <w:rPr>
          <w:b/>
          <w:bCs/>
          <w:lang w:val="en-IN"/>
        </w:rPr>
      </w:pPr>
      <w:r w:rsidRPr="005779F5">
        <w:rPr>
          <w:b/>
          <w:bCs/>
          <w:lang w:val="en-IN"/>
        </w:rPr>
        <w:t>Documentation and Grievance Handling</w:t>
      </w:r>
    </w:p>
    <w:p w14:paraId="6233745A" w14:textId="77777777" w:rsidR="005779F5" w:rsidRPr="005779F5" w:rsidRDefault="005779F5" w:rsidP="005F71C9">
      <w:pPr>
        <w:jc w:val="both"/>
        <w:rPr>
          <w:lang w:val="en-IN"/>
        </w:rPr>
      </w:pPr>
      <w:r w:rsidRPr="005779F5">
        <w:rPr>
          <w:lang w:val="en-IN"/>
        </w:rPr>
        <w:t>Each grievance case is documented with:</w:t>
      </w:r>
    </w:p>
    <w:p w14:paraId="6B039E7F" w14:textId="77777777" w:rsidR="005779F5" w:rsidRPr="005779F5" w:rsidRDefault="005779F5">
      <w:pPr>
        <w:numPr>
          <w:ilvl w:val="0"/>
          <w:numId w:val="398"/>
        </w:numPr>
        <w:jc w:val="both"/>
        <w:rPr>
          <w:lang w:val="en-IN"/>
        </w:rPr>
      </w:pPr>
      <w:r w:rsidRPr="005779F5">
        <w:rPr>
          <w:lang w:val="en-IN"/>
        </w:rPr>
        <w:t>Nature of concern</w:t>
      </w:r>
    </w:p>
    <w:p w14:paraId="04E46D5E" w14:textId="77777777" w:rsidR="005779F5" w:rsidRPr="005779F5" w:rsidRDefault="005779F5">
      <w:pPr>
        <w:numPr>
          <w:ilvl w:val="0"/>
          <w:numId w:val="398"/>
        </w:numPr>
        <w:jc w:val="both"/>
        <w:rPr>
          <w:lang w:val="en-IN"/>
        </w:rPr>
      </w:pPr>
      <w:r w:rsidRPr="005779F5">
        <w:rPr>
          <w:lang w:val="en-IN"/>
        </w:rPr>
        <w:t>Review and investigation notes</w:t>
      </w:r>
    </w:p>
    <w:p w14:paraId="4A44731C" w14:textId="77777777" w:rsidR="005779F5" w:rsidRPr="005779F5" w:rsidRDefault="005779F5">
      <w:pPr>
        <w:numPr>
          <w:ilvl w:val="0"/>
          <w:numId w:val="398"/>
        </w:numPr>
        <w:jc w:val="both"/>
        <w:rPr>
          <w:lang w:val="en-IN"/>
        </w:rPr>
      </w:pPr>
      <w:r w:rsidRPr="005779F5">
        <w:rPr>
          <w:lang w:val="en-IN"/>
        </w:rPr>
        <w:t>Resolution status</w:t>
      </w:r>
    </w:p>
    <w:p w14:paraId="3F00C958" w14:textId="77777777" w:rsidR="005779F5" w:rsidRPr="005779F5" w:rsidRDefault="005779F5">
      <w:pPr>
        <w:numPr>
          <w:ilvl w:val="0"/>
          <w:numId w:val="398"/>
        </w:numPr>
        <w:jc w:val="both"/>
        <w:rPr>
          <w:lang w:val="en-IN"/>
        </w:rPr>
      </w:pPr>
      <w:r w:rsidRPr="005779F5">
        <w:rPr>
          <w:lang w:val="en-IN"/>
        </w:rPr>
        <w:t>Corrective and preventive actions</w:t>
      </w:r>
    </w:p>
    <w:p w14:paraId="1C391C72" w14:textId="77777777" w:rsidR="005779F5" w:rsidRPr="005779F5" w:rsidRDefault="005779F5" w:rsidP="005F71C9">
      <w:pPr>
        <w:jc w:val="both"/>
        <w:rPr>
          <w:lang w:val="en-IN"/>
        </w:rPr>
      </w:pPr>
      <w:r w:rsidRPr="005779F5">
        <w:rPr>
          <w:lang w:val="en-IN"/>
        </w:rPr>
        <w:t>Access to grievance records is restricted to HR and authorized management personnel.</w:t>
      </w:r>
    </w:p>
    <w:p w14:paraId="56051555" w14:textId="77777777" w:rsidR="005779F5" w:rsidRPr="005779F5" w:rsidRDefault="005779F5" w:rsidP="005F71C9">
      <w:pPr>
        <w:jc w:val="both"/>
        <w:rPr>
          <w:b/>
          <w:bCs/>
          <w:lang w:val="en-IN"/>
        </w:rPr>
      </w:pPr>
      <w:r w:rsidRPr="005779F5">
        <w:rPr>
          <w:b/>
          <w:bCs/>
          <w:lang w:val="en-IN"/>
        </w:rPr>
        <w:t>Continuous Improvement and Ethical Culture</w:t>
      </w:r>
    </w:p>
    <w:p w14:paraId="1C104881"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continuously strengthens its people management practices by:</w:t>
      </w:r>
    </w:p>
    <w:p w14:paraId="37BA428C" w14:textId="77777777" w:rsidR="005779F5" w:rsidRPr="005779F5" w:rsidRDefault="005779F5">
      <w:pPr>
        <w:numPr>
          <w:ilvl w:val="0"/>
          <w:numId w:val="399"/>
        </w:numPr>
        <w:jc w:val="both"/>
        <w:rPr>
          <w:lang w:val="en-IN"/>
        </w:rPr>
      </w:pPr>
      <w:r w:rsidRPr="005779F5">
        <w:rPr>
          <w:lang w:val="en-IN"/>
        </w:rPr>
        <w:t>Reviewing this SOP periodically</w:t>
      </w:r>
    </w:p>
    <w:p w14:paraId="7F97CBD9" w14:textId="77777777" w:rsidR="005779F5" w:rsidRPr="005779F5" w:rsidRDefault="005779F5">
      <w:pPr>
        <w:numPr>
          <w:ilvl w:val="0"/>
          <w:numId w:val="399"/>
        </w:numPr>
        <w:jc w:val="both"/>
        <w:rPr>
          <w:lang w:val="en-IN"/>
        </w:rPr>
      </w:pPr>
      <w:r w:rsidRPr="005779F5">
        <w:rPr>
          <w:lang w:val="en-IN"/>
        </w:rPr>
        <w:t>Integrating performance and compliance indicators into internal audits</w:t>
      </w:r>
    </w:p>
    <w:p w14:paraId="7D743F9C" w14:textId="77777777" w:rsidR="005779F5" w:rsidRPr="005779F5" w:rsidRDefault="005779F5">
      <w:pPr>
        <w:numPr>
          <w:ilvl w:val="0"/>
          <w:numId w:val="399"/>
        </w:numPr>
        <w:jc w:val="both"/>
        <w:rPr>
          <w:lang w:val="en-IN"/>
        </w:rPr>
      </w:pPr>
      <w:r w:rsidRPr="005779F5">
        <w:rPr>
          <w:lang w:val="en-IN"/>
        </w:rPr>
        <w:t>Collecting employee feedback through surveys and forums</w:t>
      </w:r>
    </w:p>
    <w:p w14:paraId="6FB94692" w14:textId="77777777" w:rsidR="005779F5" w:rsidRPr="005779F5" w:rsidRDefault="005779F5">
      <w:pPr>
        <w:numPr>
          <w:ilvl w:val="0"/>
          <w:numId w:val="399"/>
        </w:numPr>
        <w:jc w:val="both"/>
        <w:rPr>
          <w:lang w:val="en-IN"/>
        </w:rPr>
      </w:pPr>
      <w:r w:rsidRPr="005779F5">
        <w:rPr>
          <w:lang w:val="en-IN"/>
        </w:rPr>
        <w:t>Benchmarking against industry best practices</w:t>
      </w:r>
    </w:p>
    <w:p w14:paraId="31D53578" w14:textId="77777777" w:rsidR="005779F5" w:rsidRPr="005779F5" w:rsidRDefault="005779F5">
      <w:pPr>
        <w:numPr>
          <w:ilvl w:val="0"/>
          <w:numId w:val="399"/>
        </w:numPr>
        <w:jc w:val="both"/>
        <w:rPr>
          <w:lang w:val="en-IN"/>
        </w:rPr>
      </w:pPr>
      <w:r w:rsidRPr="005779F5">
        <w:rPr>
          <w:lang w:val="en-IN"/>
        </w:rPr>
        <w:t>Updating procedures in response to regulatory, customer, and operational changes</w:t>
      </w:r>
    </w:p>
    <w:p w14:paraId="5B70FBC2" w14:textId="77777777" w:rsidR="005779F5" w:rsidRPr="005779F5" w:rsidRDefault="005779F5" w:rsidP="005F71C9">
      <w:pPr>
        <w:jc w:val="both"/>
        <w:rPr>
          <w:lang w:val="en-IN"/>
        </w:rPr>
      </w:pPr>
      <w:r w:rsidRPr="005779F5">
        <w:rPr>
          <w:lang w:val="en-IN"/>
        </w:rPr>
        <w:t>Insights from these efforts reinforce a workplace culture built on fairness, growth, accountability, and long-term employee development.</w:t>
      </w:r>
    </w:p>
    <w:p w14:paraId="1877200A" w14:textId="5012789B" w:rsidR="005779F5" w:rsidRPr="005779F5" w:rsidRDefault="005779F5" w:rsidP="005F71C9">
      <w:pPr>
        <w:jc w:val="both"/>
        <w:rPr>
          <w:lang w:val="en-IN"/>
        </w:rPr>
      </w:pPr>
    </w:p>
    <w:p w14:paraId="2D14DBF4" w14:textId="1781D868" w:rsidR="005779F5" w:rsidRPr="005779F5" w:rsidRDefault="005779F5" w:rsidP="00C50E95">
      <w:pPr>
        <w:pStyle w:val="Heading1"/>
      </w:pPr>
      <w:bookmarkStart w:id="24" w:name="_Toc240067849"/>
      <w:r w:rsidRPr="005779F5">
        <w:lastRenderedPageBreak/>
        <w:t xml:space="preserve">SECTION </w:t>
      </w:r>
      <w:r w:rsidR="00D310BF" w:rsidRPr="00C50E95">
        <w:t>2</w:t>
      </w:r>
      <w:r w:rsidR="00C50E95">
        <w:t>4</w:t>
      </w:r>
      <w:r w:rsidRPr="005779F5">
        <w:t>: INTERNAL COMMUNICATION PROTOCOL</w:t>
      </w:r>
      <w:bookmarkEnd w:id="24"/>
    </w:p>
    <w:p w14:paraId="1446DB96" w14:textId="77777777" w:rsidR="005779F5" w:rsidRPr="005779F5" w:rsidRDefault="005779F5" w:rsidP="005F71C9">
      <w:pPr>
        <w:jc w:val="both"/>
        <w:rPr>
          <w:b/>
          <w:bCs/>
          <w:lang w:val="en-IN"/>
        </w:rPr>
      </w:pPr>
      <w:r w:rsidRPr="005779F5">
        <w:rPr>
          <w:b/>
          <w:bCs/>
          <w:lang w:val="en-IN"/>
        </w:rPr>
        <w:t>Introduction</w:t>
      </w:r>
    </w:p>
    <w:p w14:paraId="7D62C8F4" w14:textId="77777777" w:rsidR="005779F5" w:rsidRPr="005779F5" w:rsidRDefault="005779F5" w:rsidP="005F71C9">
      <w:pPr>
        <w:jc w:val="both"/>
        <w:rPr>
          <w:lang w:val="en-IN"/>
        </w:rPr>
      </w:pPr>
      <w:r w:rsidRPr="005779F5">
        <w:rPr>
          <w:lang w:val="en-IN"/>
        </w:rPr>
        <w:t xml:space="preserve">Effective internal communication is critical to ensuring operational alignment, production efficiency, worker safety, compliance with customer requirements, and ethical workplace practices across all units of </w:t>
      </w:r>
      <w:proofErr w:type="spellStart"/>
      <w:r w:rsidRPr="005779F5">
        <w:rPr>
          <w:lang w:val="en-IN"/>
        </w:rPr>
        <w:t>Alchem</w:t>
      </w:r>
      <w:proofErr w:type="spellEnd"/>
      <w:r w:rsidRPr="005779F5">
        <w:rPr>
          <w:lang w:val="en-IN"/>
        </w:rPr>
        <w:t xml:space="preserve"> International. As a pharmaceutical and phytochemical manufacturing organization involved in extraction, purification, synthesis, quality control, packing, warehousing, and administrative operations, </w:t>
      </w:r>
      <w:proofErr w:type="spellStart"/>
      <w:r w:rsidRPr="005779F5">
        <w:rPr>
          <w:lang w:val="en-IN"/>
        </w:rPr>
        <w:t>Alchem</w:t>
      </w:r>
      <w:proofErr w:type="spellEnd"/>
      <w:r w:rsidRPr="005779F5">
        <w:rPr>
          <w:lang w:val="en-IN"/>
        </w:rPr>
        <w:t xml:space="preserve"> International relies on clear, timely, and structured communication to support productivity, quality consistency, regulatory compliance, and employee engagement.</w:t>
      </w:r>
    </w:p>
    <w:p w14:paraId="51C43313" w14:textId="77777777" w:rsidR="005779F5" w:rsidRPr="005779F5" w:rsidRDefault="005779F5" w:rsidP="005F71C9">
      <w:pPr>
        <w:jc w:val="both"/>
        <w:rPr>
          <w:lang w:val="en-IN"/>
        </w:rPr>
      </w:pPr>
      <w:r w:rsidRPr="005779F5">
        <w:rPr>
          <w:lang w:val="en-IN"/>
        </w:rPr>
        <w:t>Given the multi-shift, compliance-driven nature of the pharmaceutical industry, accurate dissemination of information related to production planning, quality standards, health &amp; safety, audits, and employee welfare is essential. This SOP establishes a formal internal communication framework to ensure transparency, coordination, accountability, and continuous improvement across all departments and levels.</w:t>
      </w:r>
    </w:p>
    <w:p w14:paraId="6EE8323F" w14:textId="77777777" w:rsidR="005779F5" w:rsidRPr="005779F5" w:rsidRDefault="005779F5" w:rsidP="005F71C9">
      <w:pPr>
        <w:jc w:val="both"/>
        <w:rPr>
          <w:b/>
          <w:bCs/>
          <w:lang w:val="en-IN"/>
        </w:rPr>
      </w:pPr>
      <w:r w:rsidRPr="005779F5">
        <w:rPr>
          <w:b/>
          <w:bCs/>
          <w:lang w:val="en-IN"/>
        </w:rPr>
        <w:t>Purpose and Goals</w:t>
      </w:r>
    </w:p>
    <w:p w14:paraId="5CDC8CA0" w14:textId="77777777" w:rsidR="005779F5" w:rsidRPr="005779F5" w:rsidRDefault="005779F5" w:rsidP="005F71C9">
      <w:pPr>
        <w:jc w:val="both"/>
        <w:rPr>
          <w:lang w:val="en-IN"/>
        </w:rPr>
      </w:pPr>
      <w:r w:rsidRPr="005779F5">
        <w:rPr>
          <w:lang w:val="en-IN"/>
        </w:rPr>
        <w:t xml:space="preserve">The Internal Communication Protocol at </w:t>
      </w:r>
      <w:proofErr w:type="spellStart"/>
      <w:r w:rsidRPr="005779F5">
        <w:rPr>
          <w:lang w:val="en-IN"/>
        </w:rPr>
        <w:t>Alchem</w:t>
      </w:r>
      <w:proofErr w:type="spellEnd"/>
      <w:r w:rsidRPr="005779F5">
        <w:rPr>
          <w:lang w:val="en-IN"/>
        </w:rPr>
        <w:t xml:space="preserve"> International aims to:</w:t>
      </w:r>
    </w:p>
    <w:p w14:paraId="140BCC24" w14:textId="77777777" w:rsidR="005779F5" w:rsidRPr="005779F5" w:rsidRDefault="005779F5">
      <w:pPr>
        <w:numPr>
          <w:ilvl w:val="0"/>
          <w:numId w:val="400"/>
        </w:numPr>
        <w:jc w:val="both"/>
        <w:rPr>
          <w:lang w:val="en-IN"/>
        </w:rPr>
      </w:pPr>
      <w:r w:rsidRPr="005779F5">
        <w:rPr>
          <w:lang w:val="en-IN"/>
        </w:rPr>
        <w:t>Ensure timely and accurate communication of operational, safety, quality, and compliance-related information across production floors and support functions.</w:t>
      </w:r>
    </w:p>
    <w:p w14:paraId="23A337C7" w14:textId="77777777" w:rsidR="005779F5" w:rsidRPr="005779F5" w:rsidRDefault="005779F5">
      <w:pPr>
        <w:numPr>
          <w:ilvl w:val="0"/>
          <w:numId w:val="400"/>
        </w:numPr>
        <w:jc w:val="both"/>
        <w:rPr>
          <w:lang w:val="en-IN"/>
        </w:rPr>
      </w:pPr>
      <w:r w:rsidRPr="005779F5">
        <w:rPr>
          <w:lang w:val="en-IN"/>
        </w:rPr>
        <w:t>Enhance employee awareness and engagement regarding policies, customer codes of conduct, audit requirements, training programs, welfare initiatives, and performance expectations.</w:t>
      </w:r>
    </w:p>
    <w:p w14:paraId="479F97B2" w14:textId="77777777" w:rsidR="005779F5" w:rsidRPr="005779F5" w:rsidRDefault="005779F5">
      <w:pPr>
        <w:numPr>
          <w:ilvl w:val="0"/>
          <w:numId w:val="400"/>
        </w:numPr>
        <w:jc w:val="both"/>
        <w:rPr>
          <w:lang w:val="en-IN"/>
        </w:rPr>
      </w:pPr>
      <w:r w:rsidRPr="005779F5">
        <w:rPr>
          <w:lang w:val="en-IN"/>
        </w:rPr>
        <w:t>Strengthen emergency preparedness through reliable communication mechanisms during fires, accidents, machine failures, medical emergencies, or security incidents.</w:t>
      </w:r>
    </w:p>
    <w:p w14:paraId="508B6FAA" w14:textId="77777777" w:rsidR="005779F5" w:rsidRPr="005779F5" w:rsidRDefault="005779F5">
      <w:pPr>
        <w:numPr>
          <w:ilvl w:val="0"/>
          <w:numId w:val="400"/>
        </w:numPr>
        <w:jc w:val="both"/>
        <w:rPr>
          <w:lang w:val="en-IN"/>
        </w:rPr>
      </w:pPr>
      <w:r w:rsidRPr="005779F5">
        <w:rPr>
          <w:lang w:val="en-IN"/>
        </w:rPr>
        <w:t>Standardize communication channels to ensure consistent use of emails, notice boards, internal messaging platforms, ERP systems, and meetings.</w:t>
      </w:r>
    </w:p>
    <w:p w14:paraId="1047AB19" w14:textId="77777777" w:rsidR="005779F5" w:rsidRPr="005779F5" w:rsidRDefault="005779F5">
      <w:pPr>
        <w:numPr>
          <w:ilvl w:val="0"/>
          <w:numId w:val="400"/>
        </w:numPr>
        <w:jc w:val="both"/>
        <w:rPr>
          <w:lang w:val="en-IN"/>
        </w:rPr>
      </w:pPr>
      <w:r w:rsidRPr="005779F5">
        <w:rPr>
          <w:lang w:val="en-IN"/>
        </w:rPr>
        <w:t>Support documentation and audit readiness through structured recordkeeping of internal communications.</w:t>
      </w:r>
    </w:p>
    <w:p w14:paraId="287B857F" w14:textId="77777777" w:rsidR="005779F5" w:rsidRPr="005779F5" w:rsidRDefault="005779F5">
      <w:pPr>
        <w:numPr>
          <w:ilvl w:val="0"/>
          <w:numId w:val="400"/>
        </w:numPr>
        <w:jc w:val="both"/>
        <w:rPr>
          <w:lang w:val="en-IN"/>
        </w:rPr>
      </w:pPr>
      <w:r w:rsidRPr="005779F5">
        <w:rPr>
          <w:lang w:val="en-IN"/>
        </w:rPr>
        <w:t>Encourage two-way communication, enabling employees to safely share feedback, suggestions, and concerns without fear of retaliation.</w:t>
      </w:r>
    </w:p>
    <w:p w14:paraId="25BD2172" w14:textId="77777777" w:rsidR="005779F5" w:rsidRPr="005779F5" w:rsidRDefault="005779F5" w:rsidP="005F71C9">
      <w:pPr>
        <w:jc w:val="both"/>
        <w:rPr>
          <w:b/>
          <w:bCs/>
          <w:lang w:val="en-IN"/>
        </w:rPr>
      </w:pPr>
      <w:r w:rsidRPr="005779F5">
        <w:rPr>
          <w:b/>
          <w:bCs/>
          <w:lang w:val="en-IN"/>
        </w:rPr>
        <w:t>Scope and Applicability</w:t>
      </w:r>
    </w:p>
    <w:p w14:paraId="63B8D0C1" w14:textId="77777777" w:rsidR="005779F5" w:rsidRPr="005779F5" w:rsidRDefault="005779F5" w:rsidP="005F71C9">
      <w:pPr>
        <w:jc w:val="both"/>
        <w:rPr>
          <w:lang w:val="en-IN"/>
        </w:rPr>
      </w:pPr>
      <w:r w:rsidRPr="005779F5">
        <w:rPr>
          <w:lang w:val="en-IN"/>
        </w:rPr>
        <w:t>This SOP applies to:</w:t>
      </w:r>
    </w:p>
    <w:p w14:paraId="442D5ABF" w14:textId="77777777" w:rsidR="005779F5" w:rsidRPr="005779F5" w:rsidRDefault="005779F5">
      <w:pPr>
        <w:numPr>
          <w:ilvl w:val="0"/>
          <w:numId w:val="401"/>
        </w:numPr>
        <w:jc w:val="both"/>
        <w:rPr>
          <w:lang w:val="en-IN"/>
        </w:rPr>
      </w:pPr>
      <w:r w:rsidRPr="005779F5">
        <w:rPr>
          <w:lang w:val="en-IN"/>
        </w:rPr>
        <w:t>All permanent, contractual, temporary, and probationary employees</w:t>
      </w:r>
    </w:p>
    <w:p w14:paraId="1AFF3B0A" w14:textId="77777777" w:rsidR="005779F5" w:rsidRPr="005779F5" w:rsidRDefault="005779F5">
      <w:pPr>
        <w:numPr>
          <w:ilvl w:val="0"/>
          <w:numId w:val="401"/>
        </w:numPr>
        <w:jc w:val="both"/>
        <w:rPr>
          <w:lang w:val="en-IN"/>
        </w:rPr>
      </w:pPr>
      <w:r w:rsidRPr="005779F5">
        <w:rPr>
          <w:lang w:val="en-IN"/>
        </w:rPr>
        <w:t>Trainees, apprentices, and interns</w:t>
      </w:r>
    </w:p>
    <w:p w14:paraId="4C88A674" w14:textId="77777777" w:rsidR="005779F5" w:rsidRPr="005779F5" w:rsidRDefault="005779F5">
      <w:pPr>
        <w:numPr>
          <w:ilvl w:val="0"/>
          <w:numId w:val="401"/>
        </w:numPr>
        <w:jc w:val="both"/>
        <w:rPr>
          <w:lang w:val="en-IN"/>
        </w:rPr>
      </w:pPr>
      <w:r w:rsidRPr="005779F5">
        <w:rPr>
          <w:lang w:val="en-IN"/>
        </w:rPr>
        <w:t>Employees working in production, quality, maintenance, EHS, HR, compliance, business development, procurement, stores, logistics, finance, and administration</w:t>
      </w:r>
    </w:p>
    <w:p w14:paraId="31669658" w14:textId="77777777" w:rsidR="005779F5" w:rsidRPr="005779F5" w:rsidRDefault="005779F5" w:rsidP="005F71C9">
      <w:pPr>
        <w:jc w:val="both"/>
        <w:rPr>
          <w:lang w:val="en-IN"/>
        </w:rPr>
      </w:pPr>
      <w:r w:rsidRPr="005779F5">
        <w:rPr>
          <w:lang w:val="en-IN"/>
        </w:rPr>
        <w:t>It governs all forms of internal communication, including:</w:t>
      </w:r>
    </w:p>
    <w:p w14:paraId="47A27E84" w14:textId="77777777" w:rsidR="005779F5" w:rsidRPr="005779F5" w:rsidRDefault="005779F5">
      <w:pPr>
        <w:numPr>
          <w:ilvl w:val="0"/>
          <w:numId w:val="402"/>
        </w:numPr>
        <w:jc w:val="both"/>
        <w:rPr>
          <w:lang w:val="en-IN"/>
        </w:rPr>
      </w:pPr>
      <w:r w:rsidRPr="005779F5">
        <w:rPr>
          <w:lang w:val="en-IN"/>
        </w:rPr>
        <w:lastRenderedPageBreak/>
        <w:t>Emails, circulars, and official notices</w:t>
      </w:r>
    </w:p>
    <w:p w14:paraId="3FDC71E8" w14:textId="77777777" w:rsidR="005779F5" w:rsidRPr="005779F5" w:rsidRDefault="005779F5">
      <w:pPr>
        <w:numPr>
          <w:ilvl w:val="0"/>
          <w:numId w:val="402"/>
        </w:numPr>
        <w:jc w:val="both"/>
        <w:rPr>
          <w:lang w:val="en-IN"/>
        </w:rPr>
      </w:pPr>
      <w:r w:rsidRPr="005779F5">
        <w:rPr>
          <w:lang w:val="en-IN"/>
        </w:rPr>
        <w:t>Digital communication platforms and ERP systems</w:t>
      </w:r>
    </w:p>
    <w:p w14:paraId="070AB6F6" w14:textId="77777777" w:rsidR="005779F5" w:rsidRPr="005779F5" w:rsidRDefault="005779F5">
      <w:pPr>
        <w:numPr>
          <w:ilvl w:val="0"/>
          <w:numId w:val="402"/>
        </w:numPr>
        <w:jc w:val="both"/>
        <w:rPr>
          <w:lang w:val="en-IN"/>
        </w:rPr>
      </w:pPr>
      <w:r w:rsidRPr="005779F5">
        <w:rPr>
          <w:lang w:val="en-IN"/>
        </w:rPr>
        <w:t>Inter-departmental coordination</w:t>
      </w:r>
    </w:p>
    <w:p w14:paraId="4119C180" w14:textId="77777777" w:rsidR="005779F5" w:rsidRPr="005779F5" w:rsidRDefault="005779F5">
      <w:pPr>
        <w:numPr>
          <w:ilvl w:val="0"/>
          <w:numId w:val="402"/>
        </w:numPr>
        <w:jc w:val="both"/>
        <w:rPr>
          <w:lang w:val="en-IN"/>
        </w:rPr>
      </w:pPr>
      <w:r w:rsidRPr="005779F5">
        <w:rPr>
          <w:lang w:val="en-IN"/>
        </w:rPr>
        <w:t>Safety alerts and operational instructions</w:t>
      </w:r>
    </w:p>
    <w:p w14:paraId="142125F1" w14:textId="77777777" w:rsidR="005779F5" w:rsidRPr="005779F5" w:rsidRDefault="005779F5">
      <w:pPr>
        <w:numPr>
          <w:ilvl w:val="0"/>
          <w:numId w:val="402"/>
        </w:numPr>
        <w:jc w:val="both"/>
        <w:rPr>
          <w:lang w:val="en-IN"/>
        </w:rPr>
      </w:pPr>
      <w:r w:rsidRPr="005779F5">
        <w:rPr>
          <w:lang w:val="en-IN"/>
        </w:rPr>
        <w:t>Shift briefings, toolbox talks, and structured meetings</w:t>
      </w:r>
    </w:p>
    <w:p w14:paraId="56B94B3E" w14:textId="77777777" w:rsidR="005779F5" w:rsidRPr="005779F5" w:rsidRDefault="005779F5" w:rsidP="005F71C9">
      <w:pPr>
        <w:jc w:val="both"/>
        <w:rPr>
          <w:b/>
          <w:bCs/>
          <w:lang w:val="en-IN"/>
        </w:rPr>
      </w:pPr>
      <w:r w:rsidRPr="005779F5">
        <w:rPr>
          <w:b/>
          <w:bCs/>
          <w:lang w:val="en-IN"/>
        </w:rPr>
        <w:t>Roles and Responsibilities</w:t>
      </w:r>
    </w:p>
    <w:tbl>
      <w:tblPr>
        <w:tblStyle w:val="GridTable4-Accent6"/>
        <w:tblW w:w="5000" w:type="pct"/>
        <w:tblLook w:val="04A0" w:firstRow="1" w:lastRow="0" w:firstColumn="1" w:lastColumn="0" w:noHBand="0" w:noVBand="1"/>
      </w:tblPr>
      <w:tblGrid>
        <w:gridCol w:w="2855"/>
        <w:gridCol w:w="6495"/>
      </w:tblGrid>
      <w:tr w:rsidR="005779F5" w:rsidRPr="00553712" w14:paraId="18D086A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pct"/>
            <w:hideMark/>
          </w:tcPr>
          <w:p w14:paraId="1D88684F" w14:textId="77777777" w:rsidR="005779F5" w:rsidRPr="00553712" w:rsidRDefault="005779F5" w:rsidP="005F71C9">
            <w:pPr>
              <w:jc w:val="both"/>
              <w:rPr>
                <w:lang w:val="en-IN"/>
              </w:rPr>
            </w:pPr>
            <w:r w:rsidRPr="00553712">
              <w:rPr>
                <w:lang w:val="en-IN"/>
              </w:rPr>
              <w:t>Role</w:t>
            </w:r>
          </w:p>
        </w:tc>
        <w:tc>
          <w:tcPr>
            <w:tcW w:w="3473" w:type="pct"/>
            <w:hideMark/>
          </w:tcPr>
          <w:p w14:paraId="15166FE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Responsibilities</w:t>
            </w:r>
          </w:p>
        </w:tc>
      </w:tr>
      <w:tr w:rsidR="005779F5" w:rsidRPr="005779F5" w14:paraId="2E2B7DE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pct"/>
            <w:hideMark/>
          </w:tcPr>
          <w:p w14:paraId="12CB81CD" w14:textId="77777777" w:rsidR="005779F5" w:rsidRPr="005779F5" w:rsidRDefault="005779F5" w:rsidP="005F71C9">
            <w:pPr>
              <w:jc w:val="both"/>
              <w:rPr>
                <w:lang w:val="en-IN"/>
              </w:rPr>
            </w:pPr>
            <w:r w:rsidRPr="005779F5">
              <w:rPr>
                <w:lang w:val="en-IN"/>
              </w:rPr>
              <w:t>Managing Director / Senior Management</w:t>
            </w:r>
          </w:p>
        </w:tc>
        <w:tc>
          <w:tcPr>
            <w:tcW w:w="3473" w:type="pct"/>
            <w:hideMark/>
          </w:tcPr>
          <w:p w14:paraId="243F5EF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Approves strategic communications, major policy updates, and company-wide announcements.</w:t>
            </w:r>
          </w:p>
        </w:tc>
      </w:tr>
      <w:tr w:rsidR="005779F5" w:rsidRPr="005779F5" w14:paraId="2AEFF892" w14:textId="77777777" w:rsidTr="00553712">
        <w:tc>
          <w:tcPr>
            <w:cnfStyle w:val="001000000000" w:firstRow="0" w:lastRow="0" w:firstColumn="1" w:lastColumn="0" w:oddVBand="0" w:evenVBand="0" w:oddHBand="0" w:evenHBand="0" w:firstRowFirstColumn="0" w:firstRowLastColumn="0" w:lastRowFirstColumn="0" w:lastRowLastColumn="0"/>
            <w:tcW w:w="1527" w:type="pct"/>
            <w:hideMark/>
          </w:tcPr>
          <w:p w14:paraId="558AD685" w14:textId="77777777" w:rsidR="005779F5" w:rsidRPr="005779F5" w:rsidRDefault="005779F5" w:rsidP="005F71C9">
            <w:pPr>
              <w:jc w:val="both"/>
              <w:rPr>
                <w:lang w:val="en-IN"/>
              </w:rPr>
            </w:pPr>
            <w:r w:rsidRPr="005779F5">
              <w:rPr>
                <w:lang w:val="en-IN"/>
              </w:rPr>
              <w:t>Department Heads</w:t>
            </w:r>
          </w:p>
        </w:tc>
        <w:tc>
          <w:tcPr>
            <w:tcW w:w="3473" w:type="pct"/>
            <w:hideMark/>
          </w:tcPr>
          <w:p w14:paraId="4A549BF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Communicate departmental instructions, align teams with production and compliance objectives, and ensure effective information flow.</w:t>
            </w:r>
          </w:p>
        </w:tc>
      </w:tr>
      <w:tr w:rsidR="005779F5" w:rsidRPr="005779F5" w14:paraId="7324BDB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pct"/>
            <w:hideMark/>
          </w:tcPr>
          <w:p w14:paraId="531FC876" w14:textId="77777777" w:rsidR="005779F5" w:rsidRPr="005779F5" w:rsidRDefault="005779F5" w:rsidP="005F71C9">
            <w:pPr>
              <w:jc w:val="both"/>
              <w:rPr>
                <w:lang w:val="en-IN"/>
              </w:rPr>
            </w:pPr>
            <w:r w:rsidRPr="005779F5">
              <w:rPr>
                <w:lang w:val="en-IN"/>
              </w:rPr>
              <w:t>HR &amp; Administration Manager</w:t>
            </w:r>
          </w:p>
        </w:tc>
        <w:tc>
          <w:tcPr>
            <w:tcW w:w="3473" w:type="pct"/>
            <w:hideMark/>
          </w:tcPr>
          <w:p w14:paraId="055A456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Issues HR circulars, policy updates, training communications, and maintains communication records.</w:t>
            </w:r>
          </w:p>
        </w:tc>
      </w:tr>
      <w:tr w:rsidR="005779F5" w:rsidRPr="005779F5" w14:paraId="5719F72E" w14:textId="77777777" w:rsidTr="00553712">
        <w:tc>
          <w:tcPr>
            <w:cnfStyle w:val="001000000000" w:firstRow="0" w:lastRow="0" w:firstColumn="1" w:lastColumn="0" w:oddVBand="0" w:evenVBand="0" w:oddHBand="0" w:evenHBand="0" w:firstRowFirstColumn="0" w:firstRowLastColumn="0" w:lastRowFirstColumn="0" w:lastRowLastColumn="0"/>
            <w:tcW w:w="1527" w:type="pct"/>
            <w:hideMark/>
          </w:tcPr>
          <w:p w14:paraId="638F95CF" w14:textId="77777777" w:rsidR="005779F5" w:rsidRPr="005779F5" w:rsidRDefault="005779F5" w:rsidP="005F71C9">
            <w:pPr>
              <w:jc w:val="both"/>
              <w:rPr>
                <w:lang w:val="en-IN"/>
              </w:rPr>
            </w:pPr>
            <w:r w:rsidRPr="005779F5">
              <w:rPr>
                <w:lang w:val="en-IN"/>
              </w:rPr>
              <w:t>Line Supervisors / Floor In-Charges / Team Leaders</w:t>
            </w:r>
          </w:p>
        </w:tc>
        <w:tc>
          <w:tcPr>
            <w:tcW w:w="3473" w:type="pct"/>
            <w:hideMark/>
          </w:tcPr>
          <w:p w14:paraId="16730F2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Communicate daily work allocation, production targets, quality alerts, safety instructions, and shift-related updates.</w:t>
            </w:r>
          </w:p>
        </w:tc>
      </w:tr>
      <w:tr w:rsidR="005779F5" w:rsidRPr="005779F5" w14:paraId="6A654D6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pct"/>
            <w:hideMark/>
          </w:tcPr>
          <w:p w14:paraId="1A2C84A4" w14:textId="77777777" w:rsidR="005779F5" w:rsidRPr="005779F5" w:rsidRDefault="005779F5" w:rsidP="005F71C9">
            <w:pPr>
              <w:jc w:val="both"/>
              <w:rPr>
                <w:lang w:val="en-IN"/>
              </w:rPr>
            </w:pPr>
            <w:r w:rsidRPr="005779F5">
              <w:rPr>
                <w:lang w:val="en-IN"/>
              </w:rPr>
              <w:t>EHS &amp; Compliance Officers</w:t>
            </w:r>
          </w:p>
        </w:tc>
        <w:tc>
          <w:tcPr>
            <w:tcW w:w="3473" w:type="pct"/>
            <w:hideMark/>
          </w:tcPr>
          <w:p w14:paraId="38E954C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Issue safety alerts, emergency instructions, compliance updates, and audit-related communications.</w:t>
            </w:r>
          </w:p>
        </w:tc>
      </w:tr>
      <w:tr w:rsidR="005779F5" w:rsidRPr="005779F5" w14:paraId="07C0B6B2" w14:textId="77777777" w:rsidTr="00553712">
        <w:tc>
          <w:tcPr>
            <w:cnfStyle w:val="001000000000" w:firstRow="0" w:lastRow="0" w:firstColumn="1" w:lastColumn="0" w:oddVBand="0" w:evenVBand="0" w:oddHBand="0" w:evenHBand="0" w:firstRowFirstColumn="0" w:firstRowLastColumn="0" w:lastRowFirstColumn="0" w:lastRowLastColumn="0"/>
            <w:tcW w:w="1527" w:type="pct"/>
            <w:hideMark/>
          </w:tcPr>
          <w:p w14:paraId="4B57215D" w14:textId="77777777" w:rsidR="005779F5" w:rsidRPr="005779F5" w:rsidRDefault="005779F5" w:rsidP="005F71C9">
            <w:pPr>
              <w:jc w:val="both"/>
              <w:rPr>
                <w:lang w:val="en-IN"/>
              </w:rPr>
            </w:pPr>
            <w:r w:rsidRPr="005779F5">
              <w:rPr>
                <w:lang w:val="en-IN"/>
              </w:rPr>
              <w:t>IT / Systems Support</w:t>
            </w:r>
          </w:p>
        </w:tc>
        <w:tc>
          <w:tcPr>
            <w:tcW w:w="3473" w:type="pct"/>
            <w:hideMark/>
          </w:tcPr>
          <w:p w14:paraId="68A7C86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Maintain email systems, ERP platforms, messaging tools, digital displays, and access controls.</w:t>
            </w:r>
          </w:p>
        </w:tc>
      </w:tr>
      <w:tr w:rsidR="005779F5" w:rsidRPr="005779F5" w14:paraId="554C082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pct"/>
            <w:hideMark/>
          </w:tcPr>
          <w:p w14:paraId="072D8DE1" w14:textId="77777777" w:rsidR="005779F5" w:rsidRPr="005779F5" w:rsidRDefault="005779F5" w:rsidP="005F71C9">
            <w:pPr>
              <w:jc w:val="both"/>
              <w:rPr>
                <w:lang w:val="en-IN"/>
              </w:rPr>
            </w:pPr>
            <w:r w:rsidRPr="005779F5">
              <w:rPr>
                <w:lang w:val="en-IN"/>
              </w:rPr>
              <w:t>All Employees</w:t>
            </w:r>
          </w:p>
        </w:tc>
        <w:tc>
          <w:tcPr>
            <w:tcW w:w="3473" w:type="pct"/>
            <w:hideMark/>
          </w:tcPr>
          <w:p w14:paraId="79A8A19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Read internal communications, comply with instructions, attend meetings, and provide feedback when required.</w:t>
            </w:r>
          </w:p>
        </w:tc>
      </w:tr>
    </w:tbl>
    <w:p w14:paraId="60E29CF5" w14:textId="77777777" w:rsidR="005779F5" w:rsidRPr="005779F5" w:rsidRDefault="005779F5" w:rsidP="005F71C9">
      <w:pPr>
        <w:jc w:val="both"/>
        <w:rPr>
          <w:b/>
          <w:bCs/>
          <w:lang w:val="en-IN"/>
        </w:rPr>
      </w:pPr>
      <w:r w:rsidRPr="005779F5">
        <w:rPr>
          <w:b/>
          <w:bCs/>
          <w:lang w:val="en-IN"/>
        </w:rPr>
        <w:t>Communication Channels</w:t>
      </w:r>
    </w:p>
    <w:p w14:paraId="70AC5172" w14:textId="77777777" w:rsidR="005779F5" w:rsidRPr="005779F5" w:rsidRDefault="005779F5" w:rsidP="005F71C9">
      <w:pPr>
        <w:jc w:val="both"/>
        <w:rPr>
          <w:b/>
          <w:bCs/>
          <w:lang w:val="en-IN"/>
        </w:rPr>
      </w:pPr>
      <w:r w:rsidRPr="005779F5">
        <w:rPr>
          <w:b/>
          <w:bCs/>
          <w:lang w:val="en-IN"/>
        </w:rPr>
        <w:t>Email Communication</w:t>
      </w:r>
    </w:p>
    <w:p w14:paraId="1DBD7894" w14:textId="77777777" w:rsidR="005779F5" w:rsidRPr="005779F5" w:rsidRDefault="005779F5">
      <w:pPr>
        <w:numPr>
          <w:ilvl w:val="0"/>
          <w:numId w:val="403"/>
        </w:numPr>
        <w:jc w:val="both"/>
        <w:rPr>
          <w:lang w:val="en-IN"/>
        </w:rPr>
      </w:pPr>
      <w:r w:rsidRPr="005779F5">
        <w:rPr>
          <w:lang w:val="en-IN"/>
        </w:rPr>
        <w:t>Used for official announcements, SOP revisions, policy changes, audit schedules, and management instructions.</w:t>
      </w:r>
    </w:p>
    <w:p w14:paraId="08C78A7B" w14:textId="77777777" w:rsidR="005779F5" w:rsidRPr="005779F5" w:rsidRDefault="005779F5">
      <w:pPr>
        <w:numPr>
          <w:ilvl w:val="0"/>
          <w:numId w:val="403"/>
        </w:numPr>
        <w:jc w:val="both"/>
        <w:rPr>
          <w:lang w:val="en-IN"/>
        </w:rPr>
      </w:pPr>
      <w:r w:rsidRPr="005779F5">
        <w:rPr>
          <w:lang w:val="en-IN"/>
        </w:rPr>
        <w:t>Emails must contain clear subject lines, concise content, and defined action points.</w:t>
      </w:r>
    </w:p>
    <w:p w14:paraId="6A183373" w14:textId="77777777" w:rsidR="005779F5" w:rsidRPr="005779F5" w:rsidRDefault="005779F5">
      <w:pPr>
        <w:numPr>
          <w:ilvl w:val="0"/>
          <w:numId w:val="403"/>
        </w:numPr>
        <w:jc w:val="both"/>
        <w:rPr>
          <w:lang w:val="en-IN"/>
        </w:rPr>
      </w:pPr>
      <w:r w:rsidRPr="005779F5">
        <w:rPr>
          <w:lang w:val="en-IN"/>
        </w:rPr>
        <w:t>Company-wide emails are circulated through designated internal mailing groups.</w:t>
      </w:r>
    </w:p>
    <w:p w14:paraId="3D7AA768" w14:textId="77777777" w:rsidR="005779F5" w:rsidRPr="005779F5" w:rsidRDefault="005779F5" w:rsidP="005F71C9">
      <w:pPr>
        <w:jc w:val="both"/>
        <w:rPr>
          <w:b/>
          <w:bCs/>
          <w:lang w:val="en-IN"/>
        </w:rPr>
      </w:pPr>
      <w:r w:rsidRPr="005779F5">
        <w:rPr>
          <w:b/>
          <w:bCs/>
          <w:lang w:val="en-IN"/>
        </w:rPr>
        <w:t>Notice Boards and Digital Displays</w:t>
      </w:r>
    </w:p>
    <w:p w14:paraId="25751873" w14:textId="77777777" w:rsidR="005779F5" w:rsidRPr="005779F5" w:rsidRDefault="005779F5">
      <w:pPr>
        <w:numPr>
          <w:ilvl w:val="0"/>
          <w:numId w:val="404"/>
        </w:numPr>
        <w:jc w:val="both"/>
        <w:rPr>
          <w:lang w:val="en-IN"/>
        </w:rPr>
      </w:pPr>
      <w:r w:rsidRPr="005779F5">
        <w:rPr>
          <w:lang w:val="en-IN"/>
        </w:rPr>
        <w:t>Installed in production areas, corridors, canteens, quality sections, and administrative offices.</w:t>
      </w:r>
    </w:p>
    <w:p w14:paraId="1837BB30" w14:textId="77777777" w:rsidR="005779F5" w:rsidRPr="005779F5" w:rsidRDefault="005779F5" w:rsidP="005F71C9">
      <w:pPr>
        <w:jc w:val="both"/>
        <w:rPr>
          <w:lang w:val="en-IN"/>
        </w:rPr>
      </w:pPr>
      <w:r w:rsidRPr="005779F5">
        <w:rPr>
          <w:lang w:val="en-IN"/>
        </w:rPr>
        <w:t>Used to display:</w:t>
      </w:r>
    </w:p>
    <w:p w14:paraId="2D14D7E3" w14:textId="77777777" w:rsidR="005779F5" w:rsidRPr="005779F5" w:rsidRDefault="005779F5">
      <w:pPr>
        <w:numPr>
          <w:ilvl w:val="0"/>
          <w:numId w:val="405"/>
        </w:numPr>
        <w:jc w:val="both"/>
        <w:rPr>
          <w:lang w:val="en-IN"/>
        </w:rPr>
      </w:pPr>
      <w:r w:rsidRPr="005779F5">
        <w:rPr>
          <w:lang w:val="en-IN"/>
        </w:rPr>
        <w:t>Safety instructions</w:t>
      </w:r>
    </w:p>
    <w:p w14:paraId="13AAE2D4" w14:textId="77777777" w:rsidR="005779F5" w:rsidRPr="005779F5" w:rsidRDefault="005779F5">
      <w:pPr>
        <w:numPr>
          <w:ilvl w:val="0"/>
          <w:numId w:val="405"/>
        </w:numPr>
        <w:jc w:val="both"/>
        <w:rPr>
          <w:lang w:val="en-IN"/>
        </w:rPr>
      </w:pPr>
      <w:r w:rsidRPr="005779F5">
        <w:rPr>
          <w:lang w:val="en-IN"/>
        </w:rPr>
        <w:t>Policy and SOP updates</w:t>
      </w:r>
    </w:p>
    <w:p w14:paraId="1DCC9DCF" w14:textId="77777777" w:rsidR="005779F5" w:rsidRPr="005779F5" w:rsidRDefault="005779F5">
      <w:pPr>
        <w:numPr>
          <w:ilvl w:val="0"/>
          <w:numId w:val="405"/>
        </w:numPr>
        <w:jc w:val="both"/>
        <w:rPr>
          <w:lang w:val="en-IN"/>
        </w:rPr>
      </w:pPr>
      <w:r w:rsidRPr="005779F5">
        <w:rPr>
          <w:lang w:val="en-IN"/>
        </w:rPr>
        <w:t>Audit schedules</w:t>
      </w:r>
    </w:p>
    <w:p w14:paraId="4DCEC9EB" w14:textId="77777777" w:rsidR="005779F5" w:rsidRPr="005779F5" w:rsidRDefault="005779F5">
      <w:pPr>
        <w:numPr>
          <w:ilvl w:val="0"/>
          <w:numId w:val="405"/>
        </w:numPr>
        <w:jc w:val="both"/>
        <w:rPr>
          <w:lang w:val="en-IN"/>
        </w:rPr>
      </w:pPr>
      <w:r w:rsidRPr="005779F5">
        <w:rPr>
          <w:lang w:val="en-IN"/>
        </w:rPr>
        <w:t>Training calendars</w:t>
      </w:r>
    </w:p>
    <w:p w14:paraId="11250D4C" w14:textId="77777777" w:rsidR="005779F5" w:rsidRPr="005779F5" w:rsidRDefault="005779F5">
      <w:pPr>
        <w:numPr>
          <w:ilvl w:val="0"/>
          <w:numId w:val="405"/>
        </w:numPr>
        <w:jc w:val="both"/>
        <w:rPr>
          <w:lang w:val="en-IN"/>
        </w:rPr>
      </w:pPr>
      <w:r w:rsidRPr="005779F5">
        <w:rPr>
          <w:lang w:val="en-IN"/>
        </w:rPr>
        <w:lastRenderedPageBreak/>
        <w:t>Worker welfare and compliance notices</w:t>
      </w:r>
    </w:p>
    <w:p w14:paraId="557BD6AE" w14:textId="77777777" w:rsidR="005779F5" w:rsidRPr="005779F5" w:rsidRDefault="005779F5">
      <w:pPr>
        <w:numPr>
          <w:ilvl w:val="0"/>
          <w:numId w:val="405"/>
        </w:numPr>
        <w:jc w:val="both"/>
        <w:rPr>
          <w:lang w:val="en-IN"/>
        </w:rPr>
      </w:pPr>
      <w:r w:rsidRPr="005779F5">
        <w:rPr>
          <w:lang w:val="en-IN"/>
        </w:rPr>
        <w:t>Digital displays are used for urgent alerts and emergency communication.</w:t>
      </w:r>
    </w:p>
    <w:p w14:paraId="0AE7A249" w14:textId="77777777" w:rsidR="005779F5" w:rsidRPr="005779F5" w:rsidRDefault="005779F5" w:rsidP="005F71C9">
      <w:pPr>
        <w:jc w:val="both"/>
        <w:rPr>
          <w:b/>
          <w:bCs/>
          <w:lang w:val="en-IN"/>
        </w:rPr>
      </w:pPr>
      <w:r w:rsidRPr="005779F5">
        <w:rPr>
          <w:b/>
          <w:bCs/>
          <w:lang w:val="en-IN"/>
        </w:rPr>
        <w:t>Internal Messaging Platforms</w:t>
      </w:r>
    </w:p>
    <w:p w14:paraId="73499286" w14:textId="77777777" w:rsidR="005779F5" w:rsidRPr="005779F5" w:rsidRDefault="005779F5">
      <w:pPr>
        <w:numPr>
          <w:ilvl w:val="0"/>
          <w:numId w:val="406"/>
        </w:numPr>
        <w:jc w:val="both"/>
        <w:rPr>
          <w:lang w:val="en-IN"/>
        </w:rPr>
      </w:pPr>
      <w:r w:rsidRPr="005779F5">
        <w:rPr>
          <w:lang w:val="en-IN"/>
        </w:rPr>
        <w:t>Departmental or shift-based groups are used for rapid operational coordination.</w:t>
      </w:r>
    </w:p>
    <w:p w14:paraId="68870DDF" w14:textId="77777777" w:rsidR="005779F5" w:rsidRPr="005779F5" w:rsidRDefault="005779F5">
      <w:pPr>
        <w:numPr>
          <w:ilvl w:val="0"/>
          <w:numId w:val="406"/>
        </w:numPr>
        <w:jc w:val="both"/>
        <w:rPr>
          <w:lang w:val="en-IN"/>
        </w:rPr>
      </w:pPr>
      <w:r w:rsidRPr="005779F5">
        <w:rPr>
          <w:lang w:val="en-IN"/>
        </w:rPr>
        <w:t>Professional language, respectful conduct, and confidentiality are mandatory.</w:t>
      </w:r>
    </w:p>
    <w:p w14:paraId="202C1322" w14:textId="77777777" w:rsidR="005779F5" w:rsidRPr="005779F5" w:rsidRDefault="005779F5">
      <w:pPr>
        <w:numPr>
          <w:ilvl w:val="0"/>
          <w:numId w:val="406"/>
        </w:numPr>
        <w:jc w:val="both"/>
        <w:rPr>
          <w:lang w:val="en-IN"/>
        </w:rPr>
      </w:pPr>
      <w:r w:rsidRPr="005779F5">
        <w:rPr>
          <w:lang w:val="en-IN"/>
        </w:rPr>
        <w:t>Used for sharing schedules, visual work instructions, maintenance alerts, and real-time updates.</w:t>
      </w:r>
    </w:p>
    <w:p w14:paraId="55E6C123" w14:textId="77777777" w:rsidR="005779F5" w:rsidRPr="005779F5" w:rsidRDefault="005779F5" w:rsidP="005F71C9">
      <w:pPr>
        <w:jc w:val="both"/>
        <w:rPr>
          <w:b/>
          <w:bCs/>
          <w:lang w:val="en-IN"/>
        </w:rPr>
      </w:pPr>
      <w:r w:rsidRPr="005779F5">
        <w:rPr>
          <w:b/>
          <w:bCs/>
          <w:lang w:val="en-IN"/>
        </w:rPr>
        <w:t>ERP / Intranet / Shared Drives</w:t>
      </w:r>
    </w:p>
    <w:p w14:paraId="108C47FD" w14:textId="77777777" w:rsidR="005779F5" w:rsidRPr="005779F5" w:rsidRDefault="005779F5" w:rsidP="005F71C9">
      <w:pPr>
        <w:jc w:val="both"/>
        <w:rPr>
          <w:lang w:val="en-IN"/>
        </w:rPr>
      </w:pPr>
      <w:r w:rsidRPr="005779F5">
        <w:rPr>
          <w:lang w:val="en-IN"/>
        </w:rPr>
        <w:t>Centralized access for:</w:t>
      </w:r>
    </w:p>
    <w:p w14:paraId="70B27A71" w14:textId="77777777" w:rsidR="005779F5" w:rsidRPr="005779F5" w:rsidRDefault="005779F5">
      <w:pPr>
        <w:numPr>
          <w:ilvl w:val="0"/>
          <w:numId w:val="407"/>
        </w:numPr>
        <w:jc w:val="both"/>
        <w:rPr>
          <w:lang w:val="en-IN"/>
        </w:rPr>
      </w:pPr>
      <w:r w:rsidRPr="005779F5">
        <w:rPr>
          <w:lang w:val="en-IN"/>
        </w:rPr>
        <w:t>HR policies and employee handbook</w:t>
      </w:r>
    </w:p>
    <w:p w14:paraId="0A103079" w14:textId="77777777" w:rsidR="005779F5" w:rsidRPr="005779F5" w:rsidRDefault="005779F5">
      <w:pPr>
        <w:numPr>
          <w:ilvl w:val="0"/>
          <w:numId w:val="407"/>
        </w:numPr>
        <w:jc w:val="both"/>
        <w:rPr>
          <w:lang w:val="en-IN"/>
        </w:rPr>
      </w:pPr>
      <w:r w:rsidRPr="005779F5">
        <w:rPr>
          <w:lang w:val="en-IN"/>
        </w:rPr>
        <w:t>SOPs and work instructions</w:t>
      </w:r>
    </w:p>
    <w:p w14:paraId="2A204955" w14:textId="77777777" w:rsidR="005779F5" w:rsidRPr="005779F5" w:rsidRDefault="005779F5">
      <w:pPr>
        <w:numPr>
          <w:ilvl w:val="0"/>
          <w:numId w:val="407"/>
        </w:numPr>
        <w:jc w:val="both"/>
        <w:rPr>
          <w:lang w:val="en-IN"/>
        </w:rPr>
      </w:pPr>
      <w:r w:rsidRPr="005779F5">
        <w:rPr>
          <w:lang w:val="en-IN"/>
        </w:rPr>
        <w:t>Customer compliance documents</w:t>
      </w:r>
    </w:p>
    <w:p w14:paraId="33A9FE46" w14:textId="77777777" w:rsidR="005779F5" w:rsidRPr="005779F5" w:rsidRDefault="005779F5">
      <w:pPr>
        <w:numPr>
          <w:ilvl w:val="0"/>
          <w:numId w:val="407"/>
        </w:numPr>
        <w:jc w:val="both"/>
        <w:rPr>
          <w:lang w:val="en-IN"/>
        </w:rPr>
      </w:pPr>
      <w:r w:rsidRPr="005779F5">
        <w:rPr>
          <w:lang w:val="en-IN"/>
        </w:rPr>
        <w:t>EHS procedures and emergency contacts</w:t>
      </w:r>
    </w:p>
    <w:p w14:paraId="1B8C8658" w14:textId="77777777" w:rsidR="005779F5" w:rsidRPr="005779F5" w:rsidRDefault="005779F5">
      <w:pPr>
        <w:numPr>
          <w:ilvl w:val="0"/>
          <w:numId w:val="407"/>
        </w:numPr>
        <w:jc w:val="both"/>
        <w:rPr>
          <w:lang w:val="en-IN"/>
        </w:rPr>
      </w:pPr>
      <w:r w:rsidRPr="005779F5">
        <w:rPr>
          <w:lang w:val="en-IN"/>
        </w:rPr>
        <w:t>Training and awareness materials</w:t>
      </w:r>
    </w:p>
    <w:p w14:paraId="790A994F" w14:textId="77777777" w:rsidR="005779F5" w:rsidRPr="005779F5" w:rsidRDefault="005779F5" w:rsidP="005F71C9">
      <w:pPr>
        <w:jc w:val="both"/>
        <w:rPr>
          <w:lang w:val="en-IN"/>
        </w:rPr>
      </w:pPr>
      <w:r w:rsidRPr="005779F5">
        <w:rPr>
          <w:lang w:val="en-IN"/>
        </w:rPr>
        <w:t>Employees are expected to review updates regularly.</w:t>
      </w:r>
    </w:p>
    <w:p w14:paraId="26A86682" w14:textId="77777777" w:rsidR="005779F5" w:rsidRPr="005779F5" w:rsidRDefault="005779F5" w:rsidP="005F71C9">
      <w:pPr>
        <w:jc w:val="both"/>
        <w:rPr>
          <w:b/>
          <w:bCs/>
          <w:lang w:val="en-IN"/>
        </w:rPr>
      </w:pPr>
      <w:r w:rsidRPr="005779F5">
        <w:rPr>
          <w:b/>
          <w:bCs/>
          <w:lang w:val="en-IN"/>
        </w:rPr>
        <w:t>Meetings, Shift Briefings &amp; Toolbox Talks</w:t>
      </w:r>
    </w:p>
    <w:p w14:paraId="257157FA" w14:textId="77777777" w:rsidR="005779F5" w:rsidRPr="005779F5" w:rsidRDefault="005779F5" w:rsidP="005F71C9">
      <w:pPr>
        <w:jc w:val="both"/>
        <w:rPr>
          <w:lang w:val="en-IN"/>
        </w:rPr>
      </w:pPr>
      <w:r w:rsidRPr="005779F5">
        <w:rPr>
          <w:lang w:val="en-IN"/>
        </w:rPr>
        <w:t>Conducted daily, weekly, or as required based on operational needs.</w:t>
      </w:r>
    </w:p>
    <w:p w14:paraId="0848E7FE" w14:textId="77777777" w:rsidR="005779F5" w:rsidRPr="005779F5" w:rsidRDefault="005779F5" w:rsidP="005F71C9">
      <w:pPr>
        <w:jc w:val="both"/>
        <w:rPr>
          <w:lang w:val="en-IN"/>
        </w:rPr>
      </w:pPr>
      <w:r w:rsidRPr="005779F5">
        <w:rPr>
          <w:lang w:val="en-IN"/>
        </w:rPr>
        <w:t>Topics include:</w:t>
      </w:r>
    </w:p>
    <w:p w14:paraId="6FF8AA67" w14:textId="77777777" w:rsidR="005779F5" w:rsidRPr="005779F5" w:rsidRDefault="005779F5">
      <w:pPr>
        <w:numPr>
          <w:ilvl w:val="0"/>
          <w:numId w:val="408"/>
        </w:numPr>
        <w:jc w:val="both"/>
        <w:rPr>
          <w:lang w:val="en-IN"/>
        </w:rPr>
      </w:pPr>
      <w:r w:rsidRPr="005779F5">
        <w:rPr>
          <w:lang w:val="en-IN"/>
        </w:rPr>
        <w:t>Production planning and targets</w:t>
      </w:r>
    </w:p>
    <w:p w14:paraId="31AE14ED" w14:textId="77777777" w:rsidR="005779F5" w:rsidRPr="005779F5" w:rsidRDefault="005779F5">
      <w:pPr>
        <w:numPr>
          <w:ilvl w:val="0"/>
          <w:numId w:val="408"/>
        </w:numPr>
        <w:jc w:val="both"/>
        <w:rPr>
          <w:lang w:val="en-IN"/>
        </w:rPr>
      </w:pPr>
      <w:r w:rsidRPr="005779F5">
        <w:rPr>
          <w:lang w:val="en-IN"/>
        </w:rPr>
        <w:t>Quality issues and defect prevention</w:t>
      </w:r>
    </w:p>
    <w:p w14:paraId="7E6583F6" w14:textId="77777777" w:rsidR="005779F5" w:rsidRPr="005779F5" w:rsidRDefault="005779F5">
      <w:pPr>
        <w:numPr>
          <w:ilvl w:val="0"/>
          <w:numId w:val="408"/>
        </w:numPr>
        <w:jc w:val="both"/>
        <w:rPr>
          <w:lang w:val="en-IN"/>
        </w:rPr>
      </w:pPr>
      <w:r w:rsidRPr="005779F5">
        <w:rPr>
          <w:lang w:val="en-IN"/>
        </w:rPr>
        <w:t>Safety instructions and incident learnings</w:t>
      </w:r>
    </w:p>
    <w:p w14:paraId="17847998" w14:textId="77777777" w:rsidR="005779F5" w:rsidRPr="005779F5" w:rsidRDefault="005779F5">
      <w:pPr>
        <w:numPr>
          <w:ilvl w:val="0"/>
          <w:numId w:val="408"/>
        </w:numPr>
        <w:jc w:val="both"/>
        <w:rPr>
          <w:lang w:val="en-IN"/>
        </w:rPr>
      </w:pPr>
      <w:r w:rsidRPr="005779F5">
        <w:rPr>
          <w:lang w:val="en-IN"/>
        </w:rPr>
        <w:t>Customer and audit requirements</w:t>
      </w:r>
    </w:p>
    <w:p w14:paraId="50396E32" w14:textId="77777777" w:rsidR="005779F5" w:rsidRPr="005779F5" w:rsidRDefault="005779F5" w:rsidP="005F71C9">
      <w:pPr>
        <w:jc w:val="both"/>
        <w:rPr>
          <w:lang w:val="en-IN"/>
        </w:rPr>
      </w:pPr>
      <w:r w:rsidRPr="005779F5">
        <w:rPr>
          <w:lang w:val="en-IN"/>
        </w:rPr>
        <w:t>Briefing notes or meeting minutes are documented and followed up.</w:t>
      </w:r>
    </w:p>
    <w:p w14:paraId="464553EC" w14:textId="77777777" w:rsidR="005779F5" w:rsidRPr="005779F5" w:rsidRDefault="005779F5" w:rsidP="005F71C9">
      <w:pPr>
        <w:jc w:val="both"/>
        <w:rPr>
          <w:b/>
          <w:bCs/>
          <w:lang w:val="en-IN"/>
        </w:rPr>
      </w:pPr>
      <w:r w:rsidRPr="005779F5">
        <w:rPr>
          <w:b/>
          <w:bCs/>
          <w:lang w:val="en-IN"/>
        </w:rPr>
        <w:t>Communication Process</w:t>
      </w:r>
    </w:p>
    <w:p w14:paraId="6CB163D1" w14:textId="77777777" w:rsidR="005779F5" w:rsidRPr="005779F5" w:rsidRDefault="005779F5" w:rsidP="005F71C9">
      <w:pPr>
        <w:jc w:val="both"/>
        <w:rPr>
          <w:b/>
          <w:bCs/>
          <w:lang w:val="en-IN"/>
        </w:rPr>
      </w:pPr>
      <w:r w:rsidRPr="005779F5">
        <w:rPr>
          <w:b/>
          <w:bCs/>
          <w:lang w:val="en-IN"/>
        </w:rPr>
        <w:t>Drafting of Messages</w:t>
      </w:r>
    </w:p>
    <w:p w14:paraId="6C4F3605" w14:textId="77777777" w:rsidR="005779F5" w:rsidRPr="005779F5" w:rsidRDefault="005779F5">
      <w:pPr>
        <w:numPr>
          <w:ilvl w:val="0"/>
          <w:numId w:val="409"/>
        </w:numPr>
        <w:jc w:val="both"/>
        <w:rPr>
          <w:lang w:val="en-IN"/>
        </w:rPr>
      </w:pPr>
      <w:r w:rsidRPr="005779F5">
        <w:rPr>
          <w:lang w:val="en-IN"/>
        </w:rPr>
        <w:t>All communications must be factual, clear, and relevant to the intended audience.</w:t>
      </w:r>
    </w:p>
    <w:p w14:paraId="35D849A4" w14:textId="77777777" w:rsidR="005779F5" w:rsidRPr="005779F5" w:rsidRDefault="005779F5">
      <w:pPr>
        <w:numPr>
          <w:ilvl w:val="0"/>
          <w:numId w:val="409"/>
        </w:numPr>
        <w:jc w:val="both"/>
        <w:rPr>
          <w:lang w:val="en-IN"/>
        </w:rPr>
      </w:pPr>
      <w:r w:rsidRPr="005779F5">
        <w:rPr>
          <w:lang w:val="en-IN"/>
        </w:rPr>
        <w:t>Safety, compliance, disciplinary, or policy-related messages require prior review and approval by HR, EHS, or Senior Management, as applicable.</w:t>
      </w:r>
    </w:p>
    <w:p w14:paraId="458DDABD" w14:textId="77777777" w:rsidR="005779F5" w:rsidRPr="005779F5" w:rsidRDefault="005779F5" w:rsidP="005F71C9">
      <w:pPr>
        <w:jc w:val="both"/>
        <w:rPr>
          <w:b/>
          <w:bCs/>
          <w:lang w:val="en-IN"/>
        </w:rPr>
      </w:pPr>
      <w:r w:rsidRPr="005779F5">
        <w:rPr>
          <w:b/>
          <w:bCs/>
          <w:lang w:val="en-IN"/>
        </w:rPr>
        <w:t>Distribution</w:t>
      </w:r>
    </w:p>
    <w:p w14:paraId="6E0D6D68" w14:textId="77777777" w:rsidR="005779F5" w:rsidRPr="005779F5" w:rsidRDefault="005779F5" w:rsidP="005F71C9">
      <w:pPr>
        <w:jc w:val="both"/>
        <w:rPr>
          <w:lang w:val="en-IN"/>
        </w:rPr>
      </w:pPr>
      <w:r w:rsidRPr="005779F5">
        <w:rPr>
          <w:lang w:val="en-IN"/>
        </w:rPr>
        <w:lastRenderedPageBreak/>
        <w:t>Communication channels are selected based on urgency and relevance:</w:t>
      </w:r>
    </w:p>
    <w:p w14:paraId="142B2C70" w14:textId="77777777" w:rsidR="005779F5" w:rsidRPr="005779F5" w:rsidRDefault="005779F5">
      <w:pPr>
        <w:numPr>
          <w:ilvl w:val="0"/>
          <w:numId w:val="410"/>
        </w:numPr>
        <w:jc w:val="both"/>
        <w:rPr>
          <w:lang w:val="en-IN"/>
        </w:rPr>
      </w:pPr>
      <w:r w:rsidRPr="005779F5">
        <w:rPr>
          <w:lang w:val="en-IN"/>
        </w:rPr>
        <w:t>Routine updates → Email / ERP / Notice boards</w:t>
      </w:r>
    </w:p>
    <w:p w14:paraId="57548FB1" w14:textId="77777777" w:rsidR="005779F5" w:rsidRPr="005779F5" w:rsidRDefault="005779F5">
      <w:pPr>
        <w:numPr>
          <w:ilvl w:val="0"/>
          <w:numId w:val="410"/>
        </w:numPr>
        <w:jc w:val="both"/>
        <w:rPr>
          <w:lang w:val="en-IN"/>
        </w:rPr>
      </w:pPr>
      <w:r w:rsidRPr="005779F5">
        <w:rPr>
          <w:lang w:val="en-IN"/>
        </w:rPr>
        <w:t>Operational instructions → Meetings / Messaging platforms</w:t>
      </w:r>
    </w:p>
    <w:p w14:paraId="62194C52" w14:textId="77777777" w:rsidR="005779F5" w:rsidRPr="005779F5" w:rsidRDefault="005779F5">
      <w:pPr>
        <w:numPr>
          <w:ilvl w:val="0"/>
          <w:numId w:val="410"/>
        </w:numPr>
        <w:jc w:val="both"/>
        <w:rPr>
          <w:lang w:val="en-IN"/>
        </w:rPr>
      </w:pPr>
      <w:r w:rsidRPr="005779F5">
        <w:rPr>
          <w:lang w:val="en-IN"/>
        </w:rPr>
        <w:t>Urgent alerts → Messaging groups, public address systems, alarms</w:t>
      </w:r>
    </w:p>
    <w:p w14:paraId="7F91C984" w14:textId="77777777" w:rsidR="005779F5" w:rsidRPr="005779F5" w:rsidRDefault="005779F5" w:rsidP="005F71C9">
      <w:pPr>
        <w:jc w:val="both"/>
        <w:rPr>
          <w:lang w:val="en-IN"/>
        </w:rPr>
      </w:pPr>
      <w:r w:rsidRPr="005779F5">
        <w:rPr>
          <w:lang w:val="en-IN"/>
        </w:rPr>
        <w:t>HR maintains a communication log for audit and review purposes.</w:t>
      </w:r>
    </w:p>
    <w:p w14:paraId="16ECC418" w14:textId="77777777" w:rsidR="005779F5" w:rsidRPr="005779F5" w:rsidRDefault="005779F5" w:rsidP="005F71C9">
      <w:pPr>
        <w:jc w:val="both"/>
        <w:rPr>
          <w:b/>
          <w:bCs/>
          <w:lang w:val="en-IN"/>
        </w:rPr>
      </w:pPr>
      <w:r w:rsidRPr="005779F5">
        <w:rPr>
          <w:b/>
          <w:bCs/>
          <w:lang w:val="en-IN"/>
        </w:rPr>
        <w:t>Crisis and Emergency Communication</w:t>
      </w:r>
    </w:p>
    <w:p w14:paraId="142B7901" w14:textId="77777777" w:rsidR="005779F5" w:rsidRPr="005779F5" w:rsidRDefault="005779F5" w:rsidP="005F71C9">
      <w:pPr>
        <w:jc w:val="both"/>
        <w:rPr>
          <w:lang w:val="en-IN"/>
        </w:rPr>
      </w:pPr>
      <w:r w:rsidRPr="005779F5">
        <w:rPr>
          <w:lang w:val="en-IN"/>
        </w:rPr>
        <w:t>Emergency communication is triggered during:</w:t>
      </w:r>
    </w:p>
    <w:p w14:paraId="62CDDC40" w14:textId="77777777" w:rsidR="005779F5" w:rsidRPr="005779F5" w:rsidRDefault="005779F5">
      <w:pPr>
        <w:numPr>
          <w:ilvl w:val="0"/>
          <w:numId w:val="411"/>
        </w:numPr>
        <w:jc w:val="both"/>
        <w:rPr>
          <w:lang w:val="en-IN"/>
        </w:rPr>
      </w:pPr>
      <w:r w:rsidRPr="005779F5">
        <w:rPr>
          <w:lang w:val="en-IN"/>
        </w:rPr>
        <w:t>Fire, smoke, or electrical incidents</w:t>
      </w:r>
    </w:p>
    <w:p w14:paraId="0E8768A2" w14:textId="77777777" w:rsidR="005779F5" w:rsidRPr="005779F5" w:rsidRDefault="005779F5">
      <w:pPr>
        <w:numPr>
          <w:ilvl w:val="0"/>
          <w:numId w:val="411"/>
        </w:numPr>
        <w:jc w:val="both"/>
        <w:rPr>
          <w:lang w:val="en-IN"/>
        </w:rPr>
      </w:pPr>
      <w:r w:rsidRPr="005779F5">
        <w:rPr>
          <w:lang w:val="en-IN"/>
        </w:rPr>
        <w:t>Workplace injuries or medical emergencies</w:t>
      </w:r>
    </w:p>
    <w:p w14:paraId="7BC5B91C" w14:textId="77777777" w:rsidR="005779F5" w:rsidRPr="005779F5" w:rsidRDefault="005779F5">
      <w:pPr>
        <w:numPr>
          <w:ilvl w:val="0"/>
          <w:numId w:val="411"/>
        </w:numPr>
        <w:jc w:val="both"/>
        <w:rPr>
          <w:lang w:val="en-IN"/>
        </w:rPr>
      </w:pPr>
      <w:r w:rsidRPr="005779F5">
        <w:rPr>
          <w:lang w:val="en-IN"/>
        </w:rPr>
        <w:t>Machinery, power, or utility failures</w:t>
      </w:r>
    </w:p>
    <w:p w14:paraId="6B5B5218" w14:textId="77777777" w:rsidR="005779F5" w:rsidRPr="005779F5" w:rsidRDefault="005779F5">
      <w:pPr>
        <w:numPr>
          <w:ilvl w:val="0"/>
          <w:numId w:val="411"/>
        </w:numPr>
        <w:jc w:val="both"/>
        <w:rPr>
          <w:lang w:val="en-IN"/>
        </w:rPr>
      </w:pPr>
      <w:r w:rsidRPr="005779F5">
        <w:rPr>
          <w:lang w:val="en-IN"/>
        </w:rPr>
        <w:t>Security threats or disturbances</w:t>
      </w:r>
    </w:p>
    <w:p w14:paraId="2969445A" w14:textId="77777777" w:rsidR="005779F5" w:rsidRPr="005779F5" w:rsidRDefault="005779F5" w:rsidP="005F71C9">
      <w:pPr>
        <w:jc w:val="both"/>
        <w:rPr>
          <w:lang w:val="en-IN"/>
        </w:rPr>
      </w:pPr>
      <w:r w:rsidRPr="005779F5">
        <w:rPr>
          <w:lang w:val="en-IN"/>
        </w:rPr>
        <w:t>Emergency alerts are communicated through:</w:t>
      </w:r>
    </w:p>
    <w:p w14:paraId="466FFE3F" w14:textId="77777777" w:rsidR="005779F5" w:rsidRPr="005779F5" w:rsidRDefault="005779F5">
      <w:pPr>
        <w:numPr>
          <w:ilvl w:val="0"/>
          <w:numId w:val="412"/>
        </w:numPr>
        <w:jc w:val="both"/>
        <w:rPr>
          <w:lang w:val="en-IN"/>
        </w:rPr>
      </w:pPr>
      <w:r w:rsidRPr="005779F5">
        <w:rPr>
          <w:lang w:val="en-IN"/>
        </w:rPr>
        <w:t>Internal messaging groups and phone calls</w:t>
      </w:r>
    </w:p>
    <w:p w14:paraId="517990A6" w14:textId="77777777" w:rsidR="005779F5" w:rsidRPr="005779F5" w:rsidRDefault="005779F5">
      <w:pPr>
        <w:numPr>
          <w:ilvl w:val="0"/>
          <w:numId w:val="412"/>
        </w:numPr>
        <w:jc w:val="both"/>
        <w:rPr>
          <w:lang w:val="en-IN"/>
        </w:rPr>
      </w:pPr>
      <w:r w:rsidRPr="005779F5">
        <w:rPr>
          <w:lang w:val="en-IN"/>
        </w:rPr>
        <w:t>Public address systems</w:t>
      </w:r>
    </w:p>
    <w:p w14:paraId="3FAF215F" w14:textId="77777777" w:rsidR="005779F5" w:rsidRPr="005779F5" w:rsidRDefault="005779F5">
      <w:pPr>
        <w:numPr>
          <w:ilvl w:val="0"/>
          <w:numId w:val="412"/>
        </w:numPr>
        <w:jc w:val="both"/>
        <w:rPr>
          <w:lang w:val="en-IN"/>
        </w:rPr>
      </w:pPr>
      <w:r w:rsidRPr="005779F5">
        <w:rPr>
          <w:lang w:val="en-IN"/>
        </w:rPr>
        <w:t>Digital screens and alarms</w:t>
      </w:r>
    </w:p>
    <w:p w14:paraId="3CA01706" w14:textId="77777777" w:rsidR="005779F5" w:rsidRPr="005779F5" w:rsidRDefault="005779F5">
      <w:pPr>
        <w:numPr>
          <w:ilvl w:val="0"/>
          <w:numId w:val="412"/>
        </w:numPr>
        <w:jc w:val="both"/>
        <w:rPr>
          <w:lang w:val="en-IN"/>
        </w:rPr>
      </w:pPr>
      <w:r w:rsidRPr="005779F5">
        <w:rPr>
          <w:lang w:val="en-IN"/>
        </w:rPr>
        <w:t>EHS emergency contact lists</w:t>
      </w:r>
    </w:p>
    <w:p w14:paraId="64A00F07" w14:textId="77777777" w:rsidR="005779F5" w:rsidRPr="005779F5" w:rsidRDefault="005779F5" w:rsidP="005F71C9">
      <w:pPr>
        <w:jc w:val="both"/>
        <w:rPr>
          <w:lang w:val="en-IN"/>
        </w:rPr>
      </w:pPr>
      <w:r w:rsidRPr="005779F5">
        <w:rPr>
          <w:lang w:val="en-IN"/>
        </w:rPr>
        <w:t>A post-incident briefing is conducted to communicate root causes, corrective actions, and preventive measures.</w:t>
      </w:r>
    </w:p>
    <w:p w14:paraId="6B6D752E" w14:textId="77777777" w:rsidR="005779F5" w:rsidRPr="005779F5" w:rsidRDefault="005779F5" w:rsidP="005F71C9">
      <w:pPr>
        <w:jc w:val="both"/>
        <w:rPr>
          <w:b/>
          <w:bCs/>
          <w:lang w:val="en-IN"/>
        </w:rPr>
      </w:pPr>
      <w:r w:rsidRPr="005779F5">
        <w:rPr>
          <w:b/>
          <w:bCs/>
          <w:lang w:val="en-IN"/>
        </w:rPr>
        <w:t>Event and Program Communication</w:t>
      </w:r>
    </w:p>
    <w:p w14:paraId="6135464B" w14:textId="77777777" w:rsidR="005779F5" w:rsidRPr="005779F5" w:rsidRDefault="005779F5" w:rsidP="005F71C9">
      <w:pPr>
        <w:jc w:val="both"/>
        <w:rPr>
          <w:lang w:val="en-IN"/>
        </w:rPr>
      </w:pPr>
      <w:r w:rsidRPr="005779F5">
        <w:rPr>
          <w:lang w:val="en-IN"/>
        </w:rPr>
        <w:t>For audits, trainings, meetings, or internal campaigns:</w:t>
      </w:r>
    </w:p>
    <w:p w14:paraId="53D68A54" w14:textId="77777777" w:rsidR="005779F5" w:rsidRPr="005779F5" w:rsidRDefault="005779F5">
      <w:pPr>
        <w:numPr>
          <w:ilvl w:val="0"/>
          <w:numId w:val="413"/>
        </w:numPr>
        <w:jc w:val="both"/>
        <w:rPr>
          <w:lang w:val="en-IN"/>
        </w:rPr>
      </w:pPr>
      <w:r w:rsidRPr="005779F5">
        <w:rPr>
          <w:lang w:val="en-IN"/>
        </w:rPr>
        <w:t>Invitations include agenda, date, time, venue, and expected participants.</w:t>
      </w:r>
    </w:p>
    <w:p w14:paraId="6885A59C" w14:textId="77777777" w:rsidR="005779F5" w:rsidRPr="005779F5" w:rsidRDefault="005779F5">
      <w:pPr>
        <w:numPr>
          <w:ilvl w:val="0"/>
          <w:numId w:val="413"/>
        </w:numPr>
        <w:jc w:val="both"/>
        <w:rPr>
          <w:lang w:val="en-IN"/>
        </w:rPr>
      </w:pPr>
      <w:r w:rsidRPr="005779F5">
        <w:rPr>
          <w:lang w:val="en-IN"/>
        </w:rPr>
        <w:t>Attendance is recorded through registers or digital systems.</w:t>
      </w:r>
    </w:p>
    <w:p w14:paraId="6A2F3D7E" w14:textId="77777777" w:rsidR="005779F5" w:rsidRPr="005779F5" w:rsidRDefault="005779F5">
      <w:pPr>
        <w:numPr>
          <w:ilvl w:val="0"/>
          <w:numId w:val="413"/>
        </w:numPr>
        <w:jc w:val="both"/>
        <w:rPr>
          <w:lang w:val="en-IN"/>
        </w:rPr>
      </w:pPr>
      <w:r w:rsidRPr="005779F5">
        <w:rPr>
          <w:lang w:val="en-IN"/>
        </w:rPr>
        <w:t>Post-event feedback is collected to improve future communication effectiveness.</w:t>
      </w:r>
    </w:p>
    <w:p w14:paraId="3156F33A" w14:textId="77777777" w:rsidR="005779F5" w:rsidRPr="005779F5" w:rsidRDefault="005779F5" w:rsidP="005F71C9">
      <w:pPr>
        <w:jc w:val="both"/>
        <w:rPr>
          <w:b/>
          <w:bCs/>
          <w:lang w:val="en-IN"/>
        </w:rPr>
      </w:pPr>
      <w:r w:rsidRPr="005779F5">
        <w:rPr>
          <w:b/>
          <w:bCs/>
          <w:lang w:val="en-IN"/>
        </w:rPr>
        <w:t>Documentation and Archiving</w:t>
      </w:r>
    </w:p>
    <w:p w14:paraId="6FBDB37C"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structured records of:</w:t>
      </w:r>
    </w:p>
    <w:p w14:paraId="5B9B9DD2" w14:textId="77777777" w:rsidR="005779F5" w:rsidRPr="005779F5" w:rsidRDefault="005779F5">
      <w:pPr>
        <w:numPr>
          <w:ilvl w:val="0"/>
          <w:numId w:val="414"/>
        </w:numPr>
        <w:jc w:val="both"/>
        <w:rPr>
          <w:lang w:val="en-IN"/>
        </w:rPr>
      </w:pPr>
      <w:r w:rsidRPr="005779F5">
        <w:rPr>
          <w:lang w:val="en-IN"/>
        </w:rPr>
        <w:t>Emails and circulars</w:t>
      </w:r>
    </w:p>
    <w:p w14:paraId="7C027234" w14:textId="77777777" w:rsidR="005779F5" w:rsidRPr="005779F5" w:rsidRDefault="005779F5">
      <w:pPr>
        <w:numPr>
          <w:ilvl w:val="0"/>
          <w:numId w:val="414"/>
        </w:numPr>
        <w:jc w:val="both"/>
        <w:rPr>
          <w:lang w:val="en-IN"/>
        </w:rPr>
      </w:pPr>
      <w:r w:rsidRPr="005779F5">
        <w:rPr>
          <w:lang w:val="en-IN"/>
        </w:rPr>
        <w:t>Departmental notices</w:t>
      </w:r>
    </w:p>
    <w:p w14:paraId="04E42AD5" w14:textId="77777777" w:rsidR="005779F5" w:rsidRPr="005779F5" w:rsidRDefault="005779F5">
      <w:pPr>
        <w:numPr>
          <w:ilvl w:val="0"/>
          <w:numId w:val="414"/>
        </w:numPr>
        <w:jc w:val="both"/>
        <w:rPr>
          <w:lang w:val="en-IN"/>
        </w:rPr>
      </w:pPr>
      <w:r w:rsidRPr="005779F5">
        <w:rPr>
          <w:lang w:val="en-IN"/>
        </w:rPr>
        <w:t>Meeting minutes</w:t>
      </w:r>
    </w:p>
    <w:p w14:paraId="404BDD42" w14:textId="77777777" w:rsidR="005779F5" w:rsidRPr="005779F5" w:rsidRDefault="005779F5">
      <w:pPr>
        <w:numPr>
          <w:ilvl w:val="0"/>
          <w:numId w:val="414"/>
        </w:numPr>
        <w:jc w:val="both"/>
        <w:rPr>
          <w:lang w:val="en-IN"/>
        </w:rPr>
      </w:pPr>
      <w:r w:rsidRPr="005779F5">
        <w:rPr>
          <w:lang w:val="en-IN"/>
        </w:rPr>
        <w:lastRenderedPageBreak/>
        <w:t>Emergency communication logs</w:t>
      </w:r>
    </w:p>
    <w:p w14:paraId="39740970" w14:textId="77777777" w:rsidR="005779F5" w:rsidRPr="005779F5" w:rsidRDefault="005779F5">
      <w:pPr>
        <w:numPr>
          <w:ilvl w:val="0"/>
          <w:numId w:val="414"/>
        </w:numPr>
        <w:jc w:val="both"/>
        <w:rPr>
          <w:lang w:val="en-IN"/>
        </w:rPr>
      </w:pPr>
      <w:r w:rsidRPr="005779F5">
        <w:rPr>
          <w:lang w:val="en-IN"/>
        </w:rPr>
        <w:t>Training and audit announcements</w:t>
      </w:r>
    </w:p>
    <w:p w14:paraId="339AED13" w14:textId="77777777" w:rsidR="005779F5" w:rsidRPr="005779F5" w:rsidRDefault="005779F5">
      <w:pPr>
        <w:numPr>
          <w:ilvl w:val="0"/>
          <w:numId w:val="414"/>
        </w:numPr>
        <w:jc w:val="both"/>
        <w:rPr>
          <w:lang w:val="en-IN"/>
        </w:rPr>
      </w:pPr>
      <w:r w:rsidRPr="005779F5">
        <w:rPr>
          <w:lang w:val="en-IN"/>
        </w:rPr>
        <w:t>SOP change notifications</w:t>
      </w:r>
    </w:p>
    <w:p w14:paraId="5985AE25" w14:textId="77777777" w:rsidR="005779F5" w:rsidRPr="005779F5" w:rsidRDefault="005779F5" w:rsidP="005F71C9">
      <w:pPr>
        <w:jc w:val="both"/>
        <w:rPr>
          <w:lang w:val="en-IN"/>
        </w:rPr>
      </w:pPr>
      <w:r w:rsidRPr="005779F5">
        <w:rPr>
          <w:lang w:val="en-IN"/>
        </w:rPr>
        <w:t>All records are securely stored by HR / Administration with version control and restricted access.</w:t>
      </w:r>
    </w:p>
    <w:p w14:paraId="78769CC7" w14:textId="77777777" w:rsidR="005779F5" w:rsidRPr="005779F5" w:rsidRDefault="005779F5" w:rsidP="005F71C9">
      <w:pPr>
        <w:jc w:val="both"/>
        <w:rPr>
          <w:b/>
          <w:bCs/>
          <w:lang w:val="en-IN"/>
        </w:rPr>
      </w:pPr>
      <w:r w:rsidRPr="005779F5">
        <w:rPr>
          <w:b/>
          <w:bCs/>
          <w:lang w:val="en-IN"/>
        </w:rPr>
        <w:t>Feedback and Continuous Improvement</w:t>
      </w:r>
    </w:p>
    <w:p w14:paraId="7969683D" w14:textId="77777777" w:rsidR="005779F5" w:rsidRPr="005779F5" w:rsidRDefault="005779F5">
      <w:pPr>
        <w:numPr>
          <w:ilvl w:val="0"/>
          <w:numId w:val="415"/>
        </w:numPr>
        <w:jc w:val="both"/>
        <w:rPr>
          <w:lang w:val="en-IN"/>
        </w:rPr>
      </w:pPr>
      <w:r w:rsidRPr="005779F5">
        <w:rPr>
          <w:lang w:val="en-IN"/>
        </w:rPr>
        <w:t>Employees may provide feedback through supervisors, HR, suggestion boxes, or digital feedback tools.</w:t>
      </w:r>
    </w:p>
    <w:p w14:paraId="5BD0E65E" w14:textId="77777777" w:rsidR="005779F5" w:rsidRPr="005779F5" w:rsidRDefault="005779F5">
      <w:pPr>
        <w:numPr>
          <w:ilvl w:val="0"/>
          <w:numId w:val="415"/>
        </w:numPr>
        <w:jc w:val="both"/>
        <w:rPr>
          <w:lang w:val="en-IN"/>
        </w:rPr>
      </w:pPr>
      <w:r w:rsidRPr="005779F5">
        <w:rPr>
          <w:lang w:val="en-IN"/>
        </w:rPr>
        <w:t>Feedback is reviewed periodically, and improvement actions are discussed with management.</w:t>
      </w:r>
    </w:p>
    <w:p w14:paraId="782287E0" w14:textId="77777777" w:rsidR="005779F5" w:rsidRPr="005779F5" w:rsidRDefault="005779F5">
      <w:pPr>
        <w:numPr>
          <w:ilvl w:val="0"/>
          <w:numId w:val="415"/>
        </w:numPr>
        <w:jc w:val="both"/>
        <w:rPr>
          <w:lang w:val="en-IN"/>
        </w:rPr>
      </w:pPr>
      <w:r w:rsidRPr="005779F5">
        <w:rPr>
          <w:lang w:val="en-IN"/>
        </w:rPr>
        <w:t>Communication practices are refined based on employee inputs, audit findings, and operational requirements.</w:t>
      </w:r>
    </w:p>
    <w:p w14:paraId="5FC39382" w14:textId="77777777" w:rsidR="005779F5" w:rsidRPr="005779F5" w:rsidRDefault="005779F5" w:rsidP="005F71C9">
      <w:pPr>
        <w:jc w:val="both"/>
        <w:rPr>
          <w:b/>
          <w:bCs/>
          <w:lang w:val="en-IN"/>
        </w:rPr>
      </w:pPr>
      <w:r w:rsidRPr="005779F5">
        <w:rPr>
          <w:b/>
          <w:bCs/>
          <w:lang w:val="en-IN"/>
        </w:rPr>
        <w:t>Regulatory and Buyer Compliance</w:t>
      </w:r>
    </w:p>
    <w:p w14:paraId="6CFEDB3C"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International's internal communication practices are aligned with:</w:t>
      </w:r>
    </w:p>
    <w:p w14:paraId="082D740D" w14:textId="77777777" w:rsidR="005779F5" w:rsidRPr="005779F5" w:rsidRDefault="005779F5">
      <w:pPr>
        <w:numPr>
          <w:ilvl w:val="0"/>
          <w:numId w:val="416"/>
        </w:numPr>
        <w:jc w:val="both"/>
        <w:rPr>
          <w:lang w:val="en-IN"/>
        </w:rPr>
      </w:pPr>
      <w:r w:rsidRPr="005779F5">
        <w:rPr>
          <w:lang w:val="en-IN"/>
        </w:rPr>
        <w:t>ISO 9001 – Quality Management communication requirements</w:t>
      </w:r>
    </w:p>
    <w:p w14:paraId="52C9D5E3" w14:textId="77777777" w:rsidR="005779F5" w:rsidRPr="005779F5" w:rsidRDefault="005779F5">
      <w:pPr>
        <w:numPr>
          <w:ilvl w:val="0"/>
          <w:numId w:val="416"/>
        </w:numPr>
        <w:jc w:val="both"/>
        <w:rPr>
          <w:lang w:val="en-IN"/>
        </w:rPr>
      </w:pPr>
      <w:r w:rsidRPr="005779F5">
        <w:rPr>
          <w:lang w:val="en-IN"/>
        </w:rPr>
        <w:t>ISO 14001 – Environmental communication requirements</w:t>
      </w:r>
    </w:p>
    <w:p w14:paraId="241F4407" w14:textId="77777777" w:rsidR="005779F5" w:rsidRPr="005779F5" w:rsidRDefault="005779F5">
      <w:pPr>
        <w:numPr>
          <w:ilvl w:val="0"/>
          <w:numId w:val="416"/>
        </w:numPr>
        <w:jc w:val="both"/>
        <w:rPr>
          <w:lang w:val="en-IN"/>
        </w:rPr>
      </w:pPr>
      <w:r w:rsidRPr="005779F5">
        <w:rPr>
          <w:lang w:val="en-IN"/>
        </w:rPr>
        <w:t>ISO 45001 – Occupational health &amp; safety communication requirements</w:t>
      </w:r>
    </w:p>
    <w:p w14:paraId="5E817CDC" w14:textId="77777777" w:rsidR="005779F5" w:rsidRPr="005779F5" w:rsidRDefault="005779F5">
      <w:pPr>
        <w:numPr>
          <w:ilvl w:val="0"/>
          <w:numId w:val="416"/>
        </w:numPr>
        <w:jc w:val="both"/>
        <w:rPr>
          <w:lang w:val="en-IN"/>
        </w:rPr>
      </w:pPr>
      <w:r w:rsidRPr="005779F5">
        <w:rPr>
          <w:lang w:val="en-IN"/>
        </w:rPr>
        <w:t>Customer Codes of Conduct and social compliance standards</w:t>
      </w:r>
    </w:p>
    <w:p w14:paraId="289FE63B" w14:textId="77777777" w:rsidR="005779F5" w:rsidRPr="005779F5" w:rsidRDefault="005779F5">
      <w:pPr>
        <w:numPr>
          <w:ilvl w:val="0"/>
          <w:numId w:val="416"/>
        </w:numPr>
        <w:jc w:val="both"/>
        <w:rPr>
          <w:lang w:val="en-IN"/>
        </w:rPr>
      </w:pPr>
      <w:r w:rsidRPr="005779F5">
        <w:rPr>
          <w:lang w:val="en-IN"/>
        </w:rPr>
        <w:t>Applicable labour and industrial regulations</w:t>
      </w:r>
    </w:p>
    <w:p w14:paraId="195024E7" w14:textId="77777777" w:rsidR="005779F5" w:rsidRPr="005779F5" w:rsidRDefault="005779F5" w:rsidP="005F71C9">
      <w:pPr>
        <w:jc w:val="both"/>
        <w:rPr>
          <w:lang w:val="en-IN"/>
        </w:rPr>
      </w:pPr>
      <w:r w:rsidRPr="005779F5">
        <w:rPr>
          <w:lang w:val="en-IN"/>
        </w:rPr>
        <w:t>Regular reviews ensure the internal communication system remains effective, transparent, and aligned with best practices in the pharmaceutical and phytochemical manufacturing industry.</w:t>
      </w:r>
    </w:p>
    <w:p w14:paraId="45C2CD7F" w14:textId="5D52532F" w:rsidR="005779F5" w:rsidRDefault="005779F5" w:rsidP="005F71C9">
      <w:pPr>
        <w:jc w:val="both"/>
        <w:rPr>
          <w:lang w:val="en-IN"/>
        </w:rPr>
      </w:pPr>
      <w:r>
        <w:rPr>
          <w:lang w:val="en-IN"/>
        </w:rPr>
        <w:br w:type="page"/>
      </w:r>
    </w:p>
    <w:p w14:paraId="68ACCCA4" w14:textId="2183C84E" w:rsidR="005779F5" w:rsidRPr="005779F5" w:rsidRDefault="005779F5" w:rsidP="00C50E95">
      <w:pPr>
        <w:pStyle w:val="Heading1"/>
      </w:pPr>
      <w:bookmarkStart w:id="25" w:name="_Toc240067850"/>
      <w:r w:rsidRPr="005779F5">
        <w:lastRenderedPageBreak/>
        <w:t>SECTION 2</w:t>
      </w:r>
      <w:r w:rsidR="00C50E95">
        <w:t>5</w:t>
      </w:r>
      <w:r w:rsidRPr="005779F5">
        <w:t>: EMERGENCY PREPAREDNESS &amp; RESPONSE FOR ENVIRONMENT, HEALTH &amp; SAFETY (EHS)</w:t>
      </w:r>
      <w:bookmarkEnd w:id="25"/>
    </w:p>
    <w:p w14:paraId="48338EA9" w14:textId="77777777" w:rsidR="005779F5" w:rsidRPr="005779F5" w:rsidRDefault="005779F5" w:rsidP="005F71C9">
      <w:pPr>
        <w:jc w:val="both"/>
        <w:rPr>
          <w:b/>
          <w:bCs/>
          <w:lang w:val="en-IN"/>
        </w:rPr>
      </w:pPr>
      <w:r w:rsidRPr="005779F5">
        <w:rPr>
          <w:b/>
          <w:bCs/>
          <w:lang w:val="en-IN"/>
        </w:rPr>
        <w:t>Introduction</w:t>
      </w:r>
    </w:p>
    <w:p w14:paraId="7CF4D67D"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recognizes that pharmaceutical and phytochemical manufacturing operations involve inherent risks—including chemical fires, toxic releases, reactor runaway reactions, solvent explosions, and natural disasters—that can threaten employee safety, community health, environmental quality, and business continuity. The company is committed to maintaining a robust Emergency Preparedness &amp; Response (EPR) framework that ensures swift, coordinated, and effective action during any emergency situation.</w:t>
      </w:r>
    </w:p>
    <w:p w14:paraId="57D5653B" w14:textId="77777777" w:rsidR="005779F5" w:rsidRPr="005779F5" w:rsidRDefault="005779F5" w:rsidP="005F71C9">
      <w:pPr>
        <w:jc w:val="both"/>
        <w:rPr>
          <w:lang w:val="en-IN"/>
        </w:rPr>
      </w:pPr>
      <w:r w:rsidRPr="005779F5">
        <w:rPr>
          <w:lang w:val="en-IN"/>
        </w:rPr>
        <w:t xml:space="preserve">This SOP establishes the structured approach for identifying foreseeable emergencies, defining preventive and mitigation measures, and ensuring a coordinated response across all </w:t>
      </w:r>
      <w:proofErr w:type="spellStart"/>
      <w:r w:rsidRPr="005779F5">
        <w:rPr>
          <w:lang w:val="en-IN"/>
        </w:rPr>
        <w:t>Alchem</w:t>
      </w:r>
      <w:proofErr w:type="spellEnd"/>
      <w:r w:rsidRPr="005779F5">
        <w:rPr>
          <w:lang w:val="en-IN"/>
        </w:rPr>
        <w:t xml:space="preserve"> International facilities. It is aligned with:</w:t>
      </w:r>
    </w:p>
    <w:p w14:paraId="309970F6" w14:textId="77777777" w:rsidR="005779F5" w:rsidRPr="005779F5" w:rsidRDefault="005779F5">
      <w:pPr>
        <w:numPr>
          <w:ilvl w:val="0"/>
          <w:numId w:val="417"/>
        </w:numPr>
        <w:jc w:val="both"/>
        <w:rPr>
          <w:lang w:val="en-IN"/>
        </w:rPr>
      </w:pPr>
      <w:r w:rsidRPr="005779F5">
        <w:rPr>
          <w:b/>
          <w:bCs/>
          <w:lang w:val="en-IN"/>
        </w:rPr>
        <w:t>Factories Act, 1948</w:t>
      </w:r>
      <w:r w:rsidRPr="005779F5">
        <w:rPr>
          <w:lang w:val="en-IN"/>
        </w:rPr>
        <w:t> (Section 41B – Emergency Standards)</w:t>
      </w:r>
    </w:p>
    <w:p w14:paraId="098F4FC2" w14:textId="77777777" w:rsidR="005779F5" w:rsidRPr="005779F5" w:rsidRDefault="005779F5">
      <w:pPr>
        <w:numPr>
          <w:ilvl w:val="0"/>
          <w:numId w:val="417"/>
        </w:numPr>
        <w:jc w:val="both"/>
        <w:rPr>
          <w:lang w:val="en-IN"/>
        </w:rPr>
      </w:pPr>
      <w:r w:rsidRPr="005779F5">
        <w:rPr>
          <w:b/>
          <w:bCs/>
          <w:lang w:val="en-IN"/>
        </w:rPr>
        <w:t>Environment Protection Act, 1986</w:t>
      </w:r>
    </w:p>
    <w:p w14:paraId="59F37667" w14:textId="77777777" w:rsidR="005779F5" w:rsidRPr="005779F5" w:rsidRDefault="005779F5">
      <w:pPr>
        <w:numPr>
          <w:ilvl w:val="0"/>
          <w:numId w:val="417"/>
        </w:numPr>
        <w:jc w:val="both"/>
        <w:rPr>
          <w:lang w:val="en-IN"/>
        </w:rPr>
      </w:pPr>
      <w:r w:rsidRPr="005779F5">
        <w:rPr>
          <w:b/>
          <w:bCs/>
          <w:lang w:val="en-IN"/>
        </w:rPr>
        <w:t>Chemical Accidents (Emergency Planning, Preparedness, and Response) Rules, 1996</w:t>
      </w:r>
    </w:p>
    <w:p w14:paraId="6C123EB5" w14:textId="77777777" w:rsidR="005779F5" w:rsidRPr="005779F5" w:rsidRDefault="005779F5">
      <w:pPr>
        <w:numPr>
          <w:ilvl w:val="0"/>
          <w:numId w:val="417"/>
        </w:numPr>
        <w:jc w:val="both"/>
        <w:rPr>
          <w:lang w:val="en-IN"/>
        </w:rPr>
      </w:pPr>
      <w:r w:rsidRPr="005779F5">
        <w:rPr>
          <w:b/>
          <w:bCs/>
          <w:lang w:val="en-IN"/>
        </w:rPr>
        <w:t>Disaster Management Act, 2005</w:t>
      </w:r>
    </w:p>
    <w:p w14:paraId="12FC982C" w14:textId="77777777" w:rsidR="005779F5" w:rsidRPr="005779F5" w:rsidRDefault="005779F5">
      <w:pPr>
        <w:numPr>
          <w:ilvl w:val="0"/>
          <w:numId w:val="417"/>
        </w:numPr>
        <w:jc w:val="both"/>
        <w:rPr>
          <w:lang w:val="en-IN"/>
        </w:rPr>
      </w:pPr>
      <w:r w:rsidRPr="005779F5">
        <w:rPr>
          <w:b/>
          <w:bCs/>
          <w:lang w:val="en-IN"/>
        </w:rPr>
        <w:t>ISO 14001</w:t>
      </w:r>
      <w:r w:rsidRPr="005779F5">
        <w:rPr>
          <w:lang w:val="en-IN"/>
        </w:rPr>
        <w:t> (Environmental Management)</w:t>
      </w:r>
    </w:p>
    <w:p w14:paraId="7F66918B" w14:textId="77777777" w:rsidR="005779F5" w:rsidRPr="005779F5" w:rsidRDefault="005779F5">
      <w:pPr>
        <w:numPr>
          <w:ilvl w:val="0"/>
          <w:numId w:val="417"/>
        </w:numPr>
        <w:jc w:val="both"/>
        <w:rPr>
          <w:lang w:val="en-IN"/>
        </w:rPr>
      </w:pPr>
      <w:r w:rsidRPr="005779F5">
        <w:rPr>
          <w:b/>
          <w:bCs/>
          <w:lang w:val="en-IN"/>
        </w:rPr>
        <w:t>ISO 45001</w:t>
      </w:r>
      <w:r w:rsidRPr="005779F5">
        <w:rPr>
          <w:lang w:val="en-IN"/>
        </w:rPr>
        <w:t> (Occupational Health &amp; Safety)</w:t>
      </w:r>
    </w:p>
    <w:p w14:paraId="1CEA7F3A" w14:textId="77777777" w:rsidR="005779F5" w:rsidRPr="005779F5" w:rsidRDefault="005779F5">
      <w:pPr>
        <w:numPr>
          <w:ilvl w:val="0"/>
          <w:numId w:val="417"/>
        </w:numPr>
        <w:jc w:val="both"/>
        <w:rPr>
          <w:lang w:val="en-IN"/>
        </w:rPr>
      </w:pPr>
      <w:r w:rsidRPr="005779F5">
        <w:rPr>
          <w:b/>
          <w:bCs/>
          <w:lang w:val="en-IN"/>
        </w:rPr>
        <w:t>National Disaster Management Authority (NDMA)</w:t>
      </w:r>
      <w:r w:rsidRPr="005779F5">
        <w:rPr>
          <w:lang w:val="en-IN"/>
        </w:rPr>
        <w:t> guidelines</w:t>
      </w:r>
    </w:p>
    <w:p w14:paraId="6B1FA61D" w14:textId="77777777" w:rsidR="005779F5" w:rsidRPr="005779F5" w:rsidRDefault="005779F5">
      <w:pPr>
        <w:numPr>
          <w:ilvl w:val="0"/>
          <w:numId w:val="417"/>
        </w:numPr>
        <w:jc w:val="both"/>
        <w:rPr>
          <w:lang w:val="en-IN"/>
        </w:rPr>
      </w:pPr>
      <w:r w:rsidRPr="005779F5">
        <w:rPr>
          <w:b/>
          <w:bCs/>
          <w:lang w:val="en-IN"/>
        </w:rPr>
        <w:t>Haryana State Disaster Management Authority</w:t>
      </w:r>
      <w:r w:rsidRPr="005779F5">
        <w:rPr>
          <w:lang w:val="en-IN"/>
        </w:rPr>
        <w:t> directives</w:t>
      </w:r>
    </w:p>
    <w:p w14:paraId="3834A2C4" w14:textId="77777777" w:rsidR="005779F5" w:rsidRPr="005779F5" w:rsidRDefault="005779F5">
      <w:pPr>
        <w:numPr>
          <w:ilvl w:val="0"/>
          <w:numId w:val="417"/>
        </w:numPr>
        <w:jc w:val="both"/>
        <w:rPr>
          <w:lang w:val="en-IN"/>
        </w:rPr>
      </w:pPr>
      <w:r w:rsidRPr="005779F5">
        <w:rPr>
          <w:lang w:val="en-IN"/>
        </w:rPr>
        <w:t>Customer social compliance and audit requirements</w:t>
      </w:r>
    </w:p>
    <w:p w14:paraId="56551956" w14:textId="77777777" w:rsidR="005779F5" w:rsidRPr="005779F5" w:rsidRDefault="005779F5" w:rsidP="005F71C9">
      <w:pPr>
        <w:jc w:val="both"/>
        <w:rPr>
          <w:b/>
          <w:bCs/>
          <w:lang w:val="en-IN"/>
        </w:rPr>
      </w:pPr>
      <w:r w:rsidRPr="005779F5">
        <w:rPr>
          <w:b/>
          <w:bCs/>
          <w:lang w:val="en-IN"/>
        </w:rPr>
        <w:t>Objectives</w:t>
      </w:r>
    </w:p>
    <w:p w14:paraId="19B9D3CF" w14:textId="77777777" w:rsidR="005779F5" w:rsidRPr="005779F5" w:rsidRDefault="005779F5" w:rsidP="005F71C9">
      <w:pPr>
        <w:jc w:val="both"/>
        <w:rPr>
          <w:lang w:val="en-IN"/>
        </w:rPr>
      </w:pPr>
      <w:r w:rsidRPr="005779F5">
        <w:rPr>
          <w:lang w:val="en-IN"/>
        </w:rPr>
        <w:t>The objectives of this SOP are to:</w:t>
      </w:r>
    </w:p>
    <w:p w14:paraId="08FF5E54" w14:textId="77777777" w:rsidR="005779F5" w:rsidRPr="005779F5" w:rsidRDefault="005779F5">
      <w:pPr>
        <w:numPr>
          <w:ilvl w:val="0"/>
          <w:numId w:val="418"/>
        </w:numPr>
        <w:jc w:val="both"/>
        <w:rPr>
          <w:lang w:val="en-IN"/>
        </w:rPr>
      </w:pPr>
      <w:r w:rsidRPr="005779F5">
        <w:rPr>
          <w:lang w:val="en-IN"/>
        </w:rPr>
        <w:t xml:space="preserve">Establish a structured emergency preparedness and response system for all </w:t>
      </w:r>
      <w:proofErr w:type="spellStart"/>
      <w:r w:rsidRPr="005779F5">
        <w:rPr>
          <w:lang w:val="en-IN"/>
        </w:rPr>
        <w:t>Alchem</w:t>
      </w:r>
      <w:proofErr w:type="spellEnd"/>
      <w:r w:rsidRPr="005779F5">
        <w:rPr>
          <w:lang w:val="en-IN"/>
        </w:rPr>
        <w:t xml:space="preserve"> International facilities.</w:t>
      </w:r>
    </w:p>
    <w:p w14:paraId="47D283D9" w14:textId="77777777" w:rsidR="005779F5" w:rsidRPr="005779F5" w:rsidRDefault="005779F5">
      <w:pPr>
        <w:numPr>
          <w:ilvl w:val="0"/>
          <w:numId w:val="418"/>
        </w:numPr>
        <w:jc w:val="both"/>
        <w:rPr>
          <w:lang w:val="en-IN"/>
        </w:rPr>
      </w:pPr>
      <w:r w:rsidRPr="005779F5">
        <w:rPr>
          <w:lang w:val="en-IN"/>
        </w:rPr>
        <w:t>Identify all foreseeable environmental, health, and safety emergencies.</w:t>
      </w:r>
    </w:p>
    <w:p w14:paraId="7218F2AC" w14:textId="77777777" w:rsidR="005779F5" w:rsidRPr="005779F5" w:rsidRDefault="005779F5">
      <w:pPr>
        <w:numPr>
          <w:ilvl w:val="0"/>
          <w:numId w:val="418"/>
        </w:numPr>
        <w:jc w:val="both"/>
        <w:rPr>
          <w:lang w:val="en-IN"/>
        </w:rPr>
      </w:pPr>
      <w:r w:rsidRPr="005779F5">
        <w:rPr>
          <w:lang w:val="en-IN"/>
        </w:rPr>
        <w:t>Define preventive, control, and mitigation measures for each emergency scenario.</w:t>
      </w:r>
    </w:p>
    <w:p w14:paraId="42229E54" w14:textId="77777777" w:rsidR="005779F5" w:rsidRPr="005779F5" w:rsidRDefault="005779F5">
      <w:pPr>
        <w:numPr>
          <w:ilvl w:val="0"/>
          <w:numId w:val="418"/>
        </w:numPr>
        <w:jc w:val="both"/>
        <w:rPr>
          <w:lang w:val="en-IN"/>
        </w:rPr>
      </w:pPr>
      <w:r w:rsidRPr="005779F5">
        <w:rPr>
          <w:lang w:val="en-IN"/>
        </w:rPr>
        <w:t>Ensure coordinated, timely, and effective response during any emergency.</w:t>
      </w:r>
    </w:p>
    <w:p w14:paraId="4520E172" w14:textId="77777777" w:rsidR="005779F5" w:rsidRPr="005779F5" w:rsidRDefault="005779F5">
      <w:pPr>
        <w:numPr>
          <w:ilvl w:val="0"/>
          <w:numId w:val="418"/>
        </w:numPr>
        <w:jc w:val="both"/>
        <w:rPr>
          <w:lang w:val="en-IN"/>
        </w:rPr>
      </w:pPr>
      <w:r w:rsidRPr="005779F5">
        <w:rPr>
          <w:lang w:val="en-IN"/>
        </w:rPr>
        <w:t>Protect employees, contractors, visitors, neighbouring communities, and the environment.</w:t>
      </w:r>
    </w:p>
    <w:p w14:paraId="19759F98" w14:textId="77777777" w:rsidR="005779F5" w:rsidRPr="005779F5" w:rsidRDefault="005779F5">
      <w:pPr>
        <w:numPr>
          <w:ilvl w:val="0"/>
          <w:numId w:val="418"/>
        </w:numPr>
        <w:jc w:val="both"/>
        <w:rPr>
          <w:lang w:val="en-IN"/>
        </w:rPr>
      </w:pPr>
      <w:r w:rsidRPr="005779F5">
        <w:rPr>
          <w:lang w:val="en-IN"/>
        </w:rPr>
        <w:t>Minimize damage to assets, production, and reputation.</w:t>
      </w:r>
    </w:p>
    <w:p w14:paraId="50784124" w14:textId="77777777" w:rsidR="005779F5" w:rsidRPr="005779F5" w:rsidRDefault="005779F5">
      <w:pPr>
        <w:numPr>
          <w:ilvl w:val="0"/>
          <w:numId w:val="418"/>
        </w:numPr>
        <w:jc w:val="both"/>
        <w:rPr>
          <w:lang w:val="en-IN"/>
        </w:rPr>
      </w:pPr>
      <w:r w:rsidRPr="005779F5">
        <w:rPr>
          <w:lang w:val="en-IN"/>
        </w:rPr>
        <w:t>Comply with applicable legal, regulatory, and customer requirements.</w:t>
      </w:r>
    </w:p>
    <w:p w14:paraId="3067E163" w14:textId="77777777" w:rsidR="005779F5" w:rsidRPr="005779F5" w:rsidRDefault="005779F5">
      <w:pPr>
        <w:numPr>
          <w:ilvl w:val="0"/>
          <w:numId w:val="418"/>
        </w:numPr>
        <w:jc w:val="both"/>
        <w:rPr>
          <w:lang w:val="en-IN"/>
        </w:rPr>
      </w:pPr>
      <w:r w:rsidRPr="005779F5">
        <w:rPr>
          <w:lang w:val="en-IN"/>
        </w:rPr>
        <w:t>Periodically test, evaluate, and revise emergency controls through mock drills and reviews.</w:t>
      </w:r>
    </w:p>
    <w:p w14:paraId="1C3E6E9B" w14:textId="77777777" w:rsidR="005779F5" w:rsidRPr="005779F5" w:rsidRDefault="005779F5">
      <w:pPr>
        <w:numPr>
          <w:ilvl w:val="0"/>
          <w:numId w:val="418"/>
        </w:numPr>
        <w:jc w:val="both"/>
        <w:rPr>
          <w:lang w:val="en-IN"/>
        </w:rPr>
      </w:pPr>
      <w:r w:rsidRPr="005779F5">
        <w:rPr>
          <w:lang w:val="en-IN"/>
        </w:rPr>
        <w:lastRenderedPageBreak/>
        <w:t>Integrate emergency preparedness with business continuity planning.</w:t>
      </w:r>
    </w:p>
    <w:p w14:paraId="2225E968" w14:textId="77777777" w:rsidR="005779F5" w:rsidRPr="005779F5" w:rsidRDefault="005779F5" w:rsidP="005F71C9">
      <w:pPr>
        <w:jc w:val="both"/>
        <w:rPr>
          <w:b/>
          <w:bCs/>
          <w:lang w:val="en-IN"/>
        </w:rPr>
      </w:pPr>
      <w:r w:rsidRPr="005779F5">
        <w:rPr>
          <w:b/>
          <w:bCs/>
          <w:lang w:val="en-IN"/>
        </w:rPr>
        <w:t>Scope</w:t>
      </w:r>
    </w:p>
    <w:p w14:paraId="2377FDFE" w14:textId="77777777" w:rsidR="005779F5" w:rsidRPr="005779F5" w:rsidRDefault="005779F5" w:rsidP="005F71C9">
      <w:pPr>
        <w:jc w:val="both"/>
        <w:rPr>
          <w:lang w:val="en-IN"/>
        </w:rPr>
      </w:pPr>
      <w:r w:rsidRPr="005779F5">
        <w:rPr>
          <w:lang w:val="en-IN"/>
        </w:rPr>
        <w:t xml:space="preserve">This SOP applies to all </w:t>
      </w:r>
      <w:proofErr w:type="spellStart"/>
      <w:r w:rsidRPr="005779F5">
        <w:rPr>
          <w:lang w:val="en-IN"/>
        </w:rPr>
        <w:t>Alchem</w:t>
      </w:r>
      <w:proofErr w:type="spellEnd"/>
      <w:r w:rsidRPr="005779F5">
        <w:rPr>
          <w:lang w:val="en-IN"/>
        </w:rPr>
        <w:t xml:space="preserve"> International facilities, including:</w:t>
      </w:r>
    </w:p>
    <w:p w14:paraId="4D57D07D" w14:textId="77777777" w:rsidR="005779F5" w:rsidRPr="005779F5" w:rsidRDefault="005779F5">
      <w:pPr>
        <w:numPr>
          <w:ilvl w:val="0"/>
          <w:numId w:val="419"/>
        </w:numPr>
        <w:jc w:val="both"/>
        <w:rPr>
          <w:lang w:val="en-IN"/>
        </w:rPr>
      </w:pPr>
      <w:r w:rsidRPr="005779F5">
        <w:rPr>
          <w:lang w:val="en-IN"/>
        </w:rPr>
        <w:t xml:space="preserve">Manufacturing plant at 25/2, Main Mathura Road, Village Kaili, </w:t>
      </w:r>
      <w:proofErr w:type="spellStart"/>
      <w:r w:rsidRPr="005779F5">
        <w:rPr>
          <w:lang w:val="en-IN"/>
        </w:rPr>
        <w:t>Ballabhgarh</w:t>
      </w:r>
      <w:proofErr w:type="spellEnd"/>
      <w:r w:rsidRPr="005779F5">
        <w:rPr>
          <w:lang w:val="en-IN"/>
        </w:rPr>
        <w:t>, Faridabad, Haryana 121004</w:t>
      </w:r>
    </w:p>
    <w:p w14:paraId="3CE635BC" w14:textId="77777777" w:rsidR="005779F5" w:rsidRPr="005779F5" w:rsidRDefault="005779F5">
      <w:pPr>
        <w:numPr>
          <w:ilvl w:val="0"/>
          <w:numId w:val="419"/>
        </w:numPr>
        <w:jc w:val="both"/>
        <w:rPr>
          <w:lang w:val="en-IN"/>
        </w:rPr>
      </w:pPr>
      <w:r w:rsidRPr="005779F5">
        <w:rPr>
          <w:lang w:val="en-IN"/>
        </w:rPr>
        <w:t>Warehouses and storage areas</w:t>
      </w:r>
    </w:p>
    <w:p w14:paraId="66A83D78" w14:textId="77777777" w:rsidR="005779F5" w:rsidRPr="005779F5" w:rsidRDefault="005779F5">
      <w:pPr>
        <w:numPr>
          <w:ilvl w:val="0"/>
          <w:numId w:val="419"/>
        </w:numPr>
        <w:jc w:val="both"/>
        <w:rPr>
          <w:lang w:val="en-IN"/>
        </w:rPr>
      </w:pPr>
      <w:r w:rsidRPr="005779F5">
        <w:rPr>
          <w:lang w:val="en-IN"/>
        </w:rPr>
        <w:t>Quality control and R&amp;D laboratories</w:t>
      </w:r>
    </w:p>
    <w:p w14:paraId="5F4B0C11" w14:textId="77777777" w:rsidR="005779F5" w:rsidRPr="005779F5" w:rsidRDefault="005779F5">
      <w:pPr>
        <w:numPr>
          <w:ilvl w:val="0"/>
          <w:numId w:val="419"/>
        </w:numPr>
        <w:jc w:val="both"/>
        <w:rPr>
          <w:lang w:val="en-IN"/>
        </w:rPr>
      </w:pPr>
      <w:r w:rsidRPr="005779F5">
        <w:rPr>
          <w:lang w:val="en-IN"/>
        </w:rPr>
        <w:t>Utility areas (boiler, DG set, compressor, cooling tower)</w:t>
      </w:r>
    </w:p>
    <w:p w14:paraId="5D1AE275" w14:textId="77777777" w:rsidR="005779F5" w:rsidRPr="005779F5" w:rsidRDefault="005779F5">
      <w:pPr>
        <w:numPr>
          <w:ilvl w:val="0"/>
          <w:numId w:val="419"/>
        </w:numPr>
        <w:jc w:val="both"/>
        <w:rPr>
          <w:lang w:val="en-IN"/>
        </w:rPr>
      </w:pPr>
      <w:r w:rsidRPr="005779F5">
        <w:rPr>
          <w:lang w:val="en-IN"/>
        </w:rPr>
        <w:t>Effluent treatment plant (ETP)</w:t>
      </w:r>
    </w:p>
    <w:p w14:paraId="6B6E8D20" w14:textId="77777777" w:rsidR="005779F5" w:rsidRPr="005779F5" w:rsidRDefault="005779F5">
      <w:pPr>
        <w:numPr>
          <w:ilvl w:val="0"/>
          <w:numId w:val="419"/>
        </w:numPr>
        <w:jc w:val="both"/>
        <w:rPr>
          <w:lang w:val="en-IN"/>
        </w:rPr>
      </w:pPr>
      <w:r w:rsidRPr="005779F5">
        <w:rPr>
          <w:lang w:val="en-IN"/>
        </w:rPr>
        <w:t>Administrative offices and canteen</w:t>
      </w:r>
    </w:p>
    <w:p w14:paraId="0B28F0AD" w14:textId="77777777" w:rsidR="005779F5" w:rsidRPr="005779F5" w:rsidRDefault="005779F5">
      <w:pPr>
        <w:numPr>
          <w:ilvl w:val="0"/>
          <w:numId w:val="419"/>
        </w:numPr>
        <w:jc w:val="both"/>
        <w:rPr>
          <w:lang w:val="en-IN"/>
        </w:rPr>
      </w:pPr>
      <w:r w:rsidRPr="005779F5">
        <w:rPr>
          <w:lang w:val="en-IN"/>
        </w:rPr>
        <w:t xml:space="preserve">Any future </w:t>
      </w:r>
      <w:proofErr w:type="spellStart"/>
      <w:r w:rsidRPr="005779F5">
        <w:rPr>
          <w:lang w:val="en-IN"/>
        </w:rPr>
        <w:t>Alchem</w:t>
      </w:r>
      <w:proofErr w:type="spellEnd"/>
      <w:r w:rsidRPr="005779F5">
        <w:rPr>
          <w:lang w:val="en-IN"/>
        </w:rPr>
        <w:t xml:space="preserve"> International site</w:t>
      </w:r>
    </w:p>
    <w:p w14:paraId="3CA5CDA0" w14:textId="77777777" w:rsidR="005779F5" w:rsidRPr="005779F5" w:rsidRDefault="005779F5" w:rsidP="005F71C9">
      <w:pPr>
        <w:jc w:val="both"/>
        <w:rPr>
          <w:lang w:val="en-IN"/>
        </w:rPr>
      </w:pPr>
      <w:r w:rsidRPr="005779F5">
        <w:rPr>
          <w:lang w:val="en-IN"/>
        </w:rPr>
        <w:t>It covers emergencies arising from:</w:t>
      </w:r>
    </w:p>
    <w:p w14:paraId="3FCE567B" w14:textId="77777777" w:rsidR="005779F5" w:rsidRPr="005779F5" w:rsidRDefault="005779F5">
      <w:pPr>
        <w:numPr>
          <w:ilvl w:val="0"/>
          <w:numId w:val="420"/>
        </w:numPr>
        <w:jc w:val="both"/>
        <w:rPr>
          <w:lang w:val="en-IN"/>
        </w:rPr>
      </w:pPr>
      <w:r w:rsidRPr="005779F5">
        <w:rPr>
          <w:lang w:val="en-IN"/>
        </w:rPr>
        <w:t>Fire and explosion</w:t>
      </w:r>
    </w:p>
    <w:p w14:paraId="69D880FA" w14:textId="77777777" w:rsidR="005779F5" w:rsidRPr="005779F5" w:rsidRDefault="005779F5">
      <w:pPr>
        <w:numPr>
          <w:ilvl w:val="0"/>
          <w:numId w:val="420"/>
        </w:numPr>
        <w:jc w:val="both"/>
        <w:rPr>
          <w:lang w:val="en-IN"/>
        </w:rPr>
      </w:pPr>
      <w:r w:rsidRPr="005779F5">
        <w:rPr>
          <w:lang w:val="en-IN"/>
        </w:rPr>
        <w:t>Chemical spills and leaks</w:t>
      </w:r>
    </w:p>
    <w:p w14:paraId="31D8DDEC" w14:textId="77777777" w:rsidR="005779F5" w:rsidRPr="005779F5" w:rsidRDefault="005779F5">
      <w:pPr>
        <w:numPr>
          <w:ilvl w:val="0"/>
          <w:numId w:val="420"/>
        </w:numPr>
        <w:jc w:val="both"/>
        <w:rPr>
          <w:lang w:val="en-IN"/>
        </w:rPr>
      </w:pPr>
      <w:r w:rsidRPr="005779F5">
        <w:rPr>
          <w:lang w:val="en-IN"/>
        </w:rPr>
        <w:t>Toxic gas releases</w:t>
      </w:r>
    </w:p>
    <w:p w14:paraId="67C67E2C" w14:textId="77777777" w:rsidR="005779F5" w:rsidRPr="005779F5" w:rsidRDefault="005779F5">
      <w:pPr>
        <w:numPr>
          <w:ilvl w:val="0"/>
          <w:numId w:val="420"/>
        </w:numPr>
        <w:jc w:val="both"/>
        <w:rPr>
          <w:lang w:val="en-IN"/>
        </w:rPr>
      </w:pPr>
      <w:r w:rsidRPr="005779F5">
        <w:rPr>
          <w:lang w:val="en-IN"/>
        </w:rPr>
        <w:t>Reactor runaway reactions</w:t>
      </w:r>
    </w:p>
    <w:p w14:paraId="44E35D36" w14:textId="77777777" w:rsidR="005779F5" w:rsidRPr="005779F5" w:rsidRDefault="005779F5">
      <w:pPr>
        <w:numPr>
          <w:ilvl w:val="0"/>
          <w:numId w:val="420"/>
        </w:numPr>
        <w:jc w:val="both"/>
        <w:rPr>
          <w:lang w:val="en-IN"/>
        </w:rPr>
      </w:pPr>
      <w:r w:rsidRPr="005779F5">
        <w:rPr>
          <w:lang w:val="en-IN"/>
        </w:rPr>
        <w:t>Electrical failures and shocks</w:t>
      </w:r>
    </w:p>
    <w:p w14:paraId="617BCACA" w14:textId="77777777" w:rsidR="005779F5" w:rsidRPr="005779F5" w:rsidRDefault="005779F5">
      <w:pPr>
        <w:numPr>
          <w:ilvl w:val="0"/>
          <w:numId w:val="420"/>
        </w:numPr>
        <w:jc w:val="both"/>
        <w:rPr>
          <w:lang w:val="en-IN"/>
        </w:rPr>
      </w:pPr>
      <w:r w:rsidRPr="005779F5">
        <w:rPr>
          <w:lang w:val="en-IN"/>
        </w:rPr>
        <w:t>Natural disasters (earthquake, flood, storm, heat wave)</w:t>
      </w:r>
    </w:p>
    <w:p w14:paraId="651F8FFB" w14:textId="77777777" w:rsidR="005779F5" w:rsidRPr="005779F5" w:rsidRDefault="005779F5">
      <w:pPr>
        <w:numPr>
          <w:ilvl w:val="0"/>
          <w:numId w:val="420"/>
        </w:numPr>
        <w:jc w:val="both"/>
        <w:rPr>
          <w:lang w:val="en-IN"/>
        </w:rPr>
      </w:pPr>
      <w:r w:rsidRPr="005779F5">
        <w:rPr>
          <w:lang w:val="en-IN"/>
        </w:rPr>
        <w:t>Utility failures (power, water, compressed air)</w:t>
      </w:r>
    </w:p>
    <w:p w14:paraId="06E37FE8" w14:textId="77777777" w:rsidR="005779F5" w:rsidRPr="005779F5" w:rsidRDefault="005779F5">
      <w:pPr>
        <w:numPr>
          <w:ilvl w:val="0"/>
          <w:numId w:val="420"/>
        </w:numPr>
        <w:jc w:val="both"/>
        <w:rPr>
          <w:lang w:val="en-IN"/>
        </w:rPr>
      </w:pPr>
      <w:r w:rsidRPr="005779F5">
        <w:rPr>
          <w:lang w:val="en-IN"/>
        </w:rPr>
        <w:t>Medical emergencies</w:t>
      </w:r>
    </w:p>
    <w:p w14:paraId="60AE9416" w14:textId="77777777" w:rsidR="005779F5" w:rsidRPr="005779F5" w:rsidRDefault="005779F5">
      <w:pPr>
        <w:numPr>
          <w:ilvl w:val="0"/>
          <w:numId w:val="420"/>
        </w:numPr>
        <w:jc w:val="both"/>
        <w:rPr>
          <w:lang w:val="en-IN"/>
        </w:rPr>
      </w:pPr>
      <w:r w:rsidRPr="005779F5">
        <w:rPr>
          <w:lang w:val="en-IN"/>
        </w:rPr>
        <w:t>Security threats</w:t>
      </w:r>
    </w:p>
    <w:p w14:paraId="247401A9" w14:textId="77777777" w:rsidR="005779F5" w:rsidRPr="005779F5" w:rsidRDefault="005779F5">
      <w:pPr>
        <w:numPr>
          <w:ilvl w:val="0"/>
          <w:numId w:val="420"/>
        </w:numPr>
        <w:jc w:val="both"/>
        <w:rPr>
          <w:lang w:val="en-IN"/>
        </w:rPr>
      </w:pPr>
      <w:r w:rsidRPr="005779F5">
        <w:rPr>
          <w:lang w:val="en-IN"/>
        </w:rPr>
        <w:t>External emergencies from neighbouring industries</w:t>
      </w:r>
    </w:p>
    <w:p w14:paraId="117078EE"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2833"/>
        <w:gridCol w:w="6517"/>
      </w:tblGrid>
      <w:tr w:rsidR="005779F5" w:rsidRPr="00553712" w14:paraId="5EF66FE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22DBEF58" w14:textId="77777777" w:rsidR="005779F5" w:rsidRPr="00553712" w:rsidRDefault="005779F5" w:rsidP="005F71C9">
            <w:pPr>
              <w:jc w:val="both"/>
              <w:rPr>
                <w:lang w:val="en-IN"/>
              </w:rPr>
            </w:pPr>
            <w:r w:rsidRPr="00553712">
              <w:rPr>
                <w:lang w:val="en-IN"/>
              </w:rPr>
              <w:t>Role</w:t>
            </w:r>
          </w:p>
        </w:tc>
        <w:tc>
          <w:tcPr>
            <w:tcW w:w="3485" w:type="pct"/>
            <w:hideMark/>
          </w:tcPr>
          <w:p w14:paraId="6A79D53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6193E4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2F30F772" w14:textId="77777777" w:rsidR="005779F5" w:rsidRPr="005779F5" w:rsidRDefault="005779F5" w:rsidP="005F71C9">
            <w:pPr>
              <w:jc w:val="both"/>
              <w:rPr>
                <w:lang w:val="en-IN"/>
              </w:rPr>
            </w:pPr>
            <w:r w:rsidRPr="005779F5">
              <w:rPr>
                <w:lang w:val="en-IN"/>
              </w:rPr>
              <w:t>EHS Department / Management Representative / HR</w:t>
            </w:r>
          </w:p>
        </w:tc>
        <w:tc>
          <w:tcPr>
            <w:tcW w:w="3485" w:type="pct"/>
            <w:hideMark/>
          </w:tcPr>
          <w:p w14:paraId="04919F2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Implement this SOP across all sites; ensure readiness, communication, coordination, training, mock drills, and periodic reviews.</w:t>
            </w:r>
          </w:p>
        </w:tc>
      </w:tr>
      <w:tr w:rsidR="005779F5" w:rsidRPr="005779F5" w14:paraId="2263F228" w14:textId="77777777" w:rsidTr="00553712">
        <w:tc>
          <w:tcPr>
            <w:cnfStyle w:val="001000000000" w:firstRow="0" w:lastRow="0" w:firstColumn="1" w:lastColumn="0" w:oddVBand="0" w:evenVBand="0" w:oddHBand="0" w:evenHBand="0" w:firstRowFirstColumn="0" w:firstRowLastColumn="0" w:lastRowFirstColumn="0" w:lastRowLastColumn="0"/>
            <w:tcW w:w="1515" w:type="pct"/>
            <w:hideMark/>
          </w:tcPr>
          <w:p w14:paraId="01AEFF18" w14:textId="77777777" w:rsidR="005779F5" w:rsidRPr="005779F5" w:rsidRDefault="005779F5" w:rsidP="005F71C9">
            <w:pPr>
              <w:jc w:val="both"/>
              <w:rPr>
                <w:lang w:val="en-IN"/>
              </w:rPr>
            </w:pPr>
            <w:r w:rsidRPr="005779F5">
              <w:rPr>
                <w:lang w:val="en-IN"/>
              </w:rPr>
              <w:t>Department Heads / Area In-Charges</w:t>
            </w:r>
          </w:p>
        </w:tc>
        <w:tc>
          <w:tcPr>
            <w:tcW w:w="3485" w:type="pct"/>
            <w:hideMark/>
          </w:tcPr>
          <w:p w14:paraId="317CF8D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Execute emergency actions within their departments; ensure employee compliance with procedures; support investigations and preventive actions.</w:t>
            </w:r>
          </w:p>
        </w:tc>
      </w:tr>
      <w:tr w:rsidR="005779F5" w:rsidRPr="005779F5" w14:paraId="104E378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6F4DB807" w14:textId="77777777" w:rsidR="005779F5" w:rsidRPr="005779F5" w:rsidRDefault="005779F5" w:rsidP="005F71C9">
            <w:pPr>
              <w:jc w:val="both"/>
              <w:rPr>
                <w:lang w:val="en-IN"/>
              </w:rPr>
            </w:pPr>
            <w:r w:rsidRPr="005779F5">
              <w:rPr>
                <w:lang w:val="en-IN"/>
              </w:rPr>
              <w:lastRenderedPageBreak/>
              <w:t>Security Team</w:t>
            </w:r>
          </w:p>
        </w:tc>
        <w:tc>
          <w:tcPr>
            <w:tcW w:w="3485" w:type="pct"/>
            <w:hideMark/>
          </w:tcPr>
          <w:p w14:paraId="1399DA0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Control access; activate sirens; guide evacuations; coordinate with external emergency services.</w:t>
            </w:r>
          </w:p>
        </w:tc>
      </w:tr>
      <w:tr w:rsidR="005779F5" w:rsidRPr="005779F5" w14:paraId="378899DE" w14:textId="77777777" w:rsidTr="00553712">
        <w:tc>
          <w:tcPr>
            <w:cnfStyle w:val="001000000000" w:firstRow="0" w:lastRow="0" w:firstColumn="1" w:lastColumn="0" w:oddVBand="0" w:evenVBand="0" w:oddHBand="0" w:evenHBand="0" w:firstRowFirstColumn="0" w:firstRowLastColumn="0" w:lastRowFirstColumn="0" w:lastRowLastColumn="0"/>
            <w:tcW w:w="1515" w:type="pct"/>
            <w:hideMark/>
          </w:tcPr>
          <w:p w14:paraId="23B6037A" w14:textId="77777777" w:rsidR="005779F5" w:rsidRPr="005779F5" w:rsidRDefault="005779F5" w:rsidP="005F71C9">
            <w:pPr>
              <w:jc w:val="both"/>
              <w:rPr>
                <w:lang w:val="en-IN"/>
              </w:rPr>
            </w:pPr>
            <w:r w:rsidRPr="005779F5">
              <w:rPr>
                <w:lang w:val="en-IN"/>
              </w:rPr>
              <w:t>Supervisors / Floor In-Charges</w:t>
            </w:r>
          </w:p>
        </w:tc>
        <w:tc>
          <w:tcPr>
            <w:tcW w:w="3485" w:type="pct"/>
            <w:hideMark/>
          </w:tcPr>
          <w:p w14:paraId="18B01E5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Guide workers during evacuation; ensure attendance at assembly points; report status to the Emergency Controller.</w:t>
            </w:r>
          </w:p>
        </w:tc>
      </w:tr>
      <w:tr w:rsidR="005779F5" w:rsidRPr="005779F5" w14:paraId="7BE54A1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0E839E36" w14:textId="77777777" w:rsidR="005779F5" w:rsidRPr="005779F5" w:rsidRDefault="005779F5" w:rsidP="005F71C9">
            <w:pPr>
              <w:jc w:val="both"/>
              <w:rPr>
                <w:lang w:val="en-IN"/>
              </w:rPr>
            </w:pPr>
            <w:r w:rsidRPr="005779F5">
              <w:rPr>
                <w:lang w:val="en-IN"/>
              </w:rPr>
              <w:t>Employees</w:t>
            </w:r>
          </w:p>
        </w:tc>
        <w:tc>
          <w:tcPr>
            <w:tcW w:w="3485" w:type="pct"/>
            <w:hideMark/>
          </w:tcPr>
          <w:p w14:paraId="6A5938C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 emergency instructions; evacuate safely; cooperate during drills and actual emergencies.</w:t>
            </w:r>
          </w:p>
        </w:tc>
      </w:tr>
      <w:tr w:rsidR="005779F5" w:rsidRPr="005779F5" w14:paraId="6F9CB24C" w14:textId="77777777" w:rsidTr="00553712">
        <w:tc>
          <w:tcPr>
            <w:cnfStyle w:val="001000000000" w:firstRow="0" w:lastRow="0" w:firstColumn="1" w:lastColumn="0" w:oddVBand="0" w:evenVBand="0" w:oddHBand="0" w:evenHBand="0" w:firstRowFirstColumn="0" w:firstRowLastColumn="0" w:lastRowFirstColumn="0" w:lastRowLastColumn="0"/>
            <w:tcW w:w="1515" w:type="pct"/>
            <w:hideMark/>
          </w:tcPr>
          <w:p w14:paraId="26576B75" w14:textId="77777777" w:rsidR="005779F5" w:rsidRPr="005779F5" w:rsidRDefault="005779F5" w:rsidP="005F71C9">
            <w:pPr>
              <w:jc w:val="both"/>
              <w:rPr>
                <w:lang w:val="en-IN"/>
              </w:rPr>
            </w:pPr>
            <w:r w:rsidRPr="005779F5">
              <w:rPr>
                <w:lang w:val="en-IN"/>
              </w:rPr>
              <w:t>Emergency Response Team (ERT)</w:t>
            </w:r>
          </w:p>
        </w:tc>
        <w:tc>
          <w:tcPr>
            <w:tcW w:w="3485" w:type="pct"/>
            <w:hideMark/>
          </w:tcPr>
          <w:p w14:paraId="02C235F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Trained personnel responsible for firefighting, first aid, spill response, and rescue operations.</w:t>
            </w:r>
          </w:p>
        </w:tc>
      </w:tr>
      <w:tr w:rsidR="005779F5" w:rsidRPr="005779F5" w14:paraId="3428A7C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pct"/>
            <w:hideMark/>
          </w:tcPr>
          <w:p w14:paraId="6970F396" w14:textId="77777777" w:rsidR="005779F5" w:rsidRPr="005779F5" w:rsidRDefault="005779F5" w:rsidP="005F71C9">
            <w:pPr>
              <w:jc w:val="both"/>
              <w:rPr>
                <w:lang w:val="en-IN"/>
              </w:rPr>
            </w:pPr>
            <w:r w:rsidRPr="005779F5">
              <w:rPr>
                <w:lang w:val="en-IN"/>
              </w:rPr>
              <w:t>Site Emergency Controller</w:t>
            </w:r>
          </w:p>
        </w:tc>
        <w:tc>
          <w:tcPr>
            <w:tcW w:w="3485" w:type="pct"/>
            <w:hideMark/>
          </w:tcPr>
          <w:p w14:paraId="2D3DBA8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proofErr w:type="gramStart"/>
            <w:r w:rsidRPr="005779F5">
              <w:rPr>
                <w:lang w:val="en-IN"/>
              </w:rPr>
              <w:t>Overall</w:t>
            </w:r>
            <w:proofErr w:type="gramEnd"/>
            <w:r w:rsidRPr="005779F5">
              <w:rPr>
                <w:lang w:val="en-IN"/>
              </w:rPr>
              <w:t xml:space="preserve"> in-charge during an emergency; coordinates with external agencies; authorises evacuation and all-clear.</w:t>
            </w:r>
          </w:p>
        </w:tc>
      </w:tr>
    </w:tbl>
    <w:p w14:paraId="16B85621" w14:textId="77777777" w:rsidR="005779F5" w:rsidRPr="005779F5" w:rsidRDefault="005779F5" w:rsidP="005F71C9">
      <w:pPr>
        <w:jc w:val="both"/>
        <w:rPr>
          <w:b/>
          <w:bCs/>
          <w:lang w:val="en-IN"/>
        </w:rPr>
      </w:pPr>
      <w:r w:rsidRPr="005779F5">
        <w:rPr>
          <w:b/>
          <w:bCs/>
          <w:lang w:val="en-IN"/>
        </w:rPr>
        <w:t>Emergency Response Procedure</w:t>
      </w:r>
    </w:p>
    <w:p w14:paraId="38CD009D" w14:textId="77777777" w:rsidR="005779F5" w:rsidRPr="005779F5" w:rsidRDefault="005779F5" w:rsidP="005F71C9">
      <w:pPr>
        <w:jc w:val="both"/>
        <w:rPr>
          <w:b/>
          <w:bCs/>
          <w:lang w:val="en-IN"/>
        </w:rPr>
      </w:pPr>
      <w:r w:rsidRPr="005779F5">
        <w:rPr>
          <w:b/>
          <w:bCs/>
          <w:lang w:val="en-IN"/>
        </w:rPr>
        <w:t>Identification of Emergency Scenarios</w:t>
      </w:r>
    </w:p>
    <w:p w14:paraId="2B9D4B99"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has identified the following potential EHS emergency scenarios across production floors, utilities, warehouses, and offices:</w:t>
      </w:r>
    </w:p>
    <w:tbl>
      <w:tblPr>
        <w:tblStyle w:val="GridTable4-Accent6"/>
        <w:tblW w:w="5000" w:type="pct"/>
        <w:tblLook w:val="04A0" w:firstRow="1" w:lastRow="0" w:firstColumn="1" w:lastColumn="0" w:noHBand="0" w:noVBand="1"/>
      </w:tblPr>
      <w:tblGrid>
        <w:gridCol w:w="1561"/>
        <w:gridCol w:w="7789"/>
      </w:tblGrid>
      <w:tr w:rsidR="005779F5" w:rsidRPr="00553712" w14:paraId="53E6266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4C69E7C6" w14:textId="77777777" w:rsidR="005779F5" w:rsidRPr="00553712" w:rsidRDefault="005779F5" w:rsidP="005F71C9">
            <w:pPr>
              <w:jc w:val="both"/>
              <w:rPr>
                <w:lang w:val="en-IN"/>
              </w:rPr>
            </w:pPr>
            <w:r w:rsidRPr="00553712">
              <w:rPr>
                <w:lang w:val="en-IN"/>
              </w:rPr>
              <w:t>Category</w:t>
            </w:r>
          </w:p>
        </w:tc>
        <w:tc>
          <w:tcPr>
            <w:tcW w:w="4217" w:type="pct"/>
            <w:hideMark/>
          </w:tcPr>
          <w:p w14:paraId="15ED83CE"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Emergency Scenario</w:t>
            </w:r>
          </w:p>
        </w:tc>
      </w:tr>
      <w:tr w:rsidR="005779F5" w:rsidRPr="005779F5" w14:paraId="1642524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3F5B98C7" w14:textId="77777777" w:rsidR="005779F5" w:rsidRPr="005779F5" w:rsidRDefault="005779F5" w:rsidP="005F71C9">
            <w:pPr>
              <w:jc w:val="both"/>
              <w:rPr>
                <w:lang w:val="en-IN"/>
              </w:rPr>
            </w:pPr>
            <w:r w:rsidRPr="005779F5">
              <w:rPr>
                <w:lang w:val="en-IN"/>
              </w:rPr>
              <w:t>Fire &amp; Explosion</w:t>
            </w:r>
          </w:p>
        </w:tc>
        <w:tc>
          <w:tcPr>
            <w:tcW w:w="4217" w:type="pct"/>
            <w:hideMark/>
          </w:tcPr>
          <w:p w14:paraId="3800EAF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Fire in solvent storage, reactor area, warehouse, or electrical panel; explosion due to dust, solvent vapour, or reactive chemicals</w:t>
            </w:r>
          </w:p>
        </w:tc>
      </w:tr>
      <w:tr w:rsidR="005779F5" w:rsidRPr="005779F5" w14:paraId="5544CB09" w14:textId="77777777" w:rsidTr="00553712">
        <w:tc>
          <w:tcPr>
            <w:cnfStyle w:val="001000000000" w:firstRow="0" w:lastRow="0" w:firstColumn="1" w:lastColumn="0" w:oddVBand="0" w:evenVBand="0" w:oddHBand="0" w:evenHBand="0" w:firstRowFirstColumn="0" w:firstRowLastColumn="0" w:lastRowFirstColumn="0" w:lastRowLastColumn="0"/>
            <w:tcW w:w="783" w:type="pct"/>
            <w:hideMark/>
          </w:tcPr>
          <w:p w14:paraId="095A69A0" w14:textId="77777777" w:rsidR="005779F5" w:rsidRPr="005779F5" w:rsidRDefault="005779F5" w:rsidP="005F71C9">
            <w:pPr>
              <w:jc w:val="both"/>
              <w:rPr>
                <w:lang w:val="en-IN"/>
              </w:rPr>
            </w:pPr>
            <w:r w:rsidRPr="005779F5">
              <w:rPr>
                <w:lang w:val="en-IN"/>
              </w:rPr>
              <w:t>Chemical Release</w:t>
            </w:r>
          </w:p>
        </w:tc>
        <w:tc>
          <w:tcPr>
            <w:tcW w:w="4217" w:type="pct"/>
            <w:hideMark/>
          </w:tcPr>
          <w:p w14:paraId="6C92C2B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Spill or leak of acids, bases, solvents, toxic chemicals; toxic gas release (e.g., chlorine, ammonia, H₂S)</w:t>
            </w:r>
          </w:p>
        </w:tc>
      </w:tr>
      <w:tr w:rsidR="005779F5" w:rsidRPr="005779F5" w14:paraId="4688ADF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4B2DE91E" w14:textId="77777777" w:rsidR="005779F5" w:rsidRPr="005779F5" w:rsidRDefault="005779F5" w:rsidP="005F71C9">
            <w:pPr>
              <w:jc w:val="both"/>
              <w:rPr>
                <w:lang w:val="en-IN"/>
              </w:rPr>
            </w:pPr>
            <w:r w:rsidRPr="005779F5">
              <w:rPr>
                <w:lang w:val="en-IN"/>
              </w:rPr>
              <w:t>Reactor Runaway</w:t>
            </w:r>
          </w:p>
        </w:tc>
        <w:tc>
          <w:tcPr>
            <w:tcW w:w="4217" w:type="pct"/>
            <w:hideMark/>
          </w:tcPr>
          <w:p w14:paraId="3B54FD5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Uncontrolled exothermic reaction; pressure build-up; temperature excursion</w:t>
            </w:r>
          </w:p>
        </w:tc>
      </w:tr>
      <w:tr w:rsidR="005779F5" w:rsidRPr="005779F5" w14:paraId="6FCA4C27" w14:textId="77777777" w:rsidTr="00553712">
        <w:tc>
          <w:tcPr>
            <w:cnfStyle w:val="001000000000" w:firstRow="0" w:lastRow="0" w:firstColumn="1" w:lastColumn="0" w:oddVBand="0" w:evenVBand="0" w:oddHBand="0" w:evenHBand="0" w:firstRowFirstColumn="0" w:firstRowLastColumn="0" w:lastRowFirstColumn="0" w:lastRowLastColumn="0"/>
            <w:tcW w:w="783" w:type="pct"/>
            <w:hideMark/>
          </w:tcPr>
          <w:p w14:paraId="04873DD2" w14:textId="77777777" w:rsidR="005779F5" w:rsidRPr="005779F5" w:rsidRDefault="005779F5" w:rsidP="005F71C9">
            <w:pPr>
              <w:jc w:val="both"/>
              <w:rPr>
                <w:lang w:val="en-IN"/>
              </w:rPr>
            </w:pPr>
            <w:r w:rsidRPr="005779F5">
              <w:rPr>
                <w:lang w:val="en-IN"/>
              </w:rPr>
              <w:t>Electrical</w:t>
            </w:r>
          </w:p>
        </w:tc>
        <w:tc>
          <w:tcPr>
            <w:tcW w:w="4217" w:type="pct"/>
            <w:hideMark/>
          </w:tcPr>
          <w:p w14:paraId="535B474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Electrical shock; panel fire; short circuit; power failure</w:t>
            </w:r>
          </w:p>
        </w:tc>
      </w:tr>
      <w:tr w:rsidR="005779F5" w:rsidRPr="005779F5" w14:paraId="1E6AD02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3ED85A72" w14:textId="77777777" w:rsidR="005779F5" w:rsidRPr="005779F5" w:rsidRDefault="005779F5" w:rsidP="005F71C9">
            <w:pPr>
              <w:jc w:val="both"/>
              <w:rPr>
                <w:lang w:val="en-IN"/>
              </w:rPr>
            </w:pPr>
            <w:r w:rsidRPr="005779F5">
              <w:rPr>
                <w:lang w:val="en-IN"/>
              </w:rPr>
              <w:t>Natural Disasters</w:t>
            </w:r>
          </w:p>
        </w:tc>
        <w:tc>
          <w:tcPr>
            <w:tcW w:w="4217" w:type="pct"/>
            <w:hideMark/>
          </w:tcPr>
          <w:p w14:paraId="0D129F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Earthquake; flood; storm; heat wave; dust storm</w:t>
            </w:r>
          </w:p>
        </w:tc>
      </w:tr>
      <w:tr w:rsidR="005779F5" w:rsidRPr="005779F5" w14:paraId="6531DEB2" w14:textId="77777777" w:rsidTr="00553712">
        <w:tc>
          <w:tcPr>
            <w:cnfStyle w:val="001000000000" w:firstRow="0" w:lastRow="0" w:firstColumn="1" w:lastColumn="0" w:oddVBand="0" w:evenVBand="0" w:oddHBand="0" w:evenHBand="0" w:firstRowFirstColumn="0" w:firstRowLastColumn="0" w:lastRowFirstColumn="0" w:lastRowLastColumn="0"/>
            <w:tcW w:w="783" w:type="pct"/>
            <w:hideMark/>
          </w:tcPr>
          <w:p w14:paraId="02C0BD31" w14:textId="77777777" w:rsidR="005779F5" w:rsidRPr="005779F5" w:rsidRDefault="005779F5" w:rsidP="005F71C9">
            <w:pPr>
              <w:jc w:val="both"/>
              <w:rPr>
                <w:lang w:val="en-IN"/>
              </w:rPr>
            </w:pPr>
            <w:r w:rsidRPr="005779F5">
              <w:rPr>
                <w:lang w:val="en-IN"/>
              </w:rPr>
              <w:t>Utility Failures</w:t>
            </w:r>
          </w:p>
        </w:tc>
        <w:tc>
          <w:tcPr>
            <w:tcW w:w="4217" w:type="pct"/>
            <w:hideMark/>
          </w:tcPr>
          <w:p w14:paraId="3726C3C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Boiler failure; cooling water failure; compressed air failure; DG set failure</w:t>
            </w:r>
          </w:p>
        </w:tc>
      </w:tr>
      <w:tr w:rsidR="005779F5" w:rsidRPr="005779F5" w14:paraId="28552F7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453939FD" w14:textId="77777777" w:rsidR="005779F5" w:rsidRPr="005779F5" w:rsidRDefault="005779F5" w:rsidP="005F71C9">
            <w:pPr>
              <w:jc w:val="both"/>
              <w:rPr>
                <w:lang w:val="en-IN"/>
              </w:rPr>
            </w:pPr>
            <w:r w:rsidRPr="005779F5">
              <w:rPr>
                <w:lang w:val="en-IN"/>
              </w:rPr>
              <w:t>Medical</w:t>
            </w:r>
          </w:p>
        </w:tc>
        <w:tc>
          <w:tcPr>
            <w:tcW w:w="4217" w:type="pct"/>
            <w:hideMark/>
          </w:tcPr>
          <w:p w14:paraId="3F728B4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Worker injury; chemical exposure; heart attack; heat stroke</w:t>
            </w:r>
          </w:p>
        </w:tc>
      </w:tr>
      <w:tr w:rsidR="005779F5" w:rsidRPr="005779F5" w14:paraId="588DEF97" w14:textId="77777777" w:rsidTr="00553712">
        <w:tc>
          <w:tcPr>
            <w:cnfStyle w:val="001000000000" w:firstRow="0" w:lastRow="0" w:firstColumn="1" w:lastColumn="0" w:oddVBand="0" w:evenVBand="0" w:oddHBand="0" w:evenHBand="0" w:firstRowFirstColumn="0" w:firstRowLastColumn="0" w:lastRowFirstColumn="0" w:lastRowLastColumn="0"/>
            <w:tcW w:w="783" w:type="pct"/>
            <w:hideMark/>
          </w:tcPr>
          <w:p w14:paraId="670B469E" w14:textId="77777777" w:rsidR="005779F5" w:rsidRPr="005779F5" w:rsidRDefault="005779F5" w:rsidP="005F71C9">
            <w:pPr>
              <w:jc w:val="both"/>
              <w:rPr>
                <w:lang w:val="en-IN"/>
              </w:rPr>
            </w:pPr>
            <w:r w:rsidRPr="005779F5">
              <w:rPr>
                <w:lang w:val="en-IN"/>
              </w:rPr>
              <w:t>Security</w:t>
            </w:r>
          </w:p>
        </w:tc>
        <w:tc>
          <w:tcPr>
            <w:tcW w:w="4217" w:type="pct"/>
            <w:hideMark/>
          </w:tcPr>
          <w:p w14:paraId="36A0F96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Intruder; bomb threat; civil unrest; labour unrest</w:t>
            </w:r>
          </w:p>
        </w:tc>
      </w:tr>
      <w:tr w:rsidR="005779F5" w:rsidRPr="005779F5" w14:paraId="6DB72D2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3" w:type="pct"/>
            <w:hideMark/>
          </w:tcPr>
          <w:p w14:paraId="582D4CA5" w14:textId="77777777" w:rsidR="005779F5" w:rsidRPr="005779F5" w:rsidRDefault="005779F5" w:rsidP="005F71C9">
            <w:pPr>
              <w:jc w:val="both"/>
              <w:rPr>
                <w:lang w:val="en-IN"/>
              </w:rPr>
            </w:pPr>
            <w:r w:rsidRPr="005779F5">
              <w:rPr>
                <w:lang w:val="en-IN"/>
              </w:rPr>
              <w:t>Environmental</w:t>
            </w:r>
          </w:p>
        </w:tc>
        <w:tc>
          <w:tcPr>
            <w:tcW w:w="4217" w:type="pct"/>
            <w:hideMark/>
          </w:tcPr>
          <w:p w14:paraId="5CE2392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Effluent spill; ETP overflow; air emission exceedance</w:t>
            </w:r>
          </w:p>
        </w:tc>
      </w:tr>
    </w:tbl>
    <w:p w14:paraId="274C6D3D" w14:textId="77777777" w:rsidR="005779F5" w:rsidRPr="005779F5" w:rsidRDefault="005779F5" w:rsidP="005F71C9">
      <w:pPr>
        <w:jc w:val="both"/>
        <w:rPr>
          <w:b/>
          <w:bCs/>
          <w:lang w:val="en-IN"/>
        </w:rPr>
      </w:pPr>
      <w:r w:rsidRPr="005779F5">
        <w:rPr>
          <w:b/>
          <w:bCs/>
          <w:lang w:val="en-IN"/>
        </w:rPr>
        <w:t>Emergency Contact Information</w:t>
      </w:r>
    </w:p>
    <w:p w14:paraId="3A079401" w14:textId="77777777" w:rsidR="005779F5" w:rsidRPr="005779F5" w:rsidRDefault="005779F5" w:rsidP="005F71C9">
      <w:pPr>
        <w:jc w:val="both"/>
        <w:rPr>
          <w:lang w:val="en-IN"/>
        </w:rPr>
      </w:pPr>
      <w:r w:rsidRPr="005779F5">
        <w:rPr>
          <w:lang w:val="en-IN"/>
        </w:rPr>
        <w:t>A master list of emergency contact numbers is prominently displayed at:</w:t>
      </w:r>
    </w:p>
    <w:p w14:paraId="4FC5B1D8" w14:textId="77777777" w:rsidR="005779F5" w:rsidRPr="005779F5" w:rsidRDefault="005779F5">
      <w:pPr>
        <w:numPr>
          <w:ilvl w:val="0"/>
          <w:numId w:val="421"/>
        </w:numPr>
        <w:jc w:val="both"/>
        <w:rPr>
          <w:lang w:val="en-IN"/>
        </w:rPr>
      </w:pPr>
      <w:r w:rsidRPr="005779F5">
        <w:rPr>
          <w:lang w:val="en-IN"/>
        </w:rPr>
        <w:t>Main security gates</w:t>
      </w:r>
    </w:p>
    <w:p w14:paraId="6E44903F" w14:textId="77777777" w:rsidR="005779F5" w:rsidRPr="005779F5" w:rsidRDefault="005779F5">
      <w:pPr>
        <w:numPr>
          <w:ilvl w:val="0"/>
          <w:numId w:val="421"/>
        </w:numPr>
        <w:jc w:val="both"/>
        <w:rPr>
          <w:lang w:val="en-IN"/>
        </w:rPr>
      </w:pPr>
      <w:r w:rsidRPr="005779F5">
        <w:rPr>
          <w:lang w:val="en-IN"/>
        </w:rPr>
        <w:t>Production floors</w:t>
      </w:r>
    </w:p>
    <w:p w14:paraId="575EA67D" w14:textId="77777777" w:rsidR="005779F5" w:rsidRPr="005779F5" w:rsidRDefault="005779F5">
      <w:pPr>
        <w:numPr>
          <w:ilvl w:val="0"/>
          <w:numId w:val="421"/>
        </w:numPr>
        <w:jc w:val="both"/>
        <w:rPr>
          <w:lang w:val="en-IN"/>
        </w:rPr>
      </w:pPr>
      <w:r w:rsidRPr="005779F5">
        <w:rPr>
          <w:lang w:val="en-IN"/>
        </w:rPr>
        <w:t>Electrical rooms</w:t>
      </w:r>
    </w:p>
    <w:p w14:paraId="6525EEF0" w14:textId="77777777" w:rsidR="005779F5" w:rsidRPr="005779F5" w:rsidRDefault="005779F5">
      <w:pPr>
        <w:numPr>
          <w:ilvl w:val="0"/>
          <w:numId w:val="421"/>
        </w:numPr>
        <w:jc w:val="both"/>
        <w:rPr>
          <w:lang w:val="en-IN"/>
        </w:rPr>
      </w:pPr>
      <w:r w:rsidRPr="005779F5">
        <w:rPr>
          <w:lang w:val="en-IN"/>
        </w:rPr>
        <w:t>Offices and control rooms</w:t>
      </w:r>
    </w:p>
    <w:p w14:paraId="7B4C4BBE" w14:textId="77777777" w:rsidR="005779F5" w:rsidRPr="005779F5" w:rsidRDefault="005779F5">
      <w:pPr>
        <w:numPr>
          <w:ilvl w:val="0"/>
          <w:numId w:val="421"/>
        </w:numPr>
        <w:jc w:val="both"/>
        <w:rPr>
          <w:lang w:val="en-IN"/>
        </w:rPr>
      </w:pPr>
      <w:r w:rsidRPr="005779F5">
        <w:rPr>
          <w:lang w:val="en-IN"/>
        </w:rPr>
        <w:t>Canteen and common areas</w:t>
      </w:r>
    </w:p>
    <w:p w14:paraId="3902C111" w14:textId="77777777" w:rsidR="005779F5" w:rsidRPr="005779F5" w:rsidRDefault="005779F5" w:rsidP="005F71C9">
      <w:pPr>
        <w:jc w:val="both"/>
        <w:rPr>
          <w:lang w:val="en-IN"/>
        </w:rPr>
      </w:pPr>
      <w:r w:rsidRPr="005779F5">
        <w:rPr>
          <w:lang w:val="en-IN"/>
        </w:rPr>
        <w:t>The list includes contact details for:</w:t>
      </w:r>
    </w:p>
    <w:p w14:paraId="39B58B8F" w14:textId="77777777" w:rsidR="005779F5" w:rsidRPr="005779F5" w:rsidRDefault="005779F5">
      <w:pPr>
        <w:numPr>
          <w:ilvl w:val="0"/>
          <w:numId w:val="422"/>
        </w:numPr>
        <w:jc w:val="both"/>
        <w:rPr>
          <w:lang w:val="en-IN"/>
        </w:rPr>
      </w:pPr>
      <w:r w:rsidRPr="005779F5">
        <w:rPr>
          <w:lang w:val="en-IN"/>
        </w:rPr>
        <w:t>Fire brigade</w:t>
      </w:r>
    </w:p>
    <w:p w14:paraId="04B7B363" w14:textId="77777777" w:rsidR="005779F5" w:rsidRPr="005779F5" w:rsidRDefault="005779F5">
      <w:pPr>
        <w:numPr>
          <w:ilvl w:val="0"/>
          <w:numId w:val="422"/>
        </w:numPr>
        <w:jc w:val="both"/>
        <w:rPr>
          <w:lang w:val="en-IN"/>
        </w:rPr>
      </w:pPr>
      <w:r w:rsidRPr="005779F5">
        <w:rPr>
          <w:lang w:val="en-IN"/>
        </w:rPr>
        <w:t>Police</w:t>
      </w:r>
    </w:p>
    <w:p w14:paraId="1669868E" w14:textId="77777777" w:rsidR="005779F5" w:rsidRPr="005779F5" w:rsidRDefault="005779F5">
      <w:pPr>
        <w:numPr>
          <w:ilvl w:val="0"/>
          <w:numId w:val="422"/>
        </w:numPr>
        <w:jc w:val="both"/>
        <w:rPr>
          <w:lang w:val="en-IN"/>
        </w:rPr>
      </w:pPr>
      <w:r w:rsidRPr="005779F5">
        <w:rPr>
          <w:lang w:val="en-IN"/>
        </w:rPr>
        <w:lastRenderedPageBreak/>
        <w:t>Ambulance and hospitals</w:t>
      </w:r>
    </w:p>
    <w:p w14:paraId="695BA1CB" w14:textId="77777777" w:rsidR="005779F5" w:rsidRPr="005779F5" w:rsidRDefault="005779F5">
      <w:pPr>
        <w:numPr>
          <w:ilvl w:val="0"/>
          <w:numId w:val="422"/>
        </w:numPr>
        <w:jc w:val="both"/>
        <w:rPr>
          <w:lang w:val="en-IN"/>
        </w:rPr>
      </w:pPr>
      <w:r w:rsidRPr="005779F5">
        <w:rPr>
          <w:lang w:val="en-IN"/>
        </w:rPr>
        <w:t>Local emergency services</w:t>
      </w:r>
    </w:p>
    <w:p w14:paraId="7B5AC907" w14:textId="77777777" w:rsidR="005779F5" w:rsidRPr="005779F5" w:rsidRDefault="005779F5">
      <w:pPr>
        <w:numPr>
          <w:ilvl w:val="0"/>
          <w:numId w:val="422"/>
        </w:numPr>
        <w:jc w:val="both"/>
        <w:rPr>
          <w:lang w:val="en-IN"/>
        </w:rPr>
      </w:pPr>
      <w:proofErr w:type="spellStart"/>
      <w:r w:rsidRPr="005779F5">
        <w:rPr>
          <w:lang w:val="en-IN"/>
        </w:rPr>
        <w:t>Alchem</w:t>
      </w:r>
      <w:proofErr w:type="spellEnd"/>
      <w:r w:rsidRPr="005779F5">
        <w:rPr>
          <w:lang w:val="en-IN"/>
        </w:rPr>
        <w:t xml:space="preserve"> International internal emergency response team</w:t>
      </w:r>
    </w:p>
    <w:p w14:paraId="64DEFB0A" w14:textId="77777777" w:rsidR="005779F5" w:rsidRPr="005779F5" w:rsidRDefault="005779F5">
      <w:pPr>
        <w:numPr>
          <w:ilvl w:val="0"/>
          <w:numId w:val="422"/>
        </w:numPr>
        <w:jc w:val="both"/>
        <w:rPr>
          <w:lang w:val="en-IN"/>
        </w:rPr>
      </w:pPr>
      <w:r w:rsidRPr="005779F5">
        <w:rPr>
          <w:lang w:val="en-IN"/>
        </w:rPr>
        <w:t>Site Emergency Controller</w:t>
      </w:r>
    </w:p>
    <w:p w14:paraId="5951A53E" w14:textId="77777777" w:rsidR="005779F5" w:rsidRPr="005779F5" w:rsidRDefault="005779F5">
      <w:pPr>
        <w:numPr>
          <w:ilvl w:val="0"/>
          <w:numId w:val="422"/>
        </w:numPr>
        <w:jc w:val="both"/>
        <w:rPr>
          <w:lang w:val="en-IN"/>
        </w:rPr>
      </w:pPr>
      <w:r w:rsidRPr="005779F5">
        <w:rPr>
          <w:lang w:val="en-IN"/>
        </w:rPr>
        <w:t>EHS Head</w:t>
      </w:r>
    </w:p>
    <w:p w14:paraId="2C3D29F8" w14:textId="77777777" w:rsidR="005779F5" w:rsidRPr="005779F5" w:rsidRDefault="005779F5" w:rsidP="005F71C9">
      <w:pPr>
        <w:jc w:val="both"/>
        <w:rPr>
          <w:lang w:val="en-IN"/>
        </w:rPr>
      </w:pPr>
      <w:r w:rsidRPr="005779F5">
        <w:rPr>
          <w:lang w:val="en-IN"/>
        </w:rPr>
        <w:t>Contact information is reviewed and updated periodically.</w:t>
      </w:r>
    </w:p>
    <w:p w14:paraId="417FDEE5" w14:textId="77777777" w:rsidR="005779F5" w:rsidRPr="005779F5" w:rsidRDefault="005779F5" w:rsidP="005F71C9">
      <w:pPr>
        <w:jc w:val="both"/>
        <w:rPr>
          <w:b/>
          <w:bCs/>
          <w:lang w:val="en-IN"/>
        </w:rPr>
      </w:pPr>
      <w:r w:rsidRPr="005779F5">
        <w:rPr>
          <w:b/>
          <w:bCs/>
          <w:lang w:val="en-IN"/>
        </w:rPr>
        <w:t>Activation of Emergency</w:t>
      </w:r>
    </w:p>
    <w:p w14:paraId="6196BBD3" w14:textId="77777777" w:rsidR="005779F5" w:rsidRPr="005779F5" w:rsidRDefault="005779F5" w:rsidP="005F71C9">
      <w:pPr>
        <w:jc w:val="both"/>
        <w:rPr>
          <w:lang w:val="en-IN"/>
        </w:rPr>
      </w:pPr>
      <w:r w:rsidRPr="005779F5">
        <w:rPr>
          <w:lang w:val="en-IN"/>
        </w:rPr>
        <w:t>Upon confirmation of a major emergency:</w:t>
      </w:r>
    </w:p>
    <w:p w14:paraId="6EB0762D" w14:textId="77777777" w:rsidR="005779F5" w:rsidRPr="005779F5" w:rsidRDefault="005779F5">
      <w:pPr>
        <w:numPr>
          <w:ilvl w:val="0"/>
          <w:numId w:val="423"/>
        </w:numPr>
        <w:jc w:val="both"/>
        <w:rPr>
          <w:lang w:val="en-IN"/>
        </w:rPr>
      </w:pPr>
      <w:r w:rsidRPr="005779F5">
        <w:rPr>
          <w:lang w:val="en-IN"/>
        </w:rPr>
        <w:t>The Security Officer / Security Guard activates the emergency siren upon instruction from the Site Emergency Controller.</w:t>
      </w:r>
    </w:p>
    <w:p w14:paraId="02B2851A" w14:textId="77777777" w:rsidR="005779F5" w:rsidRPr="005779F5" w:rsidRDefault="005779F5">
      <w:pPr>
        <w:numPr>
          <w:ilvl w:val="0"/>
          <w:numId w:val="423"/>
        </w:numPr>
        <w:jc w:val="both"/>
        <w:rPr>
          <w:lang w:val="en-IN"/>
        </w:rPr>
      </w:pPr>
      <w:r w:rsidRPr="005779F5">
        <w:rPr>
          <w:b/>
          <w:bCs/>
          <w:lang w:val="en-IN"/>
        </w:rPr>
        <w:t>Emergency Siren Pattern:</w:t>
      </w:r>
    </w:p>
    <w:p w14:paraId="15A8E787" w14:textId="77777777" w:rsidR="005779F5" w:rsidRPr="005779F5" w:rsidRDefault="005779F5">
      <w:pPr>
        <w:numPr>
          <w:ilvl w:val="1"/>
          <w:numId w:val="423"/>
        </w:numPr>
        <w:jc w:val="both"/>
        <w:rPr>
          <w:lang w:val="en-IN"/>
        </w:rPr>
      </w:pPr>
      <w:r w:rsidRPr="005779F5">
        <w:rPr>
          <w:b/>
          <w:bCs/>
          <w:lang w:val="en-IN"/>
        </w:rPr>
        <w:t>Emergency Alert (Wailing Siren):</w:t>
      </w:r>
      <w:r w:rsidRPr="005779F5">
        <w:rPr>
          <w:lang w:val="en-IN"/>
        </w:rPr>
        <w:t> 30 seconds ON, 10 seconds OFF, repeated for 2 minutes.</w:t>
      </w:r>
    </w:p>
    <w:p w14:paraId="0BC6D88D" w14:textId="77777777" w:rsidR="005779F5" w:rsidRPr="005779F5" w:rsidRDefault="005779F5">
      <w:pPr>
        <w:numPr>
          <w:ilvl w:val="1"/>
          <w:numId w:val="423"/>
        </w:numPr>
        <w:jc w:val="both"/>
        <w:rPr>
          <w:lang w:val="en-IN"/>
        </w:rPr>
      </w:pPr>
      <w:r w:rsidRPr="005779F5">
        <w:rPr>
          <w:b/>
          <w:bCs/>
          <w:lang w:val="en-IN"/>
        </w:rPr>
        <w:t>All-Clear Siren:</w:t>
      </w:r>
      <w:r w:rsidRPr="005779F5">
        <w:rPr>
          <w:lang w:val="en-IN"/>
        </w:rPr>
        <w:t> Continuous sound for 2 minutes.</w:t>
      </w:r>
    </w:p>
    <w:p w14:paraId="666E4DAC" w14:textId="77777777" w:rsidR="005779F5" w:rsidRPr="005779F5" w:rsidRDefault="005779F5">
      <w:pPr>
        <w:numPr>
          <w:ilvl w:val="0"/>
          <w:numId w:val="423"/>
        </w:numPr>
        <w:jc w:val="both"/>
        <w:rPr>
          <w:lang w:val="en-IN"/>
        </w:rPr>
      </w:pPr>
      <w:r w:rsidRPr="005779F5">
        <w:rPr>
          <w:b/>
          <w:bCs/>
          <w:lang w:val="en-IN"/>
        </w:rPr>
        <w:t>Weekly Siren Testing:</w:t>
      </w:r>
      <w:r w:rsidRPr="005779F5">
        <w:rPr>
          <w:lang w:val="en-IN"/>
        </w:rPr>
        <w:t> Conducted once every week at a fixed time. HR / EHS informs all department heads in advance. No evacuation is required during siren testing.</w:t>
      </w:r>
    </w:p>
    <w:p w14:paraId="30A69F05" w14:textId="77777777" w:rsidR="005779F5" w:rsidRPr="005779F5" w:rsidRDefault="005779F5" w:rsidP="005F71C9">
      <w:pPr>
        <w:jc w:val="both"/>
        <w:rPr>
          <w:b/>
          <w:bCs/>
          <w:lang w:val="en-IN"/>
        </w:rPr>
      </w:pPr>
      <w:r w:rsidRPr="005779F5">
        <w:rPr>
          <w:b/>
          <w:bCs/>
          <w:lang w:val="en-IN"/>
        </w:rPr>
        <w:t>Onsite Emergency Plan / Disaster Management Plan</w:t>
      </w:r>
    </w:p>
    <w:p w14:paraId="032F4D00"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a documented Onsite Emergency Plan prepared by the Management Representative and Department Heads, covering:</w:t>
      </w:r>
    </w:p>
    <w:p w14:paraId="48A9A5BB" w14:textId="77777777" w:rsidR="005779F5" w:rsidRPr="005779F5" w:rsidRDefault="005779F5">
      <w:pPr>
        <w:numPr>
          <w:ilvl w:val="0"/>
          <w:numId w:val="424"/>
        </w:numPr>
        <w:jc w:val="both"/>
        <w:rPr>
          <w:lang w:val="en-IN"/>
        </w:rPr>
      </w:pPr>
      <w:r w:rsidRPr="005779F5">
        <w:rPr>
          <w:lang w:val="en-IN"/>
        </w:rPr>
        <w:t>Emergency organization structure</w:t>
      </w:r>
    </w:p>
    <w:p w14:paraId="2F47E1A3" w14:textId="77777777" w:rsidR="005779F5" w:rsidRPr="005779F5" w:rsidRDefault="005779F5">
      <w:pPr>
        <w:numPr>
          <w:ilvl w:val="0"/>
          <w:numId w:val="424"/>
        </w:numPr>
        <w:jc w:val="both"/>
        <w:rPr>
          <w:lang w:val="en-IN"/>
        </w:rPr>
      </w:pPr>
      <w:r w:rsidRPr="005779F5">
        <w:rPr>
          <w:lang w:val="en-IN"/>
        </w:rPr>
        <w:t>Roles and responsibilities</w:t>
      </w:r>
    </w:p>
    <w:p w14:paraId="73A7E781" w14:textId="77777777" w:rsidR="005779F5" w:rsidRPr="005779F5" w:rsidRDefault="005779F5">
      <w:pPr>
        <w:numPr>
          <w:ilvl w:val="0"/>
          <w:numId w:val="424"/>
        </w:numPr>
        <w:jc w:val="both"/>
        <w:rPr>
          <w:lang w:val="en-IN"/>
        </w:rPr>
      </w:pPr>
      <w:r w:rsidRPr="005779F5">
        <w:rPr>
          <w:lang w:val="en-IN"/>
        </w:rPr>
        <w:t>Evacuation routes and emergency exits</w:t>
      </w:r>
    </w:p>
    <w:p w14:paraId="0B693009" w14:textId="77777777" w:rsidR="005779F5" w:rsidRPr="005779F5" w:rsidRDefault="005779F5">
      <w:pPr>
        <w:numPr>
          <w:ilvl w:val="0"/>
          <w:numId w:val="424"/>
        </w:numPr>
        <w:jc w:val="both"/>
        <w:rPr>
          <w:lang w:val="en-IN"/>
        </w:rPr>
      </w:pPr>
      <w:r w:rsidRPr="005779F5">
        <w:rPr>
          <w:lang w:val="en-IN"/>
        </w:rPr>
        <w:t>Assembly points</w:t>
      </w:r>
    </w:p>
    <w:p w14:paraId="5D647999" w14:textId="77777777" w:rsidR="005779F5" w:rsidRPr="005779F5" w:rsidRDefault="005779F5">
      <w:pPr>
        <w:numPr>
          <w:ilvl w:val="0"/>
          <w:numId w:val="424"/>
        </w:numPr>
        <w:jc w:val="both"/>
        <w:rPr>
          <w:lang w:val="en-IN"/>
        </w:rPr>
      </w:pPr>
      <w:r w:rsidRPr="005779F5">
        <w:rPr>
          <w:lang w:val="en-IN"/>
        </w:rPr>
        <w:t>Firefighting and first-aid resources</w:t>
      </w:r>
    </w:p>
    <w:p w14:paraId="7299C27D" w14:textId="77777777" w:rsidR="005779F5" w:rsidRPr="005779F5" w:rsidRDefault="005779F5">
      <w:pPr>
        <w:numPr>
          <w:ilvl w:val="0"/>
          <w:numId w:val="424"/>
        </w:numPr>
        <w:jc w:val="both"/>
        <w:rPr>
          <w:lang w:val="en-IN"/>
        </w:rPr>
      </w:pPr>
      <w:r w:rsidRPr="005779F5">
        <w:rPr>
          <w:lang w:val="en-IN"/>
        </w:rPr>
        <w:t>Chemical hazards and environmental risks</w:t>
      </w:r>
    </w:p>
    <w:p w14:paraId="0FC7226F" w14:textId="77777777" w:rsidR="005779F5" w:rsidRPr="005779F5" w:rsidRDefault="005779F5">
      <w:pPr>
        <w:numPr>
          <w:ilvl w:val="0"/>
          <w:numId w:val="424"/>
        </w:numPr>
        <w:jc w:val="both"/>
        <w:rPr>
          <w:lang w:val="en-IN"/>
        </w:rPr>
      </w:pPr>
      <w:r w:rsidRPr="005779F5">
        <w:rPr>
          <w:lang w:val="en-IN"/>
        </w:rPr>
        <w:t>Communication and coordination mechanisms</w:t>
      </w:r>
    </w:p>
    <w:p w14:paraId="6580BAE3" w14:textId="77777777" w:rsidR="005779F5" w:rsidRPr="005779F5" w:rsidRDefault="005779F5">
      <w:pPr>
        <w:numPr>
          <w:ilvl w:val="0"/>
          <w:numId w:val="424"/>
        </w:numPr>
        <w:jc w:val="both"/>
        <w:rPr>
          <w:lang w:val="en-IN"/>
        </w:rPr>
      </w:pPr>
      <w:r w:rsidRPr="005779F5">
        <w:rPr>
          <w:lang w:val="en-IN"/>
        </w:rPr>
        <w:t>Environmental impacts and occupational health &amp; safety hazards</w:t>
      </w:r>
    </w:p>
    <w:p w14:paraId="168E8A02" w14:textId="77777777" w:rsidR="005779F5" w:rsidRPr="005779F5" w:rsidRDefault="005779F5" w:rsidP="005F71C9">
      <w:pPr>
        <w:jc w:val="both"/>
        <w:rPr>
          <w:b/>
          <w:bCs/>
          <w:lang w:val="en-IN"/>
        </w:rPr>
      </w:pPr>
      <w:r w:rsidRPr="005779F5">
        <w:rPr>
          <w:b/>
          <w:bCs/>
          <w:lang w:val="en-IN"/>
        </w:rPr>
        <w:t>Emergency Helpline Numbers</w:t>
      </w:r>
    </w:p>
    <w:p w14:paraId="6C59E77C" w14:textId="77777777" w:rsidR="00E0528C" w:rsidRDefault="00E0528C" w:rsidP="005F71C9">
      <w:pPr>
        <w:jc w:val="both"/>
        <w:rPr>
          <w:b/>
          <w:bCs/>
          <w:lang w:val="en-IN"/>
        </w:rPr>
      </w:pPr>
    </w:p>
    <w:p w14:paraId="755125A5" w14:textId="1A91F468" w:rsidR="005779F5" w:rsidRPr="005779F5" w:rsidRDefault="005779F5" w:rsidP="005F71C9">
      <w:pPr>
        <w:jc w:val="both"/>
        <w:rPr>
          <w:lang w:val="en-IN"/>
        </w:rPr>
      </w:pPr>
      <w:r w:rsidRPr="005779F5">
        <w:rPr>
          <w:b/>
          <w:bCs/>
          <w:lang w:val="en-IN"/>
        </w:rPr>
        <w:t>External Emergency Services</w:t>
      </w:r>
    </w:p>
    <w:tbl>
      <w:tblPr>
        <w:tblStyle w:val="GridTable4-Accent6"/>
        <w:tblW w:w="5000" w:type="pct"/>
        <w:tblLook w:val="04A0" w:firstRow="1" w:lastRow="0" w:firstColumn="1" w:lastColumn="0" w:noHBand="0" w:noVBand="1"/>
      </w:tblPr>
      <w:tblGrid>
        <w:gridCol w:w="6098"/>
        <w:gridCol w:w="3252"/>
      </w:tblGrid>
      <w:tr w:rsidR="005779F5" w:rsidRPr="00553712" w14:paraId="3C0DEFF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pct"/>
            <w:hideMark/>
          </w:tcPr>
          <w:p w14:paraId="451E309D" w14:textId="77777777" w:rsidR="005779F5" w:rsidRPr="00553712" w:rsidRDefault="005779F5" w:rsidP="005F71C9">
            <w:pPr>
              <w:jc w:val="both"/>
              <w:rPr>
                <w:lang w:val="en-IN"/>
              </w:rPr>
            </w:pPr>
            <w:r w:rsidRPr="00553712">
              <w:rPr>
                <w:lang w:val="en-IN"/>
              </w:rPr>
              <w:lastRenderedPageBreak/>
              <w:t>Service</w:t>
            </w:r>
          </w:p>
        </w:tc>
        <w:tc>
          <w:tcPr>
            <w:tcW w:w="1739" w:type="pct"/>
            <w:hideMark/>
          </w:tcPr>
          <w:p w14:paraId="323BD2A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Contact Number</w:t>
            </w:r>
          </w:p>
        </w:tc>
      </w:tr>
      <w:tr w:rsidR="005779F5" w:rsidRPr="005779F5" w14:paraId="5F48266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pct"/>
            <w:hideMark/>
          </w:tcPr>
          <w:p w14:paraId="7DBADA1F" w14:textId="77777777" w:rsidR="005779F5" w:rsidRPr="005779F5" w:rsidRDefault="005779F5" w:rsidP="005F71C9">
            <w:pPr>
              <w:jc w:val="both"/>
              <w:rPr>
                <w:lang w:val="en-IN"/>
              </w:rPr>
            </w:pPr>
            <w:r w:rsidRPr="005779F5">
              <w:rPr>
                <w:lang w:val="en-IN"/>
              </w:rPr>
              <w:t>Fire Emergency</w:t>
            </w:r>
          </w:p>
        </w:tc>
        <w:tc>
          <w:tcPr>
            <w:tcW w:w="1739" w:type="pct"/>
            <w:hideMark/>
          </w:tcPr>
          <w:p w14:paraId="044ED4D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101</w:t>
            </w:r>
          </w:p>
        </w:tc>
      </w:tr>
      <w:tr w:rsidR="005779F5" w:rsidRPr="005779F5" w14:paraId="47C5A603" w14:textId="77777777" w:rsidTr="00553712">
        <w:tc>
          <w:tcPr>
            <w:cnfStyle w:val="001000000000" w:firstRow="0" w:lastRow="0" w:firstColumn="1" w:lastColumn="0" w:oddVBand="0" w:evenVBand="0" w:oddHBand="0" w:evenHBand="0" w:firstRowFirstColumn="0" w:firstRowLastColumn="0" w:lastRowFirstColumn="0" w:lastRowLastColumn="0"/>
            <w:tcW w:w="3261" w:type="pct"/>
            <w:hideMark/>
          </w:tcPr>
          <w:p w14:paraId="6DF71A22" w14:textId="77777777" w:rsidR="005779F5" w:rsidRPr="005779F5" w:rsidRDefault="005779F5" w:rsidP="005F71C9">
            <w:pPr>
              <w:jc w:val="both"/>
              <w:rPr>
                <w:lang w:val="en-IN"/>
              </w:rPr>
            </w:pPr>
            <w:r w:rsidRPr="005779F5">
              <w:rPr>
                <w:lang w:val="en-IN"/>
              </w:rPr>
              <w:t>Police Emergency</w:t>
            </w:r>
          </w:p>
        </w:tc>
        <w:tc>
          <w:tcPr>
            <w:tcW w:w="1739" w:type="pct"/>
            <w:hideMark/>
          </w:tcPr>
          <w:p w14:paraId="3BB271D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100</w:t>
            </w:r>
          </w:p>
        </w:tc>
      </w:tr>
      <w:tr w:rsidR="005779F5" w:rsidRPr="005779F5" w14:paraId="138D3F1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pct"/>
            <w:hideMark/>
          </w:tcPr>
          <w:p w14:paraId="047E8C52" w14:textId="77777777" w:rsidR="005779F5" w:rsidRPr="005779F5" w:rsidRDefault="005779F5" w:rsidP="005F71C9">
            <w:pPr>
              <w:jc w:val="both"/>
              <w:rPr>
                <w:lang w:val="en-IN"/>
              </w:rPr>
            </w:pPr>
            <w:r w:rsidRPr="005779F5">
              <w:rPr>
                <w:lang w:val="en-IN"/>
              </w:rPr>
              <w:t>Ambulance / Medical Emergency</w:t>
            </w:r>
          </w:p>
        </w:tc>
        <w:tc>
          <w:tcPr>
            <w:tcW w:w="1739" w:type="pct"/>
            <w:hideMark/>
          </w:tcPr>
          <w:p w14:paraId="05D9E75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102 / 108</w:t>
            </w:r>
          </w:p>
        </w:tc>
      </w:tr>
      <w:tr w:rsidR="005779F5" w:rsidRPr="005779F5" w14:paraId="16373496" w14:textId="77777777" w:rsidTr="00553712">
        <w:tc>
          <w:tcPr>
            <w:cnfStyle w:val="001000000000" w:firstRow="0" w:lastRow="0" w:firstColumn="1" w:lastColumn="0" w:oddVBand="0" w:evenVBand="0" w:oddHBand="0" w:evenHBand="0" w:firstRowFirstColumn="0" w:firstRowLastColumn="0" w:lastRowFirstColumn="0" w:lastRowLastColumn="0"/>
            <w:tcW w:w="3261" w:type="pct"/>
            <w:hideMark/>
          </w:tcPr>
          <w:p w14:paraId="2CB91AB6" w14:textId="77777777" w:rsidR="005779F5" w:rsidRPr="005779F5" w:rsidRDefault="005779F5" w:rsidP="005F71C9">
            <w:pPr>
              <w:jc w:val="both"/>
              <w:rPr>
                <w:lang w:val="en-IN"/>
              </w:rPr>
            </w:pPr>
            <w:r w:rsidRPr="005779F5">
              <w:rPr>
                <w:lang w:val="en-IN"/>
              </w:rPr>
              <w:t>National Highway Trauma Care</w:t>
            </w:r>
          </w:p>
        </w:tc>
        <w:tc>
          <w:tcPr>
            <w:tcW w:w="1739" w:type="pct"/>
            <w:hideMark/>
          </w:tcPr>
          <w:p w14:paraId="5442800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1073</w:t>
            </w:r>
          </w:p>
        </w:tc>
      </w:tr>
      <w:tr w:rsidR="005779F5" w:rsidRPr="005779F5" w14:paraId="345DF9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pct"/>
            <w:hideMark/>
          </w:tcPr>
          <w:p w14:paraId="5EE92B5E" w14:textId="77777777" w:rsidR="005779F5" w:rsidRPr="005779F5" w:rsidRDefault="005779F5" w:rsidP="005F71C9">
            <w:pPr>
              <w:jc w:val="both"/>
              <w:rPr>
                <w:lang w:val="en-IN"/>
              </w:rPr>
            </w:pPr>
            <w:r w:rsidRPr="005779F5">
              <w:rPr>
                <w:lang w:val="en-IN"/>
              </w:rPr>
              <w:t>Disaster Management Helpline</w:t>
            </w:r>
          </w:p>
        </w:tc>
        <w:tc>
          <w:tcPr>
            <w:tcW w:w="1739" w:type="pct"/>
            <w:hideMark/>
          </w:tcPr>
          <w:p w14:paraId="32319CE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1078</w:t>
            </w:r>
          </w:p>
        </w:tc>
      </w:tr>
    </w:tbl>
    <w:p w14:paraId="143A8A2F" w14:textId="77777777" w:rsidR="005779F5" w:rsidRPr="005779F5" w:rsidRDefault="005779F5" w:rsidP="005F71C9">
      <w:pPr>
        <w:jc w:val="both"/>
        <w:rPr>
          <w:lang w:val="en-IN"/>
        </w:rPr>
      </w:pPr>
      <w:r w:rsidRPr="005779F5">
        <w:rPr>
          <w:b/>
          <w:bCs/>
          <w:lang w:val="en-IN"/>
        </w:rPr>
        <w:t xml:space="preserve">Internal Key Personnel – </w:t>
      </w:r>
      <w:proofErr w:type="spellStart"/>
      <w:r w:rsidRPr="005779F5">
        <w:rPr>
          <w:b/>
          <w:bCs/>
          <w:lang w:val="en-IN"/>
        </w:rPr>
        <w:t>Alchem</w:t>
      </w:r>
      <w:proofErr w:type="spellEnd"/>
      <w:r w:rsidRPr="005779F5">
        <w:rPr>
          <w:b/>
          <w:bCs/>
          <w:lang w:val="en-IN"/>
        </w:rPr>
        <w:t xml:space="preserve"> International</w:t>
      </w:r>
    </w:p>
    <w:tbl>
      <w:tblPr>
        <w:tblStyle w:val="GridTable4-Accent6"/>
        <w:tblW w:w="5000" w:type="pct"/>
        <w:tblLook w:val="04A0" w:firstRow="1" w:lastRow="0" w:firstColumn="1" w:lastColumn="0" w:noHBand="0" w:noVBand="1"/>
      </w:tblPr>
      <w:tblGrid>
        <w:gridCol w:w="5616"/>
        <w:gridCol w:w="3734"/>
      </w:tblGrid>
      <w:tr w:rsidR="005779F5" w:rsidRPr="00553712" w14:paraId="4181BDD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pct"/>
            <w:hideMark/>
          </w:tcPr>
          <w:p w14:paraId="24D3F442" w14:textId="77777777" w:rsidR="005779F5" w:rsidRPr="00553712" w:rsidRDefault="005779F5" w:rsidP="005F71C9">
            <w:pPr>
              <w:jc w:val="both"/>
              <w:rPr>
                <w:lang w:val="en-IN"/>
              </w:rPr>
            </w:pPr>
            <w:r w:rsidRPr="00553712">
              <w:rPr>
                <w:lang w:val="en-IN"/>
              </w:rPr>
              <w:t>Designation</w:t>
            </w:r>
          </w:p>
        </w:tc>
        <w:tc>
          <w:tcPr>
            <w:tcW w:w="1997" w:type="pct"/>
            <w:hideMark/>
          </w:tcPr>
          <w:p w14:paraId="724E50E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Contact Number</w:t>
            </w:r>
          </w:p>
        </w:tc>
      </w:tr>
      <w:tr w:rsidR="005779F5" w:rsidRPr="005779F5" w14:paraId="5C4F1FE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pct"/>
            <w:hideMark/>
          </w:tcPr>
          <w:p w14:paraId="295C2BAF" w14:textId="77777777" w:rsidR="005779F5" w:rsidRPr="005779F5" w:rsidRDefault="005779F5" w:rsidP="005F71C9">
            <w:pPr>
              <w:jc w:val="both"/>
              <w:rPr>
                <w:lang w:val="en-IN"/>
              </w:rPr>
            </w:pPr>
            <w:r w:rsidRPr="005779F5">
              <w:rPr>
                <w:lang w:val="en-IN"/>
              </w:rPr>
              <w:t>EHS / Safety Officer</w:t>
            </w:r>
          </w:p>
        </w:tc>
        <w:tc>
          <w:tcPr>
            <w:tcW w:w="1997" w:type="pct"/>
            <w:hideMark/>
          </w:tcPr>
          <w:p w14:paraId="50049ED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r w:rsidR="005779F5" w:rsidRPr="005779F5" w14:paraId="083709EF" w14:textId="77777777" w:rsidTr="00553712">
        <w:tc>
          <w:tcPr>
            <w:cnfStyle w:val="001000000000" w:firstRow="0" w:lastRow="0" w:firstColumn="1" w:lastColumn="0" w:oddVBand="0" w:evenVBand="0" w:oddHBand="0" w:evenHBand="0" w:firstRowFirstColumn="0" w:firstRowLastColumn="0" w:lastRowFirstColumn="0" w:lastRowLastColumn="0"/>
            <w:tcW w:w="3003" w:type="pct"/>
            <w:hideMark/>
          </w:tcPr>
          <w:p w14:paraId="6288EEA3" w14:textId="77777777" w:rsidR="005779F5" w:rsidRPr="005779F5" w:rsidRDefault="005779F5" w:rsidP="005F71C9">
            <w:pPr>
              <w:jc w:val="both"/>
              <w:rPr>
                <w:lang w:val="en-IN"/>
              </w:rPr>
            </w:pPr>
            <w:r w:rsidRPr="005779F5">
              <w:rPr>
                <w:lang w:val="en-IN"/>
              </w:rPr>
              <w:t>Site Emergency Controller</w:t>
            </w:r>
          </w:p>
        </w:tc>
        <w:tc>
          <w:tcPr>
            <w:tcW w:w="1997" w:type="pct"/>
            <w:hideMark/>
          </w:tcPr>
          <w:p w14:paraId="3A37C2C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r>
      <w:tr w:rsidR="005779F5" w:rsidRPr="005779F5" w14:paraId="0566392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pct"/>
            <w:hideMark/>
          </w:tcPr>
          <w:p w14:paraId="4284C28E" w14:textId="77777777" w:rsidR="005779F5" w:rsidRPr="005779F5" w:rsidRDefault="005779F5" w:rsidP="005F71C9">
            <w:pPr>
              <w:jc w:val="both"/>
              <w:rPr>
                <w:lang w:val="en-IN"/>
              </w:rPr>
            </w:pPr>
            <w:r w:rsidRPr="005779F5">
              <w:rPr>
                <w:lang w:val="en-IN"/>
              </w:rPr>
              <w:t>Security Head</w:t>
            </w:r>
          </w:p>
        </w:tc>
        <w:tc>
          <w:tcPr>
            <w:tcW w:w="1997" w:type="pct"/>
            <w:hideMark/>
          </w:tcPr>
          <w:p w14:paraId="7A28AC4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r w:rsidR="005779F5" w:rsidRPr="005779F5" w14:paraId="4FC7C19A" w14:textId="77777777" w:rsidTr="00553712">
        <w:tc>
          <w:tcPr>
            <w:cnfStyle w:val="001000000000" w:firstRow="0" w:lastRow="0" w:firstColumn="1" w:lastColumn="0" w:oddVBand="0" w:evenVBand="0" w:oddHBand="0" w:evenHBand="0" w:firstRowFirstColumn="0" w:firstRowLastColumn="0" w:lastRowFirstColumn="0" w:lastRowLastColumn="0"/>
            <w:tcW w:w="3003" w:type="pct"/>
            <w:hideMark/>
          </w:tcPr>
          <w:p w14:paraId="3DAC1FEE" w14:textId="77777777" w:rsidR="005779F5" w:rsidRPr="005779F5" w:rsidRDefault="005779F5" w:rsidP="005F71C9">
            <w:pPr>
              <w:jc w:val="both"/>
              <w:rPr>
                <w:lang w:val="en-IN"/>
              </w:rPr>
            </w:pPr>
            <w:r w:rsidRPr="005779F5">
              <w:rPr>
                <w:lang w:val="en-IN"/>
              </w:rPr>
              <w:t>HR Head</w:t>
            </w:r>
          </w:p>
        </w:tc>
        <w:tc>
          <w:tcPr>
            <w:tcW w:w="1997" w:type="pct"/>
            <w:hideMark/>
          </w:tcPr>
          <w:p w14:paraId="0F51CA3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r>
      <w:tr w:rsidR="005779F5" w:rsidRPr="005779F5" w14:paraId="53E8CEF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3" w:type="pct"/>
            <w:hideMark/>
          </w:tcPr>
          <w:p w14:paraId="3D5B0311" w14:textId="77777777" w:rsidR="005779F5" w:rsidRPr="005779F5" w:rsidRDefault="005779F5" w:rsidP="005F71C9">
            <w:pPr>
              <w:jc w:val="both"/>
              <w:rPr>
                <w:lang w:val="en-IN"/>
              </w:rPr>
            </w:pPr>
            <w:r w:rsidRPr="005779F5">
              <w:rPr>
                <w:lang w:val="en-IN"/>
              </w:rPr>
              <w:t>Maintenance Head</w:t>
            </w:r>
          </w:p>
        </w:tc>
        <w:tc>
          <w:tcPr>
            <w:tcW w:w="1997" w:type="pct"/>
            <w:hideMark/>
          </w:tcPr>
          <w:p w14:paraId="6791800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bl>
    <w:p w14:paraId="255834A5" w14:textId="77777777" w:rsidR="005779F5" w:rsidRPr="005779F5" w:rsidRDefault="005779F5" w:rsidP="005F71C9">
      <w:pPr>
        <w:jc w:val="both"/>
        <w:rPr>
          <w:b/>
          <w:bCs/>
          <w:lang w:val="en-IN"/>
        </w:rPr>
      </w:pPr>
      <w:r w:rsidRPr="005779F5">
        <w:rPr>
          <w:b/>
          <w:bCs/>
          <w:lang w:val="en-IN"/>
        </w:rPr>
        <w:t>Emergency Categories &amp; Response Measures</w:t>
      </w:r>
    </w:p>
    <w:p w14:paraId="43E854CA" w14:textId="77777777" w:rsidR="005779F5" w:rsidRPr="005779F5" w:rsidRDefault="005779F5" w:rsidP="005F71C9">
      <w:pPr>
        <w:jc w:val="both"/>
        <w:rPr>
          <w:b/>
          <w:bCs/>
          <w:lang w:val="en-IN"/>
        </w:rPr>
      </w:pPr>
      <w:r w:rsidRPr="005779F5">
        <w:rPr>
          <w:b/>
          <w:bCs/>
          <w:lang w:val="en-IN"/>
        </w:rPr>
        <w:t>Fire Emergency</w:t>
      </w:r>
    </w:p>
    <w:p w14:paraId="4309A1B9" w14:textId="77777777" w:rsidR="005779F5" w:rsidRPr="005779F5" w:rsidRDefault="005779F5" w:rsidP="005F71C9">
      <w:pPr>
        <w:jc w:val="both"/>
        <w:rPr>
          <w:lang w:val="en-IN"/>
        </w:rPr>
      </w:pPr>
      <w:r w:rsidRPr="005779F5">
        <w:rPr>
          <w:b/>
          <w:bCs/>
          <w:lang w:val="en-IN"/>
        </w:rPr>
        <w:t>Prevention:</w:t>
      </w:r>
    </w:p>
    <w:p w14:paraId="638E15F7" w14:textId="77777777" w:rsidR="005779F5" w:rsidRPr="005779F5" w:rsidRDefault="005779F5">
      <w:pPr>
        <w:numPr>
          <w:ilvl w:val="0"/>
          <w:numId w:val="425"/>
        </w:numPr>
        <w:jc w:val="both"/>
        <w:rPr>
          <w:lang w:val="en-IN"/>
        </w:rPr>
      </w:pPr>
      <w:r w:rsidRPr="005779F5">
        <w:rPr>
          <w:lang w:val="en-IN"/>
        </w:rPr>
        <w:t>Maintain fire extinguishers, hydrants, alarms, and detectors in working condition.</w:t>
      </w:r>
    </w:p>
    <w:p w14:paraId="5CED83D0" w14:textId="77777777" w:rsidR="005779F5" w:rsidRPr="005779F5" w:rsidRDefault="005779F5">
      <w:pPr>
        <w:numPr>
          <w:ilvl w:val="0"/>
          <w:numId w:val="425"/>
        </w:numPr>
        <w:jc w:val="both"/>
        <w:rPr>
          <w:lang w:val="en-IN"/>
        </w:rPr>
      </w:pPr>
      <w:r w:rsidRPr="005779F5">
        <w:rPr>
          <w:lang w:val="en-IN"/>
        </w:rPr>
        <w:t>Conduct routine inspections and housekeeping.</w:t>
      </w:r>
    </w:p>
    <w:p w14:paraId="1EE6AFA9" w14:textId="77777777" w:rsidR="005779F5" w:rsidRPr="005779F5" w:rsidRDefault="005779F5">
      <w:pPr>
        <w:numPr>
          <w:ilvl w:val="0"/>
          <w:numId w:val="425"/>
        </w:numPr>
        <w:jc w:val="both"/>
        <w:rPr>
          <w:lang w:val="en-IN"/>
        </w:rPr>
      </w:pPr>
      <w:r w:rsidRPr="005779F5">
        <w:rPr>
          <w:lang w:val="en-IN"/>
        </w:rPr>
        <w:t>Train employees and security staff in fire extinguisher usage.</w:t>
      </w:r>
    </w:p>
    <w:p w14:paraId="12EDABDB" w14:textId="77777777" w:rsidR="005779F5" w:rsidRPr="005779F5" w:rsidRDefault="005779F5">
      <w:pPr>
        <w:numPr>
          <w:ilvl w:val="0"/>
          <w:numId w:val="425"/>
        </w:numPr>
        <w:jc w:val="both"/>
        <w:rPr>
          <w:lang w:val="en-IN"/>
        </w:rPr>
      </w:pPr>
      <w:r w:rsidRPr="005779F5">
        <w:rPr>
          <w:lang w:val="en-IN"/>
        </w:rPr>
        <w:t>Ensure proper storage of flammable materials.</w:t>
      </w:r>
    </w:p>
    <w:p w14:paraId="42E6B2A5" w14:textId="77777777" w:rsidR="005779F5" w:rsidRPr="005779F5" w:rsidRDefault="005779F5">
      <w:pPr>
        <w:numPr>
          <w:ilvl w:val="0"/>
          <w:numId w:val="425"/>
        </w:numPr>
        <w:jc w:val="both"/>
        <w:rPr>
          <w:lang w:val="en-IN"/>
        </w:rPr>
      </w:pPr>
      <w:r w:rsidRPr="005779F5">
        <w:rPr>
          <w:lang w:val="en-IN"/>
        </w:rPr>
        <w:t>Implement hot work permit system.</w:t>
      </w:r>
    </w:p>
    <w:p w14:paraId="276045BA" w14:textId="77777777" w:rsidR="005779F5" w:rsidRPr="005779F5" w:rsidRDefault="005779F5" w:rsidP="005F71C9">
      <w:pPr>
        <w:jc w:val="both"/>
        <w:rPr>
          <w:lang w:val="en-IN"/>
        </w:rPr>
      </w:pPr>
      <w:r w:rsidRPr="005779F5">
        <w:rPr>
          <w:b/>
          <w:bCs/>
          <w:lang w:val="en-IN"/>
        </w:rPr>
        <w:t>Mitigation:</w:t>
      </w:r>
    </w:p>
    <w:p w14:paraId="335FA59F" w14:textId="77777777" w:rsidR="005779F5" w:rsidRPr="005779F5" w:rsidRDefault="005779F5">
      <w:pPr>
        <w:numPr>
          <w:ilvl w:val="0"/>
          <w:numId w:val="426"/>
        </w:numPr>
        <w:jc w:val="both"/>
        <w:rPr>
          <w:lang w:val="en-IN"/>
        </w:rPr>
      </w:pPr>
      <w:r w:rsidRPr="005779F5">
        <w:rPr>
          <w:lang w:val="en-IN"/>
        </w:rPr>
        <w:t>Inform Security and Supervisor immediately.</w:t>
      </w:r>
    </w:p>
    <w:p w14:paraId="77618F50" w14:textId="77777777" w:rsidR="005779F5" w:rsidRPr="005779F5" w:rsidRDefault="005779F5">
      <w:pPr>
        <w:numPr>
          <w:ilvl w:val="0"/>
          <w:numId w:val="426"/>
        </w:numPr>
        <w:jc w:val="both"/>
        <w:rPr>
          <w:lang w:val="en-IN"/>
        </w:rPr>
      </w:pPr>
      <w:r w:rsidRPr="005779F5">
        <w:rPr>
          <w:lang w:val="en-IN"/>
        </w:rPr>
        <w:t>Use appropriate extinguishers (electrical, fabric, oil-based fires).</w:t>
      </w:r>
    </w:p>
    <w:p w14:paraId="74C3E5FF" w14:textId="77777777" w:rsidR="005779F5" w:rsidRPr="005779F5" w:rsidRDefault="005779F5">
      <w:pPr>
        <w:numPr>
          <w:ilvl w:val="0"/>
          <w:numId w:val="426"/>
        </w:numPr>
        <w:jc w:val="both"/>
        <w:rPr>
          <w:lang w:val="en-IN"/>
        </w:rPr>
      </w:pPr>
      <w:r w:rsidRPr="005779F5">
        <w:rPr>
          <w:lang w:val="en-IN"/>
        </w:rPr>
        <w:t>Evacuate through staircases; do not use lifts.</w:t>
      </w:r>
    </w:p>
    <w:p w14:paraId="1A5B643F" w14:textId="77777777" w:rsidR="005779F5" w:rsidRPr="005779F5" w:rsidRDefault="005779F5">
      <w:pPr>
        <w:numPr>
          <w:ilvl w:val="0"/>
          <w:numId w:val="426"/>
        </w:numPr>
        <w:jc w:val="both"/>
        <w:rPr>
          <w:lang w:val="en-IN"/>
        </w:rPr>
      </w:pPr>
      <w:r w:rsidRPr="005779F5">
        <w:rPr>
          <w:lang w:val="en-IN"/>
        </w:rPr>
        <w:t>Move to designated assembly points.</w:t>
      </w:r>
    </w:p>
    <w:p w14:paraId="3F217B0F" w14:textId="77777777" w:rsidR="005779F5" w:rsidRPr="005779F5" w:rsidRDefault="005779F5">
      <w:pPr>
        <w:numPr>
          <w:ilvl w:val="0"/>
          <w:numId w:val="426"/>
        </w:numPr>
        <w:jc w:val="both"/>
        <w:rPr>
          <w:lang w:val="en-IN"/>
        </w:rPr>
      </w:pPr>
      <w:r w:rsidRPr="005779F5">
        <w:rPr>
          <w:lang w:val="en-IN"/>
        </w:rPr>
        <w:t>Isolate affected area and disconnect power if safe.</w:t>
      </w:r>
    </w:p>
    <w:p w14:paraId="027AD4CE" w14:textId="77777777" w:rsidR="005779F5" w:rsidRPr="005779F5" w:rsidRDefault="005779F5">
      <w:pPr>
        <w:numPr>
          <w:ilvl w:val="0"/>
          <w:numId w:val="426"/>
        </w:numPr>
        <w:jc w:val="both"/>
        <w:rPr>
          <w:lang w:val="en-IN"/>
        </w:rPr>
      </w:pPr>
      <w:r w:rsidRPr="005779F5">
        <w:rPr>
          <w:lang w:val="en-IN"/>
        </w:rPr>
        <w:t>Call Fire Brigade if fire is uncontrollable.</w:t>
      </w:r>
    </w:p>
    <w:p w14:paraId="3D429AF5" w14:textId="77777777" w:rsidR="005779F5" w:rsidRPr="005779F5" w:rsidRDefault="005779F5">
      <w:pPr>
        <w:numPr>
          <w:ilvl w:val="0"/>
          <w:numId w:val="426"/>
        </w:numPr>
        <w:jc w:val="both"/>
        <w:rPr>
          <w:lang w:val="en-IN"/>
        </w:rPr>
      </w:pPr>
      <w:r w:rsidRPr="005779F5">
        <w:rPr>
          <w:lang w:val="en-IN"/>
        </w:rPr>
        <w:t>Assess and address environmental impact post-incident.</w:t>
      </w:r>
    </w:p>
    <w:p w14:paraId="3F3F84B8" w14:textId="77777777" w:rsidR="005779F5" w:rsidRPr="005779F5" w:rsidRDefault="005779F5" w:rsidP="005F71C9">
      <w:pPr>
        <w:jc w:val="both"/>
        <w:rPr>
          <w:b/>
          <w:bCs/>
          <w:lang w:val="en-IN"/>
        </w:rPr>
      </w:pPr>
      <w:r w:rsidRPr="005779F5">
        <w:rPr>
          <w:b/>
          <w:bCs/>
          <w:lang w:val="en-IN"/>
        </w:rPr>
        <w:t>Chemical Spill / Leak</w:t>
      </w:r>
    </w:p>
    <w:p w14:paraId="02D35DEA" w14:textId="77777777" w:rsidR="005779F5" w:rsidRPr="005779F5" w:rsidRDefault="005779F5" w:rsidP="005F71C9">
      <w:pPr>
        <w:jc w:val="both"/>
        <w:rPr>
          <w:lang w:val="en-IN"/>
        </w:rPr>
      </w:pPr>
      <w:r w:rsidRPr="005779F5">
        <w:rPr>
          <w:b/>
          <w:bCs/>
          <w:lang w:val="en-IN"/>
        </w:rPr>
        <w:t>Prevention:</w:t>
      </w:r>
    </w:p>
    <w:p w14:paraId="01C69009" w14:textId="77777777" w:rsidR="005779F5" w:rsidRPr="005779F5" w:rsidRDefault="005779F5">
      <w:pPr>
        <w:numPr>
          <w:ilvl w:val="0"/>
          <w:numId w:val="427"/>
        </w:numPr>
        <w:jc w:val="both"/>
        <w:rPr>
          <w:lang w:val="en-IN"/>
        </w:rPr>
      </w:pPr>
      <w:r w:rsidRPr="005779F5">
        <w:rPr>
          <w:lang w:val="en-IN"/>
        </w:rPr>
        <w:t>Secondary containment for all chemical storage.</w:t>
      </w:r>
    </w:p>
    <w:p w14:paraId="39905B53" w14:textId="77777777" w:rsidR="005779F5" w:rsidRPr="005779F5" w:rsidRDefault="005779F5">
      <w:pPr>
        <w:numPr>
          <w:ilvl w:val="0"/>
          <w:numId w:val="427"/>
        </w:numPr>
        <w:jc w:val="both"/>
        <w:rPr>
          <w:lang w:val="en-IN"/>
        </w:rPr>
      </w:pPr>
      <w:r w:rsidRPr="005779F5">
        <w:rPr>
          <w:lang w:val="en-IN"/>
        </w:rPr>
        <w:lastRenderedPageBreak/>
        <w:t>Spill kits at strategic locations.</w:t>
      </w:r>
    </w:p>
    <w:p w14:paraId="720C5683" w14:textId="77777777" w:rsidR="005779F5" w:rsidRPr="005779F5" w:rsidRDefault="005779F5">
      <w:pPr>
        <w:numPr>
          <w:ilvl w:val="0"/>
          <w:numId w:val="427"/>
        </w:numPr>
        <w:jc w:val="both"/>
        <w:rPr>
          <w:lang w:val="en-IN"/>
        </w:rPr>
      </w:pPr>
      <w:r w:rsidRPr="005779F5">
        <w:rPr>
          <w:lang w:val="en-IN"/>
        </w:rPr>
        <w:t>Regular inspection of containers, pipelines, and valves.</w:t>
      </w:r>
    </w:p>
    <w:p w14:paraId="5E5FD035" w14:textId="77777777" w:rsidR="005779F5" w:rsidRPr="005779F5" w:rsidRDefault="005779F5">
      <w:pPr>
        <w:numPr>
          <w:ilvl w:val="0"/>
          <w:numId w:val="427"/>
        </w:numPr>
        <w:jc w:val="both"/>
        <w:rPr>
          <w:lang w:val="en-IN"/>
        </w:rPr>
      </w:pPr>
      <w:r w:rsidRPr="005779F5">
        <w:rPr>
          <w:lang w:val="en-IN"/>
        </w:rPr>
        <w:t>Training on safe chemical handling.</w:t>
      </w:r>
    </w:p>
    <w:p w14:paraId="1CC35B65" w14:textId="77777777" w:rsidR="005779F5" w:rsidRPr="005779F5" w:rsidRDefault="005779F5">
      <w:pPr>
        <w:numPr>
          <w:ilvl w:val="0"/>
          <w:numId w:val="427"/>
        </w:numPr>
        <w:jc w:val="both"/>
        <w:rPr>
          <w:lang w:val="en-IN"/>
        </w:rPr>
      </w:pPr>
      <w:r w:rsidRPr="005779F5">
        <w:rPr>
          <w:lang w:val="en-IN"/>
        </w:rPr>
        <w:t>Proper labelling and segregation.</w:t>
      </w:r>
    </w:p>
    <w:p w14:paraId="0D95F8E0" w14:textId="77777777" w:rsidR="005779F5" w:rsidRPr="005779F5" w:rsidRDefault="005779F5" w:rsidP="005F71C9">
      <w:pPr>
        <w:jc w:val="both"/>
        <w:rPr>
          <w:lang w:val="en-IN"/>
        </w:rPr>
      </w:pPr>
      <w:r w:rsidRPr="005779F5">
        <w:rPr>
          <w:b/>
          <w:bCs/>
          <w:lang w:val="en-IN"/>
        </w:rPr>
        <w:t>Mitigation:</w:t>
      </w:r>
    </w:p>
    <w:p w14:paraId="4D797248" w14:textId="77777777" w:rsidR="005779F5" w:rsidRPr="005779F5" w:rsidRDefault="005779F5">
      <w:pPr>
        <w:numPr>
          <w:ilvl w:val="0"/>
          <w:numId w:val="428"/>
        </w:numPr>
        <w:jc w:val="both"/>
        <w:rPr>
          <w:lang w:val="en-IN"/>
        </w:rPr>
      </w:pPr>
      <w:r w:rsidRPr="005779F5">
        <w:rPr>
          <w:lang w:val="en-IN"/>
        </w:rPr>
        <w:t>Alert area personnel; evacuate if necessary.</w:t>
      </w:r>
    </w:p>
    <w:p w14:paraId="472203E1" w14:textId="77777777" w:rsidR="005779F5" w:rsidRPr="005779F5" w:rsidRDefault="005779F5">
      <w:pPr>
        <w:numPr>
          <w:ilvl w:val="0"/>
          <w:numId w:val="428"/>
        </w:numPr>
        <w:jc w:val="both"/>
        <w:rPr>
          <w:lang w:val="en-IN"/>
        </w:rPr>
      </w:pPr>
      <w:r w:rsidRPr="005779F5">
        <w:rPr>
          <w:lang w:val="en-IN"/>
        </w:rPr>
        <w:t>Identify the chemical (from label or SDS).</w:t>
      </w:r>
    </w:p>
    <w:p w14:paraId="7EFBB2C4" w14:textId="77777777" w:rsidR="005779F5" w:rsidRPr="005779F5" w:rsidRDefault="005779F5">
      <w:pPr>
        <w:numPr>
          <w:ilvl w:val="0"/>
          <w:numId w:val="428"/>
        </w:numPr>
        <w:jc w:val="both"/>
        <w:rPr>
          <w:lang w:val="en-IN"/>
        </w:rPr>
      </w:pPr>
      <w:r w:rsidRPr="005779F5">
        <w:rPr>
          <w:lang w:val="en-IN"/>
        </w:rPr>
        <w:t>Don appropriate PPE.</w:t>
      </w:r>
    </w:p>
    <w:p w14:paraId="1905F5DA" w14:textId="77777777" w:rsidR="005779F5" w:rsidRPr="005779F5" w:rsidRDefault="005779F5">
      <w:pPr>
        <w:numPr>
          <w:ilvl w:val="0"/>
          <w:numId w:val="428"/>
        </w:numPr>
        <w:jc w:val="both"/>
        <w:rPr>
          <w:lang w:val="en-IN"/>
        </w:rPr>
      </w:pPr>
      <w:r w:rsidRPr="005779F5">
        <w:rPr>
          <w:lang w:val="en-IN"/>
        </w:rPr>
        <w:t>Contain the spill using absorbent booms or sand.</w:t>
      </w:r>
    </w:p>
    <w:p w14:paraId="14B56E5C" w14:textId="77777777" w:rsidR="005779F5" w:rsidRPr="005779F5" w:rsidRDefault="005779F5">
      <w:pPr>
        <w:numPr>
          <w:ilvl w:val="0"/>
          <w:numId w:val="428"/>
        </w:numPr>
        <w:jc w:val="both"/>
        <w:rPr>
          <w:lang w:val="en-IN"/>
        </w:rPr>
      </w:pPr>
      <w:r w:rsidRPr="005779F5">
        <w:rPr>
          <w:lang w:val="en-IN"/>
        </w:rPr>
        <w:t>Neutralise if applicable.</w:t>
      </w:r>
    </w:p>
    <w:p w14:paraId="0F5781D0" w14:textId="77777777" w:rsidR="005779F5" w:rsidRPr="005779F5" w:rsidRDefault="005779F5">
      <w:pPr>
        <w:numPr>
          <w:ilvl w:val="0"/>
          <w:numId w:val="428"/>
        </w:numPr>
        <w:jc w:val="both"/>
        <w:rPr>
          <w:lang w:val="en-IN"/>
        </w:rPr>
      </w:pPr>
      <w:r w:rsidRPr="005779F5">
        <w:rPr>
          <w:lang w:val="en-IN"/>
        </w:rPr>
        <w:t>Collect contaminated material in hazardous waste containers.</w:t>
      </w:r>
    </w:p>
    <w:p w14:paraId="2B1BB97E" w14:textId="77777777" w:rsidR="005779F5" w:rsidRPr="005779F5" w:rsidRDefault="005779F5">
      <w:pPr>
        <w:numPr>
          <w:ilvl w:val="0"/>
          <w:numId w:val="428"/>
        </w:numPr>
        <w:jc w:val="both"/>
        <w:rPr>
          <w:lang w:val="en-IN"/>
        </w:rPr>
      </w:pPr>
      <w:r w:rsidRPr="005779F5">
        <w:rPr>
          <w:lang w:val="en-IN"/>
        </w:rPr>
        <w:t>Clean area with appropriate cleaning agent.</w:t>
      </w:r>
    </w:p>
    <w:p w14:paraId="61A7E1B3" w14:textId="77777777" w:rsidR="005779F5" w:rsidRPr="005779F5" w:rsidRDefault="005779F5">
      <w:pPr>
        <w:numPr>
          <w:ilvl w:val="0"/>
          <w:numId w:val="428"/>
        </w:numPr>
        <w:jc w:val="both"/>
        <w:rPr>
          <w:lang w:val="en-IN"/>
        </w:rPr>
      </w:pPr>
      <w:r w:rsidRPr="005779F5">
        <w:rPr>
          <w:lang w:val="en-IN"/>
        </w:rPr>
        <w:t>Report incident to EHS.</w:t>
      </w:r>
    </w:p>
    <w:p w14:paraId="008A8272" w14:textId="77777777" w:rsidR="005779F5" w:rsidRPr="005779F5" w:rsidRDefault="005779F5">
      <w:pPr>
        <w:numPr>
          <w:ilvl w:val="0"/>
          <w:numId w:val="428"/>
        </w:numPr>
        <w:jc w:val="both"/>
        <w:rPr>
          <w:lang w:val="en-IN"/>
        </w:rPr>
      </w:pPr>
      <w:r w:rsidRPr="005779F5">
        <w:rPr>
          <w:lang w:val="en-IN"/>
        </w:rPr>
        <w:t>Conduct root cause analysis and CAPA.</w:t>
      </w:r>
    </w:p>
    <w:p w14:paraId="5CBB10E6" w14:textId="77777777" w:rsidR="005779F5" w:rsidRPr="005779F5" w:rsidRDefault="005779F5" w:rsidP="005F71C9">
      <w:pPr>
        <w:jc w:val="both"/>
        <w:rPr>
          <w:b/>
          <w:bCs/>
          <w:lang w:val="en-IN"/>
        </w:rPr>
      </w:pPr>
      <w:r w:rsidRPr="005779F5">
        <w:rPr>
          <w:b/>
          <w:bCs/>
          <w:lang w:val="en-IN"/>
        </w:rPr>
        <w:t>Reactor Runaway Reaction</w:t>
      </w:r>
    </w:p>
    <w:p w14:paraId="0F843E52" w14:textId="77777777" w:rsidR="005779F5" w:rsidRPr="005779F5" w:rsidRDefault="005779F5" w:rsidP="005F71C9">
      <w:pPr>
        <w:jc w:val="both"/>
        <w:rPr>
          <w:lang w:val="en-IN"/>
        </w:rPr>
      </w:pPr>
      <w:r w:rsidRPr="005779F5">
        <w:rPr>
          <w:b/>
          <w:bCs/>
          <w:lang w:val="en-IN"/>
        </w:rPr>
        <w:t>Prevention:</w:t>
      </w:r>
    </w:p>
    <w:p w14:paraId="5F578AE8" w14:textId="77777777" w:rsidR="005779F5" w:rsidRPr="005779F5" w:rsidRDefault="005779F5">
      <w:pPr>
        <w:numPr>
          <w:ilvl w:val="0"/>
          <w:numId w:val="429"/>
        </w:numPr>
        <w:jc w:val="both"/>
        <w:rPr>
          <w:lang w:val="en-IN"/>
        </w:rPr>
      </w:pPr>
      <w:r w:rsidRPr="005779F5">
        <w:rPr>
          <w:lang w:val="en-IN"/>
        </w:rPr>
        <w:t>Process hazard analysis (PHA) for all reactions.</w:t>
      </w:r>
    </w:p>
    <w:p w14:paraId="3C78CC2F" w14:textId="77777777" w:rsidR="005779F5" w:rsidRPr="005779F5" w:rsidRDefault="005779F5">
      <w:pPr>
        <w:numPr>
          <w:ilvl w:val="0"/>
          <w:numId w:val="429"/>
        </w:numPr>
        <w:jc w:val="both"/>
        <w:rPr>
          <w:lang w:val="en-IN"/>
        </w:rPr>
      </w:pPr>
      <w:r w:rsidRPr="005779F5">
        <w:rPr>
          <w:lang w:val="en-IN"/>
        </w:rPr>
        <w:t>Temperature and pressure monitoring with alarms.</w:t>
      </w:r>
    </w:p>
    <w:p w14:paraId="013E021E" w14:textId="77777777" w:rsidR="005779F5" w:rsidRPr="005779F5" w:rsidRDefault="005779F5">
      <w:pPr>
        <w:numPr>
          <w:ilvl w:val="0"/>
          <w:numId w:val="429"/>
        </w:numPr>
        <w:jc w:val="both"/>
        <w:rPr>
          <w:lang w:val="en-IN"/>
        </w:rPr>
      </w:pPr>
      <w:r w:rsidRPr="005779F5">
        <w:rPr>
          <w:lang w:val="en-IN"/>
        </w:rPr>
        <w:t>Emergency cooling systems.</w:t>
      </w:r>
    </w:p>
    <w:p w14:paraId="42E3E09C" w14:textId="77777777" w:rsidR="005779F5" w:rsidRPr="005779F5" w:rsidRDefault="005779F5">
      <w:pPr>
        <w:numPr>
          <w:ilvl w:val="0"/>
          <w:numId w:val="429"/>
        </w:numPr>
        <w:jc w:val="both"/>
        <w:rPr>
          <w:lang w:val="en-IN"/>
        </w:rPr>
      </w:pPr>
      <w:r w:rsidRPr="005779F5">
        <w:rPr>
          <w:lang w:val="en-IN"/>
        </w:rPr>
        <w:t>Addition rate control.</w:t>
      </w:r>
    </w:p>
    <w:p w14:paraId="3B2CA4DA" w14:textId="77777777" w:rsidR="005779F5" w:rsidRPr="005779F5" w:rsidRDefault="005779F5">
      <w:pPr>
        <w:numPr>
          <w:ilvl w:val="0"/>
          <w:numId w:val="429"/>
        </w:numPr>
        <w:jc w:val="both"/>
        <w:rPr>
          <w:lang w:val="en-IN"/>
        </w:rPr>
      </w:pPr>
      <w:r w:rsidRPr="005779F5">
        <w:rPr>
          <w:lang w:val="en-IN"/>
        </w:rPr>
        <w:t>Operator training.</w:t>
      </w:r>
    </w:p>
    <w:p w14:paraId="3ABD1EE1" w14:textId="77777777" w:rsidR="005779F5" w:rsidRPr="005779F5" w:rsidRDefault="005779F5" w:rsidP="005F71C9">
      <w:pPr>
        <w:jc w:val="both"/>
        <w:rPr>
          <w:lang w:val="en-IN"/>
        </w:rPr>
      </w:pPr>
      <w:r w:rsidRPr="005779F5">
        <w:rPr>
          <w:b/>
          <w:bCs/>
          <w:lang w:val="en-IN"/>
        </w:rPr>
        <w:t>Mitigation:</w:t>
      </w:r>
    </w:p>
    <w:p w14:paraId="045675DC" w14:textId="77777777" w:rsidR="005779F5" w:rsidRPr="005779F5" w:rsidRDefault="005779F5">
      <w:pPr>
        <w:numPr>
          <w:ilvl w:val="0"/>
          <w:numId w:val="430"/>
        </w:numPr>
        <w:jc w:val="both"/>
        <w:rPr>
          <w:lang w:val="en-IN"/>
        </w:rPr>
      </w:pPr>
      <w:r w:rsidRPr="005779F5">
        <w:rPr>
          <w:lang w:val="en-IN"/>
        </w:rPr>
        <w:t>Activate emergency cooling.</w:t>
      </w:r>
    </w:p>
    <w:p w14:paraId="03F41D6A" w14:textId="77777777" w:rsidR="005779F5" w:rsidRPr="005779F5" w:rsidRDefault="005779F5">
      <w:pPr>
        <w:numPr>
          <w:ilvl w:val="0"/>
          <w:numId w:val="430"/>
        </w:numPr>
        <w:jc w:val="both"/>
        <w:rPr>
          <w:lang w:val="en-IN"/>
        </w:rPr>
      </w:pPr>
      <w:r w:rsidRPr="005779F5">
        <w:rPr>
          <w:lang w:val="en-IN"/>
        </w:rPr>
        <w:t>Stop reactant feed.</w:t>
      </w:r>
    </w:p>
    <w:p w14:paraId="47193097" w14:textId="77777777" w:rsidR="005779F5" w:rsidRPr="005779F5" w:rsidRDefault="005779F5">
      <w:pPr>
        <w:numPr>
          <w:ilvl w:val="0"/>
          <w:numId w:val="430"/>
        </w:numPr>
        <w:jc w:val="both"/>
        <w:rPr>
          <w:lang w:val="en-IN"/>
        </w:rPr>
      </w:pPr>
      <w:r w:rsidRPr="005779F5">
        <w:rPr>
          <w:lang w:val="en-IN"/>
        </w:rPr>
        <w:t>Vent pressure safely (if designed).</w:t>
      </w:r>
    </w:p>
    <w:p w14:paraId="2C69FCD4" w14:textId="77777777" w:rsidR="005779F5" w:rsidRPr="005779F5" w:rsidRDefault="005779F5">
      <w:pPr>
        <w:numPr>
          <w:ilvl w:val="0"/>
          <w:numId w:val="430"/>
        </w:numPr>
        <w:jc w:val="both"/>
        <w:rPr>
          <w:lang w:val="en-IN"/>
        </w:rPr>
      </w:pPr>
      <w:r w:rsidRPr="005779F5">
        <w:rPr>
          <w:lang w:val="en-IN"/>
        </w:rPr>
        <w:t>Evacuate area.</w:t>
      </w:r>
    </w:p>
    <w:p w14:paraId="79152109" w14:textId="77777777" w:rsidR="005779F5" w:rsidRPr="005779F5" w:rsidRDefault="005779F5">
      <w:pPr>
        <w:numPr>
          <w:ilvl w:val="0"/>
          <w:numId w:val="430"/>
        </w:numPr>
        <w:jc w:val="both"/>
        <w:rPr>
          <w:lang w:val="en-IN"/>
        </w:rPr>
      </w:pPr>
      <w:r w:rsidRPr="005779F5">
        <w:rPr>
          <w:lang w:val="en-IN"/>
        </w:rPr>
        <w:t>Notify EHS and Emergency Controller.</w:t>
      </w:r>
    </w:p>
    <w:p w14:paraId="3AA1562C" w14:textId="77777777" w:rsidR="005779F5" w:rsidRPr="005779F5" w:rsidRDefault="005779F5">
      <w:pPr>
        <w:numPr>
          <w:ilvl w:val="0"/>
          <w:numId w:val="430"/>
        </w:numPr>
        <w:jc w:val="both"/>
        <w:rPr>
          <w:lang w:val="en-IN"/>
        </w:rPr>
      </w:pPr>
      <w:r w:rsidRPr="005779F5">
        <w:rPr>
          <w:lang w:val="en-IN"/>
        </w:rPr>
        <w:t>If fire or toxic release, activate fire or spill response.</w:t>
      </w:r>
    </w:p>
    <w:p w14:paraId="5A73B238" w14:textId="77777777" w:rsidR="005779F5" w:rsidRPr="005779F5" w:rsidRDefault="005779F5">
      <w:pPr>
        <w:numPr>
          <w:ilvl w:val="0"/>
          <w:numId w:val="430"/>
        </w:numPr>
        <w:jc w:val="both"/>
        <w:rPr>
          <w:lang w:val="en-IN"/>
        </w:rPr>
      </w:pPr>
      <w:r w:rsidRPr="005779F5">
        <w:rPr>
          <w:lang w:val="en-IN"/>
        </w:rPr>
        <w:lastRenderedPageBreak/>
        <w:t>Conduct investigation and CAPA.</w:t>
      </w:r>
    </w:p>
    <w:p w14:paraId="2388FF30" w14:textId="77777777" w:rsidR="005779F5" w:rsidRPr="005779F5" w:rsidRDefault="005779F5" w:rsidP="005F71C9">
      <w:pPr>
        <w:jc w:val="both"/>
        <w:rPr>
          <w:b/>
          <w:bCs/>
          <w:lang w:val="en-IN"/>
        </w:rPr>
      </w:pPr>
      <w:r w:rsidRPr="005779F5">
        <w:rPr>
          <w:b/>
          <w:bCs/>
          <w:lang w:val="en-IN"/>
        </w:rPr>
        <w:t>Electrical Shock / Short Circuit</w:t>
      </w:r>
    </w:p>
    <w:p w14:paraId="59B29D0B" w14:textId="77777777" w:rsidR="005779F5" w:rsidRPr="005779F5" w:rsidRDefault="005779F5" w:rsidP="005F71C9">
      <w:pPr>
        <w:jc w:val="both"/>
        <w:rPr>
          <w:lang w:val="en-IN"/>
        </w:rPr>
      </w:pPr>
      <w:r w:rsidRPr="005779F5">
        <w:rPr>
          <w:b/>
          <w:bCs/>
          <w:lang w:val="en-IN"/>
        </w:rPr>
        <w:t>Prevention:</w:t>
      </w:r>
    </w:p>
    <w:p w14:paraId="343F8936" w14:textId="77777777" w:rsidR="005779F5" w:rsidRPr="005779F5" w:rsidRDefault="005779F5">
      <w:pPr>
        <w:numPr>
          <w:ilvl w:val="0"/>
          <w:numId w:val="431"/>
        </w:numPr>
        <w:jc w:val="both"/>
        <w:rPr>
          <w:lang w:val="en-IN"/>
        </w:rPr>
      </w:pPr>
      <w:r w:rsidRPr="005779F5">
        <w:rPr>
          <w:lang w:val="en-IN"/>
        </w:rPr>
        <w:t>Mandatory PPE for electrical work.</w:t>
      </w:r>
    </w:p>
    <w:p w14:paraId="047FAAC5" w14:textId="77777777" w:rsidR="005779F5" w:rsidRPr="005779F5" w:rsidRDefault="005779F5">
      <w:pPr>
        <w:numPr>
          <w:ilvl w:val="0"/>
          <w:numId w:val="431"/>
        </w:numPr>
        <w:jc w:val="both"/>
        <w:rPr>
          <w:lang w:val="en-IN"/>
        </w:rPr>
      </w:pPr>
      <w:r w:rsidRPr="005779F5">
        <w:rPr>
          <w:lang w:val="en-IN"/>
        </w:rPr>
        <w:t>Rubber mats at all electrical panels.</w:t>
      </w:r>
    </w:p>
    <w:p w14:paraId="30C70C5A" w14:textId="77777777" w:rsidR="005779F5" w:rsidRPr="005779F5" w:rsidRDefault="005779F5">
      <w:pPr>
        <w:numPr>
          <w:ilvl w:val="0"/>
          <w:numId w:val="431"/>
        </w:numPr>
        <w:jc w:val="both"/>
        <w:rPr>
          <w:lang w:val="en-IN"/>
        </w:rPr>
      </w:pPr>
      <w:r w:rsidRPr="005779F5">
        <w:rPr>
          <w:lang w:val="en-IN"/>
        </w:rPr>
        <w:t>Clear "Danger – High Voltage" signage.</w:t>
      </w:r>
    </w:p>
    <w:p w14:paraId="5F31A8CB" w14:textId="77777777" w:rsidR="005779F5" w:rsidRPr="005779F5" w:rsidRDefault="005779F5">
      <w:pPr>
        <w:numPr>
          <w:ilvl w:val="0"/>
          <w:numId w:val="431"/>
        </w:numPr>
        <w:jc w:val="both"/>
        <w:rPr>
          <w:lang w:val="en-IN"/>
        </w:rPr>
      </w:pPr>
      <w:r w:rsidRPr="005779F5">
        <w:rPr>
          <w:lang w:val="en-IN"/>
        </w:rPr>
        <w:t>Proper earthing and protective devices (MCB, ELCB).</w:t>
      </w:r>
    </w:p>
    <w:p w14:paraId="0F255442" w14:textId="77777777" w:rsidR="005779F5" w:rsidRPr="005779F5" w:rsidRDefault="005779F5">
      <w:pPr>
        <w:numPr>
          <w:ilvl w:val="0"/>
          <w:numId w:val="431"/>
        </w:numPr>
        <w:jc w:val="both"/>
        <w:rPr>
          <w:lang w:val="en-IN"/>
        </w:rPr>
      </w:pPr>
      <w:r w:rsidRPr="005779F5">
        <w:rPr>
          <w:lang w:val="en-IN"/>
        </w:rPr>
        <w:t>Only authorized electricians allowed to work on electrical systems.</w:t>
      </w:r>
    </w:p>
    <w:p w14:paraId="261E19A8" w14:textId="77777777" w:rsidR="005779F5" w:rsidRPr="005779F5" w:rsidRDefault="005779F5" w:rsidP="005F71C9">
      <w:pPr>
        <w:jc w:val="both"/>
        <w:rPr>
          <w:lang w:val="en-IN"/>
        </w:rPr>
      </w:pPr>
      <w:r w:rsidRPr="005779F5">
        <w:rPr>
          <w:b/>
          <w:bCs/>
          <w:lang w:val="en-IN"/>
        </w:rPr>
        <w:t>Mitigation:</w:t>
      </w:r>
    </w:p>
    <w:p w14:paraId="6BCB05EA" w14:textId="77777777" w:rsidR="005779F5" w:rsidRPr="005779F5" w:rsidRDefault="005779F5">
      <w:pPr>
        <w:numPr>
          <w:ilvl w:val="0"/>
          <w:numId w:val="432"/>
        </w:numPr>
        <w:jc w:val="both"/>
        <w:rPr>
          <w:lang w:val="en-IN"/>
        </w:rPr>
      </w:pPr>
      <w:r w:rsidRPr="005779F5">
        <w:rPr>
          <w:lang w:val="en-IN"/>
        </w:rPr>
        <w:t>Switch off power immediately.</w:t>
      </w:r>
    </w:p>
    <w:p w14:paraId="66AED193" w14:textId="77777777" w:rsidR="005779F5" w:rsidRPr="005779F5" w:rsidRDefault="005779F5">
      <w:pPr>
        <w:numPr>
          <w:ilvl w:val="0"/>
          <w:numId w:val="432"/>
        </w:numPr>
        <w:jc w:val="both"/>
        <w:rPr>
          <w:lang w:val="en-IN"/>
        </w:rPr>
      </w:pPr>
      <w:r w:rsidRPr="005779F5">
        <w:rPr>
          <w:lang w:val="en-IN"/>
        </w:rPr>
        <w:t>Separate the victim safely from the power source.</w:t>
      </w:r>
    </w:p>
    <w:p w14:paraId="5BAAE013" w14:textId="77777777" w:rsidR="005779F5" w:rsidRPr="005779F5" w:rsidRDefault="005779F5">
      <w:pPr>
        <w:numPr>
          <w:ilvl w:val="0"/>
          <w:numId w:val="432"/>
        </w:numPr>
        <w:jc w:val="both"/>
        <w:rPr>
          <w:lang w:val="en-IN"/>
        </w:rPr>
      </w:pPr>
      <w:r w:rsidRPr="005779F5">
        <w:rPr>
          <w:lang w:val="en-IN"/>
        </w:rPr>
        <w:t>Provide first aid by trained personnel.</w:t>
      </w:r>
    </w:p>
    <w:p w14:paraId="4563136A" w14:textId="77777777" w:rsidR="005779F5" w:rsidRPr="005779F5" w:rsidRDefault="005779F5">
      <w:pPr>
        <w:numPr>
          <w:ilvl w:val="0"/>
          <w:numId w:val="432"/>
        </w:numPr>
        <w:jc w:val="both"/>
        <w:rPr>
          <w:lang w:val="en-IN"/>
        </w:rPr>
      </w:pPr>
      <w:r w:rsidRPr="005779F5">
        <w:rPr>
          <w:lang w:val="en-IN"/>
        </w:rPr>
        <w:t>Shift to medical facility if required.</w:t>
      </w:r>
    </w:p>
    <w:p w14:paraId="04ECB389" w14:textId="77777777" w:rsidR="005779F5" w:rsidRPr="005779F5" w:rsidRDefault="005779F5" w:rsidP="005F71C9">
      <w:pPr>
        <w:jc w:val="both"/>
        <w:rPr>
          <w:b/>
          <w:bCs/>
          <w:lang w:val="en-IN"/>
        </w:rPr>
      </w:pPr>
      <w:r w:rsidRPr="005779F5">
        <w:rPr>
          <w:b/>
          <w:bCs/>
          <w:lang w:val="en-IN"/>
        </w:rPr>
        <w:t>Earthquake</w:t>
      </w:r>
    </w:p>
    <w:p w14:paraId="07B04313" w14:textId="77777777" w:rsidR="005779F5" w:rsidRPr="005779F5" w:rsidRDefault="005779F5" w:rsidP="005F71C9">
      <w:pPr>
        <w:jc w:val="both"/>
        <w:rPr>
          <w:lang w:val="en-IN"/>
        </w:rPr>
      </w:pPr>
      <w:r w:rsidRPr="005779F5">
        <w:rPr>
          <w:b/>
          <w:bCs/>
          <w:lang w:val="en-IN"/>
        </w:rPr>
        <w:t>Mitigation:</w:t>
      </w:r>
    </w:p>
    <w:p w14:paraId="1009DB24" w14:textId="77777777" w:rsidR="005779F5" w:rsidRPr="005779F5" w:rsidRDefault="005779F5">
      <w:pPr>
        <w:numPr>
          <w:ilvl w:val="0"/>
          <w:numId w:val="433"/>
        </w:numPr>
        <w:jc w:val="both"/>
        <w:rPr>
          <w:lang w:val="en-IN"/>
        </w:rPr>
      </w:pPr>
      <w:r w:rsidRPr="005779F5">
        <w:rPr>
          <w:lang w:val="en-IN"/>
        </w:rPr>
        <w:t>Evacuate calmly through emergency exits to open assembly areas.</w:t>
      </w:r>
    </w:p>
    <w:p w14:paraId="6528A022" w14:textId="77777777" w:rsidR="005779F5" w:rsidRPr="005779F5" w:rsidRDefault="005779F5">
      <w:pPr>
        <w:numPr>
          <w:ilvl w:val="0"/>
          <w:numId w:val="433"/>
        </w:numPr>
        <w:jc w:val="both"/>
        <w:rPr>
          <w:lang w:val="en-IN"/>
        </w:rPr>
      </w:pPr>
      <w:r w:rsidRPr="005779F5">
        <w:rPr>
          <w:lang w:val="en-IN"/>
        </w:rPr>
        <w:t>Do not use elevators.</w:t>
      </w:r>
    </w:p>
    <w:p w14:paraId="6294310F" w14:textId="77777777" w:rsidR="005779F5" w:rsidRPr="005779F5" w:rsidRDefault="005779F5">
      <w:pPr>
        <w:numPr>
          <w:ilvl w:val="0"/>
          <w:numId w:val="433"/>
        </w:numPr>
        <w:jc w:val="both"/>
        <w:rPr>
          <w:lang w:val="en-IN"/>
        </w:rPr>
      </w:pPr>
      <w:r w:rsidRPr="005779F5">
        <w:rPr>
          <w:lang w:val="en-IN"/>
        </w:rPr>
        <w:t>Assist employees unfamiliar with procedures.</w:t>
      </w:r>
    </w:p>
    <w:p w14:paraId="6A2AFE30" w14:textId="77777777" w:rsidR="005779F5" w:rsidRPr="005779F5" w:rsidRDefault="005779F5">
      <w:pPr>
        <w:numPr>
          <w:ilvl w:val="0"/>
          <w:numId w:val="433"/>
        </w:numPr>
        <w:jc w:val="both"/>
        <w:rPr>
          <w:lang w:val="en-IN"/>
        </w:rPr>
      </w:pPr>
      <w:r w:rsidRPr="005779F5">
        <w:rPr>
          <w:lang w:val="en-IN"/>
        </w:rPr>
        <w:t>Stay away from windows, shelves, and heavy equipment.</w:t>
      </w:r>
    </w:p>
    <w:p w14:paraId="0E666D4E" w14:textId="77777777" w:rsidR="005779F5" w:rsidRPr="005779F5" w:rsidRDefault="005779F5">
      <w:pPr>
        <w:numPr>
          <w:ilvl w:val="0"/>
          <w:numId w:val="433"/>
        </w:numPr>
        <w:jc w:val="both"/>
        <w:rPr>
          <w:lang w:val="en-IN"/>
        </w:rPr>
      </w:pPr>
      <w:r w:rsidRPr="005779F5">
        <w:rPr>
          <w:lang w:val="en-IN"/>
        </w:rPr>
        <w:t>After shaking stops, follow evacuation procedures.</w:t>
      </w:r>
    </w:p>
    <w:p w14:paraId="0A7BF21A" w14:textId="77777777" w:rsidR="005779F5" w:rsidRPr="005779F5" w:rsidRDefault="005779F5">
      <w:pPr>
        <w:numPr>
          <w:ilvl w:val="0"/>
          <w:numId w:val="433"/>
        </w:numPr>
        <w:jc w:val="both"/>
        <w:rPr>
          <w:lang w:val="en-IN"/>
        </w:rPr>
      </w:pPr>
      <w:r w:rsidRPr="005779F5">
        <w:rPr>
          <w:lang w:val="en-IN"/>
        </w:rPr>
        <w:t>Check for injuries and damage.</w:t>
      </w:r>
    </w:p>
    <w:p w14:paraId="50037BBA" w14:textId="77777777" w:rsidR="005779F5" w:rsidRPr="005779F5" w:rsidRDefault="005779F5">
      <w:pPr>
        <w:numPr>
          <w:ilvl w:val="0"/>
          <w:numId w:val="433"/>
        </w:numPr>
        <w:jc w:val="both"/>
        <w:rPr>
          <w:lang w:val="en-IN"/>
        </w:rPr>
      </w:pPr>
      <w:r w:rsidRPr="005779F5">
        <w:rPr>
          <w:lang w:val="en-IN"/>
        </w:rPr>
        <w:t>Report to Emergency Controller.</w:t>
      </w:r>
    </w:p>
    <w:p w14:paraId="30AE75D3" w14:textId="77777777" w:rsidR="005779F5" w:rsidRPr="005779F5" w:rsidRDefault="005779F5" w:rsidP="005F71C9">
      <w:pPr>
        <w:jc w:val="both"/>
        <w:rPr>
          <w:b/>
          <w:bCs/>
          <w:lang w:val="en-IN"/>
        </w:rPr>
      </w:pPr>
      <w:r w:rsidRPr="005779F5">
        <w:rPr>
          <w:b/>
          <w:bCs/>
          <w:lang w:val="en-IN"/>
        </w:rPr>
        <w:t>Flood / Heavy Rain</w:t>
      </w:r>
    </w:p>
    <w:p w14:paraId="2FEADEAB" w14:textId="77777777" w:rsidR="005779F5" w:rsidRPr="005779F5" w:rsidRDefault="005779F5" w:rsidP="005F71C9">
      <w:pPr>
        <w:jc w:val="both"/>
        <w:rPr>
          <w:lang w:val="en-IN"/>
        </w:rPr>
      </w:pPr>
      <w:r w:rsidRPr="005779F5">
        <w:rPr>
          <w:b/>
          <w:bCs/>
          <w:lang w:val="en-IN"/>
        </w:rPr>
        <w:t>Mitigation:</w:t>
      </w:r>
    </w:p>
    <w:p w14:paraId="606D16BE" w14:textId="77777777" w:rsidR="005779F5" w:rsidRPr="005779F5" w:rsidRDefault="005779F5">
      <w:pPr>
        <w:numPr>
          <w:ilvl w:val="0"/>
          <w:numId w:val="434"/>
        </w:numPr>
        <w:jc w:val="both"/>
        <w:rPr>
          <w:lang w:val="en-IN"/>
        </w:rPr>
      </w:pPr>
      <w:r w:rsidRPr="005779F5">
        <w:rPr>
          <w:lang w:val="en-IN"/>
        </w:rPr>
        <w:t>Move to higher floors if instructed.</w:t>
      </w:r>
    </w:p>
    <w:p w14:paraId="540E61F2" w14:textId="77777777" w:rsidR="005779F5" w:rsidRPr="005779F5" w:rsidRDefault="005779F5">
      <w:pPr>
        <w:numPr>
          <w:ilvl w:val="0"/>
          <w:numId w:val="434"/>
        </w:numPr>
        <w:jc w:val="both"/>
        <w:rPr>
          <w:lang w:val="en-IN"/>
        </w:rPr>
      </w:pPr>
      <w:r w:rsidRPr="005779F5">
        <w:rPr>
          <w:lang w:val="en-IN"/>
        </w:rPr>
        <w:t>Avoid walking through moving water.</w:t>
      </w:r>
    </w:p>
    <w:p w14:paraId="46D06278" w14:textId="77777777" w:rsidR="005779F5" w:rsidRPr="005779F5" w:rsidRDefault="005779F5">
      <w:pPr>
        <w:numPr>
          <w:ilvl w:val="0"/>
          <w:numId w:val="434"/>
        </w:numPr>
        <w:jc w:val="both"/>
        <w:rPr>
          <w:lang w:val="en-IN"/>
        </w:rPr>
      </w:pPr>
      <w:r w:rsidRPr="005779F5">
        <w:rPr>
          <w:lang w:val="en-IN"/>
        </w:rPr>
        <w:t>Disconnect electrical equipment if safe.</w:t>
      </w:r>
    </w:p>
    <w:p w14:paraId="435E8277" w14:textId="77777777" w:rsidR="005779F5" w:rsidRPr="005779F5" w:rsidRDefault="005779F5">
      <w:pPr>
        <w:numPr>
          <w:ilvl w:val="0"/>
          <w:numId w:val="434"/>
        </w:numPr>
        <w:jc w:val="both"/>
        <w:rPr>
          <w:lang w:val="en-IN"/>
        </w:rPr>
      </w:pPr>
      <w:r w:rsidRPr="005779F5">
        <w:rPr>
          <w:lang w:val="en-IN"/>
        </w:rPr>
        <w:t>Store critical documents and equipment on elevated platforms.</w:t>
      </w:r>
    </w:p>
    <w:p w14:paraId="1BBFE626" w14:textId="77777777" w:rsidR="005779F5" w:rsidRPr="005779F5" w:rsidRDefault="005779F5">
      <w:pPr>
        <w:numPr>
          <w:ilvl w:val="0"/>
          <w:numId w:val="434"/>
        </w:numPr>
        <w:jc w:val="both"/>
        <w:rPr>
          <w:lang w:val="en-IN"/>
        </w:rPr>
      </w:pPr>
      <w:r w:rsidRPr="005779F5">
        <w:rPr>
          <w:lang w:val="en-IN"/>
        </w:rPr>
        <w:lastRenderedPageBreak/>
        <w:t>Follow evacuation instructions.</w:t>
      </w:r>
    </w:p>
    <w:p w14:paraId="2BED0E42" w14:textId="77777777" w:rsidR="005779F5" w:rsidRPr="005779F5" w:rsidRDefault="005779F5">
      <w:pPr>
        <w:numPr>
          <w:ilvl w:val="0"/>
          <w:numId w:val="434"/>
        </w:numPr>
        <w:jc w:val="both"/>
        <w:rPr>
          <w:lang w:val="en-IN"/>
        </w:rPr>
      </w:pPr>
      <w:r w:rsidRPr="005779F5">
        <w:rPr>
          <w:lang w:val="en-IN"/>
        </w:rPr>
        <w:t>Coordinate with local authorities.</w:t>
      </w:r>
    </w:p>
    <w:p w14:paraId="4048B445" w14:textId="77777777" w:rsidR="005779F5" w:rsidRPr="005779F5" w:rsidRDefault="005779F5" w:rsidP="005F71C9">
      <w:pPr>
        <w:jc w:val="both"/>
        <w:rPr>
          <w:b/>
          <w:bCs/>
          <w:lang w:val="en-IN"/>
        </w:rPr>
      </w:pPr>
      <w:r w:rsidRPr="005779F5">
        <w:rPr>
          <w:b/>
          <w:bCs/>
          <w:lang w:val="en-IN"/>
        </w:rPr>
        <w:t>Heat Wave</w:t>
      </w:r>
    </w:p>
    <w:p w14:paraId="4038A10B" w14:textId="77777777" w:rsidR="005779F5" w:rsidRPr="005779F5" w:rsidRDefault="005779F5" w:rsidP="005F71C9">
      <w:pPr>
        <w:jc w:val="both"/>
        <w:rPr>
          <w:lang w:val="en-IN"/>
        </w:rPr>
      </w:pPr>
      <w:r w:rsidRPr="005779F5">
        <w:rPr>
          <w:b/>
          <w:bCs/>
          <w:lang w:val="en-IN"/>
        </w:rPr>
        <w:t>Mitigation:</w:t>
      </w:r>
    </w:p>
    <w:p w14:paraId="57870500" w14:textId="77777777" w:rsidR="005779F5" w:rsidRPr="005779F5" w:rsidRDefault="005779F5">
      <w:pPr>
        <w:numPr>
          <w:ilvl w:val="0"/>
          <w:numId w:val="435"/>
        </w:numPr>
        <w:jc w:val="both"/>
        <w:rPr>
          <w:lang w:val="en-IN"/>
        </w:rPr>
      </w:pPr>
      <w:r w:rsidRPr="005779F5">
        <w:rPr>
          <w:lang w:val="en-IN"/>
        </w:rPr>
        <w:t>Provide hydration stations.</w:t>
      </w:r>
    </w:p>
    <w:p w14:paraId="71D7C151" w14:textId="77777777" w:rsidR="005779F5" w:rsidRPr="005779F5" w:rsidRDefault="005779F5">
      <w:pPr>
        <w:numPr>
          <w:ilvl w:val="0"/>
          <w:numId w:val="435"/>
        </w:numPr>
        <w:jc w:val="both"/>
        <w:rPr>
          <w:lang w:val="en-IN"/>
        </w:rPr>
      </w:pPr>
      <w:r w:rsidRPr="005779F5">
        <w:rPr>
          <w:lang w:val="en-IN"/>
        </w:rPr>
        <w:t>Schedule outdoor work during cooler hours.</w:t>
      </w:r>
    </w:p>
    <w:p w14:paraId="7D2024FA" w14:textId="77777777" w:rsidR="005779F5" w:rsidRPr="005779F5" w:rsidRDefault="005779F5">
      <w:pPr>
        <w:numPr>
          <w:ilvl w:val="0"/>
          <w:numId w:val="435"/>
        </w:numPr>
        <w:jc w:val="both"/>
        <w:rPr>
          <w:lang w:val="en-IN"/>
        </w:rPr>
      </w:pPr>
      <w:r w:rsidRPr="005779F5">
        <w:rPr>
          <w:lang w:val="en-IN"/>
        </w:rPr>
        <w:t>Provide rest breaks in cool areas.</w:t>
      </w:r>
    </w:p>
    <w:p w14:paraId="55378208" w14:textId="77777777" w:rsidR="005779F5" w:rsidRPr="005779F5" w:rsidRDefault="005779F5">
      <w:pPr>
        <w:numPr>
          <w:ilvl w:val="0"/>
          <w:numId w:val="435"/>
        </w:numPr>
        <w:jc w:val="both"/>
        <w:rPr>
          <w:lang w:val="en-IN"/>
        </w:rPr>
      </w:pPr>
      <w:r w:rsidRPr="005779F5">
        <w:rPr>
          <w:lang w:val="en-IN"/>
        </w:rPr>
        <w:t>Monitor workers for heat stress.</w:t>
      </w:r>
    </w:p>
    <w:p w14:paraId="4D844672" w14:textId="77777777" w:rsidR="005779F5" w:rsidRPr="005779F5" w:rsidRDefault="005779F5">
      <w:pPr>
        <w:numPr>
          <w:ilvl w:val="0"/>
          <w:numId w:val="435"/>
        </w:numPr>
        <w:jc w:val="both"/>
        <w:rPr>
          <w:lang w:val="en-IN"/>
        </w:rPr>
      </w:pPr>
      <w:r w:rsidRPr="005779F5">
        <w:rPr>
          <w:lang w:val="en-IN"/>
        </w:rPr>
        <w:t>Provide electrolytes.</w:t>
      </w:r>
    </w:p>
    <w:p w14:paraId="668F5F93" w14:textId="77777777" w:rsidR="005779F5" w:rsidRPr="005779F5" w:rsidRDefault="005779F5">
      <w:pPr>
        <w:numPr>
          <w:ilvl w:val="0"/>
          <w:numId w:val="435"/>
        </w:numPr>
        <w:jc w:val="both"/>
        <w:rPr>
          <w:lang w:val="en-IN"/>
        </w:rPr>
      </w:pPr>
      <w:r w:rsidRPr="005779F5">
        <w:rPr>
          <w:lang w:val="en-IN"/>
        </w:rPr>
        <w:t>Train employees on heat stress symptoms.</w:t>
      </w:r>
    </w:p>
    <w:p w14:paraId="25527447" w14:textId="77777777" w:rsidR="005779F5" w:rsidRPr="005779F5" w:rsidRDefault="005779F5" w:rsidP="005F71C9">
      <w:pPr>
        <w:jc w:val="both"/>
        <w:rPr>
          <w:b/>
          <w:bCs/>
          <w:lang w:val="en-IN"/>
        </w:rPr>
      </w:pPr>
      <w:r w:rsidRPr="005779F5">
        <w:rPr>
          <w:b/>
          <w:bCs/>
          <w:lang w:val="en-IN"/>
        </w:rPr>
        <w:t>Occupational Accidents</w:t>
      </w:r>
    </w:p>
    <w:p w14:paraId="67439484" w14:textId="77777777" w:rsidR="005779F5" w:rsidRPr="005779F5" w:rsidRDefault="005779F5" w:rsidP="005F71C9">
      <w:pPr>
        <w:jc w:val="both"/>
        <w:rPr>
          <w:lang w:val="en-IN"/>
        </w:rPr>
      </w:pPr>
      <w:r w:rsidRPr="005779F5">
        <w:rPr>
          <w:lang w:val="en-IN"/>
        </w:rPr>
        <w:t>Includes slips, trips, falls, needle injuries, electrical shocks, and machine-related injuries.</w:t>
      </w:r>
    </w:p>
    <w:p w14:paraId="26A58C28" w14:textId="77777777" w:rsidR="005779F5" w:rsidRPr="005779F5" w:rsidRDefault="005779F5">
      <w:pPr>
        <w:numPr>
          <w:ilvl w:val="0"/>
          <w:numId w:val="436"/>
        </w:numPr>
        <w:jc w:val="both"/>
        <w:rPr>
          <w:lang w:val="en-IN"/>
        </w:rPr>
      </w:pPr>
      <w:r w:rsidRPr="005779F5">
        <w:rPr>
          <w:lang w:val="en-IN"/>
        </w:rPr>
        <w:t>Immediate first aid provided.</w:t>
      </w:r>
    </w:p>
    <w:p w14:paraId="37FEAC34" w14:textId="77777777" w:rsidR="005779F5" w:rsidRPr="005779F5" w:rsidRDefault="005779F5">
      <w:pPr>
        <w:numPr>
          <w:ilvl w:val="0"/>
          <w:numId w:val="436"/>
        </w:numPr>
        <w:jc w:val="both"/>
        <w:rPr>
          <w:lang w:val="en-IN"/>
        </w:rPr>
      </w:pPr>
      <w:r w:rsidRPr="005779F5">
        <w:rPr>
          <w:lang w:val="en-IN"/>
        </w:rPr>
        <w:t>Incident reported to EHS and HR.</w:t>
      </w:r>
    </w:p>
    <w:p w14:paraId="40212048" w14:textId="77777777" w:rsidR="005779F5" w:rsidRPr="005779F5" w:rsidRDefault="005779F5">
      <w:pPr>
        <w:numPr>
          <w:ilvl w:val="0"/>
          <w:numId w:val="436"/>
        </w:numPr>
        <w:jc w:val="both"/>
        <w:rPr>
          <w:lang w:val="en-IN"/>
        </w:rPr>
      </w:pPr>
      <w:r w:rsidRPr="005779F5">
        <w:rPr>
          <w:lang w:val="en-IN"/>
        </w:rPr>
        <w:t>Mock drills conducted periodically.</w:t>
      </w:r>
    </w:p>
    <w:p w14:paraId="51E03861" w14:textId="77777777" w:rsidR="005779F5" w:rsidRPr="005779F5" w:rsidRDefault="005779F5">
      <w:pPr>
        <w:numPr>
          <w:ilvl w:val="0"/>
          <w:numId w:val="436"/>
        </w:numPr>
        <w:jc w:val="both"/>
        <w:rPr>
          <w:lang w:val="en-IN"/>
        </w:rPr>
      </w:pPr>
      <w:r w:rsidRPr="005779F5">
        <w:rPr>
          <w:lang w:val="en-IN"/>
        </w:rPr>
        <w:t>Emergency maps and siren codes displayed at key locations.</w:t>
      </w:r>
    </w:p>
    <w:p w14:paraId="21DFD35B" w14:textId="77777777" w:rsidR="005779F5" w:rsidRPr="005779F5" w:rsidRDefault="005779F5">
      <w:pPr>
        <w:numPr>
          <w:ilvl w:val="0"/>
          <w:numId w:val="436"/>
        </w:numPr>
        <w:jc w:val="both"/>
        <w:rPr>
          <w:lang w:val="en-IN"/>
        </w:rPr>
      </w:pPr>
      <w:r w:rsidRPr="005779F5">
        <w:rPr>
          <w:lang w:val="en-IN"/>
        </w:rPr>
        <w:t>Medical surveillance for high-risk roles.</w:t>
      </w:r>
    </w:p>
    <w:p w14:paraId="22BC160A" w14:textId="77777777" w:rsidR="005779F5" w:rsidRPr="005779F5" w:rsidRDefault="005779F5" w:rsidP="005F71C9">
      <w:pPr>
        <w:jc w:val="both"/>
        <w:rPr>
          <w:b/>
          <w:bCs/>
          <w:lang w:val="en-IN"/>
        </w:rPr>
      </w:pPr>
      <w:r w:rsidRPr="005779F5">
        <w:rPr>
          <w:b/>
          <w:bCs/>
          <w:lang w:val="en-IN"/>
        </w:rPr>
        <w:t>Corrective and Preventive Actions (CAPA)</w:t>
      </w:r>
    </w:p>
    <w:p w14:paraId="24A63827" w14:textId="77777777" w:rsidR="005779F5" w:rsidRPr="005779F5" w:rsidRDefault="005779F5" w:rsidP="005F71C9">
      <w:pPr>
        <w:jc w:val="both"/>
        <w:rPr>
          <w:lang w:val="en-IN"/>
        </w:rPr>
      </w:pPr>
      <w:r w:rsidRPr="005779F5">
        <w:rPr>
          <w:lang w:val="en-IN"/>
        </w:rPr>
        <w:t>For all emergency incidents:</w:t>
      </w:r>
    </w:p>
    <w:p w14:paraId="17C504B1" w14:textId="77777777" w:rsidR="005779F5" w:rsidRPr="005779F5" w:rsidRDefault="005779F5">
      <w:pPr>
        <w:numPr>
          <w:ilvl w:val="0"/>
          <w:numId w:val="437"/>
        </w:numPr>
        <w:jc w:val="both"/>
        <w:rPr>
          <w:lang w:val="en-IN"/>
        </w:rPr>
      </w:pPr>
      <w:r w:rsidRPr="005779F5">
        <w:rPr>
          <w:lang w:val="en-IN"/>
        </w:rPr>
        <w:t>Root cause analysis is conducted.</w:t>
      </w:r>
    </w:p>
    <w:p w14:paraId="7C51A994" w14:textId="77777777" w:rsidR="005779F5" w:rsidRPr="005779F5" w:rsidRDefault="005779F5">
      <w:pPr>
        <w:numPr>
          <w:ilvl w:val="0"/>
          <w:numId w:val="437"/>
        </w:numPr>
        <w:jc w:val="both"/>
        <w:rPr>
          <w:lang w:val="en-IN"/>
        </w:rPr>
      </w:pPr>
      <w:r w:rsidRPr="005779F5">
        <w:rPr>
          <w:lang w:val="en-IN"/>
        </w:rPr>
        <w:t>Corrective and preventive actions are documented.</w:t>
      </w:r>
    </w:p>
    <w:p w14:paraId="63E38435" w14:textId="77777777" w:rsidR="005779F5" w:rsidRPr="005779F5" w:rsidRDefault="005779F5">
      <w:pPr>
        <w:numPr>
          <w:ilvl w:val="0"/>
          <w:numId w:val="437"/>
        </w:numPr>
        <w:jc w:val="both"/>
        <w:rPr>
          <w:lang w:val="en-IN"/>
        </w:rPr>
      </w:pPr>
      <w:r w:rsidRPr="005779F5">
        <w:rPr>
          <w:lang w:val="en-IN"/>
        </w:rPr>
        <w:t>Regulatory notifications are made where required.</w:t>
      </w:r>
    </w:p>
    <w:p w14:paraId="2A53BF65" w14:textId="77777777" w:rsidR="005779F5" w:rsidRPr="005779F5" w:rsidRDefault="005779F5">
      <w:pPr>
        <w:numPr>
          <w:ilvl w:val="0"/>
          <w:numId w:val="437"/>
        </w:numPr>
        <w:jc w:val="both"/>
        <w:rPr>
          <w:lang w:val="en-IN"/>
        </w:rPr>
      </w:pPr>
      <w:r w:rsidRPr="005779F5">
        <w:rPr>
          <w:lang w:val="en-IN"/>
        </w:rPr>
        <w:t>Lessons learned are communicated to employees.</w:t>
      </w:r>
    </w:p>
    <w:p w14:paraId="69E24CDF" w14:textId="77777777" w:rsidR="005779F5" w:rsidRPr="005779F5" w:rsidRDefault="005779F5">
      <w:pPr>
        <w:numPr>
          <w:ilvl w:val="0"/>
          <w:numId w:val="437"/>
        </w:numPr>
        <w:jc w:val="both"/>
        <w:rPr>
          <w:lang w:val="en-IN"/>
        </w:rPr>
      </w:pPr>
      <w:r w:rsidRPr="005779F5">
        <w:rPr>
          <w:lang w:val="en-IN"/>
        </w:rPr>
        <w:t>CAPA effectiveness is verified.</w:t>
      </w:r>
    </w:p>
    <w:p w14:paraId="29ABF648" w14:textId="77777777" w:rsidR="005779F5" w:rsidRPr="005779F5" w:rsidRDefault="005779F5">
      <w:pPr>
        <w:numPr>
          <w:ilvl w:val="0"/>
          <w:numId w:val="437"/>
        </w:numPr>
        <w:jc w:val="both"/>
        <w:rPr>
          <w:lang w:val="en-IN"/>
        </w:rPr>
      </w:pPr>
      <w:r w:rsidRPr="005779F5">
        <w:rPr>
          <w:lang w:val="en-IN"/>
        </w:rPr>
        <w:t>CAPA status is tracked in the central register.</w:t>
      </w:r>
    </w:p>
    <w:p w14:paraId="4513F7E1" w14:textId="77777777" w:rsidR="005779F5" w:rsidRPr="005779F5" w:rsidRDefault="005779F5" w:rsidP="005F71C9">
      <w:pPr>
        <w:jc w:val="both"/>
        <w:rPr>
          <w:b/>
          <w:bCs/>
          <w:lang w:val="en-IN"/>
        </w:rPr>
      </w:pPr>
      <w:r w:rsidRPr="005779F5">
        <w:rPr>
          <w:b/>
          <w:bCs/>
          <w:lang w:val="en-IN"/>
        </w:rPr>
        <w:t>Review and Disposition</w:t>
      </w:r>
    </w:p>
    <w:p w14:paraId="2A1956C5" w14:textId="77777777" w:rsidR="005779F5" w:rsidRPr="005779F5" w:rsidRDefault="005779F5">
      <w:pPr>
        <w:numPr>
          <w:ilvl w:val="0"/>
          <w:numId w:val="438"/>
        </w:numPr>
        <w:jc w:val="both"/>
        <w:rPr>
          <w:lang w:val="en-IN"/>
        </w:rPr>
      </w:pPr>
      <w:r w:rsidRPr="005779F5">
        <w:rPr>
          <w:lang w:val="en-IN"/>
        </w:rPr>
        <w:t>The Onsite Emergency Plan is reviewed at least once every three years or earlier if required due to process changes, incidents, or regulatory updates.</w:t>
      </w:r>
    </w:p>
    <w:p w14:paraId="292289DA" w14:textId="77777777" w:rsidR="005779F5" w:rsidRPr="005779F5" w:rsidRDefault="005779F5">
      <w:pPr>
        <w:numPr>
          <w:ilvl w:val="0"/>
          <w:numId w:val="438"/>
        </w:numPr>
        <w:jc w:val="both"/>
        <w:rPr>
          <w:lang w:val="en-IN"/>
        </w:rPr>
      </w:pPr>
      <w:r w:rsidRPr="005779F5">
        <w:rPr>
          <w:lang w:val="en-IN"/>
        </w:rPr>
        <w:lastRenderedPageBreak/>
        <w:t>Mock drills are conducted periodically and findings documented.</w:t>
      </w:r>
    </w:p>
    <w:p w14:paraId="2D0F3235" w14:textId="77777777" w:rsidR="005779F5" w:rsidRPr="005779F5" w:rsidRDefault="005779F5">
      <w:pPr>
        <w:numPr>
          <w:ilvl w:val="0"/>
          <w:numId w:val="438"/>
        </w:numPr>
        <w:jc w:val="both"/>
        <w:rPr>
          <w:lang w:val="en-IN"/>
        </w:rPr>
      </w:pPr>
      <w:r w:rsidRPr="005779F5">
        <w:rPr>
          <w:lang w:val="en-IN"/>
        </w:rPr>
        <w:t>All revisions are recorded and retained.</w:t>
      </w:r>
    </w:p>
    <w:p w14:paraId="3B05F611" w14:textId="77777777" w:rsidR="005779F5" w:rsidRPr="005779F5" w:rsidRDefault="005779F5">
      <w:pPr>
        <w:numPr>
          <w:ilvl w:val="0"/>
          <w:numId w:val="438"/>
        </w:numPr>
        <w:jc w:val="both"/>
        <w:rPr>
          <w:lang w:val="en-IN"/>
        </w:rPr>
      </w:pPr>
      <w:r w:rsidRPr="005779F5">
        <w:rPr>
          <w:lang w:val="en-IN"/>
        </w:rPr>
        <w:t>The EHS Head presents an annual emergency preparedness report to the Management Review Committee.</w:t>
      </w:r>
    </w:p>
    <w:p w14:paraId="6EBDC9B5" w14:textId="77777777" w:rsidR="005779F5" w:rsidRPr="005779F5" w:rsidRDefault="005779F5" w:rsidP="005F71C9">
      <w:pPr>
        <w:jc w:val="both"/>
        <w:rPr>
          <w:b/>
          <w:bCs/>
          <w:lang w:val="en-IN"/>
        </w:rPr>
      </w:pPr>
      <w:r w:rsidRPr="005779F5">
        <w:rPr>
          <w:b/>
          <w:bCs/>
          <w:lang w:val="en-IN"/>
        </w:rPr>
        <w:t>Abbreviations</w:t>
      </w:r>
    </w:p>
    <w:tbl>
      <w:tblPr>
        <w:tblStyle w:val="GridTable4-Accent6"/>
        <w:tblW w:w="5000" w:type="pct"/>
        <w:tblLook w:val="04A0" w:firstRow="1" w:lastRow="0" w:firstColumn="1" w:lastColumn="0" w:noHBand="0" w:noVBand="1"/>
      </w:tblPr>
      <w:tblGrid>
        <w:gridCol w:w="2884"/>
        <w:gridCol w:w="6466"/>
      </w:tblGrid>
      <w:tr w:rsidR="005779F5" w:rsidRPr="00553712" w14:paraId="7AFEBED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01F0154D" w14:textId="77777777" w:rsidR="005779F5" w:rsidRPr="00553712" w:rsidRDefault="005779F5" w:rsidP="005F71C9">
            <w:pPr>
              <w:jc w:val="both"/>
              <w:rPr>
                <w:lang w:val="en-IN"/>
              </w:rPr>
            </w:pPr>
            <w:r w:rsidRPr="00553712">
              <w:rPr>
                <w:lang w:val="en-IN"/>
              </w:rPr>
              <w:t>Abbreviation</w:t>
            </w:r>
          </w:p>
        </w:tc>
        <w:tc>
          <w:tcPr>
            <w:tcW w:w="3458" w:type="pct"/>
            <w:hideMark/>
          </w:tcPr>
          <w:p w14:paraId="726DD7D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Full Form</w:t>
            </w:r>
          </w:p>
        </w:tc>
      </w:tr>
      <w:tr w:rsidR="005779F5" w:rsidRPr="005779F5" w14:paraId="75D76D4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19EBCCDE" w14:textId="77777777" w:rsidR="005779F5" w:rsidRPr="005779F5" w:rsidRDefault="005779F5" w:rsidP="005F71C9">
            <w:pPr>
              <w:jc w:val="both"/>
              <w:rPr>
                <w:lang w:val="en-IN"/>
              </w:rPr>
            </w:pPr>
            <w:r w:rsidRPr="005779F5">
              <w:rPr>
                <w:lang w:val="en-IN"/>
              </w:rPr>
              <w:t>EHS</w:t>
            </w:r>
          </w:p>
        </w:tc>
        <w:tc>
          <w:tcPr>
            <w:tcW w:w="3458" w:type="pct"/>
            <w:hideMark/>
          </w:tcPr>
          <w:p w14:paraId="061F324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Environment, Health &amp; Safety</w:t>
            </w:r>
          </w:p>
        </w:tc>
      </w:tr>
      <w:tr w:rsidR="005779F5" w:rsidRPr="005779F5" w14:paraId="1D61AF08" w14:textId="77777777" w:rsidTr="00553712">
        <w:tc>
          <w:tcPr>
            <w:cnfStyle w:val="001000000000" w:firstRow="0" w:lastRow="0" w:firstColumn="1" w:lastColumn="0" w:oddVBand="0" w:evenVBand="0" w:oddHBand="0" w:evenHBand="0" w:firstRowFirstColumn="0" w:firstRowLastColumn="0" w:lastRowFirstColumn="0" w:lastRowLastColumn="0"/>
            <w:tcW w:w="1542" w:type="pct"/>
            <w:hideMark/>
          </w:tcPr>
          <w:p w14:paraId="6489420B" w14:textId="77777777" w:rsidR="005779F5" w:rsidRPr="005779F5" w:rsidRDefault="005779F5" w:rsidP="005F71C9">
            <w:pPr>
              <w:jc w:val="both"/>
              <w:rPr>
                <w:lang w:val="en-IN"/>
              </w:rPr>
            </w:pPr>
            <w:r w:rsidRPr="005779F5">
              <w:rPr>
                <w:lang w:val="en-IN"/>
              </w:rPr>
              <w:t>MCB</w:t>
            </w:r>
          </w:p>
        </w:tc>
        <w:tc>
          <w:tcPr>
            <w:tcW w:w="3458" w:type="pct"/>
            <w:hideMark/>
          </w:tcPr>
          <w:p w14:paraId="00B791D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Miniature Circuit Breaker</w:t>
            </w:r>
          </w:p>
        </w:tc>
      </w:tr>
      <w:tr w:rsidR="005779F5" w:rsidRPr="005779F5" w14:paraId="08AA529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478490E9" w14:textId="77777777" w:rsidR="005779F5" w:rsidRPr="005779F5" w:rsidRDefault="005779F5" w:rsidP="005F71C9">
            <w:pPr>
              <w:jc w:val="both"/>
              <w:rPr>
                <w:lang w:val="en-IN"/>
              </w:rPr>
            </w:pPr>
            <w:r w:rsidRPr="005779F5">
              <w:rPr>
                <w:lang w:val="en-IN"/>
              </w:rPr>
              <w:t>ELCB</w:t>
            </w:r>
          </w:p>
        </w:tc>
        <w:tc>
          <w:tcPr>
            <w:tcW w:w="3458" w:type="pct"/>
            <w:hideMark/>
          </w:tcPr>
          <w:p w14:paraId="43B8192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Earth Leakage Circuit Breaker</w:t>
            </w:r>
          </w:p>
        </w:tc>
      </w:tr>
      <w:tr w:rsidR="005779F5" w:rsidRPr="005779F5" w14:paraId="43F95865" w14:textId="77777777" w:rsidTr="00553712">
        <w:tc>
          <w:tcPr>
            <w:cnfStyle w:val="001000000000" w:firstRow="0" w:lastRow="0" w:firstColumn="1" w:lastColumn="0" w:oddVBand="0" w:evenVBand="0" w:oddHBand="0" w:evenHBand="0" w:firstRowFirstColumn="0" w:firstRowLastColumn="0" w:lastRowFirstColumn="0" w:lastRowLastColumn="0"/>
            <w:tcW w:w="1542" w:type="pct"/>
            <w:hideMark/>
          </w:tcPr>
          <w:p w14:paraId="092F9878" w14:textId="77777777" w:rsidR="005779F5" w:rsidRPr="005779F5" w:rsidRDefault="005779F5" w:rsidP="005F71C9">
            <w:pPr>
              <w:jc w:val="both"/>
              <w:rPr>
                <w:lang w:val="en-IN"/>
              </w:rPr>
            </w:pPr>
            <w:r w:rsidRPr="005779F5">
              <w:rPr>
                <w:lang w:val="en-IN"/>
              </w:rPr>
              <w:t>MR</w:t>
            </w:r>
          </w:p>
        </w:tc>
        <w:tc>
          <w:tcPr>
            <w:tcW w:w="3458" w:type="pct"/>
            <w:hideMark/>
          </w:tcPr>
          <w:p w14:paraId="01F8E1C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Management Representative</w:t>
            </w:r>
          </w:p>
        </w:tc>
      </w:tr>
      <w:tr w:rsidR="005779F5" w:rsidRPr="005779F5" w14:paraId="2997EF7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4FC0E5C5" w14:textId="77777777" w:rsidR="005779F5" w:rsidRPr="005779F5" w:rsidRDefault="005779F5" w:rsidP="005F71C9">
            <w:pPr>
              <w:jc w:val="both"/>
              <w:rPr>
                <w:lang w:val="en-IN"/>
              </w:rPr>
            </w:pPr>
            <w:r w:rsidRPr="005779F5">
              <w:rPr>
                <w:lang w:val="en-IN"/>
              </w:rPr>
              <w:t>ERT</w:t>
            </w:r>
          </w:p>
        </w:tc>
        <w:tc>
          <w:tcPr>
            <w:tcW w:w="3458" w:type="pct"/>
            <w:hideMark/>
          </w:tcPr>
          <w:p w14:paraId="363BA78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Emergency Response Team</w:t>
            </w:r>
          </w:p>
        </w:tc>
      </w:tr>
      <w:tr w:rsidR="005779F5" w:rsidRPr="005779F5" w14:paraId="5F33009F" w14:textId="77777777" w:rsidTr="00553712">
        <w:tc>
          <w:tcPr>
            <w:cnfStyle w:val="001000000000" w:firstRow="0" w:lastRow="0" w:firstColumn="1" w:lastColumn="0" w:oddVBand="0" w:evenVBand="0" w:oddHBand="0" w:evenHBand="0" w:firstRowFirstColumn="0" w:firstRowLastColumn="0" w:lastRowFirstColumn="0" w:lastRowLastColumn="0"/>
            <w:tcW w:w="1542" w:type="pct"/>
            <w:hideMark/>
          </w:tcPr>
          <w:p w14:paraId="44CB86BF" w14:textId="77777777" w:rsidR="005779F5" w:rsidRPr="005779F5" w:rsidRDefault="005779F5" w:rsidP="005F71C9">
            <w:pPr>
              <w:jc w:val="both"/>
              <w:rPr>
                <w:lang w:val="en-IN"/>
              </w:rPr>
            </w:pPr>
            <w:r w:rsidRPr="005779F5">
              <w:rPr>
                <w:lang w:val="en-IN"/>
              </w:rPr>
              <w:t>PHA</w:t>
            </w:r>
          </w:p>
        </w:tc>
        <w:tc>
          <w:tcPr>
            <w:tcW w:w="3458" w:type="pct"/>
            <w:hideMark/>
          </w:tcPr>
          <w:p w14:paraId="4EFD1C4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Process Hazard Analysis</w:t>
            </w:r>
          </w:p>
        </w:tc>
      </w:tr>
      <w:tr w:rsidR="005779F5" w:rsidRPr="005779F5" w14:paraId="244ED72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42ABC760" w14:textId="77777777" w:rsidR="005779F5" w:rsidRPr="005779F5" w:rsidRDefault="005779F5" w:rsidP="005F71C9">
            <w:pPr>
              <w:jc w:val="both"/>
              <w:rPr>
                <w:lang w:val="en-IN"/>
              </w:rPr>
            </w:pPr>
            <w:r w:rsidRPr="005779F5">
              <w:rPr>
                <w:lang w:val="en-IN"/>
              </w:rPr>
              <w:t>CAPA</w:t>
            </w:r>
          </w:p>
        </w:tc>
        <w:tc>
          <w:tcPr>
            <w:tcW w:w="3458" w:type="pct"/>
            <w:hideMark/>
          </w:tcPr>
          <w:p w14:paraId="530C922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Corrective and Preventive Action</w:t>
            </w:r>
          </w:p>
        </w:tc>
      </w:tr>
      <w:tr w:rsidR="005779F5" w:rsidRPr="005779F5" w14:paraId="0BDEAC78" w14:textId="77777777" w:rsidTr="00553712">
        <w:tc>
          <w:tcPr>
            <w:cnfStyle w:val="001000000000" w:firstRow="0" w:lastRow="0" w:firstColumn="1" w:lastColumn="0" w:oddVBand="0" w:evenVBand="0" w:oddHBand="0" w:evenHBand="0" w:firstRowFirstColumn="0" w:firstRowLastColumn="0" w:lastRowFirstColumn="0" w:lastRowLastColumn="0"/>
            <w:tcW w:w="1542" w:type="pct"/>
            <w:hideMark/>
          </w:tcPr>
          <w:p w14:paraId="7FA1B55B" w14:textId="77777777" w:rsidR="005779F5" w:rsidRPr="005779F5" w:rsidRDefault="005779F5" w:rsidP="005F71C9">
            <w:pPr>
              <w:jc w:val="both"/>
              <w:rPr>
                <w:lang w:val="en-IN"/>
              </w:rPr>
            </w:pPr>
            <w:r w:rsidRPr="005779F5">
              <w:rPr>
                <w:lang w:val="en-IN"/>
              </w:rPr>
              <w:t>SDS</w:t>
            </w:r>
          </w:p>
        </w:tc>
        <w:tc>
          <w:tcPr>
            <w:tcW w:w="3458" w:type="pct"/>
            <w:hideMark/>
          </w:tcPr>
          <w:p w14:paraId="79B7665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Safety Data Sheet</w:t>
            </w:r>
          </w:p>
        </w:tc>
      </w:tr>
      <w:tr w:rsidR="005779F5" w:rsidRPr="005779F5" w14:paraId="656E66F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2" w:type="pct"/>
            <w:hideMark/>
          </w:tcPr>
          <w:p w14:paraId="788B315C" w14:textId="77777777" w:rsidR="005779F5" w:rsidRPr="005779F5" w:rsidRDefault="005779F5" w:rsidP="005F71C9">
            <w:pPr>
              <w:jc w:val="both"/>
              <w:rPr>
                <w:lang w:val="en-IN"/>
              </w:rPr>
            </w:pPr>
            <w:r w:rsidRPr="005779F5">
              <w:rPr>
                <w:lang w:val="en-IN"/>
              </w:rPr>
              <w:t>PPE</w:t>
            </w:r>
          </w:p>
        </w:tc>
        <w:tc>
          <w:tcPr>
            <w:tcW w:w="3458" w:type="pct"/>
            <w:hideMark/>
          </w:tcPr>
          <w:p w14:paraId="0EF1985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Personal Protective Equipment</w:t>
            </w:r>
          </w:p>
        </w:tc>
      </w:tr>
    </w:tbl>
    <w:p w14:paraId="577133B9" w14:textId="77777777"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3879"/>
        <w:gridCol w:w="2483"/>
        <w:gridCol w:w="2988"/>
      </w:tblGrid>
      <w:tr w:rsidR="005779F5" w:rsidRPr="00553712" w14:paraId="4C96873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pct"/>
            <w:hideMark/>
          </w:tcPr>
          <w:p w14:paraId="2CDA352C" w14:textId="77777777" w:rsidR="005779F5" w:rsidRPr="00553712" w:rsidRDefault="005779F5" w:rsidP="005F71C9">
            <w:pPr>
              <w:jc w:val="both"/>
              <w:rPr>
                <w:lang w:val="en-IN"/>
              </w:rPr>
            </w:pPr>
            <w:r w:rsidRPr="00553712">
              <w:rPr>
                <w:lang w:val="en-IN"/>
              </w:rPr>
              <w:t>Record</w:t>
            </w:r>
          </w:p>
        </w:tc>
        <w:tc>
          <w:tcPr>
            <w:tcW w:w="1328" w:type="pct"/>
            <w:hideMark/>
          </w:tcPr>
          <w:p w14:paraId="4A36A13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598" w:type="pct"/>
            <w:hideMark/>
          </w:tcPr>
          <w:p w14:paraId="2CD398B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6C088A8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pct"/>
            <w:hideMark/>
          </w:tcPr>
          <w:p w14:paraId="45CEF212" w14:textId="77777777" w:rsidR="005779F5" w:rsidRPr="005779F5" w:rsidRDefault="005779F5" w:rsidP="005F71C9">
            <w:pPr>
              <w:jc w:val="both"/>
              <w:rPr>
                <w:lang w:val="en-IN"/>
              </w:rPr>
            </w:pPr>
            <w:r w:rsidRPr="005779F5">
              <w:rPr>
                <w:lang w:val="en-IN"/>
              </w:rPr>
              <w:t>Onsite Emergency Plan</w:t>
            </w:r>
          </w:p>
        </w:tc>
        <w:tc>
          <w:tcPr>
            <w:tcW w:w="1328" w:type="pct"/>
            <w:hideMark/>
          </w:tcPr>
          <w:p w14:paraId="2F297E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1598" w:type="pct"/>
            <w:hideMark/>
          </w:tcPr>
          <w:p w14:paraId="65DD0B5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2D3CA1D4" w14:textId="77777777" w:rsidTr="00553712">
        <w:tc>
          <w:tcPr>
            <w:cnfStyle w:val="001000000000" w:firstRow="0" w:lastRow="0" w:firstColumn="1" w:lastColumn="0" w:oddVBand="0" w:evenVBand="0" w:oddHBand="0" w:evenHBand="0" w:firstRowFirstColumn="0" w:firstRowLastColumn="0" w:lastRowFirstColumn="0" w:lastRowLastColumn="0"/>
            <w:tcW w:w="2074" w:type="pct"/>
            <w:hideMark/>
          </w:tcPr>
          <w:p w14:paraId="1EB838CA" w14:textId="77777777" w:rsidR="005779F5" w:rsidRPr="005779F5" w:rsidRDefault="005779F5" w:rsidP="005F71C9">
            <w:pPr>
              <w:jc w:val="both"/>
              <w:rPr>
                <w:lang w:val="en-IN"/>
              </w:rPr>
            </w:pPr>
            <w:r w:rsidRPr="005779F5">
              <w:rPr>
                <w:lang w:val="en-IN"/>
              </w:rPr>
              <w:t>Mock Drill Reports</w:t>
            </w:r>
          </w:p>
        </w:tc>
        <w:tc>
          <w:tcPr>
            <w:tcW w:w="1328" w:type="pct"/>
            <w:hideMark/>
          </w:tcPr>
          <w:p w14:paraId="1C6750B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1598" w:type="pct"/>
            <w:hideMark/>
          </w:tcPr>
          <w:p w14:paraId="429019D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3FBF2D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pct"/>
            <w:hideMark/>
          </w:tcPr>
          <w:p w14:paraId="0A190F7F" w14:textId="77777777" w:rsidR="005779F5" w:rsidRPr="005779F5" w:rsidRDefault="005779F5" w:rsidP="005F71C9">
            <w:pPr>
              <w:jc w:val="both"/>
              <w:rPr>
                <w:lang w:val="en-IN"/>
              </w:rPr>
            </w:pPr>
            <w:r w:rsidRPr="005779F5">
              <w:rPr>
                <w:lang w:val="en-IN"/>
              </w:rPr>
              <w:t>Incident Reports</w:t>
            </w:r>
          </w:p>
        </w:tc>
        <w:tc>
          <w:tcPr>
            <w:tcW w:w="1328" w:type="pct"/>
            <w:hideMark/>
          </w:tcPr>
          <w:p w14:paraId="7E74279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1598" w:type="pct"/>
            <w:hideMark/>
          </w:tcPr>
          <w:p w14:paraId="491EDAD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0CFD9710" w14:textId="77777777" w:rsidTr="00553712">
        <w:tc>
          <w:tcPr>
            <w:cnfStyle w:val="001000000000" w:firstRow="0" w:lastRow="0" w:firstColumn="1" w:lastColumn="0" w:oddVBand="0" w:evenVBand="0" w:oddHBand="0" w:evenHBand="0" w:firstRowFirstColumn="0" w:firstRowLastColumn="0" w:lastRowFirstColumn="0" w:lastRowLastColumn="0"/>
            <w:tcW w:w="2074" w:type="pct"/>
            <w:hideMark/>
          </w:tcPr>
          <w:p w14:paraId="243E599C" w14:textId="77777777" w:rsidR="005779F5" w:rsidRPr="005779F5" w:rsidRDefault="005779F5" w:rsidP="005F71C9">
            <w:pPr>
              <w:jc w:val="both"/>
              <w:rPr>
                <w:lang w:val="en-IN"/>
              </w:rPr>
            </w:pPr>
            <w:r w:rsidRPr="005779F5">
              <w:rPr>
                <w:lang w:val="en-IN"/>
              </w:rPr>
              <w:t>CAPA Records</w:t>
            </w:r>
          </w:p>
        </w:tc>
        <w:tc>
          <w:tcPr>
            <w:tcW w:w="1328" w:type="pct"/>
            <w:hideMark/>
          </w:tcPr>
          <w:p w14:paraId="0700733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1598" w:type="pct"/>
            <w:hideMark/>
          </w:tcPr>
          <w:p w14:paraId="374FD72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05E9A18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pct"/>
            <w:hideMark/>
          </w:tcPr>
          <w:p w14:paraId="7798F483" w14:textId="77777777" w:rsidR="005779F5" w:rsidRPr="005779F5" w:rsidRDefault="005779F5" w:rsidP="005F71C9">
            <w:pPr>
              <w:jc w:val="both"/>
              <w:rPr>
                <w:lang w:val="en-IN"/>
              </w:rPr>
            </w:pPr>
            <w:r w:rsidRPr="005779F5">
              <w:rPr>
                <w:lang w:val="en-IN"/>
              </w:rPr>
              <w:t>Training Records</w:t>
            </w:r>
          </w:p>
        </w:tc>
        <w:tc>
          <w:tcPr>
            <w:tcW w:w="1328" w:type="pct"/>
            <w:hideMark/>
          </w:tcPr>
          <w:p w14:paraId="41E92C2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c>
          <w:tcPr>
            <w:tcW w:w="1598" w:type="pct"/>
            <w:hideMark/>
          </w:tcPr>
          <w:p w14:paraId="29503AB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 years</w:t>
            </w:r>
          </w:p>
        </w:tc>
      </w:tr>
      <w:tr w:rsidR="005779F5" w:rsidRPr="005779F5" w14:paraId="057A16E6" w14:textId="77777777" w:rsidTr="00553712">
        <w:tc>
          <w:tcPr>
            <w:cnfStyle w:val="001000000000" w:firstRow="0" w:lastRow="0" w:firstColumn="1" w:lastColumn="0" w:oddVBand="0" w:evenVBand="0" w:oddHBand="0" w:evenHBand="0" w:firstRowFirstColumn="0" w:firstRowLastColumn="0" w:lastRowFirstColumn="0" w:lastRowLastColumn="0"/>
            <w:tcW w:w="2074" w:type="pct"/>
            <w:hideMark/>
          </w:tcPr>
          <w:p w14:paraId="6EE6751B" w14:textId="77777777" w:rsidR="005779F5" w:rsidRPr="005779F5" w:rsidRDefault="005779F5" w:rsidP="005F71C9">
            <w:pPr>
              <w:jc w:val="both"/>
              <w:rPr>
                <w:lang w:val="en-IN"/>
              </w:rPr>
            </w:pPr>
            <w:r w:rsidRPr="005779F5">
              <w:rPr>
                <w:lang w:val="en-IN"/>
              </w:rPr>
              <w:t>Emergency Contact List</w:t>
            </w:r>
          </w:p>
        </w:tc>
        <w:tc>
          <w:tcPr>
            <w:tcW w:w="1328" w:type="pct"/>
            <w:hideMark/>
          </w:tcPr>
          <w:p w14:paraId="1A278E7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1598" w:type="pct"/>
            <w:hideMark/>
          </w:tcPr>
          <w:p w14:paraId="7A901B7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Updated annually</w:t>
            </w:r>
          </w:p>
        </w:tc>
      </w:tr>
      <w:tr w:rsidR="005779F5" w:rsidRPr="005779F5" w14:paraId="3CC0A6B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pct"/>
            <w:hideMark/>
          </w:tcPr>
          <w:p w14:paraId="37CD1C71" w14:textId="77777777" w:rsidR="005779F5" w:rsidRPr="005779F5" w:rsidRDefault="005779F5" w:rsidP="005F71C9">
            <w:pPr>
              <w:jc w:val="both"/>
              <w:rPr>
                <w:lang w:val="en-IN"/>
              </w:rPr>
            </w:pPr>
            <w:r w:rsidRPr="005779F5">
              <w:rPr>
                <w:lang w:val="en-IN"/>
              </w:rPr>
              <w:t>Siren Testing Log</w:t>
            </w:r>
          </w:p>
        </w:tc>
        <w:tc>
          <w:tcPr>
            <w:tcW w:w="1328" w:type="pct"/>
            <w:hideMark/>
          </w:tcPr>
          <w:p w14:paraId="52C8FF4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Security</w:t>
            </w:r>
          </w:p>
        </w:tc>
        <w:tc>
          <w:tcPr>
            <w:tcW w:w="1598" w:type="pct"/>
            <w:hideMark/>
          </w:tcPr>
          <w:p w14:paraId="03F72E8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 years</w:t>
            </w:r>
          </w:p>
        </w:tc>
      </w:tr>
      <w:tr w:rsidR="005779F5" w:rsidRPr="005779F5" w14:paraId="472487FB" w14:textId="77777777" w:rsidTr="00553712">
        <w:tc>
          <w:tcPr>
            <w:cnfStyle w:val="001000000000" w:firstRow="0" w:lastRow="0" w:firstColumn="1" w:lastColumn="0" w:oddVBand="0" w:evenVBand="0" w:oddHBand="0" w:evenHBand="0" w:firstRowFirstColumn="0" w:firstRowLastColumn="0" w:lastRowFirstColumn="0" w:lastRowLastColumn="0"/>
            <w:tcW w:w="2074" w:type="pct"/>
            <w:hideMark/>
          </w:tcPr>
          <w:p w14:paraId="45C7B03D" w14:textId="77777777" w:rsidR="005779F5" w:rsidRPr="005779F5" w:rsidRDefault="005779F5" w:rsidP="005F71C9">
            <w:pPr>
              <w:jc w:val="both"/>
              <w:rPr>
                <w:lang w:val="en-IN"/>
              </w:rPr>
            </w:pPr>
            <w:r w:rsidRPr="005779F5">
              <w:rPr>
                <w:lang w:val="en-IN"/>
              </w:rPr>
              <w:t>Medical Records</w:t>
            </w:r>
          </w:p>
        </w:tc>
        <w:tc>
          <w:tcPr>
            <w:tcW w:w="1328" w:type="pct"/>
            <w:hideMark/>
          </w:tcPr>
          <w:p w14:paraId="18C0E92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 / Medical</w:t>
            </w:r>
          </w:p>
        </w:tc>
        <w:tc>
          <w:tcPr>
            <w:tcW w:w="1598" w:type="pct"/>
            <w:hideMark/>
          </w:tcPr>
          <w:p w14:paraId="3BBC701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 per law</w:t>
            </w:r>
          </w:p>
        </w:tc>
      </w:tr>
    </w:tbl>
    <w:p w14:paraId="5F81846B" w14:textId="77777777" w:rsidR="005779F5" w:rsidRPr="005779F5" w:rsidRDefault="005779F5" w:rsidP="005F71C9">
      <w:pPr>
        <w:jc w:val="both"/>
        <w:rPr>
          <w:b/>
          <w:bCs/>
          <w:lang w:val="en-IN"/>
        </w:rPr>
      </w:pPr>
      <w:r w:rsidRPr="005779F5">
        <w:rPr>
          <w:b/>
          <w:bCs/>
          <w:lang w:val="en-IN"/>
        </w:rPr>
        <w:t>Continuous Improvement</w:t>
      </w:r>
    </w:p>
    <w:p w14:paraId="06C1EDB8" w14:textId="77777777" w:rsidR="005779F5" w:rsidRPr="005779F5" w:rsidRDefault="005779F5">
      <w:pPr>
        <w:numPr>
          <w:ilvl w:val="0"/>
          <w:numId w:val="439"/>
        </w:numPr>
        <w:jc w:val="both"/>
        <w:rPr>
          <w:lang w:val="en-IN"/>
        </w:rPr>
      </w:pPr>
      <w:r w:rsidRPr="005779F5">
        <w:rPr>
          <w:lang w:val="en-IN"/>
        </w:rPr>
        <w:t>Annual review of emergency preparedness and response.</w:t>
      </w:r>
    </w:p>
    <w:p w14:paraId="58C94E16" w14:textId="77777777" w:rsidR="005779F5" w:rsidRPr="005779F5" w:rsidRDefault="005779F5">
      <w:pPr>
        <w:numPr>
          <w:ilvl w:val="0"/>
          <w:numId w:val="439"/>
        </w:numPr>
        <w:jc w:val="both"/>
        <w:rPr>
          <w:lang w:val="en-IN"/>
        </w:rPr>
      </w:pPr>
      <w:r w:rsidRPr="005779F5">
        <w:rPr>
          <w:lang w:val="en-IN"/>
        </w:rPr>
        <w:t>Post-drill and post-incident reviews.</w:t>
      </w:r>
    </w:p>
    <w:p w14:paraId="3DC57C35" w14:textId="77777777" w:rsidR="005779F5" w:rsidRPr="005779F5" w:rsidRDefault="005779F5">
      <w:pPr>
        <w:numPr>
          <w:ilvl w:val="0"/>
          <w:numId w:val="439"/>
        </w:numPr>
        <w:jc w:val="both"/>
        <w:rPr>
          <w:lang w:val="en-IN"/>
        </w:rPr>
      </w:pPr>
      <w:r w:rsidRPr="005779F5">
        <w:rPr>
          <w:lang w:val="en-IN"/>
        </w:rPr>
        <w:t>Integration of lessons learned into the plan.</w:t>
      </w:r>
    </w:p>
    <w:p w14:paraId="5C3ACB67" w14:textId="77777777" w:rsidR="005779F5" w:rsidRPr="005779F5" w:rsidRDefault="005779F5">
      <w:pPr>
        <w:numPr>
          <w:ilvl w:val="0"/>
          <w:numId w:val="439"/>
        </w:numPr>
        <w:jc w:val="both"/>
        <w:rPr>
          <w:lang w:val="en-IN"/>
        </w:rPr>
      </w:pPr>
      <w:r w:rsidRPr="005779F5">
        <w:rPr>
          <w:lang w:val="en-IN"/>
        </w:rPr>
        <w:t>Benchmarking against industry best practices.</w:t>
      </w:r>
    </w:p>
    <w:p w14:paraId="569A1990" w14:textId="77777777" w:rsidR="005779F5" w:rsidRPr="005779F5" w:rsidRDefault="005779F5">
      <w:pPr>
        <w:numPr>
          <w:ilvl w:val="0"/>
          <w:numId w:val="439"/>
        </w:numPr>
        <w:jc w:val="both"/>
        <w:rPr>
          <w:lang w:val="en-IN"/>
        </w:rPr>
      </w:pPr>
      <w:r w:rsidRPr="005779F5">
        <w:rPr>
          <w:lang w:val="en-IN"/>
        </w:rPr>
        <w:t>Employee feedback and suggestions.</w:t>
      </w:r>
    </w:p>
    <w:p w14:paraId="70D39FC5" w14:textId="77777777" w:rsidR="005779F5" w:rsidRPr="005779F5" w:rsidRDefault="005779F5">
      <w:pPr>
        <w:numPr>
          <w:ilvl w:val="0"/>
          <w:numId w:val="439"/>
        </w:numPr>
        <w:jc w:val="both"/>
        <w:rPr>
          <w:lang w:val="en-IN"/>
        </w:rPr>
      </w:pPr>
      <w:r w:rsidRPr="005779F5">
        <w:rPr>
          <w:lang w:val="en-IN"/>
        </w:rPr>
        <w:t>Technology upgrades for detection, communication, and response.</w:t>
      </w:r>
    </w:p>
    <w:p w14:paraId="01A54F71" w14:textId="77777777" w:rsidR="005779F5" w:rsidRPr="005779F5" w:rsidRDefault="005779F5">
      <w:pPr>
        <w:numPr>
          <w:ilvl w:val="0"/>
          <w:numId w:val="439"/>
        </w:numPr>
        <w:jc w:val="both"/>
        <w:rPr>
          <w:lang w:val="en-IN"/>
        </w:rPr>
      </w:pPr>
      <w:r w:rsidRPr="005779F5">
        <w:rPr>
          <w:lang w:val="en-IN"/>
        </w:rPr>
        <w:t>Community awareness and coordination.</w:t>
      </w:r>
    </w:p>
    <w:p w14:paraId="3DE553BB" w14:textId="77777777" w:rsidR="005779F5" w:rsidRPr="005779F5" w:rsidRDefault="005779F5" w:rsidP="005F71C9">
      <w:pPr>
        <w:jc w:val="both"/>
        <w:rPr>
          <w:b/>
          <w:bCs/>
          <w:lang w:val="en-IN"/>
        </w:rPr>
      </w:pPr>
      <w:r w:rsidRPr="005779F5">
        <w:rPr>
          <w:b/>
          <w:bCs/>
          <w:lang w:val="en-IN"/>
        </w:rPr>
        <w:t>Compliance</w:t>
      </w:r>
    </w:p>
    <w:p w14:paraId="21C9F0D2" w14:textId="77777777" w:rsidR="005779F5" w:rsidRPr="005779F5" w:rsidRDefault="005779F5" w:rsidP="005F71C9">
      <w:pPr>
        <w:jc w:val="both"/>
        <w:rPr>
          <w:lang w:val="en-IN"/>
        </w:rPr>
      </w:pPr>
      <w:r w:rsidRPr="005779F5">
        <w:rPr>
          <w:lang w:val="en-IN"/>
        </w:rPr>
        <w:t>This SOP aligns with:</w:t>
      </w:r>
    </w:p>
    <w:p w14:paraId="5B287CF5" w14:textId="77777777" w:rsidR="005779F5" w:rsidRPr="005779F5" w:rsidRDefault="005779F5">
      <w:pPr>
        <w:numPr>
          <w:ilvl w:val="0"/>
          <w:numId w:val="440"/>
        </w:numPr>
        <w:jc w:val="both"/>
        <w:rPr>
          <w:lang w:val="en-IN"/>
        </w:rPr>
      </w:pPr>
      <w:r w:rsidRPr="005779F5">
        <w:rPr>
          <w:lang w:val="en-IN"/>
        </w:rPr>
        <w:lastRenderedPageBreak/>
        <w:t>Factories Act, 1948</w:t>
      </w:r>
    </w:p>
    <w:p w14:paraId="3B4EA696" w14:textId="77777777" w:rsidR="005779F5" w:rsidRPr="005779F5" w:rsidRDefault="005779F5">
      <w:pPr>
        <w:numPr>
          <w:ilvl w:val="0"/>
          <w:numId w:val="440"/>
        </w:numPr>
        <w:jc w:val="both"/>
        <w:rPr>
          <w:lang w:val="en-IN"/>
        </w:rPr>
      </w:pPr>
      <w:r w:rsidRPr="005779F5">
        <w:rPr>
          <w:lang w:val="en-IN"/>
        </w:rPr>
        <w:t>Environment Protection Act, 1986</w:t>
      </w:r>
    </w:p>
    <w:p w14:paraId="53598B54" w14:textId="77777777" w:rsidR="005779F5" w:rsidRPr="005779F5" w:rsidRDefault="005779F5">
      <w:pPr>
        <w:numPr>
          <w:ilvl w:val="0"/>
          <w:numId w:val="440"/>
        </w:numPr>
        <w:jc w:val="both"/>
        <w:rPr>
          <w:lang w:val="en-IN"/>
        </w:rPr>
      </w:pPr>
      <w:r w:rsidRPr="005779F5">
        <w:rPr>
          <w:lang w:val="en-IN"/>
        </w:rPr>
        <w:t>Chemical Accidents (EPPR) Rules, 1996</w:t>
      </w:r>
    </w:p>
    <w:p w14:paraId="2D42F041" w14:textId="77777777" w:rsidR="005779F5" w:rsidRPr="005779F5" w:rsidRDefault="005779F5">
      <w:pPr>
        <w:numPr>
          <w:ilvl w:val="0"/>
          <w:numId w:val="440"/>
        </w:numPr>
        <w:jc w:val="both"/>
        <w:rPr>
          <w:lang w:val="en-IN"/>
        </w:rPr>
      </w:pPr>
      <w:r w:rsidRPr="005779F5">
        <w:rPr>
          <w:lang w:val="en-IN"/>
        </w:rPr>
        <w:t>Disaster Management Act, 2005</w:t>
      </w:r>
    </w:p>
    <w:p w14:paraId="7C07C62D" w14:textId="77777777" w:rsidR="005779F5" w:rsidRPr="005779F5" w:rsidRDefault="005779F5">
      <w:pPr>
        <w:numPr>
          <w:ilvl w:val="0"/>
          <w:numId w:val="440"/>
        </w:numPr>
        <w:jc w:val="both"/>
        <w:rPr>
          <w:lang w:val="en-IN"/>
        </w:rPr>
      </w:pPr>
      <w:r w:rsidRPr="005779F5">
        <w:rPr>
          <w:lang w:val="en-IN"/>
        </w:rPr>
        <w:t>ISO 14001 and ISO 45001</w:t>
      </w:r>
    </w:p>
    <w:p w14:paraId="514AA103" w14:textId="77777777" w:rsidR="005779F5" w:rsidRPr="005779F5" w:rsidRDefault="005779F5">
      <w:pPr>
        <w:numPr>
          <w:ilvl w:val="0"/>
          <w:numId w:val="440"/>
        </w:numPr>
        <w:jc w:val="both"/>
        <w:rPr>
          <w:lang w:val="en-IN"/>
        </w:rPr>
      </w:pPr>
      <w:r w:rsidRPr="005779F5">
        <w:rPr>
          <w:lang w:val="en-IN"/>
        </w:rPr>
        <w:t>NDMA and Haryana SDMA guidelines</w:t>
      </w:r>
    </w:p>
    <w:p w14:paraId="370FC2E3" w14:textId="77777777" w:rsidR="005779F5" w:rsidRPr="005779F5" w:rsidRDefault="005779F5">
      <w:pPr>
        <w:numPr>
          <w:ilvl w:val="0"/>
          <w:numId w:val="440"/>
        </w:numPr>
        <w:jc w:val="both"/>
        <w:rPr>
          <w:lang w:val="en-IN"/>
        </w:rPr>
      </w:pPr>
      <w:r w:rsidRPr="005779F5">
        <w:rPr>
          <w:lang w:val="en-IN"/>
        </w:rPr>
        <w:t>Customer social compliance requirements</w:t>
      </w:r>
    </w:p>
    <w:p w14:paraId="72B44D49" w14:textId="2E94BF3F" w:rsidR="005779F5" w:rsidRPr="005779F5" w:rsidRDefault="005779F5" w:rsidP="005F71C9">
      <w:pPr>
        <w:jc w:val="both"/>
        <w:rPr>
          <w:lang w:val="en-IN"/>
        </w:rPr>
      </w:pPr>
    </w:p>
    <w:p w14:paraId="2B36BAD8" w14:textId="77777777" w:rsidR="005779F5" w:rsidRDefault="005779F5" w:rsidP="005F71C9">
      <w:pPr>
        <w:jc w:val="both"/>
        <w:rPr>
          <w:b/>
          <w:bCs/>
          <w:lang w:val="en-IN"/>
        </w:rPr>
      </w:pPr>
      <w:r>
        <w:rPr>
          <w:b/>
          <w:bCs/>
          <w:lang w:val="en-IN"/>
        </w:rPr>
        <w:br w:type="page"/>
      </w:r>
    </w:p>
    <w:p w14:paraId="0A05ED06" w14:textId="672461DA" w:rsidR="005779F5" w:rsidRPr="005779F5" w:rsidRDefault="005779F5" w:rsidP="00C50E95">
      <w:pPr>
        <w:pStyle w:val="Heading1"/>
      </w:pPr>
      <w:bookmarkStart w:id="26" w:name="_Toc240067851"/>
      <w:r w:rsidRPr="005779F5">
        <w:lastRenderedPageBreak/>
        <w:t>SECTION 2</w:t>
      </w:r>
      <w:r w:rsidR="00C50E95">
        <w:t>6</w:t>
      </w:r>
      <w:r w:rsidRPr="005779F5">
        <w:t>: ENVIRONMENTAL DISRUPTION CONTINGENCY &amp; FINANCIAL RESILIENCE MEASURES</w:t>
      </w:r>
      <w:bookmarkEnd w:id="26"/>
    </w:p>
    <w:p w14:paraId="2062AA44" w14:textId="77777777" w:rsidR="005779F5" w:rsidRPr="005779F5" w:rsidRDefault="005779F5" w:rsidP="005F71C9">
      <w:pPr>
        <w:jc w:val="both"/>
        <w:rPr>
          <w:b/>
          <w:bCs/>
          <w:lang w:val="en-IN"/>
        </w:rPr>
      </w:pPr>
      <w:r w:rsidRPr="005779F5">
        <w:rPr>
          <w:b/>
          <w:bCs/>
          <w:lang w:val="en-IN"/>
        </w:rPr>
        <w:t>Introduction</w:t>
      </w:r>
    </w:p>
    <w:p w14:paraId="042AB731"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recognizes that environmental disruptions—whether acute (floods, cyclones, heat waves, earthquakes) or chronic (water scarcity, rising temperatures, ecosystem degradation)—can cause significant operational, financial, and reputational damage. To withstand and recover from such disruptions, the company has established a structured framework of contingency measures that ensure financial stability, maintain basic operations, and protect stakeholder interests.</w:t>
      </w:r>
    </w:p>
    <w:p w14:paraId="75C28706" w14:textId="77777777" w:rsidR="005779F5" w:rsidRPr="005779F5" w:rsidRDefault="005779F5" w:rsidP="005F71C9">
      <w:pPr>
        <w:jc w:val="both"/>
        <w:rPr>
          <w:lang w:val="en-IN"/>
        </w:rPr>
      </w:pPr>
      <w:r w:rsidRPr="005779F5">
        <w:rPr>
          <w:lang w:val="en-IN"/>
        </w:rPr>
        <w:t xml:space="preserve">This SOP outlines the operational buffers, financial safety nets, and contingency mechanisms in place at </w:t>
      </w:r>
      <w:proofErr w:type="spellStart"/>
      <w:r w:rsidRPr="005779F5">
        <w:rPr>
          <w:lang w:val="en-IN"/>
        </w:rPr>
        <w:t>Alchem</w:t>
      </w:r>
      <w:proofErr w:type="spellEnd"/>
      <w:r w:rsidRPr="005779F5">
        <w:rPr>
          <w:lang w:val="en-IN"/>
        </w:rPr>
        <w:t xml:space="preserve"> International to maintain business continuity during and immediately after a severe climate event or disruption of ecosystem services. It complements the </w:t>
      </w:r>
      <w:r w:rsidRPr="005779F5">
        <w:rPr>
          <w:b/>
          <w:bCs/>
          <w:lang w:val="en-IN"/>
        </w:rPr>
        <w:t>Operational Adaptation to Environmental Disruptions</w:t>
      </w:r>
      <w:r w:rsidRPr="005779F5">
        <w:rPr>
          <w:lang w:val="en-IN"/>
        </w:rPr>
        <w:t> (Section 21) and the </w:t>
      </w:r>
      <w:r w:rsidRPr="005779F5">
        <w:rPr>
          <w:b/>
          <w:bCs/>
          <w:lang w:val="en-IN"/>
        </w:rPr>
        <w:t>Emergency Preparedness &amp; Response</w:t>
      </w:r>
      <w:r w:rsidRPr="005779F5">
        <w:rPr>
          <w:lang w:val="en-IN"/>
        </w:rPr>
        <w:t> (Section 20) SOPs.</w:t>
      </w:r>
    </w:p>
    <w:p w14:paraId="42C2E22C" w14:textId="77777777" w:rsidR="005779F5" w:rsidRPr="005779F5" w:rsidRDefault="005779F5" w:rsidP="005F71C9">
      <w:pPr>
        <w:jc w:val="both"/>
        <w:rPr>
          <w:lang w:val="en-IN"/>
        </w:rPr>
      </w:pPr>
      <w:r w:rsidRPr="005779F5">
        <w:rPr>
          <w:lang w:val="en-IN"/>
        </w:rPr>
        <w:t>This SOP is aligned with:</w:t>
      </w:r>
    </w:p>
    <w:p w14:paraId="496B8887" w14:textId="77777777" w:rsidR="005779F5" w:rsidRPr="005779F5" w:rsidRDefault="005779F5">
      <w:pPr>
        <w:numPr>
          <w:ilvl w:val="0"/>
          <w:numId w:val="441"/>
        </w:numPr>
        <w:jc w:val="both"/>
        <w:rPr>
          <w:lang w:val="en-IN"/>
        </w:rPr>
      </w:pPr>
      <w:r w:rsidRPr="005779F5">
        <w:rPr>
          <w:b/>
          <w:bCs/>
          <w:lang w:val="en-IN"/>
        </w:rPr>
        <w:t>Disaster Management Act, 2005</w:t>
      </w:r>
    </w:p>
    <w:p w14:paraId="3D617504" w14:textId="77777777" w:rsidR="005779F5" w:rsidRPr="005779F5" w:rsidRDefault="005779F5">
      <w:pPr>
        <w:numPr>
          <w:ilvl w:val="0"/>
          <w:numId w:val="441"/>
        </w:numPr>
        <w:jc w:val="both"/>
        <w:rPr>
          <w:lang w:val="en-IN"/>
        </w:rPr>
      </w:pPr>
      <w:r w:rsidRPr="005779F5">
        <w:rPr>
          <w:b/>
          <w:bCs/>
          <w:lang w:val="en-IN"/>
        </w:rPr>
        <w:t>National Disaster Management Authority (NDMA)</w:t>
      </w:r>
      <w:r w:rsidRPr="005779F5">
        <w:rPr>
          <w:lang w:val="en-IN"/>
        </w:rPr>
        <w:t> guidelines</w:t>
      </w:r>
    </w:p>
    <w:p w14:paraId="5ED2E95A" w14:textId="77777777" w:rsidR="005779F5" w:rsidRPr="005779F5" w:rsidRDefault="005779F5">
      <w:pPr>
        <w:numPr>
          <w:ilvl w:val="0"/>
          <w:numId w:val="441"/>
        </w:numPr>
        <w:jc w:val="both"/>
        <w:rPr>
          <w:lang w:val="en-IN"/>
        </w:rPr>
      </w:pPr>
      <w:r w:rsidRPr="005779F5">
        <w:rPr>
          <w:b/>
          <w:bCs/>
          <w:lang w:val="en-IN"/>
        </w:rPr>
        <w:t>Insurance Regulatory and Development Authority of India (IRDAI)</w:t>
      </w:r>
      <w:r w:rsidRPr="005779F5">
        <w:rPr>
          <w:lang w:val="en-IN"/>
        </w:rPr>
        <w:t> regulations</w:t>
      </w:r>
    </w:p>
    <w:p w14:paraId="5C4F05CC" w14:textId="77777777" w:rsidR="005779F5" w:rsidRPr="005779F5" w:rsidRDefault="005779F5">
      <w:pPr>
        <w:numPr>
          <w:ilvl w:val="0"/>
          <w:numId w:val="441"/>
        </w:numPr>
        <w:jc w:val="both"/>
        <w:rPr>
          <w:lang w:val="en-IN"/>
        </w:rPr>
      </w:pPr>
      <w:r w:rsidRPr="005779F5">
        <w:rPr>
          <w:b/>
          <w:bCs/>
          <w:lang w:val="en-IN"/>
        </w:rPr>
        <w:t>Reserve Bank of India (RBI)</w:t>
      </w:r>
      <w:r w:rsidRPr="005779F5">
        <w:rPr>
          <w:lang w:val="en-IN"/>
        </w:rPr>
        <w:t> guidelines on financial resilience</w:t>
      </w:r>
    </w:p>
    <w:p w14:paraId="5E9E56B9" w14:textId="77777777" w:rsidR="005779F5" w:rsidRPr="005779F5" w:rsidRDefault="005779F5">
      <w:pPr>
        <w:numPr>
          <w:ilvl w:val="0"/>
          <w:numId w:val="441"/>
        </w:numPr>
        <w:jc w:val="both"/>
        <w:rPr>
          <w:lang w:val="en-IN"/>
        </w:rPr>
      </w:pPr>
      <w:r w:rsidRPr="005779F5">
        <w:rPr>
          <w:b/>
          <w:bCs/>
          <w:lang w:val="en-IN"/>
        </w:rPr>
        <w:t>ISO 22301</w:t>
      </w:r>
      <w:r w:rsidRPr="005779F5">
        <w:rPr>
          <w:lang w:val="en-IN"/>
        </w:rPr>
        <w:t> (Business Continuity Management)</w:t>
      </w:r>
    </w:p>
    <w:p w14:paraId="7B71DB75" w14:textId="77777777" w:rsidR="005779F5" w:rsidRPr="005779F5" w:rsidRDefault="005779F5">
      <w:pPr>
        <w:numPr>
          <w:ilvl w:val="0"/>
          <w:numId w:val="441"/>
        </w:numPr>
        <w:jc w:val="both"/>
        <w:rPr>
          <w:lang w:val="en-IN"/>
        </w:rPr>
      </w:pPr>
      <w:r w:rsidRPr="005779F5">
        <w:rPr>
          <w:b/>
          <w:bCs/>
          <w:lang w:val="en-IN"/>
        </w:rPr>
        <w:t>ISO 31000</w:t>
      </w:r>
      <w:r w:rsidRPr="005779F5">
        <w:rPr>
          <w:lang w:val="en-IN"/>
        </w:rPr>
        <w:t> (Risk Management)</w:t>
      </w:r>
    </w:p>
    <w:p w14:paraId="59FD190E" w14:textId="77777777" w:rsidR="005779F5" w:rsidRPr="005779F5" w:rsidRDefault="005779F5">
      <w:pPr>
        <w:numPr>
          <w:ilvl w:val="0"/>
          <w:numId w:val="441"/>
        </w:numPr>
        <w:jc w:val="both"/>
        <w:rPr>
          <w:lang w:val="en-IN"/>
        </w:rPr>
      </w:pPr>
      <w:r w:rsidRPr="005779F5">
        <w:rPr>
          <w:lang w:val="en-IN"/>
        </w:rPr>
        <w:t>Customer supply chain resilience requirements</w:t>
      </w:r>
    </w:p>
    <w:p w14:paraId="5DB70A2C" w14:textId="77777777" w:rsidR="005779F5" w:rsidRPr="005779F5" w:rsidRDefault="005779F5" w:rsidP="005F71C9">
      <w:pPr>
        <w:jc w:val="both"/>
        <w:rPr>
          <w:b/>
          <w:bCs/>
          <w:lang w:val="en-IN"/>
        </w:rPr>
      </w:pPr>
      <w:r w:rsidRPr="005779F5">
        <w:rPr>
          <w:b/>
          <w:bCs/>
          <w:lang w:val="en-IN"/>
        </w:rPr>
        <w:t>Objectives</w:t>
      </w:r>
    </w:p>
    <w:p w14:paraId="520E1CE4" w14:textId="77777777" w:rsidR="005779F5" w:rsidRPr="005779F5" w:rsidRDefault="005779F5" w:rsidP="005F71C9">
      <w:pPr>
        <w:jc w:val="both"/>
        <w:rPr>
          <w:lang w:val="en-IN"/>
        </w:rPr>
      </w:pPr>
      <w:r w:rsidRPr="005779F5">
        <w:rPr>
          <w:lang w:val="en-IN"/>
        </w:rPr>
        <w:t>The objectives of this SOP are to:</w:t>
      </w:r>
    </w:p>
    <w:p w14:paraId="027727AE" w14:textId="77777777" w:rsidR="005779F5" w:rsidRPr="005779F5" w:rsidRDefault="005779F5">
      <w:pPr>
        <w:numPr>
          <w:ilvl w:val="0"/>
          <w:numId w:val="442"/>
        </w:numPr>
        <w:jc w:val="both"/>
        <w:rPr>
          <w:lang w:val="en-IN"/>
        </w:rPr>
      </w:pPr>
      <w:r w:rsidRPr="005779F5">
        <w:rPr>
          <w:lang w:val="en-IN"/>
        </w:rPr>
        <w:t>Establish contingency measures to withstand and recover from environmental disruptions.</w:t>
      </w:r>
    </w:p>
    <w:p w14:paraId="3039F150" w14:textId="77777777" w:rsidR="005779F5" w:rsidRPr="005779F5" w:rsidRDefault="005779F5">
      <w:pPr>
        <w:numPr>
          <w:ilvl w:val="0"/>
          <w:numId w:val="442"/>
        </w:numPr>
        <w:jc w:val="both"/>
        <w:rPr>
          <w:lang w:val="en-IN"/>
        </w:rPr>
      </w:pPr>
      <w:r w:rsidRPr="005779F5">
        <w:rPr>
          <w:lang w:val="en-IN"/>
        </w:rPr>
        <w:t>Maintain financial stability during and immediately after a severe climate event.</w:t>
      </w:r>
    </w:p>
    <w:p w14:paraId="39EB5F42" w14:textId="77777777" w:rsidR="005779F5" w:rsidRPr="005779F5" w:rsidRDefault="005779F5">
      <w:pPr>
        <w:numPr>
          <w:ilvl w:val="0"/>
          <w:numId w:val="442"/>
        </w:numPr>
        <w:jc w:val="both"/>
        <w:rPr>
          <w:lang w:val="en-IN"/>
        </w:rPr>
      </w:pPr>
      <w:r w:rsidRPr="005779F5">
        <w:rPr>
          <w:lang w:val="en-IN"/>
        </w:rPr>
        <w:t>Ensure basic operations continue without immediate shutdown.</w:t>
      </w:r>
    </w:p>
    <w:p w14:paraId="15B2459D" w14:textId="77777777" w:rsidR="005779F5" w:rsidRPr="005779F5" w:rsidRDefault="005779F5">
      <w:pPr>
        <w:numPr>
          <w:ilvl w:val="0"/>
          <w:numId w:val="442"/>
        </w:numPr>
        <w:jc w:val="both"/>
        <w:rPr>
          <w:lang w:val="en-IN"/>
        </w:rPr>
      </w:pPr>
      <w:r w:rsidRPr="005779F5">
        <w:rPr>
          <w:lang w:val="en-IN"/>
        </w:rPr>
        <w:t>Protect employees, assets, and stakeholder interests.</w:t>
      </w:r>
    </w:p>
    <w:p w14:paraId="73255B51" w14:textId="77777777" w:rsidR="005779F5" w:rsidRPr="005779F5" w:rsidRDefault="005779F5">
      <w:pPr>
        <w:numPr>
          <w:ilvl w:val="0"/>
          <w:numId w:val="442"/>
        </w:numPr>
        <w:jc w:val="both"/>
        <w:rPr>
          <w:lang w:val="en-IN"/>
        </w:rPr>
      </w:pPr>
      <w:r w:rsidRPr="005779F5">
        <w:rPr>
          <w:lang w:val="en-IN"/>
        </w:rPr>
        <w:t>Minimize downtime and revenue loss.</w:t>
      </w:r>
    </w:p>
    <w:p w14:paraId="7B2D36F8" w14:textId="77777777" w:rsidR="005779F5" w:rsidRPr="005779F5" w:rsidRDefault="005779F5">
      <w:pPr>
        <w:numPr>
          <w:ilvl w:val="0"/>
          <w:numId w:val="442"/>
        </w:numPr>
        <w:jc w:val="both"/>
        <w:rPr>
          <w:lang w:val="en-IN"/>
        </w:rPr>
      </w:pPr>
      <w:r w:rsidRPr="005779F5">
        <w:rPr>
          <w:lang w:val="en-IN"/>
        </w:rPr>
        <w:t>Comply with regulatory and customer requirements for business resilience.</w:t>
      </w:r>
    </w:p>
    <w:p w14:paraId="10A2D4BD" w14:textId="77777777" w:rsidR="005779F5" w:rsidRPr="005779F5" w:rsidRDefault="005779F5">
      <w:pPr>
        <w:numPr>
          <w:ilvl w:val="0"/>
          <w:numId w:val="442"/>
        </w:numPr>
        <w:jc w:val="both"/>
        <w:rPr>
          <w:lang w:val="en-IN"/>
        </w:rPr>
      </w:pPr>
      <w:r w:rsidRPr="005779F5">
        <w:rPr>
          <w:lang w:val="en-IN"/>
        </w:rPr>
        <w:t>Periodically review and update contingency measures based on evolving risks.</w:t>
      </w:r>
    </w:p>
    <w:p w14:paraId="51C807E3" w14:textId="77777777" w:rsidR="005779F5" w:rsidRPr="005779F5" w:rsidRDefault="005779F5" w:rsidP="005F71C9">
      <w:pPr>
        <w:jc w:val="both"/>
        <w:rPr>
          <w:b/>
          <w:bCs/>
          <w:lang w:val="en-IN"/>
        </w:rPr>
      </w:pPr>
      <w:r w:rsidRPr="005779F5">
        <w:rPr>
          <w:b/>
          <w:bCs/>
          <w:lang w:val="en-IN"/>
        </w:rPr>
        <w:t>Scope</w:t>
      </w:r>
    </w:p>
    <w:p w14:paraId="01E37645" w14:textId="77777777" w:rsidR="005779F5" w:rsidRPr="005779F5" w:rsidRDefault="005779F5" w:rsidP="005F71C9">
      <w:pPr>
        <w:jc w:val="both"/>
        <w:rPr>
          <w:lang w:val="en-IN"/>
        </w:rPr>
      </w:pPr>
      <w:r w:rsidRPr="005779F5">
        <w:rPr>
          <w:lang w:val="en-IN"/>
        </w:rPr>
        <w:t xml:space="preserve">This SOP applies to all </w:t>
      </w:r>
      <w:proofErr w:type="spellStart"/>
      <w:r w:rsidRPr="005779F5">
        <w:rPr>
          <w:lang w:val="en-IN"/>
        </w:rPr>
        <w:t>Alchem</w:t>
      </w:r>
      <w:proofErr w:type="spellEnd"/>
      <w:r w:rsidRPr="005779F5">
        <w:rPr>
          <w:lang w:val="en-IN"/>
        </w:rPr>
        <w:t xml:space="preserve"> International facilities, operations, and functions, including:</w:t>
      </w:r>
    </w:p>
    <w:p w14:paraId="0E3CF0A3" w14:textId="77777777" w:rsidR="005779F5" w:rsidRPr="005779F5" w:rsidRDefault="005779F5">
      <w:pPr>
        <w:numPr>
          <w:ilvl w:val="0"/>
          <w:numId w:val="443"/>
        </w:numPr>
        <w:jc w:val="both"/>
        <w:rPr>
          <w:lang w:val="en-IN"/>
        </w:rPr>
      </w:pPr>
      <w:r w:rsidRPr="005779F5">
        <w:rPr>
          <w:lang w:val="en-IN"/>
        </w:rPr>
        <w:lastRenderedPageBreak/>
        <w:t>Manufacturing plant at Faridabad</w:t>
      </w:r>
    </w:p>
    <w:p w14:paraId="52E86034" w14:textId="77777777" w:rsidR="005779F5" w:rsidRPr="005779F5" w:rsidRDefault="005779F5">
      <w:pPr>
        <w:numPr>
          <w:ilvl w:val="0"/>
          <w:numId w:val="443"/>
        </w:numPr>
        <w:jc w:val="both"/>
        <w:rPr>
          <w:lang w:val="en-IN"/>
        </w:rPr>
      </w:pPr>
      <w:r w:rsidRPr="005779F5">
        <w:rPr>
          <w:lang w:val="en-IN"/>
        </w:rPr>
        <w:t>Warehouses and storage areas</w:t>
      </w:r>
    </w:p>
    <w:p w14:paraId="37BF8435" w14:textId="77777777" w:rsidR="005779F5" w:rsidRPr="005779F5" w:rsidRDefault="005779F5">
      <w:pPr>
        <w:numPr>
          <w:ilvl w:val="0"/>
          <w:numId w:val="443"/>
        </w:numPr>
        <w:jc w:val="both"/>
        <w:rPr>
          <w:lang w:val="en-IN"/>
        </w:rPr>
      </w:pPr>
      <w:r w:rsidRPr="005779F5">
        <w:rPr>
          <w:lang w:val="en-IN"/>
        </w:rPr>
        <w:t>Utilities and infrastructure</w:t>
      </w:r>
    </w:p>
    <w:p w14:paraId="493FAC83" w14:textId="77777777" w:rsidR="005779F5" w:rsidRPr="005779F5" w:rsidRDefault="005779F5">
      <w:pPr>
        <w:numPr>
          <w:ilvl w:val="0"/>
          <w:numId w:val="443"/>
        </w:numPr>
        <w:jc w:val="both"/>
        <w:rPr>
          <w:lang w:val="en-IN"/>
        </w:rPr>
      </w:pPr>
      <w:r w:rsidRPr="005779F5">
        <w:rPr>
          <w:lang w:val="en-IN"/>
        </w:rPr>
        <w:t>Supply chain and logistics</w:t>
      </w:r>
    </w:p>
    <w:p w14:paraId="2AC9ED77" w14:textId="77777777" w:rsidR="005779F5" w:rsidRPr="005779F5" w:rsidRDefault="005779F5">
      <w:pPr>
        <w:numPr>
          <w:ilvl w:val="0"/>
          <w:numId w:val="443"/>
        </w:numPr>
        <w:jc w:val="both"/>
        <w:rPr>
          <w:lang w:val="en-IN"/>
        </w:rPr>
      </w:pPr>
      <w:r w:rsidRPr="005779F5">
        <w:rPr>
          <w:lang w:val="en-IN"/>
        </w:rPr>
        <w:t>Employees and contract workers</w:t>
      </w:r>
    </w:p>
    <w:p w14:paraId="1FA7B9D6" w14:textId="77777777" w:rsidR="005779F5" w:rsidRPr="005779F5" w:rsidRDefault="005779F5">
      <w:pPr>
        <w:numPr>
          <w:ilvl w:val="0"/>
          <w:numId w:val="443"/>
        </w:numPr>
        <w:jc w:val="both"/>
        <w:rPr>
          <w:lang w:val="en-IN"/>
        </w:rPr>
      </w:pPr>
      <w:r w:rsidRPr="005779F5">
        <w:rPr>
          <w:lang w:val="en-IN"/>
        </w:rPr>
        <w:t>Financial and administrative functions</w:t>
      </w:r>
    </w:p>
    <w:p w14:paraId="009104C9" w14:textId="77777777" w:rsidR="005779F5" w:rsidRPr="005779F5" w:rsidRDefault="005779F5" w:rsidP="005F71C9">
      <w:pPr>
        <w:jc w:val="both"/>
        <w:rPr>
          <w:lang w:val="en-IN"/>
        </w:rPr>
      </w:pPr>
      <w:r w:rsidRPr="005779F5">
        <w:rPr>
          <w:lang w:val="en-IN"/>
        </w:rPr>
        <w:t>It covers contingency measures for:</w:t>
      </w:r>
    </w:p>
    <w:p w14:paraId="567155C8" w14:textId="77777777" w:rsidR="005779F5" w:rsidRPr="005779F5" w:rsidRDefault="005779F5">
      <w:pPr>
        <w:numPr>
          <w:ilvl w:val="0"/>
          <w:numId w:val="444"/>
        </w:numPr>
        <w:jc w:val="both"/>
        <w:rPr>
          <w:lang w:val="en-IN"/>
        </w:rPr>
      </w:pPr>
      <w:r w:rsidRPr="005779F5">
        <w:rPr>
          <w:lang w:val="en-IN"/>
        </w:rPr>
        <w:t>Acute physical risks (floods, cyclones, heat waves, earthquakes, wildfires)</w:t>
      </w:r>
    </w:p>
    <w:p w14:paraId="54F4AD6D" w14:textId="77777777" w:rsidR="005779F5" w:rsidRPr="005779F5" w:rsidRDefault="005779F5">
      <w:pPr>
        <w:numPr>
          <w:ilvl w:val="0"/>
          <w:numId w:val="444"/>
        </w:numPr>
        <w:jc w:val="both"/>
        <w:rPr>
          <w:lang w:val="en-IN"/>
        </w:rPr>
      </w:pPr>
      <w:r w:rsidRPr="005779F5">
        <w:rPr>
          <w:lang w:val="en-IN"/>
        </w:rPr>
        <w:t>Chronic physical risks (water scarcity, rising temperatures, sea-level rise)</w:t>
      </w:r>
    </w:p>
    <w:p w14:paraId="49AE16BF" w14:textId="77777777" w:rsidR="005779F5" w:rsidRPr="005779F5" w:rsidRDefault="005779F5">
      <w:pPr>
        <w:numPr>
          <w:ilvl w:val="0"/>
          <w:numId w:val="444"/>
        </w:numPr>
        <w:jc w:val="both"/>
        <w:rPr>
          <w:lang w:val="en-IN"/>
        </w:rPr>
      </w:pPr>
      <w:r w:rsidRPr="005779F5">
        <w:rPr>
          <w:lang w:val="en-IN"/>
        </w:rPr>
        <w:t>Ecosystem service disruptions (soil erosion, loss of natural buffers)</w:t>
      </w:r>
    </w:p>
    <w:p w14:paraId="36AB89A9" w14:textId="77777777" w:rsidR="005779F5" w:rsidRPr="005779F5" w:rsidRDefault="005779F5">
      <w:pPr>
        <w:numPr>
          <w:ilvl w:val="0"/>
          <w:numId w:val="444"/>
        </w:numPr>
        <w:jc w:val="both"/>
        <w:rPr>
          <w:lang w:val="en-IN"/>
        </w:rPr>
      </w:pPr>
      <w:r w:rsidRPr="005779F5">
        <w:rPr>
          <w:lang w:val="en-IN"/>
        </w:rPr>
        <w:t>Regulatory and market disruptions linked to environmental factors</w:t>
      </w:r>
    </w:p>
    <w:p w14:paraId="6DCCDDED"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2152"/>
        <w:gridCol w:w="7198"/>
      </w:tblGrid>
      <w:tr w:rsidR="005779F5" w:rsidRPr="00553712" w14:paraId="121ACFB2"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676ABC84" w14:textId="77777777" w:rsidR="005779F5" w:rsidRPr="00553712" w:rsidRDefault="005779F5" w:rsidP="005F71C9">
            <w:pPr>
              <w:jc w:val="both"/>
              <w:rPr>
                <w:lang w:val="en-IN"/>
              </w:rPr>
            </w:pPr>
            <w:r w:rsidRPr="00553712">
              <w:rPr>
                <w:lang w:val="en-IN"/>
              </w:rPr>
              <w:t>Role</w:t>
            </w:r>
          </w:p>
        </w:tc>
        <w:tc>
          <w:tcPr>
            <w:tcW w:w="3849" w:type="pct"/>
            <w:hideMark/>
          </w:tcPr>
          <w:p w14:paraId="04CEF1B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4E7CDD9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299EA294" w14:textId="77777777" w:rsidR="005779F5" w:rsidRPr="005779F5" w:rsidRDefault="005779F5" w:rsidP="005F71C9">
            <w:pPr>
              <w:jc w:val="both"/>
              <w:rPr>
                <w:lang w:val="en-IN"/>
              </w:rPr>
            </w:pPr>
            <w:r w:rsidRPr="005779F5">
              <w:rPr>
                <w:lang w:val="en-IN"/>
              </w:rPr>
              <w:t>Managing Director / Board</w:t>
            </w:r>
          </w:p>
        </w:tc>
        <w:tc>
          <w:tcPr>
            <w:tcW w:w="3849" w:type="pct"/>
            <w:hideMark/>
          </w:tcPr>
          <w:p w14:paraId="45CFC31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Approves contingency plans and financial safety nets; reviews resilience performance.</w:t>
            </w:r>
          </w:p>
        </w:tc>
      </w:tr>
      <w:tr w:rsidR="005779F5" w:rsidRPr="005779F5" w14:paraId="41FA740F" w14:textId="77777777" w:rsidTr="00553712">
        <w:tc>
          <w:tcPr>
            <w:cnfStyle w:val="001000000000" w:firstRow="0" w:lastRow="0" w:firstColumn="1" w:lastColumn="0" w:oddVBand="0" w:evenVBand="0" w:oddHBand="0" w:evenHBand="0" w:firstRowFirstColumn="0" w:firstRowLastColumn="0" w:lastRowFirstColumn="0" w:lastRowLastColumn="0"/>
            <w:tcW w:w="1151" w:type="pct"/>
            <w:hideMark/>
          </w:tcPr>
          <w:p w14:paraId="274EC513" w14:textId="77777777" w:rsidR="005779F5" w:rsidRPr="005779F5" w:rsidRDefault="005779F5" w:rsidP="005F71C9">
            <w:pPr>
              <w:jc w:val="both"/>
              <w:rPr>
                <w:lang w:val="en-IN"/>
              </w:rPr>
            </w:pPr>
            <w:r w:rsidRPr="005779F5">
              <w:rPr>
                <w:lang w:val="en-IN"/>
              </w:rPr>
              <w:t>Finance Head</w:t>
            </w:r>
          </w:p>
        </w:tc>
        <w:tc>
          <w:tcPr>
            <w:tcW w:w="3849" w:type="pct"/>
            <w:hideMark/>
          </w:tcPr>
          <w:p w14:paraId="13EB391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Maintains emergency cash reserves; manages insurance policies; tracks financial resilience metrics.</w:t>
            </w:r>
          </w:p>
        </w:tc>
      </w:tr>
      <w:tr w:rsidR="005779F5" w:rsidRPr="005779F5" w14:paraId="053098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40434694" w14:textId="77777777" w:rsidR="005779F5" w:rsidRPr="005779F5" w:rsidRDefault="005779F5" w:rsidP="005F71C9">
            <w:pPr>
              <w:jc w:val="both"/>
              <w:rPr>
                <w:lang w:val="en-IN"/>
              </w:rPr>
            </w:pPr>
            <w:r w:rsidRPr="005779F5">
              <w:rPr>
                <w:lang w:val="en-IN"/>
              </w:rPr>
              <w:t>EHS Head</w:t>
            </w:r>
          </w:p>
        </w:tc>
        <w:tc>
          <w:tcPr>
            <w:tcW w:w="3849" w:type="pct"/>
            <w:hideMark/>
          </w:tcPr>
          <w:p w14:paraId="6FF7818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Identifies environmental risks; develops contingency plans; coordinates with authorities.</w:t>
            </w:r>
          </w:p>
        </w:tc>
      </w:tr>
      <w:tr w:rsidR="005779F5" w:rsidRPr="005779F5" w14:paraId="2EB8DCCE" w14:textId="77777777" w:rsidTr="00553712">
        <w:tc>
          <w:tcPr>
            <w:cnfStyle w:val="001000000000" w:firstRow="0" w:lastRow="0" w:firstColumn="1" w:lastColumn="0" w:oddVBand="0" w:evenVBand="0" w:oddHBand="0" w:evenHBand="0" w:firstRowFirstColumn="0" w:firstRowLastColumn="0" w:lastRowFirstColumn="0" w:lastRowLastColumn="0"/>
            <w:tcW w:w="1151" w:type="pct"/>
            <w:hideMark/>
          </w:tcPr>
          <w:p w14:paraId="34541744" w14:textId="77777777" w:rsidR="005779F5" w:rsidRPr="005779F5" w:rsidRDefault="005779F5" w:rsidP="005F71C9">
            <w:pPr>
              <w:jc w:val="both"/>
              <w:rPr>
                <w:lang w:val="en-IN"/>
              </w:rPr>
            </w:pPr>
            <w:r w:rsidRPr="005779F5">
              <w:rPr>
                <w:lang w:val="en-IN"/>
              </w:rPr>
              <w:t>Operations Head</w:t>
            </w:r>
          </w:p>
        </w:tc>
        <w:tc>
          <w:tcPr>
            <w:tcW w:w="3849" w:type="pct"/>
            <w:hideMark/>
          </w:tcPr>
          <w:p w14:paraId="190D4FB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Ensures operational buffers (safety stock, backup equipment) are maintained.</w:t>
            </w:r>
          </w:p>
        </w:tc>
      </w:tr>
      <w:tr w:rsidR="005779F5" w:rsidRPr="005779F5" w14:paraId="6E2A51C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04FB87D5" w14:textId="77777777" w:rsidR="005779F5" w:rsidRPr="005779F5" w:rsidRDefault="005779F5" w:rsidP="005F71C9">
            <w:pPr>
              <w:jc w:val="both"/>
              <w:rPr>
                <w:lang w:val="en-IN"/>
              </w:rPr>
            </w:pPr>
            <w:r w:rsidRPr="005779F5">
              <w:rPr>
                <w:lang w:val="en-IN"/>
              </w:rPr>
              <w:t>Supply Chain Head</w:t>
            </w:r>
          </w:p>
        </w:tc>
        <w:tc>
          <w:tcPr>
            <w:tcW w:w="3849" w:type="pct"/>
            <w:hideMark/>
          </w:tcPr>
          <w:p w14:paraId="4096A44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Maintains safety stock of critical supplies; identifies alternate suppliers.</w:t>
            </w:r>
          </w:p>
        </w:tc>
      </w:tr>
      <w:tr w:rsidR="005779F5" w:rsidRPr="005779F5" w14:paraId="4010B60E" w14:textId="77777777" w:rsidTr="00553712">
        <w:tc>
          <w:tcPr>
            <w:cnfStyle w:val="001000000000" w:firstRow="0" w:lastRow="0" w:firstColumn="1" w:lastColumn="0" w:oddVBand="0" w:evenVBand="0" w:oddHBand="0" w:evenHBand="0" w:firstRowFirstColumn="0" w:firstRowLastColumn="0" w:lastRowFirstColumn="0" w:lastRowLastColumn="0"/>
            <w:tcW w:w="1151" w:type="pct"/>
            <w:hideMark/>
          </w:tcPr>
          <w:p w14:paraId="6890FCE9" w14:textId="77777777" w:rsidR="005779F5" w:rsidRPr="005779F5" w:rsidRDefault="005779F5" w:rsidP="005F71C9">
            <w:pPr>
              <w:jc w:val="both"/>
              <w:rPr>
                <w:lang w:val="en-IN"/>
              </w:rPr>
            </w:pPr>
            <w:r w:rsidRPr="005779F5">
              <w:rPr>
                <w:lang w:val="en-IN"/>
              </w:rPr>
              <w:t>Maintenance Head</w:t>
            </w:r>
          </w:p>
        </w:tc>
        <w:tc>
          <w:tcPr>
            <w:tcW w:w="3849" w:type="pct"/>
            <w:hideMark/>
          </w:tcPr>
          <w:p w14:paraId="1D4375F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Maintains backup equipment (generators, pumps, flood barriers).</w:t>
            </w:r>
          </w:p>
        </w:tc>
      </w:tr>
      <w:tr w:rsidR="005779F5" w:rsidRPr="005779F5" w14:paraId="794F8C6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5C251B90" w14:textId="77777777" w:rsidR="005779F5" w:rsidRPr="005779F5" w:rsidRDefault="005779F5" w:rsidP="005F71C9">
            <w:pPr>
              <w:jc w:val="both"/>
              <w:rPr>
                <w:lang w:val="en-IN"/>
              </w:rPr>
            </w:pPr>
            <w:r w:rsidRPr="005779F5">
              <w:rPr>
                <w:lang w:val="en-IN"/>
              </w:rPr>
              <w:t>HR Head</w:t>
            </w:r>
          </w:p>
        </w:tc>
        <w:tc>
          <w:tcPr>
            <w:tcW w:w="3849" w:type="pct"/>
            <w:hideMark/>
          </w:tcPr>
          <w:p w14:paraId="169F536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Ensures employee safety and communication during disruptions.</w:t>
            </w:r>
          </w:p>
        </w:tc>
      </w:tr>
      <w:tr w:rsidR="005779F5" w:rsidRPr="005779F5" w14:paraId="3AEF88F2" w14:textId="77777777" w:rsidTr="00553712">
        <w:tc>
          <w:tcPr>
            <w:cnfStyle w:val="001000000000" w:firstRow="0" w:lastRow="0" w:firstColumn="1" w:lastColumn="0" w:oddVBand="0" w:evenVBand="0" w:oddHBand="0" w:evenHBand="0" w:firstRowFirstColumn="0" w:firstRowLastColumn="0" w:lastRowFirstColumn="0" w:lastRowLastColumn="0"/>
            <w:tcW w:w="1151" w:type="pct"/>
            <w:hideMark/>
          </w:tcPr>
          <w:p w14:paraId="7BCB3505" w14:textId="77777777" w:rsidR="005779F5" w:rsidRPr="005779F5" w:rsidRDefault="005779F5" w:rsidP="005F71C9">
            <w:pPr>
              <w:jc w:val="both"/>
              <w:rPr>
                <w:lang w:val="en-IN"/>
              </w:rPr>
            </w:pPr>
            <w:r w:rsidRPr="005779F5">
              <w:rPr>
                <w:lang w:val="en-IN"/>
              </w:rPr>
              <w:t>All Department Heads</w:t>
            </w:r>
          </w:p>
        </w:tc>
        <w:tc>
          <w:tcPr>
            <w:tcW w:w="3849" w:type="pct"/>
            <w:hideMark/>
          </w:tcPr>
          <w:p w14:paraId="3DBDF1B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Implement contingency measures within their areas; report gaps.</w:t>
            </w:r>
          </w:p>
        </w:tc>
      </w:tr>
      <w:tr w:rsidR="005779F5" w:rsidRPr="005779F5" w14:paraId="511CD7B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1" w:type="pct"/>
            <w:hideMark/>
          </w:tcPr>
          <w:p w14:paraId="126588FA" w14:textId="77777777" w:rsidR="005779F5" w:rsidRPr="005779F5" w:rsidRDefault="005779F5" w:rsidP="005F71C9">
            <w:pPr>
              <w:jc w:val="both"/>
              <w:rPr>
                <w:lang w:val="en-IN"/>
              </w:rPr>
            </w:pPr>
            <w:r w:rsidRPr="005779F5">
              <w:rPr>
                <w:lang w:val="en-IN"/>
              </w:rPr>
              <w:t>All Employees</w:t>
            </w:r>
          </w:p>
        </w:tc>
        <w:tc>
          <w:tcPr>
            <w:tcW w:w="3849" w:type="pct"/>
            <w:hideMark/>
          </w:tcPr>
          <w:p w14:paraId="5C44A93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Follow contingency procedures; report disruptions; support recovery.</w:t>
            </w:r>
          </w:p>
        </w:tc>
      </w:tr>
    </w:tbl>
    <w:p w14:paraId="5A8C1916" w14:textId="77777777" w:rsidR="005779F5" w:rsidRPr="005779F5" w:rsidRDefault="005779F5" w:rsidP="005F71C9">
      <w:pPr>
        <w:jc w:val="both"/>
        <w:rPr>
          <w:b/>
          <w:bCs/>
          <w:lang w:val="en-IN"/>
        </w:rPr>
      </w:pPr>
      <w:r w:rsidRPr="005779F5">
        <w:rPr>
          <w:b/>
          <w:bCs/>
          <w:lang w:val="en-IN"/>
        </w:rPr>
        <w:t>Operational Buffers and Contingency Measures</w:t>
      </w:r>
    </w:p>
    <w:p w14:paraId="4BAB5521" w14:textId="77777777" w:rsidR="005779F5" w:rsidRPr="005779F5" w:rsidRDefault="005779F5" w:rsidP="005F71C9">
      <w:pPr>
        <w:jc w:val="both"/>
        <w:rPr>
          <w:b/>
          <w:bCs/>
          <w:lang w:val="en-IN"/>
        </w:rPr>
      </w:pPr>
      <w:r w:rsidRPr="005779F5">
        <w:rPr>
          <w:b/>
          <w:bCs/>
          <w:lang w:val="en-IN"/>
        </w:rPr>
        <w:t>1. Safety Stock of Critical Operational Supplies</w:t>
      </w:r>
    </w:p>
    <w:p w14:paraId="06EDC1A9"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safety stock of critical supplies to prevent immediate shutdowns during external shortages caused by environmental disruptions.</w:t>
      </w:r>
    </w:p>
    <w:tbl>
      <w:tblPr>
        <w:tblStyle w:val="GridTable4-Accent6"/>
        <w:tblW w:w="5000" w:type="pct"/>
        <w:tblLook w:val="04A0" w:firstRow="1" w:lastRow="0" w:firstColumn="1" w:lastColumn="0" w:noHBand="0" w:noVBand="1"/>
      </w:tblPr>
      <w:tblGrid>
        <w:gridCol w:w="1611"/>
        <w:gridCol w:w="3704"/>
        <w:gridCol w:w="1533"/>
        <w:gridCol w:w="2502"/>
      </w:tblGrid>
      <w:tr w:rsidR="005779F5" w:rsidRPr="00553712" w14:paraId="3D754D4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6A2B2EBC" w14:textId="77777777" w:rsidR="005779F5" w:rsidRPr="00553712" w:rsidRDefault="005779F5" w:rsidP="005F71C9">
            <w:pPr>
              <w:jc w:val="both"/>
              <w:rPr>
                <w:lang w:val="en-IN"/>
              </w:rPr>
            </w:pPr>
            <w:r w:rsidRPr="00553712">
              <w:rPr>
                <w:lang w:val="en-IN"/>
              </w:rPr>
              <w:t>Category</w:t>
            </w:r>
          </w:p>
        </w:tc>
        <w:tc>
          <w:tcPr>
            <w:tcW w:w="1981" w:type="pct"/>
            <w:hideMark/>
          </w:tcPr>
          <w:p w14:paraId="15ACC0E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Critical Items</w:t>
            </w:r>
          </w:p>
        </w:tc>
        <w:tc>
          <w:tcPr>
            <w:tcW w:w="820" w:type="pct"/>
            <w:hideMark/>
          </w:tcPr>
          <w:p w14:paraId="1F72541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Safety Stock Level</w:t>
            </w:r>
          </w:p>
        </w:tc>
        <w:tc>
          <w:tcPr>
            <w:tcW w:w="1338" w:type="pct"/>
            <w:hideMark/>
          </w:tcPr>
          <w:p w14:paraId="0011945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Storage Location</w:t>
            </w:r>
          </w:p>
        </w:tc>
      </w:tr>
      <w:tr w:rsidR="005779F5" w:rsidRPr="005779F5" w14:paraId="6310166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5821D3E3" w14:textId="77777777" w:rsidR="005779F5" w:rsidRPr="005779F5" w:rsidRDefault="005779F5" w:rsidP="005F71C9">
            <w:pPr>
              <w:jc w:val="both"/>
              <w:rPr>
                <w:lang w:val="en-IN"/>
              </w:rPr>
            </w:pPr>
            <w:r w:rsidRPr="005779F5">
              <w:rPr>
                <w:lang w:val="en-IN"/>
              </w:rPr>
              <w:t>Raw Materials</w:t>
            </w:r>
          </w:p>
        </w:tc>
        <w:tc>
          <w:tcPr>
            <w:tcW w:w="1981" w:type="pct"/>
            <w:hideMark/>
          </w:tcPr>
          <w:p w14:paraId="24CA9D0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Key botanical raw materials, solvents, reagents</w:t>
            </w:r>
          </w:p>
        </w:tc>
        <w:tc>
          <w:tcPr>
            <w:tcW w:w="820" w:type="pct"/>
            <w:hideMark/>
          </w:tcPr>
          <w:p w14:paraId="0BF80A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30–45 days</w:t>
            </w:r>
          </w:p>
        </w:tc>
        <w:tc>
          <w:tcPr>
            <w:tcW w:w="1338" w:type="pct"/>
            <w:hideMark/>
          </w:tcPr>
          <w:p w14:paraId="45A4EC7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Covered warehouse</w:t>
            </w:r>
          </w:p>
        </w:tc>
      </w:tr>
      <w:tr w:rsidR="005779F5" w:rsidRPr="005779F5" w14:paraId="554F6248" w14:textId="77777777" w:rsidTr="00553712">
        <w:tc>
          <w:tcPr>
            <w:cnfStyle w:val="001000000000" w:firstRow="0" w:lastRow="0" w:firstColumn="1" w:lastColumn="0" w:oddVBand="0" w:evenVBand="0" w:oddHBand="0" w:evenHBand="0" w:firstRowFirstColumn="0" w:firstRowLastColumn="0" w:lastRowFirstColumn="0" w:lastRowLastColumn="0"/>
            <w:tcW w:w="861" w:type="pct"/>
            <w:hideMark/>
          </w:tcPr>
          <w:p w14:paraId="7B383559" w14:textId="77777777" w:rsidR="005779F5" w:rsidRPr="005779F5" w:rsidRDefault="005779F5" w:rsidP="005F71C9">
            <w:pPr>
              <w:jc w:val="both"/>
              <w:rPr>
                <w:lang w:val="en-IN"/>
              </w:rPr>
            </w:pPr>
            <w:r w:rsidRPr="005779F5">
              <w:rPr>
                <w:lang w:val="en-IN"/>
              </w:rPr>
              <w:t>Utilities</w:t>
            </w:r>
          </w:p>
        </w:tc>
        <w:tc>
          <w:tcPr>
            <w:tcW w:w="1981" w:type="pct"/>
            <w:hideMark/>
          </w:tcPr>
          <w:p w14:paraId="36637F8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Diesel for DG sets, boiler fuel, treatment chemicals</w:t>
            </w:r>
          </w:p>
        </w:tc>
        <w:tc>
          <w:tcPr>
            <w:tcW w:w="820" w:type="pct"/>
            <w:hideMark/>
          </w:tcPr>
          <w:p w14:paraId="22215DE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15–30 days</w:t>
            </w:r>
          </w:p>
        </w:tc>
        <w:tc>
          <w:tcPr>
            <w:tcW w:w="1338" w:type="pct"/>
            <w:hideMark/>
          </w:tcPr>
          <w:p w14:paraId="751C2F4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Fuel storage, chemical store</w:t>
            </w:r>
          </w:p>
        </w:tc>
      </w:tr>
      <w:tr w:rsidR="005779F5" w:rsidRPr="005779F5" w14:paraId="4DBAEE9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617A3EBE" w14:textId="77777777" w:rsidR="005779F5" w:rsidRPr="005779F5" w:rsidRDefault="005779F5" w:rsidP="005F71C9">
            <w:pPr>
              <w:jc w:val="both"/>
              <w:rPr>
                <w:lang w:val="en-IN"/>
              </w:rPr>
            </w:pPr>
            <w:r w:rsidRPr="005779F5">
              <w:rPr>
                <w:lang w:val="en-IN"/>
              </w:rPr>
              <w:lastRenderedPageBreak/>
              <w:t>Packaging</w:t>
            </w:r>
          </w:p>
        </w:tc>
        <w:tc>
          <w:tcPr>
            <w:tcW w:w="1981" w:type="pct"/>
            <w:hideMark/>
          </w:tcPr>
          <w:p w14:paraId="29C5F0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Drums, bags, cartons, labels</w:t>
            </w:r>
          </w:p>
        </w:tc>
        <w:tc>
          <w:tcPr>
            <w:tcW w:w="820" w:type="pct"/>
            <w:hideMark/>
          </w:tcPr>
          <w:p w14:paraId="29959FF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30 days</w:t>
            </w:r>
          </w:p>
        </w:tc>
        <w:tc>
          <w:tcPr>
            <w:tcW w:w="1338" w:type="pct"/>
            <w:hideMark/>
          </w:tcPr>
          <w:p w14:paraId="6C27CB9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Packaging store</w:t>
            </w:r>
          </w:p>
        </w:tc>
      </w:tr>
      <w:tr w:rsidR="005779F5" w:rsidRPr="005779F5" w14:paraId="3909D650" w14:textId="77777777" w:rsidTr="00553712">
        <w:tc>
          <w:tcPr>
            <w:cnfStyle w:val="001000000000" w:firstRow="0" w:lastRow="0" w:firstColumn="1" w:lastColumn="0" w:oddVBand="0" w:evenVBand="0" w:oddHBand="0" w:evenHBand="0" w:firstRowFirstColumn="0" w:firstRowLastColumn="0" w:lastRowFirstColumn="0" w:lastRowLastColumn="0"/>
            <w:tcW w:w="861" w:type="pct"/>
            <w:hideMark/>
          </w:tcPr>
          <w:p w14:paraId="175F3B39" w14:textId="77777777" w:rsidR="005779F5" w:rsidRPr="005779F5" w:rsidRDefault="005779F5" w:rsidP="005F71C9">
            <w:pPr>
              <w:jc w:val="both"/>
              <w:rPr>
                <w:lang w:val="en-IN"/>
              </w:rPr>
            </w:pPr>
            <w:r w:rsidRPr="005779F5">
              <w:rPr>
                <w:lang w:val="en-IN"/>
              </w:rPr>
              <w:t>Spare Parts</w:t>
            </w:r>
          </w:p>
        </w:tc>
        <w:tc>
          <w:tcPr>
            <w:tcW w:w="1981" w:type="pct"/>
            <w:hideMark/>
          </w:tcPr>
          <w:p w14:paraId="3B6FA79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Critical pumps, valves, gaskets, instruments</w:t>
            </w:r>
          </w:p>
        </w:tc>
        <w:tc>
          <w:tcPr>
            <w:tcW w:w="820" w:type="pct"/>
            <w:hideMark/>
          </w:tcPr>
          <w:p w14:paraId="457C1F7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15–30 days</w:t>
            </w:r>
          </w:p>
        </w:tc>
        <w:tc>
          <w:tcPr>
            <w:tcW w:w="1338" w:type="pct"/>
            <w:hideMark/>
          </w:tcPr>
          <w:p w14:paraId="45CF33F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Maintenance store</w:t>
            </w:r>
          </w:p>
        </w:tc>
      </w:tr>
      <w:tr w:rsidR="005779F5" w:rsidRPr="005779F5" w14:paraId="4C86042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496F8265" w14:textId="77777777" w:rsidR="005779F5" w:rsidRPr="005779F5" w:rsidRDefault="005779F5" w:rsidP="005F71C9">
            <w:pPr>
              <w:jc w:val="both"/>
              <w:rPr>
                <w:lang w:val="en-IN"/>
              </w:rPr>
            </w:pPr>
            <w:r w:rsidRPr="005779F5">
              <w:rPr>
                <w:lang w:val="en-IN"/>
              </w:rPr>
              <w:t>PPE</w:t>
            </w:r>
          </w:p>
        </w:tc>
        <w:tc>
          <w:tcPr>
            <w:tcW w:w="1981" w:type="pct"/>
            <w:hideMark/>
          </w:tcPr>
          <w:p w14:paraId="55EA338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Gloves, masks, goggles, suits</w:t>
            </w:r>
          </w:p>
        </w:tc>
        <w:tc>
          <w:tcPr>
            <w:tcW w:w="820" w:type="pct"/>
            <w:hideMark/>
          </w:tcPr>
          <w:p w14:paraId="14C7D64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30 days</w:t>
            </w:r>
          </w:p>
        </w:tc>
        <w:tc>
          <w:tcPr>
            <w:tcW w:w="1338" w:type="pct"/>
            <w:hideMark/>
          </w:tcPr>
          <w:p w14:paraId="51733A0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PPE store</w:t>
            </w:r>
          </w:p>
        </w:tc>
      </w:tr>
      <w:tr w:rsidR="005779F5" w:rsidRPr="005779F5" w14:paraId="331DE80B" w14:textId="77777777" w:rsidTr="00553712">
        <w:tc>
          <w:tcPr>
            <w:cnfStyle w:val="001000000000" w:firstRow="0" w:lastRow="0" w:firstColumn="1" w:lastColumn="0" w:oddVBand="0" w:evenVBand="0" w:oddHBand="0" w:evenHBand="0" w:firstRowFirstColumn="0" w:firstRowLastColumn="0" w:lastRowFirstColumn="0" w:lastRowLastColumn="0"/>
            <w:tcW w:w="861" w:type="pct"/>
            <w:hideMark/>
          </w:tcPr>
          <w:p w14:paraId="4C59E4F8" w14:textId="77777777" w:rsidR="005779F5" w:rsidRPr="005779F5" w:rsidRDefault="005779F5" w:rsidP="005F71C9">
            <w:pPr>
              <w:jc w:val="both"/>
              <w:rPr>
                <w:lang w:val="en-IN"/>
              </w:rPr>
            </w:pPr>
            <w:r w:rsidRPr="005779F5">
              <w:rPr>
                <w:lang w:val="en-IN"/>
              </w:rPr>
              <w:t>Water</w:t>
            </w:r>
          </w:p>
        </w:tc>
        <w:tc>
          <w:tcPr>
            <w:tcW w:w="1981" w:type="pct"/>
            <w:hideMark/>
          </w:tcPr>
          <w:p w14:paraId="2FB1DCA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Stored water for essential operations</w:t>
            </w:r>
          </w:p>
        </w:tc>
        <w:tc>
          <w:tcPr>
            <w:tcW w:w="820" w:type="pct"/>
            <w:hideMark/>
          </w:tcPr>
          <w:p w14:paraId="556AD55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2 days</w:t>
            </w:r>
          </w:p>
        </w:tc>
        <w:tc>
          <w:tcPr>
            <w:tcW w:w="1338" w:type="pct"/>
            <w:hideMark/>
          </w:tcPr>
          <w:p w14:paraId="7E8799A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Overhead / underground tanks</w:t>
            </w:r>
          </w:p>
        </w:tc>
      </w:tr>
      <w:tr w:rsidR="005779F5" w:rsidRPr="005779F5" w14:paraId="03A99E5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 w:type="pct"/>
            <w:hideMark/>
          </w:tcPr>
          <w:p w14:paraId="1D5BC225" w14:textId="77777777" w:rsidR="005779F5" w:rsidRPr="005779F5" w:rsidRDefault="005779F5" w:rsidP="005F71C9">
            <w:pPr>
              <w:jc w:val="both"/>
              <w:rPr>
                <w:lang w:val="en-IN"/>
              </w:rPr>
            </w:pPr>
            <w:r w:rsidRPr="005779F5">
              <w:rPr>
                <w:lang w:val="en-IN"/>
              </w:rPr>
              <w:t>Food &amp; Essentials</w:t>
            </w:r>
          </w:p>
        </w:tc>
        <w:tc>
          <w:tcPr>
            <w:tcW w:w="1981" w:type="pct"/>
            <w:hideMark/>
          </w:tcPr>
          <w:p w14:paraId="6433B83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Canteen supplies, drinking water</w:t>
            </w:r>
          </w:p>
        </w:tc>
        <w:tc>
          <w:tcPr>
            <w:tcW w:w="820" w:type="pct"/>
            <w:hideMark/>
          </w:tcPr>
          <w:p w14:paraId="2F30023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days</w:t>
            </w:r>
          </w:p>
        </w:tc>
        <w:tc>
          <w:tcPr>
            <w:tcW w:w="1338" w:type="pct"/>
            <w:hideMark/>
          </w:tcPr>
          <w:p w14:paraId="5FD1835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Canteen store</w:t>
            </w:r>
          </w:p>
        </w:tc>
      </w:tr>
    </w:tbl>
    <w:p w14:paraId="1D2D413C" w14:textId="77777777" w:rsidR="005779F5" w:rsidRPr="005779F5" w:rsidRDefault="005779F5" w:rsidP="005F71C9">
      <w:pPr>
        <w:jc w:val="both"/>
        <w:rPr>
          <w:lang w:val="en-IN"/>
        </w:rPr>
      </w:pPr>
      <w:r w:rsidRPr="005779F5">
        <w:rPr>
          <w:lang w:val="en-IN"/>
        </w:rPr>
        <w:t>Safety stock levels are reviewed quarterly and adjusted based on risk assessment and supply chain reliability.</w:t>
      </w:r>
    </w:p>
    <w:p w14:paraId="6C2C6067" w14:textId="77777777" w:rsidR="005779F5" w:rsidRPr="005779F5" w:rsidRDefault="005779F5" w:rsidP="005F71C9">
      <w:pPr>
        <w:jc w:val="both"/>
        <w:rPr>
          <w:b/>
          <w:bCs/>
          <w:lang w:val="en-IN"/>
        </w:rPr>
      </w:pPr>
      <w:r w:rsidRPr="005779F5">
        <w:rPr>
          <w:b/>
          <w:bCs/>
          <w:lang w:val="en-IN"/>
        </w:rPr>
        <w:t>2. Backup Operational Equipment</w:t>
      </w:r>
    </w:p>
    <w:p w14:paraId="7D7B45CD"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has installed backup equipment to maintain basic operations during utility failures or environmental disruptions.</w:t>
      </w:r>
    </w:p>
    <w:tbl>
      <w:tblPr>
        <w:tblStyle w:val="GridTable4-Accent6"/>
        <w:tblW w:w="5000" w:type="pct"/>
        <w:tblLook w:val="04A0" w:firstRow="1" w:lastRow="0" w:firstColumn="1" w:lastColumn="0" w:noHBand="0" w:noVBand="1"/>
      </w:tblPr>
      <w:tblGrid>
        <w:gridCol w:w="2083"/>
        <w:gridCol w:w="1161"/>
        <w:gridCol w:w="4331"/>
        <w:gridCol w:w="1775"/>
      </w:tblGrid>
      <w:tr w:rsidR="005779F5" w:rsidRPr="00553712" w14:paraId="7950CC6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7D31C95F" w14:textId="77777777" w:rsidR="005779F5" w:rsidRPr="00553712" w:rsidRDefault="005779F5" w:rsidP="005F71C9">
            <w:pPr>
              <w:jc w:val="both"/>
              <w:rPr>
                <w:lang w:val="en-IN"/>
              </w:rPr>
            </w:pPr>
            <w:r w:rsidRPr="00553712">
              <w:rPr>
                <w:lang w:val="en-IN"/>
              </w:rPr>
              <w:t>Equipment</w:t>
            </w:r>
          </w:p>
        </w:tc>
        <w:tc>
          <w:tcPr>
            <w:tcW w:w="621" w:type="pct"/>
            <w:hideMark/>
          </w:tcPr>
          <w:p w14:paraId="7A07441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Capacity</w:t>
            </w:r>
          </w:p>
        </w:tc>
        <w:tc>
          <w:tcPr>
            <w:tcW w:w="2316" w:type="pct"/>
            <w:hideMark/>
          </w:tcPr>
          <w:p w14:paraId="03CCD71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Purpose</w:t>
            </w:r>
          </w:p>
        </w:tc>
        <w:tc>
          <w:tcPr>
            <w:tcW w:w="950" w:type="pct"/>
            <w:hideMark/>
          </w:tcPr>
          <w:p w14:paraId="64645D0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Location</w:t>
            </w:r>
          </w:p>
        </w:tc>
      </w:tr>
      <w:tr w:rsidR="005779F5" w:rsidRPr="005779F5" w14:paraId="22B9F75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2BBF3C01" w14:textId="77777777" w:rsidR="005779F5" w:rsidRPr="005779F5" w:rsidRDefault="005779F5" w:rsidP="005F71C9">
            <w:pPr>
              <w:jc w:val="both"/>
              <w:rPr>
                <w:lang w:val="en-IN"/>
              </w:rPr>
            </w:pPr>
            <w:r w:rsidRPr="005779F5">
              <w:rPr>
                <w:lang w:val="en-IN"/>
              </w:rPr>
              <w:t>Diesel Generators (DG Sets)</w:t>
            </w:r>
          </w:p>
        </w:tc>
        <w:tc>
          <w:tcPr>
            <w:tcW w:w="621" w:type="pct"/>
            <w:hideMark/>
          </w:tcPr>
          <w:p w14:paraId="626DB41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2 × 500 kVA</w:t>
            </w:r>
          </w:p>
        </w:tc>
        <w:tc>
          <w:tcPr>
            <w:tcW w:w="2316" w:type="pct"/>
            <w:hideMark/>
          </w:tcPr>
          <w:p w14:paraId="25A2223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Backup power for critical loads (ETP, cold storage, control room, security)</w:t>
            </w:r>
          </w:p>
        </w:tc>
        <w:tc>
          <w:tcPr>
            <w:tcW w:w="950" w:type="pct"/>
            <w:hideMark/>
          </w:tcPr>
          <w:p w14:paraId="580714E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Utility building</w:t>
            </w:r>
          </w:p>
        </w:tc>
      </w:tr>
      <w:tr w:rsidR="005779F5" w:rsidRPr="005779F5" w14:paraId="1E9F063B"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53520C55" w14:textId="77777777" w:rsidR="005779F5" w:rsidRPr="005779F5" w:rsidRDefault="005779F5" w:rsidP="005F71C9">
            <w:pPr>
              <w:jc w:val="both"/>
              <w:rPr>
                <w:lang w:val="en-IN"/>
              </w:rPr>
            </w:pPr>
            <w:r w:rsidRPr="005779F5">
              <w:rPr>
                <w:lang w:val="en-IN"/>
              </w:rPr>
              <w:t>Emergency Power for ETP</w:t>
            </w:r>
          </w:p>
        </w:tc>
        <w:tc>
          <w:tcPr>
            <w:tcW w:w="621" w:type="pct"/>
            <w:hideMark/>
          </w:tcPr>
          <w:p w14:paraId="0DB0094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 × 100 kVA</w:t>
            </w:r>
          </w:p>
        </w:tc>
        <w:tc>
          <w:tcPr>
            <w:tcW w:w="2316" w:type="pct"/>
            <w:hideMark/>
          </w:tcPr>
          <w:p w14:paraId="3560879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Maintain effluent treatment during power failure</w:t>
            </w:r>
          </w:p>
        </w:tc>
        <w:tc>
          <w:tcPr>
            <w:tcW w:w="950" w:type="pct"/>
            <w:hideMark/>
          </w:tcPr>
          <w:p w14:paraId="533E786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ETP area</w:t>
            </w:r>
          </w:p>
        </w:tc>
      </w:tr>
      <w:tr w:rsidR="005779F5" w:rsidRPr="005779F5" w14:paraId="4DAFDB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55BEB8FC" w14:textId="77777777" w:rsidR="005779F5" w:rsidRPr="005779F5" w:rsidRDefault="005779F5" w:rsidP="005F71C9">
            <w:pPr>
              <w:jc w:val="both"/>
              <w:rPr>
                <w:lang w:val="en-IN"/>
              </w:rPr>
            </w:pPr>
            <w:r w:rsidRPr="005779F5">
              <w:rPr>
                <w:lang w:val="en-IN"/>
              </w:rPr>
              <w:t>Backup Pumps</w:t>
            </w:r>
          </w:p>
        </w:tc>
        <w:tc>
          <w:tcPr>
            <w:tcW w:w="621" w:type="pct"/>
            <w:hideMark/>
          </w:tcPr>
          <w:p w14:paraId="10CB743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2 × 10 HP</w:t>
            </w:r>
          </w:p>
        </w:tc>
        <w:tc>
          <w:tcPr>
            <w:tcW w:w="2316" w:type="pct"/>
            <w:hideMark/>
          </w:tcPr>
          <w:p w14:paraId="68352AB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Water supply during main pump failure</w:t>
            </w:r>
          </w:p>
        </w:tc>
        <w:tc>
          <w:tcPr>
            <w:tcW w:w="950" w:type="pct"/>
            <w:hideMark/>
          </w:tcPr>
          <w:p w14:paraId="5AB4305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Pump house</w:t>
            </w:r>
          </w:p>
        </w:tc>
      </w:tr>
      <w:tr w:rsidR="005779F5" w:rsidRPr="005779F5" w14:paraId="4C3496B4"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6E7C839E" w14:textId="77777777" w:rsidR="005779F5" w:rsidRPr="005779F5" w:rsidRDefault="005779F5" w:rsidP="005F71C9">
            <w:pPr>
              <w:jc w:val="both"/>
              <w:rPr>
                <w:lang w:val="en-IN"/>
              </w:rPr>
            </w:pPr>
            <w:r w:rsidRPr="005779F5">
              <w:rPr>
                <w:lang w:val="en-IN"/>
              </w:rPr>
              <w:t>Portable Pumps</w:t>
            </w:r>
          </w:p>
        </w:tc>
        <w:tc>
          <w:tcPr>
            <w:tcW w:w="621" w:type="pct"/>
            <w:hideMark/>
          </w:tcPr>
          <w:p w14:paraId="39D2272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4 × 5 HP</w:t>
            </w:r>
          </w:p>
        </w:tc>
        <w:tc>
          <w:tcPr>
            <w:tcW w:w="2316" w:type="pct"/>
            <w:hideMark/>
          </w:tcPr>
          <w:p w14:paraId="4E34EC9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Flood dewatering</w:t>
            </w:r>
          </w:p>
        </w:tc>
        <w:tc>
          <w:tcPr>
            <w:tcW w:w="950" w:type="pct"/>
            <w:hideMark/>
          </w:tcPr>
          <w:p w14:paraId="5F654C7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Store</w:t>
            </w:r>
          </w:p>
        </w:tc>
      </w:tr>
      <w:tr w:rsidR="005779F5" w:rsidRPr="005779F5" w14:paraId="643C2C5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188646D1" w14:textId="77777777" w:rsidR="005779F5" w:rsidRPr="005779F5" w:rsidRDefault="005779F5" w:rsidP="005F71C9">
            <w:pPr>
              <w:jc w:val="both"/>
              <w:rPr>
                <w:lang w:val="en-IN"/>
              </w:rPr>
            </w:pPr>
            <w:r w:rsidRPr="005779F5">
              <w:rPr>
                <w:lang w:val="en-IN"/>
              </w:rPr>
              <w:t>Flood Barriers</w:t>
            </w:r>
          </w:p>
        </w:tc>
        <w:tc>
          <w:tcPr>
            <w:tcW w:w="621" w:type="pct"/>
            <w:hideMark/>
          </w:tcPr>
          <w:p w14:paraId="7257881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100 meters</w:t>
            </w:r>
          </w:p>
        </w:tc>
        <w:tc>
          <w:tcPr>
            <w:tcW w:w="2316" w:type="pct"/>
            <w:hideMark/>
          </w:tcPr>
          <w:p w14:paraId="230C646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Protect critical entry points</w:t>
            </w:r>
          </w:p>
        </w:tc>
        <w:tc>
          <w:tcPr>
            <w:tcW w:w="950" w:type="pct"/>
            <w:hideMark/>
          </w:tcPr>
          <w:p w14:paraId="2D745DB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Gate, warehouse, ETP</w:t>
            </w:r>
          </w:p>
        </w:tc>
      </w:tr>
      <w:tr w:rsidR="005779F5" w:rsidRPr="005779F5" w14:paraId="728980B5"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737CFC69" w14:textId="77777777" w:rsidR="005779F5" w:rsidRPr="005779F5" w:rsidRDefault="005779F5" w:rsidP="005F71C9">
            <w:pPr>
              <w:jc w:val="both"/>
              <w:rPr>
                <w:lang w:val="en-IN"/>
              </w:rPr>
            </w:pPr>
            <w:r w:rsidRPr="005779F5">
              <w:rPr>
                <w:lang w:val="en-IN"/>
              </w:rPr>
              <w:t>Sandbags</w:t>
            </w:r>
          </w:p>
        </w:tc>
        <w:tc>
          <w:tcPr>
            <w:tcW w:w="621" w:type="pct"/>
            <w:hideMark/>
          </w:tcPr>
          <w:p w14:paraId="1CEC31F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500 bags</w:t>
            </w:r>
          </w:p>
        </w:tc>
        <w:tc>
          <w:tcPr>
            <w:tcW w:w="2316" w:type="pct"/>
            <w:hideMark/>
          </w:tcPr>
          <w:p w14:paraId="2C44D6A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Flood protection</w:t>
            </w:r>
          </w:p>
        </w:tc>
        <w:tc>
          <w:tcPr>
            <w:tcW w:w="950" w:type="pct"/>
            <w:hideMark/>
          </w:tcPr>
          <w:p w14:paraId="67EC627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Store</w:t>
            </w:r>
          </w:p>
        </w:tc>
      </w:tr>
      <w:tr w:rsidR="005779F5" w:rsidRPr="005779F5" w14:paraId="751FF6D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201BA308" w14:textId="77777777" w:rsidR="005779F5" w:rsidRPr="005779F5" w:rsidRDefault="005779F5" w:rsidP="005F71C9">
            <w:pPr>
              <w:jc w:val="both"/>
              <w:rPr>
                <w:lang w:val="en-IN"/>
              </w:rPr>
            </w:pPr>
            <w:r w:rsidRPr="005779F5">
              <w:rPr>
                <w:lang w:val="en-IN"/>
              </w:rPr>
              <w:t>Emergency Lighting</w:t>
            </w:r>
          </w:p>
        </w:tc>
        <w:tc>
          <w:tcPr>
            <w:tcW w:w="621" w:type="pct"/>
            <w:hideMark/>
          </w:tcPr>
          <w:p w14:paraId="5F4A265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50 units</w:t>
            </w:r>
          </w:p>
        </w:tc>
        <w:tc>
          <w:tcPr>
            <w:tcW w:w="2316" w:type="pct"/>
            <w:hideMark/>
          </w:tcPr>
          <w:p w14:paraId="3AAEFAC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Evacuation and critical areas</w:t>
            </w:r>
          </w:p>
        </w:tc>
        <w:tc>
          <w:tcPr>
            <w:tcW w:w="950" w:type="pct"/>
            <w:hideMark/>
          </w:tcPr>
          <w:p w14:paraId="65D69BB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Throughout facility</w:t>
            </w:r>
          </w:p>
        </w:tc>
      </w:tr>
      <w:tr w:rsidR="005779F5" w:rsidRPr="005779F5" w14:paraId="685BF6FF"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664DADFC" w14:textId="77777777" w:rsidR="005779F5" w:rsidRPr="005779F5" w:rsidRDefault="005779F5" w:rsidP="005F71C9">
            <w:pPr>
              <w:jc w:val="both"/>
              <w:rPr>
                <w:lang w:val="en-IN"/>
              </w:rPr>
            </w:pPr>
            <w:r w:rsidRPr="005779F5">
              <w:rPr>
                <w:lang w:val="en-IN"/>
              </w:rPr>
              <w:t>Portable Cooling Units</w:t>
            </w:r>
          </w:p>
        </w:tc>
        <w:tc>
          <w:tcPr>
            <w:tcW w:w="621" w:type="pct"/>
            <w:hideMark/>
          </w:tcPr>
          <w:p w14:paraId="4D187D9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4 units</w:t>
            </w:r>
          </w:p>
        </w:tc>
        <w:tc>
          <w:tcPr>
            <w:tcW w:w="2316" w:type="pct"/>
            <w:hideMark/>
          </w:tcPr>
          <w:p w14:paraId="3F96793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Heat wave response</w:t>
            </w:r>
          </w:p>
        </w:tc>
        <w:tc>
          <w:tcPr>
            <w:tcW w:w="950" w:type="pct"/>
            <w:hideMark/>
          </w:tcPr>
          <w:p w14:paraId="0AB54D1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Store</w:t>
            </w:r>
          </w:p>
        </w:tc>
      </w:tr>
      <w:tr w:rsidR="005779F5" w:rsidRPr="005779F5" w14:paraId="5694CD2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2B1F8DF2" w14:textId="77777777" w:rsidR="005779F5" w:rsidRPr="005779F5" w:rsidRDefault="005779F5" w:rsidP="005F71C9">
            <w:pPr>
              <w:jc w:val="both"/>
              <w:rPr>
                <w:lang w:val="en-IN"/>
              </w:rPr>
            </w:pPr>
            <w:r w:rsidRPr="005779F5">
              <w:rPr>
                <w:lang w:val="en-IN"/>
              </w:rPr>
              <w:t>Water Tankers</w:t>
            </w:r>
          </w:p>
        </w:tc>
        <w:tc>
          <w:tcPr>
            <w:tcW w:w="621" w:type="pct"/>
            <w:hideMark/>
          </w:tcPr>
          <w:p w14:paraId="749559A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2 × 10,000 L</w:t>
            </w:r>
          </w:p>
        </w:tc>
        <w:tc>
          <w:tcPr>
            <w:tcW w:w="2316" w:type="pct"/>
            <w:hideMark/>
          </w:tcPr>
          <w:p w14:paraId="209E16B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Emergency water supply</w:t>
            </w:r>
          </w:p>
        </w:tc>
        <w:tc>
          <w:tcPr>
            <w:tcW w:w="950" w:type="pct"/>
            <w:hideMark/>
          </w:tcPr>
          <w:p w14:paraId="6BDB493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Contracted</w:t>
            </w:r>
          </w:p>
        </w:tc>
      </w:tr>
      <w:tr w:rsidR="005779F5" w:rsidRPr="005779F5" w14:paraId="7A80CDF1"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258F028C" w14:textId="77777777" w:rsidR="005779F5" w:rsidRPr="005779F5" w:rsidRDefault="005779F5" w:rsidP="005F71C9">
            <w:pPr>
              <w:jc w:val="both"/>
              <w:rPr>
                <w:lang w:val="en-IN"/>
              </w:rPr>
            </w:pPr>
            <w:r w:rsidRPr="005779F5">
              <w:rPr>
                <w:lang w:val="en-IN"/>
              </w:rPr>
              <w:t>Standby Boiler</w:t>
            </w:r>
          </w:p>
        </w:tc>
        <w:tc>
          <w:tcPr>
            <w:tcW w:w="621" w:type="pct"/>
            <w:hideMark/>
          </w:tcPr>
          <w:p w14:paraId="7A61833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1 × 2 TPH</w:t>
            </w:r>
          </w:p>
        </w:tc>
        <w:tc>
          <w:tcPr>
            <w:tcW w:w="2316" w:type="pct"/>
            <w:hideMark/>
          </w:tcPr>
          <w:p w14:paraId="09F46E7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Steam supply during main boiler failure</w:t>
            </w:r>
          </w:p>
        </w:tc>
        <w:tc>
          <w:tcPr>
            <w:tcW w:w="950" w:type="pct"/>
            <w:hideMark/>
          </w:tcPr>
          <w:p w14:paraId="013F753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Utility building</w:t>
            </w:r>
          </w:p>
        </w:tc>
      </w:tr>
      <w:tr w:rsidR="005779F5" w:rsidRPr="005779F5" w14:paraId="69CB838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4" w:type="pct"/>
            <w:hideMark/>
          </w:tcPr>
          <w:p w14:paraId="3A698645" w14:textId="77777777" w:rsidR="005779F5" w:rsidRPr="005779F5" w:rsidRDefault="005779F5" w:rsidP="005F71C9">
            <w:pPr>
              <w:jc w:val="both"/>
              <w:rPr>
                <w:lang w:val="en-IN"/>
              </w:rPr>
            </w:pPr>
            <w:r w:rsidRPr="005779F5">
              <w:rPr>
                <w:lang w:val="en-IN"/>
              </w:rPr>
              <w:t>Backup Chiller</w:t>
            </w:r>
          </w:p>
        </w:tc>
        <w:tc>
          <w:tcPr>
            <w:tcW w:w="621" w:type="pct"/>
            <w:hideMark/>
          </w:tcPr>
          <w:p w14:paraId="7D50E3D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 × 100 TR</w:t>
            </w:r>
          </w:p>
        </w:tc>
        <w:tc>
          <w:tcPr>
            <w:tcW w:w="2316" w:type="pct"/>
            <w:hideMark/>
          </w:tcPr>
          <w:p w14:paraId="2341F36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Cooling during main chiller failure</w:t>
            </w:r>
          </w:p>
        </w:tc>
        <w:tc>
          <w:tcPr>
            <w:tcW w:w="950" w:type="pct"/>
            <w:hideMark/>
          </w:tcPr>
          <w:p w14:paraId="342425D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Utility building</w:t>
            </w:r>
          </w:p>
        </w:tc>
      </w:tr>
      <w:tr w:rsidR="005779F5" w:rsidRPr="005779F5" w14:paraId="5895F2FC" w14:textId="77777777" w:rsidTr="00553712">
        <w:tc>
          <w:tcPr>
            <w:cnfStyle w:val="001000000000" w:firstRow="0" w:lastRow="0" w:firstColumn="1" w:lastColumn="0" w:oddVBand="0" w:evenVBand="0" w:oddHBand="0" w:evenHBand="0" w:firstRowFirstColumn="0" w:firstRowLastColumn="0" w:lastRowFirstColumn="0" w:lastRowLastColumn="0"/>
            <w:tcW w:w="1114" w:type="pct"/>
            <w:hideMark/>
          </w:tcPr>
          <w:p w14:paraId="3F812875" w14:textId="77777777" w:rsidR="005779F5" w:rsidRPr="005779F5" w:rsidRDefault="005779F5" w:rsidP="005F71C9">
            <w:pPr>
              <w:jc w:val="both"/>
              <w:rPr>
                <w:lang w:val="en-IN"/>
              </w:rPr>
            </w:pPr>
            <w:r w:rsidRPr="005779F5">
              <w:rPr>
                <w:lang w:val="en-IN"/>
              </w:rPr>
              <w:t>UPS Systems</w:t>
            </w:r>
          </w:p>
        </w:tc>
        <w:tc>
          <w:tcPr>
            <w:tcW w:w="621" w:type="pct"/>
            <w:hideMark/>
          </w:tcPr>
          <w:p w14:paraId="58F9F19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Multiple</w:t>
            </w:r>
          </w:p>
        </w:tc>
        <w:tc>
          <w:tcPr>
            <w:tcW w:w="2316" w:type="pct"/>
            <w:hideMark/>
          </w:tcPr>
          <w:p w14:paraId="07B6D71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Critical controls, IT servers, labs</w:t>
            </w:r>
          </w:p>
        </w:tc>
        <w:tc>
          <w:tcPr>
            <w:tcW w:w="950" w:type="pct"/>
            <w:hideMark/>
          </w:tcPr>
          <w:p w14:paraId="0C66A35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Control room, IT, QC</w:t>
            </w:r>
          </w:p>
        </w:tc>
      </w:tr>
    </w:tbl>
    <w:p w14:paraId="0B97A356" w14:textId="77777777" w:rsidR="005779F5" w:rsidRPr="005779F5" w:rsidRDefault="005779F5" w:rsidP="005F71C9">
      <w:pPr>
        <w:jc w:val="both"/>
        <w:rPr>
          <w:lang w:val="en-IN"/>
        </w:rPr>
      </w:pPr>
      <w:r w:rsidRPr="005779F5">
        <w:rPr>
          <w:lang w:val="en-IN"/>
        </w:rPr>
        <w:t>Backup equipment is tested monthly or as per schedule and maintained in ready-to-use condition.</w:t>
      </w:r>
    </w:p>
    <w:p w14:paraId="5361E266" w14:textId="77777777" w:rsidR="005779F5" w:rsidRPr="005779F5" w:rsidRDefault="005779F5" w:rsidP="005F71C9">
      <w:pPr>
        <w:jc w:val="both"/>
        <w:rPr>
          <w:b/>
          <w:bCs/>
          <w:lang w:val="en-IN"/>
        </w:rPr>
      </w:pPr>
      <w:r w:rsidRPr="005779F5">
        <w:rPr>
          <w:b/>
          <w:bCs/>
          <w:lang w:val="en-IN"/>
        </w:rPr>
        <w:t>3. Alternate Supply Chain and Logistics</w:t>
      </w:r>
    </w:p>
    <w:tbl>
      <w:tblPr>
        <w:tblStyle w:val="GridTable4-Accent6"/>
        <w:tblW w:w="5000" w:type="pct"/>
        <w:tblLook w:val="04A0" w:firstRow="1" w:lastRow="0" w:firstColumn="1" w:lastColumn="0" w:noHBand="0" w:noVBand="1"/>
      </w:tblPr>
      <w:tblGrid>
        <w:gridCol w:w="2126"/>
        <w:gridCol w:w="7224"/>
      </w:tblGrid>
      <w:tr w:rsidR="005779F5" w:rsidRPr="00553712" w14:paraId="1CBC783C"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6D3739D2" w14:textId="77777777" w:rsidR="005779F5" w:rsidRPr="00553712" w:rsidRDefault="005779F5" w:rsidP="005F71C9">
            <w:pPr>
              <w:jc w:val="both"/>
              <w:rPr>
                <w:lang w:val="en-IN"/>
              </w:rPr>
            </w:pPr>
            <w:r w:rsidRPr="00553712">
              <w:rPr>
                <w:lang w:val="en-IN"/>
              </w:rPr>
              <w:t>Measure</w:t>
            </w:r>
          </w:p>
        </w:tc>
        <w:tc>
          <w:tcPr>
            <w:tcW w:w="3863" w:type="pct"/>
            <w:hideMark/>
          </w:tcPr>
          <w:p w14:paraId="7AB2142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C0F83E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055D5BB5" w14:textId="77777777" w:rsidR="005779F5" w:rsidRPr="005779F5" w:rsidRDefault="005779F5" w:rsidP="005F71C9">
            <w:pPr>
              <w:jc w:val="both"/>
              <w:rPr>
                <w:lang w:val="en-IN"/>
              </w:rPr>
            </w:pPr>
            <w:r w:rsidRPr="005779F5">
              <w:rPr>
                <w:lang w:val="en-IN"/>
              </w:rPr>
              <w:t>Alternate Suppliers</w:t>
            </w:r>
          </w:p>
        </w:tc>
        <w:tc>
          <w:tcPr>
            <w:tcW w:w="3863" w:type="pct"/>
            <w:hideMark/>
          </w:tcPr>
          <w:p w14:paraId="6993F44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Qualified alternate suppliers for critical raw materials and services.</w:t>
            </w:r>
          </w:p>
        </w:tc>
      </w:tr>
      <w:tr w:rsidR="005779F5" w:rsidRPr="005779F5" w14:paraId="7C663D88" w14:textId="77777777" w:rsidTr="00553712">
        <w:tc>
          <w:tcPr>
            <w:cnfStyle w:val="001000000000" w:firstRow="0" w:lastRow="0" w:firstColumn="1" w:lastColumn="0" w:oddVBand="0" w:evenVBand="0" w:oddHBand="0" w:evenHBand="0" w:firstRowFirstColumn="0" w:firstRowLastColumn="0" w:lastRowFirstColumn="0" w:lastRowLastColumn="0"/>
            <w:tcW w:w="1137" w:type="pct"/>
            <w:hideMark/>
          </w:tcPr>
          <w:p w14:paraId="2A456BD9" w14:textId="77777777" w:rsidR="005779F5" w:rsidRPr="005779F5" w:rsidRDefault="005779F5" w:rsidP="005F71C9">
            <w:pPr>
              <w:jc w:val="both"/>
              <w:rPr>
                <w:lang w:val="en-IN"/>
              </w:rPr>
            </w:pPr>
            <w:r w:rsidRPr="005779F5">
              <w:rPr>
                <w:lang w:val="en-IN"/>
              </w:rPr>
              <w:t>Alternate Routes</w:t>
            </w:r>
          </w:p>
        </w:tc>
        <w:tc>
          <w:tcPr>
            <w:tcW w:w="3863" w:type="pct"/>
            <w:hideMark/>
          </w:tcPr>
          <w:p w14:paraId="44473FC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Pre-identified alternate transport routes to avoid flood-prone areas.</w:t>
            </w:r>
          </w:p>
        </w:tc>
      </w:tr>
      <w:tr w:rsidR="005779F5" w:rsidRPr="005779F5" w14:paraId="6D684A6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795389DB" w14:textId="77777777" w:rsidR="005779F5" w:rsidRPr="005779F5" w:rsidRDefault="005779F5" w:rsidP="005F71C9">
            <w:pPr>
              <w:jc w:val="both"/>
              <w:rPr>
                <w:lang w:val="en-IN"/>
              </w:rPr>
            </w:pPr>
            <w:r w:rsidRPr="005779F5">
              <w:rPr>
                <w:lang w:val="en-IN"/>
              </w:rPr>
              <w:t>Local Sourcing</w:t>
            </w:r>
          </w:p>
        </w:tc>
        <w:tc>
          <w:tcPr>
            <w:tcW w:w="3863" w:type="pct"/>
            <w:hideMark/>
          </w:tcPr>
          <w:p w14:paraId="14DC95B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Preference for local suppliers to reduce logistics risk.</w:t>
            </w:r>
          </w:p>
        </w:tc>
      </w:tr>
      <w:tr w:rsidR="005779F5" w:rsidRPr="005779F5" w14:paraId="117461F0" w14:textId="77777777" w:rsidTr="00553712">
        <w:tc>
          <w:tcPr>
            <w:cnfStyle w:val="001000000000" w:firstRow="0" w:lastRow="0" w:firstColumn="1" w:lastColumn="0" w:oddVBand="0" w:evenVBand="0" w:oddHBand="0" w:evenHBand="0" w:firstRowFirstColumn="0" w:firstRowLastColumn="0" w:lastRowFirstColumn="0" w:lastRowLastColumn="0"/>
            <w:tcW w:w="1137" w:type="pct"/>
            <w:hideMark/>
          </w:tcPr>
          <w:p w14:paraId="54FAF861" w14:textId="77777777" w:rsidR="005779F5" w:rsidRPr="005779F5" w:rsidRDefault="005779F5" w:rsidP="005F71C9">
            <w:pPr>
              <w:jc w:val="both"/>
              <w:rPr>
                <w:lang w:val="en-IN"/>
              </w:rPr>
            </w:pPr>
            <w:r w:rsidRPr="005779F5">
              <w:rPr>
                <w:lang w:val="en-IN"/>
              </w:rPr>
              <w:t>Inventory Buffers</w:t>
            </w:r>
          </w:p>
        </w:tc>
        <w:tc>
          <w:tcPr>
            <w:tcW w:w="3863" w:type="pct"/>
            <w:hideMark/>
          </w:tcPr>
          <w:p w14:paraId="3B178C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Safety stock at plant and regional warehouses.</w:t>
            </w:r>
          </w:p>
        </w:tc>
      </w:tr>
      <w:tr w:rsidR="005779F5" w:rsidRPr="005779F5" w14:paraId="1F4803A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7" w:type="pct"/>
            <w:hideMark/>
          </w:tcPr>
          <w:p w14:paraId="38DDEA36" w14:textId="77777777" w:rsidR="005779F5" w:rsidRPr="005779F5" w:rsidRDefault="005779F5" w:rsidP="005F71C9">
            <w:pPr>
              <w:jc w:val="both"/>
              <w:rPr>
                <w:lang w:val="en-IN"/>
              </w:rPr>
            </w:pPr>
            <w:r w:rsidRPr="005779F5">
              <w:rPr>
                <w:lang w:val="en-IN"/>
              </w:rPr>
              <w:t>Logistics Partners</w:t>
            </w:r>
          </w:p>
        </w:tc>
        <w:tc>
          <w:tcPr>
            <w:tcW w:w="3863" w:type="pct"/>
            <w:hideMark/>
          </w:tcPr>
          <w:p w14:paraId="346EF20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Multiple logistics providers to avoid single-point dependency.</w:t>
            </w:r>
          </w:p>
        </w:tc>
      </w:tr>
      <w:tr w:rsidR="005779F5" w:rsidRPr="005779F5" w14:paraId="360D2835" w14:textId="77777777" w:rsidTr="00553712">
        <w:tc>
          <w:tcPr>
            <w:cnfStyle w:val="001000000000" w:firstRow="0" w:lastRow="0" w:firstColumn="1" w:lastColumn="0" w:oddVBand="0" w:evenVBand="0" w:oddHBand="0" w:evenHBand="0" w:firstRowFirstColumn="0" w:firstRowLastColumn="0" w:lastRowFirstColumn="0" w:lastRowLastColumn="0"/>
            <w:tcW w:w="1137" w:type="pct"/>
            <w:hideMark/>
          </w:tcPr>
          <w:p w14:paraId="28C038D1" w14:textId="77777777" w:rsidR="005779F5" w:rsidRPr="005779F5" w:rsidRDefault="005779F5" w:rsidP="005F71C9">
            <w:pPr>
              <w:jc w:val="both"/>
              <w:rPr>
                <w:lang w:val="en-IN"/>
              </w:rPr>
            </w:pPr>
            <w:r w:rsidRPr="005779F5">
              <w:rPr>
                <w:lang w:val="en-IN"/>
              </w:rPr>
              <w:t>Contractual Clauses</w:t>
            </w:r>
          </w:p>
        </w:tc>
        <w:tc>
          <w:tcPr>
            <w:tcW w:w="3863" w:type="pct"/>
            <w:hideMark/>
          </w:tcPr>
          <w:p w14:paraId="7150710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Force majeure and environmental disruption clauses in supplier contracts.</w:t>
            </w:r>
          </w:p>
        </w:tc>
      </w:tr>
    </w:tbl>
    <w:p w14:paraId="31CC4D1A" w14:textId="77777777" w:rsidR="005779F5" w:rsidRPr="005779F5" w:rsidRDefault="005779F5" w:rsidP="005F71C9">
      <w:pPr>
        <w:jc w:val="both"/>
        <w:rPr>
          <w:b/>
          <w:bCs/>
          <w:lang w:val="en-IN"/>
        </w:rPr>
      </w:pPr>
      <w:r w:rsidRPr="005779F5">
        <w:rPr>
          <w:b/>
          <w:bCs/>
          <w:lang w:val="en-IN"/>
        </w:rPr>
        <w:lastRenderedPageBreak/>
        <w:t>4. Water Contingency</w:t>
      </w:r>
    </w:p>
    <w:tbl>
      <w:tblPr>
        <w:tblStyle w:val="GridTable4-Accent6"/>
        <w:tblW w:w="5000" w:type="pct"/>
        <w:tblLook w:val="04A0" w:firstRow="1" w:lastRow="0" w:firstColumn="1" w:lastColumn="0" w:noHBand="0" w:noVBand="1"/>
      </w:tblPr>
      <w:tblGrid>
        <w:gridCol w:w="2347"/>
        <w:gridCol w:w="7003"/>
      </w:tblGrid>
      <w:tr w:rsidR="005779F5" w:rsidRPr="00553712" w14:paraId="05048AD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hideMark/>
          </w:tcPr>
          <w:p w14:paraId="05B69BBE" w14:textId="77777777" w:rsidR="005779F5" w:rsidRPr="00553712" w:rsidRDefault="005779F5" w:rsidP="005F71C9">
            <w:pPr>
              <w:jc w:val="both"/>
              <w:rPr>
                <w:lang w:val="en-IN"/>
              </w:rPr>
            </w:pPr>
            <w:r w:rsidRPr="00553712">
              <w:rPr>
                <w:lang w:val="en-IN"/>
              </w:rPr>
              <w:t>Measure</w:t>
            </w:r>
          </w:p>
        </w:tc>
        <w:tc>
          <w:tcPr>
            <w:tcW w:w="3745" w:type="pct"/>
            <w:hideMark/>
          </w:tcPr>
          <w:p w14:paraId="49816B7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6146993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hideMark/>
          </w:tcPr>
          <w:p w14:paraId="1A4F7FC6" w14:textId="77777777" w:rsidR="005779F5" w:rsidRPr="005779F5" w:rsidRDefault="005779F5" w:rsidP="005F71C9">
            <w:pPr>
              <w:jc w:val="both"/>
              <w:rPr>
                <w:lang w:val="en-IN"/>
              </w:rPr>
            </w:pPr>
            <w:r w:rsidRPr="005779F5">
              <w:rPr>
                <w:lang w:val="en-IN"/>
              </w:rPr>
              <w:t>Water Storage</w:t>
            </w:r>
          </w:p>
        </w:tc>
        <w:tc>
          <w:tcPr>
            <w:tcW w:w="3745" w:type="pct"/>
            <w:hideMark/>
          </w:tcPr>
          <w:p w14:paraId="76E599B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Overhead and underground tanks with 2-day backup for essential operations.</w:t>
            </w:r>
          </w:p>
        </w:tc>
      </w:tr>
      <w:tr w:rsidR="005779F5" w:rsidRPr="005779F5" w14:paraId="45D7AB41" w14:textId="77777777" w:rsidTr="00553712">
        <w:tc>
          <w:tcPr>
            <w:cnfStyle w:val="001000000000" w:firstRow="0" w:lastRow="0" w:firstColumn="1" w:lastColumn="0" w:oddVBand="0" w:evenVBand="0" w:oddHBand="0" w:evenHBand="0" w:firstRowFirstColumn="0" w:firstRowLastColumn="0" w:lastRowFirstColumn="0" w:lastRowLastColumn="0"/>
            <w:tcW w:w="1255" w:type="pct"/>
            <w:hideMark/>
          </w:tcPr>
          <w:p w14:paraId="6C715C99" w14:textId="77777777" w:rsidR="005779F5" w:rsidRPr="005779F5" w:rsidRDefault="005779F5" w:rsidP="005F71C9">
            <w:pPr>
              <w:jc w:val="both"/>
              <w:rPr>
                <w:lang w:val="en-IN"/>
              </w:rPr>
            </w:pPr>
            <w:r w:rsidRPr="005779F5">
              <w:rPr>
                <w:lang w:val="en-IN"/>
              </w:rPr>
              <w:t>Rainwater Harvesting</w:t>
            </w:r>
          </w:p>
        </w:tc>
        <w:tc>
          <w:tcPr>
            <w:tcW w:w="3745" w:type="pct"/>
            <w:hideMark/>
          </w:tcPr>
          <w:p w14:paraId="53FA569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Captured rainwater used for non-potable applications.</w:t>
            </w:r>
          </w:p>
        </w:tc>
      </w:tr>
      <w:tr w:rsidR="005779F5" w:rsidRPr="005779F5" w14:paraId="42734E0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hideMark/>
          </w:tcPr>
          <w:p w14:paraId="7DD1A763" w14:textId="77777777" w:rsidR="005779F5" w:rsidRPr="005779F5" w:rsidRDefault="005779F5" w:rsidP="005F71C9">
            <w:pPr>
              <w:jc w:val="both"/>
              <w:rPr>
                <w:lang w:val="en-IN"/>
              </w:rPr>
            </w:pPr>
            <w:r w:rsidRPr="005779F5">
              <w:rPr>
                <w:lang w:val="en-IN"/>
              </w:rPr>
              <w:t>Water Tankers</w:t>
            </w:r>
          </w:p>
        </w:tc>
        <w:tc>
          <w:tcPr>
            <w:tcW w:w="3745" w:type="pct"/>
            <w:hideMark/>
          </w:tcPr>
          <w:p w14:paraId="6F0F8BC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Contracted tanker supply for emergencies.</w:t>
            </w:r>
          </w:p>
        </w:tc>
      </w:tr>
      <w:tr w:rsidR="005779F5" w:rsidRPr="005779F5" w14:paraId="6A9F404B" w14:textId="77777777" w:rsidTr="00553712">
        <w:tc>
          <w:tcPr>
            <w:cnfStyle w:val="001000000000" w:firstRow="0" w:lastRow="0" w:firstColumn="1" w:lastColumn="0" w:oddVBand="0" w:evenVBand="0" w:oddHBand="0" w:evenHBand="0" w:firstRowFirstColumn="0" w:firstRowLastColumn="0" w:lastRowFirstColumn="0" w:lastRowLastColumn="0"/>
            <w:tcW w:w="1255" w:type="pct"/>
            <w:hideMark/>
          </w:tcPr>
          <w:p w14:paraId="5C84530E" w14:textId="77777777" w:rsidR="005779F5" w:rsidRPr="005779F5" w:rsidRDefault="005779F5" w:rsidP="005F71C9">
            <w:pPr>
              <w:jc w:val="both"/>
              <w:rPr>
                <w:lang w:val="en-IN"/>
              </w:rPr>
            </w:pPr>
            <w:r w:rsidRPr="005779F5">
              <w:rPr>
                <w:lang w:val="en-IN"/>
              </w:rPr>
              <w:t>Recycling</w:t>
            </w:r>
          </w:p>
        </w:tc>
        <w:tc>
          <w:tcPr>
            <w:tcW w:w="3745" w:type="pct"/>
            <w:hideMark/>
          </w:tcPr>
          <w:p w14:paraId="5B731FF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Treated ETP water reused for </w:t>
            </w:r>
            <w:proofErr w:type="spellStart"/>
            <w:r w:rsidRPr="005779F5">
              <w:rPr>
                <w:lang w:val="en-IN"/>
              </w:rPr>
              <w:t>cooling</w:t>
            </w:r>
            <w:proofErr w:type="spellEnd"/>
            <w:r w:rsidRPr="005779F5">
              <w:rPr>
                <w:lang w:val="en-IN"/>
              </w:rPr>
              <w:t>, cleaning, gardening.</w:t>
            </w:r>
          </w:p>
        </w:tc>
      </w:tr>
      <w:tr w:rsidR="005779F5" w:rsidRPr="005779F5" w14:paraId="1DBEF92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pct"/>
            <w:hideMark/>
          </w:tcPr>
          <w:p w14:paraId="7A726219" w14:textId="77777777" w:rsidR="005779F5" w:rsidRPr="005779F5" w:rsidRDefault="005779F5" w:rsidP="005F71C9">
            <w:pPr>
              <w:jc w:val="both"/>
              <w:rPr>
                <w:lang w:val="en-IN"/>
              </w:rPr>
            </w:pPr>
            <w:r w:rsidRPr="005779F5">
              <w:rPr>
                <w:lang w:val="en-IN"/>
              </w:rPr>
              <w:t>Water-Saving Measures</w:t>
            </w:r>
          </w:p>
        </w:tc>
        <w:tc>
          <w:tcPr>
            <w:tcW w:w="3745" w:type="pct"/>
            <w:hideMark/>
          </w:tcPr>
          <w:p w14:paraId="112A45A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Low-flow fixtures, leak detection, process optimization.</w:t>
            </w:r>
          </w:p>
        </w:tc>
      </w:tr>
      <w:tr w:rsidR="005779F5" w:rsidRPr="005779F5" w14:paraId="0E2377D3" w14:textId="77777777" w:rsidTr="00553712">
        <w:tc>
          <w:tcPr>
            <w:cnfStyle w:val="001000000000" w:firstRow="0" w:lastRow="0" w:firstColumn="1" w:lastColumn="0" w:oddVBand="0" w:evenVBand="0" w:oddHBand="0" w:evenHBand="0" w:firstRowFirstColumn="0" w:firstRowLastColumn="0" w:lastRowFirstColumn="0" w:lastRowLastColumn="0"/>
            <w:tcW w:w="1255" w:type="pct"/>
            <w:hideMark/>
          </w:tcPr>
          <w:p w14:paraId="42690CB5" w14:textId="77777777" w:rsidR="005779F5" w:rsidRPr="005779F5" w:rsidRDefault="005779F5" w:rsidP="005F71C9">
            <w:pPr>
              <w:jc w:val="both"/>
              <w:rPr>
                <w:lang w:val="en-IN"/>
              </w:rPr>
            </w:pPr>
            <w:r w:rsidRPr="005779F5">
              <w:rPr>
                <w:lang w:val="en-IN"/>
              </w:rPr>
              <w:t>Alternate Sources</w:t>
            </w:r>
          </w:p>
        </w:tc>
        <w:tc>
          <w:tcPr>
            <w:tcW w:w="3745" w:type="pct"/>
            <w:hideMark/>
          </w:tcPr>
          <w:p w14:paraId="531956C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Identification of alternate water sources (borewells, municipal, tankers).</w:t>
            </w:r>
          </w:p>
        </w:tc>
      </w:tr>
    </w:tbl>
    <w:p w14:paraId="01B89779" w14:textId="77777777" w:rsidR="005779F5" w:rsidRPr="005779F5" w:rsidRDefault="005779F5" w:rsidP="005F71C9">
      <w:pPr>
        <w:jc w:val="both"/>
        <w:rPr>
          <w:b/>
          <w:bCs/>
          <w:lang w:val="en-IN"/>
        </w:rPr>
      </w:pPr>
      <w:r w:rsidRPr="005779F5">
        <w:rPr>
          <w:b/>
          <w:bCs/>
          <w:lang w:val="en-IN"/>
        </w:rPr>
        <w:t>5. Energy Contingency</w:t>
      </w:r>
    </w:p>
    <w:tbl>
      <w:tblPr>
        <w:tblStyle w:val="GridTable4-Accent6"/>
        <w:tblW w:w="5000" w:type="pct"/>
        <w:tblLook w:val="04A0" w:firstRow="1" w:lastRow="0" w:firstColumn="1" w:lastColumn="0" w:noHBand="0" w:noVBand="1"/>
      </w:tblPr>
      <w:tblGrid>
        <w:gridCol w:w="3521"/>
        <w:gridCol w:w="5829"/>
      </w:tblGrid>
      <w:tr w:rsidR="005779F5" w:rsidRPr="00553712" w14:paraId="3260183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pct"/>
            <w:hideMark/>
          </w:tcPr>
          <w:p w14:paraId="2197AAD1" w14:textId="77777777" w:rsidR="005779F5" w:rsidRPr="00553712" w:rsidRDefault="005779F5" w:rsidP="005F71C9">
            <w:pPr>
              <w:jc w:val="both"/>
              <w:rPr>
                <w:lang w:val="en-IN"/>
              </w:rPr>
            </w:pPr>
            <w:r w:rsidRPr="00553712">
              <w:rPr>
                <w:lang w:val="en-IN"/>
              </w:rPr>
              <w:t>Measure</w:t>
            </w:r>
          </w:p>
        </w:tc>
        <w:tc>
          <w:tcPr>
            <w:tcW w:w="3117" w:type="pct"/>
            <w:hideMark/>
          </w:tcPr>
          <w:p w14:paraId="5280CDB2"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355C640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pct"/>
            <w:hideMark/>
          </w:tcPr>
          <w:p w14:paraId="2B8E5EDC" w14:textId="77777777" w:rsidR="005779F5" w:rsidRPr="005779F5" w:rsidRDefault="005779F5" w:rsidP="005F71C9">
            <w:pPr>
              <w:jc w:val="both"/>
              <w:rPr>
                <w:lang w:val="en-IN"/>
              </w:rPr>
            </w:pPr>
            <w:r w:rsidRPr="005779F5">
              <w:rPr>
                <w:lang w:val="en-IN"/>
              </w:rPr>
              <w:t>DG Backup</w:t>
            </w:r>
          </w:p>
        </w:tc>
        <w:tc>
          <w:tcPr>
            <w:tcW w:w="3117" w:type="pct"/>
            <w:hideMark/>
          </w:tcPr>
          <w:p w14:paraId="0FD9E61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Diesel generators for critical loads.</w:t>
            </w:r>
          </w:p>
        </w:tc>
      </w:tr>
      <w:tr w:rsidR="005779F5" w:rsidRPr="005779F5" w14:paraId="49907ED0" w14:textId="77777777" w:rsidTr="00553712">
        <w:tc>
          <w:tcPr>
            <w:cnfStyle w:val="001000000000" w:firstRow="0" w:lastRow="0" w:firstColumn="1" w:lastColumn="0" w:oddVBand="0" w:evenVBand="0" w:oddHBand="0" w:evenHBand="0" w:firstRowFirstColumn="0" w:firstRowLastColumn="0" w:lastRowFirstColumn="0" w:lastRowLastColumn="0"/>
            <w:tcW w:w="1883" w:type="pct"/>
            <w:hideMark/>
          </w:tcPr>
          <w:p w14:paraId="34766DC9" w14:textId="77777777" w:rsidR="005779F5" w:rsidRPr="005779F5" w:rsidRDefault="005779F5" w:rsidP="005F71C9">
            <w:pPr>
              <w:jc w:val="both"/>
              <w:rPr>
                <w:lang w:val="en-IN"/>
              </w:rPr>
            </w:pPr>
            <w:r w:rsidRPr="005779F5">
              <w:rPr>
                <w:lang w:val="en-IN"/>
              </w:rPr>
              <w:t>Solar Power</w:t>
            </w:r>
          </w:p>
        </w:tc>
        <w:tc>
          <w:tcPr>
            <w:tcW w:w="3117" w:type="pct"/>
            <w:hideMark/>
          </w:tcPr>
          <w:p w14:paraId="3E5E7A8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Rooftop solar for partial daytime load.</w:t>
            </w:r>
          </w:p>
        </w:tc>
      </w:tr>
      <w:tr w:rsidR="005779F5" w:rsidRPr="005779F5" w14:paraId="5453438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pct"/>
            <w:hideMark/>
          </w:tcPr>
          <w:p w14:paraId="475DDA9D" w14:textId="77777777" w:rsidR="005779F5" w:rsidRPr="005779F5" w:rsidRDefault="005779F5" w:rsidP="005F71C9">
            <w:pPr>
              <w:jc w:val="both"/>
              <w:rPr>
                <w:lang w:val="en-IN"/>
              </w:rPr>
            </w:pPr>
            <w:r w:rsidRPr="005779F5">
              <w:rPr>
                <w:lang w:val="en-IN"/>
              </w:rPr>
              <w:t>Fuel Storage</w:t>
            </w:r>
          </w:p>
        </w:tc>
        <w:tc>
          <w:tcPr>
            <w:tcW w:w="3117" w:type="pct"/>
            <w:hideMark/>
          </w:tcPr>
          <w:p w14:paraId="769885D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15–30 days of diesel storage.</w:t>
            </w:r>
          </w:p>
        </w:tc>
      </w:tr>
      <w:tr w:rsidR="005779F5" w:rsidRPr="005779F5" w14:paraId="20A9F55F" w14:textId="77777777" w:rsidTr="00553712">
        <w:tc>
          <w:tcPr>
            <w:cnfStyle w:val="001000000000" w:firstRow="0" w:lastRow="0" w:firstColumn="1" w:lastColumn="0" w:oddVBand="0" w:evenVBand="0" w:oddHBand="0" w:evenHBand="0" w:firstRowFirstColumn="0" w:firstRowLastColumn="0" w:lastRowFirstColumn="0" w:lastRowLastColumn="0"/>
            <w:tcW w:w="1883" w:type="pct"/>
            <w:hideMark/>
          </w:tcPr>
          <w:p w14:paraId="195345C7" w14:textId="77777777" w:rsidR="005779F5" w:rsidRPr="005779F5" w:rsidRDefault="005779F5" w:rsidP="005F71C9">
            <w:pPr>
              <w:jc w:val="both"/>
              <w:rPr>
                <w:lang w:val="en-IN"/>
              </w:rPr>
            </w:pPr>
            <w:r w:rsidRPr="005779F5">
              <w:rPr>
                <w:lang w:val="en-IN"/>
              </w:rPr>
              <w:t>Energy Efficiency</w:t>
            </w:r>
          </w:p>
        </w:tc>
        <w:tc>
          <w:tcPr>
            <w:tcW w:w="3117" w:type="pct"/>
            <w:hideMark/>
          </w:tcPr>
          <w:p w14:paraId="2AA896B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Measures to reduce load during disruptions.</w:t>
            </w:r>
          </w:p>
        </w:tc>
      </w:tr>
      <w:tr w:rsidR="005779F5" w:rsidRPr="005779F5" w14:paraId="751FD12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3" w:type="pct"/>
            <w:hideMark/>
          </w:tcPr>
          <w:p w14:paraId="3336F4A9" w14:textId="77777777" w:rsidR="005779F5" w:rsidRPr="005779F5" w:rsidRDefault="005779F5" w:rsidP="005F71C9">
            <w:pPr>
              <w:jc w:val="both"/>
              <w:rPr>
                <w:lang w:val="en-IN"/>
              </w:rPr>
            </w:pPr>
            <w:r w:rsidRPr="005779F5">
              <w:rPr>
                <w:lang w:val="en-IN"/>
              </w:rPr>
              <w:t>Alternate Fuel</w:t>
            </w:r>
          </w:p>
        </w:tc>
        <w:tc>
          <w:tcPr>
            <w:tcW w:w="3117" w:type="pct"/>
            <w:hideMark/>
          </w:tcPr>
          <w:p w14:paraId="5E54C53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Evaluation of biodiesel, natural gas, or other fuels.</w:t>
            </w:r>
          </w:p>
        </w:tc>
      </w:tr>
      <w:tr w:rsidR="005779F5" w:rsidRPr="005779F5" w14:paraId="04BE8984" w14:textId="77777777" w:rsidTr="00553712">
        <w:tc>
          <w:tcPr>
            <w:cnfStyle w:val="001000000000" w:firstRow="0" w:lastRow="0" w:firstColumn="1" w:lastColumn="0" w:oddVBand="0" w:evenVBand="0" w:oddHBand="0" w:evenHBand="0" w:firstRowFirstColumn="0" w:firstRowLastColumn="0" w:lastRowFirstColumn="0" w:lastRowLastColumn="0"/>
            <w:tcW w:w="1883" w:type="pct"/>
            <w:hideMark/>
          </w:tcPr>
          <w:p w14:paraId="60A7F27A" w14:textId="77777777" w:rsidR="005779F5" w:rsidRPr="005779F5" w:rsidRDefault="005779F5" w:rsidP="005F71C9">
            <w:pPr>
              <w:jc w:val="both"/>
              <w:rPr>
                <w:lang w:val="en-IN"/>
              </w:rPr>
            </w:pPr>
            <w:r w:rsidRPr="005779F5">
              <w:rPr>
                <w:lang w:val="en-IN"/>
              </w:rPr>
              <w:t>Power Purchase Agreements</w:t>
            </w:r>
          </w:p>
        </w:tc>
        <w:tc>
          <w:tcPr>
            <w:tcW w:w="3117" w:type="pct"/>
            <w:hideMark/>
          </w:tcPr>
          <w:p w14:paraId="260E116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Options for green power or alternate suppliers.</w:t>
            </w:r>
          </w:p>
        </w:tc>
      </w:tr>
    </w:tbl>
    <w:p w14:paraId="1CAE526A" w14:textId="77777777" w:rsidR="005779F5" w:rsidRPr="005779F5" w:rsidRDefault="005779F5" w:rsidP="005F71C9">
      <w:pPr>
        <w:jc w:val="both"/>
        <w:rPr>
          <w:b/>
          <w:bCs/>
          <w:lang w:val="en-IN"/>
        </w:rPr>
      </w:pPr>
      <w:r w:rsidRPr="005779F5">
        <w:rPr>
          <w:b/>
          <w:bCs/>
          <w:lang w:val="en-IN"/>
        </w:rPr>
        <w:t>6. Infrastructure Resilience</w:t>
      </w:r>
    </w:p>
    <w:tbl>
      <w:tblPr>
        <w:tblStyle w:val="GridTable4-Accent6"/>
        <w:tblW w:w="5000" w:type="pct"/>
        <w:tblLook w:val="04A0" w:firstRow="1" w:lastRow="0" w:firstColumn="1" w:lastColumn="0" w:noHBand="0" w:noVBand="1"/>
      </w:tblPr>
      <w:tblGrid>
        <w:gridCol w:w="2665"/>
        <w:gridCol w:w="6685"/>
      </w:tblGrid>
      <w:tr w:rsidR="005779F5" w:rsidRPr="00553712" w14:paraId="621F9E69"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hideMark/>
          </w:tcPr>
          <w:p w14:paraId="669C6E98" w14:textId="77777777" w:rsidR="005779F5" w:rsidRPr="00553712" w:rsidRDefault="005779F5" w:rsidP="005F71C9">
            <w:pPr>
              <w:jc w:val="both"/>
              <w:rPr>
                <w:lang w:val="en-IN"/>
              </w:rPr>
            </w:pPr>
            <w:r w:rsidRPr="00553712">
              <w:rPr>
                <w:lang w:val="en-IN"/>
              </w:rPr>
              <w:t>Measure</w:t>
            </w:r>
          </w:p>
        </w:tc>
        <w:tc>
          <w:tcPr>
            <w:tcW w:w="3575" w:type="pct"/>
            <w:hideMark/>
          </w:tcPr>
          <w:p w14:paraId="1A4B9F0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11CAD83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hideMark/>
          </w:tcPr>
          <w:p w14:paraId="720D130F" w14:textId="77777777" w:rsidR="005779F5" w:rsidRPr="005779F5" w:rsidRDefault="005779F5" w:rsidP="005F71C9">
            <w:pPr>
              <w:jc w:val="both"/>
              <w:rPr>
                <w:lang w:val="en-IN"/>
              </w:rPr>
            </w:pPr>
            <w:r w:rsidRPr="005779F5">
              <w:rPr>
                <w:lang w:val="en-IN"/>
              </w:rPr>
              <w:t>Flood Protection</w:t>
            </w:r>
          </w:p>
        </w:tc>
        <w:tc>
          <w:tcPr>
            <w:tcW w:w="3575" w:type="pct"/>
            <w:hideMark/>
          </w:tcPr>
          <w:p w14:paraId="7AA11C6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Elevated storage, flood barriers, drainage systems.</w:t>
            </w:r>
          </w:p>
        </w:tc>
      </w:tr>
      <w:tr w:rsidR="005779F5" w:rsidRPr="005779F5" w14:paraId="4D9DD6C8" w14:textId="77777777" w:rsidTr="00553712">
        <w:tc>
          <w:tcPr>
            <w:cnfStyle w:val="001000000000" w:firstRow="0" w:lastRow="0" w:firstColumn="1" w:lastColumn="0" w:oddVBand="0" w:evenVBand="0" w:oddHBand="0" w:evenHBand="0" w:firstRowFirstColumn="0" w:firstRowLastColumn="0" w:lastRowFirstColumn="0" w:lastRowLastColumn="0"/>
            <w:tcW w:w="1425" w:type="pct"/>
            <w:hideMark/>
          </w:tcPr>
          <w:p w14:paraId="2DD545CB" w14:textId="77777777" w:rsidR="005779F5" w:rsidRPr="005779F5" w:rsidRDefault="005779F5" w:rsidP="005F71C9">
            <w:pPr>
              <w:jc w:val="both"/>
              <w:rPr>
                <w:lang w:val="en-IN"/>
              </w:rPr>
            </w:pPr>
            <w:r w:rsidRPr="005779F5">
              <w:rPr>
                <w:lang w:val="en-IN"/>
              </w:rPr>
              <w:t>Heat Resilience</w:t>
            </w:r>
          </w:p>
        </w:tc>
        <w:tc>
          <w:tcPr>
            <w:tcW w:w="3575" w:type="pct"/>
            <w:hideMark/>
          </w:tcPr>
          <w:p w14:paraId="69E33CB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Cooling systems, insulation, reflective roofing.</w:t>
            </w:r>
          </w:p>
        </w:tc>
      </w:tr>
      <w:tr w:rsidR="005779F5" w:rsidRPr="005779F5" w14:paraId="49C21AD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hideMark/>
          </w:tcPr>
          <w:p w14:paraId="3B45925E" w14:textId="77777777" w:rsidR="005779F5" w:rsidRPr="005779F5" w:rsidRDefault="005779F5" w:rsidP="005F71C9">
            <w:pPr>
              <w:jc w:val="both"/>
              <w:rPr>
                <w:lang w:val="en-IN"/>
              </w:rPr>
            </w:pPr>
            <w:r w:rsidRPr="005779F5">
              <w:rPr>
                <w:lang w:val="en-IN"/>
              </w:rPr>
              <w:t>Wind Resilience</w:t>
            </w:r>
          </w:p>
        </w:tc>
        <w:tc>
          <w:tcPr>
            <w:tcW w:w="3575" w:type="pct"/>
            <w:hideMark/>
          </w:tcPr>
          <w:p w14:paraId="770D069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Structural strengthening, secured equipment.</w:t>
            </w:r>
          </w:p>
        </w:tc>
      </w:tr>
      <w:tr w:rsidR="005779F5" w:rsidRPr="005779F5" w14:paraId="36BB5B06" w14:textId="77777777" w:rsidTr="00553712">
        <w:tc>
          <w:tcPr>
            <w:cnfStyle w:val="001000000000" w:firstRow="0" w:lastRow="0" w:firstColumn="1" w:lastColumn="0" w:oddVBand="0" w:evenVBand="0" w:oddHBand="0" w:evenHBand="0" w:firstRowFirstColumn="0" w:firstRowLastColumn="0" w:lastRowFirstColumn="0" w:lastRowLastColumn="0"/>
            <w:tcW w:w="1425" w:type="pct"/>
            <w:hideMark/>
          </w:tcPr>
          <w:p w14:paraId="368D1B4D" w14:textId="77777777" w:rsidR="005779F5" w:rsidRPr="005779F5" w:rsidRDefault="005779F5" w:rsidP="005F71C9">
            <w:pPr>
              <w:jc w:val="both"/>
              <w:rPr>
                <w:lang w:val="en-IN"/>
              </w:rPr>
            </w:pPr>
            <w:r w:rsidRPr="005779F5">
              <w:rPr>
                <w:lang w:val="en-IN"/>
              </w:rPr>
              <w:t>Seismic Resilience</w:t>
            </w:r>
          </w:p>
        </w:tc>
        <w:tc>
          <w:tcPr>
            <w:tcW w:w="3575" w:type="pct"/>
            <w:hideMark/>
          </w:tcPr>
          <w:p w14:paraId="5E5D275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Earthquake-resistant design (as per BIS codes).</w:t>
            </w:r>
          </w:p>
        </w:tc>
      </w:tr>
      <w:tr w:rsidR="005779F5" w:rsidRPr="005779F5" w14:paraId="75BBC30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pct"/>
            <w:hideMark/>
          </w:tcPr>
          <w:p w14:paraId="4C9FB8EA" w14:textId="77777777" w:rsidR="005779F5" w:rsidRPr="005779F5" w:rsidRDefault="005779F5" w:rsidP="005F71C9">
            <w:pPr>
              <w:jc w:val="both"/>
              <w:rPr>
                <w:lang w:val="en-IN"/>
              </w:rPr>
            </w:pPr>
            <w:r w:rsidRPr="005779F5">
              <w:rPr>
                <w:lang w:val="en-IN"/>
              </w:rPr>
              <w:t>Ecosystem Buffers</w:t>
            </w:r>
          </w:p>
        </w:tc>
        <w:tc>
          <w:tcPr>
            <w:tcW w:w="3575" w:type="pct"/>
            <w:hideMark/>
          </w:tcPr>
          <w:p w14:paraId="2685CAA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Green belt, vegetation, natural drainage.</w:t>
            </w:r>
          </w:p>
        </w:tc>
      </w:tr>
      <w:tr w:rsidR="005779F5" w:rsidRPr="005779F5" w14:paraId="35E80F1B" w14:textId="77777777" w:rsidTr="00553712">
        <w:tc>
          <w:tcPr>
            <w:cnfStyle w:val="001000000000" w:firstRow="0" w:lastRow="0" w:firstColumn="1" w:lastColumn="0" w:oddVBand="0" w:evenVBand="0" w:oddHBand="0" w:evenHBand="0" w:firstRowFirstColumn="0" w:firstRowLastColumn="0" w:lastRowFirstColumn="0" w:lastRowLastColumn="0"/>
            <w:tcW w:w="1425" w:type="pct"/>
            <w:hideMark/>
          </w:tcPr>
          <w:p w14:paraId="3F36C2E2" w14:textId="77777777" w:rsidR="005779F5" w:rsidRPr="005779F5" w:rsidRDefault="005779F5" w:rsidP="005F71C9">
            <w:pPr>
              <w:jc w:val="both"/>
              <w:rPr>
                <w:lang w:val="en-IN"/>
              </w:rPr>
            </w:pPr>
            <w:r w:rsidRPr="005779F5">
              <w:rPr>
                <w:lang w:val="en-IN"/>
              </w:rPr>
              <w:t>Maintenance</w:t>
            </w:r>
          </w:p>
        </w:tc>
        <w:tc>
          <w:tcPr>
            <w:tcW w:w="3575" w:type="pct"/>
            <w:hideMark/>
          </w:tcPr>
          <w:p w14:paraId="32DF270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Regular inspection and repair of infrastructure.</w:t>
            </w:r>
          </w:p>
        </w:tc>
      </w:tr>
    </w:tbl>
    <w:p w14:paraId="22984C10" w14:textId="77777777" w:rsidR="005779F5" w:rsidRPr="005779F5" w:rsidRDefault="005779F5" w:rsidP="005F71C9">
      <w:pPr>
        <w:jc w:val="both"/>
        <w:rPr>
          <w:b/>
          <w:bCs/>
          <w:lang w:val="en-IN"/>
        </w:rPr>
      </w:pPr>
      <w:r w:rsidRPr="005779F5">
        <w:rPr>
          <w:b/>
          <w:bCs/>
          <w:lang w:val="en-IN"/>
        </w:rPr>
        <w:t>Financial Safety Nets</w:t>
      </w:r>
    </w:p>
    <w:p w14:paraId="47AABFB4" w14:textId="77777777" w:rsidR="005779F5" w:rsidRPr="005779F5" w:rsidRDefault="005779F5" w:rsidP="005F71C9">
      <w:pPr>
        <w:jc w:val="both"/>
        <w:rPr>
          <w:b/>
          <w:bCs/>
          <w:lang w:val="en-IN"/>
        </w:rPr>
      </w:pPr>
      <w:r w:rsidRPr="005779F5">
        <w:rPr>
          <w:b/>
          <w:bCs/>
          <w:lang w:val="en-IN"/>
        </w:rPr>
        <w:t>1. Business Interruption Insurance</w:t>
      </w:r>
    </w:p>
    <w:p w14:paraId="7C893793"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maintains comprehensive insurance coverage that includes:</w:t>
      </w:r>
    </w:p>
    <w:tbl>
      <w:tblPr>
        <w:tblStyle w:val="GridTable4-Accent6"/>
        <w:tblW w:w="5000" w:type="pct"/>
        <w:tblLook w:val="04A0" w:firstRow="1" w:lastRow="0" w:firstColumn="1" w:lastColumn="0" w:noHBand="0" w:noVBand="1"/>
      </w:tblPr>
      <w:tblGrid>
        <w:gridCol w:w="2911"/>
        <w:gridCol w:w="4956"/>
        <w:gridCol w:w="1483"/>
      </w:tblGrid>
      <w:tr w:rsidR="005779F5" w:rsidRPr="00553712" w14:paraId="655A7681"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372604C7" w14:textId="77777777" w:rsidR="005779F5" w:rsidRPr="00553712" w:rsidRDefault="005779F5" w:rsidP="005F71C9">
            <w:pPr>
              <w:jc w:val="both"/>
              <w:rPr>
                <w:lang w:val="en-IN"/>
              </w:rPr>
            </w:pPr>
            <w:r w:rsidRPr="00553712">
              <w:rPr>
                <w:lang w:val="en-IN"/>
              </w:rPr>
              <w:t>Insurance Type</w:t>
            </w:r>
          </w:p>
        </w:tc>
        <w:tc>
          <w:tcPr>
            <w:tcW w:w="2650" w:type="pct"/>
            <w:hideMark/>
          </w:tcPr>
          <w:p w14:paraId="4892223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Coverage</w:t>
            </w:r>
          </w:p>
        </w:tc>
        <w:tc>
          <w:tcPr>
            <w:tcW w:w="793" w:type="pct"/>
            <w:hideMark/>
          </w:tcPr>
          <w:p w14:paraId="2938066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Provider</w:t>
            </w:r>
          </w:p>
        </w:tc>
      </w:tr>
      <w:tr w:rsidR="005779F5" w:rsidRPr="005779F5" w14:paraId="3C22CFE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5A8131F1" w14:textId="77777777" w:rsidR="005779F5" w:rsidRPr="005779F5" w:rsidRDefault="005779F5" w:rsidP="005F71C9">
            <w:pPr>
              <w:jc w:val="both"/>
              <w:rPr>
                <w:lang w:val="en-IN"/>
              </w:rPr>
            </w:pPr>
            <w:r w:rsidRPr="005779F5">
              <w:rPr>
                <w:lang w:val="en-IN"/>
              </w:rPr>
              <w:t>Property Insurance</w:t>
            </w:r>
          </w:p>
        </w:tc>
        <w:tc>
          <w:tcPr>
            <w:tcW w:w="2650" w:type="pct"/>
            <w:hideMark/>
          </w:tcPr>
          <w:p w14:paraId="2965C6C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Fire, flood, earthquake, storm damage to assets</w:t>
            </w:r>
          </w:p>
        </w:tc>
        <w:tc>
          <w:tcPr>
            <w:tcW w:w="793" w:type="pct"/>
            <w:hideMark/>
          </w:tcPr>
          <w:p w14:paraId="4087FDD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r w:rsidR="005779F5" w:rsidRPr="005779F5" w14:paraId="00E07AF5" w14:textId="77777777" w:rsidTr="00553712">
        <w:tc>
          <w:tcPr>
            <w:cnfStyle w:val="001000000000" w:firstRow="0" w:lastRow="0" w:firstColumn="1" w:lastColumn="0" w:oddVBand="0" w:evenVBand="0" w:oddHBand="0" w:evenHBand="0" w:firstRowFirstColumn="0" w:firstRowLastColumn="0" w:lastRowFirstColumn="0" w:lastRowLastColumn="0"/>
            <w:tcW w:w="1557" w:type="pct"/>
            <w:hideMark/>
          </w:tcPr>
          <w:p w14:paraId="1E8E380B" w14:textId="77777777" w:rsidR="005779F5" w:rsidRPr="005779F5" w:rsidRDefault="005779F5" w:rsidP="005F71C9">
            <w:pPr>
              <w:jc w:val="both"/>
              <w:rPr>
                <w:lang w:val="en-IN"/>
              </w:rPr>
            </w:pPr>
            <w:r w:rsidRPr="005779F5">
              <w:rPr>
                <w:lang w:val="en-IN"/>
              </w:rPr>
              <w:t>Business Interruption</w:t>
            </w:r>
          </w:p>
        </w:tc>
        <w:tc>
          <w:tcPr>
            <w:tcW w:w="2650" w:type="pct"/>
            <w:hideMark/>
          </w:tcPr>
          <w:p w14:paraId="5108CC2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Loss of profit due to disruption</w:t>
            </w:r>
          </w:p>
        </w:tc>
        <w:tc>
          <w:tcPr>
            <w:tcW w:w="793" w:type="pct"/>
            <w:hideMark/>
          </w:tcPr>
          <w:p w14:paraId="598C929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r>
      <w:tr w:rsidR="005779F5" w:rsidRPr="005779F5" w14:paraId="704EB04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3ED9C326" w14:textId="77777777" w:rsidR="005779F5" w:rsidRPr="005779F5" w:rsidRDefault="005779F5" w:rsidP="005F71C9">
            <w:pPr>
              <w:jc w:val="both"/>
              <w:rPr>
                <w:lang w:val="en-IN"/>
              </w:rPr>
            </w:pPr>
            <w:r w:rsidRPr="005779F5">
              <w:rPr>
                <w:lang w:val="en-IN"/>
              </w:rPr>
              <w:t>Machinery Breakdown</w:t>
            </w:r>
          </w:p>
        </w:tc>
        <w:tc>
          <w:tcPr>
            <w:tcW w:w="2650" w:type="pct"/>
            <w:hideMark/>
          </w:tcPr>
          <w:p w14:paraId="432060D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Equipment failure due to environmental stress</w:t>
            </w:r>
          </w:p>
        </w:tc>
        <w:tc>
          <w:tcPr>
            <w:tcW w:w="793" w:type="pct"/>
            <w:hideMark/>
          </w:tcPr>
          <w:p w14:paraId="4C30342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r w:rsidR="005779F5" w:rsidRPr="005779F5" w14:paraId="6F4E1D3A" w14:textId="77777777" w:rsidTr="00553712">
        <w:tc>
          <w:tcPr>
            <w:cnfStyle w:val="001000000000" w:firstRow="0" w:lastRow="0" w:firstColumn="1" w:lastColumn="0" w:oddVBand="0" w:evenVBand="0" w:oddHBand="0" w:evenHBand="0" w:firstRowFirstColumn="0" w:firstRowLastColumn="0" w:lastRowFirstColumn="0" w:lastRowLastColumn="0"/>
            <w:tcW w:w="1557" w:type="pct"/>
            <w:hideMark/>
          </w:tcPr>
          <w:p w14:paraId="15CCD53B" w14:textId="77777777" w:rsidR="005779F5" w:rsidRPr="005779F5" w:rsidRDefault="005779F5" w:rsidP="005F71C9">
            <w:pPr>
              <w:jc w:val="both"/>
              <w:rPr>
                <w:lang w:val="en-IN"/>
              </w:rPr>
            </w:pPr>
            <w:r w:rsidRPr="005779F5">
              <w:rPr>
                <w:lang w:val="en-IN"/>
              </w:rPr>
              <w:t>Marine Insurance</w:t>
            </w:r>
          </w:p>
        </w:tc>
        <w:tc>
          <w:tcPr>
            <w:tcW w:w="2650" w:type="pct"/>
            <w:hideMark/>
          </w:tcPr>
          <w:p w14:paraId="6E1CF8A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Goods in transit</w:t>
            </w:r>
          </w:p>
        </w:tc>
        <w:tc>
          <w:tcPr>
            <w:tcW w:w="793" w:type="pct"/>
            <w:hideMark/>
          </w:tcPr>
          <w:p w14:paraId="687BC55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r>
      <w:tr w:rsidR="005779F5" w:rsidRPr="005779F5" w14:paraId="40B4D00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22C421A0" w14:textId="77777777" w:rsidR="005779F5" w:rsidRPr="005779F5" w:rsidRDefault="005779F5" w:rsidP="005F71C9">
            <w:pPr>
              <w:jc w:val="both"/>
              <w:rPr>
                <w:lang w:val="en-IN"/>
              </w:rPr>
            </w:pPr>
            <w:r w:rsidRPr="005779F5">
              <w:rPr>
                <w:lang w:val="en-IN"/>
              </w:rPr>
              <w:t>Environmental Liability</w:t>
            </w:r>
          </w:p>
        </w:tc>
        <w:tc>
          <w:tcPr>
            <w:tcW w:w="2650" w:type="pct"/>
            <w:hideMark/>
          </w:tcPr>
          <w:p w14:paraId="594AABC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Pollution and cleanup costs</w:t>
            </w:r>
          </w:p>
        </w:tc>
        <w:tc>
          <w:tcPr>
            <w:tcW w:w="793" w:type="pct"/>
            <w:hideMark/>
          </w:tcPr>
          <w:p w14:paraId="20ADA58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r w:rsidR="005779F5" w:rsidRPr="005779F5" w14:paraId="1A0BB3A1" w14:textId="77777777" w:rsidTr="00553712">
        <w:tc>
          <w:tcPr>
            <w:cnfStyle w:val="001000000000" w:firstRow="0" w:lastRow="0" w:firstColumn="1" w:lastColumn="0" w:oddVBand="0" w:evenVBand="0" w:oddHBand="0" w:evenHBand="0" w:firstRowFirstColumn="0" w:firstRowLastColumn="0" w:lastRowFirstColumn="0" w:lastRowLastColumn="0"/>
            <w:tcW w:w="1557" w:type="pct"/>
            <w:hideMark/>
          </w:tcPr>
          <w:p w14:paraId="739DE3D9" w14:textId="77777777" w:rsidR="005779F5" w:rsidRPr="005779F5" w:rsidRDefault="005779F5" w:rsidP="005F71C9">
            <w:pPr>
              <w:jc w:val="both"/>
              <w:rPr>
                <w:lang w:val="en-IN"/>
              </w:rPr>
            </w:pPr>
            <w:r w:rsidRPr="005779F5">
              <w:rPr>
                <w:lang w:val="en-IN"/>
              </w:rPr>
              <w:t>Workmen's Compensation</w:t>
            </w:r>
          </w:p>
        </w:tc>
        <w:tc>
          <w:tcPr>
            <w:tcW w:w="2650" w:type="pct"/>
            <w:hideMark/>
          </w:tcPr>
          <w:p w14:paraId="0B3B025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Employee injury during disruption</w:t>
            </w:r>
          </w:p>
        </w:tc>
        <w:tc>
          <w:tcPr>
            <w:tcW w:w="793" w:type="pct"/>
            <w:hideMark/>
          </w:tcPr>
          <w:p w14:paraId="71D52C2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[To be filled]</w:t>
            </w:r>
          </w:p>
        </w:tc>
      </w:tr>
      <w:tr w:rsidR="005779F5" w:rsidRPr="005779F5" w14:paraId="7FD7E56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7" w:type="pct"/>
            <w:hideMark/>
          </w:tcPr>
          <w:p w14:paraId="4DF6EAD9" w14:textId="77777777" w:rsidR="005779F5" w:rsidRPr="005779F5" w:rsidRDefault="005779F5" w:rsidP="005F71C9">
            <w:pPr>
              <w:jc w:val="both"/>
              <w:rPr>
                <w:lang w:val="en-IN"/>
              </w:rPr>
            </w:pPr>
            <w:r w:rsidRPr="005779F5">
              <w:rPr>
                <w:lang w:val="en-IN"/>
              </w:rPr>
              <w:t>Directors &amp; Officers</w:t>
            </w:r>
          </w:p>
        </w:tc>
        <w:tc>
          <w:tcPr>
            <w:tcW w:w="2650" w:type="pct"/>
            <w:hideMark/>
          </w:tcPr>
          <w:p w14:paraId="149C6BF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Liability for climate-related decisions</w:t>
            </w:r>
          </w:p>
        </w:tc>
        <w:tc>
          <w:tcPr>
            <w:tcW w:w="793" w:type="pct"/>
            <w:hideMark/>
          </w:tcPr>
          <w:p w14:paraId="4FE784A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w:t>
            </w:r>
          </w:p>
        </w:tc>
      </w:tr>
    </w:tbl>
    <w:p w14:paraId="1888CD94" w14:textId="77777777" w:rsidR="005779F5" w:rsidRPr="005779F5" w:rsidRDefault="005779F5" w:rsidP="005F71C9">
      <w:pPr>
        <w:jc w:val="both"/>
        <w:rPr>
          <w:lang w:val="en-IN"/>
        </w:rPr>
      </w:pPr>
      <w:r w:rsidRPr="005779F5">
        <w:rPr>
          <w:lang w:val="en-IN"/>
        </w:rPr>
        <w:t>Insurance policies are reviewed annually with the Finance and Legal teams.</w:t>
      </w:r>
    </w:p>
    <w:p w14:paraId="534377EA" w14:textId="77777777" w:rsidR="005779F5" w:rsidRPr="005779F5" w:rsidRDefault="005779F5" w:rsidP="005F71C9">
      <w:pPr>
        <w:jc w:val="both"/>
        <w:rPr>
          <w:b/>
          <w:bCs/>
          <w:lang w:val="en-IN"/>
        </w:rPr>
      </w:pPr>
      <w:r w:rsidRPr="005779F5">
        <w:rPr>
          <w:b/>
          <w:bCs/>
          <w:lang w:val="en-IN"/>
        </w:rPr>
        <w:t>2. Emergency Cash Reserves</w:t>
      </w:r>
    </w:p>
    <w:p w14:paraId="5E5C1AFB" w14:textId="77777777" w:rsidR="005779F5" w:rsidRPr="005779F5" w:rsidRDefault="005779F5" w:rsidP="005F71C9">
      <w:pPr>
        <w:jc w:val="both"/>
        <w:rPr>
          <w:lang w:val="en-IN"/>
        </w:rPr>
      </w:pPr>
      <w:proofErr w:type="spellStart"/>
      <w:r w:rsidRPr="005779F5">
        <w:rPr>
          <w:lang w:val="en-IN"/>
        </w:rPr>
        <w:lastRenderedPageBreak/>
        <w:t>Alchem</w:t>
      </w:r>
      <w:proofErr w:type="spellEnd"/>
      <w:r w:rsidRPr="005779F5">
        <w:rPr>
          <w:lang w:val="en-IN"/>
        </w:rPr>
        <w:t xml:space="preserve"> International maintains a dedicated emergency cash reserve to fund immediate recovery activities.</w:t>
      </w:r>
    </w:p>
    <w:tbl>
      <w:tblPr>
        <w:tblStyle w:val="GridTable4-Accent6"/>
        <w:tblW w:w="5000" w:type="pct"/>
        <w:tblLook w:val="04A0" w:firstRow="1" w:lastRow="0" w:firstColumn="1" w:lastColumn="0" w:noHBand="0" w:noVBand="1"/>
      </w:tblPr>
      <w:tblGrid>
        <w:gridCol w:w="1649"/>
        <w:gridCol w:w="7701"/>
      </w:tblGrid>
      <w:tr w:rsidR="005779F5" w:rsidRPr="00553712" w14:paraId="2B2D137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pct"/>
            <w:hideMark/>
          </w:tcPr>
          <w:p w14:paraId="0E83FA42" w14:textId="77777777" w:rsidR="005779F5" w:rsidRPr="00553712" w:rsidRDefault="005779F5" w:rsidP="005F71C9">
            <w:pPr>
              <w:jc w:val="both"/>
              <w:rPr>
                <w:lang w:val="en-IN"/>
              </w:rPr>
            </w:pPr>
            <w:r w:rsidRPr="00553712">
              <w:rPr>
                <w:lang w:val="en-IN"/>
              </w:rPr>
              <w:t>Parameter</w:t>
            </w:r>
          </w:p>
        </w:tc>
        <w:tc>
          <w:tcPr>
            <w:tcW w:w="4118" w:type="pct"/>
            <w:hideMark/>
          </w:tcPr>
          <w:p w14:paraId="78247F1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Details</w:t>
            </w:r>
          </w:p>
        </w:tc>
      </w:tr>
      <w:tr w:rsidR="005779F5" w:rsidRPr="005779F5" w14:paraId="0ED59E1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pct"/>
            <w:hideMark/>
          </w:tcPr>
          <w:p w14:paraId="7B4F876D" w14:textId="77777777" w:rsidR="005779F5" w:rsidRPr="005779F5" w:rsidRDefault="005779F5" w:rsidP="005F71C9">
            <w:pPr>
              <w:jc w:val="both"/>
              <w:rPr>
                <w:lang w:val="en-IN"/>
              </w:rPr>
            </w:pPr>
            <w:r w:rsidRPr="005779F5">
              <w:rPr>
                <w:lang w:val="en-IN"/>
              </w:rPr>
              <w:t>Reserve Amount</w:t>
            </w:r>
          </w:p>
        </w:tc>
        <w:tc>
          <w:tcPr>
            <w:tcW w:w="4118" w:type="pct"/>
            <w:hideMark/>
          </w:tcPr>
          <w:p w14:paraId="350B555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[To be filled] (e.g., 5% of annual operating budget)</w:t>
            </w:r>
          </w:p>
        </w:tc>
      </w:tr>
      <w:tr w:rsidR="005779F5" w:rsidRPr="005779F5" w14:paraId="4B28BA03" w14:textId="77777777" w:rsidTr="00553712">
        <w:tc>
          <w:tcPr>
            <w:cnfStyle w:val="001000000000" w:firstRow="0" w:lastRow="0" w:firstColumn="1" w:lastColumn="0" w:oddVBand="0" w:evenVBand="0" w:oddHBand="0" w:evenHBand="0" w:firstRowFirstColumn="0" w:firstRowLastColumn="0" w:lastRowFirstColumn="0" w:lastRowLastColumn="0"/>
            <w:tcW w:w="882" w:type="pct"/>
            <w:hideMark/>
          </w:tcPr>
          <w:p w14:paraId="341E5D4D" w14:textId="77777777" w:rsidR="005779F5" w:rsidRPr="005779F5" w:rsidRDefault="005779F5" w:rsidP="005F71C9">
            <w:pPr>
              <w:jc w:val="both"/>
              <w:rPr>
                <w:lang w:val="en-IN"/>
              </w:rPr>
            </w:pPr>
            <w:r w:rsidRPr="005779F5">
              <w:rPr>
                <w:lang w:val="en-IN"/>
              </w:rPr>
              <w:t>Liquidity</w:t>
            </w:r>
          </w:p>
        </w:tc>
        <w:tc>
          <w:tcPr>
            <w:tcW w:w="4118" w:type="pct"/>
            <w:hideMark/>
          </w:tcPr>
          <w:p w14:paraId="0BEE2C5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Held in liquid instruments (FDs, liquid mutual funds)</w:t>
            </w:r>
          </w:p>
        </w:tc>
      </w:tr>
      <w:tr w:rsidR="005779F5" w:rsidRPr="005779F5" w14:paraId="0C09887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pct"/>
            <w:hideMark/>
          </w:tcPr>
          <w:p w14:paraId="7474D0D7" w14:textId="77777777" w:rsidR="005779F5" w:rsidRPr="005779F5" w:rsidRDefault="005779F5" w:rsidP="005F71C9">
            <w:pPr>
              <w:jc w:val="both"/>
              <w:rPr>
                <w:lang w:val="en-IN"/>
              </w:rPr>
            </w:pPr>
            <w:r w:rsidRPr="005779F5">
              <w:rPr>
                <w:lang w:val="en-IN"/>
              </w:rPr>
              <w:t>Access</w:t>
            </w:r>
          </w:p>
        </w:tc>
        <w:tc>
          <w:tcPr>
            <w:tcW w:w="4118" w:type="pct"/>
            <w:hideMark/>
          </w:tcPr>
          <w:p w14:paraId="407CBA7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Joint authorisation of Managing Director and Finance Head</w:t>
            </w:r>
          </w:p>
        </w:tc>
      </w:tr>
      <w:tr w:rsidR="005779F5" w:rsidRPr="005779F5" w14:paraId="50889D56" w14:textId="77777777" w:rsidTr="00553712">
        <w:tc>
          <w:tcPr>
            <w:cnfStyle w:val="001000000000" w:firstRow="0" w:lastRow="0" w:firstColumn="1" w:lastColumn="0" w:oddVBand="0" w:evenVBand="0" w:oddHBand="0" w:evenHBand="0" w:firstRowFirstColumn="0" w:firstRowLastColumn="0" w:lastRowFirstColumn="0" w:lastRowLastColumn="0"/>
            <w:tcW w:w="882" w:type="pct"/>
            <w:hideMark/>
          </w:tcPr>
          <w:p w14:paraId="64C45FDE" w14:textId="77777777" w:rsidR="005779F5" w:rsidRPr="005779F5" w:rsidRDefault="005779F5" w:rsidP="005F71C9">
            <w:pPr>
              <w:jc w:val="both"/>
              <w:rPr>
                <w:lang w:val="en-IN"/>
              </w:rPr>
            </w:pPr>
            <w:r w:rsidRPr="005779F5">
              <w:rPr>
                <w:lang w:val="en-IN"/>
              </w:rPr>
              <w:t>Purpose</w:t>
            </w:r>
          </w:p>
        </w:tc>
        <w:tc>
          <w:tcPr>
            <w:tcW w:w="4118" w:type="pct"/>
            <w:hideMark/>
          </w:tcPr>
          <w:p w14:paraId="5C9EBB6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Emergency repairs, employee wages, supplier payments, logistics, insurance deductibles</w:t>
            </w:r>
          </w:p>
        </w:tc>
      </w:tr>
      <w:tr w:rsidR="005779F5" w:rsidRPr="005779F5" w14:paraId="2C5286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pct"/>
            <w:hideMark/>
          </w:tcPr>
          <w:p w14:paraId="2408BF31" w14:textId="77777777" w:rsidR="005779F5" w:rsidRPr="005779F5" w:rsidRDefault="005779F5" w:rsidP="005F71C9">
            <w:pPr>
              <w:jc w:val="both"/>
              <w:rPr>
                <w:lang w:val="en-IN"/>
              </w:rPr>
            </w:pPr>
            <w:r w:rsidRPr="005779F5">
              <w:rPr>
                <w:lang w:val="en-IN"/>
              </w:rPr>
              <w:t>Review</w:t>
            </w:r>
          </w:p>
        </w:tc>
        <w:tc>
          <w:tcPr>
            <w:tcW w:w="4118" w:type="pct"/>
            <w:hideMark/>
          </w:tcPr>
          <w:p w14:paraId="7E9B713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Quarterly review of adequacy</w:t>
            </w:r>
          </w:p>
        </w:tc>
      </w:tr>
      <w:tr w:rsidR="005779F5" w:rsidRPr="005779F5" w14:paraId="0BBF20F3" w14:textId="77777777" w:rsidTr="00553712">
        <w:tc>
          <w:tcPr>
            <w:cnfStyle w:val="001000000000" w:firstRow="0" w:lastRow="0" w:firstColumn="1" w:lastColumn="0" w:oddVBand="0" w:evenVBand="0" w:oddHBand="0" w:evenHBand="0" w:firstRowFirstColumn="0" w:firstRowLastColumn="0" w:lastRowFirstColumn="0" w:lastRowLastColumn="0"/>
            <w:tcW w:w="882" w:type="pct"/>
            <w:hideMark/>
          </w:tcPr>
          <w:p w14:paraId="74FBAF6E" w14:textId="77777777" w:rsidR="005779F5" w:rsidRPr="005779F5" w:rsidRDefault="005779F5" w:rsidP="005F71C9">
            <w:pPr>
              <w:jc w:val="both"/>
              <w:rPr>
                <w:lang w:val="en-IN"/>
              </w:rPr>
            </w:pPr>
            <w:r w:rsidRPr="005779F5">
              <w:rPr>
                <w:lang w:val="en-IN"/>
              </w:rPr>
              <w:t>Replenishment</w:t>
            </w:r>
          </w:p>
        </w:tc>
        <w:tc>
          <w:tcPr>
            <w:tcW w:w="4118" w:type="pct"/>
            <w:hideMark/>
          </w:tcPr>
          <w:p w14:paraId="7685F2C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Replenished after each use</w:t>
            </w:r>
          </w:p>
        </w:tc>
      </w:tr>
    </w:tbl>
    <w:p w14:paraId="3E5FB25D" w14:textId="77777777" w:rsidR="005779F5" w:rsidRPr="005779F5" w:rsidRDefault="005779F5" w:rsidP="005F71C9">
      <w:pPr>
        <w:jc w:val="both"/>
        <w:rPr>
          <w:b/>
          <w:bCs/>
          <w:lang w:val="en-IN"/>
        </w:rPr>
      </w:pPr>
      <w:r w:rsidRPr="005779F5">
        <w:rPr>
          <w:b/>
          <w:bCs/>
          <w:lang w:val="en-IN"/>
        </w:rPr>
        <w:t>3. Contingent Credit Lines</w:t>
      </w:r>
    </w:p>
    <w:tbl>
      <w:tblPr>
        <w:tblStyle w:val="GridTable4-Accent6"/>
        <w:tblW w:w="5000" w:type="pct"/>
        <w:tblLook w:val="04A0" w:firstRow="1" w:lastRow="0" w:firstColumn="1" w:lastColumn="0" w:noHBand="0" w:noVBand="1"/>
      </w:tblPr>
      <w:tblGrid>
        <w:gridCol w:w="2977"/>
        <w:gridCol w:w="6373"/>
      </w:tblGrid>
      <w:tr w:rsidR="005779F5" w:rsidRPr="00553712" w14:paraId="570E199F"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pct"/>
            <w:hideMark/>
          </w:tcPr>
          <w:p w14:paraId="784A7A71" w14:textId="77777777" w:rsidR="005779F5" w:rsidRPr="00553712" w:rsidRDefault="005779F5" w:rsidP="005F71C9">
            <w:pPr>
              <w:jc w:val="both"/>
              <w:rPr>
                <w:lang w:val="en-IN"/>
              </w:rPr>
            </w:pPr>
            <w:r w:rsidRPr="00553712">
              <w:rPr>
                <w:lang w:val="en-IN"/>
              </w:rPr>
              <w:t>Facility</w:t>
            </w:r>
          </w:p>
        </w:tc>
        <w:tc>
          <w:tcPr>
            <w:tcW w:w="3408" w:type="pct"/>
            <w:hideMark/>
          </w:tcPr>
          <w:p w14:paraId="5C48270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r>
      <w:tr w:rsidR="005779F5" w:rsidRPr="005779F5" w14:paraId="5D9898D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pct"/>
            <w:hideMark/>
          </w:tcPr>
          <w:p w14:paraId="52F9E00C" w14:textId="77777777" w:rsidR="005779F5" w:rsidRPr="005779F5" w:rsidRDefault="005779F5" w:rsidP="005F71C9">
            <w:pPr>
              <w:jc w:val="both"/>
              <w:rPr>
                <w:lang w:val="en-IN"/>
              </w:rPr>
            </w:pPr>
            <w:r w:rsidRPr="005779F5">
              <w:rPr>
                <w:lang w:val="en-IN"/>
              </w:rPr>
              <w:t>Working Capital Limit</w:t>
            </w:r>
          </w:p>
        </w:tc>
        <w:tc>
          <w:tcPr>
            <w:tcW w:w="3408" w:type="pct"/>
            <w:hideMark/>
          </w:tcPr>
          <w:p w14:paraId="57150CC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Pre-approved bank limit for emergency working capital</w:t>
            </w:r>
          </w:p>
        </w:tc>
      </w:tr>
      <w:tr w:rsidR="005779F5" w:rsidRPr="005779F5" w14:paraId="1D26EBCF" w14:textId="77777777" w:rsidTr="00553712">
        <w:tc>
          <w:tcPr>
            <w:cnfStyle w:val="001000000000" w:firstRow="0" w:lastRow="0" w:firstColumn="1" w:lastColumn="0" w:oddVBand="0" w:evenVBand="0" w:oddHBand="0" w:evenHBand="0" w:firstRowFirstColumn="0" w:firstRowLastColumn="0" w:lastRowFirstColumn="0" w:lastRowLastColumn="0"/>
            <w:tcW w:w="1592" w:type="pct"/>
            <w:hideMark/>
          </w:tcPr>
          <w:p w14:paraId="422B784C" w14:textId="77777777" w:rsidR="005779F5" w:rsidRPr="005779F5" w:rsidRDefault="005779F5" w:rsidP="005F71C9">
            <w:pPr>
              <w:jc w:val="both"/>
              <w:rPr>
                <w:lang w:val="en-IN"/>
              </w:rPr>
            </w:pPr>
            <w:r w:rsidRPr="005779F5">
              <w:rPr>
                <w:lang w:val="en-IN"/>
              </w:rPr>
              <w:t>Standby Letter of Credit</w:t>
            </w:r>
          </w:p>
        </w:tc>
        <w:tc>
          <w:tcPr>
            <w:tcW w:w="3408" w:type="pct"/>
            <w:hideMark/>
          </w:tcPr>
          <w:p w14:paraId="18B2C47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For critical supplier payments</w:t>
            </w:r>
          </w:p>
        </w:tc>
      </w:tr>
      <w:tr w:rsidR="005779F5" w:rsidRPr="005779F5" w14:paraId="0D76DDE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2" w:type="pct"/>
            <w:hideMark/>
          </w:tcPr>
          <w:p w14:paraId="793125FC" w14:textId="77777777" w:rsidR="005779F5" w:rsidRPr="005779F5" w:rsidRDefault="005779F5" w:rsidP="005F71C9">
            <w:pPr>
              <w:jc w:val="both"/>
              <w:rPr>
                <w:lang w:val="en-IN"/>
              </w:rPr>
            </w:pPr>
            <w:r w:rsidRPr="005779F5">
              <w:rPr>
                <w:lang w:val="en-IN"/>
              </w:rPr>
              <w:t>Credit Insurance</w:t>
            </w:r>
          </w:p>
        </w:tc>
        <w:tc>
          <w:tcPr>
            <w:tcW w:w="3408" w:type="pct"/>
            <w:hideMark/>
          </w:tcPr>
          <w:p w14:paraId="6D8B20D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For receivables during disruption</w:t>
            </w:r>
          </w:p>
        </w:tc>
      </w:tr>
      <w:tr w:rsidR="005779F5" w:rsidRPr="005779F5" w14:paraId="17A69164" w14:textId="77777777" w:rsidTr="00553712">
        <w:tc>
          <w:tcPr>
            <w:cnfStyle w:val="001000000000" w:firstRow="0" w:lastRow="0" w:firstColumn="1" w:lastColumn="0" w:oddVBand="0" w:evenVBand="0" w:oddHBand="0" w:evenHBand="0" w:firstRowFirstColumn="0" w:firstRowLastColumn="0" w:lastRowFirstColumn="0" w:lastRowLastColumn="0"/>
            <w:tcW w:w="1592" w:type="pct"/>
            <w:hideMark/>
          </w:tcPr>
          <w:p w14:paraId="242B90A8" w14:textId="77777777" w:rsidR="005779F5" w:rsidRPr="005779F5" w:rsidRDefault="005779F5" w:rsidP="005F71C9">
            <w:pPr>
              <w:jc w:val="both"/>
              <w:rPr>
                <w:lang w:val="en-IN"/>
              </w:rPr>
            </w:pPr>
            <w:r w:rsidRPr="005779F5">
              <w:rPr>
                <w:lang w:val="en-IN"/>
              </w:rPr>
              <w:t>Supplier Credit</w:t>
            </w:r>
          </w:p>
        </w:tc>
        <w:tc>
          <w:tcPr>
            <w:tcW w:w="3408" w:type="pct"/>
            <w:hideMark/>
          </w:tcPr>
          <w:p w14:paraId="3659372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Negotiated credit terms with key suppliers</w:t>
            </w:r>
          </w:p>
        </w:tc>
      </w:tr>
    </w:tbl>
    <w:p w14:paraId="6C246D36" w14:textId="77777777" w:rsidR="005779F5" w:rsidRPr="005779F5" w:rsidRDefault="005779F5" w:rsidP="005F71C9">
      <w:pPr>
        <w:jc w:val="both"/>
        <w:rPr>
          <w:b/>
          <w:bCs/>
          <w:lang w:val="en-IN"/>
        </w:rPr>
      </w:pPr>
      <w:r w:rsidRPr="005779F5">
        <w:rPr>
          <w:b/>
          <w:bCs/>
          <w:lang w:val="en-IN"/>
        </w:rPr>
        <w:t>4. Government and Institutional Support</w:t>
      </w:r>
    </w:p>
    <w:tbl>
      <w:tblPr>
        <w:tblStyle w:val="GridTable4-Accent6"/>
        <w:tblW w:w="5000" w:type="pct"/>
        <w:tblLook w:val="04A0" w:firstRow="1" w:lastRow="0" w:firstColumn="1" w:lastColumn="0" w:noHBand="0" w:noVBand="1"/>
      </w:tblPr>
      <w:tblGrid>
        <w:gridCol w:w="5098"/>
        <w:gridCol w:w="4252"/>
      </w:tblGrid>
      <w:tr w:rsidR="005779F5" w:rsidRPr="00553712" w14:paraId="537977E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6" w:type="pct"/>
            <w:hideMark/>
          </w:tcPr>
          <w:p w14:paraId="4C7EA02F" w14:textId="77777777" w:rsidR="005779F5" w:rsidRPr="00553712" w:rsidRDefault="005779F5" w:rsidP="005F71C9">
            <w:pPr>
              <w:jc w:val="both"/>
              <w:rPr>
                <w:lang w:val="en-IN"/>
              </w:rPr>
            </w:pPr>
            <w:r w:rsidRPr="00553712">
              <w:rPr>
                <w:lang w:val="en-IN"/>
              </w:rPr>
              <w:t>Source</w:t>
            </w:r>
          </w:p>
        </w:tc>
        <w:tc>
          <w:tcPr>
            <w:tcW w:w="2274" w:type="pct"/>
            <w:hideMark/>
          </w:tcPr>
          <w:p w14:paraId="30D416B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Type of Support</w:t>
            </w:r>
          </w:p>
        </w:tc>
      </w:tr>
      <w:tr w:rsidR="005779F5" w:rsidRPr="005779F5" w14:paraId="772EB1B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6" w:type="pct"/>
            <w:hideMark/>
          </w:tcPr>
          <w:p w14:paraId="75F99C93" w14:textId="77777777" w:rsidR="005779F5" w:rsidRPr="005779F5" w:rsidRDefault="005779F5" w:rsidP="005F71C9">
            <w:pPr>
              <w:jc w:val="both"/>
              <w:rPr>
                <w:lang w:val="en-IN"/>
              </w:rPr>
            </w:pPr>
            <w:r w:rsidRPr="005779F5">
              <w:rPr>
                <w:lang w:val="en-IN"/>
              </w:rPr>
              <w:t>Prime Minister's National Relief Fund</w:t>
            </w:r>
          </w:p>
        </w:tc>
        <w:tc>
          <w:tcPr>
            <w:tcW w:w="2274" w:type="pct"/>
            <w:hideMark/>
          </w:tcPr>
          <w:p w14:paraId="03F8B46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Disaster relief</w:t>
            </w:r>
          </w:p>
        </w:tc>
      </w:tr>
      <w:tr w:rsidR="005779F5" w:rsidRPr="005779F5" w14:paraId="0709EE73" w14:textId="77777777" w:rsidTr="00553712">
        <w:tc>
          <w:tcPr>
            <w:cnfStyle w:val="001000000000" w:firstRow="0" w:lastRow="0" w:firstColumn="1" w:lastColumn="0" w:oddVBand="0" w:evenVBand="0" w:oddHBand="0" w:evenHBand="0" w:firstRowFirstColumn="0" w:firstRowLastColumn="0" w:lastRowFirstColumn="0" w:lastRowLastColumn="0"/>
            <w:tcW w:w="2726" w:type="pct"/>
            <w:hideMark/>
          </w:tcPr>
          <w:p w14:paraId="55644D1C" w14:textId="77777777" w:rsidR="005779F5" w:rsidRPr="005779F5" w:rsidRDefault="005779F5" w:rsidP="005F71C9">
            <w:pPr>
              <w:jc w:val="both"/>
              <w:rPr>
                <w:lang w:val="en-IN"/>
              </w:rPr>
            </w:pPr>
            <w:r w:rsidRPr="005779F5">
              <w:rPr>
                <w:lang w:val="en-IN"/>
              </w:rPr>
              <w:t>State Disaster Response Fund (SDRF)</w:t>
            </w:r>
          </w:p>
        </w:tc>
        <w:tc>
          <w:tcPr>
            <w:tcW w:w="2274" w:type="pct"/>
            <w:hideMark/>
          </w:tcPr>
          <w:p w14:paraId="03EF1BC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State-level disaster relief</w:t>
            </w:r>
          </w:p>
        </w:tc>
      </w:tr>
      <w:tr w:rsidR="005779F5" w:rsidRPr="005779F5" w14:paraId="4A5B5B5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6" w:type="pct"/>
            <w:hideMark/>
          </w:tcPr>
          <w:p w14:paraId="230D71FE" w14:textId="77777777" w:rsidR="005779F5" w:rsidRPr="005779F5" w:rsidRDefault="005779F5" w:rsidP="005F71C9">
            <w:pPr>
              <w:jc w:val="both"/>
              <w:rPr>
                <w:lang w:val="en-IN"/>
              </w:rPr>
            </w:pPr>
            <w:r w:rsidRPr="005779F5">
              <w:rPr>
                <w:lang w:val="en-IN"/>
              </w:rPr>
              <w:t>National Disaster Response Fund (NDRF)</w:t>
            </w:r>
          </w:p>
        </w:tc>
        <w:tc>
          <w:tcPr>
            <w:tcW w:w="2274" w:type="pct"/>
            <w:hideMark/>
          </w:tcPr>
          <w:p w14:paraId="55DAEA4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National-level disaster relief</w:t>
            </w:r>
          </w:p>
        </w:tc>
      </w:tr>
      <w:tr w:rsidR="005779F5" w:rsidRPr="005779F5" w14:paraId="0E34DC47" w14:textId="77777777" w:rsidTr="00553712">
        <w:tc>
          <w:tcPr>
            <w:cnfStyle w:val="001000000000" w:firstRow="0" w:lastRow="0" w:firstColumn="1" w:lastColumn="0" w:oddVBand="0" w:evenVBand="0" w:oddHBand="0" w:evenHBand="0" w:firstRowFirstColumn="0" w:firstRowLastColumn="0" w:lastRowFirstColumn="0" w:lastRowLastColumn="0"/>
            <w:tcW w:w="2726" w:type="pct"/>
            <w:hideMark/>
          </w:tcPr>
          <w:p w14:paraId="2DCB4057" w14:textId="77777777" w:rsidR="005779F5" w:rsidRPr="005779F5" w:rsidRDefault="005779F5" w:rsidP="005F71C9">
            <w:pPr>
              <w:jc w:val="both"/>
              <w:rPr>
                <w:lang w:val="en-IN"/>
              </w:rPr>
            </w:pPr>
            <w:r w:rsidRPr="005779F5">
              <w:rPr>
                <w:lang w:val="en-IN"/>
              </w:rPr>
              <w:t>MSME Schemes</w:t>
            </w:r>
          </w:p>
        </w:tc>
        <w:tc>
          <w:tcPr>
            <w:tcW w:w="2274" w:type="pct"/>
            <w:hideMark/>
          </w:tcPr>
          <w:p w14:paraId="6970247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Emergency credit lines for MSMEs</w:t>
            </w:r>
          </w:p>
        </w:tc>
      </w:tr>
      <w:tr w:rsidR="005779F5" w:rsidRPr="005779F5" w14:paraId="072FE3F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6" w:type="pct"/>
            <w:hideMark/>
          </w:tcPr>
          <w:p w14:paraId="1CF355DA" w14:textId="77777777" w:rsidR="005779F5" w:rsidRPr="005779F5" w:rsidRDefault="005779F5" w:rsidP="005F71C9">
            <w:pPr>
              <w:jc w:val="both"/>
              <w:rPr>
                <w:lang w:val="en-IN"/>
              </w:rPr>
            </w:pPr>
            <w:r w:rsidRPr="005779F5">
              <w:rPr>
                <w:lang w:val="en-IN"/>
              </w:rPr>
              <w:t>Industry Associations</w:t>
            </w:r>
          </w:p>
        </w:tc>
        <w:tc>
          <w:tcPr>
            <w:tcW w:w="2274" w:type="pct"/>
            <w:hideMark/>
          </w:tcPr>
          <w:p w14:paraId="3E315FA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Coordination and advocacy</w:t>
            </w:r>
          </w:p>
        </w:tc>
      </w:tr>
      <w:tr w:rsidR="005779F5" w:rsidRPr="005779F5" w14:paraId="30EEB8AF" w14:textId="77777777" w:rsidTr="00553712">
        <w:tc>
          <w:tcPr>
            <w:cnfStyle w:val="001000000000" w:firstRow="0" w:lastRow="0" w:firstColumn="1" w:lastColumn="0" w:oddVBand="0" w:evenVBand="0" w:oddHBand="0" w:evenHBand="0" w:firstRowFirstColumn="0" w:firstRowLastColumn="0" w:lastRowFirstColumn="0" w:lastRowLastColumn="0"/>
            <w:tcW w:w="2726" w:type="pct"/>
            <w:hideMark/>
          </w:tcPr>
          <w:p w14:paraId="5348263C" w14:textId="77777777" w:rsidR="005779F5" w:rsidRPr="005779F5" w:rsidRDefault="005779F5" w:rsidP="005F71C9">
            <w:pPr>
              <w:jc w:val="both"/>
              <w:rPr>
                <w:lang w:val="en-IN"/>
              </w:rPr>
            </w:pPr>
            <w:r w:rsidRPr="005779F5">
              <w:rPr>
                <w:lang w:val="en-IN"/>
              </w:rPr>
              <w:t>Insurance Claims</w:t>
            </w:r>
          </w:p>
        </w:tc>
        <w:tc>
          <w:tcPr>
            <w:tcW w:w="2274" w:type="pct"/>
            <w:hideMark/>
          </w:tcPr>
          <w:p w14:paraId="11EFA08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 per policy</w:t>
            </w:r>
          </w:p>
        </w:tc>
      </w:tr>
    </w:tbl>
    <w:p w14:paraId="512FD04A" w14:textId="77777777" w:rsidR="005779F5" w:rsidRPr="005779F5" w:rsidRDefault="005779F5" w:rsidP="005F71C9">
      <w:pPr>
        <w:jc w:val="both"/>
        <w:rPr>
          <w:b/>
          <w:bCs/>
          <w:lang w:val="en-IN"/>
        </w:rPr>
      </w:pPr>
      <w:r w:rsidRPr="005779F5">
        <w:rPr>
          <w:b/>
          <w:bCs/>
          <w:lang w:val="en-IN"/>
        </w:rPr>
        <w:t>5. Financial Risk Assessment</w:t>
      </w:r>
    </w:p>
    <w:p w14:paraId="325681FF"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conducts periodic financial risk assessments to evaluate:</w:t>
      </w:r>
    </w:p>
    <w:p w14:paraId="3BC5E8AE" w14:textId="77777777" w:rsidR="005779F5" w:rsidRPr="005779F5" w:rsidRDefault="005779F5">
      <w:pPr>
        <w:numPr>
          <w:ilvl w:val="0"/>
          <w:numId w:val="445"/>
        </w:numPr>
        <w:jc w:val="both"/>
        <w:rPr>
          <w:lang w:val="en-IN"/>
        </w:rPr>
      </w:pPr>
      <w:r w:rsidRPr="005779F5">
        <w:rPr>
          <w:lang w:val="en-IN"/>
        </w:rPr>
        <w:t>Potential financial impact of identified environmental disruptions.</w:t>
      </w:r>
    </w:p>
    <w:p w14:paraId="327C3B45" w14:textId="77777777" w:rsidR="005779F5" w:rsidRPr="005779F5" w:rsidRDefault="005779F5">
      <w:pPr>
        <w:numPr>
          <w:ilvl w:val="0"/>
          <w:numId w:val="445"/>
        </w:numPr>
        <w:jc w:val="both"/>
        <w:rPr>
          <w:lang w:val="en-IN"/>
        </w:rPr>
      </w:pPr>
      <w:r w:rsidRPr="005779F5">
        <w:rPr>
          <w:lang w:val="en-IN"/>
        </w:rPr>
        <w:t>Adequacy of insurance coverage.</w:t>
      </w:r>
    </w:p>
    <w:p w14:paraId="62FA9AA9" w14:textId="77777777" w:rsidR="005779F5" w:rsidRPr="005779F5" w:rsidRDefault="005779F5">
      <w:pPr>
        <w:numPr>
          <w:ilvl w:val="0"/>
          <w:numId w:val="445"/>
        </w:numPr>
        <w:jc w:val="both"/>
        <w:rPr>
          <w:lang w:val="en-IN"/>
        </w:rPr>
      </w:pPr>
      <w:r w:rsidRPr="005779F5">
        <w:rPr>
          <w:lang w:val="en-IN"/>
        </w:rPr>
        <w:t>Adequacy of cash reserves.</w:t>
      </w:r>
    </w:p>
    <w:p w14:paraId="430C2202" w14:textId="77777777" w:rsidR="005779F5" w:rsidRPr="005779F5" w:rsidRDefault="005779F5">
      <w:pPr>
        <w:numPr>
          <w:ilvl w:val="0"/>
          <w:numId w:val="445"/>
        </w:numPr>
        <w:jc w:val="both"/>
        <w:rPr>
          <w:lang w:val="en-IN"/>
        </w:rPr>
      </w:pPr>
      <w:r w:rsidRPr="005779F5">
        <w:rPr>
          <w:lang w:val="en-IN"/>
        </w:rPr>
        <w:t>Access to credit.</w:t>
      </w:r>
    </w:p>
    <w:p w14:paraId="43816DAF" w14:textId="77777777" w:rsidR="005779F5" w:rsidRPr="005779F5" w:rsidRDefault="005779F5">
      <w:pPr>
        <w:numPr>
          <w:ilvl w:val="0"/>
          <w:numId w:val="445"/>
        </w:numPr>
        <w:jc w:val="both"/>
        <w:rPr>
          <w:lang w:val="en-IN"/>
        </w:rPr>
      </w:pPr>
      <w:r w:rsidRPr="005779F5">
        <w:rPr>
          <w:lang w:val="en-IN"/>
        </w:rPr>
        <w:t>Supplier and customer financial resilience.</w:t>
      </w:r>
    </w:p>
    <w:p w14:paraId="5759ACF0" w14:textId="77777777" w:rsidR="005779F5" w:rsidRPr="005779F5" w:rsidRDefault="005779F5">
      <w:pPr>
        <w:numPr>
          <w:ilvl w:val="0"/>
          <w:numId w:val="445"/>
        </w:numPr>
        <w:jc w:val="both"/>
        <w:rPr>
          <w:lang w:val="en-IN"/>
        </w:rPr>
      </w:pPr>
      <w:r w:rsidRPr="005779F5">
        <w:rPr>
          <w:lang w:val="en-IN"/>
        </w:rPr>
        <w:t>Market and regulatory risks.</w:t>
      </w:r>
    </w:p>
    <w:p w14:paraId="264C4F47" w14:textId="77777777" w:rsidR="005779F5" w:rsidRPr="005779F5" w:rsidRDefault="005779F5" w:rsidP="005F71C9">
      <w:pPr>
        <w:jc w:val="both"/>
        <w:rPr>
          <w:lang w:val="en-IN"/>
        </w:rPr>
      </w:pPr>
      <w:r w:rsidRPr="005779F5">
        <w:rPr>
          <w:lang w:val="en-IN"/>
        </w:rPr>
        <w:t>Findings are integrated into the Enterprise Risk Management (ERM) framework.</w:t>
      </w:r>
    </w:p>
    <w:p w14:paraId="588A1355" w14:textId="77777777" w:rsidR="005779F5" w:rsidRPr="005779F5" w:rsidRDefault="005779F5" w:rsidP="005F71C9">
      <w:pPr>
        <w:jc w:val="both"/>
        <w:rPr>
          <w:b/>
          <w:bCs/>
          <w:lang w:val="en-IN"/>
        </w:rPr>
      </w:pPr>
      <w:r w:rsidRPr="005779F5">
        <w:rPr>
          <w:b/>
          <w:bCs/>
          <w:lang w:val="en-IN"/>
        </w:rPr>
        <w:t>Communication and Coordination</w:t>
      </w:r>
    </w:p>
    <w:p w14:paraId="44149B17" w14:textId="77777777" w:rsidR="005779F5" w:rsidRPr="005779F5" w:rsidRDefault="005779F5" w:rsidP="005F71C9">
      <w:pPr>
        <w:jc w:val="both"/>
        <w:rPr>
          <w:b/>
          <w:bCs/>
          <w:lang w:val="en-IN"/>
        </w:rPr>
      </w:pPr>
      <w:r w:rsidRPr="005779F5">
        <w:rPr>
          <w:b/>
          <w:bCs/>
          <w:lang w:val="en-IN"/>
        </w:rPr>
        <w:t>Internal Communication</w:t>
      </w:r>
    </w:p>
    <w:p w14:paraId="658E9AD1" w14:textId="77777777" w:rsidR="005779F5" w:rsidRPr="005779F5" w:rsidRDefault="005779F5">
      <w:pPr>
        <w:numPr>
          <w:ilvl w:val="0"/>
          <w:numId w:val="446"/>
        </w:numPr>
        <w:jc w:val="both"/>
        <w:rPr>
          <w:lang w:val="en-IN"/>
        </w:rPr>
      </w:pPr>
      <w:r w:rsidRPr="005779F5">
        <w:rPr>
          <w:lang w:val="en-IN"/>
        </w:rPr>
        <w:lastRenderedPageBreak/>
        <w:t>Emergency communication tree for rapid alerts.</w:t>
      </w:r>
    </w:p>
    <w:p w14:paraId="2AD63F7C" w14:textId="77777777" w:rsidR="005779F5" w:rsidRPr="005779F5" w:rsidRDefault="005779F5">
      <w:pPr>
        <w:numPr>
          <w:ilvl w:val="0"/>
          <w:numId w:val="446"/>
        </w:numPr>
        <w:jc w:val="both"/>
        <w:rPr>
          <w:lang w:val="en-IN"/>
        </w:rPr>
      </w:pPr>
      <w:r w:rsidRPr="005779F5">
        <w:rPr>
          <w:lang w:val="en-IN"/>
        </w:rPr>
        <w:t>Designated spokespersons for internal and external communication.</w:t>
      </w:r>
    </w:p>
    <w:p w14:paraId="784E3FAD" w14:textId="77777777" w:rsidR="005779F5" w:rsidRPr="005779F5" w:rsidRDefault="005779F5">
      <w:pPr>
        <w:numPr>
          <w:ilvl w:val="0"/>
          <w:numId w:val="446"/>
        </w:numPr>
        <w:jc w:val="both"/>
        <w:rPr>
          <w:lang w:val="en-IN"/>
        </w:rPr>
      </w:pPr>
      <w:r w:rsidRPr="005779F5">
        <w:rPr>
          <w:lang w:val="en-IN"/>
        </w:rPr>
        <w:t>Regular updates to employees during disruptions.</w:t>
      </w:r>
    </w:p>
    <w:p w14:paraId="6CEDC28F" w14:textId="77777777" w:rsidR="005779F5" w:rsidRPr="005779F5" w:rsidRDefault="005779F5">
      <w:pPr>
        <w:numPr>
          <w:ilvl w:val="0"/>
          <w:numId w:val="446"/>
        </w:numPr>
        <w:jc w:val="both"/>
        <w:rPr>
          <w:lang w:val="en-IN"/>
        </w:rPr>
      </w:pPr>
      <w:r w:rsidRPr="005779F5">
        <w:rPr>
          <w:lang w:val="en-IN"/>
        </w:rPr>
        <w:t>Post-event debriefings.</w:t>
      </w:r>
    </w:p>
    <w:p w14:paraId="784DEBBF" w14:textId="77777777" w:rsidR="005779F5" w:rsidRPr="005779F5" w:rsidRDefault="005779F5" w:rsidP="005F71C9">
      <w:pPr>
        <w:jc w:val="both"/>
        <w:rPr>
          <w:b/>
          <w:bCs/>
          <w:lang w:val="en-IN"/>
        </w:rPr>
      </w:pPr>
      <w:r w:rsidRPr="005779F5">
        <w:rPr>
          <w:b/>
          <w:bCs/>
          <w:lang w:val="en-IN"/>
        </w:rPr>
        <w:t>External Communication</w:t>
      </w:r>
    </w:p>
    <w:p w14:paraId="6059EBB5" w14:textId="77777777" w:rsidR="005779F5" w:rsidRPr="005779F5" w:rsidRDefault="005779F5">
      <w:pPr>
        <w:numPr>
          <w:ilvl w:val="0"/>
          <w:numId w:val="447"/>
        </w:numPr>
        <w:jc w:val="both"/>
        <w:rPr>
          <w:lang w:val="en-IN"/>
        </w:rPr>
      </w:pPr>
      <w:r w:rsidRPr="005779F5">
        <w:rPr>
          <w:lang w:val="en-IN"/>
        </w:rPr>
        <w:t>Coordination with local authorities (District Administration, Pollution Control Board, Fire Services).</w:t>
      </w:r>
    </w:p>
    <w:p w14:paraId="74B45931" w14:textId="77777777" w:rsidR="005779F5" w:rsidRPr="005779F5" w:rsidRDefault="005779F5">
      <w:pPr>
        <w:numPr>
          <w:ilvl w:val="0"/>
          <w:numId w:val="447"/>
        </w:numPr>
        <w:jc w:val="both"/>
        <w:rPr>
          <w:lang w:val="en-IN"/>
        </w:rPr>
      </w:pPr>
      <w:r w:rsidRPr="005779F5">
        <w:rPr>
          <w:lang w:val="en-IN"/>
        </w:rPr>
        <w:t>Communication with customers and suppliers on disruption status.</w:t>
      </w:r>
    </w:p>
    <w:p w14:paraId="45CE8FDB" w14:textId="77777777" w:rsidR="005779F5" w:rsidRPr="005779F5" w:rsidRDefault="005779F5">
      <w:pPr>
        <w:numPr>
          <w:ilvl w:val="0"/>
          <w:numId w:val="447"/>
        </w:numPr>
        <w:jc w:val="both"/>
        <w:rPr>
          <w:lang w:val="en-IN"/>
        </w:rPr>
      </w:pPr>
      <w:r w:rsidRPr="005779F5">
        <w:rPr>
          <w:lang w:val="en-IN"/>
        </w:rPr>
        <w:t>Engagement with insurance providers for claims.</w:t>
      </w:r>
    </w:p>
    <w:p w14:paraId="2071A37F" w14:textId="77777777" w:rsidR="005779F5" w:rsidRPr="005779F5" w:rsidRDefault="005779F5">
      <w:pPr>
        <w:numPr>
          <w:ilvl w:val="0"/>
          <w:numId w:val="447"/>
        </w:numPr>
        <w:jc w:val="both"/>
        <w:rPr>
          <w:lang w:val="en-IN"/>
        </w:rPr>
      </w:pPr>
      <w:r w:rsidRPr="005779F5">
        <w:rPr>
          <w:lang w:val="en-IN"/>
        </w:rPr>
        <w:t>Community communication where required.</w:t>
      </w:r>
    </w:p>
    <w:p w14:paraId="4299F7EF" w14:textId="77777777" w:rsidR="005779F5" w:rsidRPr="005779F5" w:rsidRDefault="005779F5" w:rsidP="005F71C9">
      <w:pPr>
        <w:jc w:val="both"/>
        <w:rPr>
          <w:b/>
          <w:bCs/>
          <w:lang w:val="en-IN"/>
        </w:rPr>
      </w:pPr>
      <w:r w:rsidRPr="005779F5">
        <w:rPr>
          <w:b/>
          <w:bCs/>
          <w:lang w:val="en-IN"/>
        </w:rPr>
        <w:t>Training and Awareness</w:t>
      </w:r>
    </w:p>
    <w:tbl>
      <w:tblPr>
        <w:tblStyle w:val="GridTable4-Accent6"/>
        <w:tblW w:w="5000" w:type="pct"/>
        <w:tblLook w:val="04A0" w:firstRow="1" w:lastRow="0" w:firstColumn="1" w:lastColumn="0" w:noHBand="0" w:noVBand="1"/>
      </w:tblPr>
      <w:tblGrid>
        <w:gridCol w:w="4101"/>
        <w:gridCol w:w="3817"/>
        <w:gridCol w:w="1432"/>
      </w:tblGrid>
      <w:tr w:rsidR="005779F5" w:rsidRPr="00553712" w14:paraId="215C472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pct"/>
            <w:hideMark/>
          </w:tcPr>
          <w:p w14:paraId="27C95987" w14:textId="77777777" w:rsidR="005779F5" w:rsidRPr="00553712" w:rsidRDefault="005779F5" w:rsidP="005F71C9">
            <w:pPr>
              <w:jc w:val="both"/>
              <w:rPr>
                <w:lang w:val="en-IN"/>
              </w:rPr>
            </w:pPr>
            <w:r w:rsidRPr="00553712">
              <w:rPr>
                <w:lang w:val="en-IN"/>
              </w:rPr>
              <w:t>Training Module</w:t>
            </w:r>
          </w:p>
        </w:tc>
        <w:tc>
          <w:tcPr>
            <w:tcW w:w="2041" w:type="pct"/>
            <w:hideMark/>
          </w:tcPr>
          <w:p w14:paraId="727C516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766" w:type="pct"/>
            <w:hideMark/>
          </w:tcPr>
          <w:p w14:paraId="264ADF11"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598D441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pct"/>
            <w:hideMark/>
          </w:tcPr>
          <w:p w14:paraId="6C224A94" w14:textId="77777777" w:rsidR="005779F5" w:rsidRPr="005779F5" w:rsidRDefault="005779F5" w:rsidP="005F71C9">
            <w:pPr>
              <w:jc w:val="both"/>
              <w:rPr>
                <w:lang w:val="en-IN"/>
              </w:rPr>
            </w:pPr>
            <w:r w:rsidRPr="005779F5">
              <w:rPr>
                <w:lang w:val="en-IN"/>
              </w:rPr>
              <w:t>Business Continuity &amp; Contingency</w:t>
            </w:r>
          </w:p>
        </w:tc>
        <w:tc>
          <w:tcPr>
            <w:tcW w:w="2041" w:type="pct"/>
            <w:hideMark/>
          </w:tcPr>
          <w:p w14:paraId="7A93FE6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Heads, EHS, Finance</w:t>
            </w:r>
          </w:p>
        </w:tc>
        <w:tc>
          <w:tcPr>
            <w:tcW w:w="766" w:type="pct"/>
            <w:hideMark/>
          </w:tcPr>
          <w:p w14:paraId="1A94CD1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2B298D99" w14:textId="77777777" w:rsidTr="00553712">
        <w:tc>
          <w:tcPr>
            <w:cnfStyle w:val="001000000000" w:firstRow="0" w:lastRow="0" w:firstColumn="1" w:lastColumn="0" w:oddVBand="0" w:evenVBand="0" w:oddHBand="0" w:evenHBand="0" w:firstRowFirstColumn="0" w:firstRowLastColumn="0" w:lastRowFirstColumn="0" w:lastRowLastColumn="0"/>
            <w:tcW w:w="2193" w:type="pct"/>
            <w:hideMark/>
          </w:tcPr>
          <w:p w14:paraId="1B7B45C3" w14:textId="77777777" w:rsidR="005779F5" w:rsidRPr="005779F5" w:rsidRDefault="005779F5" w:rsidP="005F71C9">
            <w:pPr>
              <w:jc w:val="both"/>
              <w:rPr>
                <w:lang w:val="en-IN"/>
              </w:rPr>
            </w:pPr>
            <w:r w:rsidRPr="005779F5">
              <w:rPr>
                <w:lang w:val="en-IN"/>
              </w:rPr>
              <w:t>Emergency Response</w:t>
            </w:r>
          </w:p>
        </w:tc>
        <w:tc>
          <w:tcPr>
            <w:tcW w:w="2041" w:type="pct"/>
            <w:hideMark/>
          </w:tcPr>
          <w:p w14:paraId="632FFDE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employees</w:t>
            </w:r>
          </w:p>
        </w:tc>
        <w:tc>
          <w:tcPr>
            <w:tcW w:w="766" w:type="pct"/>
            <w:hideMark/>
          </w:tcPr>
          <w:p w14:paraId="432CDD1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5912764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pct"/>
            <w:hideMark/>
          </w:tcPr>
          <w:p w14:paraId="7429F7CD" w14:textId="77777777" w:rsidR="005779F5" w:rsidRPr="005779F5" w:rsidRDefault="005779F5" w:rsidP="005F71C9">
            <w:pPr>
              <w:jc w:val="both"/>
              <w:rPr>
                <w:lang w:val="en-IN"/>
              </w:rPr>
            </w:pPr>
            <w:r w:rsidRPr="005779F5">
              <w:rPr>
                <w:lang w:val="en-IN"/>
              </w:rPr>
              <w:t>Insurance and Claims</w:t>
            </w:r>
          </w:p>
        </w:tc>
        <w:tc>
          <w:tcPr>
            <w:tcW w:w="2041" w:type="pct"/>
            <w:hideMark/>
          </w:tcPr>
          <w:p w14:paraId="09146FC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Finance, Legal</w:t>
            </w:r>
          </w:p>
        </w:tc>
        <w:tc>
          <w:tcPr>
            <w:tcW w:w="766" w:type="pct"/>
            <w:hideMark/>
          </w:tcPr>
          <w:p w14:paraId="70110C5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7077BF7E" w14:textId="77777777" w:rsidTr="00553712">
        <w:tc>
          <w:tcPr>
            <w:cnfStyle w:val="001000000000" w:firstRow="0" w:lastRow="0" w:firstColumn="1" w:lastColumn="0" w:oddVBand="0" w:evenVBand="0" w:oddHBand="0" w:evenHBand="0" w:firstRowFirstColumn="0" w:firstRowLastColumn="0" w:lastRowFirstColumn="0" w:lastRowLastColumn="0"/>
            <w:tcW w:w="2193" w:type="pct"/>
            <w:hideMark/>
          </w:tcPr>
          <w:p w14:paraId="344FC57A" w14:textId="77777777" w:rsidR="005779F5" w:rsidRPr="005779F5" w:rsidRDefault="005779F5" w:rsidP="005F71C9">
            <w:pPr>
              <w:jc w:val="both"/>
              <w:rPr>
                <w:lang w:val="en-IN"/>
              </w:rPr>
            </w:pPr>
            <w:r w:rsidRPr="005779F5">
              <w:rPr>
                <w:lang w:val="en-IN"/>
              </w:rPr>
              <w:t>Financial Resilience</w:t>
            </w:r>
          </w:p>
        </w:tc>
        <w:tc>
          <w:tcPr>
            <w:tcW w:w="2041" w:type="pct"/>
            <w:hideMark/>
          </w:tcPr>
          <w:p w14:paraId="7357AAB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Finance, Senior Management</w:t>
            </w:r>
          </w:p>
        </w:tc>
        <w:tc>
          <w:tcPr>
            <w:tcW w:w="766" w:type="pct"/>
            <w:hideMark/>
          </w:tcPr>
          <w:p w14:paraId="053C2C2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23B9DD2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pct"/>
            <w:hideMark/>
          </w:tcPr>
          <w:p w14:paraId="3CFA3C5C" w14:textId="77777777" w:rsidR="005779F5" w:rsidRPr="005779F5" w:rsidRDefault="005779F5" w:rsidP="005F71C9">
            <w:pPr>
              <w:jc w:val="both"/>
              <w:rPr>
                <w:lang w:val="en-IN"/>
              </w:rPr>
            </w:pPr>
            <w:r w:rsidRPr="005779F5">
              <w:rPr>
                <w:lang w:val="en-IN"/>
              </w:rPr>
              <w:t>Mock Drills</w:t>
            </w:r>
          </w:p>
        </w:tc>
        <w:tc>
          <w:tcPr>
            <w:tcW w:w="2041" w:type="pct"/>
            <w:hideMark/>
          </w:tcPr>
          <w:p w14:paraId="66EA6B5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relevant staff</w:t>
            </w:r>
          </w:p>
        </w:tc>
        <w:tc>
          <w:tcPr>
            <w:tcW w:w="766" w:type="pct"/>
            <w:hideMark/>
          </w:tcPr>
          <w:p w14:paraId="4A25B5B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Half-yearly</w:t>
            </w:r>
          </w:p>
        </w:tc>
      </w:tr>
    </w:tbl>
    <w:p w14:paraId="2C66755E" w14:textId="77777777"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4204"/>
        <w:gridCol w:w="2089"/>
        <w:gridCol w:w="3057"/>
      </w:tblGrid>
      <w:tr w:rsidR="005779F5" w:rsidRPr="00553712" w14:paraId="40D79AA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71B15A35" w14:textId="77777777" w:rsidR="005779F5" w:rsidRPr="00553712" w:rsidRDefault="005779F5" w:rsidP="005F71C9">
            <w:pPr>
              <w:jc w:val="both"/>
              <w:rPr>
                <w:lang w:val="en-IN"/>
              </w:rPr>
            </w:pPr>
            <w:r w:rsidRPr="00553712">
              <w:rPr>
                <w:lang w:val="en-IN"/>
              </w:rPr>
              <w:t>Record</w:t>
            </w:r>
          </w:p>
        </w:tc>
        <w:tc>
          <w:tcPr>
            <w:tcW w:w="1117" w:type="pct"/>
            <w:hideMark/>
          </w:tcPr>
          <w:p w14:paraId="3BDE92E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635" w:type="pct"/>
            <w:hideMark/>
          </w:tcPr>
          <w:p w14:paraId="64B64DE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610BB25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2A546BDB" w14:textId="77777777" w:rsidR="005779F5" w:rsidRPr="005779F5" w:rsidRDefault="005779F5" w:rsidP="005F71C9">
            <w:pPr>
              <w:jc w:val="both"/>
              <w:rPr>
                <w:lang w:val="en-IN"/>
              </w:rPr>
            </w:pPr>
            <w:r w:rsidRPr="005779F5">
              <w:rPr>
                <w:lang w:val="en-IN"/>
              </w:rPr>
              <w:t>Contingency Plan</w:t>
            </w:r>
          </w:p>
        </w:tc>
        <w:tc>
          <w:tcPr>
            <w:tcW w:w="1117" w:type="pct"/>
            <w:hideMark/>
          </w:tcPr>
          <w:p w14:paraId="03BA881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1635" w:type="pct"/>
            <w:hideMark/>
          </w:tcPr>
          <w:p w14:paraId="260320B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60F8277E" w14:textId="77777777" w:rsidTr="00553712">
        <w:tc>
          <w:tcPr>
            <w:cnfStyle w:val="001000000000" w:firstRow="0" w:lastRow="0" w:firstColumn="1" w:lastColumn="0" w:oddVBand="0" w:evenVBand="0" w:oddHBand="0" w:evenHBand="0" w:firstRowFirstColumn="0" w:firstRowLastColumn="0" w:lastRowFirstColumn="0" w:lastRowLastColumn="0"/>
            <w:tcW w:w="2248" w:type="pct"/>
            <w:hideMark/>
          </w:tcPr>
          <w:p w14:paraId="18C5E94F" w14:textId="77777777" w:rsidR="005779F5" w:rsidRPr="005779F5" w:rsidRDefault="005779F5" w:rsidP="005F71C9">
            <w:pPr>
              <w:jc w:val="both"/>
              <w:rPr>
                <w:lang w:val="en-IN"/>
              </w:rPr>
            </w:pPr>
            <w:r w:rsidRPr="005779F5">
              <w:rPr>
                <w:lang w:val="en-IN"/>
              </w:rPr>
              <w:t>Insurance Policies</w:t>
            </w:r>
          </w:p>
        </w:tc>
        <w:tc>
          <w:tcPr>
            <w:tcW w:w="1117" w:type="pct"/>
            <w:hideMark/>
          </w:tcPr>
          <w:p w14:paraId="7B94418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Finance</w:t>
            </w:r>
          </w:p>
        </w:tc>
        <w:tc>
          <w:tcPr>
            <w:tcW w:w="1635" w:type="pct"/>
            <w:hideMark/>
          </w:tcPr>
          <w:p w14:paraId="01A2E35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Life of policy + 5 years</w:t>
            </w:r>
          </w:p>
        </w:tc>
      </w:tr>
      <w:tr w:rsidR="005779F5" w:rsidRPr="005779F5" w14:paraId="3B933A2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2B0FF108" w14:textId="77777777" w:rsidR="005779F5" w:rsidRPr="005779F5" w:rsidRDefault="005779F5" w:rsidP="005F71C9">
            <w:pPr>
              <w:jc w:val="both"/>
              <w:rPr>
                <w:lang w:val="en-IN"/>
              </w:rPr>
            </w:pPr>
            <w:r w:rsidRPr="005779F5">
              <w:rPr>
                <w:lang w:val="en-IN"/>
              </w:rPr>
              <w:t>Cash Reserve Records</w:t>
            </w:r>
          </w:p>
        </w:tc>
        <w:tc>
          <w:tcPr>
            <w:tcW w:w="1117" w:type="pct"/>
            <w:hideMark/>
          </w:tcPr>
          <w:p w14:paraId="1D9E803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Finance</w:t>
            </w:r>
          </w:p>
        </w:tc>
        <w:tc>
          <w:tcPr>
            <w:tcW w:w="1635" w:type="pct"/>
            <w:hideMark/>
          </w:tcPr>
          <w:p w14:paraId="64A8D22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0ED2473B" w14:textId="77777777" w:rsidTr="00553712">
        <w:tc>
          <w:tcPr>
            <w:cnfStyle w:val="001000000000" w:firstRow="0" w:lastRow="0" w:firstColumn="1" w:lastColumn="0" w:oddVBand="0" w:evenVBand="0" w:oddHBand="0" w:evenHBand="0" w:firstRowFirstColumn="0" w:firstRowLastColumn="0" w:lastRowFirstColumn="0" w:lastRowLastColumn="0"/>
            <w:tcW w:w="2248" w:type="pct"/>
            <w:hideMark/>
          </w:tcPr>
          <w:p w14:paraId="1A299F31" w14:textId="77777777" w:rsidR="005779F5" w:rsidRPr="005779F5" w:rsidRDefault="005779F5" w:rsidP="005F71C9">
            <w:pPr>
              <w:jc w:val="both"/>
              <w:rPr>
                <w:lang w:val="en-IN"/>
              </w:rPr>
            </w:pPr>
            <w:r w:rsidRPr="005779F5">
              <w:rPr>
                <w:lang w:val="en-IN"/>
              </w:rPr>
              <w:t>Credit Line Documents</w:t>
            </w:r>
          </w:p>
        </w:tc>
        <w:tc>
          <w:tcPr>
            <w:tcW w:w="1117" w:type="pct"/>
            <w:hideMark/>
          </w:tcPr>
          <w:p w14:paraId="49CCCBC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Finance</w:t>
            </w:r>
          </w:p>
        </w:tc>
        <w:tc>
          <w:tcPr>
            <w:tcW w:w="1635" w:type="pct"/>
            <w:hideMark/>
          </w:tcPr>
          <w:p w14:paraId="50B36FB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29A3181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3403644C" w14:textId="77777777" w:rsidR="005779F5" w:rsidRPr="005779F5" w:rsidRDefault="005779F5" w:rsidP="005F71C9">
            <w:pPr>
              <w:jc w:val="both"/>
              <w:rPr>
                <w:lang w:val="en-IN"/>
              </w:rPr>
            </w:pPr>
            <w:r w:rsidRPr="005779F5">
              <w:rPr>
                <w:lang w:val="en-IN"/>
              </w:rPr>
              <w:t>Risk Assessment Reports</w:t>
            </w:r>
          </w:p>
        </w:tc>
        <w:tc>
          <w:tcPr>
            <w:tcW w:w="1117" w:type="pct"/>
            <w:hideMark/>
          </w:tcPr>
          <w:p w14:paraId="012B847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 / Finance</w:t>
            </w:r>
          </w:p>
        </w:tc>
        <w:tc>
          <w:tcPr>
            <w:tcW w:w="1635" w:type="pct"/>
            <w:hideMark/>
          </w:tcPr>
          <w:p w14:paraId="7D8670D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32E310FB" w14:textId="77777777" w:rsidTr="00553712">
        <w:tc>
          <w:tcPr>
            <w:cnfStyle w:val="001000000000" w:firstRow="0" w:lastRow="0" w:firstColumn="1" w:lastColumn="0" w:oddVBand="0" w:evenVBand="0" w:oddHBand="0" w:evenHBand="0" w:firstRowFirstColumn="0" w:firstRowLastColumn="0" w:lastRowFirstColumn="0" w:lastRowLastColumn="0"/>
            <w:tcW w:w="2248" w:type="pct"/>
            <w:hideMark/>
          </w:tcPr>
          <w:p w14:paraId="70DFC34E" w14:textId="77777777" w:rsidR="005779F5" w:rsidRPr="005779F5" w:rsidRDefault="005779F5" w:rsidP="005F71C9">
            <w:pPr>
              <w:jc w:val="both"/>
              <w:rPr>
                <w:lang w:val="en-IN"/>
              </w:rPr>
            </w:pPr>
            <w:r w:rsidRPr="005779F5">
              <w:rPr>
                <w:lang w:val="en-IN"/>
              </w:rPr>
              <w:t>Training Records</w:t>
            </w:r>
          </w:p>
        </w:tc>
        <w:tc>
          <w:tcPr>
            <w:tcW w:w="1117" w:type="pct"/>
            <w:hideMark/>
          </w:tcPr>
          <w:p w14:paraId="535473D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635" w:type="pct"/>
            <w:hideMark/>
          </w:tcPr>
          <w:p w14:paraId="69EC8CD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6D94FC1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4C0F4BF8" w14:textId="77777777" w:rsidR="005779F5" w:rsidRPr="005779F5" w:rsidRDefault="005779F5" w:rsidP="005F71C9">
            <w:pPr>
              <w:jc w:val="both"/>
              <w:rPr>
                <w:lang w:val="en-IN"/>
              </w:rPr>
            </w:pPr>
            <w:r w:rsidRPr="005779F5">
              <w:rPr>
                <w:lang w:val="en-IN"/>
              </w:rPr>
              <w:t>Mock Drill Reports</w:t>
            </w:r>
          </w:p>
        </w:tc>
        <w:tc>
          <w:tcPr>
            <w:tcW w:w="1117" w:type="pct"/>
            <w:hideMark/>
          </w:tcPr>
          <w:p w14:paraId="01E23A5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EHS</w:t>
            </w:r>
          </w:p>
        </w:tc>
        <w:tc>
          <w:tcPr>
            <w:tcW w:w="1635" w:type="pct"/>
            <w:hideMark/>
          </w:tcPr>
          <w:p w14:paraId="5EE40B5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 years</w:t>
            </w:r>
          </w:p>
        </w:tc>
      </w:tr>
      <w:tr w:rsidR="005779F5" w:rsidRPr="005779F5" w14:paraId="15AA9E3A" w14:textId="77777777" w:rsidTr="00553712">
        <w:tc>
          <w:tcPr>
            <w:cnfStyle w:val="001000000000" w:firstRow="0" w:lastRow="0" w:firstColumn="1" w:lastColumn="0" w:oddVBand="0" w:evenVBand="0" w:oddHBand="0" w:evenHBand="0" w:firstRowFirstColumn="0" w:firstRowLastColumn="0" w:lastRowFirstColumn="0" w:lastRowLastColumn="0"/>
            <w:tcW w:w="2248" w:type="pct"/>
            <w:hideMark/>
          </w:tcPr>
          <w:p w14:paraId="079851F5" w14:textId="77777777" w:rsidR="005779F5" w:rsidRPr="005779F5" w:rsidRDefault="005779F5" w:rsidP="005F71C9">
            <w:pPr>
              <w:jc w:val="both"/>
              <w:rPr>
                <w:lang w:val="en-IN"/>
              </w:rPr>
            </w:pPr>
            <w:r w:rsidRPr="005779F5">
              <w:rPr>
                <w:lang w:val="en-IN"/>
              </w:rPr>
              <w:t>Incident and Recovery Reports</w:t>
            </w:r>
          </w:p>
        </w:tc>
        <w:tc>
          <w:tcPr>
            <w:tcW w:w="1117" w:type="pct"/>
            <w:hideMark/>
          </w:tcPr>
          <w:p w14:paraId="798CD5A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EHS</w:t>
            </w:r>
          </w:p>
        </w:tc>
        <w:tc>
          <w:tcPr>
            <w:tcW w:w="1635" w:type="pct"/>
            <w:hideMark/>
          </w:tcPr>
          <w:p w14:paraId="2AEE5E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73DEAE4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8" w:type="pct"/>
            <w:hideMark/>
          </w:tcPr>
          <w:p w14:paraId="4D84C3E0" w14:textId="77777777" w:rsidR="005779F5" w:rsidRPr="005779F5" w:rsidRDefault="005779F5" w:rsidP="005F71C9">
            <w:pPr>
              <w:jc w:val="both"/>
              <w:rPr>
                <w:lang w:val="en-IN"/>
              </w:rPr>
            </w:pPr>
            <w:r w:rsidRPr="005779F5">
              <w:rPr>
                <w:lang w:val="en-IN"/>
              </w:rPr>
              <w:t>Communication Logs</w:t>
            </w:r>
          </w:p>
        </w:tc>
        <w:tc>
          <w:tcPr>
            <w:tcW w:w="1117" w:type="pct"/>
            <w:hideMark/>
          </w:tcPr>
          <w:p w14:paraId="795B5A0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Admin</w:t>
            </w:r>
          </w:p>
        </w:tc>
        <w:tc>
          <w:tcPr>
            <w:tcW w:w="1635" w:type="pct"/>
            <w:hideMark/>
          </w:tcPr>
          <w:p w14:paraId="409A208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 years</w:t>
            </w:r>
          </w:p>
        </w:tc>
      </w:tr>
    </w:tbl>
    <w:p w14:paraId="40D11F28" w14:textId="77777777" w:rsidR="005779F5" w:rsidRPr="005779F5" w:rsidRDefault="005779F5" w:rsidP="005F71C9">
      <w:pPr>
        <w:jc w:val="both"/>
        <w:rPr>
          <w:b/>
          <w:bCs/>
          <w:lang w:val="en-IN"/>
        </w:rPr>
      </w:pPr>
      <w:r w:rsidRPr="005779F5">
        <w:rPr>
          <w:b/>
          <w:bCs/>
          <w:lang w:val="en-IN"/>
        </w:rPr>
        <w:t>Review and Continuous Improvement</w:t>
      </w:r>
    </w:p>
    <w:p w14:paraId="31A50618" w14:textId="77777777" w:rsidR="005779F5" w:rsidRPr="005779F5" w:rsidRDefault="005779F5">
      <w:pPr>
        <w:numPr>
          <w:ilvl w:val="0"/>
          <w:numId w:val="448"/>
        </w:numPr>
        <w:jc w:val="both"/>
        <w:rPr>
          <w:lang w:val="en-IN"/>
        </w:rPr>
      </w:pPr>
      <w:r w:rsidRPr="005779F5">
        <w:rPr>
          <w:lang w:val="en-IN"/>
        </w:rPr>
        <w:t>Annual review of contingency plans and financial safety nets.</w:t>
      </w:r>
    </w:p>
    <w:p w14:paraId="22E781EA" w14:textId="77777777" w:rsidR="005779F5" w:rsidRPr="005779F5" w:rsidRDefault="005779F5">
      <w:pPr>
        <w:numPr>
          <w:ilvl w:val="0"/>
          <w:numId w:val="448"/>
        </w:numPr>
        <w:jc w:val="both"/>
        <w:rPr>
          <w:lang w:val="en-IN"/>
        </w:rPr>
      </w:pPr>
      <w:r w:rsidRPr="005779F5">
        <w:rPr>
          <w:lang w:val="en-IN"/>
        </w:rPr>
        <w:t>Post-event reviews after each disruption.</w:t>
      </w:r>
    </w:p>
    <w:p w14:paraId="266FB484" w14:textId="77777777" w:rsidR="005779F5" w:rsidRPr="005779F5" w:rsidRDefault="005779F5">
      <w:pPr>
        <w:numPr>
          <w:ilvl w:val="0"/>
          <w:numId w:val="448"/>
        </w:numPr>
        <w:jc w:val="both"/>
        <w:rPr>
          <w:lang w:val="en-IN"/>
        </w:rPr>
      </w:pPr>
      <w:r w:rsidRPr="005779F5">
        <w:rPr>
          <w:lang w:val="en-IN"/>
        </w:rPr>
        <w:t>Integration of lessons learned into plans.</w:t>
      </w:r>
    </w:p>
    <w:p w14:paraId="266D02DF" w14:textId="77777777" w:rsidR="005779F5" w:rsidRPr="005779F5" w:rsidRDefault="005779F5">
      <w:pPr>
        <w:numPr>
          <w:ilvl w:val="0"/>
          <w:numId w:val="448"/>
        </w:numPr>
        <w:jc w:val="both"/>
        <w:rPr>
          <w:lang w:val="en-IN"/>
        </w:rPr>
      </w:pPr>
      <w:r w:rsidRPr="005779F5">
        <w:rPr>
          <w:lang w:val="en-IN"/>
        </w:rPr>
        <w:t>Benchmarking against industry best practices.</w:t>
      </w:r>
    </w:p>
    <w:p w14:paraId="3F13F376" w14:textId="77777777" w:rsidR="005779F5" w:rsidRPr="005779F5" w:rsidRDefault="005779F5">
      <w:pPr>
        <w:numPr>
          <w:ilvl w:val="0"/>
          <w:numId w:val="448"/>
        </w:numPr>
        <w:jc w:val="both"/>
        <w:rPr>
          <w:lang w:val="en-IN"/>
        </w:rPr>
      </w:pPr>
      <w:r w:rsidRPr="005779F5">
        <w:rPr>
          <w:lang w:val="en-IN"/>
        </w:rPr>
        <w:t>Employee feedback and suggestions.</w:t>
      </w:r>
    </w:p>
    <w:p w14:paraId="7B6FD685" w14:textId="77777777" w:rsidR="005779F5" w:rsidRPr="005779F5" w:rsidRDefault="005779F5">
      <w:pPr>
        <w:numPr>
          <w:ilvl w:val="0"/>
          <w:numId w:val="448"/>
        </w:numPr>
        <w:jc w:val="both"/>
        <w:rPr>
          <w:lang w:val="en-IN"/>
        </w:rPr>
      </w:pPr>
      <w:r w:rsidRPr="005779F5">
        <w:rPr>
          <w:lang w:val="en-IN"/>
        </w:rPr>
        <w:lastRenderedPageBreak/>
        <w:t>Technology upgrades for resilience.</w:t>
      </w:r>
    </w:p>
    <w:p w14:paraId="0C85B8A9" w14:textId="77777777" w:rsidR="005779F5" w:rsidRPr="005779F5" w:rsidRDefault="005779F5">
      <w:pPr>
        <w:numPr>
          <w:ilvl w:val="0"/>
          <w:numId w:val="448"/>
        </w:numPr>
        <w:jc w:val="both"/>
        <w:rPr>
          <w:lang w:val="en-IN"/>
        </w:rPr>
      </w:pPr>
      <w:r w:rsidRPr="005779F5">
        <w:rPr>
          <w:lang w:val="en-IN"/>
        </w:rPr>
        <w:t>Engagement with insurers, banks, and authorities for improved terms.</w:t>
      </w:r>
    </w:p>
    <w:p w14:paraId="0109E71E" w14:textId="77777777" w:rsidR="005779F5" w:rsidRPr="005779F5" w:rsidRDefault="005779F5" w:rsidP="005F71C9">
      <w:pPr>
        <w:jc w:val="both"/>
        <w:rPr>
          <w:b/>
          <w:bCs/>
          <w:lang w:val="en-IN"/>
        </w:rPr>
      </w:pPr>
      <w:r w:rsidRPr="005779F5">
        <w:rPr>
          <w:b/>
          <w:bCs/>
          <w:lang w:val="en-IN"/>
        </w:rPr>
        <w:t>Compliance</w:t>
      </w:r>
    </w:p>
    <w:p w14:paraId="73F41474" w14:textId="77777777" w:rsidR="005779F5" w:rsidRPr="005779F5" w:rsidRDefault="005779F5" w:rsidP="005F71C9">
      <w:pPr>
        <w:jc w:val="both"/>
        <w:rPr>
          <w:lang w:val="en-IN"/>
        </w:rPr>
      </w:pPr>
      <w:r w:rsidRPr="005779F5">
        <w:rPr>
          <w:lang w:val="en-IN"/>
        </w:rPr>
        <w:t>This SOP aligns with:</w:t>
      </w:r>
    </w:p>
    <w:p w14:paraId="75C1ACEF" w14:textId="77777777" w:rsidR="005779F5" w:rsidRPr="005779F5" w:rsidRDefault="005779F5">
      <w:pPr>
        <w:numPr>
          <w:ilvl w:val="0"/>
          <w:numId w:val="449"/>
        </w:numPr>
        <w:jc w:val="both"/>
        <w:rPr>
          <w:lang w:val="en-IN"/>
        </w:rPr>
      </w:pPr>
      <w:r w:rsidRPr="005779F5">
        <w:rPr>
          <w:lang w:val="en-IN"/>
        </w:rPr>
        <w:t>Disaster Management Act, 2005</w:t>
      </w:r>
    </w:p>
    <w:p w14:paraId="22144FE0" w14:textId="77777777" w:rsidR="005779F5" w:rsidRPr="005779F5" w:rsidRDefault="005779F5">
      <w:pPr>
        <w:numPr>
          <w:ilvl w:val="0"/>
          <w:numId w:val="449"/>
        </w:numPr>
        <w:jc w:val="both"/>
        <w:rPr>
          <w:lang w:val="en-IN"/>
        </w:rPr>
      </w:pPr>
      <w:r w:rsidRPr="005779F5">
        <w:rPr>
          <w:lang w:val="en-IN"/>
        </w:rPr>
        <w:t>IRDAI regulations</w:t>
      </w:r>
    </w:p>
    <w:p w14:paraId="00491261" w14:textId="77777777" w:rsidR="005779F5" w:rsidRPr="005779F5" w:rsidRDefault="005779F5">
      <w:pPr>
        <w:numPr>
          <w:ilvl w:val="0"/>
          <w:numId w:val="449"/>
        </w:numPr>
        <w:jc w:val="both"/>
        <w:rPr>
          <w:lang w:val="en-IN"/>
        </w:rPr>
      </w:pPr>
      <w:r w:rsidRPr="005779F5">
        <w:rPr>
          <w:lang w:val="en-IN"/>
        </w:rPr>
        <w:t>RBI guidelines</w:t>
      </w:r>
    </w:p>
    <w:p w14:paraId="0E52CA17" w14:textId="77777777" w:rsidR="005779F5" w:rsidRPr="005779F5" w:rsidRDefault="005779F5">
      <w:pPr>
        <w:numPr>
          <w:ilvl w:val="0"/>
          <w:numId w:val="449"/>
        </w:numPr>
        <w:jc w:val="both"/>
        <w:rPr>
          <w:lang w:val="en-IN"/>
        </w:rPr>
      </w:pPr>
      <w:r w:rsidRPr="005779F5">
        <w:rPr>
          <w:lang w:val="en-IN"/>
        </w:rPr>
        <w:t>ISO 22301 and ISO 31000</w:t>
      </w:r>
    </w:p>
    <w:p w14:paraId="191F8656" w14:textId="77777777" w:rsidR="005779F5" w:rsidRPr="005779F5" w:rsidRDefault="005779F5">
      <w:pPr>
        <w:numPr>
          <w:ilvl w:val="0"/>
          <w:numId w:val="449"/>
        </w:numPr>
        <w:jc w:val="both"/>
        <w:rPr>
          <w:lang w:val="en-IN"/>
        </w:rPr>
      </w:pPr>
      <w:r w:rsidRPr="005779F5">
        <w:rPr>
          <w:lang w:val="en-IN"/>
        </w:rPr>
        <w:t>Factories Act, 1948</w:t>
      </w:r>
    </w:p>
    <w:p w14:paraId="69715901" w14:textId="77777777" w:rsidR="005779F5" w:rsidRPr="005779F5" w:rsidRDefault="005779F5">
      <w:pPr>
        <w:numPr>
          <w:ilvl w:val="0"/>
          <w:numId w:val="449"/>
        </w:numPr>
        <w:jc w:val="both"/>
        <w:rPr>
          <w:lang w:val="en-IN"/>
        </w:rPr>
      </w:pPr>
      <w:r w:rsidRPr="005779F5">
        <w:rPr>
          <w:lang w:val="en-IN"/>
        </w:rPr>
        <w:t>Environment Protection Act, 1986</w:t>
      </w:r>
    </w:p>
    <w:p w14:paraId="3C705D80" w14:textId="77777777" w:rsidR="005779F5" w:rsidRPr="005779F5" w:rsidRDefault="005779F5">
      <w:pPr>
        <w:numPr>
          <w:ilvl w:val="0"/>
          <w:numId w:val="449"/>
        </w:numPr>
        <w:jc w:val="both"/>
        <w:rPr>
          <w:lang w:val="en-IN"/>
        </w:rPr>
      </w:pPr>
      <w:r w:rsidRPr="005779F5">
        <w:rPr>
          <w:lang w:val="en-IN"/>
        </w:rPr>
        <w:t>Customer supply chain resilience requirements</w:t>
      </w:r>
    </w:p>
    <w:p w14:paraId="3DBFD742" w14:textId="77777777" w:rsidR="005779F5" w:rsidRDefault="005779F5">
      <w:pPr>
        <w:numPr>
          <w:ilvl w:val="0"/>
          <w:numId w:val="449"/>
        </w:numPr>
        <w:jc w:val="both"/>
        <w:rPr>
          <w:lang w:val="en-IN"/>
        </w:rPr>
      </w:pPr>
      <w:r w:rsidRPr="005779F5">
        <w:rPr>
          <w:lang w:val="en-IN"/>
        </w:rPr>
        <w:t>Haryana State Disaster Management Authority directives</w:t>
      </w:r>
    </w:p>
    <w:p w14:paraId="47408280" w14:textId="77777777" w:rsidR="005779F5" w:rsidRDefault="005779F5" w:rsidP="005F71C9">
      <w:pPr>
        <w:jc w:val="both"/>
        <w:rPr>
          <w:lang w:val="en-IN"/>
        </w:rPr>
      </w:pPr>
    </w:p>
    <w:p w14:paraId="444DEF24" w14:textId="77777777" w:rsidR="005779F5" w:rsidRDefault="005779F5" w:rsidP="005F71C9">
      <w:pPr>
        <w:jc w:val="both"/>
        <w:rPr>
          <w:lang w:val="en-IN"/>
        </w:rPr>
      </w:pPr>
    </w:p>
    <w:p w14:paraId="245FD6C0" w14:textId="77777777" w:rsidR="005779F5" w:rsidRDefault="005779F5" w:rsidP="005F71C9">
      <w:pPr>
        <w:jc w:val="both"/>
        <w:rPr>
          <w:lang w:val="en-IN"/>
        </w:rPr>
      </w:pPr>
    </w:p>
    <w:p w14:paraId="1B4DFE43" w14:textId="77777777" w:rsidR="005779F5" w:rsidRDefault="005779F5" w:rsidP="005F71C9">
      <w:pPr>
        <w:jc w:val="both"/>
        <w:rPr>
          <w:lang w:val="en-IN"/>
        </w:rPr>
      </w:pPr>
    </w:p>
    <w:p w14:paraId="5BA65EEC" w14:textId="77777777" w:rsidR="005779F5" w:rsidRDefault="005779F5" w:rsidP="005F71C9">
      <w:pPr>
        <w:jc w:val="both"/>
        <w:rPr>
          <w:lang w:val="en-IN"/>
        </w:rPr>
      </w:pPr>
    </w:p>
    <w:p w14:paraId="0ED6A214" w14:textId="77777777" w:rsidR="005779F5" w:rsidRDefault="005779F5" w:rsidP="005F71C9">
      <w:pPr>
        <w:jc w:val="both"/>
        <w:rPr>
          <w:lang w:val="en-IN"/>
        </w:rPr>
      </w:pPr>
    </w:p>
    <w:p w14:paraId="3E56E779" w14:textId="77777777" w:rsidR="005779F5" w:rsidRDefault="005779F5" w:rsidP="005F71C9">
      <w:pPr>
        <w:jc w:val="both"/>
        <w:rPr>
          <w:lang w:val="en-IN"/>
        </w:rPr>
      </w:pPr>
    </w:p>
    <w:p w14:paraId="601ED9AF" w14:textId="77777777" w:rsidR="00E0528C" w:rsidRDefault="00E0528C">
      <w:pPr>
        <w:rPr>
          <w:b/>
          <w:bCs/>
          <w:lang w:val="en-IN"/>
        </w:rPr>
      </w:pPr>
      <w:bookmarkStart w:id="27" w:name="_Toc240067852"/>
      <w:r>
        <w:br w:type="page"/>
      </w:r>
    </w:p>
    <w:p w14:paraId="7EE32164" w14:textId="7C017CD4" w:rsidR="005779F5" w:rsidRPr="005779F5" w:rsidRDefault="005779F5" w:rsidP="00C50E95">
      <w:pPr>
        <w:pStyle w:val="Heading1"/>
      </w:pPr>
      <w:r w:rsidRPr="005779F5">
        <w:lastRenderedPageBreak/>
        <w:t>SECTION 2</w:t>
      </w:r>
      <w:r w:rsidR="00C50E95">
        <w:t>7</w:t>
      </w:r>
      <w:r w:rsidRPr="005779F5">
        <w:t>: SENSITIVE TRANSACTION APPROVAL AND MANAGEMENT PROTOCOL</w:t>
      </w:r>
      <w:bookmarkEnd w:id="27"/>
    </w:p>
    <w:p w14:paraId="6A84E6A5" w14:textId="77777777" w:rsidR="005779F5" w:rsidRPr="005779F5" w:rsidRDefault="005779F5" w:rsidP="005F71C9">
      <w:pPr>
        <w:jc w:val="both"/>
        <w:rPr>
          <w:b/>
          <w:bCs/>
          <w:lang w:val="en-IN"/>
        </w:rPr>
      </w:pPr>
      <w:r w:rsidRPr="005779F5">
        <w:rPr>
          <w:b/>
          <w:bCs/>
          <w:lang w:val="en-IN"/>
        </w:rPr>
        <w:t>Introduction</w:t>
      </w:r>
    </w:p>
    <w:p w14:paraId="079148BF"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is committed to conducting all sensitive, exceptional, or high-risk transactions with the highest standards of integrity, transparency, accountability, and regulatory compliance. As a manufacturer and exporter operating within global pharmaceutical, phytochemical, and nutraceutical supply chains, </w:t>
      </w:r>
      <w:proofErr w:type="spellStart"/>
      <w:r w:rsidRPr="005779F5">
        <w:rPr>
          <w:lang w:val="en-IN"/>
        </w:rPr>
        <w:t>Alchem</w:t>
      </w:r>
      <w:proofErr w:type="spellEnd"/>
      <w:r w:rsidRPr="005779F5">
        <w:rPr>
          <w:lang w:val="en-IN"/>
        </w:rPr>
        <w:t xml:space="preserve"> International recognizes that certain transactions may pose elevated financial, ethical, operational, or reputational risks if not governed through a structured approval framework.</w:t>
      </w:r>
    </w:p>
    <w:p w14:paraId="6BA08414" w14:textId="77777777" w:rsidR="005779F5" w:rsidRPr="005779F5" w:rsidRDefault="005779F5" w:rsidP="005F71C9">
      <w:pPr>
        <w:jc w:val="both"/>
        <w:rPr>
          <w:lang w:val="en-IN"/>
        </w:rPr>
      </w:pPr>
      <w:r w:rsidRPr="005779F5">
        <w:rPr>
          <w:lang w:val="en-IN"/>
        </w:rPr>
        <w:t xml:space="preserve">This protocol establishes a formal, traceable, and auditable system to evaluate, authorize, execute, and document sensitive transactions. It reinforces </w:t>
      </w:r>
      <w:proofErr w:type="spellStart"/>
      <w:r w:rsidRPr="005779F5">
        <w:rPr>
          <w:lang w:val="en-IN"/>
        </w:rPr>
        <w:t>Alchem</w:t>
      </w:r>
      <w:proofErr w:type="spellEnd"/>
      <w:r w:rsidRPr="005779F5">
        <w:rPr>
          <w:lang w:val="en-IN"/>
        </w:rPr>
        <w:t xml:space="preserve"> International's governance commitments under ISO 9001 (Quality Management), ISO 14001 (Environmental Management), ISO 45001 (Occupational Health &amp; Safety), ISO 37001 (Anti-Bribery Management Systems), customer compliance expectations, and internationally accepted principles related to ethical conduct, anti-corruption, and responsible business practices.</w:t>
      </w:r>
    </w:p>
    <w:p w14:paraId="07F7D20E" w14:textId="77777777" w:rsidR="005779F5" w:rsidRPr="005779F5" w:rsidRDefault="005779F5" w:rsidP="005F71C9">
      <w:pPr>
        <w:jc w:val="both"/>
        <w:rPr>
          <w:lang w:val="en-IN"/>
        </w:rPr>
      </w:pPr>
      <w:r w:rsidRPr="005779F5">
        <w:rPr>
          <w:lang w:val="en-IN"/>
        </w:rPr>
        <w:t>This SOP is aligned with:</w:t>
      </w:r>
    </w:p>
    <w:p w14:paraId="49420E05" w14:textId="77777777" w:rsidR="005779F5" w:rsidRPr="005779F5" w:rsidRDefault="005779F5">
      <w:pPr>
        <w:numPr>
          <w:ilvl w:val="0"/>
          <w:numId w:val="450"/>
        </w:numPr>
        <w:jc w:val="both"/>
        <w:rPr>
          <w:lang w:val="en-IN"/>
        </w:rPr>
      </w:pPr>
      <w:r w:rsidRPr="005779F5">
        <w:rPr>
          <w:b/>
          <w:bCs/>
          <w:lang w:val="en-IN"/>
        </w:rPr>
        <w:t>Companies Act, 2013</w:t>
      </w:r>
    </w:p>
    <w:p w14:paraId="0620B2BB" w14:textId="77777777" w:rsidR="005779F5" w:rsidRPr="005779F5" w:rsidRDefault="005779F5">
      <w:pPr>
        <w:numPr>
          <w:ilvl w:val="0"/>
          <w:numId w:val="450"/>
        </w:numPr>
        <w:jc w:val="both"/>
        <w:rPr>
          <w:lang w:val="en-IN"/>
        </w:rPr>
      </w:pPr>
      <w:r w:rsidRPr="005779F5">
        <w:rPr>
          <w:b/>
          <w:bCs/>
          <w:lang w:val="en-IN"/>
        </w:rPr>
        <w:t>Prevention of Corruption Act, 1988</w:t>
      </w:r>
    </w:p>
    <w:p w14:paraId="2F756C67" w14:textId="77777777" w:rsidR="005779F5" w:rsidRPr="005779F5" w:rsidRDefault="005779F5">
      <w:pPr>
        <w:numPr>
          <w:ilvl w:val="0"/>
          <w:numId w:val="450"/>
        </w:numPr>
        <w:jc w:val="both"/>
        <w:rPr>
          <w:lang w:val="en-IN"/>
        </w:rPr>
      </w:pPr>
      <w:r w:rsidRPr="005779F5">
        <w:rPr>
          <w:b/>
          <w:bCs/>
          <w:lang w:val="en-IN"/>
        </w:rPr>
        <w:t>Foreign Corrupt Practices Act (FCPA), 1977</w:t>
      </w:r>
    </w:p>
    <w:p w14:paraId="46CC754C" w14:textId="77777777" w:rsidR="005779F5" w:rsidRPr="005779F5" w:rsidRDefault="005779F5">
      <w:pPr>
        <w:numPr>
          <w:ilvl w:val="0"/>
          <w:numId w:val="450"/>
        </w:numPr>
        <w:jc w:val="both"/>
        <w:rPr>
          <w:lang w:val="en-IN"/>
        </w:rPr>
      </w:pPr>
      <w:r w:rsidRPr="005779F5">
        <w:rPr>
          <w:b/>
          <w:bCs/>
          <w:lang w:val="en-IN"/>
        </w:rPr>
        <w:t>UK Bribery Act, 2010</w:t>
      </w:r>
    </w:p>
    <w:p w14:paraId="2CBCC232" w14:textId="77777777" w:rsidR="005779F5" w:rsidRPr="005779F5" w:rsidRDefault="005779F5">
      <w:pPr>
        <w:numPr>
          <w:ilvl w:val="0"/>
          <w:numId w:val="450"/>
        </w:numPr>
        <w:jc w:val="both"/>
        <w:rPr>
          <w:lang w:val="en-IN"/>
        </w:rPr>
      </w:pPr>
      <w:r w:rsidRPr="005779F5">
        <w:rPr>
          <w:b/>
          <w:bCs/>
          <w:lang w:val="en-IN"/>
        </w:rPr>
        <w:t>Indian Contract Act, 1872</w:t>
      </w:r>
    </w:p>
    <w:p w14:paraId="6072CCFB" w14:textId="77777777" w:rsidR="005779F5" w:rsidRPr="005779F5" w:rsidRDefault="005779F5">
      <w:pPr>
        <w:numPr>
          <w:ilvl w:val="0"/>
          <w:numId w:val="450"/>
        </w:numPr>
        <w:jc w:val="both"/>
        <w:rPr>
          <w:lang w:val="en-IN"/>
        </w:rPr>
      </w:pPr>
      <w:r w:rsidRPr="005779F5">
        <w:rPr>
          <w:b/>
          <w:bCs/>
          <w:lang w:val="en-IN"/>
        </w:rPr>
        <w:t>Customer Codes of Conduct and third-party due diligence requirements</w:t>
      </w:r>
    </w:p>
    <w:p w14:paraId="2F2EAAB4" w14:textId="77777777" w:rsidR="005779F5" w:rsidRPr="005779F5" w:rsidRDefault="005779F5" w:rsidP="005F71C9">
      <w:pPr>
        <w:jc w:val="both"/>
        <w:rPr>
          <w:b/>
          <w:bCs/>
          <w:lang w:val="en-IN"/>
        </w:rPr>
      </w:pPr>
      <w:r w:rsidRPr="005779F5">
        <w:rPr>
          <w:b/>
          <w:bCs/>
          <w:lang w:val="en-IN"/>
        </w:rPr>
        <w:t>Objectives</w:t>
      </w:r>
    </w:p>
    <w:p w14:paraId="2C5775FC" w14:textId="77777777" w:rsidR="005779F5" w:rsidRPr="005779F5" w:rsidRDefault="005779F5" w:rsidP="005F71C9">
      <w:pPr>
        <w:jc w:val="both"/>
        <w:rPr>
          <w:lang w:val="en-IN"/>
        </w:rPr>
      </w:pPr>
      <w:r w:rsidRPr="005779F5">
        <w:rPr>
          <w:lang w:val="en-IN"/>
        </w:rPr>
        <w:t>This protocol is designed to:</w:t>
      </w:r>
    </w:p>
    <w:p w14:paraId="32562009" w14:textId="77777777" w:rsidR="005779F5" w:rsidRPr="005779F5" w:rsidRDefault="005779F5">
      <w:pPr>
        <w:numPr>
          <w:ilvl w:val="0"/>
          <w:numId w:val="451"/>
        </w:numPr>
        <w:jc w:val="both"/>
        <w:rPr>
          <w:lang w:val="en-IN"/>
        </w:rPr>
      </w:pPr>
      <w:r w:rsidRPr="005779F5">
        <w:rPr>
          <w:lang w:val="en-IN"/>
        </w:rPr>
        <w:t>Define a standardized, transparent, and traceable decision-making process for all sensitive transactions.</w:t>
      </w:r>
    </w:p>
    <w:p w14:paraId="2D17CACB" w14:textId="77777777" w:rsidR="005779F5" w:rsidRPr="005779F5" w:rsidRDefault="005779F5">
      <w:pPr>
        <w:numPr>
          <w:ilvl w:val="0"/>
          <w:numId w:val="451"/>
        </w:numPr>
        <w:jc w:val="both"/>
        <w:rPr>
          <w:lang w:val="en-IN"/>
        </w:rPr>
      </w:pPr>
      <w:r w:rsidRPr="005779F5">
        <w:rPr>
          <w:lang w:val="en-IN"/>
        </w:rPr>
        <w:t xml:space="preserve">Prevent bribery, </w:t>
      </w:r>
      <w:proofErr w:type="spellStart"/>
      <w:r w:rsidRPr="005779F5">
        <w:rPr>
          <w:lang w:val="en-IN"/>
        </w:rPr>
        <w:t>favoritism</w:t>
      </w:r>
      <w:proofErr w:type="spellEnd"/>
      <w:r w:rsidRPr="005779F5">
        <w:rPr>
          <w:lang w:val="en-IN"/>
        </w:rPr>
        <w:t>, undue influence, or conflicts of interest that may compromise business integrity.</w:t>
      </w:r>
    </w:p>
    <w:p w14:paraId="04CB9934" w14:textId="77777777" w:rsidR="005779F5" w:rsidRPr="005779F5" w:rsidRDefault="005779F5">
      <w:pPr>
        <w:numPr>
          <w:ilvl w:val="0"/>
          <w:numId w:val="451"/>
        </w:numPr>
        <w:jc w:val="both"/>
        <w:rPr>
          <w:lang w:val="en-IN"/>
        </w:rPr>
      </w:pPr>
      <w:r w:rsidRPr="005779F5">
        <w:rPr>
          <w:lang w:val="en-IN"/>
        </w:rPr>
        <w:t>Ensure thorough financial, legal, regulatory, and ethical evaluation prior to approval.</w:t>
      </w:r>
    </w:p>
    <w:p w14:paraId="11C10FFF" w14:textId="77777777" w:rsidR="005779F5" w:rsidRPr="005779F5" w:rsidRDefault="005779F5">
      <w:pPr>
        <w:numPr>
          <w:ilvl w:val="0"/>
          <w:numId w:val="451"/>
        </w:numPr>
        <w:jc w:val="both"/>
        <w:rPr>
          <w:lang w:val="en-IN"/>
        </w:rPr>
      </w:pPr>
      <w:r w:rsidRPr="005779F5">
        <w:rPr>
          <w:lang w:val="en-IN"/>
        </w:rPr>
        <w:t>Strengthen internal oversight while enabling timely and compliant decision-making.</w:t>
      </w:r>
    </w:p>
    <w:p w14:paraId="368F74A4" w14:textId="77777777" w:rsidR="005779F5" w:rsidRPr="005779F5" w:rsidRDefault="005779F5">
      <w:pPr>
        <w:numPr>
          <w:ilvl w:val="0"/>
          <w:numId w:val="451"/>
        </w:numPr>
        <w:jc w:val="both"/>
        <w:rPr>
          <w:lang w:val="en-IN"/>
        </w:rPr>
      </w:pPr>
      <w:r w:rsidRPr="005779F5">
        <w:rPr>
          <w:lang w:val="en-IN"/>
        </w:rPr>
        <w:t>Maintain accurate documentation to support internal audits, external audits, buyer assessments, and stakeholder assurance.</w:t>
      </w:r>
    </w:p>
    <w:p w14:paraId="387A8A99" w14:textId="77777777" w:rsidR="005779F5" w:rsidRPr="005779F5" w:rsidRDefault="005779F5">
      <w:pPr>
        <w:numPr>
          <w:ilvl w:val="0"/>
          <w:numId w:val="451"/>
        </w:numPr>
        <w:jc w:val="both"/>
        <w:rPr>
          <w:lang w:val="en-IN"/>
        </w:rPr>
      </w:pPr>
      <w:r w:rsidRPr="005779F5">
        <w:rPr>
          <w:lang w:val="en-IN"/>
        </w:rPr>
        <w:t>Ensure compliance with applicable anti-corruption laws and customer requirements.</w:t>
      </w:r>
    </w:p>
    <w:p w14:paraId="5023F350" w14:textId="77777777" w:rsidR="005779F5" w:rsidRPr="005779F5" w:rsidRDefault="005779F5">
      <w:pPr>
        <w:numPr>
          <w:ilvl w:val="0"/>
          <w:numId w:val="451"/>
        </w:numPr>
        <w:jc w:val="both"/>
        <w:rPr>
          <w:lang w:val="en-IN"/>
        </w:rPr>
      </w:pPr>
      <w:r w:rsidRPr="005779F5">
        <w:rPr>
          <w:lang w:val="en-IN"/>
        </w:rPr>
        <w:t xml:space="preserve">Protect </w:t>
      </w:r>
      <w:proofErr w:type="spellStart"/>
      <w:r w:rsidRPr="005779F5">
        <w:rPr>
          <w:lang w:val="en-IN"/>
        </w:rPr>
        <w:t>Alchem</w:t>
      </w:r>
      <w:proofErr w:type="spellEnd"/>
      <w:r w:rsidRPr="005779F5">
        <w:rPr>
          <w:lang w:val="en-IN"/>
        </w:rPr>
        <w:t xml:space="preserve"> International's reputation and stakeholder trust.</w:t>
      </w:r>
    </w:p>
    <w:p w14:paraId="0E3A14D7" w14:textId="77777777" w:rsidR="005779F5" w:rsidRPr="005779F5" w:rsidRDefault="005779F5" w:rsidP="005F71C9">
      <w:pPr>
        <w:jc w:val="both"/>
        <w:rPr>
          <w:b/>
          <w:bCs/>
          <w:lang w:val="en-IN"/>
        </w:rPr>
      </w:pPr>
      <w:r w:rsidRPr="005779F5">
        <w:rPr>
          <w:b/>
          <w:bCs/>
          <w:lang w:val="en-IN"/>
        </w:rPr>
        <w:lastRenderedPageBreak/>
        <w:t>Scope and Applicability</w:t>
      </w:r>
    </w:p>
    <w:p w14:paraId="653E283C" w14:textId="77777777" w:rsidR="005779F5" w:rsidRPr="005779F5" w:rsidRDefault="005779F5" w:rsidP="005F71C9">
      <w:pPr>
        <w:jc w:val="both"/>
        <w:rPr>
          <w:lang w:val="en-IN"/>
        </w:rPr>
      </w:pPr>
      <w:r w:rsidRPr="005779F5">
        <w:rPr>
          <w:lang w:val="en-IN"/>
        </w:rPr>
        <w:t xml:space="preserve">This SOP applies to all </w:t>
      </w:r>
      <w:proofErr w:type="spellStart"/>
      <w:r w:rsidRPr="005779F5">
        <w:rPr>
          <w:lang w:val="en-IN"/>
        </w:rPr>
        <w:t>Alchem</w:t>
      </w:r>
      <w:proofErr w:type="spellEnd"/>
      <w:r w:rsidRPr="005779F5">
        <w:rPr>
          <w:lang w:val="en-IN"/>
        </w:rPr>
        <w:t xml:space="preserve"> International employees, managers, consultants, and contract personnel involved in initiating, reviewing, recommending, or approving sensitive transactions.</w:t>
      </w:r>
    </w:p>
    <w:p w14:paraId="1C9A857A" w14:textId="77777777" w:rsidR="005779F5" w:rsidRPr="005779F5" w:rsidRDefault="005779F5" w:rsidP="005F71C9">
      <w:pPr>
        <w:jc w:val="both"/>
        <w:rPr>
          <w:lang w:val="en-IN"/>
        </w:rPr>
      </w:pPr>
      <w:r w:rsidRPr="005779F5">
        <w:rPr>
          <w:lang w:val="en-IN"/>
        </w:rPr>
        <w:t>The protocol covers, but is not limited to:</w:t>
      </w:r>
    </w:p>
    <w:tbl>
      <w:tblPr>
        <w:tblStyle w:val="GridTable4-Accent6"/>
        <w:tblW w:w="5000" w:type="pct"/>
        <w:tblLook w:val="04A0" w:firstRow="1" w:lastRow="0" w:firstColumn="1" w:lastColumn="0" w:noHBand="0" w:noVBand="1"/>
      </w:tblPr>
      <w:tblGrid>
        <w:gridCol w:w="4344"/>
        <w:gridCol w:w="5006"/>
      </w:tblGrid>
      <w:tr w:rsidR="005779F5" w:rsidRPr="00553712" w14:paraId="78CBA854"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pct"/>
            <w:hideMark/>
          </w:tcPr>
          <w:p w14:paraId="6EFF6093" w14:textId="77777777" w:rsidR="005779F5" w:rsidRPr="00553712" w:rsidRDefault="005779F5" w:rsidP="005F71C9">
            <w:pPr>
              <w:jc w:val="both"/>
              <w:rPr>
                <w:lang w:val="en-IN"/>
              </w:rPr>
            </w:pPr>
            <w:r w:rsidRPr="00553712">
              <w:rPr>
                <w:lang w:val="en-IN"/>
              </w:rPr>
              <w:t>Transaction Type</w:t>
            </w:r>
          </w:p>
        </w:tc>
        <w:tc>
          <w:tcPr>
            <w:tcW w:w="2677" w:type="pct"/>
            <w:hideMark/>
          </w:tcPr>
          <w:p w14:paraId="5628DDA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Examples</w:t>
            </w:r>
          </w:p>
        </w:tc>
      </w:tr>
      <w:tr w:rsidR="005779F5" w:rsidRPr="005779F5" w14:paraId="4AD73D5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pct"/>
            <w:hideMark/>
          </w:tcPr>
          <w:p w14:paraId="380590DB" w14:textId="77777777" w:rsidR="005779F5" w:rsidRPr="005779F5" w:rsidRDefault="005779F5" w:rsidP="005F71C9">
            <w:pPr>
              <w:jc w:val="both"/>
              <w:rPr>
                <w:lang w:val="en-IN"/>
              </w:rPr>
            </w:pPr>
            <w:r w:rsidRPr="005779F5">
              <w:rPr>
                <w:lang w:val="en-IN"/>
              </w:rPr>
              <w:t>High-Value Financial Transactions</w:t>
            </w:r>
          </w:p>
        </w:tc>
        <w:tc>
          <w:tcPr>
            <w:tcW w:w="2677" w:type="pct"/>
            <w:hideMark/>
          </w:tcPr>
          <w:p w14:paraId="4893029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Capital expenditure, large procurement, major contracts</w:t>
            </w:r>
          </w:p>
        </w:tc>
      </w:tr>
      <w:tr w:rsidR="005779F5" w:rsidRPr="005779F5" w14:paraId="2F8A5A65" w14:textId="77777777" w:rsidTr="00553712">
        <w:tc>
          <w:tcPr>
            <w:cnfStyle w:val="001000000000" w:firstRow="0" w:lastRow="0" w:firstColumn="1" w:lastColumn="0" w:oddVBand="0" w:evenVBand="0" w:oddHBand="0" w:evenHBand="0" w:firstRowFirstColumn="0" w:firstRowLastColumn="0" w:lastRowFirstColumn="0" w:lastRowLastColumn="0"/>
            <w:tcW w:w="2323" w:type="pct"/>
            <w:hideMark/>
          </w:tcPr>
          <w:p w14:paraId="3E57F377" w14:textId="77777777" w:rsidR="005779F5" w:rsidRPr="005779F5" w:rsidRDefault="005779F5" w:rsidP="005F71C9">
            <w:pPr>
              <w:jc w:val="both"/>
              <w:rPr>
                <w:lang w:val="en-IN"/>
              </w:rPr>
            </w:pPr>
            <w:r w:rsidRPr="005779F5">
              <w:rPr>
                <w:lang w:val="en-IN"/>
              </w:rPr>
              <w:t>Procurement or Sales Deviations</w:t>
            </w:r>
          </w:p>
        </w:tc>
        <w:tc>
          <w:tcPr>
            <w:tcW w:w="2677" w:type="pct"/>
            <w:hideMark/>
          </w:tcPr>
          <w:p w14:paraId="4F23E80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Transactions deviating from approved terms, pricing, or payment conditions</w:t>
            </w:r>
          </w:p>
        </w:tc>
      </w:tr>
      <w:tr w:rsidR="005779F5" w:rsidRPr="005779F5" w14:paraId="58741F64"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pct"/>
            <w:hideMark/>
          </w:tcPr>
          <w:p w14:paraId="69BAB173" w14:textId="77777777" w:rsidR="005779F5" w:rsidRPr="005779F5" w:rsidRDefault="005779F5" w:rsidP="005F71C9">
            <w:pPr>
              <w:jc w:val="both"/>
              <w:rPr>
                <w:lang w:val="en-IN"/>
              </w:rPr>
            </w:pPr>
            <w:r w:rsidRPr="005779F5">
              <w:rPr>
                <w:lang w:val="en-IN"/>
              </w:rPr>
              <w:t>Gifts, Hospitality, Sponsorships, Donations</w:t>
            </w:r>
          </w:p>
        </w:tc>
        <w:tc>
          <w:tcPr>
            <w:tcW w:w="2677" w:type="pct"/>
            <w:hideMark/>
          </w:tcPr>
          <w:p w14:paraId="3A36840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Any transfer of value to third parties</w:t>
            </w:r>
          </w:p>
        </w:tc>
      </w:tr>
      <w:tr w:rsidR="005779F5" w:rsidRPr="005779F5" w14:paraId="075F9A6A" w14:textId="77777777" w:rsidTr="00553712">
        <w:tc>
          <w:tcPr>
            <w:cnfStyle w:val="001000000000" w:firstRow="0" w:lastRow="0" w:firstColumn="1" w:lastColumn="0" w:oddVBand="0" w:evenVBand="0" w:oddHBand="0" w:evenHBand="0" w:firstRowFirstColumn="0" w:firstRowLastColumn="0" w:lastRowFirstColumn="0" w:lastRowLastColumn="0"/>
            <w:tcW w:w="2323" w:type="pct"/>
            <w:hideMark/>
          </w:tcPr>
          <w:p w14:paraId="79E51C29" w14:textId="77777777" w:rsidR="005779F5" w:rsidRPr="005779F5" w:rsidRDefault="005779F5" w:rsidP="005F71C9">
            <w:pPr>
              <w:jc w:val="both"/>
              <w:rPr>
                <w:lang w:val="en-IN"/>
              </w:rPr>
            </w:pPr>
            <w:r w:rsidRPr="005779F5">
              <w:rPr>
                <w:lang w:val="en-IN"/>
              </w:rPr>
              <w:t>Third-Party Commissions, Consultancy Fees, Rebates, Incentives</w:t>
            </w:r>
          </w:p>
        </w:tc>
        <w:tc>
          <w:tcPr>
            <w:tcW w:w="2677" w:type="pct"/>
            <w:hideMark/>
          </w:tcPr>
          <w:p w14:paraId="6576531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Payments to agents, consultants, intermediaries</w:t>
            </w:r>
          </w:p>
        </w:tc>
      </w:tr>
      <w:tr w:rsidR="005779F5" w:rsidRPr="005779F5" w14:paraId="51BCEA8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pct"/>
            <w:hideMark/>
          </w:tcPr>
          <w:p w14:paraId="79B3994A" w14:textId="77777777" w:rsidR="005779F5" w:rsidRPr="005779F5" w:rsidRDefault="005779F5" w:rsidP="005F71C9">
            <w:pPr>
              <w:jc w:val="both"/>
              <w:rPr>
                <w:lang w:val="en-IN"/>
              </w:rPr>
            </w:pPr>
            <w:r w:rsidRPr="005779F5">
              <w:rPr>
                <w:lang w:val="en-IN"/>
              </w:rPr>
              <w:t>Exceptional Concessions, Waivers, or Pricing Deviations</w:t>
            </w:r>
          </w:p>
        </w:tc>
        <w:tc>
          <w:tcPr>
            <w:tcW w:w="2677" w:type="pct"/>
            <w:hideMark/>
          </w:tcPr>
          <w:p w14:paraId="7A0CA25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Discounts, credit terms, or waivers outside standard policy</w:t>
            </w:r>
          </w:p>
        </w:tc>
      </w:tr>
      <w:tr w:rsidR="005779F5" w:rsidRPr="005779F5" w14:paraId="0F8F02C9" w14:textId="77777777" w:rsidTr="00553712">
        <w:tc>
          <w:tcPr>
            <w:cnfStyle w:val="001000000000" w:firstRow="0" w:lastRow="0" w:firstColumn="1" w:lastColumn="0" w:oddVBand="0" w:evenVBand="0" w:oddHBand="0" w:evenHBand="0" w:firstRowFirstColumn="0" w:firstRowLastColumn="0" w:lastRowFirstColumn="0" w:lastRowLastColumn="0"/>
            <w:tcW w:w="2323" w:type="pct"/>
            <w:hideMark/>
          </w:tcPr>
          <w:p w14:paraId="577F024E" w14:textId="77777777" w:rsidR="005779F5" w:rsidRPr="005779F5" w:rsidRDefault="005779F5" w:rsidP="005F71C9">
            <w:pPr>
              <w:jc w:val="both"/>
              <w:rPr>
                <w:lang w:val="en-IN"/>
              </w:rPr>
            </w:pPr>
            <w:r w:rsidRPr="005779F5">
              <w:rPr>
                <w:lang w:val="en-IN"/>
              </w:rPr>
              <w:t>Non-Monetary Transactions</w:t>
            </w:r>
          </w:p>
        </w:tc>
        <w:tc>
          <w:tcPr>
            <w:tcW w:w="2677" w:type="pct"/>
            <w:hideMark/>
          </w:tcPr>
          <w:p w14:paraId="3E88576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 xml:space="preserve">Bartering, professional </w:t>
            </w:r>
            <w:proofErr w:type="spellStart"/>
            <w:r w:rsidRPr="005779F5">
              <w:rPr>
                <w:lang w:val="en-IN"/>
              </w:rPr>
              <w:t>favors</w:t>
            </w:r>
            <w:proofErr w:type="spellEnd"/>
            <w:r w:rsidRPr="005779F5">
              <w:rPr>
                <w:lang w:val="en-IN"/>
              </w:rPr>
              <w:t>, service exchanges</w:t>
            </w:r>
          </w:p>
        </w:tc>
      </w:tr>
      <w:tr w:rsidR="005779F5" w:rsidRPr="005779F5" w14:paraId="7C9A485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3" w:type="pct"/>
            <w:hideMark/>
          </w:tcPr>
          <w:p w14:paraId="7C6A9B1A" w14:textId="77777777" w:rsidR="005779F5" w:rsidRPr="005779F5" w:rsidRDefault="005779F5" w:rsidP="005F71C9">
            <w:pPr>
              <w:jc w:val="both"/>
              <w:rPr>
                <w:lang w:val="en-IN"/>
              </w:rPr>
            </w:pPr>
            <w:r w:rsidRPr="005779F5">
              <w:rPr>
                <w:lang w:val="en-IN"/>
              </w:rPr>
              <w:t>Vendor Onboarding or Renewal with Elevated Risk</w:t>
            </w:r>
          </w:p>
        </w:tc>
        <w:tc>
          <w:tcPr>
            <w:tcW w:w="2677" w:type="pct"/>
            <w:hideMark/>
          </w:tcPr>
          <w:p w14:paraId="20CD3C9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Suppliers in high-risk categories or geographies</w:t>
            </w:r>
          </w:p>
        </w:tc>
      </w:tr>
      <w:tr w:rsidR="005779F5" w:rsidRPr="005779F5" w14:paraId="31B0918A" w14:textId="77777777" w:rsidTr="00553712">
        <w:tc>
          <w:tcPr>
            <w:cnfStyle w:val="001000000000" w:firstRow="0" w:lastRow="0" w:firstColumn="1" w:lastColumn="0" w:oddVBand="0" w:evenVBand="0" w:oddHBand="0" w:evenHBand="0" w:firstRowFirstColumn="0" w:firstRowLastColumn="0" w:lastRowFirstColumn="0" w:lastRowLastColumn="0"/>
            <w:tcW w:w="2323" w:type="pct"/>
            <w:hideMark/>
          </w:tcPr>
          <w:p w14:paraId="45D6297E" w14:textId="77777777" w:rsidR="005779F5" w:rsidRPr="005779F5" w:rsidRDefault="005779F5" w:rsidP="005F71C9">
            <w:pPr>
              <w:jc w:val="both"/>
              <w:rPr>
                <w:lang w:val="en-IN"/>
              </w:rPr>
            </w:pPr>
            <w:r w:rsidRPr="005779F5">
              <w:rPr>
                <w:lang w:val="en-IN"/>
              </w:rPr>
              <w:t>Related-Party Transactions</w:t>
            </w:r>
          </w:p>
        </w:tc>
        <w:tc>
          <w:tcPr>
            <w:tcW w:w="2677" w:type="pct"/>
            <w:hideMark/>
          </w:tcPr>
          <w:p w14:paraId="4402923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Transactions with related parties as defined under Companies Act, 2013</w:t>
            </w:r>
          </w:p>
        </w:tc>
      </w:tr>
    </w:tbl>
    <w:p w14:paraId="5DCC2622"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2117"/>
        <w:gridCol w:w="7233"/>
      </w:tblGrid>
      <w:tr w:rsidR="005779F5" w:rsidRPr="00553712" w14:paraId="7CC1C46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7BDFDFBB" w14:textId="77777777" w:rsidR="005779F5" w:rsidRPr="00553712" w:rsidRDefault="005779F5" w:rsidP="005F71C9">
            <w:pPr>
              <w:jc w:val="both"/>
              <w:rPr>
                <w:lang w:val="en-IN"/>
              </w:rPr>
            </w:pPr>
            <w:r w:rsidRPr="00553712">
              <w:rPr>
                <w:lang w:val="en-IN"/>
              </w:rPr>
              <w:t>Role</w:t>
            </w:r>
          </w:p>
        </w:tc>
        <w:tc>
          <w:tcPr>
            <w:tcW w:w="3868" w:type="pct"/>
            <w:hideMark/>
          </w:tcPr>
          <w:p w14:paraId="5697130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0270F5E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309809CB" w14:textId="77777777" w:rsidR="005779F5" w:rsidRPr="005779F5" w:rsidRDefault="005779F5" w:rsidP="005F71C9">
            <w:pPr>
              <w:jc w:val="both"/>
              <w:rPr>
                <w:lang w:val="en-IN"/>
              </w:rPr>
            </w:pPr>
            <w:r w:rsidRPr="005779F5">
              <w:rPr>
                <w:lang w:val="en-IN"/>
              </w:rPr>
              <w:t>Initiator / Department</w:t>
            </w:r>
          </w:p>
        </w:tc>
        <w:tc>
          <w:tcPr>
            <w:tcW w:w="3868" w:type="pct"/>
            <w:hideMark/>
          </w:tcPr>
          <w:p w14:paraId="53BC861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Prepare and submit complete transaction proposals with justification, supporting documents, risk assessment, and cost analysis.</w:t>
            </w:r>
          </w:p>
        </w:tc>
      </w:tr>
      <w:tr w:rsidR="005779F5" w:rsidRPr="005779F5" w14:paraId="79116A05" w14:textId="77777777" w:rsidTr="00553712">
        <w:tc>
          <w:tcPr>
            <w:cnfStyle w:val="001000000000" w:firstRow="0" w:lastRow="0" w:firstColumn="1" w:lastColumn="0" w:oddVBand="0" w:evenVBand="0" w:oddHBand="0" w:evenHBand="0" w:firstRowFirstColumn="0" w:firstRowLastColumn="0" w:lastRowFirstColumn="0" w:lastRowLastColumn="0"/>
            <w:tcW w:w="1132" w:type="pct"/>
            <w:hideMark/>
          </w:tcPr>
          <w:p w14:paraId="42974935" w14:textId="77777777" w:rsidR="005779F5" w:rsidRPr="005779F5" w:rsidRDefault="005779F5" w:rsidP="005F71C9">
            <w:pPr>
              <w:jc w:val="both"/>
              <w:rPr>
                <w:lang w:val="en-IN"/>
              </w:rPr>
            </w:pPr>
            <w:r w:rsidRPr="005779F5">
              <w:rPr>
                <w:lang w:val="en-IN"/>
              </w:rPr>
              <w:t>Finance &amp; Legal / Compliance Teams</w:t>
            </w:r>
          </w:p>
        </w:tc>
        <w:tc>
          <w:tcPr>
            <w:tcW w:w="3868" w:type="pct"/>
            <w:hideMark/>
          </w:tcPr>
          <w:p w14:paraId="40E0545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Evaluate financial exposure, contractual obligations, regulatory risks, ESG implications, and potential conflicts of interest.</w:t>
            </w:r>
          </w:p>
        </w:tc>
      </w:tr>
      <w:tr w:rsidR="005779F5" w:rsidRPr="005779F5" w14:paraId="15065C7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2C1D33C9" w14:textId="77777777" w:rsidR="005779F5" w:rsidRPr="005779F5" w:rsidRDefault="005779F5" w:rsidP="005F71C9">
            <w:pPr>
              <w:jc w:val="both"/>
              <w:rPr>
                <w:lang w:val="en-IN"/>
              </w:rPr>
            </w:pPr>
            <w:r w:rsidRPr="005779F5">
              <w:rPr>
                <w:lang w:val="en-IN"/>
              </w:rPr>
              <w:t>Senior Management</w:t>
            </w:r>
          </w:p>
        </w:tc>
        <w:tc>
          <w:tcPr>
            <w:tcW w:w="3868" w:type="pct"/>
            <w:hideMark/>
          </w:tcPr>
          <w:p w14:paraId="7758642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Review and approve high-value, high-risk, or strategically significant transactions; ensure alignment with </w:t>
            </w:r>
            <w:proofErr w:type="spellStart"/>
            <w:r w:rsidRPr="005779F5">
              <w:rPr>
                <w:lang w:val="en-IN"/>
              </w:rPr>
              <w:t>Alchem</w:t>
            </w:r>
            <w:proofErr w:type="spellEnd"/>
            <w:r w:rsidRPr="005779F5">
              <w:rPr>
                <w:lang w:val="en-IN"/>
              </w:rPr>
              <w:t xml:space="preserve"> International's ethical and sustainability commitments.</w:t>
            </w:r>
          </w:p>
        </w:tc>
      </w:tr>
      <w:tr w:rsidR="005779F5" w:rsidRPr="005779F5" w14:paraId="200EEEC8" w14:textId="77777777" w:rsidTr="00553712">
        <w:tc>
          <w:tcPr>
            <w:cnfStyle w:val="001000000000" w:firstRow="0" w:lastRow="0" w:firstColumn="1" w:lastColumn="0" w:oddVBand="0" w:evenVBand="0" w:oddHBand="0" w:evenHBand="0" w:firstRowFirstColumn="0" w:firstRowLastColumn="0" w:lastRowFirstColumn="0" w:lastRowLastColumn="0"/>
            <w:tcW w:w="1132" w:type="pct"/>
            <w:hideMark/>
          </w:tcPr>
          <w:p w14:paraId="30155110" w14:textId="77777777" w:rsidR="005779F5" w:rsidRPr="005779F5" w:rsidRDefault="005779F5" w:rsidP="005F71C9">
            <w:pPr>
              <w:jc w:val="both"/>
              <w:rPr>
                <w:lang w:val="en-IN"/>
              </w:rPr>
            </w:pPr>
            <w:r w:rsidRPr="005779F5">
              <w:rPr>
                <w:lang w:val="en-IN"/>
              </w:rPr>
              <w:t>Board / Audit Committee</w:t>
            </w:r>
          </w:p>
        </w:tc>
        <w:tc>
          <w:tcPr>
            <w:tcW w:w="3868" w:type="pct"/>
            <w:hideMark/>
          </w:tcPr>
          <w:p w14:paraId="3CD3AFE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Oversee the approval framework; review escalated cases; approve policy changes.</w:t>
            </w:r>
          </w:p>
        </w:tc>
      </w:tr>
      <w:tr w:rsidR="005779F5" w:rsidRPr="005779F5" w14:paraId="20FFA0F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pct"/>
            <w:hideMark/>
          </w:tcPr>
          <w:p w14:paraId="77EB304A" w14:textId="77777777" w:rsidR="005779F5" w:rsidRPr="005779F5" w:rsidRDefault="005779F5" w:rsidP="005F71C9">
            <w:pPr>
              <w:jc w:val="both"/>
              <w:rPr>
                <w:lang w:val="en-IN"/>
              </w:rPr>
            </w:pPr>
            <w:r w:rsidRPr="005779F5">
              <w:rPr>
                <w:lang w:val="en-IN"/>
              </w:rPr>
              <w:t>Internal Audit</w:t>
            </w:r>
          </w:p>
        </w:tc>
        <w:tc>
          <w:tcPr>
            <w:tcW w:w="3868" w:type="pct"/>
            <w:hideMark/>
          </w:tcPr>
          <w:p w14:paraId="14A88B9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Periodically audit sensitive transactions for compliance with this SOP.</w:t>
            </w:r>
          </w:p>
        </w:tc>
      </w:tr>
    </w:tbl>
    <w:p w14:paraId="09CF8C76" w14:textId="77777777" w:rsidR="005779F5" w:rsidRPr="005779F5" w:rsidRDefault="005779F5" w:rsidP="005F71C9">
      <w:pPr>
        <w:jc w:val="both"/>
        <w:rPr>
          <w:b/>
          <w:bCs/>
          <w:lang w:val="en-IN"/>
        </w:rPr>
      </w:pPr>
      <w:r w:rsidRPr="005779F5">
        <w:rPr>
          <w:b/>
          <w:bCs/>
          <w:lang w:val="en-IN"/>
        </w:rPr>
        <w:t>Approval Process and Procedures</w:t>
      </w:r>
    </w:p>
    <w:p w14:paraId="7A4C4515" w14:textId="77777777" w:rsidR="005779F5" w:rsidRPr="005779F5" w:rsidRDefault="005779F5" w:rsidP="005F71C9">
      <w:pPr>
        <w:jc w:val="both"/>
        <w:rPr>
          <w:b/>
          <w:bCs/>
          <w:lang w:val="en-IN"/>
        </w:rPr>
      </w:pPr>
      <w:r w:rsidRPr="005779F5">
        <w:rPr>
          <w:b/>
          <w:bCs/>
          <w:lang w:val="en-IN"/>
        </w:rPr>
        <w:t>1. Initiation</w:t>
      </w:r>
    </w:p>
    <w:p w14:paraId="5B033C00" w14:textId="77777777" w:rsidR="005779F5" w:rsidRPr="005779F5" w:rsidRDefault="005779F5" w:rsidP="005F71C9">
      <w:pPr>
        <w:jc w:val="both"/>
        <w:rPr>
          <w:lang w:val="en-IN"/>
        </w:rPr>
      </w:pPr>
      <w:r w:rsidRPr="005779F5">
        <w:rPr>
          <w:lang w:val="en-IN"/>
        </w:rPr>
        <w:t>The transaction initiator must submit a comprehensive transaction proposal that includes:</w:t>
      </w:r>
    </w:p>
    <w:p w14:paraId="2621B221" w14:textId="77777777" w:rsidR="005779F5" w:rsidRPr="005779F5" w:rsidRDefault="005779F5">
      <w:pPr>
        <w:numPr>
          <w:ilvl w:val="0"/>
          <w:numId w:val="452"/>
        </w:numPr>
        <w:jc w:val="both"/>
        <w:rPr>
          <w:lang w:val="en-IN"/>
        </w:rPr>
      </w:pPr>
      <w:r w:rsidRPr="005779F5">
        <w:rPr>
          <w:lang w:val="en-IN"/>
        </w:rPr>
        <w:t>Purpose and business justification</w:t>
      </w:r>
    </w:p>
    <w:p w14:paraId="75BB6591" w14:textId="77777777" w:rsidR="005779F5" w:rsidRPr="005779F5" w:rsidRDefault="005779F5">
      <w:pPr>
        <w:numPr>
          <w:ilvl w:val="0"/>
          <w:numId w:val="452"/>
        </w:numPr>
        <w:jc w:val="both"/>
        <w:rPr>
          <w:lang w:val="en-IN"/>
        </w:rPr>
      </w:pPr>
      <w:r w:rsidRPr="005779F5">
        <w:rPr>
          <w:lang w:val="en-IN"/>
        </w:rPr>
        <w:t>Strategic, operational, or commercial relevance</w:t>
      </w:r>
    </w:p>
    <w:p w14:paraId="313453C1" w14:textId="77777777" w:rsidR="005779F5" w:rsidRPr="005779F5" w:rsidRDefault="005779F5">
      <w:pPr>
        <w:numPr>
          <w:ilvl w:val="0"/>
          <w:numId w:val="452"/>
        </w:numPr>
        <w:jc w:val="both"/>
        <w:rPr>
          <w:lang w:val="en-IN"/>
        </w:rPr>
      </w:pPr>
      <w:r w:rsidRPr="005779F5">
        <w:rPr>
          <w:lang w:val="en-IN"/>
        </w:rPr>
        <w:t>Financial implications and cost-benefit analysis</w:t>
      </w:r>
    </w:p>
    <w:p w14:paraId="3F7DD221" w14:textId="77777777" w:rsidR="005779F5" w:rsidRPr="005779F5" w:rsidRDefault="005779F5">
      <w:pPr>
        <w:numPr>
          <w:ilvl w:val="0"/>
          <w:numId w:val="452"/>
        </w:numPr>
        <w:jc w:val="both"/>
        <w:rPr>
          <w:lang w:val="en-IN"/>
        </w:rPr>
      </w:pPr>
      <w:r w:rsidRPr="005779F5">
        <w:rPr>
          <w:lang w:val="en-IN"/>
        </w:rPr>
        <w:t>Stakeholder influence and conflict-of-interest assessment</w:t>
      </w:r>
    </w:p>
    <w:p w14:paraId="58F30C9C" w14:textId="77777777" w:rsidR="005779F5" w:rsidRPr="005779F5" w:rsidRDefault="005779F5">
      <w:pPr>
        <w:numPr>
          <w:ilvl w:val="0"/>
          <w:numId w:val="452"/>
        </w:numPr>
        <w:jc w:val="both"/>
        <w:rPr>
          <w:lang w:val="en-IN"/>
        </w:rPr>
      </w:pPr>
      <w:r w:rsidRPr="005779F5">
        <w:rPr>
          <w:lang w:val="en-IN"/>
        </w:rPr>
        <w:lastRenderedPageBreak/>
        <w:t>Draft agreements, quotations, comparative bids, and supporting documents</w:t>
      </w:r>
    </w:p>
    <w:p w14:paraId="7F37A797" w14:textId="77777777" w:rsidR="005779F5" w:rsidRPr="005779F5" w:rsidRDefault="005779F5">
      <w:pPr>
        <w:numPr>
          <w:ilvl w:val="0"/>
          <w:numId w:val="452"/>
        </w:numPr>
        <w:jc w:val="both"/>
        <w:rPr>
          <w:lang w:val="en-IN"/>
        </w:rPr>
      </w:pPr>
      <w:r w:rsidRPr="005779F5">
        <w:rPr>
          <w:lang w:val="en-IN"/>
        </w:rPr>
        <w:t>Risk assessment covering financial, ethical, environmental, operational, and reputational aspects</w:t>
      </w:r>
    </w:p>
    <w:p w14:paraId="152553C7" w14:textId="77777777" w:rsidR="005779F5" w:rsidRPr="005779F5" w:rsidRDefault="005779F5">
      <w:pPr>
        <w:numPr>
          <w:ilvl w:val="0"/>
          <w:numId w:val="452"/>
        </w:numPr>
        <w:jc w:val="both"/>
        <w:rPr>
          <w:lang w:val="en-IN"/>
        </w:rPr>
      </w:pPr>
      <w:r w:rsidRPr="005779F5">
        <w:rPr>
          <w:lang w:val="en-IN"/>
        </w:rPr>
        <w:t>Compliance declaration confirming no violation of anti-corruption laws</w:t>
      </w:r>
    </w:p>
    <w:p w14:paraId="540BBFF3" w14:textId="77777777" w:rsidR="005779F5" w:rsidRPr="005779F5" w:rsidRDefault="005779F5" w:rsidP="005F71C9">
      <w:pPr>
        <w:jc w:val="both"/>
        <w:rPr>
          <w:lang w:val="en-IN"/>
        </w:rPr>
      </w:pPr>
      <w:r w:rsidRPr="005779F5">
        <w:rPr>
          <w:lang w:val="en-IN"/>
        </w:rPr>
        <w:t>No sensitive transaction may proceed without a complete, verified, and documented proposal.</w:t>
      </w:r>
    </w:p>
    <w:p w14:paraId="61CFB221" w14:textId="77777777" w:rsidR="005779F5" w:rsidRPr="005779F5" w:rsidRDefault="005779F5" w:rsidP="005F71C9">
      <w:pPr>
        <w:jc w:val="both"/>
        <w:rPr>
          <w:b/>
          <w:bCs/>
          <w:lang w:val="en-IN"/>
        </w:rPr>
      </w:pPr>
      <w:r w:rsidRPr="005779F5">
        <w:rPr>
          <w:b/>
          <w:bCs/>
          <w:lang w:val="en-IN"/>
        </w:rPr>
        <w:t>2. Preliminary Review</w:t>
      </w:r>
    </w:p>
    <w:p w14:paraId="77F1888E" w14:textId="77777777" w:rsidR="005779F5" w:rsidRPr="005779F5" w:rsidRDefault="005779F5" w:rsidP="005F71C9">
      <w:pPr>
        <w:jc w:val="both"/>
        <w:rPr>
          <w:lang w:val="en-IN"/>
        </w:rPr>
      </w:pPr>
      <w:r w:rsidRPr="005779F5">
        <w:rPr>
          <w:lang w:val="en-IN"/>
        </w:rPr>
        <w:t>The relevant Department Head conducts the initial screening to:</w:t>
      </w:r>
    </w:p>
    <w:p w14:paraId="0810B75C" w14:textId="77777777" w:rsidR="005779F5" w:rsidRPr="005779F5" w:rsidRDefault="005779F5">
      <w:pPr>
        <w:numPr>
          <w:ilvl w:val="0"/>
          <w:numId w:val="453"/>
        </w:numPr>
        <w:jc w:val="both"/>
        <w:rPr>
          <w:lang w:val="en-IN"/>
        </w:rPr>
      </w:pPr>
      <w:r w:rsidRPr="005779F5">
        <w:rPr>
          <w:lang w:val="en-IN"/>
        </w:rPr>
        <w:t>Verify operational necessity and alignment with departmental objectives</w:t>
      </w:r>
    </w:p>
    <w:p w14:paraId="0456FCFF" w14:textId="77777777" w:rsidR="005779F5" w:rsidRPr="005779F5" w:rsidRDefault="005779F5">
      <w:pPr>
        <w:numPr>
          <w:ilvl w:val="0"/>
          <w:numId w:val="453"/>
        </w:numPr>
        <w:jc w:val="both"/>
        <w:rPr>
          <w:lang w:val="en-IN"/>
        </w:rPr>
      </w:pPr>
      <w:r w:rsidRPr="005779F5">
        <w:rPr>
          <w:lang w:val="en-IN"/>
        </w:rPr>
        <w:t>Confirm compliance with internal policies and approved budgets</w:t>
      </w:r>
    </w:p>
    <w:p w14:paraId="18347B6F" w14:textId="77777777" w:rsidR="005779F5" w:rsidRPr="005779F5" w:rsidRDefault="005779F5">
      <w:pPr>
        <w:numPr>
          <w:ilvl w:val="0"/>
          <w:numId w:val="453"/>
        </w:numPr>
        <w:jc w:val="both"/>
        <w:rPr>
          <w:lang w:val="en-IN"/>
        </w:rPr>
      </w:pPr>
      <w:r w:rsidRPr="005779F5">
        <w:rPr>
          <w:lang w:val="en-IN"/>
        </w:rPr>
        <w:t>Identify any immediate ethical, legal, safety, or customer-compliance concerns</w:t>
      </w:r>
    </w:p>
    <w:p w14:paraId="30701F07" w14:textId="77777777" w:rsidR="005779F5" w:rsidRPr="005779F5" w:rsidRDefault="005779F5">
      <w:pPr>
        <w:numPr>
          <w:ilvl w:val="0"/>
          <w:numId w:val="453"/>
        </w:numPr>
        <w:jc w:val="both"/>
        <w:rPr>
          <w:lang w:val="en-IN"/>
        </w:rPr>
      </w:pPr>
      <w:r w:rsidRPr="005779F5">
        <w:rPr>
          <w:lang w:val="en-IN"/>
        </w:rPr>
        <w:t>Assess feasibility and preliminary risk classification</w:t>
      </w:r>
    </w:p>
    <w:p w14:paraId="586310E1" w14:textId="77777777" w:rsidR="005779F5" w:rsidRPr="005779F5" w:rsidRDefault="005779F5" w:rsidP="005F71C9">
      <w:pPr>
        <w:jc w:val="both"/>
        <w:rPr>
          <w:lang w:val="en-IN"/>
        </w:rPr>
      </w:pPr>
      <w:r w:rsidRPr="005779F5">
        <w:rPr>
          <w:lang w:val="en-IN"/>
        </w:rPr>
        <w:t>Proposals meeting departmental requirements are forwarded to Finance and Compliance for due diligence.</w:t>
      </w:r>
    </w:p>
    <w:p w14:paraId="6B8B7090" w14:textId="77777777" w:rsidR="005779F5" w:rsidRPr="005779F5" w:rsidRDefault="005779F5" w:rsidP="005F71C9">
      <w:pPr>
        <w:jc w:val="both"/>
        <w:rPr>
          <w:b/>
          <w:bCs/>
          <w:lang w:val="en-IN"/>
        </w:rPr>
      </w:pPr>
      <w:r w:rsidRPr="005779F5">
        <w:rPr>
          <w:b/>
          <w:bCs/>
          <w:lang w:val="en-IN"/>
        </w:rPr>
        <w:t>3. Due Diligence and Compliance Checks</w:t>
      </w:r>
    </w:p>
    <w:p w14:paraId="5F6A2292" w14:textId="77777777" w:rsidR="005779F5" w:rsidRPr="005779F5" w:rsidRDefault="005779F5" w:rsidP="005F71C9">
      <w:pPr>
        <w:jc w:val="both"/>
        <w:rPr>
          <w:lang w:val="en-IN"/>
        </w:rPr>
      </w:pPr>
      <w:r w:rsidRPr="005779F5">
        <w:rPr>
          <w:lang w:val="en-IN"/>
        </w:rPr>
        <w:t>Finance and Compliance teams jointly conduct a detailed evaluation covering:</w:t>
      </w:r>
    </w:p>
    <w:tbl>
      <w:tblPr>
        <w:tblStyle w:val="GridTable4-Accent6"/>
        <w:tblW w:w="5000" w:type="pct"/>
        <w:tblLook w:val="04A0" w:firstRow="1" w:lastRow="0" w:firstColumn="1" w:lastColumn="0" w:noHBand="0" w:noVBand="1"/>
      </w:tblPr>
      <w:tblGrid>
        <w:gridCol w:w="2319"/>
        <w:gridCol w:w="7031"/>
      </w:tblGrid>
      <w:tr w:rsidR="005779F5" w:rsidRPr="00553712" w14:paraId="68169A1B"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p w14:paraId="05BD285D" w14:textId="77777777" w:rsidR="005779F5" w:rsidRPr="00553712" w:rsidRDefault="005779F5" w:rsidP="005F71C9">
            <w:pPr>
              <w:jc w:val="both"/>
              <w:rPr>
                <w:lang w:val="en-IN"/>
              </w:rPr>
            </w:pPr>
            <w:r w:rsidRPr="00553712">
              <w:rPr>
                <w:lang w:val="en-IN"/>
              </w:rPr>
              <w:t>Area</w:t>
            </w:r>
          </w:p>
        </w:tc>
        <w:tc>
          <w:tcPr>
            <w:tcW w:w="3760" w:type="pct"/>
            <w:hideMark/>
          </w:tcPr>
          <w:p w14:paraId="44C22BC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Evaluation Criteria</w:t>
            </w:r>
          </w:p>
        </w:tc>
      </w:tr>
      <w:tr w:rsidR="005779F5" w:rsidRPr="005779F5" w14:paraId="628778F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p w14:paraId="4622E0B7" w14:textId="77777777" w:rsidR="005779F5" w:rsidRPr="005779F5" w:rsidRDefault="005779F5" w:rsidP="005F71C9">
            <w:pPr>
              <w:jc w:val="both"/>
              <w:rPr>
                <w:lang w:val="en-IN"/>
              </w:rPr>
            </w:pPr>
            <w:r w:rsidRPr="005779F5">
              <w:rPr>
                <w:lang w:val="en-IN"/>
              </w:rPr>
              <w:t>Financial Soundness</w:t>
            </w:r>
          </w:p>
        </w:tc>
        <w:tc>
          <w:tcPr>
            <w:tcW w:w="3760" w:type="pct"/>
            <w:hideMark/>
          </w:tcPr>
          <w:p w14:paraId="43139D5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Cost justification, budget impact, comparison with standard commercial terms, payment terms, tax implications</w:t>
            </w:r>
          </w:p>
        </w:tc>
      </w:tr>
      <w:tr w:rsidR="005779F5" w:rsidRPr="005779F5" w14:paraId="5325215D" w14:textId="77777777" w:rsidTr="00553712">
        <w:tc>
          <w:tcPr>
            <w:cnfStyle w:val="001000000000" w:firstRow="0" w:lastRow="0" w:firstColumn="1" w:lastColumn="0" w:oddVBand="0" w:evenVBand="0" w:oddHBand="0" w:evenHBand="0" w:firstRowFirstColumn="0" w:firstRowLastColumn="0" w:lastRowFirstColumn="0" w:lastRowLastColumn="0"/>
            <w:tcW w:w="1240" w:type="pct"/>
            <w:hideMark/>
          </w:tcPr>
          <w:p w14:paraId="02390A62" w14:textId="77777777" w:rsidR="005779F5" w:rsidRPr="005779F5" w:rsidRDefault="005779F5" w:rsidP="005F71C9">
            <w:pPr>
              <w:jc w:val="both"/>
              <w:rPr>
                <w:lang w:val="en-IN"/>
              </w:rPr>
            </w:pPr>
            <w:r w:rsidRPr="005779F5">
              <w:rPr>
                <w:lang w:val="en-IN"/>
              </w:rPr>
              <w:t>Legal and Regulatory Compliance</w:t>
            </w:r>
          </w:p>
        </w:tc>
        <w:tc>
          <w:tcPr>
            <w:tcW w:w="3760" w:type="pct"/>
            <w:hideMark/>
          </w:tcPr>
          <w:p w14:paraId="614FF2D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 with applicable Indian laws, labour regulations, tax obligations, FEMA, contractual enforceability</w:t>
            </w:r>
          </w:p>
        </w:tc>
      </w:tr>
      <w:tr w:rsidR="005779F5" w:rsidRPr="005779F5" w14:paraId="44F80DC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p w14:paraId="527DE126" w14:textId="77777777" w:rsidR="005779F5" w:rsidRPr="005779F5" w:rsidRDefault="005779F5" w:rsidP="005F71C9">
            <w:pPr>
              <w:jc w:val="both"/>
              <w:rPr>
                <w:lang w:val="en-IN"/>
              </w:rPr>
            </w:pPr>
            <w:r w:rsidRPr="005779F5">
              <w:rPr>
                <w:lang w:val="en-IN"/>
              </w:rPr>
              <w:t>Ethical and ESG Risks</w:t>
            </w:r>
          </w:p>
        </w:tc>
        <w:tc>
          <w:tcPr>
            <w:tcW w:w="3760" w:type="pct"/>
            <w:hideMark/>
          </w:tcPr>
          <w:p w14:paraId="42334C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Alignment with anti-bribery requirements, customer codes of conduct, Supplier Code, human rights, environmental impact</w:t>
            </w:r>
          </w:p>
        </w:tc>
      </w:tr>
      <w:tr w:rsidR="005779F5" w:rsidRPr="005779F5" w14:paraId="57D2DC15" w14:textId="77777777" w:rsidTr="00553712">
        <w:tc>
          <w:tcPr>
            <w:cnfStyle w:val="001000000000" w:firstRow="0" w:lastRow="0" w:firstColumn="1" w:lastColumn="0" w:oddVBand="0" w:evenVBand="0" w:oddHBand="0" w:evenHBand="0" w:firstRowFirstColumn="0" w:firstRowLastColumn="0" w:lastRowFirstColumn="0" w:lastRowLastColumn="0"/>
            <w:tcW w:w="1240" w:type="pct"/>
            <w:hideMark/>
          </w:tcPr>
          <w:p w14:paraId="7B360480" w14:textId="77777777" w:rsidR="005779F5" w:rsidRPr="005779F5" w:rsidRDefault="005779F5" w:rsidP="005F71C9">
            <w:pPr>
              <w:jc w:val="both"/>
              <w:rPr>
                <w:lang w:val="en-IN"/>
              </w:rPr>
            </w:pPr>
            <w:r w:rsidRPr="005779F5">
              <w:rPr>
                <w:lang w:val="en-IN"/>
              </w:rPr>
              <w:t>Conflict of Interest Review</w:t>
            </w:r>
          </w:p>
        </w:tc>
        <w:tc>
          <w:tcPr>
            <w:tcW w:w="3760" w:type="pct"/>
            <w:hideMark/>
          </w:tcPr>
          <w:p w14:paraId="6257A7F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Verification that no employee, supplier, or related party holds an improper personal interest</w:t>
            </w:r>
          </w:p>
        </w:tc>
      </w:tr>
      <w:tr w:rsidR="005779F5" w:rsidRPr="005779F5" w14:paraId="101DC3B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0" w:type="pct"/>
            <w:hideMark/>
          </w:tcPr>
          <w:p w14:paraId="4F52046B" w14:textId="77777777" w:rsidR="005779F5" w:rsidRPr="005779F5" w:rsidRDefault="005779F5" w:rsidP="005F71C9">
            <w:pPr>
              <w:jc w:val="both"/>
              <w:rPr>
                <w:lang w:val="en-IN"/>
              </w:rPr>
            </w:pPr>
            <w:r w:rsidRPr="005779F5">
              <w:rPr>
                <w:lang w:val="en-IN"/>
              </w:rPr>
              <w:t>Reputational Risk Assessment</w:t>
            </w:r>
          </w:p>
        </w:tc>
        <w:tc>
          <w:tcPr>
            <w:tcW w:w="3760" w:type="pct"/>
            <w:hideMark/>
          </w:tcPr>
          <w:p w14:paraId="1880613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Potential impact on buyers, certifications, audits, and brand credibility</w:t>
            </w:r>
          </w:p>
        </w:tc>
      </w:tr>
      <w:tr w:rsidR="005779F5" w:rsidRPr="005779F5" w14:paraId="25B41AF2" w14:textId="77777777" w:rsidTr="00553712">
        <w:tc>
          <w:tcPr>
            <w:cnfStyle w:val="001000000000" w:firstRow="0" w:lastRow="0" w:firstColumn="1" w:lastColumn="0" w:oddVBand="0" w:evenVBand="0" w:oddHBand="0" w:evenHBand="0" w:firstRowFirstColumn="0" w:firstRowLastColumn="0" w:lastRowFirstColumn="0" w:lastRowLastColumn="0"/>
            <w:tcW w:w="1240" w:type="pct"/>
            <w:hideMark/>
          </w:tcPr>
          <w:p w14:paraId="60E8E877" w14:textId="77777777" w:rsidR="005779F5" w:rsidRPr="005779F5" w:rsidRDefault="005779F5" w:rsidP="005F71C9">
            <w:pPr>
              <w:jc w:val="both"/>
              <w:rPr>
                <w:lang w:val="en-IN"/>
              </w:rPr>
            </w:pPr>
            <w:r w:rsidRPr="005779F5">
              <w:rPr>
                <w:lang w:val="en-IN"/>
              </w:rPr>
              <w:t>Sanctions and Watchlist Screening</w:t>
            </w:r>
          </w:p>
        </w:tc>
        <w:tc>
          <w:tcPr>
            <w:tcW w:w="3760" w:type="pct"/>
            <w:hideMark/>
          </w:tcPr>
          <w:p w14:paraId="622AF98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Verification against UN, OFAC, EU, and Indian sanctions lists</w:t>
            </w:r>
          </w:p>
        </w:tc>
      </w:tr>
    </w:tbl>
    <w:p w14:paraId="097A7A67" w14:textId="77777777" w:rsidR="005779F5" w:rsidRPr="005779F5" w:rsidRDefault="005779F5" w:rsidP="005F71C9">
      <w:pPr>
        <w:jc w:val="both"/>
        <w:rPr>
          <w:lang w:val="en-IN"/>
        </w:rPr>
      </w:pPr>
      <w:r w:rsidRPr="005779F5">
        <w:rPr>
          <w:lang w:val="en-IN"/>
        </w:rPr>
        <w:t>If risks remain unresolved, the transaction may be escalated, deferred, or rejected.</w:t>
      </w:r>
    </w:p>
    <w:p w14:paraId="3AB675A5" w14:textId="77777777" w:rsidR="005779F5" w:rsidRPr="005779F5" w:rsidRDefault="005779F5" w:rsidP="005F71C9">
      <w:pPr>
        <w:jc w:val="both"/>
        <w:rPr>
          <w:b/>
          <w:bCs/>
          <w:lang w:val="en-IN"/>
        </w:rPr>
      </w:pPr>
      <w:r w:rsidRPr="005779F5">
        <w:rPr>
          <w:b/>
          <w:bCs/>
          <w:lang w:val="en-IN"/>
        </w:rPr>
        <w:t>4. Approval Based on Transaction Tier and Risk Level</w:t>
      </w:r>
    </w:p>
    <w:p w14:paraId="04CC0593"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categorizes sensitive transactions based on financial value, nature, and risk exposure:</w:t>
      </w:r>
    </w:p>
    <w:tbl>
      <w:tblPr>
        <w:tblStyle w:val="GridTable4-Accent6"/>
        <w:tblW w:w="5000" w:type="pct"/>
        <w:tblLook w:val="04A0" w:firstRow="1" w:lastRow="0" w:firstColumn="1" w:lastColumn="0" w:noHBand="0" w:noVBand="1"/>
      </w:tblPr>
      <w:tblGrid>
        <w:gridCol w:w="613"/>
        <w:gridCol w:w="1010"/>
        <w:gridCol w:w="1741"/>
        <w:gridCol w:w="2525"/>
        <w:gridCol w:w="3461"/>
      </w:tblGrid>
      <w:tr w:rsidR="005779F5" w:rsidRPr="00553712" w14:paraId="0717306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pct"/>
            <w:hideMark/>
          </w:tcPr>
          <w:p w14:paraId="21FE8895" w14:textId="77777777" w:rsidR="005779F5" w:rsidRPr="00553712" w:rsidRDefault="005779F5" w:rsidP="005F71C9">
            <w:pPr>
              <w:jc w:val="both"/>
              <w:rPr>
                <w:lang w:val="en-IN"/>
              </w:rPr>
            </w:pPr>
            <w:r w:rsidRPr="00553712">
              <w:rPr>
                <w:lang w:val="en-IN"/>
              </w:rPr>
              <w:t>Tier</w:t>
            </w:r>
          </w:p>
        </w:tc>
        <w:tc>
          <w:tcPr>
            <w:tcW w:w="540" w:type="pct"/>
            <w:hideMark/>
          </w:tcPr>
          <w:p w14:paraId="3CCA8E1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Risk Level</w:t>
            </w:r>
          </w:p>
        </w:tc>
        <w:tc>
          <w:tcPr>
            <w:tcW w:w="931" w:type="pct"/>
            <w:hideMark/>
          </w:tcPr>
          <w:p w14:paraId="41BA4A5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Value Range (Indicative)</w:t>
            </w:r>
          </w:p>
        </w:tc>
        <w:tc>
          <w:tcPr>
            <w:tcW w:w="1350" w:type="pct"/>
            <w:hideMark/>
          </w:tcPr>
          <w:p w14:paraId="22C2F613"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Approval Authority</w:t>
            </w:r>
          </w:p>
        </w:tc>
        <w:tc>
          <w:tcPr>
            <w:tcW w:w="1851" w:type="pct"/>
            <w:hideMark/>
          </w:tcPr>
          <w:p w14:paraId="2C670428"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Documentation Required</w:t>
            </w:r>
          </w:p>
        </w:tc>
      </w:tr>
      <w:tr w:rsidR="005779F5" w:rsidRPr="005779F5" w14:paraId="5745B3E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pct"/>
            <w:hideMark/>
          </w:tcPr>
          <w:p w14:paraId="1FA97A6D" w14:textId="77777777" w:rsidR="005779F5" w:rsidRPr="005779F5" w:rsidRDefault="005779F5" w:rsidP="005F71C9">
            <w:pPr>
              <w:jc w:val="both"/>
              <w:rPr>
                <w:lang w:val="en-IN"/>
              </w:rPr>
            </w:pPr>
            <w:r w:rsidRPr="005779F5">
              <w:rPr>
                <w:lang w:val="en-IN"/>
              </w:rPr>
              <w:t>Tier 1</w:t>
            </w:r>
          </w:p>
        </w:tc>
        <w:tc>
          <w:tcPr>
            <w:tcW w:w="540" w:type="pct"/>
            <w:hideMark/>
          </w:tcPr>
          <w:p w14:paraId="43CA5D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Low</w:t>
            </w:r>
          </w:p>
        </w:tc>
        <w:tc>
          <w:tcPr>
            <w:tcW w:w="931" w:type="pct"/>
            <w:hideMark/>
          </w:tcPr>
          <w:p w14:paraId="456815D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&lt; ₹5 lakh</w:t>
            </w:r>
          </w:p>
        </w:tc>
        <w:tc>
          <w:tcPr>
            <w:tcW w:w="1350" w:type="pct"/>
            <w:hideMark/>
          </w:tcPr>
          <w:p w14:paraId="451A149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w:t>
            </w:r>
          </w:p>
        </w:tc>
        <w:tc>
          <w:tcPr>
            <w:tcW w:w="1851" w:type="pct"/>
            <w:hideMark/>
          </w:tcPr>
          <w:p w14:paraId="1495F0D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Proposal, budget approval, basic due diligence</w:t>
            </w:r>
          </w:p>
        </w:tc>
      </w:tr>
      <w:tr w:rsidR="005779F5" w:rsidRPr="005779F5" w14:paraId="582EC3CE" w14:textId="77777777" w:rsidTr="00553712">
        <w:tc>
          <w:tcPr>
            <w:cnfStyle w:val="001000000000" w:firstRow="0" w:lastRow="0" w:firstColumn="1" w:lastColumn="0" w:oddVBand="0" w:evenVBand="0" w:oddHBand="0" w:evenHBand="0" w:firstRowFirstColumn="0" w:firstRowLastColumn="0" w:lastRowFirstColumn="0" w:lastRowLastColumn="0"/>
            <w:tcW w:w="328" w:type="pct"/>
            <w:hideMark/>
          </w:tcPr>
          <w:p w14:paraId="2813CDE2" w14:textId="77777777" w:rsidR="005779F5" w:rsidRPr="005779F5" w:rsidRDefault="005779F5" w:rsidP="005F71C9">
            <w:pPr>
              <w:jc w:val="both"/>
              <w:rPr>
                <w:lang w:val="en-IN"/>
              </w:rPr>
            </w:pPr>
            <w:r w:rsidRPr="005779F5">
              <w:rPr>
                <w:lang w:val="en-IN"/>
              </w:rPr>
              <w:lastRenderedPageBreak/>
              <w:t>Tier 2</w:t>
            </w:r>
          </w:p>
        </w:tc>
        <w:tc>
          <w:tcPr>
            <w:tcW w:w="540" w:type="pct"/>
            <w:hideMark/>
          </w:tcPr>
          <w:p w14:paraId="1ACE219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Medium</w:t>
            </w:r>
          </w:p>
        </w:tc>
        <w:tc>
          <w:tcPr>
            <w:tcW w:w="931" w:type="pct"/>
            <w:hideMark/>
          </w:tcPr>
          <w:p w14:paraId="70EB19B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₹5–25 lakh</w:t>
            </w:r>
          </w:p>
        </w:tc>
        <w:tc>
          <w:tcPr>
            <w:tcW w:w="1350" w:type="pct"/>
            <w:hideMark/>
          </w:tcPr>
          <w:p w14:paraId="06471B8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Department Head + Finance Head + Compliance Head</w:t>
            </w:r>
          </w:p>
        </w:tc>
        <w:tc>
          <w:tcPr>
            <w:tcW w:w="1851" w:type="pct"/>
            <w:hideMark/>
          </w:tcPr>
          <w:p w14:paraId="70F73EB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Proposal, due diligence report, risk assessment, conflict-of-interest declaration</w:t>
            </w:r>
          </w:p>
        </w:tc>
      </w:tr>
      <w:tr w:rsidR="005779F5" w:rsidRPr="005779F5" w14:paraId="16706BD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 w:type="pct"/>
            <w:hideMark/>
          </w:tcPr>
          <w:p w14:paraId="151AAC73" w14:textId="77777777" w:rsidR="005779F5" w:rsidRPr="005779F5" w:rsidRDefault="005779F5" w:rsidP="005F71C9">
            <w:pPr>
              <w:jc w:val="both"/>
              <w:rPr>
                <w:lang w:val="en-IN"/>
              </w:rPr>
            </w:pPr>
            <w:r w:rsidRPr="005779F5">
              <w:rPr>
                <w:lang w:val="en-IN"/>
              </w:rPr>
              <w:t>Tier 3</w:t>
            </w:r>
          </w:p>
        </w:tc>
        <w:tc>
          <w:tcPr>
            <w:tcW w:w="540" w:type="pct"/>
            <w:hideMark/>
          </w:tcPr>
          <w:p w14:paraId="3B567FD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High</w:t>
            </w:r>
          </w:p>
        </w:tc>
        <w:tc>
          <w:tcPr>
            <w:tcW w:w="931" w:type="pct"/>
            <w:hideMark/>
          </w:tcPr>
          <w:p w14:paraId="0073EAB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&gt; ₹25 lakh or high-risk category</w:t>
            </w:r>
          </w:p>
        </w:tc>
        <w:tc>
          <w:tcPr>
            <w:tcW w:w="1350" w:type="pct"/>
            <w:hideMark/>
          </w:tcPr>
          <w:p w14:paraId="7A007FD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Managing Director + Board / Audit Committee (as applicable)</w:t>
            </w:r>
          </w:p>
        </w:tc>
        <w:tc>
          <w:tcPr>
            <w:tcW w:w="1851" w:type="pct"/>
            <w:hideMark/>
          </w:tcPr>
          <w:p w14:paraId="003543A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Full due diligence, legal review, risk assessment, compliance certification, board approval</w:t>
            </w:r>
          </w:p>
        </w:tc>
      </w:tr>
    </w:tbl>
    <w:p w14:paraId="71E66768" w14:textId="77777777" w:rsidR="005779F5" w:rsidRPr="005779F5" w:rsidRDefault="005779F5" w:rsidP="005F71C9">
      <w:pPr>
        <w:jc w:val="both"/>
        <w:rPr>
          <w:lang w:val="en-IN"/>
        </w:rPr>
      </w:pPr>
      <w:r w:rsidRPr="005779F5">
        <w:rPr>
          <w:b/>
          <w:bCs/>
          <w:lang w:val="en-IN"/>
        </w:rPr>
        <w:t>Tier 3 applies to:</w:t>
      </w:r>
    </w:p>
    <w:p w14:paraId="2F19E77E" w14:textId="77777777" w:rsidR="005779F5" w:rsidRPr="005779F5" w:rsidRDefault="005779F5">
      <w:pPr>
        <w:numPr>
          <w:ilvl w:val="0"/>
          <w:numId w:val="454"/>
        </w:numPr>
        <w:jc w:val="both"/>
        <w:rPr>
          <w:lang w:val="en-IN"/>
        </w:rPr>
      </w:pPr>
      <w:r w:rsidRPr="005779F5">
        <w:rPr>
          <w:lang w:val="en-IN"/>
        </w:rPr>
        <w:t>Strategic supplier or customer contracts</w:t>
      </w:r>
    </w:p>
    <w:p w14:paraId="0FD2893E" w14:textId="77777777" w:rsidR="005779F5" w:rsidRPr="005779F5" w:rsidRDefault="005779F5">
      <w:pPr>
        <w:numPr>
          <w:ilvl w:val="0"/>
          <w:numId w:val="454"/>
        </w:numPr>
        <w:jc w:val="both"/>
        <w:rPr>
          <w:lang w:val="en-IN"/>
        </w:rPr>
      </w:pPr>
      <w:r w:rsidRPr="005779F5">
        <w:rPr>
          <w:lang w:val="en-IN"/>
        </w:rPr>
        <w:t>High-value procurement or service engagements</w:t>
      </w:r>
    </w:p>
    <w:p w14:paraId="1AE7D968" w14:textId="77777777" w:rsidR="005779F5" w:rsidRPr="005779F5" w:rsidRDefault="005779F5">
      <w:pPr>
        <w:numPr>
          <w:ilvl w:val="0"/>
          <w:numId w:val="454"/>
        </w:numPr>
        <w:jc w:val="both"/>
        <w:rPr>
          <w:lang w:val="en-IN"/>
        </w:rPr>
      </w:pPr>
      <w:r w:rsidRPr="005779F5">
        <w:rPr>
          <w:lang w:val="en-IN"/>
        </w:rPr>
        <w:t>Vendor changes with significant operational or compliance impact</w:t>
      </w:r>
    </w:p>
    <w:p w14:paraId="4B8C2201" w14:textId="77777777" w:rsidR="005779F5" w:rsidRPr="005779F5" w:rsidRDefault="005779F5">
      <w:pPr>
        <w:numPr>
          <w:ilvl w:val="0"/>
          <w:numId w:val="454"/>
        </w:numPr>
        <w:jc w:val="both"/>
        <w:rPr>
          <w:lang w:val="en-IN"/>
        </w:rPr>
      </w:pPr>
      <w:r w:rsidRPr="005779F5">
        <w:rPr>
          <w:lang w:val="en-IN"/>
        </w:rPr>
        <w:t>Transactions involving ESG-sensitive materials or services</w:t>
      </w:r>
    </w:p>
    <w:p w14:paraId="5A01552E" w14:textId="77777777" w:rsidR="005779F5" w:rsidRPr="005779F5" w:rsidRDefault="005779F5">
      <w:pPr>
        <w:numPr>
          <w:ilvl w:val="0"/>
          <w:numId w:val="454"/>
        </w:numPr>
        <w:jc w:val="both"/>
        <w:rPr>
          <w:lang w:val="en-IN"/>
        </w:rPr>
      </w:pPr>
      <w:r w:rsidRPr="005779F5">
        <w:rPr>
          <w:lang w:val="en-IN"/>
        </w:rPr>
        <w:t>Gifts, sponsorships, donations, or non-monetary exchanges above threshold</w:t>
      </w:r>
    </w:p>
    <w:p w14:paraId="002DB73B" w14:textId="77777777" w:rsidR="005779F5" w:rsidRPr="005779F5" w:rsidRDefault="005779F5">
      <w:pPr>
        <w:numPr>
          <w:ilvl w:val="0"/>
          <w:numId w:val="454"/>
        </w:numPr>
        <w:jc w:val="both"/>
        <w:rPr>
          <w:lang w:val="en-IN"/>
        </w:rPr>
      </w:pPr>
      <w:r w:rsidRPr="005779F5">
        <w:rPr>
          <w:lang w:val="en-IN"/>
        </w:rPr>
        <w:t>Any transaction flagged for ethical, legal, or compliance concerns</w:t>
      </w:r>
    </w:p>
    <w:p w14:paraId="74DB0D06" w14:textId="77777777" w:rsidR="005779F5" w:rsidRPr="005779F5" w:rsidRDefault="005779F5">
      <w:pPr>
        <w:numPr>
          <w:ilvl w:val="0"/>
          <w:numId w:val="454"/>
        </w:numPr>
        <w:jc w:val="both"/>
        <w:rPr>
          <w:lang w:val="en-IN"/>
        </w:rPr>
      </w:pPr>
      <w:r w:rsidRPr="005779F5">
        <w:rPr>
          <w:lang w:val="en-IN"/>
        </w:rPr>
        <w:t>Related-party transactions</w:t>
      </w:r>
    </w:p>
    <w:p w14:paraId="128FA109" w14:textId="77777777" w:rsidR="005779F5" w:rsidRPr="005779F5" w:rsidRDefault="005779F5" w:rsidP="005F71C9">
      <w:pPr>
        <w:jc w:val="both"/>
        <w:rPr>
          <w:lang w:val="en-IN"/>
        </w:rPr>
      </w:pPr>
      <w:r w:rsidRPr="005779F5">
        <w:rPr>
          <w:lang w:val="en-IN"/>
        </w:rPr>
        <w:t xml:space="preserve">All non-monetary transactions (bartering, professional </w:t>
      </w:r>
      <w:proofErr w:type="spellStart"/>
      <w:r w:rsidRPr="005779F5">
        <w:rPr>
          <w:lang w:val="en-IN"/>
        </w:rPr>
        <w:t>favors</w:t>
      </w:r>
      <w:proofErr w:type="spellEnd"/>
      <w:r w:rsidRPr="005779F5">
        <w:rPr>
          <w:lang w:val="en-IN"/>
        </w:rPr>
        <w:t>, service exchanges) are evaluated based on qualitative risk and escalated when required.</w:t>
      </w:r>
    </w:p>
    <w:p w14:paraId="2B218FE4" w14:textId="77777777" w:rsidR="005779F5" w:rsidRPr="005779F5" w:rsidRDefault="005779F5" w:rsidP="005F71C9">
      <w:pPr>
        <w:jc w:val="both"/>
        <w:rPr>
          <w:b/>
          <w:bCs/>
          <w:lang w:val="en-IN"/>
        </w:rPr>
      </w:pPr>
      <w:r w:rsidRPr="005779F5">
        <w:rPr>
          <w:b/>
          <w:bCs/>
          <w:lang w:val="en-IN"/>
        </w:rPr>
        <w:t>5. Final Authorization and Execution</w:t>
      </w:r>
    </w:p>
    <w:p w14:paraId="4199EB74" w14:textId="77777777" w:rsidR="005779F5" w:rsidRPr="005779F5" w:rsidRDefault="005779F5" w:rsidP="005F71C9">
      <w:pPr>
        <w:jc w:val="both"/>
        <w:rPr>
          <w:lang w:val="en-IN"/>
        </w:rPr>
      </w:pPr>
      <w:r w:rsidRPr="005779F5">
        <w:rPr>
          <w:lang w:val="en-IN"/>
        </w:rPr>
        <w:t>Once approved:</w:t>
      </w:r>
    </w:p>
    <w:p w14:paraId="48EAA1DF" w14:textId="77777777" w:rsidR="005779F5" w:rsidRPr="005779F5" w:rsidRDefault="005779F5">
      <w:pPr>
        <w:numPr>
          <w:ilvl w:val="0"/>
          <w:numId w:val="455"/>
        </w:numPr>
        <w:jc w:val="both"/>
        <w:rPr>
          <w:lang w:val="en-IN"/>
        </w:rPr>
      </w:pPr>
      <w:r w:rsidRPr="005779F5">
        <w:rPr>
          <w:lang w:val="en-IN"/>
        </w:rPr>
        <w:t>Execution teams proceed with contract finalization, negotiation, and financial processing.</w:t>
      </w:r>
    </w:p>
    <w:p w14:paraId="6C50D4F4" w14:textId="77777777" w:rsidR="005779F5" w:rsidRPr="005779F5" w:rsidRDefault="005779F5">
      <w:pPr>
        <w:numPr>
          <w:ilvl w:val="0"/>
          <w:numId w:val="455"/>
        </w:numPr>
        <w:jc w:val="both"/>
        <w:rPr>
          <w:lang w:val="en-IN"/>
        </w:rPr>
      </w:pPr>
      <w:r w:rsidRPr="005779F5">
        <w:rPr>
          <w:lang w:val="en-IN"/>
        </w:rPr>
        <w:t>All legal formalities, compliance validations, and approvals must be completed prior to execution.</w:t>
      </w:r>
    </w:p>
    <w:p w14:paraId="740698E3" w14:textId="77777777" w:rsidR="005779F5" w:rsidRPr="005779F5" w:rsidRDefault="005779F5">
      <w:pPr>
        <w:numPr>
          <w:ilvl w:val="0"/>
          <w:numId w:val="455"/>
        </w:numPr>
        <w:jc w:val="both"/>
        <w:rPr>
          <w:lang w:val="en-IN"/>
        </w:rPr>
      </w:pPr>
      <w:r w:rsidRPr="005779F5">
        <w:rPr>
          <w:lang w:val="en-IN"/>
        </w:rPr>
        <w:t>A </w:t>
      </w:r>
      <w:r w:rsidRPr="005779F5">
        <w:rPr>
          <w:b/>
          <w:bCs/>
          <w:lang w:val="en-IN"/>
        </w:rPr>
        <w:t>Final Transaction Record</w:t>
      </w:r>
      <w:r w:rsidRPr="005779F5">
        <w:rPr>
          <w:lang w:val="en-IN"/>
        </w:rPr>
        <w:t> is compiled, including:</w:t>
      </w:r>
    </w:p>
    <w:p w14:paraId="3C242D3C" w14:textId="77777777" w:rsidR="005779F5" w:rsidRPr="005779F5" w:rsidRDefault="005779F5">
      <w:pPr>
        <w:numPr>
          <w:ilvl w:val="1"/>
          <w:numId w:val="455"/>
        </w:numPr>
        <w:jc w:val="both"/>
        <w:rPr>
          <w:lang w:val="en-IN"/>
        </w:rPr>
      </w:pPr>
      <w:r w:rsidRPr="005779F5">
        <w:rPr>
          <w:lang w:val="en-IN"/>
        </w:rPr>
        <w:t>Signed approval forms</w:t>
      </w:r>
    </w:p>
    <w:p w14:paraId="52E81882" w14:textId="77777777" w:rsidR="005779F5" w:rsidRPr="005779F5" w:rsidRDefault="005779F5">
      <w:pPr>
        <w:numPr>
          <w:ilvl w:val="1"/>
          <w:numId w:val="455"/>
        </w:numPr>
        <w:jc w:val="both"/>
        <w:rPr>
          <w:lang w:val="en-IN"/>
        </w:rPr>
      </w:pPr>
      <w:r w:rsidRPr="005779F5">
        <w:rPr>
          <w:lang w:val="en-IN"/>
        </w:rPr>
        <w:t>Due diligence and risk assessment reports</w:t>
      </w:r>
    </w:p>
    <w:p w14:paraId="2D011888" w14:textId="77777777" w:rsidR="005779F5" w:rsidRPr="005779F5" w:rsidRDefault="005779F5">
      <w:pPr>
        <w:numPr>
          <w:ilvl w:val="1"/>
          <w:numId w:val="455"/>
        </w:numPr>
        <w:jc w:val="both"/>
        <w:rPr>
          <w:lang w:val="en-IN"/>
        </w:rPr>
      </w:pPr>
      <w:r w:rsidRPr="005779F5">
        <w:rPr>
          <w:lang w:val="en-IN"/>
        </w:rPr>
        <w:t>Contracts, amendments, and correspondence</w:t>
      </w:r>
    </w:p>
    <w:p w14:paraId="1E16E310" w14:textId="77777777" w:rsidR="005779F5" w:rsidRPr="005779F5" w:rsidRDefault="005779F5">
      <w:pPr>
        <w:numPr>
          <w:ilvl w:val="1"/>
          <w:numId w:val="455"/>
        </w:numPr>
        <w:jc w:val="both"/>
        <w:rPr>
          <w:lang w:val="en-IN"/>
        </w:rPr>
      </w:pPr>
      <w:r w:rsidRPr="005779F5">
        <w:rPr>
          <w:lang w:val="en-IN"/>
        </w:rPr>
        <w:t>Financial reconciliation and payment records</w:t>
      </w:r>
    </w:p>
    <w:p w14:paraId="6F11A57E" w14:textId="77777777" w:rsidR="005779F5" w:rsidRPr="005779F5" w:rsidRDefault="005779F5">
      <w:pPr>
        <w:numPr>
          <w:ilvl w:val="1"/>
          <w:numId w:val="455"/>
        </w:numPr>
        <w:jc w:val="both"/>
        <w:rPr>
          <w:lang w:val="en-IN"/>
        </w:rPr>
      </w:pPr>
      <w:r w:rsidRPr="005779F5">
        <w:rPr>
          <w:lang w:val="en-IN"/>
        </w:rPr>
        <w:t>Compliance verification documentation</w:t>
      </w:r>
    </w:p>
    <w:p w14:paraId="1306B3F5" w14:textId="77777777" w:rsidR="005779F5" w:rsidRPr="005779F5" w:rsidRDefault="005779F5">
      <w:pPr>
        <w:numPr>
          <w:ilvl w:val="1"/>
          <w:numId w:val="455"/>
        </w:numPr>
        <w:jc w:val="both"/>
        <w:rPr>
          <w:lang w:val="en-IN"/>
        </w:rPr>
      </w:pPr>
      <w:r w:rsidRPr="005779F5">
        <w:rPr>
          <w:lang w:val="en-IN"/>
        </w:rPr>
        <w:t>Sanctions screening results</w:t>
      </w:r>
    </w:p>
    <w:p w14:paraId="0332881D" w14:textId="77777777" w:rsidR="005779F5" w:rsidRPr="005779F5" w:rsidRDefault="005779F5" w:rsidP="005F71C9">
      <w:pPr>
        <w:jc w:val="both"/>
        <w:rPr>
          <w:lang w:val="en-IN"/>
        </w:rPr>
      </w:pPr>
      <w:r w:rsidRPr="005779F5">
        <w:rPr>
          <w:lang w:val="en-IN"/>
        </w:rPr>
        <w:t>Transaction closure is completed only after final reconciliation and formal archival.</w:t>
      </w:r>
    </w:p>
    <w:p w14:paraId="449C664D" w14:textId="77777777" w:rsidR="005779F5" w:rsidRPr="005779F5" w:rsidRDefault="005779F5" w:rsidP="005F71C9">
      <w:pPr>
        <w:jc w:val="both"/>
        <w:rPr>
          <w:b/>
          <w:bCs/>
          <w:lang w:val="en-IN"/>
        </w:rPr>
      </w:pPr>
      <w:r w:rsidRPr="005779F5">
        <w:rPr>
          <w:b/>
          <w:bCs/>
          <w:lang w:val="en-IN"/>
        </w:rPr>
        <w:t>Documentation and Recordkeeping</w:t>
      </w:r>
    </w:p>
    <w:p w14:paraId="3F0D606E" w14:textId="77777777" w:rsidR="005779F5" w:rsidRPr="005779F5" w:rsidRDefault="005779F5" w:rsidP="005F71C9">
      <w:pPr>
        <w:jc w:val="both"/>
        <w:rPr>
          <w:lang w:val="en-IN"/>
        </w:rPr>
      </w:pPr>
      <w:r w:rsidRPr="005779F5">
        <w:rPr>
          <w:lang w:val="en-IN"/>
        </w:rPr>
        <w:t>All sensitive transaction records are securely maintained in digital repositories, including:</w:t>
      </w:r>
    </w:p>
    <w:tbl>
      <w:tblPr>
        <w:tblStyle w:val="GridTable4-Accent6"/>
        <w:tblW w:w="5000" w:type="pct"/>
        <w:tblLook w:val="04A0" w:firstRow="1" w:lastRow="0" w:firstColumn="1" w:lastColumn="0" w:noHBand="0" w:noVBand="1"/>
      </w:tblPr>
      <w:tblGrid>
        <w:gridCol w:w="3870"/>
        <w:gridCol w:w="2630"/>
        <w:gridCol w:w="2850"/>
      </w:tblGrid>
      <w:tr w:rsidR="005779F5" w:rsidRPr="00553712" w14:paraId="17D9EA2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7F393F3D" w14:textId="77777777" w:rsidR="005779F5" w:rsidRPr="00553712" w:rsidRDefault="005779F5" w:rsidP="005F71C9">
            <w:pPr>
              <w:jc w:val="both"/>
              <w:rPr>
                <w:lang w:val="en-IN"/>
              </w:rPr>
            </w:pPr>
            <w:r w:rsidRPr="00553712">
              <w:rPr>
                <w:lang w:val="en-IN"/>
              </w:rPr>
              <w:t>Record</w:t>
            </w:r>
          </w:p>
        </w:tc>
        <w:tc>
          <w:tcPr>
            <w:tcW w:w="1406" w:type="pct"/>
            <w:hideMark/>
          </w:tcPr>
          <w:p w14:paraId="523BFAD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524" w:type="pct"/>
            <w:hideMark/>
          </w:tcPr>
          <w:p w14:paraId="6213420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1E72F68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1DF8B68F" w14:textId="77777777" w:rsidR="005779F5" w:rsidRPr="005779F5" w:rsidRDefault="005779F5" w:rsidP="005F71C9">
            <w:pPr>
              <w:jc w:val="both"/>
              <w:rPr>
                <w:lang w:val="en-IN"/>
              </w:rPr>
            </w:pPr>
            <w:r w:rsidRPr="005779F5">
              <w:rPr>
                <w:lang w:val="en-IN"/>
              </w:rPr>
              <w:lastRenderedPageBreak/>
              <w:t>Transaction Proposal</w:t>
            </w:r>
          </w:p>
        </w:tc>
        <w:tc>
          <w:tcPr>
            <w:tcW w:w="1406" w:type="pct"/>
            <w:hideMark/>
          </w:tcPr>
          <w:p w14:paraId="69803E0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Initiator</w:t>
            </w:r>
          </w:p>
        </w:tc>
        <w:tc>
          <w:tcPr>
            <w:tcW w:w="1524" w:type="pct"/>
            <w:hideMark/>
          </w:tcPr>
          <w:p w14:paraId="77D76CB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6091275C" w14:textId="77777777" w:rsidTr="00553712">
        <w:tc>
          <w:tcPr>
            <w:cnfStyle w:val="001000000000" w:firstRow="0" w:lastRow="0" w:firstColumn="1" w:lastColumn="0" w:oddVBand="0" w:evenVBand="0" w:oddHBand="0" w:evenHBand="0" w:firstRowFirstColumn="0" w:firstRowLastColumn="0" w:lastRowFirstColumn="0" w:lastRowLastColumn="0"/>
            <w:tcW w:w="2069" w:type="pct"/>
            <w:hideMark/>
          </w:tcPr>
          <w:p w14:paraId="3B68AD07" w14:textId="77777777" w:rsidR="005779F5" w:rsidRPr="005779F5" w:rsidRDefault="005779F5" w:rsidP="005F71C9">
            <w:pPr>
              <w:jc w:val="both"/>
              <w:rPr>
                <w:lang w:val="en-IN"/>
              </w:rPr>
            </w:pPr>
            <w:r w:rsidRPr="005779F5">
              <w:rPr>
                <w:lang w:val="en-IN"/>
              </w:rPr>
              <w:t>Due Diligence Reports</w:t>
            </w:r>
          </w:p>
        </w:tc>
        <w:tc>
          <w:tcPr>
            <w:tcW w:w="1406" w:type="pct"/>
            <w:hideMark/>
          </w:tcPr>
          <w:p w14:paraId="39C2B56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Finance / Compliance</w:t>
            </w:r>
          </w:p>
        </w:tc>
        <w:tc>
          <w:tcPr>
            <w:tcW w:w="1524" w:type="pct"/>
            <w:hideMark/>
          </w:tcPr>
          <w:p w14:paraId="7DB6957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1F79845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3B9FDD8C" w14:textId="77777777" w:rsidR="005779F5" w:rsidRPr="005779F5" w:rsidRDefault="005779F5" w:rsidP="005F71C9">
            <w:pPr>
              <w:jc w:val="both"/>
              <w:rPr>
                <w:lang w:val="en-IN"/>
              </w:rPr>
            </w:pPr>
            <w:r w:rsidRPr="005779F5">
              <w:rPr>
                <w:lang w:val="en-IN"/>
              </w:rPr>
              <w:t>Risk Assessment Reports</w:t>
            </w:r>
          </w:p>
        </w:tc>
        <w:tc>
          <w:tcPr>
            <w:tcW w:w="1406" w:type="pct"/>
            <w:hideMark/>
          </w:tcPr>
          <w:p w14:paraId="7F0317A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524" w:type="pct"/>
            <w:hideMark/>
          </w:tcPr>
          <w:p w14:paraId="34AE582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42516996" w14:textId="77777777" w:rsidTr="00553712">
        <w:tc>
          <w:tcPr>
            <w:cnfStyle w:val="001000000000" w:firstRow="0" w:lastRow="0" w:firstColumn="1" w:lastColumn="0" w:oddVBand="0" w:evenVBand="0" w:oddHBand="0" w:evenHBand="0" w:firstRowFirstColumn="0" w:firstRowLastColumn="0" w:lastRowFirstColumn="0" w:lastRowLastColumn="0"/>
            <w:tcW w:w="2069" w:type="pct"/>
            <w:hideMark/>
          </w:tcPr>
          <w:p w14:paraId="13D7278C" w14:textId="77777777" w:rsidR="005779F5" w:rsidRPr="005779F5" w:rsidRDefault="005779F5" w:rsidP="005F71C9">
            <w:pPr>
              <w:jc w:val="both"/>
              <w:rPr>
                <w:lang w:val="en-IN"/>
              </w:rPr>
            </w:pPr>
            <w:r w:rsidRPr="005779F5">
              <w:rPr>
                <w:lang w:val="en-IN"/>
              </w:rPr>
              <w:t>Conflict-of-Interest Declarations</w:t>
            </w:r>
          </w:p>
        </w:tc>
        <w:tc>
          <w:tcPr>
            <w:tcW w:w="1406" w:type="pct"/>
            <w:hideMark/>
          </w:tcPr>
          <w:p w14:paraId="4014D7D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 / Compliance</w:t>
            </w:r>
          </w:p>
        </w:tc>
        <w:tc>
          <w:tcPr>
            <w:tcW w:w="1524" w:type="pct"/>
            <w:hideMark/>
          </w:tcPr>
          <w:p w14:paraId="7AA90C7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35CD6EC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484C664D" w14:textId="77777777" w:rsidR="005779F5" w:rsidRPr="005779F5" w:rsidRDefault="005779F5" w:rsidP="005F71C9">
            <w:pPr>
              <w:jc w:val="both"/>
              <w:rPr>
                <w:lang w:val="en-IN"/>
              </w:rPr>
            </w:pPr>
            <w:r w:rsidRPr="005779F5">
              <w:rPr>
                <w:lang w:val="en-IN"/>
              </w:rPr>
              <w:t>Approval Forms</w:t>
            </w:r>
          </w:p>
        </w:tc>
        <w:tc>
          <w:tcPr>
            <w:tcW w:w="1406" w:type="pct"/>
            <w:hideMark/>
          </w:tcPr>
          <w:p w14:paraId="35FD646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Approving Authority</w:t>
            </w:r>
          </w:p>
        </w:tc>
        <w:tc>
          <w:tcPr>
            <w:tcW w:w="1524" w:type="pct"/>
            <w:hideMark/>
          </w:tcPr>
          <w:p w14:paraId="5501816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2F99C9E9" w14:textId="77777777" w:rsidTr="00553712">
        <w:tc>
          <w:tcPr>
            <w:cnfStyle w:val="001000000000" w:firstRow="0" w:lastRow="0" w:firstColumn="1" w:lastColumn="0" w:oddVBand="0" w:evenVBand="0" w:oddHBand="0" w:evenHBand="0" w:firstRowFirstColumn="0" w:firstRowLastColumn="0" w:lastRowFirstColumn="0" w:lastRowLastColumn="0"/>
            <w:tcW w:w="2069" w:type="pct"/>
            <w:hideMark/>
          </w:tcPr>
          <w:p w14:paraId="251EE05F" w14:textId="77777777" w:rsidR="005779F5" w:rsidRPr="005779F5" w:rsidRDefault="005779F5" w:rsidP="005F71C9">
            <w:pPr>
              <w:jc w:val="both"/>
              <w:rPr>
                <w:lang w:val="en-IN"/>
              </w:rPr>
            </w:pPr>
            <w:r w:rsidRPr="005779F5">
              <w:rPr>
                <w:lang w:val="en-IN"/>
              </w:rPr>
              <w:t>Contracts and Amendments</w:t>
            </w:r>
          </w:p>
        </w:tc>
        <w:tc>
          <w:tcPr>
            <w:tcW w:w="1406" w:type="pct"/>
            <w:hideMark/>
          </w:tcPr>
          <w:p w14:paraId="2C9252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Legal</w:t>
            </w:r>
          </w:p>
        </w:tc>
        <w:tc>
          <w:tcPr>
            <w:tcW w:w="1524" w:type="pct"/>
            <w:hideMark/>
          </w:tcPr>
          <w:p w14:paraId="04724A5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Contract term + 7 years</w:t>
            </w:r>
          </w:p>
        </w:tc>
      </w:tr>
      <w:tr w:rsidR="005779F5" w:rsidRPr="005779F5" w14:paraId="6F382D1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39E3CA3C" w14:textId="77777777" w:rsidR="005779F5" w:rsidRPr="005779F5" w:rsidRDefault="005779F5" w:rsidP="005F71C9">
            <w:pPr>
              <w:jc w:val="both"/>
              <w:rPr>
                <w:lang w:val="en-IN"/>
              </w:rPr>
            </w:pPr>
            <w:r w:rsidRPr="005779F5">
              <w:rPr>
                <w:lang w:val="en-IN"/>
              </w:rPr>
              <w:t>Payment Records</w:t>
            </w:r>
          </w:p>
        </w:tc>
        <w:tc>
          <w:tcPr>
            <w:tcW w:w="1406" w:type="pct"/>
            <w:hideMark/>
          </w:tcPr>
          <w:p w14:paraId="72D22A6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Finance</w:t>
            </w:r>
          </w:p>
        </w:tc>
        <w:tc>
          <w:tcPr>
            <w:tcW w:w="1524" w:type="pct"/>
            <w:hideMark/>
          </w:tcPr>
          <w:p w14:paraId="03B26E2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5097651C" w14:textId="77777777" w:rsidTr="00553712">
        <w:tc>
          <w:tcPr>
            <w:cnfStyle w:val="001000000000" w:firstRow="0" w:lastRow="0" w:firstColumn="1" w:lastColumn="0" w:oddVBand="0" w:evenVBand="0" w:oddHBand="0" w:evenHBand="0" w:firstRowFirstColumn="0" w:firstRowLastColumn="0" w:lastRowFirstColumn="0" w:lastRowLastColumn="0"/>
            <w:tcW w:w="2069" w:type="pct"/>
            <w:hideMark/>
          </w:tcPr>
          <w:p w14:paraId="5927FA7E" w14:textId="77777777" w:rsidR="005779F5" w:rsidRPr="005779F5" w:rsidRDefault="005779F5" w:rsidP="005F71C9">
            <w:pPr>
              <w:jc w:val="both"/>
              <w:rPr>
                <w:lang w:val="en-IN"/>
              </w:rPr>
            </w:pPr>
            <w:r w:rsidRPr="005779F5">
              <w:rPr>
                <w:lang w:val="en-IN"/>
              </w:rPr>
              <w:t>Sanctions Screening Records</w:t>
            </w:r>
          </w:p>
        </w:tc>
        <w:tc>
          <w:tcPr>
            <w:tcW w:w="1406" w:type="pct"/>
            <w:hideMark/>
          </w:tcPr>
          <w:p w14:paraId="6DC193E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524" w:type="pct"/>
            <w:hideMark/>
          </w:tcPr>
          <w:p w14:paraId="365406D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456B284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pct"/>
            <w:hideMark/>
          </w:tcPr>
          <w:p w14:paraId="5B0EB870" w14:textId="77777777" w:rsidR="005779F5" w:rsidRPr="005779F5" w:rsidRDefault="005779F5" w:rsidP="005F71C9">
            <w:pPr>
              <w:jc w:val="both"/>
              <w:rPr>
                <w:lang w:val="en-IN"/>
              </w:rPr>
            </w:pPr>
            <w:r w:rsidRPr="005779F5">
              <w:rPr>
                <w:lang w:val="en-IN"/>
              </w:rPr>
              <w:t>Final Transaction Record</w:t>
            </w:r>
          </w:p>
        </w:tc>
        <w:tc>
          <w:tcPr>
            <w:tcW w:w="1406" w:type="pct"/>
            <w:hideMark/>
          </w:tcPr>
          <w:p w14:paraId="5EC695A6"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Compliance</w:t>
            </w:r>
          </w:p>
        </w:tc>
        <w:tc>
          <w:tcPr>
            <w:tcW w:w="1524" w:type="pct"/>
            <w:hideMark/>
          </w:tcPr>
          <w:p w14:paraId="0367EFE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bl>
    <w:p w14:paraId="3AF581A4" w14:textId="77777777" w:rsidR="005779F5" w:rsidRPr="005779F5" w:rsidRDefault="005779F5" w:rsidP="005F71C9">
      <w:pPr>
        <w:jc w:val="both"/>
        <w:rPr>
          <w:lang w:val="en-IN"/>
        </w:rPr>
      </w:pPr>
      <w:r w:rsidRPr="005779F5">
        <w:rPr>
          <w:lang w:val="en-IN"/>
        </w:rPr>
        <w:t>System backups are performed periodically to ensure data integrity and audit readiness.</w:t>
      </w:r>
    </w:p>
    <w:p w14:paraId="777B337C" w14:textId="77777777" w:rsidR="005779F5" w:rsidRPr="005779F5" w:rsidRDefault="005779F5" w:rsidP="005F71C9">
      <w:pPr>
        <w:jc w:val="both"/>
        <w:rPr>
          <w:b/>
          <w:bCs/>
          <w:lang w:val="en-IN"/>
        </w:rPr>
      </w:pPr>
      <w:r w:rsidRPr="005779F5">
        <w:rPr>
          <w:b/>
          <w:bCs/>
          <w:lang w:val="en-IN"/>
        </w:rPr>
        <w:t>Training and Awareness</w:t>
      </w:r>
    </w:p>
    <w:tbl>
      <w:tblPr>
        <w:tblStyle w:val="GridTable4-Accent6"/>
        <w:tblW w:w="5000" w:type="pct"/>
        <w:tblLook w:val="04A0" w:firstRow="1" w:lastRow="0" w:firstColumn="1" w:lastColumn="0" w:noHBand="0" w:noVBand="1"/>
      </w:tblPr>
      <w:tblGrid>
        <w:gridCol w:w="3019"/>
        <w:gridCol w:w="5163"/>
        <w:gridCol w:w="1168"/>
      </w:tblGrid>
      <w:tr w:rsidR="005779F5" w:rsidRPr="00553712" w14:paraId="658BAE4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4C73241E" w14:textId="77777777" w:rsidR="005779F5" w:rsidRPr="00553712" w:rsidRDefault="005779F5" w:rsidP="005F71C9">
            <w:pPr>
              <w:jc w:val="both"/>
              <w:rPr>
                <w:lang w:val="en-IN"/>
              </w:rPr>
            </w:pPr>
            <w:r w:rsidRPr="00553712">
              <w:rPr>
                <w:lang w:val="en-IN"/>
              </w:rPr>
              <w:t>Training Module</w:t>
            </w:r>
          </w:p>
        </w:tc>
        <w:tc>
          <w:tcPr>
            <w:tcW w:w="2814" w:type="pct"/>
            <w:hideMark/>
          </w:tcPr>
          <w:p w14:paraId="783D6757"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518" w:type="pct"/>
            <w:hideMark/>
          </w:tcPr>
          <w:p w14:paraId="66B269A4"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5BC8DA5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3AAA346F" w14:textId="77777777" w:rsidR="005779F5" w:rsidRPr="005779F5" w:rsidRDefault="005779F5" w:rsidP="005F71C9">
            <w:pPr>
              <w:jc w:val="both"/>
              <w:rPr>
                <w:lang w:val="en-IN"/>
              </w:rPr>
            </w:pPr>
            <w:r w:rsidRPr="005779F5">
              <w:rPr>
                <w:lang w:val="en-IN"/>
              </w:rPr>
              <w:t>Sensitive Transaction Approval Process</w:t>
            </w:r>
          </w:p>
        </w:tc>
        <w:tc>
          <w:tcPr>
            <w:tcW w:w="2814" w:type="pct"/>
            <w:hideMark/>
          </w:tcPr>
          <w:p w14:paraId="2EAA613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 involved in procurement, finance, sales, and approvals</w:t>
            </w:r>
          </w:p>
        </w:tc>
        <w:tc>
          <w:tcPr>
            <w:tcW w:w="518" w:type="pct"/>
            <w:hideMark/>
          </w:tcPr>
          <w:p w14:paraId="59603B1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518D0E82" w14:textId="77777777" w:rsidTr="00553712">
        <w:tc>
          <w:tcPr>
            <w:cnfStyle w:val="001000000000" w:firstRow="0" w:lastRow="0" w:firstColumn="1" w:lastColumn="0" w:oddVBand="0" w:evenVBand="0" w:oddHBand="0" w:evenHBand="0" w:firstRowFirstColumn="0" w:firstRowLastColumn="0" w:lastRowFirstColumn="0" w:lastRowLastColumn="0"/>
            <w:tcW w:w="1668" w:type="pct"/>
            <w:hideMark/>
          </w:tcPr>
          <w:p w14:paraId="436C4F42" w14:textId="77777777" w:rsidR="005779F5" w:rsidRPr="005779F5" w:rsidRDefault="005779F5" w:rsidP="005F71C9">
            <w:pPr>
              <w:jc w:val="both"/>
              <w:rPr>
                <w:lang w:val="en-IN"/>
              </w:rPr>
            </w:pPr>
            <w:r w:rsidRPr="005779F5">
              <w:rPr>
                <w:lang w:val="en-IN"/>
              </w:rPr>
              <w:t>Anti-Bribery and Anti-Corruption</w:t>
            </w:r>
          </w:p>
        </w:tc>
        <w:tc>
          <w:tcPr>
            <w:tcW w:w="2814" w:type="pct"/>
            <w:hideMark/>
          </w:tcPr>
          <w:p w14:paraId="2D297E2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employees</w:t>
            </w:r>
          </w:p>
        </w:tc>
        <w:tc>
          <w:tcPr>
            <w:tcW w:w="518" w:type="pct"/>
            <w:hideMark/>
          </w:tcPr>
          <w:p w14:paraId="2BD97C9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7D8B782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2B727BC7" w14:textId="77777777" w:rsidR="005779F5" w:rsidRPr="005779F5" w:rsidRDefault="005779F5" w:rsidP="005F71C9">
            <w:pPr>
              <w:jc w:val="both"/>
              <w:rPr>
                <w:lang w:val="en-IN"/>
              </w:rPr>
            </w:pPr>
            <w:r w:rsidRPr="005779F5">
              <w:rPr>
                <w:lang w:val="en-IN"/>
              </w:rPr>
              <w:t>Conflict of Interest</w:t>
            </w:r>
          </w:p>
        </w:tc>
        <w:tc>
          <w:tcPr>
            <w:tcW w:w="2814" w:type="pct"/>
            <w:hideMark/>
          </w:tcPr>
          <w:p w14:paraId="620340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w:t>
            </w:r>
          </w:p>
        </w:tc>
        <w:tc>
          <w:tcPr>
            <w:tcW w:w="518" w:type="pct"/>
            <w:hideMark/>
          </w:tcPr>
          <w:p w14:paraId="31BB67D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3A11AA6F" w14:textId="77777777" w:rsidTr="00553712">
        <w:tc>
          <w:tcPr>
            <w:cnfStyle w:val="001000000000" w:firstRow="0" w:lastRow="0" w:firstColumn="1" w:lastColumn="0" w:oddVBand="0" w:evenVBand="0" w:oddHBand="0" w:evenHBand="0" w:firstRowFirstColumn="0" w:firstRowLastColumn="0" w:lastRowFirstColumn="0" w:lastRowLastColumn="0"/>
            <w:tcW w:w="1668" w:type="pct"/>
            <w:hideMark/>
          </w:tcPr>
          <w:p w14:paraId="6A8D29DC" w14:textId="77777777" w:rsidR="005779F5" w:rsidRPr="005779F5" w:rsidRDefault="005779F5" w:rsidP="005F71C9">
            <w:pPr>
              <w:jc w:val="both"/>
              <w:rPr>
                <w:lang w:val="en-IN"/>
              </w:rPr>
            </w:pPr>
            <w:r w:rsidRPr="005779F5">
              <w:rPr>
                <w:lang w:val="en-IN"/>
              </w:rPr>
              <w:t>Gifts and Hospitality Policy</w:t>
            </w:r>
          </w:p>
        </w:tc>
        <w:tc>
          <w:tcPr>
            <w:tcW w:w="2814" w:type="pct"/>
            <w:hideMark/>
          </w:tcPr>
          <w:p w14:paraId="448BD80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employees</w:t>
            </w:r>
          </w:p>
        </w:tc>
        <w:tc>
          <w:tcPr>
            <w:tcW w:w="518" w:type="pct"/>
            <w:hideMark/>
          </w:tcPr>
          <w:p w14:paraId="43EB6F1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314295D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pct"/>
            <w:hideMark/>
          </w:tcPr>
          <w:p w14:paraId="52C43F70" w14:textId="77777777" w:rsidR="005779F5" w:rsidRPr="005779F5" w:rsidRDefault="005779F5" w:rsidP="005F71C9">
            <w:pPr>
              <w:jc w:val="both"/>
              <w:rPr>
                <w:lang w:val="en-IN"/>
              </w:rPr>
            </w:pPr>
            <w:r w:rsidRPr="005779F5">
              <w:rPr>
                <w:lang w:val="en-IN"/>
              </w:rPr>
              <w:t>Third-Party Due Diligence</w:t>
            </w:r>
          </w:p>
        </w:tc>
        <w:tc>
          <w:tcPr>
            <w:tcW w:w="2814" w:type="pct"/>
            <w:hideMark/>
          </w:tcPr>
          <w:p w14:paraId="4DC280B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Procurement, Compliance</w:t>
            </w:r>
          </w:p>
        </w:tc>
        <w:tc>
          <w:tcPr>
            <w:tcW w:w="518" w:type="pct"/>
            <w:hideMark/>
          </w:tcPr>
          <w:p w14:paraId="39D165F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bl>
    <w:p w14:paraId="627C4242" w14:textId="77777777" w:rsidR="005779F5" w:rsidRPr="005779F5" w:rsidRDefault="005779F5" w:rsidP="005F71C9">
      <w:pPr>
        <w:jc w:val="both"/>
        <w:rPr>
          <w:b/>
          <w:bCs/>
          <w:lang w:val="en-IN"/>
        </w:rPr>
      </w:pPr>
      <w:r w:rsidRPr="005779F5">
        <w:rPr>
          <w:b/>
          <w:bCs/>
          <w:lang w:val="en-IN"/>
        </w:rPr>
        <w:t>Continuous Improvement</w:t>
      </w:r>
    </w:p>
    <w:p w14:paraId="5406CB4C"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strengthens this protocol through:</w:t>
      </w:r>
    </w:p>
    <w:p w14:paraId="23B1FCFA" w14:textId="77777777" w:rsidR="005779F5" w:rsidRPr="005779F5" w:rsidRDefault="005779F5">
      <w:pPr>
        <w:numPr>
          <w:ilvl w:val="0"/>
          <w:numId w:val="456"/>
        </w:numPr>
        <w:jc w:val="both"/>
        <w:rPr>
          <w:lang w:val="en-IN"/>
        </w:rPr>
      </w:pPr>
      <w:r w:rsidRPr="005779F5">
        <w:rPr>
          <w:lang w:val="en-IN"/>
        </w:rPr>
        <w:t>Periodic internal and external audits</w:t>
      </w:r>
    </w:p>
    <w:p w14:paraId="7E42B88A" w14:textId="77777777" w:rsidR="005779F5" w:rsidRPr="005779F5" w:rsidRDefault="005779F5">
      <w:pPr>
        <w:numPr>
          <w:ilvl w:val="0"/>
          <w:numId w:val="456"/>
        </w:numPr>
        <w:jc w:val="both"/>
        <w:rPr>
          <w:lang w:val="en-IN"/>
        </w:rPr>
      </w:pPr>
      <w:r w:rsidRPr="005779F5">
        <w:rPr>
          <w:lang w:val="en-IN"/>
        </w:rPr>
        <w:t>Annual review of approval thresholds and risk criteria</w:t>
      </w:r>
    </w:p>
    <w:p w14:paraId="60AE8F66" w14:textId="77777777" w:rsidR="005779F5" w:rsidRPr="005779F5" w:rsidRDefault="005779F5">
      <w:pPr>
        <w:numPr>
          <w:ilvl w:val="0"/>
          <w:numId w:val="456"/>
        </w:numPr>
        <w:jc w:val="both"/>
        <w:rPr>
          <w:lang w:val="en-IN"/>
        </w:rPr>
      </w:pPr>
      <w:r w:rsidRPr="005779F5">
        <w:rPr>
          <w:lang w:val="en-IN"/>
        </w:rPr>
        <w:t>Feedback from employees, auditors, and customers</w:t>
      </w:r>
    </w:p>
    <w:p w14:paraId="23C03345" w14:textId="77777777" w:rsidR="005779F5" w:rsidRPr="005779F5" w:rsidRDefault="005779F5">
      <w:pPr>
        <w:numPr>
          <w:ilvl w:val="0"/>
          <w:numId w:val="456"/>
        </w:numPr>
        <w:jc w:val="both"/>
        <w:rPr>
          <w:lang w:val="en-IN"/>
        </w:rPr>
      </w:pPr>
      <w:r w:rsidRPr="005779F5">
        <w:rPr>
          <w:lang w:val="en-IN"/>
        </w:rPr>
        <w:t>Updates aligned with evolving compliance and customer expectations</w:t>
      </w:r>
    </w:p>
    <w:p w14:paraId="1F7B912B" w14:textId="77777777" w:rsidR="005779F5" w:rsidRPr="005779F5" w:rsidRDefault="005779F5">
      <w:pPr>
        <w:numPr>
          <w:ilvl w:val="0"/>
          <w:numId w:val="456"/>
        </w:numPr>
        <w:jc w:val="both"/>
        <w:rPr>
          <w:lang w:val="en-IN"/>
        </w:rPr>
      </w:pPr>
      <w:r w:rsidRPr="005779F5">
        <w:rPr>
          <w:lang w:val="en-IN"/>
        </w:rPr>
        <w:t>Increased automation and alerts within ERP systems for transaction flagging</w:t>
      </w:r>
    </w:p>
    <w:p w14:paraId="627CF3D0" w14:textId="77777777" w:rsidR="005779F5" w:rsidRPr="005779F5" w:rsidRDefault="005779F5">
      <w:pPr>
        <w:numPr>
          <w:ilvl w:val="0"/>
          <w:numId w:val="456"/>
        </w:numPr>
        <w:jc w:val="both"/>
        <w:rPr>
          <w:lang w:val="en-IN"/>
        </w:rPr>
      </w:pPr>
      <w:r w:rsidRPr="005779F5">
        <w:rPr>
          <w:lang w:val="en-IN"/>
        </w:rPr>
        <w:t>Benchmarking against industry best practices</w:t>
      </w:r>
    </w:p>
    <w:p w14:paraId="6EA2608E" w14:textId="77777777" w:rsidR="005779F5" w:rsidRPr="005779F5" w:rsidRDefault="005779F5" w:rsidP="005F71C9">
      <w:pPr>
        <w:jc w:val="both"/>
        <w:rPr>
          <w:lang w:val="en-IN"/>
        </w:rPr>
      </w:pPr>
      <w:r w:rsidRPr="005779F5">
        <w:rPr>
          <w:lang w:val="en-IN"/>
        </w:rPr>
        <w:t xml:space="preserve">Findings from these activities are used to refine controls, improve efficiency, and uphold </w:t>
      </w:r>
      <w:proofErr w:type="spellStart"/>
      <w:r w:rsidRPr="005779F5">
        <w:rPr>
          <w:lang w:val="en-IN"/>
        </w:rPr>
        <w:t>Alchem</w:t>
      </w:r>
      <w:proofErr w:type="spellEnd"/>
      <w:r w:rsidRPr="005779F5">
        <w:rPr>
          <w:lang w:val="en-IN"/>
        </w:rPr>
        <w:t xml:space="preserve"> International's governance, ethics, and transparency commitments.</w:t>
      </w:r>
    </w:p>
    <w:p w14:paraId="665F1A4D" w14:textId="77777777" w:rsidR="005779F5" w:rsidRPr="005779F5" w:rsidRDefault="005779F5" w:rsidP="005F71C9">
      <w:pPr>
        <w:jc w:val="both"/>
        <w:rPr>
          <w:b/>
          <w:bCs/>
          <w:lang w:val="en-IN"/>
        </w:rPr>
      </w:pPr>
      <w:r w:rsidRPr="005779F5">
        <w:rPr>
          <w:b/>
          <w:bCs/>
          <w:lang w:val="en-IN"/>
        </w:rPr>
        <w:t>Compliance</w:t>
      </w:r>
    </w:p>
    <w:p w14:paraId="6980D968" w14:textId="77777777" w:rsidR="005779F5" w:rsidRPr="005779F5" w:rsidRDefault="005779F5" w:rsidP="005F71C9">
      <w:pPr>
        <w:jc w:val="both"/>
        <w:rPr>
          <w:lang w:val="en-IN"/>
        </w:rPr>
      </w:pPr>
      <w:r w:rsidRPr="005779F5">
        <w:rPr>
          <w:lang w:val="en-IN"/>
        </w:rPr>
        <w:t>This SOP aligns with:</w:t>
      </w:r>
    </w:p>
    <w:p w14:paraId="0F215808" w14:textId="77777777" w:rsidR="005779F5" w:rsidRPr="005779F5" w:rsidRDefault="005779F5">
      <w:pPr>
        <w:numPr>
          <w:ilvl w:val="0"/>
          <w:numId w:val="457"/>
        </w:numPr>
        <w:jc w:val="both"/>
        <w:rPr>
          <w:lang w:val="en-IN"/>
        </w:rPr>
      </w:pPr>
      <w:r w:rsidRPr="005779F5">
        <w:rPr>
          <w:lang w:val="en-IN"/>
        </w:rPr>
        <w:t>Companies Act, 2013</w:t>
      </w:r>
    </w:p>
    <w:p w14:paraId="0D3AD7F1" w14:textId="77777777" w:rsidR="005779F5" w:rsidRPr="005779F5" w:rsidRDefault="005779F5">
      <w:pPr>
        <w:numPr>
          <w:ilvl w:val="0"/>
          <w:numId w:val="457"/>
        </w:numPr>
        <w:jc w:val="both"/>
        <w:rPr>
          <w:lang w:val="en-IN"/>
        </w:rPr>
      </w:pPr>
      <w:r w:rsidRPr="005779F5">
        <w:rPr>
          <w:lang w:val="en-IN"/>
        </w:rPr>
        <w:t>Prevention of Corruption Act, 1988</w:t>
      </w:r>
    </w:p>
    <w:p w14:paraId="257AF266" w14:textId="77777777" w:rsidR="005779F5" w:rsidRPr="005779F5" w:rsidRDefault="005779F5">
      <w:pPr>
        <w:numPr>
          <w:ilvl w:val="0"/>
          <w:numId w:val="457"/>
        </w:numPr>
        <w:jc w:val="both"/>
        <w:rPr>
          <w:lang w:val="en-IN"/>
        </w:rPr>
      </w:pPr>
      <w:r w:rsidRPr="005779F5">
        <w:rPr>
          <w:lang w:val="en-IN"/>
        </w:rPr>
        <w:t>FCPA, UK Bribery Act, and other applicable anti-corruption laws</w:t>
      </w:r>
    </w:p>
    <w:p w14:paraId="78B1EF38" w14:textId="77777777" w:rsidR="005779F5" w:rsidRPr="005779F5" w:rsidRDefault="005779F5">
      <w:pPr>
        <w:numPr>
          <w:ilvl w:val="0"/>
          <w:numId w:val="457"/>
        </w:numPr>
        <w:jc w:val="both"/>
        <w:rPr>
          <w:lang w:val="en-IN"/>
        </w:rPr>
      </w:pPr>
      <w:r w:rsidRPr="005779F5">
        <w:rPr>
          <w:lang w:val="en-IN"/>
        </w:rPr>
        <w:t>Indian Contract Act, 1872</w:t>
      </w:r>
    </w:p>
    <w:p w14:paraId="5D333213" w14:textId="77777777" w:rsidR="005779F5" w:rsidRPr="005779F5" w:rsidRDefault="005779F5">
      <w:pPr>
        <w:numPr>
          <w:ilvl w:val="0"/>
          <w:numId w:val="457"/>
        </w:numPr>
        <w:jc w:val="both"/>
        <w:rPr>
          <w:lang w:val="en-IN"/>
        </w:rPr>
      </w:pPr>
      <w:r w:rsidRPr="005779F5">
        <w:rPr>
          <w:lang w:val="en-IN"/>
        </w:rPr>
        <w:lastRenderedPageBreak/>
        <w:t>FEMA and RBI guidelines</w:t>
      </w:r>
    </w:p>
    <w:p w14:paraId="1014F120" w14:textId="77777777" w:rsidR="005779F5" w:rsidRPr="005779F5" w:rsidRDefault="005779F5">
      <w:pPr>
        <w:numPr>
          <w:ilvl w:val="0"/>
          <w:numId w:val="457"/>
        </w:numPr>
        <w:jc w:val="both"/>
        <w:rPr>
          <w:lang w:val="en-IN"/>
        </w:rPr>
      </w:pPr>
      <w:r w:rsidRPr="005779F5">
        <w:rPr>
          <w:lang w:val="en-IN"/>
        </w:rPr>
        <w:t>Customer Codes of Conduct</w:t>
      </w:r>
    </w:p>
    <w:p w14:paraId="0E731386" w14:textId="77777777" w:rsidR="005779F5" w:rsidRPr="005779F5" w:rsidRDefault="005779F5">
      <w:pPr>
        <w:numPr>
          <w:ilvl w:val="0"/>
          <w:numId w:val="457"/>
        </w:numPr>
        <w:jc w:val="both"/>
        <w:rPr>
          <w:lang w:val="en-IN"/>
        </w:rPr>
      </w:pPr>
      <w:r w:rsidRPr="005779F5">
        <w:rPr>
          <w:lang w:val="en-IN"/>
        </w:rPr>
        <w:t>ISO 37001 Anti-Bribery Management Systems</w:t>
      </w:r>
    </w:p>
    <w:p w14:paraId="6FC0A650" w14:textId="77777777" w:rsidR="005779F5" w:rsidRPr="005779F5" w:rsidRDefault="005779F5">
      <w:pPr>
        <w:numPr>
          <w:ilvl w:val="0"/>
          <w:numId w:val="457"/>
        </w:numPr>
        <w:jc w:val="both"/>
        <w:rPr>
          <w:lang w:val="en-IN"/>
        </w:rPr>
      </w:pPr>
      <w:proofErr w:type="spellStart"/>
      <w:r w:rsidRPr="005779F5">
        <w:rPr>
          <w:lang w:val="en-IN"/>
        </w:rPr>
        <w:t>Alchem</w:t>
      </w:r>
      <w:proofErr w:type="spellEnd"/>
      <w:r w:rsidRPr="005779F5">
        <w:rPr>
          <w:lang w:val="en-IN"/>
        </w:rPr>
        <w:t xml:space="preserve"> International's Code of Conduct and Ethics Policy</w:t>
      </w:r>
    </w:p>
    <w:p w14:paraId="4CB93277" w14:textId="77777777" w:rsidR="005779F5" w:rsidRPr="005779F5" w:rsidRDefault="005779F5" w:rsidP="005F71C9">
      <w:pPr>
        <w:jc w:val="both"/>
        <w:rPr>
          <w:b/>
          <w:bCs/>
          <w:lang w:val="en-IN"/>
        </w:rPr>
      </w:pPr>
      <w:r w:rsidRPr="005779F5">
        <w:rPr>
          <w:b/>
          <w:bCs/>
          <w:lang w:val="en-IN"/>
        </w:rPr>
        <w:t>Review</w:t>
      </w:r>
    </w:p>
    <w:p w14:paraId="77D1CC2E" w14:textId="77777777" w:rsidR="005779F5" w:rsidRPr="005779F5" w:rsidRDefault="005779F5" w:rsidP="005F71C9">
      <w:pPr>
        <w:jc w:val="both"/>
        <w:rPr>
          <w:lang w:val="en-IN"/>
        </w:rPr>
      </w:pPr>
      <w:r w:rsidRPr="005779F5">
        <w:rPr>
          <w:lang w:val="en-IN"/>
        </w:rPr>
        <w:t>This SOP is reviewed annually or upon:</w:t>
      </w:r>
    </w:p>
    <w:p w14:paraId="4692EF74" w14:textId="77777777" w:rsidR="005779F5" w:rsidRPr="005779F5" w:rsidRDefault="005779F5">
      <w:pPr>
        <w:numPr>
          <w:ilvl w:val="0"/>
          <w:numId w:val="458"/>
        </w:numPr>
        <w:jc w:val="both"/>
        <w:rPr>
          <w:lang w:val="en-IN"/>
        </w:rPr>
      </w:pPr>
      <w:r w:rsidRPr="005779F5">
        <w:rPr>
          <w:lang w:val="en-IN"/>
        </w:rPr>
        <w:t>Changes in laws or regulations</w:t>
      </w:r>
    </w:p>
    <w:p w14:paraId="0DF920F7" w14:textId="77777777" w:rsidR="005779F5" w:rsidRPr="005779F5" w:rsidRDefault="005779F5">
      <w:pPr>
        <w:numPr>
          <w:ilvl w:val="0"/>
          <w:numId w:val="458"/>
        </w:numPr>
        <w:jc w:val="both"/>
        <w:rPr>
          <w:lang w:val="en-IN"/>
        </w:rPr>
      </w:pPr>
      <w:r w:rsidRPr="005779F5">
        <w:rPr>
          <w:lang w:val="en-IN"/>
        </w:rPr>
        <w:t>Customer requirement changes</w:t>
      </w:r>
    </w:p>
    <w:p w14:paraId="297265D2" w14:textId="77777777" w:rsidR="005779F5" w:rsidRPr="005779F5" w:rsidRDefault="005779F5">
      <w:pPr>
        <w:numPr>
          <w:ilvl w:val="0"/>
          <w:numId w:val="458"/>
        </w:numPr>
        <w:jc w:val="both"/>
        <w:rPr>
          <w:lang w:val="en-IN"/>
        </w:rPr>
      </w:pPr>
      <w:r w:rsidRPr="005779F5">
        <w:rPr>
          <w:lang w:val="en-IN"/>
        </w:rPr>
        <w:t>Audit findings</w:t>
      </w:r>
    </w:p>
    <w:p w14:paraId="24B8E4B6" w14:textId="77777777" w:rsidR="005779F5" w:rsidRPr="005779F5" w:rsidRDefault="005779F5">
      <w:pPr>
        <w:numPr>
          <w:ilvl w:val="0"/>
          <w:numId w:val="458"/>
        </w:numPr>
        <w:jc w:val="both"/>
        <w:rPr>
          <w:lang w:val="en-IN"/>
        </w:rPr>
      </w:pPr>
      <w:r w:rsidRPr="005779F5">
        <w:rPr>
          <w:lang w:val="en-IN"/>
        </w:rPr>
        <w:t>Significant incidents</w:t>
      </w:r>
    </w:p>
    <w:p w14:paraId="642ACF2A" w14:textId="77777777" w:rsidR="005779F5" w:rsidRPr="005779F5" w:rsidRDefault="005779F5">
      <w:pPr>
        <w:numPr>
          <w:ilvl w:val="0"/>
          <w:numId w:val="458"/>
        </w:numPr>
        <w:jc w:val="both"/>
        <w:rPr>
          <w:lang w:val="en-IN"/>
        </w:rPr>
      </w:pPr>
      <w:r w:rsidRPr="005779F5">
        <w:rPr>
          <w:lang w:val="en-IN"/>
        </w:rPr>
        <w:t>Organisational restructuring</w:t>
      </w:r>
    </w:p>
    <w:p w14:paraId="595A6F2C" w14:textId="1B79A44A" w:rsidR="005779F5" w:rsidRPr="005779F5" w:rsidRDefault="005779F5" w:rsidP="005F71C9">
      <w:pPr>
        <w:jc w:val="both"/>
        <w:rPr>
          <w:lang w:val="en-IN"/>
        </w:rPr>
      </w:pPr>
    </w:p>
    <w:p w14:paraId="54A91DFA" w14:textId="77777777" w:rsidR="005779F5" w:rsidRDefault="005779F5" w:rsidP="005F71C9">
      <w:pPr>
        <w:jc w:val="both"/>
        <w:rPr>
          <w:b/>
          <w:bCs/>
          <w:lang w:val="en-IN"/>
        </w:rPr>
      </w:pPr>
      <w:r>
        <w:rPr>
          <w:b/>
          <w:bCs/>
          <w:lang w:val="en-IN"/>
        </w:rPr>
        <w:br w:type="page"/>
      </w:r>
    </w:p>
    <w:p w14:paraId="7D67E0EB" w14:textId="7578F58E" w:rsidR="005779F5" w:rsidRPr="005779F5" w:rsidRDefault="005779F5" w:rsidP="00C50E95">
      <w:pPr>
        <w:pStyle w:val="Heading1"/>
      </w:pPr>
      <w:bookmarkStart w:id="28" w:name="_Toc240067853"/>
      <w:r w:rsidRPr="005779F5">
        <w:lastRenderedPageBreak/>
        <w:t>SECTION 2</w:t>
      </w:r>
      <w:r w:rsidR="00C50E95">
        <w:t>8</w:t>
      </w:r>
      <w:r w:rsidRPr="005779F5">
        <w:t>: INCIDENT RESPONSE PROCEDURE</w:t>
      </w:r>
      <w:bookmarkEnd w:id="28"/>
    </w:p>
    <w:p w14:paraId="152C93D4" w14:textId="77777777" w:rsidR="005779F5" w:rsidRPr="005779F5" w:rsidRDefault="005779F5" w:rsidP="005F71C9">
      <w:pPr>
        <w:jc w:val="both"/>
        <w:rPr>
          <w:b/>
          <w:bCs/>
          <w:lang w:val="en-IN"/>
        </w:rPr>
      </w:pPr>
      <w:r w:rsidRPr="005779F5">
        <w:rPr>
          <w:b/>
          <w:bCs/>
          <w:lang w:val="en-IN"/>
        </w:rPr>
        <w:t>Introduction</w:t>
      </w:r>
    </w:p>
    <w:p w14:paraId="6A2FFA9D"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is committed to maintaining the highest standards of information security, data privacy, operational continuity, and ethical business conduct across all its manufacturing, administrative, and supply-chain operations. As a pharmaceutical and phytochemical manufacturing organization serving international customers, brands, and compliance-driven markets, the protection of confidential business information, employee data, customer specifications, and operational systems is essential for maintaining trust, regulatory compliance, and uninterrupted production.</w:t>
      </w:r>
    </w:p>
    <w:p w14:paraId="4DAE47A1" w14:textId="77777777" w:rsidR="005779F5" w:rsidRPr="005779F5" w:rsidRDefault="005779F5" w:rsidP="005F71C9">
      <w:pPr>
        <w:jc w:val="both"/>
        <w:rPr>
          <w:lang w:val="en-IN"/>
        </w:rPr>
      </w:pPr>
      <w:r w:rsidRPr="005779F5">
        <w:rPr>
          <w:lang w:val="en-IN"/>
        </w:rPr>
        <w:t>This Incident Response Procedure (IRP) establishes a structured, timely, and traceable approach for identifying, reporting, containing, investigating, and resolving information security, data privacy, and operational system incidents. The procedure safeguards sensitive information, digital infrastructure, physical records, and internal systems from unauthorized access, misuse, loss, or disruption.</w:t>
      </w:r>
    </w:p>
    <w:p w14:paraId="31FEC93A" w14:textId="77777777" w:rsidR="005779F5" w:rsidRPr="005779F5" w:rsidRDefault="005779F5" w:rsidP="005F71C9">
      <w:pPr>
        <w:jc w:val="both"/>
        <w:rPr>
          <w:lang w:val="en-IN"/>
        </w:rPr>
      </w:pPr>
      <w:r w:rsidRPr="005779F5">
        <w:rPr>
          <w:lang w:val="en-IN"/>
        </w:rPr>
        <w:t>This SOP is aligned with:</w:t>
      </w:r>
    </w:p>
    <w:p w14:paraId="167A7277" w14:textId="77777777" w:rsidR="005779F5" w:rsidRPr="005779F5" w:rsidRDefault="005779F5">
      <w:pPr>
        <w:numPr>
          <w:ilvl w:val="0"/>
          <w:numId w:val="459"/>
        </w:numPr>
        <w:jc w:val="both"/>
        <w:rPr>
          <w:lang w:val="en-IN"/>
        </w:rPr>
      </w:pPr>
      <w:r w:rsidRPr="005779F5">
        <w:rPr>
          <w:b/>
          <w:bCs/>
          <w:lang w:val="en-IN"/>
        </w:rPr>
        <w:t>Digital Personal Data Protection Act (DPDP Act), 2023</w:t>
      </w:r>
    </w:p>
    <w:p w14:paraId="72860224" w14:textId="77777777" w:rsidR="005779F5" w:rsidRPr="005779F5" w:rsidRDefault="005779F5">
      <w:pPr>
        <w:numPr>
          <w:ilvl w:val="0"/>
          <w:numId w:val="459"/>
        </w:numPr>
        <w:jc w:val="both"/>
        <w:rPr>
          <w:lang w:val="en-IN"/>
        </w:rPr>
      </w:pPr>
      <w:r w:rsidRPr="005779F5">
        <w:rPr>
          <w:b/>
          <w:bCs/>
          <w:lang w:val="en-IN"/>
        </w:rPr>
        <w:t>Information Technology Act, 2000</w:t>
      </w:r>
      <w:r w:rsidRPr="005779F5">
        <w:rPr>
          <w:lang w:val="en-IN"/>
        </w:rPr>
        <w:t> and IT (Reasonable Security Practices) Rules, 2011</w:t>
      </w:r>
    </w:p>
    <w:p w14:paraId="1A0D00CA" w14:textId="77777777" w:rsidR="005779F5" w:rsidRPr="005779F5" w:rsidRDefault="005779F5">
      <w:pPr>
        <w:numPr>
          <w:ilvl w:val="0"/>
          <w:numId w:val="459"/>
        </w:numPr>
        <w:jc w:val="both"/>
        <w:rPr>
          <w:lang w:val="en-IN"/>
        </w:rPr>
      </w:pPr>
      <w:r w:rsidRPr="005779F5">
        <w:rPr>
          <w:b/>
          <w:bCs/>
          <w:lang w:val="en-IN"/>
        </w:rPr>
        <w:t>Drugs and Cosmetics Act, 1940</w:t>
      </w:r>
    </w:p>
    <w:p w14:paraId="7FE3F376" w14:textId="77777777" w:rsidR="005779F5" w:rsidRPr="005779F5" w:rsidRDefault="005779F5">
      <w:pPr>
        <w:numPr>
          <w:ilvl w:val="0"/>
          <w:numId w:val="459"/>
        </w:numPr>
        <w:jc w:val="both"/>
        <w:rPr>
          <w:lang w:val="en-IN"/>
        </w:rPr>
      </w:pPr>
      <w:r w:rsidRPr="005779F5">
        <w:rPr>
          <w:b/>
          <w:bCs/>
          <w:lang w:val="en-IN"/>
        </w:rPr>
        <w:t>ISO 27001</w:t>
      </w:r>
      <w:r w:rsidRPr="005779F5">
        <w:rPr>
          <w:lang w:val="en-IN"/>
        </w:rPr>
        <w:t> (Information Security Management)</w:t>
      </w:r>
    </w:p>
    <w:p w14:paraId="66FFEAE7" w14:textId="77777777" w:rsidR="005779F5" w:rsidRPr="005779F5" w:rsidRDefault="005779F5">
      <w:pPr>
        <w:numPr>
          <w:ilvl w:val="0"/>
          <w:numId w:val="459"/>
        </w:numPr>
        <w:jc w:val="both"/>
        <w:rPr>
          <w:lang w:val="en-IN"/>
        </w:rPr>
      </w:pPr>
      <w:r w:rsidRPr="005779F5">
        <w:rPr>
          <w:b/>
          <w:bCs/>
          <w:lang w:val="en-IN"/>
        </w:rPr>
        <w:t>ISO 22301</w:t>
      </w:r>
      <w:r w:rsidRPr="005779F5">
        <w:rPr>
          <w:lang w:val="en-IN"/>
        </w:rPr>
        <w:t> (Business Continuity Management)</w:t>
      </w:r>
    </w:p>
    <w:p w14:paraId="02E395A2" w14:textId="77777777" w:rsidR="005779F5" w:rsidRPr="005779F5" w:rsidRDefault="005779F5">
      <w:pPr>
        <w:numPr>
          <w:ilvl w:val="0"/>
          <w:numId w:val="459"/>
        </w:numPr>
        <w:jc w:val="both"/>
        <w:rPr>
          <w:lang w:val="en-IN"/>
        </w:rPr>
      </w:pPr>
      <w:r w:rsidRPr="005779F5">
        <w:rPr>
          <w:lang w:val="en-IN"/>
        </w:rPr>
        <w:t>Customer data protection and confidentiality requirements</w:t>
      </w:r>
    </w:p>
    <w:p w14:paraId="6FF02909" w14:textId="77777777" w:rsidR="005779F5" w:rsidRPr="005779F5" w:rsidRDefault="005779F5" w:rsidP="005F71C9">
      <w:pPr>
        <w:jc w:val="both"/>
        <w:rPr>
          <w:b/>
          <w:bCs/>
          <w:lang w:val="en-IN"/>
        </w:rPr>
      </w:pPr>
      <w:r w:rsidRPr="005779F5">
        <w:rPr>
          <w:b/>
          <w:bCs/>
          <w:lang w:val="en-IN"/>
        </w:rPr>
        <w:t>Objectives</w:t>
      </w:r>
    </w:p>
    <w:p w14:paraId="6B633F85" w14:textId="77777777" w:rsidR="005779F5" w:rsidRPr="005779F5" w:rsidRDefault="005779F5" w:rsidP="005F71C9">
      <w:pPr>
        <w:jc w:val="both"/>
        <w:rPr>
          <w:lang w:val="en-IN"/>
        </w:rPr>
      </w:pPr>
      <w:r w:rsidRPr="005779F5">
        <w:rPr>
          <w:lang w:val="en-IN"/>
        </w:rPr>
        <w:t>The primary objectives of this procedure are to:</w:t>
      </w:r>
    </w:p>
    <w:p w14:paraId="5988CED2" w14:textId="77777777" w:rsidR="005779F5" w:rsidRPr="005779F5" w:rsidRDefault="005779F5">
      <w:pPr>
        <w:numPr>
          <w:ilvl w:val="0"/>
          <w:numId w:val="460"/>
        </w:numPr>
        <w:jc w:val="both"/>
        <w:rPr>
          <w:lang w:val="en-IN"/>
        </w:rPr>
      </w:pPr>
      <w:r w:rsidRPr="005779F5">
        <w:rPr>
          <w:lang w:val="en-IN"/>
        </w:rPr>
        <w:t>Protect confidential and sensitive information, including employee personal data, payroll records, customer specifications, production plans, costing data, quality reports, and compliance documentation.</w:t>
      </w:r>
    </w:p>
    <w:p w14:paraId="707331B7" w14:textId="77777777" w:rsidR="005779F5" w:rsidRPr="005779F5" w:rsidRDefault="005779F5">
      <w:pPr>
        <w:numPr>
          <w:ilvl w:val="0"/>
          <w:numId w:val="460"/>
        </w:numPr>
        <w:jc w:val="both"/>
        <w:rPr>
          <w:lang w:val="en-IN"/>
        </w:rPr>
      </w:pPr>
      <w:r w:rsidRPr="005779F5">
        <w:rPr>
          <w:lang w:val="en-IN"/>
        </w:rPr>
        <w:t>Ensure rapid detection, containment, and mitigation of information security incidents or data breaches.</w:t>
      </w:r>
    </w:p>
    <w:p w14:paraId="0E473B1C" w14:textId="77777777" w:rsidR="005779F5" w:rsidRPr="005779F5" w:rsidRDefault="005779F5">
      <w:pPr>
        <w:numPr>
          <w:ilvl w:val="0"/>
          <w:numId w:val="460"/>
        </w:numPr>
        <w:jc w:val="both"/>
        <w:rPr>
          <w:lang w:val="en-IN"/>
        </w:rPr>
      </w:pPr>
      <w:r w:rsidRPr="005779F5">
        <w:rPr>
          <w:lang w:val="en-IN"/>
        </w:rPr>
        <w:t>Minimize operational disruption, production delays, and reputational risks.</w:t>
      </w:r>
    </w:p>
    <w:p w14:paraId="5DB35DF0" w14:textId="77777777" w:rsidR="005779F5" w:rsidRPr="005779F5" w:rsidRDefault="005779F5">
      <w:pPr>
        <w:numPr>
          <w:ilvl w:val="0"/>
          <w:numId w:val="460"/>
        </w:numPr>
        <w:jc w:val="both"/>
        <w:rPr>
          <w:lang w:val="en-IN"/>
        </w:rPr>
      </w:pPr>
      <w:r w:rsidRPr="005779F5">
        <w:rPr>
          <w:lang w:val="en-IN"/>
        </w:rPr>
        <w:t>Conduct structured investigations and risk assessments to prevent recurrence.</w:t>
      </w:r>
    </w:p>
    <w:p w14:paraId="4527A5F1" w14:textId="77777777" w:rsidR="005779F5" w:rsidRPr="005779F5" w:rsidRDefault="005779F5">
      <w:pPr>
        <w:numPr>
          <w:ilvl w:val="0"/>
          <w:numId w:val="460"/>
        </w:numPr>
        <w:jc w:val="both"/>
        <w:rPr>
          <w:lang w:val="en-IN"/>
        </w:rPr>
      </w:pPr>
      <w:r w:rsidRPr="005779F5">
        <w:rPr>
          <w:lang w:val="en-IN"/>
        </w:rPr>
        <w:t>Enable clear, controlled, and accurate communication during any incident.</w:t>
      </w:r>
    </w:p>
    <w:p w14:paraId="1D15DBA8" w14:textId="77777777" w:rsidR="005779F5" w:rsidRPr="005779F5" w:rsidRDefault="005779F5">
      <w:pPr>
        <w:numPr>
          <w:ilvl w:val="0"/>
          <w:numId w:val="460"/>
        </w:numPr>
        <w:jc w:val="both"/>
        <w:rPr>
          <w:lang w:val="en-IN"/>
        </w:rPr>
      </w:pPr>
      <w:r w:rsidRPr="005779F5">
        <w:rPr>
          <w:lang w:val="en-IN"/>
        </w:rPr>
        <w:t>Ensure compliance with applicable labour laws, customer data-protection requirements, and contractual confidentiality obligations.</w:t>
      </w:r>
    </w:p>
    <w:p w14:paraId="6A986BFC" w14:textId="77777777" w:rsidR="005779F5" w:rsidRPr="005779F5" w:rsidRDefault="005779F5">
      <w:pPr>
        <w:numPr>
          <w:ilvl w:val="0"/>
          <w:numId w:val="460"/>
        </w:numPr>
        <w:jc w:val="both"/>
        <w:rPr>
          <w:lang w:val="en-IN"/>
        </w:rPr>
      </w:pPr>
      <w:r w:rsidRPr="005779F5">
        <w:rPr>
          <w:lang w:val="en-IN"/>
        </w:rPr>
        <w:t>Preserve stakeholder confidence among customers, auditors, regulators, suppliers, and employees.</w:t>
      </w:r>
    </w:p>
    <w:p w14:paraId="747385F9" w14:textId="77777777" w:rsidR="005779F5" w:rsidRPr="005779F5" w:rsidRDefault="005779F5" w:rsidP="005F71C9">
      <w:pPr>
        <w:jc w:val="both"/>
        <w:rPr>
          <w:b/>
          <w:bCs/>
          <w:lang w:val="en-IN"/>
        </w:rPr>
      </w:pPr>
      <w:r w:rsidRPr="005779F5">
        <w:rPr>
          <w:b/>
          <w:bCs/>
          <w:lang w:val="en-IN"/>
        </w:rPr>
        <w:lastRenderedPageBreak/>
        <w:t>Scope &amp; Applicability</w:t>
      </w:r>
    </w:p>
    <w:p w14:paraId="0EE7A316" w14:textId="77777777" w:rsidR="005779F5" w:rsidRPr="005779F5" w:rsidRDefault="005779F5" w:rsidP="005F71C9">
      <w:pPr>
        <w:jc w:val="both"/>
        <w:rPr>
          <w:lang w:val="en-IN"/>
        </w:rPr>
      </w:pPr>
      <w:r w:rsidRPr="005779F5">
        <w:rPr>
          <w:lang w:val="en-IN"/>
        </w:rPr>
        <w:t>This SOP applies to all:</w:t>
      </w:r>
    </w:p>
    <w:p w14:paraId="67683FC2" w14:textId="77777777" w:rsidR="005779F5" w:rsidRPr="005779F5" w:rsidRDefault="005779F5">
      <w:pPr>
        <w:numPr>
          <w:ilvl w:val="0"/>
          <w:numId w:val="461"/>
        </w:numPr>
        <w:jc w:val="both"/>
        <w:rPr>
          <w:lang w:val="en-IN"/>
        </w:rPr>
      </w:pPr>
      <w:r w:rsidRPr="005779F5">
        <w:rPr>
          <w:lang w:val="en-IN"/>
        </w:rPr>
        <w:t>Permanent employees</w:t>
      </w:r>
    </w:p>
    <w:p w14:paraId="2562DB3B" w14:textId="77777777" w:rsidR="005779F5" w:rsidRPr="005779F5" w:rsidRDefault="005779F5">
      <w:pPr>
        <w:numPr>
          <w:ilvl w:val="0"/>
          <w:numId w:val="461"/>
        </w:numPr>
        <w:jc w:val="both"/>
        <w:rPr>
          <w:lang w:val="en-IN"/>
        </w:rPr>
      </w:pPr>
      <w:r w:rsidRPr="005779F5">
        <w:rPr>
          <w:lang w:val="en-IN"/>
        </w:rPr>
        <w:t>Contract and temporary workers</w:t>
      </w:r>
    </w:p>
    <w:p w14:paraId="5C813389" w14:textId="77777777" w:rsidR="005779F5" w:rsidRPr="005779F5" w:rsidRDefault="005779F5">
      <w:pPr>
        <w:numPr>
          <w:ilvl w:val="0"/>
          <w:numId w:val="461"/>
        </w:numPr>
        <w:jc w:val="both"/>
        <w:rPr>
          <w:lang w:val="en-IN"/>
        </w:rPr>
      </w:pPr>
      <w:r w:rsidRPr="005779F5">
        <w:rPr>
          <w:lang w:val="en-IN"/>
        </w:rPr>
        <w:t>Interns and apprentices</w:t>
      </w:r>
    </w:p>
    <w:p w14:paraId="63A2E516" w14:textId="77777777" w:rsidR="005779F5" w:rsidRPr="005779F5" w:rsidRDefault="005779F5">
      <w:pPr>
        <w:numPr>
          <w:ilvl w:val="0"/>
          <w:numId w:val="461"/>
        </w:numPr>
        <w:jc w:val="both"/>
        <w:rPr>
          <w:lang w:val="en-IN"/>
        </w:rPr>
      </w:pPr>
      <w:r w:rsidRPr="005779F5">
        <w:rPr>
          <w:lang w:val="en-IN"/>
        </w:rPr>
        <w:t>Consultants and service providers</w:t>
      </w:r>
    </w:p>
    <w:p w14:paraId="7B3B606B" w14:textId="77777777" w:rsidR="005779F5" w:rsidRPr="005779F5" w:rsidRDefault="005779F5">
      <w:pPr>
        <w:numPr>
          <w:ilvl w:val="0"/>
          <w:numId w:val="461"/>
        </w:numPr>
        <w:jc w:val="both"/>
        <w:rPr>
          <w:lang w:val="en-IN"/>
        </w:rPr>
      </w:pPr>
      <w:r w:rsidRPr="005779F5">
        <w:rPr>
          <w:lang w:val="en-IN"/>
        </w:rPr>
        <w:t>Third-party vendors with system, data, or site access</w:t>
      </w:r>
    </w:p>
    <w:p w14:paraId="2FEEEA80" w14:textId="77777777" w:rsidR="005779F5" w:rsidRPr="005779F5" w:rsidRDefault="005779F5" w:rsidP="005F71C9">
      <w:pPr>
        <w:jc w:val="both"/>
        <w:rPr>
          <w:lang w:val="en-IN"/>
        </w:rPr>
      </w:pPr>
      <w:r w:rsidRPr="005779F5">
        <w:rPr>
          <w:lang w:val="en-IN"/>
        </w:rPr>
        <w:t>It covers incidents involving:</w:t>
      </w:r>
    </w:p>
    <w:p w14:paraId="7BA6ED43" w14:textId="77777777" w:rsidR="005779F5" w:rsidRPr="005779F5" w:rsidRDefault="005779F5">
      <w:pPr>
        <w:numPr>
          <w:ilvl w:val="0"/>
          <w:numId w:val="462"/>
        </w:numPr>
        <w:jc w:val="both"/>
        <w:rPr>
          <w:lang w:val="en-IN"/>
        </w:rPr>
      </w:pPr>
      <w:r w:rsidRPr="005779F5">
        <w:rPr>
          <w:lang w:val="en-IN"/>
        </w:rPr>
        <w:t>Digital systems (ERP, payroll systems, attendance systems, production planning software, email, shared drives)</w:t>
      </w:r>
    </w:p>
    <w:p w14:paraId="4DE92F75" w14:textId="77777777" w:rsidR="005779F5" w:rsidRPr="005779F5" w:rsidRDefault="005779F5">
      <w:pPr>
        <w:numPr>
          <w:ilvl w:val="0"/>
          <w:numId w:val="462"/>
        </w:numPr>
        <w:jc w:val="both"/>
        <w:rPr>
          <w:lang w:val="en-IN"/>
        </w:rPr>
      </w:pPr>
      <w:r w:rsidRPr="005779F5">
        <w:rPr>
          <w:lang w:val="en-IN"/>
        </w:rPr>
        <w:t>Physical records (personnel files, audit reports, contracts, production records)</w:t>
      </w:r>
    </w:p>
    <w:p w14:paraId="05CE68C2" w14:textId="77777777" w:rsidR="005779F5" w:rsidRPr="005779F5" w:rsidRDefault="005779F5">
      <w:pPr>
        <w:numPr>
          <w:ilvl w:val="0"/>
          <w:numId w:val="462"/>
        </w:numPr>
        <w:jc w:val="both"/>
        <w:rPr>
          <w:lang w:val="en-IN"/>
        </w:rPr>
      </w:pPr>
      <w:r w:rsidRPr="005779F5">
        <w:rPr>
          <w:lang w:val="en-IN"/>
        </w:rPr>
        <w:t>Portable devices (USB drives, laptops, tablets, external hard drives)</w:t>
      </w:r>
    </w:p>
    <w:p w14:paraId="5A95985E" w14:textId="77777777" w:rsidR="005779F5" w:rsidRPr="005779F5" w:rsidRDefault="005779F5">
      <w:pPr>
        <w:numPr>
          <w:ilvl w:val="0"/>
          <w:numId w:val="462"/>
        </w:numPr>
        <w:jc w:val="both"/>
        <w:rPr>
          <w:lang w:val="en-IN"/>
        </w:rPr>
      </w:pPr>
      <w:r w:rsidRPr="005779F5">
        <w:rPr>
          <w:lang w:val="en-IN"/>
        </w:rPr>
        <w:t>Cloud-based storage and collaboration platforms</w:t>
      </w:r>
    </w:p>
    <w:p w14:paraId="38032956" w14:textId="77777777" w:rsidR="005779F5" w:rsidRPr="005779F5" w:rsidRDefault="005779F5">
      <w:pPr>
        <w:numPr>
          <w:ilvl w:val="0"/>
          <w:numId w:val="462"/>
        </w:numPr>
        <w:jc w:val="both"/>
        <w:rPr>
          <w:lang w:val="en-IN"/>
        </w:rPr>
      </w:pPr>
      <w:r w:rsidRPr="005779F5">
        <w:rPr>
          <w:lang w:val="en-IN"/>
        </w:rPr>
        <w:t>Network infrastructure and CCTV systems</w:t>
      </w:r>
    </w:p>
    <w:p w14:paraId="6C55A440" w14:textId="77777777" w:rsidR="005779F5" w:rsidRPr="005779F5" w:rsidRDefault="005779F5">
      <w:pPr>
        <w:numPr>
          <w:ilvl w:val="0"/>
          <w:numId w:val="462"/>
        </w:numPr>
        <w:jc w:val="both"/>
        <w:rPr>
          <w:lang w:val="en-IN"/>
        </w:rPr>
      </w:pPr>
      <w:r w:rsidRPr="005779F5">
        <w:rPr>
          <w:lang w:val="en-IN"/>
        </w:rPr>
        <w:t>Any medium used to store or process confidential information</w:t>
      </w:r>
    </w:p>
    <w:p w14:paraId="2C8B2D8D" w14:textId="77777777" w:rsidR="005779F5" w:rsidRPr="005779F5" w:rsidRDefault="005779F5" w:rsidP="005F71C9">
      <w:pPr>
        <w:jc w:val="both"/>
        <w:rPr>
          <w:lang w:val="en-IN"/>
        </w:rPr>
      </w:pPr>
      <w:r w:rsidRPr="005779F5">
        <w:rPr>
          <w:lang w:val="en-IN"/>
        </w:rPr>
        <w:t>This procedure applies during working hours, off-hours, remote work, field operations, audits, and emergency situations.</w:t>
      </w:r>
    </w:p>
    <w:p w14:paraId="725F4F43"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2186"/>
        <w:gridCol w:w="7164"/>
      </w:tblGrid>
      <w:tr w:rsidR="005779F5" w:rsidRPr="00553712" w14:paraId="41D812A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4D70C3C3" w14:textId="77777777" w:rsidR="005779F5" w:rsidRPr="00553712" w:rsidRDefault="005779F5" w:rsidP="005F71C9">
            <w:pPr>
              <w:jc w:val="both"/>
              <w:rPr>
                <w:lang w:val="en-IN"/>
              </w:rPr>
            </w:pPr>
            <w:r w:rsidRPr="00553712">
              <w:rPr>
                <w:lang w:val="en-IN"/>
              </w:rPr>
              <w:t>Role</w:t>
            </w:r>
          </w:p>
        </w:tc>
        <w:tc>
          <w:tcPr>
            <w:tcW w:w="3831" w:type="pct"/>
            <w:hideMark/>
          </w:tcPr>
          <w:p w14:paraId="7A12E495"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5C5DB67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19515C14" w14:textId="77777777" w:rsidR="005779F5" w:rsidRPr="005779F5" w:rsidRDefault="005779F5" w:rsidP="005F71C9">
            <w:pPr>
              <w:jc w:val="both"/>
              <w:rPr>
                <w:lang w:val="en-IN"/>
              </w:rPr>
            </w:pPr>
            <w:r w:rsidRPr="005779F5">
              <w:rPr>
                <w:lang w:val="en-IN"/>
              </w:rPr>
              <w:t>Incident Response Team (IRT)</w:t>
            </w:r>
          </w:p>
        </w:tc>
        <w:tc>
          <w:tcPr>
            <w:tcW w:w="3831" w:type="pct"/>
            <w:hideMark/>
          </w:tcPr>
          <w:p w14:paraId="61462DF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Comprising IT, HR, Compliance, and EHS representatives; lead incident response, investigation, and coordination.</w:t>
            </w:r>
          </w:p>
        </w:tc>
      </w:tr>
      <w:tr w:rsidR="005779F5" w:rsidRPr="005779F5" w14:paraId="093CA1BA" w14:textId="77777777" w:rsidTr="00553712">
        <w:tc>
          <w:tcPr>
            <w:cnfStyle w:val="001000000000" w:firstRow="0" w:lastRow="0" w:firstColumn="1" w:lastColumn="0" w:oddVBand="0" w:evenVBand="0" w:oddHBand="0" w:evenHBand="0" w:firstRowFirstColumn="0" w:firstRowLastColumn="0" w:lastRowFirstColumn="0" w:lastRowLastColumn="0"/>
            <w:tcW w:w="1169" w:type="pct"/>
            <w:hideMark/>
          </w:tcPr>
          <w:p w14:paraId="122CEDDC" w14:textId="77777777" w:rsidR="005779F5" w:rsidRPr="005779F5" w:rsidRDefault="005779F5" w:rsidP="005F71C9">
            <w:pPr>
              <w:jc w:val="both"/>
              <w:rPr>
                <w:lang w:val="en-IN"/>
              </w:rPr>
            </w:pPr>
            <w:r w:rsidRPr="005779F5">
              <w:rPr>
                <w:lang w:val="en-IN"/>
              </w:rPr>
              <w:t>IT / Systems Manager</w:t>
            </w:r>
          </w:p>
        </w:tc>
        <w:tc>
          <w:tcPr>
            <w:tcW w:w="3831" w:type="pct"/>
            <w:hideMark/>
          </w:tcPr>
          <w:p w14:paraId="60ADDE7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Detect, contain, and investigate technical incidents; maintain logs; implement technical controls.</w:t>
            </w:r>
          </w:p>
        </w:tc>
      </w:tr>
      <w:tr w:rsidR="005779F5" w:rsidRPr="005779F5" w14:paraId="4A9B746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761500E8" w14:textId="77777777" w:rsidR="005779F5" w:rsidRPr="005779F5" w:rsidRDefault="005779F5" w:rsidP="005F71C9">
            <w:pPr>
              <w:jc w:val="both"/>
              <w:rPr>
                <w:lang w:val="en-IN"/>
              </w:rPr>
            </w:pPr>
            <w:r w:rsidRPr="005779F5">
              <w:rPr>
                <w:lang w:val="en-IN"/>
              </w:rPr>
              <w:t>HR Manager</w:t>
            </w:r>
          </w:p>
        </w:tc>
        <w:tc>
          <w:tcPr>
            <w:tcW w:w="3831" w:type="pct"/>
            <w:hideMark/>
          </w:tcPr>
          <w:p w14:paraId="1ED0C82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Handle employee-related incidents; ensure confidentiality; coordinate with legal.</w:t>
            </w:r>
          </w:p>
        </w:tc>
      </w:tr>
      <w:tr w:rsidR="005779F5" w:rsidRPr="005779F5" w14:paraId="7A1BD502" w14:textId="77777777" w:rsidTr="00553712">
        <w:tc>
          <w:tcPr>
            <w:cnfStyle w:val="001000000000" w:firstRow="0" w:lastRow="0" w:firstColumn="1" w:lastColumn="0" w:oddVBand="0" w:evenVBand="0" w:oddHBand="0" w:evenHBand="0" w:firstRowFirstColumn="0" w:firstRowLastColumn="0" w:lastRowFirstColumn="0" w:lastRowLastColumn="0"/>
            <w:tcW w:w="1169" w:type="pct"/>
            <w:hideMark/>
          </w:tcPr>
          <w:p w14:paraId="48CCA2E0" w14:textId="77777777" w:rsidR="005779F5" w:rsidRPr="005779F5" w:rsidRDefault="005779F5" w:rsidP="005F71C9">
            <w:pPr>
              <w:jc w:val="both"/>
              <w:rPr>
                <w:lang w:val="en-IN"/>
              </w:rPr>
            </w:pPr>
            <w:r w:rsidRPr="005779F5">
              <w:rPr>
                <w:lang w:val="en-IN"/>
              </w:rPr>
              <w:t>Compliance Head</w:t>
            </w:r>
          </w:p>
        </w:tc>
        <w:tc>
          <w:tcPr>
            <w:tcW w:w="3831" w:type="pct"/>
            <w:hideMark/>
          </w:tcPr>
          <w:p w14:paraId="6D914BF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Assess legal and contractual obligations; coordinate with regulators and customers; maintain documentation.</w:t>
            </w:r>
          </w:p>
        </w:tc>
      </w:tr>
      <w:tr w:rsidR="005779F5" w:rsidRPr="005779F5" w14:paraId="45B588A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18C7BA38" w14:textId="77777777" w:rsidR="005779F5" w:rsidRPr="005779F5" w:rsidRDefault="005779F5" w:rsidP="005F71C9">
            <w:pPr>
              <w:jc w:val="both"/>
              <w:rPr>
                <w:lang w:val="en-IN"/>
              </w:rPr>
            </w:pPr>
            <w:r w:rsidRPr="005779F5">
              <w:rPr>
                <w:lang w:val="en-IN"/>
              </w:rPr>
              <w:t>Department Heads</w:t>
            </w:r>
          </w:p>
        </w:tc>
        <w:tc>
          <w:tcPr>
            <w:tcW w:w="3831" w:type="pct"/>
            <w:hideMark/>
          </w:tcPr>
          <w:p w14:paraId="413FC00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Support incident response within their departments; ensure employee cooperation.</w:t>
            </w:r>
          </w:p>
        </w:tc>
      </w:tr>
      <w:tr w:rsidR="005779F5" w:rsidRPr="005779F5" w14:paraId="7FDA765D" w14:textId="77777777" w:rsidTr="00553712">
        <w:tc>
          <w:tcPr>
            <w:cnfStyle w:val="001000000000" w:firstRow="0" w:lastRow="0" w:firstColumn="1" w:lastColumn="0" w:oddVBand="0" w:evenVBand="0" w:oddHBand="0" w:evenHBand="0" w:firstRowFirstColumn="0" w:firstRowLastColumn="0" w:lastRowFirstColumn="0" w:lastRowLastColumn="0"/>
            <w:tcW w:w="1169" w:type="pct"/>
            <w:hideMark/>
          </w:tcPr>
          <w:p w14:paraId="60495C64" w14:textId="77777777" w:rsidR="005779F5" w:rsidRPr="005779F5" w:rsidRDefault="005779F5" w:rsidP="005F71C9">
            <w:pPr>
              <w:jc w:val="both"/>
              <w:rPr>
                <w:lang w:val="en-IN"/>
              </w:rPr>
            </w:pPr>
            <w:r w:rsidRPr="005779F5">
              <w:rPr>
                <w:lang w:val="en-IN"/>
              </w:rPr>
              <w:t>Senior Management</w:t>
            </w:r>
          </w:p>
        </w:tc>
        <w:tc>
          <w:tcPr>
            <w:tcW w:w="3831" w:type="pct"/>
            <w:hideMark/>
          </w:tcPr>
          <w:p w14:paraId="796A58B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 major incidents; approve communication and corrective actions.</w:t>
            </w:r>
          </w:p>
        </w:tc>
      </w:tr>
      <w:tr w:rsidR="005779F5" w:rsidRPr="005779F5" w14:paraId="1CFA24B6"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pct"/>
            <w:hideMark/>
          </w:tcPr>
          <w:p w14:paraId="7AFBC0CC" w14:textId="77777777" w:rsidR="005779F5" w:rsidRPr="005779F5" w:rsidRDefault="005779F5" w:rsidP="005F71C9">
            <w:pPr>
              <w:jc w:val="both"/>
              <w:rPr>
                <w:lang w:val="en-IN"/>
              </w:rPr>
            </w:pPr>
            <w:r w:rsidRPr="005779F5">
              <w:rPr>
                <w:lang w:val="en-IN"/>
              </w:rPr>
              <w:t>All Employees</w:t>
            </w:r>
          </w:p>
        </w:tc>
        <w:tc>
          <w:tcPr>
            <w:tcW w:w="3831" w:type="pct"/>
            <w:hideMark/>
          </w:tcPr>
          <w:p w14:paraId="27204B6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Report incidents immediately; follow instructions; preserve evidence; maintain confidentiality.</w:t>
            </w:r>
          </w:p>
        </w:tc>
      </w:tr>
    </w:tbl>
    <w:p w14:paraId="435F0F9E" w14:textId="77777777" w:rsidR="005779F5" w:rsidRPr="005779F5" w:rsidRDefault="005779F5" w:rsidP="005F71C9">
      <w:pPr>
        <w:jc w:val="both"/>
        <w:rPr>
          <w:b/>
          <w:bCs/>
          <w:lang w:val="en-IN"/>
        </w:rPr>
      </w:pPr>
      <w:r w:rsidRPr="005779F5">
        <w:rPr>
          <w:b/>
          <w:bCs/>
          <w:lang w:val="en-IN"/>
        </w:rPr>
        <w:t>Incident Response Procedure</w:t>
      </w:r>
    </w:p>
    <w:p w14:paraId="30E6EE66" w14:textId="77777777" w:rsidR="005779F5" w:rsidRPr="005779F5" w:rsidRDefault="005779F5" w:rsidP="005F71C9">
      <w:pPr>
        <w:jc w:val="both"/>
        <w:rPr>
          <w:b/>
          <w:bCs/>
          <w:lang w:val="en-IN"/>
        </w:rPr>
      </w:pPr>
      <w:r w:rsidRPr="005779F5">
        <w:rPr>
          <w:b/>
          <w:bCs/>
          <w:lang w:val="en-IN"/>
        </w:rPr>
        <w:t>Step 1: Immediate Action by First Responder</w:t>
      </w:r>
    </w:p>
    <w:p w14:paraId="26549C44" w14:textId="77777777" w:rsidR="005779F5" w:rsidRPr="005779F5" w:rsidRDefault="005779F5" w:rsidP="005F71C9">
      <w:pPr>
        <w:jc w:val="both"/>
        <w:rPr>
          <w:lang w:val="en-IN"/>
        </w:rPr>
      </w:pPr>
      <w:r w:rsidRPr="005779F5">
        <w:rPr>
          <w:lang w:val="en-IN"/>
        </w:rPr>
        <w:lastRenderedPageBreak/>
        <w:t>Any employee who discovers or suspects an incident must act immediately.</w:t>
      </w:r>
    </w:p>
    <w:p w14:paraId="16FBB50C" w14:textId="77777777" w:rsidR="005779F5" w:rsidRPr="005779F5" w:rsidRDefault="005779F5" w:rsidP="005F71C9">
      <w:pPr>
        <w:jc w:val="both"/>
        <w:rPr>
          <w:lang w:val="en-IN"/>
        </w:rPr>
      </w:pPr>
      <w:r w:rsidRPr="005779F5">
        <w:rPr>
          <w:b/>
          <w:bCs/>
          <w:lang w:val="en-IN"/>
        </w:rPr>
        <w:t>Treat All Incidents as High Priority</w:t>
      </w:r>
    </w:p>
    <w:p w14:paraId="515D46C1" w14:textId="77777777" w:rsidR="005779F5" w:rsidRPr="005779F5" w:rsidRDefault="005779F5" w:rsidP="005F71C9">
      <w:pPr>
        <w:jc w:val="both"/>
        <w:rPr>
          <w:lang w:val="en-IN"/>
        </w:rPr>
      </w:pPr>
      <w:r w:rsidRPr="005779F5">
        <w:rPr>
          <w:lang w:val="en-IN"/>
        </w:rPr>
        <w:t xml:space="preserve">Unusual system </w:t>
      </w:r>
      <w:proofErr w:type="spellStart"/>
      <w:r w:rsidRPr="005779F5">
        <w:rPr>
          <w:lang w:val="en-IN"/>
        </w:rPr>
        <w:t>behavior</w:t>
      </w:r>
      <w:proofErr w:type="spellEnd"/>
      <w:r w:rsidRPr="005779F5">
        <w:rPr>
          <w:lang w:val="en-IN"/>
        </w:rPr>
        <w:t>, missing files, unauthorized access alerts, suspicious emails, data leakage, or physical document loss must never be ignored.</w:t>
      </w:r>
    </w:p>
    <w:p w14:paraId="02703934" w14:textId="77777777" w:rsidR="005779F5" w:rsidRPr="005779F5" w:rsidRDefault="005779F5" w:rsidP="005F71C9">
      <w:pPr>
        <w:jc w:val="both"/>
        <w:rPr>
          <w:lang w:val="en-IN"/>
        </w:rPr>
      </w:pPr>
      <w:r w:rsidRPr="005779F5">
        <w:rPr>
          <w:b/>
          <w:bCs/>
          <w:lang w:val="en-IN"/>
        </w:rPr>
        <w:t>Contain the Incident (If Safe to Do So)</w:t>
      </w:r>
    </w:p>
    <w:p w14:paraId="264F2043" w14:textId="77777777" w:rsidR="005779F5" w:rsidRPr="005779F5" w:rsidRDefault="005779F5">
      <w:pPr>
        <w:numPr>
          <w:ilvl w:val="0"/>
          <w:numId w:val="463"/>
        </w:numPr>
        <w:jc w:val="both"/>
        <w:rPr>
          <w:lang w:val="en-IN"/>
        </w:rPr>
      </w:pPr>
      <w:r w:rsidRPr="005779F5">
        <w:rPr>
          <w:lang w:val="en-IN"/>
        </w:rPr>
        <w:t>Disconnect affected systems from the network.</w:t>
      </w:r>
    </w:p>
    <w:p w14:paraId="44956FCD" w14:textId="77777777" w:rsidR="005779F5" w:rsidRPr="005779F5" w:rsidRDefault="005779F5">
      <w:pPr>
        <w:numPr>
          <w:ilvl w:val="0"/>
          <w:numId w:val="463"/>
        </w:numPr>
        <w:jc w:val="both"/>
        <w:rPr>
          <w:lang w:val="en-IN"/>
        </w:rPr>
      </w:pPr>
      <w:r w:rsidRPr="005779F5">
        <w:rPr>
          <w:lang w:val="en-IN"/>
        </w:rPr>
        <w:t>Log out of compromised user accounts.</w:t>
      </w:r>
    </w:p>
    <w:p w14:paraId="33EEE490" w14:textId="77777777" w:rsidR="005779F5" w:rsidRPr="005779F5" w:rsidRDefault="005779F5">
      <w:pPr>
        <w:numPr>
          <w:ilvl w:val="0"/>
          <w:numId w:val="463"/>
        </w:numPr>
        <w:jc w:val="both"/>
        <w:rPr>
          <w:lang w:val="en-IN"/>
        </w:rPr>
      </w:pPr>
      <w:r w:rsidRPr="005779F5">
        <w:rPr>
          <w:lang w:val="en-IN"/>
        </w:rPr>
        <w:t>Stop active data transfers or unauthorized access.</w:t>
      </w:r>
    </w:p>
    <w:p w14:paraId="6EC34106" w14:textId="77777777" w:rsidR="005779F5" w:rsidRPr="005779F5" w:rsidRDefault="005779F5">
      <w:pPr>
        <w:numPr>
          <w:ilvl w:val="0"/>
          <w:numId w:val="463"/>
        </w:numPr>
        <w:jc w:val="both"/>
        <w:rPr>
          <w:lang w:val="en-IN"/>
        </w:rPr>
      </w:pPr>
      <w:r w:rsidRPr="005779F5">
        <w:rPr>
          <w:lang w:val="en-IN"/>
        </w:rPr>
        <w:t>Remove external storage devices involved.</w:t>
      </w:r>
    </w:p>
    <w:p w14:paraId="53A285C7" w14:textId="77777777" w:rsidR="005779F5" w:rsidRPr="005779F5" w:rsidRDefault="005779F5" w:rsidP="005F71C9">
      <w:pPr>
        <w:jc w:val="both"/>
        <w:rPr>
          <w:lang w:val="en-IN"/>
        </w:rPr>
      </w:pPr>
      <w:r w:rsidRPr="005779F5">
        <w:rPr>
          <w:b/>
          <w:bCs/>
          <w:lang w:val="en-IN"/>
        </w:rPr>
        <w:t>Notify the Incident Response Team (IRT) Immediately</w:t>
      </w:r>
    </w:p>
    <w:p w14:paraId="1CF31436" w14:textId="77777777" w:rsidR="005779F5" w:rsidRPr="005779F5" w:rsidRDefault="005779F5" w:rsidP="005F71C9">
      <w:pPr>
        <w:jc w:val="both"/>
        <w:rPr>
          <w:lang w:val="en-IN"/>
        </w:rPr>
      </w:pPr>
      <w:r w:rsidRPr="005779F5">
        <w:rPr>
          <w:lang w:val="en-IN"/>
        </w:rPr>
        <w:t>Incidents must be reported through any available internal channel:</w:t>
      </w:r>
    </w:p>
    <w:p w14:paraId="345B2B31" w14:textId="77777777" w:rsidR="005779F5" w:rsidRPr="005779F5" w:rsidRDefault="005779F5">
      <w:pPr>
        <w:numPr>
          <w:ilvl w:val="0"/>
          <w:numId w:val="464"/>
        </w:numPr>
        <w:jc w:val="both"/>
        <w:rPr>
          <w:lang w:val="en-IN"/>
        </w:rPr>
      </w:pPr>
      <w:r w:rsidRPr="005779F5">
        <w:rPr>
          <w:lang w:val="en-IN"/>
        </w:rPr>
        <w:t>Designated incident reporting email</w:t>
      </w:r>
    </w:p>
    <w:p w14:paraId="2894CCE5" w14:textId="77777777" w:rsidR="005779F5" w:rsidRPr="005779F5" w:rsidRDefault="005779F5">
      <w:pPr>
        <w:numPr>
          <w:ilvl w:val="0"/>
          <w:numId w:val="464"/>
        </w:numPr>
        <w:jc w:val="both"/>
        <w:rPr>
          <w:lang w:val="en-IN"/>
        </w:rPr>
      </w:pPr>
      <w:r w:rsidRPr="005779F5">
        <w:rPr>
          <w:lang w:val="en-IN"/>
        </w:rPr>
        <w:t>IT / Compliance contact number</w:t>
      </w:r>
    </w:p>
    <w:p w14:paraId="6F853BB7" w14:textId="77777777" w:rsidR="005779F5" w:rsidRPr="005779F5" w:rsidRDefault="005779F5">
      <w:pPr>
        <w:numPr>
          <w:ilvl w:val="0"/>
          <w:numId w:val="464"/>
        </w:numPr>
        <w:jc w:val="both"/>
        <w:rPr>
          <w:lang w:val="en-IN"/>
        </w:rPr>
      </w:pPr>
      <w:r w:rsidRPr="005779F5">
        <w:rPr>
          <w:lang w:val="en-IN"/>
        </w:rPr>
        <w:t>Internal reporting form or ERP alert</w:t>
      </w:r>
    </w:p>
    <w:p w14:paraId="6550C31B" w14:textId="77777777" w:rsidR="005779F5" w:rsidRPr="005779F5" w:rsidRDefault="005779F5">
      <w:pPr>
        <w:numPr>
          <w:ilvl w:val="0"/>
          <w:numId w:val="464"/>
        </w:numPr>
        <w:jc w:val="both"/>
        <w:rPr>
          <w:lang w:val="en-IN"/>
        </w:rPr>
      </w:pPr>
      <w:r w:rsidRPr="005779F5">
        <w:rPr>
          <w:lang w:val="en-IN"/>
        </w:rPr>
        <w:t>Direct phone or WhatsApp message to IT, HR, or Compliance</w:t>
      </w:r>
    </w:p>
    <w:p w14:paraId="6659C4BD" w14:textId="77777777" w:rsidR="005779F5" w:rsidRPr="005779F5" w:rsidRDefault="005779F5" w:rsidP="005F71C9">
      <w:pPr>
        <w:jc w:val="both"/>
        <w:rPr>
          <w:lang w:val="en-IN"/>
        </w:rPr>
      </w:pPr>
      <w:r w:rsidRPr="005779F5">
        <w:rPr>
          <w:b/>
          <w:bCs/>
          <w:lang w:val="en-IN"/>
        </w:rPr>
        <w:t>Document Critical Details</w:t>
      </w:r>
    </w:p>
    <w:p w14:paraId="1CDD7003" w14:textId="77777777" w:rsidR="005779F5" w:rsidRPr="005779F5" w:rsidRDefault="005779F5" w:rsidP="005F71C9">
      <w:pPr>
        <w:jc w:val="both"/>
        <w:rPr>
          <w:lang w:val="en-IN"/>
        </w:rPr>
      </w:pPr>
      <w:r w:rsidRPr="005779F5">
        <w:rPr>
          <w:lang w:val="en-IN"/>
        </w:rPr>
        <w:t>The reporter must record:</w:t>
      </w:r>
    </w:p>
    <w:p w14:paraId="761EE566" w14:textId="77777777" w:rsidR="005779F5" w:rsidRPr="005779F5" w:rsidRDefault="005779F5">
      <w:pPr>
        <w:numPr>
          <w:ilvl w:val="0"/>
          <w:numId w:val="465"/>
        </w:numPr>
        <w:jc w:val="both"/>
        <w:rPr>
          <w:lang w:val="en-IN"/>
        </w:rPr>
      </w:pPr>
      <w:r w:rsidRPr="005779F5">
        <w:rPr>
          <w:lang w:val="en-IN"/>
        </w:rPr>
        <w:t>Date and time of discovery</w:t>
      </w:r>
    </w:p>
    <w:p w14:paraId="1A5370BE" w14:textId="77777777" w:rsidR="005779F5" w:rsidRPr="005779F5" w:rsidRDefault="005779F5">
      <w:pPr>
        <w:numPr>
          <w:ilvl w:val="0"/>
          <w:numId w:val="465"/>
        </w:numPr>
        <w:jc w:val="both"/>
        <w:rPr>
          <w:lang w:val="en-IN"/>
        </w:rPr>
      </w:pPr>
      <w:r w:rsidRPr="005779F5">
        <w:rPr>
          <w:lang w:val="en-IN"/>
        </w:rPr>
        <w:t>Location (office, factory floor, server, system, file cabinet, etc.)</w:t>
      </w:r>
    </w:p>
    <w:p w14:paraId="0E18F813" w14:textId="77777777" w:rsidR="005779F5" w:rsidRPr="005779F5" w:rsidRDefault="005779F5">
      <w:pPr>
        <w:numPr>
          <w:ilvl w:val="0"/>
          <w:numId w:val="465"/>
        </w:numPr>
        <w:jc w:val="both"/>
        <w:rPr>
          <w:lang w:val="en-IN"/>
        </w:rPr>
      </w:pPr>
      <w:r w:rsidRPr="005779F5">
        <w:rPr>
          <w:lang w:val="en-IN"/>
        </w:rPr>
        <w:t>Systems or documents affected</w:t>
      </w:r>
    </w:p>
    <w:p w14:paraId="6EF1BC94" w14:textId="77777777" w:rsidR="005779F5" w:rsidRPr="005779F5" w:rsidRDefault="005779F5">
      <w:pPr>
        <w:numPr>
          <w:ilvl w:val="0"/>
          <w:numId w:val="465"/>
        </w:numPr>
        <w:jc w:val="both"/>
        <w:rPr>
          <w:lang w:val="en-IN"/>
        </w:rPr>
      </w:pPr>
      <w:r w:rsidRPr="005779F5">
        <w:rPr>
          <w:lang w:val="en-IN"/>
        </w:rPr>
        <w:t>Actions already taken</w:t>
      </w:r>
    </w:p>
    <w:p w14:paraId="4ADC6523" w14:textId="77777777" w:rsidR="005779F5" w:rsidRPr="005779F5" w:rsidRDefault="005779F5">
      <w:pPr>
        <w:numPr>
          <w:ilvl w:val="0"/>
          <w:numId w:val="465"/>
        </w:numPr>
        <w:jc w:val="both"/>
        <w:rPr>
          <w:lang w:val="en-IN"/>
        </w:rPr>
      </w:pPr>
      <w:r w:rsidRPr="005779F5">
        <w:rPr>
          <w:lang w:val="en-IN"/>
        </w:rPr>
        <w:t>Visible or suspected impact</w:t>
      </w:r>
    </w:p>
    <w:p w14:paraId="0420D4CC" w14:textId="77777777" w:rsidR="005779F5" w:rsidRPr="005779F5" w:rsidRDefault="005779F5" w:rsidP="005F71C9">
      <w:pPr>
        <w:jc w:val="both"/>
        <w:rPr>
          <w:lang w:val="en-IN"/>
        </w:rPr>
      </w:pPr>
      <w:r w:rsidRPr="005779F5">
        <w:rPr>
          <w:b/>
          <w:bCs/>
          <w:lang w:val="en-IN"/>
        </w:rPr>
        <w:t>Preserve Evidence</w:t>
      </w:r>
    </w:p>
    <w:p w14:paraId="7A904ADB" w14:textId="77777777" w:rsidR="005779F5" w:rsidRPr="005779F5" w:rsidRDefault="005779F5">
      <w:pPr>
        <w:numPr>
          <w:ilvl w:val="0"/>
          <w:numId w:val="466"/>
        </w:numPr>
        <w:jc w:val="both"/>
        <w:rPr>
          <w:lang w:val="en-IN"/>
        </w:rPr>
      </w:pPr>
      <w:r w:rsidRPr="005779F5">
        <w:rPr>
          <w:lang w:val="en-IN"/>
        </w:rPr>
        <w:t>Do not delete files, logs, emails, or CCTV footage.</w:t>
      </w:r>
    </w:p>
    <w:p w14:paraId="0C94AEF8" w14:textId="77777777" w:rsidR="005779F5" w:rsidRPr="005779F5" w:rsidRDefault="005779F5">
      <w:pPr>
        <w:numPr>
          <w:ilvl w:val="0"/>
          <w:numId w:val="466"/>
        </w:numPr>
        <w:jc w:val="both"/>
        <w:rPr>
          <w:lang w:val="en-IN"/>
        </w:rPr>
      </w:pPr>
      <w:r w:rsidRPr="005779F5">
        <w:rPr>
          <w:lang w:val="en-IN"/>
        </w:rPr>
        <w:t>Do not reset devices unless instructed.</w:t>
      </w:r>
    </w:p>
    <w:p w14:paraId="3F0919DD" w14:textId="77777777" w:rsidR="005779F5" w:rsidRPr="005779F5" w:rsidRDefault="005779F5">
      <w:pPr>
        <w:numPr>
          <w:ilvl w:val="0"/>
          <w:numId w:val="466"/>
        </w:numPr>
        <w:jc w:val="both"/>
        <w:rPr>
          <w:lang w:val="en-IN"/>
        </w:rPr>
      </w:pPr>
      <w:r w:rsidRPr="005779F5">
        <w:rPr>
          <w:lang w:val="en-IN"/>
        </w:rPr>
        <w:t>Do not attempt independent fixes or data recovery.</w:t>
      </w:r>
    </w:p>
    <w:p w14:paraId="5B320ED9" w14:textId="77777777" w:rsidR="005779F5" w:rsidRPr="005779F5" w:rsidRDefault="005779F5" w:rsidP="005F71C9">
      <w:pPr>
        <w:jc w:val="both"/>
        <w:rPr>
          <w:b/>
          <w:bCs/>
          <w:lang w:val="en-IN"/>
        </w:rPr>
      </w:pPr>
      <w:r w:rsidRPr="005779F5">
        <w:rPr>
          <w:b/>
          <w:bCs/>
          <w:lang w:val="en-IN"/>
        </w:rPr>
        <w:t>Step 2: Incident Response Team (IRT) Actions</w:t>
      </w:r>
    </w:p>
    <w:p w14:paraId="2A707353" w14:textId="77777777" w:rsidR="005779F5" w:rsidRPr="005779F5" w:rsidRDefault="005779F5" w:rsidP="005F71C9">
      <w:pPr>
        <w:jc w:val="both"/>
        <w:rPr>
          <w:lang w:val="en-IN"/>
        </w:rPr>
      </w:pPr>
      <w:r w:rsidRPr="005779F5">
        <w:rPr>
          <w:b/>
          <w:bCs/>
          <w:lang w:val="en-IN"/>
        </w:rPr>
        <w:t>Severity Assessment</w:t>
      </w:r>
    </w:p>
    <w:p w14:paraId="3704FE7C" w14:textId="77777777" w:rsidR="005779F5" w:rsidRPr="005779F5" w:rsidRDefault="005779F5" w:rsidP="005F71C9">
      <w:pPr>
        <w:jc w:val="both"/>
        <w:rPr>
          <w:lang w:val="en-IN"/>
        </w:rPr>
      </w:pPr>
      <w:r w:rsidRPr="005779F5">
        <w:rPr>
          <w:lang w:val="en-IN"/>
        </w:rPr>
        <w:lastRenderedPageBreak/>
        <w:t>Incidents are classified as:</w:t>
      </w:r>
    </w:p>
    <w:tbl>
      <w:tblPr>
        <w:tblStyle w:val="GridTable4-Accent6"/>
        <w:tblW w:w="5000" w:type="pct"/>
        <w:tblLook w:val="04A0" w:firstRow="1" w:lastRow="0" w:firstColumn="1" w:lastColumn="0" w:noHBand="0" w:noVBand="1"/>
      </w:tblPr>
      <w:tblGrid>
        <w:gridCol w:w="989"/>
        <w:gridCol w:w="5241"/>
        <w:gridCol w:w="3120"/>
      </w:tblGrid>
      <w:tr w:rsidR="005779F5" w:rsidRPr="00553712" w14:paraId="1EDD93ED"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hideMark/>
          </w:tcPr>
          <w:p w14:paraId="55A3B1E3" w14:textId="77777777" w:rsidR="005779F5" w:rsidRPr="00553712" w:rsidRDefault="005779F5" w:rsidP="005F71C9">
            <w:pPr>
              <w:jc w:val="both"/>
              <w:rPr>
                <w:lang w:val="en-IN"/>
              </w:rPr>
            </w:pPr>
            <w:r w:rsidRPr="00553712">
              <w:rPr>
                <w:lang w:val="en-IN"/>
              </w:rPr>
              <w:t>Severity</w:t>
            </w:r>
          </w:p>
        </w:tc>
        <w:tc>
          <w:tcPr>
            <w:tcW w:w="2848" w:type="pct"/>
            <w:hideMark/>
          </w:tcPr>
          <w:p w14:paraId="03EC3F50"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Description</w:t>
            </w:r>
          </w:p>
        </w:tc>
        <w:tc>
          <w:tcPr>
            <w:tcW w:w="1714" w:type="pct"/>
            <w:hideMark/>
          </w:tcPr>
          <w:p w14:paraId="19459E7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Examples</w:t>
            </w:r>
          </w:p>
        </w:tc>
      </w:tr>
      <w:tr w:rsidR="005779F5" w:rsidRPr="005779F5" w14:paraId="773D0C1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hideMark/>
          </w:tcPr>
          <w:p w14:paraId="3580AA43" w14:textId="77777777" w:rsidR="005779F5" w:rsidRPr="005779F5" w:rsidRDefault="005779F5" w:rsidP="005F71C9">
            <w:pPr>
              <w:jc w:val="both"/>
              <w:rPr>
                <w:lang w:val="en-IN"/>
              </w:rPr>
            </w:pPr>
            <w:r w:rsidRPr="005779F5">
              <w:rPr>
                <w:lang w:val="en-IN"/>
              </w:rPr>
              <w:t>High</w:t>
            </w:r>
          </w:p>
        </w:tc>
        <w:tc>
          <w:tcPr>
            <w:tcW w:w="2848" w:type="pct"/>
            <w:hideMark/>
          </w:tcPr>
          <w:p w14:paraId="2410AAE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Data breach involving employee data, buyer information, payroll, cyberattack, ransomware, system sabotage, theft of records</w:t>
            </w:r>
          </w:p>
        </w:tc>
        <w:tc>
          <w:tcPr>
            <w:tcW w:w="1714" w:type="pct"/>
            <w:hideMark/>
          </w:tcPr>
          <w:p w14:paraId="2E791C3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Ransomware, data exfiltration, unauthorized access to sensitive files</w:t>
            </w:r>
          </w:p>
        </w:tc>
      </w:tr>
      <w:tr w:rsidR="005779F5" w:rsidRPr="005779F5" w14:paraId="6EC3363A" w14:textId="77777777" w:rsidTr="00553712">
        <w:tc>
          <w:tcPr>
            <w:cnfStyle w:val="001000000000" w:firstRow="0" w:lastRow="0" w:firstColumn="1" w:lastColumn="0" w:oddVBand="0" w:evenVBand="0" w:oddHBand="0" w:evenHBand="0" w:firstRowFirstColumn="0" w:firstRowLastColumn="0" w:lastRowFirstColumn="0" w:lastRowLastColumn="0"/>
            <w:tcW w:w="438" w:type="pct"/>
            <w:hideMark/>
          </w:tcPr>
          <w:p w14:paraId="7C062745" w14:textId="77777777" w:rsidR="005779F5" w:rsidRPr="005779F5" w:rsidRDefault="005779F5" w:rsidP="005F71C9">
            <w:pPr>
              <w:jc w:val="both"/>
              <w:rPr>
                <w:lang w:val="en-IN"/>
              </w:rPr>
            </w:pPr>
            <w:r w:rsidRPr="005779F5">
              <w:rPr>
                <w:lang w:val="en-IN"/>
              </w:rPr>
              <w:t>Medium</w:t>
            </w:r>
          </w:p>
        </w:tc>
        <w:tc>
          <w:tcPr>
            <w:tcW w:w="2848" w:type="pct"/>
            <w:hideMark/>
          </w:tcPr>
          <w:p w14:paraId="131D7C9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Malware detection, unauthorized internal access, compromised credentials</w:t>
            </w:r>
          </w:p>
        </w:tc>
        <w:tc>
          <w:tcPr>
            <w:tcW w:w="1714" w:type="pct"/>
            <w:hideMark/>
          </w:tcPr>
          <w:p w14:paraId="6D40ECA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Phishing, malware, unauthorized login</w:t>
            </w:r>
          </w:p>
        </w:tc>
      </w:tr>
      <w:tr w:rsidR="005779F5" w:rsidRPr="005779F5" w14:paraId="6082127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hideMark/>
          </w:tcPr>
          <w:p w14:paraId="52044994" w14:textId="77777777" w:rsidR="005779F5" w:rsidRPr="005779F5" w:rsidRDefault="005779F5" w:rsidP="005F71C9">
            <w:pPr>
              <w:jc w:val="both"/>
              <w:rPr>
                <w:lang w:val="en-IN"/>
              </w:rPr>
            </w:pPr>
            <w:r w:rsidRPr="005779F5">
              <w:rPr>
                <w:lang w:val="en-IN"/>
              </w:rPr>
              <w:t>Low</w:t>
            </w:r>
          </w:p>
        </w:tc>
        <w:tc>
          <w:tcPr>
            <w:tcW w:w="2848" w:type="pct"/>
            <w:hideMark/>
          </w:tcPr>
          <w:p w14:paraId="09878C0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 xml:space="preserve">Accidental email </w:t>
            </w:r>
            <w:proofErr w:type="spellStart"/>
            <w:r w:rsidRPr="005779F5">
              <w:rPr>
                <w:lang w:val="en-IN"/>
              </w:rPr>
              <w:t>misdelivery</w:t>
            </w:r>
            <w:proofErr w:type="spellEnd"/>
            <w:r w:rsidRPr="005779F5">
              <w:rPr>
                <w:lang w:val="en-IN"/>
              </w:rPr>
              <w:t>, policy deviations, near-miss events</w:t>
            </w:r>
          </w:p>
        </w:tc>
        <w:tc>
          <w:tcPr>
            <w:tcW w:w="1714" w:type="pct"/>
            <w:hideMark/>
          </w:tcPr>
          <w:p w14:paraId="3012E904"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Wrong recipient email, policy violation</w:t>
            </w:r>
          </w:p>
        </w:tc>
      </w:tr>
    </w:tbl>
    <w:p w14:paraId="790A9101" w14:textId="77777777" w:rsidR="005779F5" w:rsidRPr="005779F5" w:rsidRDefault="005779F5" w:rsidP="005F71C9">
      <w:pPr>
        <w:jc w:val="both"/>
        <w:rPr>
          <w:lang w:val="en-IN"/>
        </w:rPr>
      </w:pPr>
      <w:r w:rsidRPr="005779F5">
        <w:rPr>
          <w:b/>
          <w:bCs/>
          <w:lang w:val="en-IN"/>
        </w:rPr>
        <w:t>Containment Measures</w:t>
      </w:r>
    </w:p>
    <w:p w14:paraId="2569BB4A" w14:textId="77777777" w:rsidR="005779F5" w:rsidRPr="005779F5" w:rsidRDefault="005779F5">
      <w:pPr>
        <w:numPr>
          <w:ilvl w:val="0"/>
          <w:numId w:val="467"/>
        </w:numPr>
        <w:jc w:val="both"/>
        <w:rPr>
          <w:lang w:val="en-IN"/>
        </w:rPr>
      </w:pPr>
      <w:r w:rsidRPr="005779F5">
        <w:rPr>
          <w:lang w:val="en-IN"/>
        </w:rPr>
        <w:t>Disable affected user accounts.</w:t>
      </w:r>
    </w:p>
    <w:p w14:paraId="6442DD52" w14:textId="77777777" w:rsidR="005779F5" w:rsidRPr="005779F5" w:rsidRDefault="005779F5">
      <w:pPr>
        <w:numPr>
          <w:ilvl w:val="0"/>
          <w:numId w:val="467"/>
        </w:numPr>
        <w:jc w:val="both"/>
        <w:rPr>
          <w:lang w:val="en-IN"/>
        </w:rPr>
      </w:pPr>
      <w:r w:rsidRPr="005779F5">
        <w:rPr>
          <w:lang w:val="en-IN"/>
        </w:rPr>
        <w:t>Block unauthorized network access.</w:t>
      </w:r>
    </w:p>
    <w:p w14:paraId="74319204" w14:textId="77777777" w:rsidR="005779F5" w:rsidRPr="005779F5" w:rsidRDefault="005779F5">
      <w:pPr>
        <w:numPr>
          <w:ilvl w:val="0"/>
          <w:numId w:val="467"/>
        </w:numPr>
        <w:jc w:val="both"/>
        <w:rPr>
          <w:lang w:val="en-IN"/>
        </w:rPr>
      </w:pPr>
      <w:r w:rsidRPr="005779F5">
        <w:rPr>
          <w:lang w:val="en-IN"/>
        </w:rPr>
        <w:t>Isolate affected devices or systems.</w:t>
      </w:r>
    </w:p>
    <w:p w14:paraId="2CBB8DA1" w14:textId="77777777" w:rsidR="005779F5" w:rsidRPr="005779F5" w:rsidRDefault="005779F5">
      <w:pPr>
        <w:numPr>
          <w:ilvl w:val="0"/>
          <w:numId w:val="467"/>
        </w:numPr>
        <w:jc w:val="both"/>
        <w:rPr>
          <w:lang w:val="en-IN"/>
        </w:rPr>
      </w:pPr>
      <w:r w:rsidRPr="005779F5">
        <w:rPr>
          <w:lang w:val="en-IN"/>
        </w:rPr>
        <w:t>Secure physical locations or document storage.</w:t>
      </w:r>
    </w:p>
    <w:p w14:paraId="32351BCD" w14:textId="77777777" w:rsidR="005779F5" w:rsidRPr="005779F5" w:rsidRDefault="005779F5" w:rsidP="005F71C9">
      <w:pPr>
        <w:jc w:val="both"/>
        <w:rPr>
          <w:lang w:val="en-IN"/>
        </w:rPr>
      </w:pPr>
      <w:r w:rsidRPr="005779F5">
        <w:rPr>
          <w:b/>
          <w:bCs/>
          <w:lang w:val="en-IN"/>
        </w:rPr>
        <w:t>Evidence Collection</w:t>
      </w:r>
    </w:p>
    <w:p w14:paraId="3A7857CC" w14:textId="77777777" w:rsidR="005779F5" w:rsidRPr="005779F5" w:rsidRDefault="005779F5">
      <w:pPr>
        <w:numPr>
          <w:ilvl w:val="0"/>
          <w:numId w:val="468"/>
        </w:numPr>
        <w:jc w:val="both"/>
        <w:rPr>
          <w:lang w:val="en-IN"/>
        </w:rPr>
      </w:pPr>
      <w:r w:rsidRPr="005779F5">
        <w:rPr>
          <w:lang w:val="en-IN"/>
        </w:rPr>
        <w:t>System and access logs</w:t>
      </w:r>
    </w:p>
    <w:p w14:paraId="35CCFC29" w14:textId="77777777" w:rsidR="005779F5" w:rsidRPr="005779F5" w:rsidRDefault="005779F5">
      <w:pPr>
        <w:numPr>
          <w:ilvl w:val="0"/>
          <w:numId w:val="468"/>
        </w:numPr>
        <w:jc w:val="both"/>
        <w:rPr>
          <w:lang w:val="en-IN"/>
        </w:rPr>
      </w:pPr>
      <w:r w:rsidRPr="005779F5">
        <w:rPr>
          <w:lang w:val="en-IN"/>
        </w:rPr>
        <w:t>Email trails and screenshots</w:t>
      </w:r>
    </w:p>
    <w:p w14:paraId="13F27C93" w14:textId="77777777" w:rsidR="005779F5" w:rsidRPr="005779F5" w:rsidRDefault="005779F5">
      <w:pPr>
        <w:numPr>
          <w:ilvl w:val="0"/>
          <w:numId w:val="468"/>
        </w:numPr>
        <w:jc w:val="both"/>
        <w:rPr>
          <w:lang w:val="en-IN"/>
        </w:rPr>
      </w:pPr>
      <w:r w:rsidRPr="005779F5">
        <w:rPr>
          <w:lang w:val="en-IN"/>
        </w:rPr>
        <w:t>ERP audit trails</w:t>
      </w:r>
    </w:p>
    <w:p w14:paraId="58A1D869" w14:textId="77777777" w:rsidR="005779F5" w:rsidRPr="005779F5" w:rsidRDefault="005779F5">
      <w:pPr>
        <w:numPr>
          <w:ilvl w:val="0"/>
          <w:numId w:val="468"/>
        </w:numPr>
        <w:jc w:val="both"/>
        <w:rPr>
          <w:lang w:val="en-IN"/>
        </w:rPr>
      </w:pPr>
      <w:r w:rsidRPr="005779F5">
        <w:rPr>
          <w:lang w:val="en-IN"/>
        </w:rPr>
        <w:t>CCTV footage (for physical incidents)</w:t>
      </w:r>
    </w:p>
    <w:p w14:paraId="53F81926" w14:textId="77777777" w:rsidR="005779F5" w:rsidRPr="005779F5" w:rsidRDefault="005779F5" w:rsidP="005F71C9">
      <w:pPr>
        <w:jc w:val="both"/>
        <w:rPr>
          <w:lang w:val="en-IN"/>
        </w:rPr>
      </w:pPr>
      <w:r w:rsidRPr="005779F5">
        <w:rPr>
          <w:b/>
          <w:bCs/>
          <w:lang w:val="en-IN"/>
        </w:rPr>
        <w:t>Internal Notifications</w:t>
      </w:r>
    </w:p>
    <w:p w14:paraId="6FE99AF2" w14:textId="77777777" w:rsidR="005779F5" w:rsidRPr="005779F5" w:rsidRDefault="005779F5" w:rsidP="005F71C9">
      <w:pPr>
        <w:jc w:val="both"/>
        <w:rPr>
          <w:lang w:val="en-IN"/>
        </w:rPr>
      </w:pPr>
      <w:r w:rsidRPr="005779F5">
        <w:rPr>
          <w:lang w:val="en-IN"/>
        </w:rPr>
        <w:t>Inform relevant stakeholders:</w:t>
      </w:r>
    </w:p>
    <w:p w14:paraId="6FEA3570" w14:textId="77777777" w:rsidR="005779F5" w:rsidRPr="005779F5" w:rsidRDefault="005779F5">
      <w:pPr>
        <w:numPr>
          <w:ilvl w:val="0"/>
          <w:numId w:val="469"/>
        </w:numPr>
        <w:jc w:val="both"/>
        <w:rPr>
          <w:lang w:val="en-IN"/>
        </w:rPr>
      </w:pPr>
      <w:r w:rsidRPr="005779F5">
        <w:rPr>
          <w:lang w:val="en-IN"/>
        </w:rPr>
        <w:t>HR</w:t>
      </w:r>
    </w:p>
    <w:p w14:paraId="07110FE3" w14:textId="77777777" w:rsidR="005779F5" w:rsidRPr="005779F5" w:rsidRDefault="005779F5">
      <w:pPr>
        <w:numPr>
          <w:ilvl w:val="0"/>
          <w:numId w:val="469"/>
        </w:numPr>
        <w:jc w:val="both"/>
        <w:rPr>
          <w:lang w:val="en-IN"/>
        </w:rPr>
      </w:pPr>
      <w:r w:rsidRPr="005779F5">
        <w:rPr>
          <w:lang w:val="en-IN"/>
        </w:rPr>
        <w:t>IT</w:t>
      </w:r>
    </w:p>
    <w:p w14:paraId="349B373B" w14:textId="77777777" w:rsidR="005779F5" w:rsidRPr="005779F5" w:rsidRDefault="005779F5">
      <w:pPr>
        <w:numPr>
          <w:ilvl w:val="0"/>
          <w:numId w:val="469"/>
        </w:numPr>
        <w:jc w:val="both"/>
        <w:rPr>
          <w:lang w:val="en-IN"/>
        </w:rPr>
      </w:pPr>
      <w:r w:rsidRPr="005779F5">
        <w:rPr>
          <w:lang w:val="en-IN"/>
        </w:rPr>
        <w:t>Compliance</w:t>
      </w:r>
    </w:p>
    <w:p w14:paraId="41A29C03" w14:textId="77777777" w:rsidR="005779F5" w:rsidRPr="005779F5" w:rsidRDefault="005779F5">
      <w:pPr>
        <w:numPr>
          <w:ilvl w:val="0"/>
          <w:numId w:val="469"/>
        </w:numPr>
        <w:jc w:val="both"/>
        <w:rPr>
          <w:lang w:val="en-IN"/>
        </w:rPr>
      </w:pPr>
      <w:r w:rsidRPr="005779F5">
        <w:rPr>
          <w:lang w:val="en-IN"/>
        </w:rPr>
        <w:t>Department Heads</w:t>
      </w:r>
    </w:p>
    <w:p w14:paraId="1648072B" w14:textId="77777777" w:rsidR="005779F5" w:rsidRPr="005779F5" w:rsidRDefault="005779F5">
      <w:pPr>
        <w:numPr>
          <w:ilvl w:val="0"/>
          <w:numId w:val="469"/>
        </w:numPr>
        <w:jc w:val="both"/>
        <w:rPr>
          <w:lang w:val="en-IN"/>
        </w:rPr>
      </w:pPr>
      <w:r w:rsidRPr="005779F5">
        <w:rPr>
          <w:lang w:val="en-IN"/>
        </w:rPr>
        <w:t>Senior Management</w:t>
      </w:r>
    </w:p>
    <w:p w14:paraId="6447BB8F" w14:textId="77777777" w:rsidR="005779F5" w:rsidRPr="005779F5" w:rsidRDefault="005779F5" w:rsidP="005F71C9">
      <w:pPr>
        <w:jc w:val="both"/>
        <w:rPr>
          <w:lang w:val="en-IN"/>
        </w:rPr>
      </w:pPr>
      <w:r w:rsidRPr="005779F5">
        <w:rPr>
          <w:b/>
          <w:bCs/>
          <w:lang w:val="en-IN"/>
        </w:rPr>
        <w:t xml:space="preserve">Escalation (If </w:t>
      </w:r>
      <w:proofErr w:type="gramStart"/>
      <w:r w:rsidRPr="005779F5">
        <w:rPr>
          <w:b/>
          <w:bCs/>
          <w:lang w:val="en-IN"/>
        </w:rPr>
        <w:t>Required</w:t>
      </w:r>
      <w:proofErr w:type="gramEnd"/>
      <w:r w:rsidRPr="005779F5">
        <w:rPr>
          <w:b/>
          <w:bCs/>
          <w:lang w:val="en-IN"/>
        </w:rPr>
        <w:t>)</w:t>
      </w:r>
    </w:p>
    <w:p w14:paraId="2EF34CF8" w14:textId="77777777" w:rsidR="005779F5" w:rsidRPr="005779F5" w:rsidRDefault="005779F5" w:rsidP="005F71C9">
      <w:pPr>
        <w:jc w:val="both"/>
        <w:rPr>
          <w:lang w:val="en-IN"/>
        </w:rPr>
      </w:pPr>
      <w:r w:rsidRPr="005779F5">
        <w:rPr>
          <w:lang w:val="en-IN"/>
        </w:rPr>
        <w:t>Engage:</w:t>
      </w:r>
    </w:p>
    <w:p w14:paraId="46DC8EC6" w14:textId="77777777" w:rsidR="005779F5" w:rsidRPr="005779F5" w:rsidRDefault="005779F5">
      <w:pPr>
        <w:numPr>
          <w:ilvl w:val="0"/>
          <w:numId w:val="470"/>
        </w:numPr>
        <w:jc w:val="both"/>
        <w:rPr>
          <w:lang w:val="en-IN"/>
        </w:rPr>
      </w:pPr>
      <w:r w:rsidRPr="005779F5">
        <w:rPr>
          <w:lang w:val="en-IN"/>
        </w:rPr>
        <w:t>External IT security or forensic experts</w:t>
      </w:r>
    </w:p>
    <w:p w14:paraId="165E231D" w14:textId="77777777" w:rsidR="005779F5" w:rsidRPr="005779F5" w:rsidRDefault="005779F5">
      <w:pPr>
        <w:numPr>
          <w:ilvl w:val="0"/>
          <w:numId w:val="470"/>
        </w:numPr>
        <w:jc w:val="both"/>
        <w:rPr>
          <w:lang w:val="en-IN"/>
        </w:rPr>
      </w:pPr>
      <w:r w:rsidRPr="005779F5">
        <w:rPr>
          <w:lang w:val="en-IN"/>
        </w:rPr>
        <w:t>Legal advisors</w:t>
      </w:r>
    </w:p>
    <w:p w14:paraId="3475D991" w14:textId="77777777" w:rsidR="005779F5" w:rsidRPr="005779F5" w:rsidRDefault="005779F5">
      <w:pPr>
        <w:numPr>
          <w:ilvl w:val="0"/>
          <w:numId w:val="470"/>
        </w:numPr>
        <w:jc w:val="both"/>
        <w:rPr>
          <w:lang w:val="en-IN"/>
        </w:rPr>
      </w:pPr>
      <w:r w:rsidRPr="005779F5">
        <w:rPr>
          <w:lang w:val="en-IN"/>
        </w:rPr>
        <w:t>Law enforcement (for theft, sabotage, or criminal acts)</w:t>
      </w:r>
    </w:p>
    <w:p w14:paraId="282854D6" w14:textId="77777777" w:rsidR="005779F5" w:rsidRPr="005779F5" w:rsidRDefault="005779F5">
      <w:pPr>
        <w:numPr>
          <w:ilvl w:val="0"/>
          <w:numId w:val="470"/>
        </w:numPr>
        <w:jc w:val="both"/>
        <w:rPr>
          <w:lang w:val="en-IN"/>
        </w:rPr>
      </w:pPr>
      <w:r w:rsidRPr="005779F5">
        <w:rPr>
          <w:lang w:val="en-IN"/>
        </w:rPr>
        <w:lastRenderedPageBreak/>
        <w:t>Buyer-mandated reporting channels where contractually required</w:t>
      </w:r>
    </w:p>
    <w:p w14:paraId="2E4B6252" w14:textId="77777777" w:rsidR="005779F5" w:rsidRPr="005779F5" w:rsidRDefault="005779F5" w:rsidP="005F71C9">
      <w:pPr>
        <w:jc w:val="both"/>
        <w:rPr>
          <w:b/>
          <w:bCs/>
          <w:lang w:val="en-IN"/>
        </w:rPr>
      </w:pPr>
      <w:r w:rsidRPr="005779F5">
        <w:rPr>
          <w:b/>
          <w:bCs/>
          <w:lang w:val="en-IN"/>
        </w:rPr>
        <w:t>Step 3: Communication Protocols</w:t>
      </w:r>
    </w:p>
    <w:p w14:paraId="1D07AFB2" w14:textId="77777777" w:rsidR="005779F5" w:rsidRPr="005779F5" w:rsidRDefault="005779F5" w:rsidP="005F71C9">
      <w:pPr>
        <w:jc w:val="both"/>
        <w:rPr>
          <w:lang w:val="en-IN"/>
        </w:rPr>
      </w:pPr>
      <w:r w:rsidRPr="005779F5">
        <w:rPr>
          <w:b/>
          <w:bCs/>
          <w:lang w:val="en-IN"/>
        </w:rPr>
        <w:t>Internal Communication</w:t>
      </w:r>
    </w:p>
    <w:p w14:paraId="4AEBF337" w14:textId="77777777" w:rsidR="005779F5" w:rsidRPr="005779F5" w:rsidRDefault="005779F5">
      <w:pPr>
        <w:numPr>
          <w:ilvl w:val="0"/>
          <w:numId w:val="471"/>
        </w:numPr>
        <w:jc w:val="both"/>
        <w:rPr>
          <w:lang w:val="en-IN"/>
        </w:rPr>
      </w:pPr>
      <w:r w:rsidRPr="005779F5">
        <w:rPr>
          <w:lang w:val="en-IN"/>
        </w:rPr>
        <w:t>Employees are informed strictly on a need-to-know basis.</w:t>
      </w:r>
    </w:p>
    <w:p w14:paraId="58DE5D9F" w14:textId="77777777" w:rsidR="005779F5" w:rsidRPr="005779F5" w:rsidRDefault="005779F5">
      <w:pPr>
        <w:numPr>
          <w:ilvl w:val="0"/>
          <w:numId w:val="471"/>
        </w:numPr>
        <w:jc w:val="both"/>
        <w:rPr>
          <w:lang w:val="en-IN"/>
        </w:rPr>
      </w:pPr>
      <w:r w:rsidRPr="005779F5">
        <w:rPr>
          <w:lang w:val="en-IN"/>
        </w:rPr>
        <w:t>Instructions are issued to prevent further risk.</w:t>
      </w:r>
    </w:p>
    <w:p w14:paraId="65BA7207" w14:textId="77777777" w:rsidR="005779F5" w:rsidRPr="005779F5" w:rsidRDefault="005779F5">
      <w:pPr>
        <w:numPr>
          <w:ilvl w:val="0"/>
          <w:numId w:val="471"/>
        </w:numPr>
        <w:jc w:val="both"/>
        <w:rPr>
          <w:lang w:val="en-IN"/>
        </w:rPr>
      </w:pPr>
      <w:r w:rsidRPr="005779F5">
        <w:rPr>
          <w:lang w:val="en-IN"/>
        </w:rPr>
        <w:t xml:space="preserve">Confidentiality is reinforced to avoid </w:t>
      </w:r>
      <w:proofErr w:type="spellStart"/>
      <w:r w:rsidRPr="005779F5">
        <w:rPr>
          <w:lang w:val="en-IN"/>
        </w:rPr>
        <w:t>rumors</w:t>
      </w:r>
      <w:proofErr w:type="spellEnd"/>
      <w:r w:rsidRPr="005779F5">
        <w:rPr>
          <w:lang w:val="en-IN"/>
        </w:rPr>
        <w:t xml:space="preserve"> or misinformation.</w:t>
      </w:r>
    </w:p>
    <w:p w14:paraId="3CB56B82" w14:textId="77777777" w:rsidR="005779F5" w:rsidRPr="005779F5" w:rsidRDefault="005779F5" w:rsidP="005F71C9">
      <w:pPr>
        <w:jc w:val="both"/>
        <w:rPr>
          <w:lang w:val="en-IN"/>
        </w:rPr>
      </w:pPr>
      <w:r w:rsidRPr="005779F5">
        <w:rPr>
          <w:b/>
          <w:bCs/>
          <w:lang w:val="en-IN"/>
        </w:rPr>
        <w:t>External Communication</w:t>
      </w:r>
    </w:p>
    <w:p w14:paraId="16EA2276" w14:textId="77777777" w:rsidR="005779F5" w:rsidRPr="005779F5" w:rsidRDefault="005779F5" w:rsidP="005F71C9">
      <w:pPr>
        <w:jc w:val="both"/>
        <w:rPr>
          <w:lang w:val="en-IN"/>
        </w:rPr>
      </w:pPr>
      <w:r w:rsidRPr="005779F5">
        <w:rPr>
          <w:lang w:val="en-IN"/>
        </w:rPr>
        <w:t>Used only if buyer, supplier, or third-party data is affected. Communication includes:</w:t>
      </w:r>
    </w:p>
    <w:p w14:paraId="2F38C03E" w14:textId="77777777" w:rsidR="005779F5" w:rsidRPr="005779F5" w:rsidRDefault="005779F5">
      <w:pPr>
        <w:numPr>
          <w:ilvl w:val="0"/>
          <w:numId w:val="472"/>
        </w:numPr>
        <w:jc w:val="both"/>
        <w:rPr>
          <w:lang w:val="en-IN"/>
        </w:rPr>
      </w:pPr>
      <w:r w:rsidRPr="005779F5">
        <w:rPr>
          <w:lang w:val="en-IN"/>
        </w:rPr>
        <w:t>Brief incident description</w:t>
      </w:r>
    </w:p>
    <w:p w14:paraId="2F33C6EB" w14:textId="77777777" w:rsidR="005779F5" w:rsidRPr="005779F5" w:rsidRDefault="005779F5">
      <w:pPr>
        <w:numPr>
          <w:ilvl w:val="0"/>
          <w:numId w:val="472"/>
        </w:numPr>
        <w:jc w:val="both"/>
        <w:rPr>
          <w:lang w:val="en-IN"/>
        </w:rPr>
      </w:pPr>
      <w:r w:rsidRPr="005779F5">
        <w:rPr>
          <w:lang w:val="en-IN"/>
        </w:rPr>
        <w:t>Immediate containment actions</w:t>
      </w:r>
    </w:p>
    <w:p w14:paraId="7062E848" w14:textId="77777777" w:rsidR="005779F5" w:rsidRPr="005779F5" w:rsidRDefault="005779F5">
      <w:pPr>
        <w:numPr>
          <w:ilvl w:val="0"/>
          <w:numId w:val="472"/>
        </w:numPr>
        <w:jc w:val="both"/>
        <w:rPr>
          <w:lang w:val="en-IN"/>
        </w:rPr>
      </w:pPr>
      <w:r w:rsidRPr="005779F5">
        <w:rPr>
          <w:lang w:val="en-IN"/>
        </w:rPr>
        <w:t>Required actions by the stakeholder (if any)</w:t>
      </w:r>
    </w:p>
    <w:p w14:paraId="1D75F3DD" w14:textId="77777777" w:rsidR="005779F5" w:rsidRPr="005779F5" w:rsidRDefault="005779F5">
      <w:pPr>
        <w:numPr>
          <w:ilvl w:val="0"/>
          <w:numId w:val="472"/>
        </w:numPr>
        <w:jc w:val="both"/>
        <w:rPr>
          <w:lang w:val="en-IN"/>
        </w:rPr>
      </w:pPr>
      <w:r w:rsidRPr="005779F5">
        <w:rPr>
          <w:lang w:val="en-IN"/>
        </w:rPr>
        <w:t>Designated contact person</w:t>
      </w:r>
    </w:p>
    <w:p w14:paraId="511939BB" w14:textId="77777777" w:rsidR="005779F5" w:rsidRPr="005779F5" w:rsidRDefault="005779F5" w:rsidP="005F71C9">
      <w:pPr>
        <w:jc w:val="both"/>
        <w:rPr>
          <w:lang w:val="en-IN"/>
        </w:rPr>
      </w:pPr>
      <w:r w:rsidRPr="005779F5">
        <w:rPr>
          <w:b/>
          <w:bCs/>
          <w:lang w:val="en-IN"/>
        </w:rPr>
        <w:t>Media &amp; Public Communication</w:t>
      </w:r>
    </w:p>
    <w:p w14:paraId="4FC8899C" w14:textId="77777777" w:rsidR="005779F5" w:rsidRPr="005779F5" w:rsidRDefault="005779F5" w:rsidP="005F71C9">
      <w:pPr>
        <w:jc w:val="both"/>
        <w:rPr>
          <w:lang w:val="en-IN"/>
        </w:rPr>
      </w:pPr>
      <w:r w:rsidRPr="005779F5">
        <w:rPr>
          <w:lang w:val="en-IN"/>
        </w:rPr>
        <w:t>Handled exclusively by:</w:t>
      </w:r>
    </w:p>
    <w:p w14:paraId="5B53F4DF" w14:textId="77777777" w:rsidR="005779F5" w:rsidRPr="005779F5" w:rsidRDefault="005779F5">
      <w:pPr>
        <w:numPr>
          <w:ilvl w:val="0"/>
          <w:numId w:val="473"/>
        </w:numPr>
        <w:jc w:val="both"/>
        <w:rPr>
          <w:lang w:val="en-IN"/>
        </w:rPr>
      </w:pPr>
      <w:r w:rsidRPr="005779F5">
        <w:rPr>
          <w:lang w:val="en-IN"/>
        </w:rPr>
        <w:t>Managing Director / CEO</w:t>
      </w:r>
    </w:p>
    <w:p w14:paraId="3EE5E8A0" w14:textId="77777777" w:rsidR="005779F5" w:rsidRPr="005779F5" w:rsidRDefault="005779F5">
      <w:pPr>
        <w:numPr>
          <w:ilvl w:val="0"/>
          <w:numId w:val="473"/>
        </w:numPr>
        <w:jc w:val="both"/>
        <w:rPr>
          <w:lang w:val="en-IN"/>
        </w:rPr>
      </w:pPr>
      <w:r w:rsidRPr="005779F5">
        <w:rPr>
          <w:lang w:val="en-IN"/>
        </w:rPr>
        <w:t>Authorized Senior Management Representative</w:t>
      </w:r>
    </w:p>
    <w:p w14:paraId="151A2542" w14:textId="77777777" w:rsidR="005779F5" w:rsidRPr="005779F5" w:rsidRDefault="005779F5" w:rsidP="005F71C9">
      <w:pPr>
        <w:jc w:val="both"/>
        <w:rPr>
          <w:lang w:val="en-IN"/>
        </w:rPr>
      </w:pPr>
      <w:r w:rsidRPr="005779F5">
        <w:rPr>
          <w:lang w:val="en-IN"/>
        </w:rPr>
        <w:t>Unauthorized disclosure is strictly prohibited.</w:t>
      </w:r>
    </w:p>
    <w:p w14:paraId="2714145E" w14:textId="77777777" w:rsidR="005779F5" w:rsidRPr="005779F5" w:rsidRDefault="005779F5" w:rsidP="005F71C9">
      <w:pPr>
        <w:jc w:val="both"/>
        <w:rPr>
          <w:b/>
          <w:bCs/>
          <w:lang w:val="en-IN"/>
        </w:rPr>
      </w:pPr>
      <w:r w:rsidRPr="005779F5">
        <w:rPr>
          <w:b/>
          <w:bCs/>
          <w:lang w:val="en-IN"/>
        </w:rPr>
        <w:t>Step 4: Legal and Compliance Coordination</w:t>
      </w:r>
    </w:p>
    <w:p w14:paraId="485E2740" w14:textId="77777777" w:rsidR="005779F5" w:rsidRPr="005779F5" w:rsidRDefault="005779F5" w:rsidP="005F71C9">
      <w:pPr>
        <w:jc w:val="both"/>
        <w:rPr>
          <w:lang w:val="en-IN"/>
        </w:rPr>
      </w:pPr>
      <w:r w:rsidRPr="005779F5">
        <w:rPr>
          <w:lang w:val="en-IN"/>
        </w:rPr>
        <w:t>The Compliance and Legal teams will:</w:t>
      </w:r>
    </w:p>
    <w:p w14:paraId="5F149891" w14:textId="77777777" w:rsidR="005779F5" w:rsidRPr="005779F5" w:rsidRDefault="005779F5" w:rsidP="005F71C9">
      <w:pPr>
        <w:jc w:val="both"/>
        <w:rPr>
          <w:lang w:val="en-IN"/>
        </w:rPr>
      </w:pPr>
      <w:r w:rsidRPr="005779F5">
        <w:rPr>
          <w:b/>
          <w:bCs/>
          <w:lang w:val="en-IN"/>
        </w:rPr>
        <w:t>Assess Legal and Contractual Obligations</w:t>
      </w:r>
    </w:p>
    <w:p w14:paraId="342DD61B" w14:textId="77777777" w:rsidR="005779F5" w:rsidRPr="005779F5" w:rsidRDefault="005779F5" w:rsidP="005F71C9">
      <w:pPr>
        <w:jc w:val="both"/>
        <w:rPr>
          <w:lang w:val="en-IN"/>
        </w:rPr>
      </w:pPr>
      <w:r w:rsidRPr="005779F5">
        <w:rPr>
          <w:lang w:val="en-IN"/>
        </w:rPr>
        <w:t>Including:</w:t>
      </w:r>
    </w:p>
    <w:p w14:paraId="5D7BA512" w14:textId="77777777" w:rsidR="005779F5" w:rsidRPr="005779F5" w:rsidRDefault="005779F5">
      <w:pPr>
        <w:numPr>
          <w:ilvl w:val="0"/>
          <w:numId w:val="474"/>
        </w:numPr>
        <w:jc w:val="both"/>
        <w:rPr>
          <w:lang w:val="en-IN"/>
        </w:rPr>
      </w:pPr>
      <w:r w:rsidRPr="005779F5">
        <w:rPr>
          <w:lang w:val="en-IN"/>
        </w:rPr>
        <w:t>National data protection and labour laws (DPDP Act, IT Act)</w:t>
      </w:r>
    </w:p>
    <w:p w14:paraId="6B788684" w14:textId="77777777" w:rsidR="005779F5" w:rsidRPr="005779F5" w:rsidRDefault="005779F5">
      <w:pPr>
        <w:numPr>
          <w:ilvl w:val="0"/>
          <w:numId w:val="474"/>
        </w:numPr>
        <w:jc w:val="both"/>
        <w:rPr>
          <w:lang w:val="en-IN"/>
        </w:rPr>
      </w:pPr>
      <w:r w:rsidRPr="005779F5">
        <w:rPr>
          <w:lang w:val="en-IN"/>
        </w:rPr>
        <w:t>Customer codes of conduct and confidentiality clauses</w:t>
      </w:r>
    </w:p>
    <w:p w14:paraId="09CD7423" w14:textId="77777777" w:rsidR="005779F5" w:rsidRPr="005779F5" w:rsidRDefault="005779F5">
      <w:pPr>
        <w:numPr>
          <w:ilvl w:val="0"/>
          <w:numId w:val="474"/>
        </w:numPr>
        <w:jc w:val="both"/>
        <w:rPr>
          <w:lang w:val="en-IN"/>
        </w:rPr>
      </w:pPr>
      <w:r w:rsidRPr="005779F5">
        <w:rPr>
          <w:lang w:val="en-IN"/>
        </w:rPr>
        <w:t>Audit and disclosure requirements</w:t>
      </w:r>
    </w:p>
    <w:p w14:paraId="29ED11B2" w14:textId="77777777" w:rsidR="005779F5" w:rsidRPr="005779F5" w:rsidRDefault="005779F5" w:rsidP="005F71C9">
      <w:pPr>
        <w:jc w:val="both"/>
        <w:rPr>
          <w:lang w:val="en-IN"/>
        </w:rPr>
      </w:pPr>
      <w:r w:rsidRPr="005779F5">
        <w:rPr>
          <w:b/>
          <w:bCs/>
          <w:lang w:val="en-IN"/>
        </w:rPr>
        <w:t>Prepare Notifications (If required)</w:t>
      </w:r>
    </w:p>
    <w:p w14:paraId="06CCAF3C" w14:textId="77777777" w:rsidR="005779F5" w:rsidRPr="005779F5" w:rsidRDefault="005779F5" w:rsidP="005F71C9">
      <w:pPr>
        <w:jc w:val="both"/>
        <w:rPr>
          <w:lang w:val="en-IN"/>
        </w:rPr>
      </w:pPr>
      <w:r w:rsidRPr="005779F5">
        <w:rPr>
          <w:lang w:val="en-IN"/>
        </w:rPr>
        <w:t>Within defined timelines, covering:</w:t>
      </w:r>
    </w:p>
    <w:p w14:paraId="756B54E7" w14:textId="77777777" w:rsidR="005779F5" w:rsidRPr="005779F5" w:rsidRDefault="005779F5">
      <w:pPr>
        <w:numPr>
          <w:ilvl w:val="0"/>
          <w:numId w:val="475"/>
        </w:numPr>
        <w:jc w:val="both"/>
        <w:rPr>
          <w:lang w:val="en-IN"/>
        </w:rPr>
      </w:pPr>
      <w:r w:rsidRPr="005779F5">
        <w:rPr>
          <w:lang w:val="en-IN"/>
        </w:rPr>
        <w:t>Nature of the incident</w:t>
      </w:r>
    </w:p>
    <w:p w14:paraId="31A52664" w14:textId="77777777" w:rsidR="005779F5" w:rsidRPr="005779F5" w:rsidRDefault="005779F5">
      <w:pPr>
        <w:numPr>
          <w:ilvl w:val="0"/>
          <w:numId w:val="475"/>
        </w:numPr>
        <w:jc w:val="both"/>
        <w:rPr>
          <w:lang w:val="en-IN"/>
        </w:rPr>
      </w:pPr>
      <w:r w:rsidRPr="005779F5">
        <w:rPr>
          <w:lang w:val="en-IN"/>
        </w:rPr>
        <w:t>Data or systems impacted</w:t>
      </w:r>
    </w:p>
    <w:p w14:paraId="27BEA990" w14:textId="77777777" w:rsidR="005779F5" w:rsidRPr="005779F5" w:rsidRDefault="005779F5">
      <w:pPr>
        <w:numPr>
          <w:ilvl w:val="0"/>
          <w:numId w:val="475"/>
        </w:numPr>
        <w:jc w:val="both"/>
        <w:rPr>
          <w:lang w:val="en-IN"/>
        </w:rPr>
      </w:pPr>
      <w:r w:rsidRPr="005779F5">
        <w:rPr>
          <w:lang w:val="en-IN"/>
        </w:rPr>
        <w:lastRenderedPageBreak/>
        <w:t>Mitigation actions taken</w:t>
      </w:r>
    </w:p>
    <w:p w14:paraId="587BCDFB" w14:textId="77777777" w:rsidR="005779F5" w:rsidRPr="005779F5" w:rsidRDefault="005779F5">
      <w:pPr>
        <w:numPr>
          <w:ilvl w:val="0"/>
          <w:numId w:val="475"/>
        </w:numPr>
        <w:jc w:val="both"/>
        <w:rPr>
          <w:lang w:val="en-IN"/>
        </w:rPr>
      </w:pPr>
      <w:r w:rsidRPr="005779F5">
        <w:rPr>
          <w:lang w:val="en-IN"/>
        </w:rPr>
        <w:t>Preventive steps planned</w:t>
      </w:r>
    </w:p>
    <w:p w14:paraId="2099F9C4" w14:textId="77777777" w:rsidR="005779F5" w:rsidRPr="005779F5" w:rsidRDefault="005779F5" w:rsidP="005F71C9">
      <w:pPr>
        <w:jc w:val="both"/>
        <w:rPr>
          <w:lang w:val="en-IN"/>
        </w:rPr>
      </w:pPr>
      <w:r w:rsidRPr="005779F5">
        <w:rPr>
          <w:b/>
          <w:bCs/>
          <w:lang w:val="en-IN"/>
        </w:rPr>
        <w:t>Maintain Documentation</w:t>
      </w:r>
    </w:p>
    <w:p w14:paraId="4E0F970A" w14:textId="77777777" w:rsidR="005779F5" w:rsidRPr="005779F5" w:rsidRDefault="005779F5" w:rsidP="005F71C9">
      <w:pPr>
        <w:jc w:val="both"/>
        <w:rPr>
          <w:lang w:val="en-IN"/>
        </w:rPr>
      </w:pPr>
      <w:r w:rsidRPr="005779F5">
        <w:rPr>
          <w:lang w:val="en-IN"/>
        </w:rPr>
        <w:t>All incident records are retained for audits, buyer reviews, and legal reference.</w:t>
      </w:r>
    </w:p>
    <w:p w14:paraId="4722355F" w14:textId="77777777" w:rsidR="005779F5" w:rsidRPr="005779F5" w:rsidRDefault="005779F5" w:rsidP="005F71C9">
      <w:pPr>
        <w:jc w:val="both"/>
        <w:rPr>
          <w:b/>
          <w:bCs/>
          <w:lang w:val="en-IN"/>
        </w:rPr>
      </w:pPr>
      <w:r w:rsidRPr="005779F5">
        <w:rPr>
          <w:b/>
          <w:bCs/>
          <w:lang w:val="en-IN"/>
        </w:rPr>
        <w:t>Step 5: Continuous Improvement</w:t>
      </w:r>
    </w:p>
    <w:p w14:paraId="06665615" w14:textId="77777777" w:rsidR="005779F5" w:rsidRPr="005779F5" w:rsidRDefault="005779F5" w:rsidP="005F71C9">
      <w:pPr>
        <w:jc w:val="both"/>
        <w:rPr>
          <w:lang w:val="en-IN"/>
        </w:rPr>
      </w:pPr>
      <w:r w:rsidRPr="005779F5">
        <w:rPr>
          <w:lang w:val="en-IN"/>
        </w:rPr>
        <w:t>After incident resolution:</w:t>
      </w:r>
    </w:p>
    <w:p w14:paraId="1F010B91" w14:textId="77777777" w:rsidR="005779F5" w:rsidRPr="005779F5" w:rsidRDefault="005779F5" w:rsidP="005F71C9">
      <w:pPr>
        <w:jc w:val="both"/>
        <w:rPr>
          <w:lang w:val="en-IN"/>
        </w:rPr>
      </w:pPr>
      <w:r w:rsidRPr="005779F5">
        <w:rPr>
          <w:b/>
          <w:bCs/>
          <w:lang w:val="en-IN"/>
        </w:rPr>
        <w:t>1. Post-Incident Review</w:t>
      </w:r>
    </w:p>
    <w:p w14:paraId="06258C67" w14:textId="77777777" w:rsidR="005779F5" w:rsidRPr="005779F5" w:rsidRDefault="005779F5" w:rsidP="005F71C9">
      <w:pPr>
        <w:jc w:val="both"/>
        <w:rPr>
          <w:lang w:val="en-IN"/>
        </w:rPr>
      </w:pPr>
      <w:r w:rsidRPr="005779F5">
        <w:rPr>
          <w:lang w:val="en-IN"/>
        </w:rPr>
        <w:t>Evaluate:</w:t>
      </w:r>
    </w:p>
    <w:p w14:paraId="6987ECE9" w14:textId="77777777" w:rsidR="005779F5" w:rsidRPr="005779F5" w:rsidRDefault="005779F5">
      <w:pPr>
        <w:numPr>
          <w:ilvl w:val="0"/>
          <w:numId w:val="476"/>
        </w:numPr>
        <w:jc w:val="both"/>
        <w:rPr>
          <w:lang w:val="en-IN"/>
        </w:rPr>
      </w:pPr>
      <w:r w:rsidRPr="005779F5">
        <w:rPr>
          <w:lang w:val="en-IN"/>
        </w:rPr>
        <w:t>Root cause</w:t>
      </w:r>
    </w:p>
    <w:p w14:paraId="1E9887E7" w14:textId="77777777" w:rsidR="005779F5" w:rsidRPr="005779F5" w:rsidRDefault="005779F5">
      <w:pPr>
        <w:numPr>
          <w:ilvl w:val="0"/>
          <w:numId w:val="476"/>
        </w:numPr>
        <w:jc w:val="both"/>
        <w:rPr>
          <w:lang w:val="en-IN"/>
        </w:rPr>
      </w:pPr>
      <w:r w:rsidRPr="005779F5">
        <w:rPr>
          <w:lang w:val="en-IN"/>
        </w:rPr>
        <w:t>Detection and response gaps</w:t>
      </w:r>
    </w:p>
    <w:p w14:paraId="5CA279EA" w14:textId="77777777" w:rsidR="005779F5" w:rsidRPr="005779F5" w:rsidRDefault="005779F5">
      <w:pPr>
        <w:numPr>
          <w:ilvl w:val="0"/>
          <w:numId w:val="476"/>
        </w:numPr>
        <w:jc w:val="both"/>
        <w:rPr>
          <w:lang w:val="en-IN"/>
        </w:rPr>
      </w:pPr>
      <w:r w:rsidRPr="005779F5">
        <w:rPr>
          <w:lang w:val="en-IN"/>
        </w:rPr>
        <w:t>Communication effectiveness</w:t>
      </w:r>
    </w:p>
    <w:p w14:paraId="602BED68" w14:textId="77777777" w:rsidR="005779F5" w:rsidRPr="005779F5" w:rsidRDefault="005779F5">
      <w:pPr>
        <w:numPr>
          <w:ilvl w:val="0"/>
          <w:numId w:val="476"/>
        </w:numPr>
        <w:jc w:val="both"/>
        <w:rPr>
          <w:lang w:val="en-IN"/>
        </w:rPr>
      </w:pPr>
      <w:r w:rsidRPr="005779F5">
        <w:rPr>
          <w:lang w:val="en-IN"/>
        </w:rPr>
        <w:t>System or procedural weaknesses</w:t>
      </w:r>
    </w:p>
    <w:p w14:paraId="103FA219" w14:textId="77777777" w:rsidR="005779F5" w:rsidRPr="005779F5" w:rsidRDefault="005779F5" w:rsidP="005F71C9">
      <w:pPr>
        <w:jc w:val="both"/>
        <w:rPr>
          <w:lang w:val="en-IN"/>
        </w:rPr>
      </w:pPr>
      <w:r w:rsidRPr="005779F5">
        <w:rPr>
          <w:b/>
          <w:bCs/>
          <w:lang w:val="en-IN"/>
        </w:rPr>
        <w:t>2. Corrective and Preventive Actions (CAPA)</w:t>
      </w:r>
    </w:p>
    <w:p w14:paraId="743A6176" w14:textId="77777777" w:rsidR="005779F5" w:rsidRPr="005779F5" w:rsidRDefault="005779F5" w:rsidP="005F71C9">
      <w:pPr>
        <w:jc w:val="both"/>
        <w:rPr>
          <w:lang w:val="en-IN"/>
        </w:rPr>
      </w:pPr>
      <w:r w:rsidRPr="005779F5">
        <w:rPr>
          <w:lang w:val="en-IN"/>
        </w:rPr>
        <w:t>May include:</w:t>
      </w:r>
    </w:p>
    <w:p w14:paraId="7EB9D789" w14:textId="77777777" w:rsidR="005779F5" w:rsidRPr="005779F5" w:rsidRDefault="005779F5">
      <w:pPr>
        <w:numPr>
          <w:ilvl w:val="0"/>
          <w:numId w:val="477"/>
        </w:numPr>
        <w:jc w:val="both"/>
        <w:rPr>
          <w:lang w:val="en-IN"/>
        </w:rPr>
      </w:pPr>
      <w:r w:rsidRPr="005779F5">
        <w:rPr>
          <w:lang w:val="en-IN"/>
        </w:rPr>
        <w:t>System upgrades</w:t>
      </w:r>
    </w:p>
    <w:p w14:paraId="3A8EA3B9" w14:textId="77777777" w:rsidR="005779F5" w:rsidRPr="005779F5" w:rsidRDefault="005779F5">
      <w:pPr>
        <w:numPr>
          <w:ilvl w:val="0"/>
          <w:numId w:val="477"/>
        </w:numPr>
        <w:jc w:val="both"/>
        <w:rPr>
          <w:lang w:val="en-IN"/>
        </w:rPr>
      </w:pPr>
      <w:r w:rsidRPr="005779F5">
        <w:rPr>
          <w:lang w:val="en-IN"/>
        </w:rPr>
        <w:t>Stronger access controls</w:t>
      </w:r>
    </w:p>
    <w:p w14:paraId="0D2BBAEA" w14:textId="77777777" w:rsidR="005779F5" w:rsidRPr="005779F5" w:rsidRDefault="005779F5">
      <w:pPr>
        <w:numPr>
          <w:ilvl w:val="0"/>
          <w:numId w:val="477"/>
        </w:numPr>
        <w:jc w:val="both"/>
        <w:rPr>
          <w:lang w:val="en-IN"/>
        </w:rPr>
      </w:pPr>
      <w:r w:rsidRPr="005779F5">
        <w:rPr>
          <w:lang w:val="en-IN"/>
        </w:rPr>
        <w:t>Password and MFA enforcement</w:t>
      </w:r>
    </w:p>
    <w:p w14:paraId="61AE5A27" w14:textId="77777777" w:rsidR="005779F5" w:rsidRPr="005779F5" w:rsidRDefault="005779F5">
      <w:pPr>
        <w:numPr>
          <w:ilvl w:val="0"/>
          <w:numId w:val="477"/>
        </w:numPr>
        <w:jc w:val="both"/>
        <w:rPr>
          <w:lang w:val="en-IN"/>
        </w:rPr>
      </w:pPr>
      <w:r w:rsidRPr="005779F5">
        <w:rPr>
          <w:lang w:val="en-IN"/>
        </w:rPr>
        <w:t>SOP revisions</w:t>
      </w:r>
    </w:p>
    <w:p w14:paraId="78C57E61" w14:textId="77777777" w:rsidR="005779F5" w:rsidRPr="005779F5" w:rsidRDefault="005779F5">
      <w:pPr>
        <w:numPr>
          <w:ilvl w:val="0"/>
          <w:numId w:val="477"/>
        </w:numPr>
        <w:jc w:val="both"/>
        <w:rPr>
          <w:lang w:val="en-IN"/>
        </w:rPr>
      </w:pPr>
      <w:r w:rsidRPr="005779F5">
        <w:rPr>
          <w:lang w:val="en-IN"/>
        </w:rPr>
        <w:t>Process redesign</w:t>
      </w:r>
    </w:p>
    <w:p w14:paraId="4B8E44E0" w14:textId="77777777" w:rsidR="005779F5" w:rsidRPr="005779F5" w:rsidRDefault="005779F5" w:rsidP="005F71C9">
      <w:pPr>
        <w:jc w:val="both"/>
        <w:rPr>
          <w:lang w:val="en-IN"/>
        </w:rPr>
      </w:pPr>
      <w:r w:rsidRPr="005779F5">
        <w:rPr>
          <w:b/>
          <w:bCs/>
          <w:lang w:val="en-IN"/>
        </w:rPr>
        <w:t>3. Training &amp; Awareness</w:t>
      </w:r>
    </w:p>
    <w:p w14:paraId="2BF5261C" w14:textId="77777777" w:rsidR="005779F5" w:rsidRPr="005779F5" w:rsidRDefault="005779F5">
      <w:pPr>
        <w:numPr>
          <w:ilvl w:val="0"/>
          <w:numId w:val="478"/>
        </w:numPr>
        <w:jc w:val="both"/>
        <w:rPr>
          <w:lang w:val="en-IN"/>
        </w:rPr>
      </w:pPr>
      <w:r w:rsidRPr="005779F5">
        <w:rPr>
          <w:lang w:val="en-IN"/>
        </w:rPr>
        <w:t>Refresher training for employees</w:t>
      </w:r>
    </w:p>
    <w:p w14:paraId="76C3C6C0" w14:textId="77777777" w:rsidR="005779F5" w:rsidRPr="005779F5" w:rsidRDefault="005779F5">
      <w:pPr>
        <w:numPr>
          <w:ilvl w:val="0"/>
          <w:numId w:val="478"/>
        </w:numPr>
        <w:jc w:val="both"/>
        <w:rPr>
          <w:lang w:val="en-IN"/>
        </w:rPr>
      </w:pPr>
      <w:r w:rsidRPr="005779F5">
        <w:rPr>
          <w:lang w:val="en-IN"/>
        </w:rPr>
        <w:t>Phishing and data-handling awareness</w:t>
      </w:r>
    </w:p>
    <w:p w14:paraId="4FACB7FF" w14:textId="77777777" w:rsidR="005779F5" w:rsidRPr="005779F5" w:rsidRDefault="005779F5">
      <w:pPr>
        <w:numPr>
          <w:ilvl w:val="0"/>
          <w:numId w:val="478"/>
        </w:numPr>
        <w:jc w:val="both"/>
        <w:rPr>
          <w:lang w:val="en-IN"/>
        </w:rPr>
      </w:pPr>
      <w:r w:rsidRPr="005779F5">
        <w:rPr>
          <w:lang w:val="en-IN"/>
        </w:rPr>
        <w:t>Controlled sharing of lessons learned</w:t>
      </w:r>
    </w:p>
    <w:p w14:paraId="301BA268" w14:textId="77777777" w:rsidR="005779F5" w:rsidRPr="005779F5" w:rsidRDefault="005779F5" w:rsidP="005F71C9">
      <w:pPr>
        <w:jc w:val="both"/>
        <w:rPr>
          <w:lang w:val="en-IN"/>
        </w:rPr>
      </w:pPr>
      <w:r w:rsidRPr="005779F5">
        <w:rPr>
          <w:b/>
          <w:bCs/>
          <w:lang w:val="en-IN"/>
        </w:rPr>
        <w:t>4. Incident Simulations</w:t>
      </w:r>
    </w:p>
    <w:p w14:paraId="2F32316B" w14:textId="77777777" w:rsidR="005779F5" w:rsidRPr="005779F5" w:rsidRDefault="005779F5" w:rsidP="005F71C9">
      <w:pPr>
        <w:jc w:val="both"/>
        <w:rPr>
          <w:lang w:val="en-IN"/>
        </w:rPr>
      </w:pPr>
      <w:r w:rsidRPr="005779F5">
        <w:rPr>
          <w:lang w:val="en-IN"/>
        </w:rPr>
        <w:t>Conducted annually or semi-annually:</w:t>
      </w:r>
    </w:p>
    <w:p w14:paraId="339EB435" w14:textId="77777777" w:rsidR="005779F5" w:rsidRPr="005779F5" w:rsidRDefault="005779F5">
      <w:pPr>
        <w:numPr>
          <w:ilvl w:val="0"/>
          <w:numId w:val="479"/>
        </w:numPr>
        <w:jc w:val="both"/>
        <w:rPr>
          <w:lang w:val="en-IN"/>
        </w:rPr>
      </w:pPr>
      <w:r w:rsidRPr="005779F5">
        <w:rPr>
          <w:lang w:val="en-IN"/>
        </w:rPr>
        <w:t>Cyber-incident drills</w:t>
      </w:r>
    </w:p>
    <w:p w14:paraId="6A742307" w14:textId="77777777" w:rsidR="005779F5" w:rsidRPr="005779F5" w:rsidRDefault="005779F5">
      <w:pPr>
        <w:numPr>
          <w:ilvl w:val="0"/>
          <w:numId w:val="479"/>
        </w:numPr>
        <w:jc w:val="both"/>
        <w:rPr>
          <w:lang w:val="en-IN"/>
        </w:rPr>
      </w:pPr>
      <w:r w:rsidRPr="005779F5">
        <w:rPr>
          <w:lang w:val="en-IN"/>
        </w:rPr>
        <w:t>Data-loss simulations</w:t>
      </w:r>
    </w:p>
    <w:p w14:paraId="0470B237" w14:textId="77777777" w:rsidR="005779F5" w:rsidRPr="005779F5" w:rsidRDefault="005779F5">
      <w:pPr>
        <w:numPr>
          <w:ilvl w:val="0"/>
          <w:numId w:val="479"/>
        </w:numPr>
        <w:jc w:val="both"/>
        <w:rPr>
          <w:lang w:val="en-IN"/>
        </w:rPr>
      </w:pPr>
      <w:r w:rsidRPr="005779F5">
        <w:rPr>
          <w:lang w:val="en-IN"/>
        </w:rPr>
        <w:t>Mock breach response exercises</w:t>
      </w:r>
    </w:p>
    <w:p w14:paraId="7271A651" w14:textId="77777777" w:rsidR="005779F5" w:rsidRPr="005779F5" w:rsidRDefault="005779F5" w:rsidP="005F71C9">
      <w:pPr>
        <w:jc w:val="both"/>
        <w:rPr>
          <w:lang w:val="en-IN"/>
        </w:rPr>
      </w:pPr>
      <w:r w:rsidRPr="005779F5">
        <w:rPr>
          <w:b/>
          <w:bCs/>
          <w:lang w:val="en-IN"/>
        </w:rPr>
        <w:lastRenderedPageBreak/>
        <w:t>5. Annual Review of IRP</w:t>
      </w:r>
    </w:p>
    <w:p w14:paraId="0D06766D" w14:textId="77777777" w:rsidR="005779F5" w:rsidRPr="005779F5" w:rsidRDefault="005779F5" w:rsidP="005F71C9">
      <w:pPr>
        <w:jc w:val="both"/>
        <w:rPr>
          <w:lang w:val="en-IN"/>
        </w:rPr>
      </w:pPr>
      <w:r w:rsidRPr="005779F5">
        <w:rPr>
          <w:lang w:val="en-IN"/>
        </w:rPr>
        <w:t>This procedure is reviewed annually or upon:</w:t>
      </w:r>
    </w:p>
    <w:p w14:paraId="4BF9F6F5" w14:textId="77777777" w:rsidR="005779F5" w:rsidRPr="005779F5" w:rsidRDefault="005779F5">
      <w:pPr>
        <w:numPr>
          <w:ilvl w:val="0"/>
          <w:numId w:val="480"/>
        </w:numPr>
        <w:jc w:val="both"/>
        <w:rPr>
          <w:lang w:val="en-IN"/>
        </w:rPr>
      </w:pPr>
      <w:r w:rsidRPr="005779F5">
        <w:rPr>
          <w:lang w:val="en-IN"/>
        </w:rPr>
        <w:t>Major incidents</w:t>
      </w:r>
    </w:p>
    <w:p w14:paraId="4F83FA28" w14:textId="77777777" w:rsidR="005779F5" w:rsidRPr="005779F5" w:rsidRDefault="005779F5">
      <w:pPr>
        <w:numPr>
          <w:ilvl w:val="0"/>
          <w:numId w:val="480"/>
        </w:numPr>
        <w:jc w:val="both"/>
        <w:rPr>
          <w:lang w:val="en-IN"/>
        </w:rPr>
      </w:pPr>
      <w:r w:rsidRPr="005779F5">
        <w:rPr>
          <w:lang w:val="en-IN"/>
        </w:rPr>
        <w:t>Regulatory updates</w:t>
      </w:r>
    </w:p>
    <w:p w14:paraId="1520B29E" w14:textId="77777777" w:rsidR="005779F5" w:rsidRPr="005779F5" w:rsidRDefault="005779F5">
      <w:pPr>
        <w:numPr>
          <w:ilvl w:val="0"/>
          <w:numId w:val="480"/>
        </w:numPr>
        <w:jc w:val="both"/>
        <w:rPr>
          <w:lang w:val="en-IN"/>
        </w:rPr>
      </w:pPr>
      <w:r w:rsidRPr="005779F5">
        <w:rPr>
          <w:lang w:val="en-IN"/>
        </w:rPr>
        <w:t>Buyer requirement changes</w:t>
      </w:r>
    </w:p>
    <w:p w14:paraId="227101F6" w14:textId="77777777" w:rsidR="005779F5" w:rsidRPr="005779F5" w:rsidRDefault="005779F5">
      <w:pPr>
        <w:numPr>
          <w:ilvl w:val="0"/>
          <w:numId w:val="480"/>
        </w:numPr>
        <w:jc w:val="both"/>
        <w:rPr>
          <w:lang w:val="en-IN"/>
        </w:rPr>
      </w:pPr>
      <w:r w:rsidRPr="005779F5">
        <w:rPr>
          <w:lang w:val="en-IN"/>
        </w:rPr>
        <w:t>Technology upgrades</w:t>
      </w:r>
    </w:p>
    <w:p w14:paraId="6464F46F" w14:textId="77777777"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4696"/>
        <w:gridCol w:w="2745"/>
        <w:gridCol w:w="1909"/>
      </w:tblGrid>
      <w:tr w:rsidR="005779F5" w:rsidRPr="00553712" w14:paraId="60B66C83"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1" w:type="pct"/>
            <w:hideMark/>
          </w:tcPr>
          <w:p w14:paraId="10023DC3" w14:textId="77777777" w:rsidR="005779F5" w:rsidRPr="00553712" w:rsidRDefault="005779F5" w:rsidP="005F71C9">
            <w:pPr>
              <w:jc w:val="both"/>
              <w:rPr>
                <w:lang w:val="en-IN"/>
              </w:rPr>
            </w:pPr>
            <w:r w:rsidRPr="00553712">
              <w:rPr>
                <w:lang w:val="en-IN"/>
              </w:rPr>
              <w:t>Record</w:t>
            </w:r>
          </w:p>
        </w:tc>
        <w:tc>
          <w:tcPr>
            <w:tcW w:w="1468" w:type="pct"/>
            <w:hideMark/>
          </w:tcPr>
          <w:p w14:paraId="410829D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022" w:type="pct"/>
            <w:hideMark/>
          </w:tcPr>
          <w:p w14:paraId="713A32A9"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7585E7C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1" w:type="pct"/>
            <w:hideMark/>
          </w:tcPr>
          <w:p w14:paraId="516DC5D0" w14:textId="77777777" w:rsidR="005779F5" w:rsidRPr="005779F5" w:rsidRDefault="005779F5" w:rsidP="005F71C9">
            <w:pPr>
              <w:jc w:val="both"/>
              <w:rPr>
                <w:lang w:val="en-IN"/>
              </w:rPr>
            </w:pPr>
            <w:r w:rsidRPr="005779F5">
              <w:rPr>
                <w:lang w:val="en-IN"/>
              </w:rPr>
              <w:t>Incident Reports</w:t>
            </w:r>
          </w:p>
        </w:tc>
        <w:tc>
          <w:tcPr>
            <w:tcW w:w="1468" w:type="pct"/>
            <w:hideMark/>
          </w:tcPr>
          <w:p w14:paraId="7B4AAFC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IRT</w:t>
            </w:r>
          </w:p>
        </w:tc>
        <w:tc>
          <w:tcPr>
            <w:tcW w:w="1022" w:type="pct"/>
            <w:hideMark/>
          </w:tcPr>
          <w:p w14:paraId="7B4733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7C806E20" w14:textId="77777777" w:rsidTr="00553712">
        <w:tc>
          <w:tcPr>
            <w:cnfStyle w:val="001000000000" w:firstRow="0" w:lastRow="0" w:firstColumn="1" w:lastColumn="0" w:oddVBand="0" w:evenVBand="0" w:oddHBand="0" w:evenHBand="0" w:firstRowFirstColumn="0" w:firstRowLastColumn="0" w:lastRowFirstColumn="0" w:lastRowLastColumn="0"/>
            <w:tcW w:w="2511" w:type="pct"/>
            <w:hideMark/>
          </w:tcPr>
          <w:p w14:paraId="2D18B84C" w14:textId="77777777" w:rsidR="005779F5" w:rsidRPr="005779F5" w:rsidRDefault="005779F5" w:rsidP="005F71C9">
            <w:pPr>
              <w:jc w:val="both"/>
              <w:rPr>
                <w:lang w:val="en-IN"/>
              </w:rPr>
            </w:pPr>
            <w:r w:rsidRPr="005779F5">
              <w:rPr>
                <w:lang w:val="en-IN"/>
              </w:rPr>
              <w:t>Investigation Reports</w:t>
            </w:r>
          </w:p>
        </w:tc>
        <w:tc>
          <w:tcPr>
            <w:tcW w:w="1468" w:type="pct"/>
            <w:hideMark/>
          </w:tcPr>
          <w:p w14:paraId="286305B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IRT</w:t>
            </w:r>
          </w:p>
        </w:tc>
        <w:tc>
          <w:tcPr>
            <w:tcW w:w="1022" w:type="pct"/>
            <w:hideMark/>
          </w:tcPr>
          <w:p w14:paraId="79DF099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6239AA22"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1" w:type="pct"/>
            <w:hideMark/>
          </w:tcPr>
          <w:p w14:paraId="660DB457" w14:textId="77777777" w:rsidR="005779F5" w:rsidRPr="005779F5" w:rsidRDefault="005779F5" w:rsidP="005F71C9">
            <w:pPr>
              <w:jc w:val="both"/>
              <w:rPr>
                <w:lang w:val="en-IN"/>
              </w:rPr>
            </w:pPr>
            <w:r w:rsidRPr="005779F5">
              <w:rPr>
                <w:lang w:val="en-IN"/>
              </w:rPr>
              <w:t>Evidence Logs</w:t>
            </w:r>
          </w:p>
        </w:tc>
        <w:tc>
          <w:tcPr>
            <w:tcW w:w="1468" w:type="pct"/>
            <w:hideMark/>
          </w:tcPr>
          <w:p w14:paraId="36CC4B0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IT / Compliance</w:t>
            </w:r>
          </w:p>
        </w:tc>
        <w:tc>
          <w:tcPr>
            <w:tcW w:w="1022" w:type="pct"/>
            <w:hideMark/>
          </w:tcPr>
          <w:p w14:paraId="5667ABE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09F0A9CC" w14:textId="77777777" w:rsidTr="00553712">
        <w:tc>
          <w:tcPr>
            <w:cnfStyle w:val="001000000000" w:firstRow="0" w:lastRow="0" w:firstColumn="1" w:lastColumn="0" w:oddVBand="0" w:evenVBand="0" w:oddHBand="0" w:evenHBand="0" w:firstRowFirstColumn="0" w:firstRowLastColumn="0" w:lastRowFirstColumn="0" w:lastRowLastColumn="0"/>
            <w:tcW w:w="2511" w:type="pct"/>
            <w:hideMark/>
          </w:tcPr>
          <w:p w14:paraId="5940BA8F" w14:textId="77777777" w:rsidR="005779F5" w:rsidRPr="005779F5" w:rsidRDefault="005779F5" w:rsidP="005F71C9">
            <w:pPr>
              <w:jc w:val="both"/>
              <w:rPr>
                <w:lang w:val="en-IN"/>
              </w:rPr>
            </w:pPr>
            <w:r w:rsidRPr="005779F5">
              <w:rPr>
                <w:lang w:val="en-IN"/>
              </w:rPr>
              <w:t>Communication Logs</w:t>
            </w:r>
          </w:p>
        </w:tc>
        <w:tc>
          <w:tcPr>
            <w:tcW w:w="1468" w:type="pct"/>
            <w:hideMark/>
          </w:tcPr>
          <w:p w14:paraId="2341E27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022" w:type="pct"/>
            <w:hideMark/>
          </w:tcPr>
          <w:p w14:paraId="319A5D0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r w:rsidR="005779F5" w:rsidRPr="005779F5" w14:paraId="01915ED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1" w:type="pct"/>
            <w:hideMark/>
          </w:tcPr>
          <w:p w14:paraId="70AEA410" w14:textId="77777777" w:rsidR="005779F5" w:rsidRPr="005779F5" w:rsidRDefault="005779F5" w:rsidP="005F71C9">
            <w:pPr>
              <w:jc w:val="both"/>
              <w:rPr>
                <w:lang w:val="en-IN"/>
              </w:rPr>
            </w:pPr>
            <w:r w:rsidRPr="005779F5">
              <w:rPr>
                <w:lang w:val="en-IN"/>
              </w:rPr>
              <w:t>CAPA Records</w:t>
            </w:r>
          </w:p>
        </w:tc>
        <w:tc>
          <w:tcPr>
            <w:tcW w:w="1468" w:type="pct"/>
            <w:hideMark/>
          </w:tcPr>
          <w:p w14:paraId="76D8F96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IRT</w:t>
            </w:r>
          </w:p>
        </w:tc>
        <w:tc>
          <w:tcPr>
            <w:tcW w:w="1022" w:type="pct"/>
            <w:hideMark/>
          </w:tcPr>
          <w:p w14:paraId="7CE53E3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7 years</w:t>
            </w:r>
          </w:p>
        </w:tc>
      </w:tr>
      <w:tr w:rsidR="005779F5" w:rsidRPr="005779F5" w14:paraId="219FE818" w14:textId="77777777" w:rsidTr="00553712">
        <w:tc>
          <w:tcPr>
            <w:cnfStyle w:val="001000000000" w:firstRow="0" w:lastRow="0" w:firstColumn="1" w:lastColumn="0" w:oddVBand="0" w:evenVBand="0" w:oddHBand="0" w:evenHBand="0" w:firstRowFirstColumn="0" w:firstRowLastColumn="0" w:lastRowFirstColumn="0" w:lastRowLastColumn="0"/>
            <w:tcW w:w="2511" w:type="pct"/>
            <w:hideMark/>
          </w:tcPr>
          <w:p w14:paraId="40F005E5" w14:textId="77777777" w:rsidR="005779F5" w:rsidRPr="005779F5" w:rsidRDefault="005779F5" w:rsidP="005F71C9">
            <w:pPr>
              <w:jc w:val="both"/>
              <w:rPr>
                <w:lang w:val="en-IN"/>
              </w:rPr>
            </w:pPr>
            <w:r w:rsidRPr="005779F5">
              <w:rPr>
                <w:lang w:val="en-IN"/>
              </w:rPr>
              <w:t>Training Records</w:t>
            </w:r>
          </w:p>
        </w:tc>
        <w:tc>
          <w:tcPr>
            <w:tcW w:w="1468" w:type="pct"/>
            <w:hideMark/>
          </w:tcPr>
          <w:p w14:paraId="531EE6F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022" w:type="pct"/>
            <w:hideMark/>
          </w:tcPr>
          <w:p w14:paraId="638FE06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721F367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1" w:type="pct"/>
            <w:hideMark/>
          </w:tcPr>
          <w:p w14:paraId="0E97A80E" w14:textId="77777777" w:rsidR="005779F5" w:rsidRPr="005779F5" w:rsidRDefault="005779F5" w:rsidP="005F71C9">
            <w:pPr>
              <w:jc w:val="both"/>
              <w:rPr>
                <w:lang w:val="en-IN"/>
              </w:rPr>
            </w:pPr>
            <w:r w:rsidRPr="005779F5">
              <w:rPr>
                <w:lang w:val="en-IN"/>
              </w:rPr>
              <w:t>Incident Simulation Reports</w:t>
            </w:r>
          </w:p>
        </w:tc>
        <w:tc>
          <w:tcPr>
            <w:tcW w:w="1468" w:type="pct"/>
            <w:hideMark/>
          </w:tcPr>
          <w:p w14:paraId="6B16D19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IRT</w:t>
            </w:r>
          </w:p>
        </w:tc>
        <w:tc>
          <w:tcPr>
            <w:tcW w:w="1022" w:type="pct"/>
            <w:hideMark/>
          </w:tcPr>
          <w:p w14:paraId="65726F2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3 years</w:t>
            </w:r>
          </w:p>
        </w:tc>
      </w:tr>
      <w:tr w:rsidR="005779F5" w:rsidRPr="005779F5" w14:paraId="0B2346CD" w14:textId="77777777" w:rsidTr="00553712">
        <w:tc>
          <w:tcPr>
            <w:cnfStyle w:val="001000000000" w:firstRow="0" w:lastRow="0" w:firstColumn="1" w:lastColumn="0" w:oddVBand="0" w:evenVBand="0" w:oddHBand="0" w:evenHBand="0" w:firstRowFirstColumn="0" w:firstRowLastColumn="0" w:lastRowFirstColumn="0" w:lastRowLastColumn="0"/>
            <w:tcW w:w="2511" w:type="pct"/>
            <w:hideMark/>
          </w:tcPr>
          <w:p w14:paraId="32791A0B" w14:textId="77777777" w:rsidR="005779F5" w:rsidRPr="005779F5" w:rsidRDefault="005779F5" w:rsidP="005F71C9">
            <w:pPr>
              <w:jc w:val="both"/>
              <w:rPr>
                <w:lang w:val="en-IN"/>
              </w:rPr>
            </w:pPr>
            <w:r w:rsidRPr="005779F5">
              <w:rPr>
                <w:lang w:val="en-IN"/>
              </w:rPr>
              <w:t>Regulatory Notifications</w:t>
            </w:r>
          </w:p>
        </w:tc>
        <w:tc>
          <w:tcPr>
            <w:tcW w:w="1468" w:type="pct"/>
            <w:hideMark/>
          </w:tcPr>
          <w:p w14:paraId="6AE8F56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Compliance</w:t>
            </w:r>
          </w:p>
        </w:tc>
        <w:tc>
          <w:tcPr>
            <w:tcW w:w="1022" w:type="pct"/>
            <w:hideMark/>
          </w:tcPr>
          <w:p w14:paraId="061C6A3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7 years</w:t>
            </w:r>
          </w:p>
        </w:tc>
      </w:tr>
    </w:tbl>
    <w:p w14:paraId="635FEE41" w14:textId="77777777" w:rsidR="005779F5" w:rsidRPr="005779F5" w:rsidRDefault="005779F5" w:rsidP="005F71C9">
      <w:pPr>
        <w:jc w:val="both"/>
        <w:rPr>
          <w:b/>
          <w:bCs/>
          <w:lang w:val="en-IN"/>
        </w:rPr>
      </w:pPr>
      <w:r w:rsidRPr="005779F5">
        <w:rPr>
          <w:b/>
          <w:bCs/>
          <w:lang w:val="en-IN"/>
        </w:rPr>
        <w:t>Training and Awareness</w:t>
      </w:r>
    </w:p>
    <w:tbl>
      <w:tblPr>
        <w:tblStyle w:val="GridTable4-Accent6"/>
        <w:tblW w:w="5000" w:type="pct"/>
        <w:tblLook w:val="04A0" w:firstRow="1" w:lastRow="0" w:firstColumn="1" w:lastColumn="0" w:noHBand="0" w:noVBand="1"/>
      </w:tblPr>
      <w:tblGrid>
        <w:gridCol w:w="4849"/>
        <w:gridCol w:w="2642"/>
        <w:gridCol w:w="1859"/>
      </w:tblGrid>
      <w:tr w:rsidR="005779F5" w:rsidRPr="00553712" w14:paraId="566A0015"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pct"/>
            <w:hideMark/>
          </w:tcPr>
          <w:p w14:paraId="72440DE6" w14:textId="77777777" w:rsidR="005779F5" w:rsidRPr="00553712" w:rsidRDefault="005779F5" w:rsidP="005F71C9">
            <w:pPr>
              <w:jc w:val="both"/>
              <w:rPr>
                <w:lang w:val="en-IN"/>
              </w:rPr>
            </w:pPr>
            <w:r w:rsidRPr="00553712">
              <w:rPr>
                <w:lang w:val="en-IN"/>
              </w:rPr>
              <w:t>Training Module</w:t>
            </w:r>
          </w:p>
        </w:tc>
        <w:tc>
          <w:tcPr>
            <w:tcW w:w="1413" w:type="pct"/>
            <w:hideMark/>
          </w:tcPr>
          <w:p w14:paraId="37D62C0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Audience</w:t>
            </w:r>
          </w:p>
        </w:tc>
        <w:tc>
          <w:tcPr>
            <w:tcW w:w="994" w:type="pct"/>
            <w:hideMark/>
          </w:tcPr>
          <w:p w14:paraId="2E643C4C"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Frequency</w:t>
            </w:r>
          </w:p>
        </w:tc>
      </w:tr>
      <w:tr w:rsidR="005779F5" w:rsidRPr="005779F5" w14:paraId="4A0A2189"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pct"/>
            <w:hideMark/>
          </w:tcPr>
          <w:p w14:paraId="3B92029E" w14:textId="77777777" w:rsidR="005779F5" w:rsidRPr="005779F5" w:rsidRDefault="005779F5" w:rsidP="005F71C9">
            <w:pPr>
              <w:jc w:val="both"/>
              <w:rPr>
                <w:lang w:val="en-IN"/>
              </w:rPr>
            </w:pPr>
            <w:r w:rsidRPr="005779F5">
              <w:rPr>
                <w:lang w:val="en-IN"/>
              </w:rPr>
              <w:t>Incident Response Procedure</w:t>
            </w:r>
          </w:p>
        </w:tc>
        <w:tc>
          <w:tcPr>
            <w:tcW w:w="1413" w:type="pct"/>
            <w:hideMark/>
          </w:tcPr>
          <w:p w14:paraId="6B7B2AD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w:t>
            </w:r>
          </w:p>
        </w:tc>
        <w:tc>
          <w:tcPr>
            <w:tcW w:w="994" w:type="pct"/>
            <w:hideMark/>
          </w:tcPr>
          <w:p w14:paraId="6F27197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193FC799" w14:textId="77777777" w:rsidTr="00553712">
        <w:tc>
          <w:tcPr>
            <w:cnfStyle w:val="001000000000" w:firstRow="0" w:lastRow="0" w:firstColumn="1" w:lastColumn="0" w:oddVBand="0" w:evenVBand="0" w:oddHBand="0" w:evenHBand="0" w:firstRowFirstColumn="0" w:firstRowLastColumn="0" w:lastRowFirstColumn="0" w:lastRowLastColumn="0"/>
            <w:tcW w:w="2593" w:type="pct"/>
            <w:hideMark/>
          </w:tcPr>
          <w:p w14:paraId="01B55D1D" w14:textId="77777777" w:rsidR="005779F5" w:rsidRPr="005779F5" w:rsidRDefault="005779F5" w:rsidP="005F71C9">
            <w:pPr>
              <w:jc w:val="both"/>
              <w:rPr>
                <w:lang w:val="en-IN"/>
              </w:rPr>
            </w:pPr>
            <w:r w:rsidRPr="005779F5">
              <w:rPr>
                <w:lang w:val="en-IN"/>
              </w:rPr>
              <w:t>Data Protection and Privacy</w:t>
            </w:r>
          </w:p>
        </w:tc>
        <w:tc>
          <w:tcPr>
            <w:tcW w:w="1413" w:type="pct"/>
            <w:hideMark/>
          </w:tcPr>
          <w:p w14:paraId="25C1DAE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employees</w:t>
            </w:r>
          </w:p>
        </w:tc>
        <w:tc>
          <w:tcPr>
            <w:tcW w:w="994" w:type="pct"/>
            <w:hideMark/>
          </w:tcPr>
          <w:p w14:paraId="18F8BB8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Annual</w:t>
            </w:r>
          </w:p>
        </w:tc>
      </w:tr>
      <w:tr w:rsidR="005779F5" w:rsidRPr="005779F5" w14:paraId="55ABD80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pct"/>
            <w:hideMark/>
          </w:tcPr>
          <w:p w14:paraId="3ED8F4FA" w14:textId="77777777" w:rsidR="005779F5" w:rsidRPr="005779F5" w:rsidRDefault="005779F5" w:rsidP="005F71C9">
            <w:pPr>
              <w:jc w:val="both"/>
              <w:rPr>
                <w:lang w:val="en-IN"/>
              </w:rPr>
            </w:pPr>
            <w:r w:rsidRPr="005779F5">
              <w:rPr>
                <w:lang w:val="en-IN"/>
              </w:rPr>
              <w:t>Phishing and Social Engineering</w:t>
            </w:r>
          </w:p>
        </w:tc>
        <w:tc>
          <w:tcPr>
            <w:tcW w:w="1413" w:type="pct"/>
            <w:hideMark/>
          </w:tcPr>
          <w:p w14:paraId="243ADDBC"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All employees</w:t>
            </w:r>
          </w:p>
        </w:tc>
        <w:tc>
          <w:tcPr>
            <w:tcW w:w="994" w:type="pct"/>
            <w:hideMark/>
          </w:tcPr>
          <w:p w14:paraId="015930A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2D72D6C2" w14:textId="77777777" w:rsidTr="00553712">
        <w:tc>
          <w:tcPr>
            <w:cnfStyle w:val="001000000000" w:firstRow="0" w:lastRow="0" w:firstColumn="1" w:lastColumn="0" w:oddVBand="0" w:evenVBand="0" w:oddHBand="0" w:evenHBand="0" w:firstRowFirstColumn="0" w:firstRowLastColumn="0" w:lastRowFirstColumn="0" w:lastRowLastColumn="0"/>
            <w:tcW w:w="2593" w:type="pct"/>
            <w:hideMark/>
          </w:tcPr>
          <w:p w14:paraId="3C8B2CDB" w14:textId="77777777" w:rsidR="005779F5" w:rsidRPr="005779F5" w:rsidRDefault="005779F5" w:rsidP="005F71C9">
            <w:pPr>
              <w:jc w:val="both"/>
              <w:rPr>
                <w:lang w:val="en-IN"/>
              </w:rPr>
            </w:pPr>
            <w:r w:rsidRPr="005779F5">
              <w:rPr>
                <w:lang w:val="en-IN"/>
              </w:rPr>
              <w:t>Incident Reporting</w:t>
            </w:r>
          </w:p>
        </w:tc>
        <w:tc>
          <w:tcPr>
            <w:tcW w:w="1413" w:type="pct"/>
            <w:hideMark/>
          </w:tcPr>
          <w:p w14:paraId="4244A839"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employees</w:t>
            </w:r>
          </w:p>
        </w:tc>
        <w:tc>
          <w:tcPr>
            <w:tcW w:w="994" w:type="pct"/>
            <w:hideMark/>
          </w:tcPr>
          <w:p w14:paraId="5EF6644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Induction</w:t>
            </w:r>
          </w:p>
        </w:tc>
      </w:tr>
      <w:tr w:rsidR="005779F5" w:rsidRPr="005779F5" w14:paraId="766C82E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3" w:type="pct"/>
            <w:hideMark/>
          </w:tcPr>
          <w:p w14:paraId="29A5A2D3" w14:textId="77777777" w:rsidR="005779F5" w:rsidRPr="005779F5" w:rsidRDefault="005779F5" w:rsidP="005F71C9">
            <w:pPr>
              <w:jc w:val="both"/>
              <w:rPr>
                <w:lang w:val="en-IN"/>
              </w:rPr>
            </w:pPr>
            <w:r w:rsidRPr="005779F5">
              <w:rPr>
                <w:lang w:val="en-IN"/>
              </w:rPr>
              <w:t>IRT Advanced Training</w:t>
            </w:r>
          </w:p>
        </w:tc>
        <w:tc>
          <w:tcPr>
            <w:tcW w:w="1413" w:type="pct"/>
            <w:hideMark/>
          </w:tcPr>
          <w:p w14:paraId="52644408"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IRT members</w:t>
            </w:r>
          </w:p>
        </w:tc>
        <w:tc>
          <w:tcPr>
            <w:tcW w:w="994" w:type="pct"/>
            <w:hideMark/>
          </w:tcPr>
          <w:p w14:paraId="6B92B66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Annual</w:t>
            </w:r>
          </w:p>
        </w:tc>
      </w:tr>
      <w:tr w:rsidR="005779F5" w:rsidRPr="005779F5" w14:paraId="21BD02A2" w14:textId="77777777" w:rsidTr="00553712">
        <w:tc>
          <w:tcPr>
            <w:cnfStyle w:val="001000000000" w:firstRow="0" w:lastRow="0" w:firstColumn="1" w:lastColumn="0" w:oddVBand="0" w:evenVBand="0" w:oddHBand="0" w:evenHBand="0" w:firstRowFirstColumn="0" w:firstRowLastColumn="0" w:lastRowFirstColumn="0" w:lastRowLastColumn="0"/>
            <w:tcW w:w="2593" w:type="pct"/>
            <w:hideMark/>
          </w:tcPr>
          <w:p w14:paraId="3BE6D0EE" w14:textId="77777777" w:rsidR="005779F5" w:rsidRPr="005779F5" w:rsidRDefault="005779F5" w:rsidP="005F71C9">
            <w:pPr>
              <w:jc w:val="both"/>
              <w:rPr>
                <w:lang w:val="en-IN"/>
              </w:rPr>
            </w:pPr>
            <w:r w:rsidRPr="005779F5">
              <w:rPr>
                <w:lang w:val="en-IN"/>
              </w:rPr>
              <w:t>Mock Drills</w:t>
            </w:r>
          </w:p>
        </w:tc>
        <w:tc>
          <w:tcPr>
            <w:tcW w:w="1413" w:type="pct"/>
            <w:hideMark/>
          </w:tcPr>
          <w:p w14:paraId="20E9FB6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All relevant staff</w:t>
            </w:r>
          </w:p>
        </w:tc>
        <w:tc>
          <w:tcPr>
            <w:tcW w:w="994" w:type="pct"/>
            <w:hideMark/>
          </w:tcPr>
          <w:p w14:paraId="4B5F4A9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Half-yearly</w:t>
            </w:r>
          </w:p>
        </w:tc>
      </w:tr>
    </w:tbl>
    <w:p w14:paraId="6B1AC5C9" w14:textId="77777777" w:rsidR="005779F5" w:rsidRPr="005779F5" w:rsidRDefault="005779F5" w:rsidP="005F71C9">
      <w:pPr>
        <w:jc w:val="both"/>
        <w:rPr>
          <w:b/>
          <w:bCs/>
          <w:lang w:val="en-IN"/>
        </w:rPr>
      </w:pPr>
      <w:r w:rsidRPr="005779F5">
        <w:rPr>
          <w:b/>
          <w:bCs/>
          <w:lang w:val="en-IN"/>
        </w:rPr>
        <w:t>Compliance</w:t>
      </w:r>
    </w:p>
    <w:p w14:paraId="7D228E0D" w14:textId="77777777" w:rsidR="005779F5" w:rsidRPr="005779F5" w:rsidRDefault="005779F5" w:rsidP="005F71C9">
      <w:pPr>
        <w:jc w:val="both"/>
        <w:rPr>
          <w:lang w:val="en-IN"/>
        </w:rPr>
      </w:pPr>
      <w:r w:rsidRPr="005779F5">
        <w:rPr>
          <w:lang w:val="en-IN"/>
        </w:rPr>
        <w:t>This SOP aligns with:</w:t>
      </w:r>
    </w:p>
    <w:p w14:paraId="31B0876D" w14:textId="77777777" w:rsidR="005779F5" w:rsidRPr="005779F5" w:rsidRDefault="005779F5">
      <w:pPr>
        <w:numPr>
          <w:ilvl w:val="0"/>
          <w:numId w:val="481"/>
        </w:numPr>
        <w:jc w:val="both"/>
        <w:rPr>
          <w:lang w:val="en-IN"/>
        </w:rPr>
      </w:pPr>
      <w:r w:rsidRPr="005779F5">
        <w:rPr>
          <w:lang w:val="en-IN"/>
        </w:rPr>
        <w:t>Digital Personal Data Protection Act, 2023</w:t>
      </w:r>
    </w:p>
    <w:p w14:paraId="5C48406E" w14:textId="77777777" w:rsidR="005779F5" w:rsidRPr="005779F5" w:rsidRDefault="005779F5">
      <w:pPr>
        <w:numPr>
          <w:ilvl w:val="0"/>
          <w:numId w:val="481"/>
        </w:numPr>
        <w:jc w:val="both"/>
        <w:rPr>
          <w:lang w:val="en-IN"/>
        </w:rPr>
      </w:pPr>
      <w:r w:rsidRPr="005779F5">
        <w:rPr>
          <w:lang w:val="en-IN"/>
        </w:rPr>
        <w:t>Information Technology Act, 2000</w:t>
      </w:r>
    </w:p>
    <w:p w14:paraId="5ADCA203" w14:textId="77777777" w:rsidR="005779F5" w:rsidRPr="005779F5" w:rsidRDefault="005779F5">
      <w:pPr>
        <w:numPr>
          <w:ilvl w:val="0"/>
          <w:numId w:val="481"/>
        </w:numPr>
        <w:jc w:val="both"/>
        <w:rPr>
          <w:lang w:val="en-IN"/>
        </w:rPr>
      </w:pPr>
      <w:r w:rsidRPr="005779F5">
        <w:rPr>
          <w:lang w:val="en-IN"/>
        </w:rPr>
        <w:t>IT (Reasonable Security Practices) Rules, 2011</w:t>
      </w:r>
    </w:p>
    <w:p w14:paraId="5D403610" w14:textId="77777777" w:rsidR="005779F5" w:rsidRPr="005779F5" w:rsidRDefault="005779F5">
      <w:pPr>
        <w:numPr>
          <w:ilvl w:val="0"/>
          <w:numId w:val="481"/>
        </w:numPr>
        <w:jc w:val="both"/>
        <w:rPr>
          <w:lang w:val="en-IN"/>
        </w:rPr>
      </w:pPr>
      <w:r w:rsidRPr="005779F5">
        <w:rPr>
          <w:lang w:val="en-IN"/>
        </w:rPr>
        <w:t>Drugs and Cosmetics Act, 1940</w:t>
      </w:r>
    </w:p>
    <w:p w14:paraId="0366F003" w14:textId="77777777" w:rsidR="005779F5" w:rsidRPr="005779F5" w:rsidRDefault="005779F5">
      <w:pPr>
        <w:numPr>
          <w:ilvl w:val="0"/>
          <w:numId w:val="481"/>
        </w:numPr>
        <w:jc w:val="both"/>
        <w:rPr>
          <w:lang w:val="en-IN"/>
        </w:rPr>
      </w:pPr>
      <w:r w:rsidRPr="005779F5">
        <w:rPr>
          <w:lang w:val="en-IN"/>
        </w:rPr>
        <w:t>ISO 27001</w:t>
      </w:r>
    </w:p>
    <w:p w14:paraId="1F1261A8" w14:textId="77777777" w:rsidR="005779F5" w:rsidRPr="005779F5" w:rsidRDefault="005779F5">
      <w:pPr>
        <w:numPr>
          <w:ilvl w:val="0"/>
          <w:numId w:val="481"/>
        </w:numPr>
        <w:jc w:val="both"/>
        <w:rPr>
          <w:lang w:val="en-IN"/>
        </w:rPr>
      </w:pPr>
      <w:r w:rsidRPr="005779F5">
        <w:rPr>
          <w:lang w:val="en-IN"/>
        </w:rPr>
        <w:t>ISO 22301</w:t>
      </w:r>
    </w:p>
    <w:p w14:paraId="1F393736" w14:textId="77777777" w:rsidR="005779F5" w:rsidRPr="005779F5" w:rsidRDefault="005779F5">
      <w:pPr>
        <w:numPr>
          <w:ilvl w:val="0"/>
          <w:numId w:val="481"/>
        </w:numPr>
        <w:jc w:val="both"/>
        <w:rPr>
          <w:lang w:val="en-IN"/>
        </w:rPr>
      </w:pPr>
      <w:r w:rsidRPr="005779F5">
        <w:rPr>
          <w:lang w:val="en-IN"/>
        </w:rPr>
        <w:t>Customer data protection requirements</w:t>
      </w:r>
    </w:p>
    <w:p w14:paraId="65CD615F" w14:textId="77777777" w:rsidR="00C208FD" w:rsidRDefault="00C208FD">
      <w:pPr>
        <w:rPr>
          <w:b/>
          <w:bCs/>
          <w:lang w:val="en-IN"/>
        </w:rPr>
      </w:pPr>
      <w:bookmarkStart w:id="29" w:name="_Toc240067854"/>
      <w:r>
        <w:br w:type="page"/>
      </w:r>
    </w:p>
    <w:p w14:paraId="388E44EA" w14:textId="59672A44" w:rsidR="005779F5" w:rsidRPr="005779F5" w:rsidRDefault="005779F5" w:rsidP="00C50E95">
      <w:pPr>
        <w:pStyle w:val="Heading1"/>
      </w:pPr>
      <w:r w:rsidRPr="005779F5">
        <w:lastRenderedPageBreak/>
        <w:t xml:space="preserve">SECTION </w:t>
      </w:r>
      <w:r w:rsidR="00C50E95">
        <w:t>29</w:t>
      </w:r>
      <w:r w:rsidRPr="005779F5">
        <w:t>: INTERNAL ASSESSMENT PROCEDURE</w:t>
      </w:r>
      <w:bookmarkEnd w:id="29"/>
    </w:p>
    <w:p w14:paraId="44F690AF" w14:textId="77777777" w:rsidR="005779F5" w:rsidRPr="005779F5" w:rsidRDefault="005779F5" w:rsidP="005F71C9">
      <w:pPr>
        <w:jc w:val="both"/>
        <w:rPr>
          <w:b/>
          <w:bCs/>
          <w:lang w:val="en-IN"/>
        </w:rPr>
      </w:pPr>
      <w:r w:rsidRPr="005779F5">
        <w:rPr>
          <w:b/>
          <w:bCs/>
          <w:lang w:val="en-IN"/>
        </w:rPr>
        <w:t>Introduction</w:t>
      </w:r>
    </w:p>
    <w:p w14:paraId="421974F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recognizes that effective governance, regulatory compliance, and continuous improvement depend on a robust internal assessment mechanism. As a pharmaceutical and phytochemical manufacturer serving global customers with strict quality, environmental, social, and governance (ESG) expectations, the company must regularly evaluate the effectiveness of its internal controls, policy implementation, and compliance with applicable standards.</w:t>
      </w:r>
    </w:p>
    <w:p w14:paraId="65A84CEA" w14:textId="77777777" w:rsidR="005779F5" w:rsidRPr="005779F5" w:rsidRDefault="005779F5" w:rsidP="005F71C9">
      <w:pPr>
        <w:jc w:val="both"/>
        <w:rPr>
          <w:lang w:val="en-IN"/>
        </w:rPr>
      </w:pPr>
      <w:r w:rsidRPr="005779F5">
        <w:rPr>
          <w:lang w:val="en-IN"/>
        </w:rPr>
        <w:t xml:space="preserve">This Internal Assessment Procedure establishes a structured, transparent, and organization-wide mechanism for conducting internal assessments across all </w:t>
      </w:r>
      <w:proofErr w:type="spellStart"/>
      <w:r w:rsidRPr="005779F5">
        <w:rPr>
          <w:lang w:val="en-IN"/>
        </w:rPr>
        <w:t>Alchem</w:t>
      </w:r>
      <w:proofErr w:type="spellEnd"/>
      <w:r w:rsidRPr="005779F5">
        <w:rPr>
          <w:lang w:val="en-IN"/>
        </w:rPr>
        <w:t xml:space="preserve"> International facilities and functions. These assessments evaluate the effectiveness of internal controls, implementation of company policies, ESG commitments, regulatory compliance, and alignment with certified management systems. The process supports operational excellence, legal compliance, risk mitigation, and continuous improvement.</w:t>
      </w:r>
    </w:p>
    <w:p w14:paraId="049BA785" w14:textId="77777777" w:rsidR="005779F5" w:rsidRPr="005779F5" w:rsidRDefault="005779F5" w:rsidP="005F71C9">
      <w:pPr>
        <w:jc w:val="both"/>
        <w:rPr>
          <w:lang w:val="en-IN"/>
        </w:rPr>
      </w:pPr>
      <w:r w:rsidRPr="005779F5">
        <w:rPr>
          <w:lang w:val="en-IN"/>
        </w:rPr>
        <w:t>This SOP is aligned with:</w:t>
      </w:r>
    </w:p>
    <w:p w14:paraId="62764C1E" w14:textId="77777777" w:rsidR="005779F5" w:rsidRPr="005779F5" w:rsidRDefault="005779F5">
      <w:pPr>
        <w:numPr>
          <w:ilvl w:val="0"/>
          <w:numId w:val="482"/>
        </w:numPr>
        <w:jc w:val="both"/>
        <w:rPr>
          <w:lang w:val="en-IN"/>
        </w:rPr>
      </w:pPr>
      <w:r w:rsidRPr="005779F5">
        <w:rPr>
          <w:b/>
          <w:bCs/>
          <w:lang w:val="en-IN"/>
        </w:rPr>
        <w:t>ISO 9001:2015</w:t>
      </w:r>
      <w:r w:rsidRPr="005779F5">
        <w:rPr>
          <w:lang w:val="en-IN"/>
        </w:rPr>
        <w:t> (Quality Management Systems)</w:t>
      </w:r>
    </w:p>
    <w:p w14:paraId="6F52FA94" w14:textId="77777777" w:rsidR="005779F5" w:rsidRPr="005779F5" w:rsidRDefault="005779F5">
      <w:pPr>
        <w:numPr>
          <w:ilvl w:val="0"/>
          <w:numId w:val="482"/>
        </w:numPr>
        <w:jc w:val="both"/>
        <w:rPr>
          <w:lang w:val="en-IN"/>
        </w:rPr>
      </w:pPr>
      <w:r w:rsidRPr="005779F5">
        <w:rPr>
          <w:b/>
          <w:bCs/>
          <w:lang w:val="en-IN"/>
        </w:rPr>
        <w:t>ISO 14001:2015</w:t>
      </w:r>
      <w:r w:rsidRPr="005779F5">
        <w:rPr>
          <w:lang w:val="en-IN"/>
        </w:rPr>
        <w:t> (Environmental Management Systems)</w:t>
      </w:r>
    </w:p>
    <w:p w14:paraId="5D63FE3E" w14:textId="77777777" w:rsidR="005779F5" w:rsidRPr="005779F5" w:rsidRDefault="005779F5">
      <w:pPr>
        <w:numPr>
          <w:ilvl w:val="0"/>
          <w:numId w:val="482"/>
        </w:numPr>
        <w:jc w:val="both"/>
        <w:rPr>
          <w:lang w:val="en-IN"/>
        </w:rPr>
      </w:pPr>
      <w:r w:rsidRPr="005779F5">
        <w:rPr>
          <w:b/>
          <w:bCs/>
          <w:lang w:val="en-IN"/>
        </w:rPr>
        <w:t>ISO 45001:2018</w:t>
      </w:r>
      <w:r w:rsidRPr="005779F5">
        <w:rPr>
          <w:lang w:val="en-IN"/>
        </w:rPr>
        <w:t> (Occupational Health &amp; Safety Management Systems)</w:t>
      </w:r>
    </w:p>
    <w:p w14:paraId="601D81BD" w14:textId="77777777" w:rsidR="005779F5" w:rsidRPr="005779F5" w:rsidRDefault="005779F5">
      <w:pPr>
        <w:numPr>
          <w:ilvl w:val="0"/>
          <w:numId w:val="482"/>
        </w:numPr>
        <w:jc w:val="both"/>
        <w:rPr>
          <w:lang w:val="en-IN"/>
        </w:rPr>
      </w:pPr>
      <w:r w:rsidRPr="005779F5">
        <w:rPr>
          <w:b/>
          <w:bCs/>
          <w:lang w:val="en-IN"/>
        </w:rPr>
        <w:t>ISO 50001</w:t>
      </w:r>
      <w:r w:rsidRPr="005779F5">
        <w:rPr>
          <w:lang w:val="en-IN"/>
        </w:rPr>
        <w:t> (Energy Management Systems – where applicable)</w:t>
      </w:r>
    </w:p>
    <w:p w14:paraId="67071B1B" w14:textId="77777777" w:rsidR="005779F5" w:rsidRPr="005779F5" w:rsidRDefault="005779F5">
      <w:pPr>
        <w:numPr>
          <w:ilvl w:val="0"/>
          <w:numId w:val="482"/>
        </w:numPr>
        <w:jc w:val="both"/>
        <w:rPr>
          <w:lang w:val="en-IN"/>
        </w:rPr>
      </w:pPr>
      <w:r w:rsidRPr="005779F5">
        <w:rPr>
          <w:b/>
          <w:bCs/>
          <w:lang w:val="en-IN"/>
        </w:rPr>
        <w:t>ISO 27001</w:t>
      </w:r>
      <w:r w:rsidRPr="005779F5">
        <w:rPr>
          <w:lang w:val="en-IN"/>
        </w:rPr>
        <w:t> (Information Security Management – where applicable)</w:t>
      </w:r>
    </w:p>
    <w:p w14:paraId="16A7C6C8" w14:textId="77777777" w:rsidR="005779F5" w:rsidRPr="005779F5" w:rsidRDefault="005779F5">
      <w:pPr>
        <w:numPr>
          <w:ilvl w:val="0"/>
          <w:numId w:val="482"/>
        </w:numPr>
        <w:jc w:val="both"/>
        <w:rPr>
          <w:lang w:val="en-IN"/>
        </w:rPr>
      </w:pPr>
      <w:r w:rsidRPr="005779F5">
        <w:rPr>
          <w:b/>
          <w:bCs/>
          <w:lang w:val="en-IN"/>
        </w:rPr>
        <w:t>Good Manufacturing Practices (GMP)</w:t>
      </w:r>
      <w:r w:rsidRPr="005779F5">
        <w:rPr>
          <w:lang w:val="en-IN"/>
        </w:rPr>
        <w:t> as per WHO and Indian Drugs and Cosmetics Act, 1940</w:t>
      </w:r>
    </w:p>
    <w:p w14:paraId="3D81B6AE" w14:textId="77777777" w:rsidR="005779F5" w:rsidRPr="005779F5" w:rsidRDefault="005779F5">
      <w:pPr>
        <w:numPr>
          <w:ilvl w:val="0"/>
          <w:numId w:val="482"/>
        </w:numPr>
        <w:jc w:val="both"/>
        <w:rPr>
          <w:lang w:val="en-IN"/>
        </w:rPr>
      </w:pPr>
      <w:r w:rsidRPr="005779F5">
        <w:rPr>
          <w:b/>
          <w:bCs/>
          <w:lang w:val="en-IN"/>
        </w:rPr>
        <w:t>UN Global Compact</w:t>
      </w:r>
      <w:r w:rsidRPr="005779F5">
        <w:rPr>
          <w:lang w:val="en-IN"/>
        </w:rPr>
        <w:t> principles</w:t>
      </w:r>
    </w:p>
    <w:p w14:paraId="344A0AC0" w14:textId="77777777" w:rsidR="005779F5" w:rsidRPr="005779F5" w:rsidRDefault="005779F5">
      <w:pPr>
        <w:numPr>
          <w:ilvl w:val="0"/>
          <w:numId w:val="482"/>
        </w:numPr>
        <w:jc w:val="both"/>
        <w:rPr>
          <w:lang w:val="en-IN"/>
        </w:rPr>
      </w:pPr>
      <w:r w:rsidRPr="005779F5">
        <w:rPr>
          <w:b/>
          <w:bCs/>
          <w:lang w:val="en-IN"/>
        </w:rPr>
        <w:t>Customer Codes of Conduct</w:t>
      </w:r>
      <w:r w:rsidRPr="005779F5">
        <w:rPr>
          <w:lang w:val="en-IN"/>
        </w:rPr>
        <w:t> and social compliance standards</w:t>
      </w:r>
    </w:p>
    <w:p w14:paraId="178B43EA" w14:textId="77777777" w:rsidR="005779F5" w:rsidRPr="005779F5" w:rsidRDefault="005779F5">
      <w:pPr>
        <w:numPr>
          <w:ilvl w:val="0"/>
          <w:numId w:val="482"/>
        </w:numPr>
        <w:jc w:val="both"/>
        <w:rPr>
          <w:lang w:val="en-IN"/>
        </w:rPr>
      </w:pPr>
      <w:r w:rsidRPr="005779F5">
        <w:rPr>
          <w:b/>
          <w:bCs/>
          <w:lang w:val="en-IN"/>
        </w:rPr>
        <w:t>Applicable Indian labour, environmental, and corporate laws</w:t>
      </w:r>
    </w:p>
    <w:p w14:paraId="54B92B84" w14:textId="77777777" w:rsidR="005779F5" w:rsidRPr="005779F5" w:rsidRDefault="005779F5" w:rsidP="005F71C9">
      <w:pPr>
        <w:jc w:val="both"/>
        <w:rPr>
          <w:b/>
          <w:bCs/>
          <w:lang w:val="en-IN"/>
        </w:rPr>
      </w:pPr>
      <w:r w:rsidRPr="005779F5">
        <w:rPr>
          <w:b/>
          <w:bCs/>
          <w:lang w:val="en-IN"/>
        </w:rPr>
        <w:t>Purpose and Objectives</w:t>
      </w:r>
    </w:p>
    <w:p w14:paraId="5EC75A0B" w14:textId="77777777" w:rsidR="005779F5" w:rsidRPr="005779F5" w:rsidRDefault="005779F5" w:rsidP="005F71C9">
      <w:pPr>
        <w:jc w:val="both"/>
        <w:rPr>
          <w:lang w:val="en-IN"/>
        </w:rPr>
      </w:pPr>
      <w:r w:rsidRPr="005779F5">
        <w:rPr>
          <w:lang w:val="en-IN"/>
        </w:rPr>
        <w:t>The purpose of this procedure is to:</w:t>
      </w:r>
    </w:p>
    <w:p w14:paraId="20D631D6" w14:textId="77777777" w:rsidR="005779F5" w:rsidRPr="005779F5" w:rsidRDefault="005779F5">
      <w:pPr>
        <w:numPr>
          <w:ilvl w:val="0"/>
          <w:numId w:val="483"/>
        </w:numPr>
        <w:jc w:val="both"/>
        <w:rPr>
          <w:lang w:val="en-IN"/>
        </w:rPr>
      </w:pPr>
      <w:r w:rsidRPr="005779F5">
        <w:rPr>
          <w:lang w:val="en-IN"/>
        </w:rPr>
        <w:t>Establish a structured, transparent, and organization-wide mechanism for conducting internal assessments.</w:t>
      </w:r>
    </w:p>
    <w:p w14:paraId="5442B06A" w14:textId="77777777" w:rsidR="005779F5" w:rsidRPr="005779F5" w:rsidRDefault="005779F5">
      <w:pPr>
        <w:numPr>
          <w:ilvl w:val="0"/>
          <w:numId w:val="483"/>
        </w:numPr>
        <w:jc w:val="both"/>
        <w:rPr>
          <w:lang w:val="en-IN"/>
        </w:rPr>
      </w:pPr>
      <w:r w:rsidRPr="005779F5">
        <w:rPr>
          <w:lang w:val="en-IN"/>
        </w:rPr>
        <w:t>Evaluate the effectiveness of internal controls, policies, and procedures.</w:t>
      </w:r>
    </w:p>
    <w:p w14:paraId="1D76ABE6" w14:textId="77777777" w:rsidR="005779F5" w:rsidRPr="005779F5" w:rsidRDefault="005779F5">
      <w:pPr>
        <w:numPr>
          <w:ilvl w:val="0"/>
          <w:numId w:val="483"/>
        </w:numPr>
        <w:jc w:val="both"/>
        <w:rPr>
          <w:lang w:val="en-IN"/>
        </w:rPr>
      </w:pPr>
      <w:r w:rsidRPr="005779F5">
        <w:rPr>
          <w:lang w:val="en-IN"/>
        </w:rPr>
        <w:t>Assess compliance with applicable laws, regulations, and customer requirements.</w:t>
      </w:r>
    </w:p>
    <w:p w14:paraId="6CAD64C7" w14:textId="77777777" w:rsidR="005779F5" w:rsidRPr="005779F5" w:rsidRDefault="005779F5">
      <w:pPr>
        <w:numPr>
          <w:ilvl w:val="0"/>
          <w:numId w:val="483"/>
        </w:numPr>
        <w:jc w:val="both"/>
        <w:rPr>
          <w:lang w:val="en-IN"/>
        </w:rPr>
      </w:pPr>
      <w:r w:rsidRPr="005779F5">
        <w:rPr>
          <w:lang w:val="en-IN"/>
        </w:rPr>
        <w:t>Identify gaps, risks, and improvement opportunities.</w:t>
      </w:r>
    </w:p>
    <w:p w14:paraId="53001868" w14:textId="77777777" w:rsidR="005779F5" w:rsidRPr="005779F5" w:rsidRDefault="005779F5">
      <w:pPr>
        <w:numPr>
          <w:ilvl w:val="0"/>
          <w:numId w:val="483"/>
        </w:numPr>
        <w:jc w:val="both"/>
        <w:rPr>
          <w:lang w:val="en-IN"/>
        </w:rPr>
      </w:pPr>
      <w:r w:rsidRPr="005779F5">
        <w:rPr>
          <w:lang w:val="en-IN"/>
        </w:rPr>
        <w:t>Support operational excellence, legal compliance, and risk mitigation.</w:t>
      </w:r>
    </w:p>
    <w:p w14:paraId="45B54032" w14:textId="77777777" w:rsidR="005779F5" w:rsidRPr="005779F5" w:rsidRDefault="005779F5">
      <w:pPr>
        <w:numPr>
          <w:ilvl w:val="0"/>
          <w:numId w:val="483"/>
        </w:numPr>
        <w:jc w:val="both"/>
        <w:rPr>
          <w:lang w:val="en-IN"/>
        </w:rPr>
      </w:pPr>
      <w:r w:rsidRPr="005779F5">
        <w:rPr>
          <w:lang w:val="en-IN"/>
        </w:rPr>
        <w:t>Provide objective evidence for management review and decision-making.</w:t>
      </w:r>
    </w:p>
    <w:p w14:paraId="556CA604" w14:textId="77777777" w:rsidR="005779F5" w:rsidRPr="005779F5" w:rsidRDefault="005779F5">
      <w:pPr>
        <w:numPr>
          <w:ilvl w:val="0"/>
          <w:numId w:val="483"/>
        </w:numPr>
        <w:jc w:val="both"/>
        <w:rPr>
          <w:lang w:val="en-IN"/>
        </w:rPr>
      </w:pPr>
      <w:r w:rsidRPr="005779F5">
        <w:rPr>
          <w:lang w:val="en-IN"/>
        </w:rPr>
        <w:lastRenderedPageBreak/>
        <w:t>Drive continuous improvement across all departments and functions.</w:t>
      </w:r>
    </w:p>
    <w:p w14:paraId="4429B7DA" w14:textId="77777777" w:rsidR="005779F5" w:rsidRPr="005779F5" w:rsidRDefault="005779F5">
      <w:pPr>
        <w:numPr>
          <w:ilvl w:val="0"/>
          <w:numId w:val="483"/>
        </w:numPr>
        <w:jc w:val="both"/>
        <w:rPr>
          <w:lang w:val="en-IN"/>
        </w:rPr>
      </w:pPr>
      <w:r w:rsidRPr="005779F5">
        <w:rPr>
          <w:lang w:val="en-IN"/>
        </w:rPr>
        <w:t>Prepare for external audits, customer assessments, and regulatory inspections.</w:t>
      </w:r>
    </w:p>
    <w:p w14:paraId="0F7EFC37" w14:textId="77777777" w:rsidR="005779F5" w:rsidRPr="005779F5" w:rsidRDefault="005779F5" w:rsidP="005F71C9">
      <w:pPr>
        <w:jc w:val="both"/>
        <w:rPr>
          <w:b/>
          <w:bCs/>
          <w:lang w:val="en-IN"/>
        </w:rPr>
      </w:pPr>
      <w:r w:rsidRPr="005779F5">
        <w:rPr>
          <w:b/>
          <w:bCs/>
          <w:lang w:val="en-IN"/>
        </w:rPr>
        <w:t>Scope and Applicability</w:t>
      </w:r>
    </w:p>
    <w:p w14:paraId="159E918A" w14:textId="77777777" w:rsidR="005779F5" w:rsidRPr="005779F5" w:rsidRDefault="005779F5" w:rsidP="005F71C9">
      <w:pPr>
        <w:jc w:val="both"/>
        <w:rPr>
          <w:lang w:val="en-IN"/>
        </w:rPr>
      </w:pPr>
      <w:r w:rsidRPr="005779F5">
        <w:rPr>
          <w:lang w:val="en-IN"/>
        </w:rPr>
        <w:t xml:space="preserve">This SOP applies to all departments, production units, extraction and purification sections, synthesis operations, warehouses, quality units, supply chain operations, administrative offices, and support functions at </w:t>
      </w:r>
      <w:proofErr w:type="spellStart"/>
      <w:r w:rsidRPr="005779F5">
        <w:rPr>
          <w:lang w:val="en-IN"/>
        </w:rPr>
        <w:t>Alchem</w:t>
      </w:r>
      <w:proofErr w:type="spellEnd"/>
      <w:r w:rsidRPr="005779F5">
        <w:rPr>
          <w:lang w:val="en-IN"/>
        </w:rPr>
        <w:t xml:space="preserve"> International.</w:t>
      </w:r>
    </w:p>
    <w:p w14:paraId="7F422083" w14:textId="77777777" w:rsidR="005779F5" w:rsidRPr="005779F5" w:rsidRDefault="005779F5" w:rsidP="005F71C9">
      <w:pPr>
        <w:jc w:val="both"/>
        <w:rPr>
          <w:lang w:val="en-IN"/>
        </w:rPr>
      </w:pPr>
      <w:r w:rsidRPr="005779F5">
        <w:rPr>
          <w:lang w:val="en-IN"/>
        </w:rPr>
        <w:t>Internal assessments cover, but are not limited to:</w:t>
      </w:r>
    </w:p>
    <w:tbl>
      <w:tblPr>
        <w:tblStyle w:val="GridTable4-Accent6"/>
        <w:tblW w:w="5000" w:type="pct"/>
        <w:tblLook w:val="04A0" w:firstRow="1" w:lastRow="0" w:firstColumn="1" w:lastColumn="0" w:noHBand="0" w:noVBand="1"/>
      </w:tblPr>
      <w:tblGrid>
        <w:gridCol w:w="3329"/>
        <w:gridCol w:w="6021"/>
      </w:tblGrid>
      <w:tr w:rsidR="005779F5" w:rsidRPr="00553712" w14:paraId="5CB724FA"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26E64970" w14:textId="77777777" w:rsidR="005779F5" w:rsidRPr="00553712" w:rsidRDefault="005779F5" w:rsidP="005F71C9">
            <w:pPr>
              <w:jc w:val="both"/>
              <w:rPr>
                <w:lang w:val="en-IN"/>
              </w:rPr>
            </w:pPr>
            <w:r w:rsidRPr="00553712">
              <w:rPr>
                <w:lang w:val="en-IN"/>
              </w:rPr>
              <w:t>Assessment Area</w:t>
            </w:r>
          </w:p>
        </w:tc>
        <w:tc>
          <w:tcPr>
            <w:tcW w:w="3220" w:type="pct"/>
            <w:hideMark/>
          </w:tcPr>
          <w:p w14:paraId="6B9C0D4D"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Key Focus</w:t>
            </w:r>
          </w:p>
        </w:tc>
      </w:tr>
      <w:tr w:rsidR="005779F5" w:rsidRPr="005779F5" w14:paraId="1B3171E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79127B22" w14:textId="77777777" w:rsidR="005779F5" w:rsidRPr="005779F5" w:rsidRDefault="005779F5" w:rsidP="005F71C9">
            <w:pPr>
              <w:jc w:val="both"/>
              <w:rPr>
                <w:lang w:val="en-IN"/>
              </w:rPr>
            </w:pPr>
            <w:r w:rsidRPr="005779F5">
              <w:rPr>
                <w:lang w:val="en-IN"/>
              </w:rPr>
              <w:t>Anti-Corruption and Ethical Business Controls</w:t>
            </w:r>
          </w:p>
        </w:tc>
        <w:tc>
          <w:tcPr>
            <w:tcW w:w="3220" w:type="pct"/>
            <w:hideMark/>
          </w:tcPr>
          <w:p w14:paraId="550AD24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Bribery prevention, conflict of interest, gifts and hospitality</w:t>
            </w:r>
          </w:p>
        </w:tc>
      </w:tr>
      <w:tr w:rsidR="005779F5" w:rsidRPr="005779F5" w14:paraId="279C49CD" w14:textId="77777777" w:rsidTr="00553712">
        <w:tc>
          <w:tcPr>
            <w:cnfStyle w:val="001000000000" w:firstRow="0" w:lastRow="0" w:firstColumn="1" w:lastColumn="0" w:oddVBand="0" w:evenVBand="0" w:oddHBand="0" w:evenHBand="0" w:firstRowFirstColumn="0" w:firstRowLastColumn="0" w:lastRowFirstColumn="0" w:lastRowLastColumn="0"/>
            <w:tcW w:w="1780" w:type="pct"/>
            <w:hideMark/>
          </w:tcPr>
          <w:p w14:paraId="52EBF779" w14:textId="77777777" w:rsidR="005779F5" w:rsidRPr="005779F5" w:rsidRDefault="005779F5" w:rsidP="005F71C9">
            <w:pPr>
              <w:jc w:val="both"/>
              <w:rPr>
                <w:lang w:val="en-IN"/>
              </w:rPr>
            </w:pPr>
            <w:r w:rsidRPr="005779F5">
              <w:rPr>
                <w:lang w:val="en-IN"/>
              </w:rPr>
              <w:t>Labour Standards and Human Rights</w:t>
            </w:r>
          </w:p>
        </w:tc>
        <w:tc>
          <w:tcPr>
            <w:tcW w:w="3220" w:type="pct"/>
            <w:hideMark/>
          </w:tcPr>
          <w:p w14:paraId="4181B22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Fair treatment, wages, working hours, child labour prevention, forced labour prevention</w:t>
            </w:r>
          </w:p>
        </w:tc>
      </w:tr>
      <w:tr w:rsidR="005779F5" w:rsidRPr="005779F5" w14:paraId="1052765F"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31C809D3" w14:textId="77777777" w:rsidR="005779F5" w:rsidRPr="005779F5" w:rsidRDefault="005779F5" w:rsidP="005F71C9">
            <w:pPr>
              <w:jc w:val="both"/>
              <w:rPr>
                <w:lang w:val="en-IN"/>
              </w:rPr>
            </w:pPr>
            <w:r w:rsidRPr="005779F5">
              <w:rPr>
                <w:lang w:val="en-IN"/>
              </w:rPr>
              <w:t>Workplace Conditions and Employee Welfare</w:t>
            </w:r>
          </w:p>
        </w:tc>
        <w:tc>
          <w:tcPr>
            <w:tcW w:w="3220" w:type="pct"/>
            <w:hideMark/>
          </w:tcPr>
          <w:p w14:paraId="622DC10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Working conditions, welfare facilities, grievance mechanisms</w:t>
            </w:r>
          </w:p>
        </w:tc>
      </w:tr>
      <w:tr w:rsidR="005779F5" w:rsidRPr="005779F5" w14:paraId="25313EE9" w14:textId="77777777" w:rsidTr="00553712">
        <w:tc>
          <w:tcPr>
            <w:cnfStyle w:val="001000000000" w:firstRow="0" w:lastRow="0" w:firstColumn="1" w:lastColumn="0" w:oddVBand="0" w:evenVBand="0" w:oddHBand="0" w:evenHBand="0" w:firstRowFirstColumn="0" w:firstRowLastColumn="0" w:lastRowFirstColumn="0" w:lastRowLastColumn="0"/>
            <w:tcW w:w="1780" w:type="pct"/>
            <w:hideMark/>
          </w:tcPr>
          <w:p w14:paraId="4693CBAA" w14:textId="77777777" w:rsidR="005779F5" w:rsidRPr="005779F5" w:rsidRDefault="005779F5" w:rsidP="005F71C9">
            <w:pPr>
              <w:jc w:val="both"/>
              <w:rPr>
                <w:lang w:val="en-IN"/>
              </w:rPr>
            </w:pPr>
            <w:r w:rsidRPr="005779F5">
              <w:rPr>
                <w:lang w:val="en-IN"/>
              </w:rPr>
              <w:t>Occupational Health and Safety</w:t>
            </w:r>
          </w:p>
        </w:tc>
        <w:tc>
          <w:tcPr>
            <w:tcW w:w="3220" w:type="pct"/>
            <w:hideMark/>
          </w:tcPr>
          <w:p w14:paraId="2EF9189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Safety compliance, PPE, incident management, emergency preparedness</w:t>
            </w:r>
          </w:p>
        </w:tc>
      </w:tr>
      <w:tr w:rsidR="005779F5" w:rsidRPr="005779F5" w14:paraId="3A0B5A21"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6D473341" w14:textId="77777777" w:rsidR="005779F5" w:rsidRPr="005779F5" w:rsidRDefault="005779F5" w:rsidP="005F71C9">
            <w:pPr>
              <w:jc w:val="both"/>
              <w:rPr>
                <w:lang w:val="en-IN"/>
              </w:rPr>
            </w:pPr>
            <w:r w:rsidRPr="005779F5">
              <w:rPr>
                <w:lang w:val="en-IN"/>
              </w:rPr>
              <w:t>Environmental and Energy Management</w:t>
            </w:r>
          </w:p>
        </w:tc>
        <w:tc>
          <w:tcPr>
            <w:tcW w:w="3220" w:type="pct"/>
            <w:hideMark/>
          </w:tcPr>
          <w:p w14:paraId="5F8630C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Emissions, waste, water, energy, chemical management</w:t>
            </w:r>
          </w:p>
        </w:tc>
      </w:tr>
      <w:tr w:rsidR="005779F5" w:rsidRPr="005779F5" w14:paraId="5381F4CE" w14:textId="77777777" w:rsidTr="00553712">
        <w:tc>
          <w:tcPr>
            <w:cnfStyle w:val="001000000000" w:firstRow="0" w:lastRow="0" w:firstColumn="1" w:lastColumn="0" w:oddVBand="0" w:evenVBand="0" w:oddHBand="0" w:evenHBand="0" w:firstRowFirstColumn="0" w:firstRowLastColumn="0" w:lastRowFirstColumn="0" w:lastRowLastColumn="0"/>
            <w:tcW w:w="1780" w:type="pct"/>
            <w:hideMark/>
          </w:tcPr>
          <w:p w14:paraId="608D712A" w14:textId="77777777" w:rsidR="005779F5" w:rsidRPr="005779F5" w:rsidRDefault="005779F5" w:rsidP="005F71C9">
            <w:pPr>
              <w:jc w:val="both"/>
              <w:rPr>
                <w:lang w:val="en-IN"/>
              </w:rPr>
            </w:pPr>
            <w:r w:rsidRPr="005779F5">
              <w:rPr>
                <w:lang w:val="en-IN"/>
              </w:rPr>
              <w:t>Information Security and Data Confidentiality</w:t>
            </w:r>
          </w:p>
        </w:tc>
        <w:tc>
          <w:tcPr>
            <w:tcW w:w="3220" w:type="pct"/>
            <w:hideMark/>
          </w:tcPr>
          <w:p w14:paraId="2D3B358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Data protection, access controls, incident response</w:t>
            </w:r>
          </w:p>
        </w:tc>
      </w:tr>
      <w:tr w:rsidR="005779F5" w:rsidRPr="005779F5" w14:paraId="3756F71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3B995E79" w14:textId="77777777" w:rsidR="005779F5" w:rsidRPr="005779F5" w:rsidRDefault="005779F5" w:rsidP="005F71C9">
            <w:pPr>
              <w:jc w:val="both"/>
              <w:rPr>
                <w:lang w:val="en-IN"/>
              </w:rPr>
            </w:pPr>
            <w:r w:rsidRPr="005779F5">
              <w:rPr>
                <w:lang w:val="en-IN"/>
              </w:rPr>
              <w:t>ESG Commitments</w:t>
            </w:r>
          </w:p>
        </w:tc>
        <w:tc>
          <w:tcPr>
            <w:tcW w:w="3220" w:type="pct"/>
            <w:hideMark/>
          </w:tcPr>
          <w:p w14:paraId="05CA276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Sustainability, community engagement, supplier ESG</w:t>
            </w:r>
          </w:p>
        </w:tc>
      </w:tr>
      <w:tr w:rsidR="005779F5" w:rsidRPr="005779F5" w14:paraId="5E9212EB" w14:textId="77777777" w:rsidTr="00553712">
        <w:tc>
          <w:tcPr>
            <w:cnfStyle w:val="001000000000" w:firstRow="0" w:lastRow="0" w:firstColumn="1" w:lastColumn="0" w:oddVBand="0" w:evenVBand="0" w:oddHBand="0" w:evenHBand="0" w:firstRowFirstColumn="0" w:firstRowLastColumn="0" w:lastRowFirstColumn="0" w:lastRowLastColumn="0"/>
            <w:tcW w:w="1780" w:type="pct"/>
            <w:hideMark/>
          </w:tcPr>
          <w:p w14:paraId="1E51B7D9" w14:textId="77777777" w:rsidR="005779F5" w:rsidRPr="005779F5" w:rsidRDefault="005779F5" w:rsidP="005F71C9">
            <w:pPr>
              <w:jc w:val="both"/>
              <w:rPr>
                <w:lang w:val="en-IN"/>
              </w:rPr>
            </w:pPr>
            <w:r w:rsidRPr="005779F5">
              <w:rPr>
                <w:lang w:val="en-IN"/>
              </w:rPr>
              <w:t>Harassment-Free Workplace</w:t>
            </w:r>
          </w:p>
        </w:tc>
        <w:tc>
          <w:tcPr>
            <w:tcW w:w="3220" w:type="pct"/>
            <w:hideMark/>
          </w:tcPr>
          <w:p w14:paraId="4006C3CB"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POSH compliance, anti-discrimination, whistleblower protection</w:t>
            </w:r>
          </w:p>
        </w:tc>
      </w:tr>
      <w:tr w:rsidR="005779F5" w:rsidRPr="005779F5" w14:paraId="438A906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pct"/>
            <w:hideMark/>
          </w:tcPr>
          <w:p w14:paraId="24ECA8D9" w14:textId="77777777" w:rsidR="005779F5" w:rsidRPr="005779F5" w:rsidRDefault="005779F5" w:rsidP="005F71C9">
            <w:pPr>
              <w:jc w:val="both"/>
              <w:rPr>
                <w:lang w:val="en-IN"/>
              </w:rPr>
            </w:pPr>
            <w:r w:rsidRPr="005779F5">
              <w:rPr>
                <w:lang w:val="en-IN"/>
              </w:rPr>
              <w:t>Quality Management</w:t>
            </w:r>
          </w:p>
        </w:tc>
        <w:tc>
          <w:tcPr>
            <w:tcW w:w="3220" w:type="pct"/>
            <w:hideMark/>
          </w:tcPr>
          <w:p w14:paraId="261660C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GMP compliance, documentation, batch records, deviations</w:t>
            </w:r>
          </w:p>
        </w:tc>
      </w:tr>
      <w:tr w:rsidR="005779F5" w:rsidRPr="005779F5" w14:paraId="7BCADEF7" w14:textId="77777777" w:rsidTr="00553712">
        <w:tc>
          <w:tcPr>
            <w:cnfStyle w:val="001000000000" w:firstRow="0" w:lastRow="0" w:firstColumn="1" w:lastColumn="0" w:oddVBand="0" w:evenVBand="0" w:oddHBand="0" w:evenHBand="0" w:firstRowFirstColumn="0" w:firstRowLastColumn="0" w:lastRowFirstColumn="0" w:lastRowLastColumn="0"/>
            <w:tcW w:w="1780" w:type="pct"/>
            <w:hideMark/>
          </w:tcPr>
          <w:p w14:paraId="35D1788F" w14:textId="77777777" w:rsidR="005779F5" w:rsidRPr="005779F5" w:rsidRDefault="005779F5" w:rsidP="005F71C9">
            <w:pPr>
              <w:jc w:val="both"/>
              <w:rPr>
                <w:lang w:val="en-IN"/>
              </w:rPr>
            </w:pPr>
            <w:r w:rsidRPr="005779F5">
              <w:rPr>
                <w:lang w:val="en-IN"/>
              </w:rPr>
              <w:t>Regulatory Compliance</w:t>
            </w:r>
          </w:p>
        </w:tc>
        <w:tc>
          <w:tcPr>
            <w:tcW w:w="3220" w:type="pct"/>
            <w:hideMark/>
          </w:tcPr>
          <w:p w14:paraId="400ADCF1"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Drugs and Cosmetics Act, Environment Protection Act, Factories Act, labour laws</w:t>
            </w:r>
          </w:p>
        </w:tc>
      </w:tr>
    </w:tbl>
    <w:p w14:paraId="30D8ACA2" w14:textId="77777777" w:rsidR="005779F5" w:rsidRPr="005779F5" w:rsidRDefault="005779F5" w:rsidP="005F71C9">
      <w:pPr>
        <w:jc w:val="both"/>
        <w:rPr>
          <w:lang w:val="en-IN"/>
        </w:rPr>
      </w:pPr>
      <w:r w:rsidRPr="005779F5">
        <w:rPr>
          <w:lang w:val="en-IN"/>
        </w:rPr>
        <w:t xml:space="preserve">Assessments are aligned with applicable labour laws, customer compliance requirements, ISO-aligned management systems, UN Global Compact principles, and </w:t>
      </w:r>
      <w:proofErr w:type="spellStart"/>
      <w:r w:rsidRPr="005779F5">
        <w:rPr>
          <w:lang w:val="en-IN"/>
        </w:rPr>
        <w:t>Alchem</w:t>
      </w:r>
      <w:proofErr w:type="spellEnd"/>
      <w:r w:rsidRPr="005779F5">
        <w:rPr>
          <w:lang w:val="en-IN"/>
        </w:rPr>
        <w:t xml:space="preserve"> International's internal governance framework.</w:t>
      </w:r>
    </w:p>
    <w:p w14:paraId="036382EB"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1997"/>
        <w:gridCol w:w="7353"/>
      </w:tblGrid>
      <w:tr w:rsidR="005779F5" w:rsidRPr="00553712" w14:paraId="3CE0CD4E"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1BA23077" w14:textId="77777777" w:rsidR="005779F5" w:rsidRPr="00553712" w:rsidRDefault="005779F5" w:rsidP="005F71C9">
            <w:pPr>
              <w:jc w:val="both"/>
              <w:rPr>
                <w:lang w:val="en-IN"/>
              </w:rPr>
            </w:pPr>
            <w:r w:rsidRPr="00553712">
              <w:rPr>
                <w:lang w:val="en-IN"/>
              </w:rPr>
              <w:t>Role</w:t>
            </w:r>
          </w:p>
        </w:tc>
        <w:tc>
          <w:tcPr>
            <w:tcW w:w="3932" w:type="pct"/>
            <w:hideMark/>
          </w:tcPr>
          <w:p w14:paraId="3829F67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7FEFF06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17310B45" w14:textId="77777777" w:rsidR="005779F5" w:rsidRPr="005779F5" w:rsidRDefault="005779F5" w:rsidP="005F71C9">
            <w:pPr>
              <w:jc w:val="both"/>
              <w:rPr>
                <w:lang w:val="en-IN"/>
              </w:rPr>
            </w:pPr>
            <w:r w:rsidRPr="005779F5">
              <w:rPr>
                <w:lang w:val="en-IN"/>
              </w:rPr>
              <w:t>Internal Assessment Coordinator (IAC)</w:t>
            </w:r>
          </w:p>
        </w:tc>
        <w:tc>
          <w:tcPr>
            <w:tcW w:w="3932" w:type="pct"/>
            <w:hideMark/>
          </w:tcPr>
          <w:p w14:paraId="4F8A190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Designs, administers, monitors, and reports on internal assessments. Coordinates assessment schedules, communicates timelines, and ensures consistency in tools and methodologies. Reviews completeness, credibility, and supporting evidence submitted by departments.</w:t>
            </w:r>
          </w:p>
        </w:tc>
      </w:tr>
      <w:tr w:rsidR="005779F5" w:rsidRPr="005779F5" w14:paraId="74CB2B8F"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32E64961" w14:textId="77777777" w:rsidR="005779F5" w:rsidRPr="005779F5" w:rsidRDefault="005779F5" w:rsidP="005F71C9">
            <w:pPr>
              <w:jc w:val="both"/>
              <w:rPr>
                <w:lang w:val="en-IN"/>
              </w:rPr>
            </w:pPr>
            <w:r w:rsidRPr="005779F5">
              <w:rPr>
                <w:lang w:val="en-IN"/>
              </w:rPr>
              <w:t>Department Heads &amp; Line Managers</w:t>
            </w:r>
          </w:p>
        </w:tc>
        <w:tc>
          <w:tcPr>
            <w:tcW w:w="3932" w:type="pct"/>
            <w:hideMark/>
          </w:tcPr>
          <w:p w14:paraId="4799DD4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Ensure accurate, truthful, and evidence-backed responses for their respective areas. Participate in clarifications, root-cause analysis, and preparation of corrective actions.</w:t>
            </w:r>
          </w:p>
        </w:tc>
      </w:tr>
      <w:tr w:rsidR="005779F5" w:rsidRPr="005779F5" w14:paraId="33648DC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3152F853" w14:textId="77777777" w:rsidR="005779F5" w:rsidRPr="005779F5" w:rsidRDefault="005779F5" w:rsidP="005F71C9">
            <w:pPr>
              <w:jc w:val="both"/>
              <w:rPr>
                <w:lang w:val="en-IN"/>
              </w:rPr>
            </w:pPr>
            <w:r w:rsidRPr="005779F5">
              <w:rPr>
                <w:lang w:val="en-IN"/>
              </w:rPr>
              <w:t>Compliance, HR, EHS, QA, IT, and Utility Teams</w:t>
            </w:r>
          </w:p>
        </w:tc>
        <w:tc>
          <w:tcPr>
            <w:tcW w:w="3932" w:type="pct"/>
            <w:hideMark/>
          </w:tcPr>
          <w:p w14:paraId="570D46DE"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Provide subject-matter expertise during assessment reviews. Validate alignment with legal, customer, and internal policy requirements.</w:t>
            </w:r>
          </w:p>
        </w:tc>
      </w:tr>
      <w:tr w:rsidR="005779F5" w:rsidRPr="005779F5" w14:paraId="43FDF57D"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339F46E2" w14:textId="77777777" w:rsidR="005779F5" w:rsidRPr="005779F5" w:rsidRDefault="005779F5" w:rsidP="005F71C9">
            <w:pPr>
              <w:jc w:val="both"/>
              <w:rPr>
                <w:lang w:val="en-IN"/>
              </w:rPr>
            </w:pPr>
            <w:r w:rsidRPr="005779F5">
              <w:rPr>
                <w:lang w:val="en-IN"/>
              </w:rPr>
              <w:lastRenderedPageBreak/>
              <w:t>Management Review Committee (MRC)</w:t>
            </w:r>
          </w:p>
        </w:tc>
        <w:tc>
          <w:tcPr>
            <w:tcW w:w="3932" w:type="pct"/>
            <w:hideMark/>
          </w:tcPr>
          <w:p w14:paraId="006F2C2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Reviews consolidated assessment results. Approves corrective actions, assigns accountability, and monitors closure. Integrates assessment outcomes into enterprise risk management and business planning.</w:t>
            </w:r>
          </w:p>
        </w:tc>
      </w:tr>
      <w:tr w:rsidR="005779F5" w:rsidRPr="005779F5" w14:paraId="29D3DF4B"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 w:type="pct"/>
            <w:hideMark/>
          </w:tcPr>
          <w:p w14:paraId="00BF9907" w14:textId="77777777" w:rsidR="005779F5" w:rsidRPr="005779F5" w:rsidRDefault="005779F5" w:rsidP="005F71C9">
            <w:pPr>
              <w:jc w:val="both"/>
              <w:rPr>
                <w:lang w:val="en-IN"/>
              </w:rPr>
            </w:pPr>
            <w:r w:rsidRPr="005779F5">
              <w:rPr>
                <w:lang w:val="en-IN"/>
              </w:rPr>
              <w:t>Internal Audit Team</w:t>
            </w:r>
          </w:p>
        </w:tc>
        <w:tc>
          <w:tcPr>
            <w:tcW w:w="3932" w:type="pct"/>
            <w:hideMark/>
          </w:tcPr>
          <w:p w14:paraId="515E4D9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Conducts independent verification of assessment findings. Reports to the MRC.</w:t>
            </w:r>
          </w:p>
        </w:tc>
      </w:tr>
      <w:tr w:rsidR="005779F5" w:rsidRPr="005779F5" w14:paraId="758EBA85" w14:textId="77777777" w:rsidTr="00553712">
        <w:tc>
          <w:tcPr>
            <w:cnfStyle w:val="001000000000" w:firstRow="0" w:lastRow="0" w:firstColumn="1" w:lastColumn="0" w:oddVBand="0" w:evenVBand="0" w:oddHBand="0" w:evenHBand="0" w:firstRowFirstColumn="0" w:firstRowLastColumn="0" w:lastRowFirstColumn="0" w:lastRowLastColumn="0"/>
            <w:tcW w:w="1068" w:type="pct"/>
            <w:hideMark/>
          </w:tcPr>
          <w:p w14:paraId="402A1717" w14:textId="77777777" w:rsidR="005779F5" w:rsidRPr="005779F5" w:rsidRDefault="005779F5" w:rsidP="005F71C9">
            <w:pPr>
              <w:jc w:val="both"/>
              <w:rPr>
                <w:lang w:val="en-IN"/>
              </w:rPr>
            </w:pPr>
            <w:r w:rsidRPr="005779F5">
              <w:rPr>
                <w:lang w:val="en-IN"/>
              </w:rPr>
              <w:t>All Employees</w:t>
            </w:r>
          </w:p>
        </w:tc>
        <w:tc>
          <w:tcPr>
            <w:tcW w:w="3932" w:type="pct"/>
            <w:hideMark/>
          </w:tcPr>
          <w:p w14:paraId="29C494D7"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Participate in assessments as required. Provide accurate information. Support corrective actions.</w:t>
            </w:r>
          </w:p>
        </w:tc>
      </w:tr>
    </w:tbl>
    <w:p w14:paraId="7F9665EA" w14:textId="77777777" w:rsidR="005779F5" w:rsidRPr="005779F5" w:rsidRDefault="005779F5" w:rsidP="005F71C9">
      <w:pPr>
        <w:jc w:val="both"/>
        <w:rPr>
          <w:b/>
          <w:bCs/>
          <w:lang w:val="en-IN"/>
        </w:rPr>
      </w:pPr>
      <w:r w:rsidRPr="005779F5">
        <w:rPr>
          <w:b/>
          <w:bCs/>
          <w:lang w:val="en-IN"/>
        </w:rPr>
        <w:t>Procedure</w:t>
      </w:r>
    </w:p>
    <w:p w14:paraId="47D0CDE6" w14:textId="77777777" w:rsidR="005779F5" w:rsidRPr="005779F5" w:rsidRDefault="005779F5" w:rsidP="005F71C9">
      <w:pPr>
        <w:jc w:val="both"/>
        <w:rPr>
          <w:b/>
          <w:bCs/>
          <w:lang w:val="en-IN"/>
        </w:rPr>
      </w:pPr>
      <w:r w:rsidRPr="005779F5">
        <w:rPr>
          <w:b/>
          <w:bCs/>
          <w:lang w:val="en-IN"/>
        </w:rPr>
        <w:t>1. Annual Planning</w:t>
      </w:r>
    </w:p>
    <w:p w14:paraId="3077CF31" w14:textId="77777777" w:rsidR="005779F5" w:rsidRPr="005779F5" w:rsidRDefault="005779F5" w:rsidP="005F71C9">
      <w:pPr>
        <w:jc w:val="both"/>
        <w:rPr>
          <w:lang w:val="en-IN"/>
        </w:rPr>
      </w:pPr>
      <w:r w:rsidRPr="005779F5">
        <w:rPr>
          <w:lang w:val="en-IN"/>
        </w:rPr>
        <w:t>At the beginning of each calendar year, the IAC prepares an Annual Internal Assessment Plan covering all functional areas. The plan is reviewed and approved by Senior Management and aligned with:</w:t>
      </w:r>
    </w:p>
    <w:p w14:paraId="7F544E15" w14:textId="77777777" w:rsidR="005779F5" w:rsidRPr="005779F5" w:rsidRDefault="005779F5">
      <w:pPr>
        <w:numPr>
          <w:ilvl w:val="0"/>
          <w:numId w:val="484"/>
        </w:numPr>
        <w:jc w:val="both"/>
        <w:rPr>
          <w:lang w:val="en-IN"/>
        </w:rPr>
      </w:pPr>
      <w:r w:rsidRPr="005779F5">
        <w:rPr>
          <w:lang w:val="en-IN"/>
        </w:rPr>
        <w:t>Customer audit calendars</w:t>
      </w:r>
    </w:p>
    <w:p w14:paraId="6044802D" w14:textId="77777777" w:rsidR="005779F5" w:rsidRPr="005779F5" w:rsidRDefault="005779F5">
      <w:pPr>
        <w:numPr>
          <w:ilvl w:val="0"/>
          <w:numId w:val="484"/>
        </w:numPr>
        <w:jc w:val="both"/>
        <w:rPr>
          <w:lang w:val="en-IN"/>
        </w:rPr>
      </w:pPr>
      <w:r w:rsidRPr="005779F5">
        <w:rPr>
          <w:lang w:val="en-IN"/>
        </w:rPr>
        <w:t>Internal and external audit schedules</w:t>
      </w:r>
    </w:p>
    <w:p w14:paraId="3EF624A0" w14:textId="77777777" w:rsidR="005779F5" w:rsidRPr="005779F5" w:rsidRDefault="005779F5">
      <w:pPr>
        <w:numPr>
          <w:ilvl w:val="0"/>
          <w:numId w:val="484"/>
        </w:numPr>
        <w:jc w:val="both"/>
        <w:rPr>
          <w:lang w:val="en-IN"/>
        </w:rPr>
      </w:pPr>
      <w:r w:rsidRPr="005779F5">
        <w:rPr>
          <w:lang w:val="en-IN"/>
        </w:rPr>
        <w:t>CSR and ESG reporting timelines</w:t>
      </w:r>
    </w:p>
    <w:p w14:paraId="03E7E5A5" w14:textId="77777777" w:rsidR="005779F5" w:rsidRPr="005779F5" w:rsidRDefault="005779F5">
      <w:pPr>
        <w:numPr>
          <w:ilvl w:val="0"/>
          <w:numId w:val="484"/>
        </w:numPr>
        <w:jc w:val="both"/>
        <w:rPr>
          <w:lang w:val="en-IN"/>
        </w:rPr>
      </w:pPr>
      <w:r w:rsidRPr="005779F5">
        <w:rPr>
          <w:lang w:val="en-IN"/>
        </w:rPr>
        <w:t>Risk prioritization for the year</w:t>
      </w:r>
    </w:p>
    <w:p w14:paraId="7261A469" w14:textId="77777777" w:rsidR="005779F5" w:rsidRPr="005779F5" w:rsidRDefault="005779F5">
      <w:pPr>
        <w:numPr>
          <w:ilvl w:val="0"/>
          <w:numId w:val="484"/>
        </w:numPr>
        <w:jc w:val="both"/>
        <w:rPr>
          <w:lang w:val="en-IN"/>
        </w:rPr>
      </w:pPr>
      <w:r w:rsidRPr="005779F5">
        <w:rPr>
          <w:lang w:val="en-IN"/>
        </w:rPr>
        <w:t>Regulatory inspection schedules</w:t>
      </w:r>
    </w:p>
    <w:p w14:paraId="26ED3633" w14:textId="77777777" w:rsidR="005779F5" w:rsidRPr="005779F5" w:rsidRDefault="005779F5" w:rsidP="005F71C9">
      <w:pPr>
        <w:jc w:val="both"/>
        <w:rPr>
          <w:b/>
          <w:bCs/>
          <w:lang w:val="en-IN"/>
        </w:rPr>
      </w:pPr>
      <w:r w:rsidRPr="005779F5">
        <w:rPr>
          <w:b/>
          <w:bCs/>
          <w:lang w:val="en-IN"/>
        </w:rPr>
        <w:t>2. Design of Assessment Tools</w:t>
      </w:r>
    </w:p>
    <w:p w14:paraId="75450549" w14:textId="77777777" w:rsidR="005779F5" w:rsidRPr="005779F5" w:rsidRDefault="005779F5" w:rsidP="005F71C9">
      <w:pPr>
        <w:jc w:val="both"/>
        <w:rPr>
          <w:lang w:val="en-IN"/>
        </w:rPr>
      </w:pPr>
      <w:r w:rsidRPr="005779F5">
        <w:rPr>
          <w:lang w:val="en-IN"/>
        </w:rPr>
        <w:t>Each thematic assessment uses standardized and updated formats that include:</w:t>
      </w:r>
    </w:p>
    <w:p w14:paraId="73E8BBA6" w14:textId="77777777" w:rsidR="005779F5" w:rsidRPr="005779F5" w:rsidRDefault="005779F5">
      <w:pPr>
        <w:numPr>
          <w:ilvl w:val="0"/>
          <w:numId w:val="485"/>
        </w:numPr>
        <w:jc w:val="both"/>
        <w:rPr>
          <w:lang w:val="en-IN"/>
        </w:rPr>
      </w:pPr>
      <w:r w:rsidRPr="005779F5">
        <w:rPr>
          <w:lang w:val="en-IN"/>
        </w:rPr>
        <w:t>Binary questions (Yes / No / Not Applicable)</w:t>
      </w:r>
    </w:p>
    <w:p w14:paraId="4273D281" w14:textId="77777777" w:rsidR="005779F5" w:rsidRPr="005779F5" w:rsidRDefault="005779F5">
      <w:pPr>
        <w:numPr>
          <w:ilvl w:val="0"/>
          <w:numId w:val="485"/>
        </w:numPr>
        <w:jc w:val="both"/>
        <w:rPr>
          <w:lang w:val="en-IN"/>
        </w:rPr>
      </w:pPr>
      <w:r w:rsidRPr="005779F5">
        <w:rPr>
          <w:lang w:val="en-IN"/>
        </w:rPr>
        <w:t>Scored questions (1–5 rating scale)</w:t>
      </w:r>
    </w:p>
    <w:p w14:paraId="705F7ACC" w14:textId="77777777" w:rsidR="005779F5" w:rsidRPr="005779F5" w:rsidRDefault="005779F5">
      <w:pPr>
        <w:numPr>
          <w:ilvl w:val="0"/>
          <w:numId w:val="485"/>
        </w:numPr>
        <w:jc w:val="both"/>
        <w:rPr>
          <w:lang w:val="en-IN"/>
        </w:rPr>
      </w:pPr>
      <w:r w:rsidRPr="005779F5">
        <w:rPr>
          <w:lang w:val="en-IN"/>
        </w:rPr>
        <w:t>Sections for comments, explanations, and observations</w:t>
      </w:r>
    </w:p>
    <w:p w14:paraId="19F6DF72" w14:textId="77777777" w:rsidR="005779F5" w:rsidRPr="005779F5" w:rsidRDefault="005779F5">
      <w:pPr>
        <w:numPr>
          <w:ilvl w:val="0"/>
          <w:numId w:val="485"/>
        </w:numPr>
        <w:jc w:val="both"/>
        <w:rPr>
          <w:lang w:val="en-IN"/>
        </w:rPr>
      </w:pPr>
      <w:r w:rsidRPr="005779F5">
        <w:rPr>
          <w:lang w:val="en-IN"/>
        </w:rPr>
        <w:t>Manager declaration and approval section</w:t>
      </w:r>
    </w:p>
    <w:p w14:paraId="2EE6CB4B" w14:textId="77777777" w:rsidR="005779F5" w:rsidRPr="005779F5" w:rsidRDefault="005779F5">
      <w:pPr>
        <w:numPr>
          <w:ilvl w:val="0"/>
          <w:numId w:val="485"/>
        </w:numPr>
        <w:jc w:val="both"/>
        <w:rPr>
          <w:lang w:val="en-IN"/>
        </w:rPr>
      </w:pPr>
      <w:r w:rsidRPr="005779F5">
        <w:rPr>
          <w:lang w:val="en-IN"/>
        </w:rPr>
        <w:t>Evidence submission requirements (records, registers, photos, training logs, corrective action files)</w:t>
      </w:r>
    </w:p>
    <w:p w14:paraId="6711BC88" w14:textId="77777777" w:rsidR="005779F5" w:rsidRPr="005779F5" w:rsidRDefault="005779F5" w:rsidP="005F71C9">
      <w:pPr>
        <w:jc w:val="both"/>
        <w:rPr>
          <w:lang w:val="en-IN"/>
        </w:rPr>
      </w:pPr>
      <w:r w:rsidRPr="005779F5">
        <w:rPr>
          <w:lang w:val="en-IN"/>
        </w:rPr>
        <w:t>Assessment templates are reviewed annually with relevant subject-matter experts to ensure continued relevance and audit readiness.</w:t>
      </w:r>
    </w:p>
    <w:p w14:paraId="2E7AA7C4" w14:textId="77777777" w:rsidR="005779F5" w:rsidRPr="005779F5" w:rsidRDefault="005779F5" w:rsidP="005F71C9">
      <w:pPr>
        <w:jc w:val="both"/>
        <w:rPr>
          <w:b/>
          <w:bCs/>
          <w:lang w:val="en-IN"/>
        </w:rPr>
      </w:pPr>
      <w:r w:rsidRPr="005779F5">
        <w:rPr>
          <w:b/>
          <w:bCs/>
          <w:lang w:val="en-IN"/>
        </w:rPr>
        <w:t>3. Rollout and Communication</w:t>
      </w:r>
    </w:p>
    <w:p w14:paraId="3282D56F" w14:textId="77777777" w:rsidR="005779F5" w:rsidRPr="005779F5" w:rsidRDefault="005779F5" w:rsidP="005F71C9">
      <w:pPr>
        <w:jc w:val="both"/>
        <w:rPr>
          <w:lang w:val="en-IN"/>
        </w:rPr>
      </w:pPr>
      <w:r w:rsidRPr="005779F5">
        <w:rPr>
          <w:lang w:val="en-IN"/>
        </w:rPr>
        <w:t>Assessment formats are circulated through official email, ERP systems, or internal dashboards. Employees and managers are briefed on assessment objectives, response expectations, and timelines. Standard response window: 10–15 working days.</w:t>
      </w:r>
    </w:p>
    <w:p w14:paraId="6042C4E3" w14:textId="77777777" w:rsidR="005779F5" w:rsidRPr="005779F5" w:rsidRDefault="005779F5" w:rsidP="005F71C9">
      <w:pPr>
        <w:jc w:val="both"/>
        <w:rPr>
          <w:lang w:val="en-IN"/>
        </w:rPr>
      </w:pPr>
      <w:r w:rsidRPr="005779F5">
        <w:rPr>
          <w:lang w:val="en-IN"/>
        </w:rPr>
        <w:t>Assessments related to ethics, harassment, discrimination, or whistleblowing are anonymized to encourage honest and unbiased participation.</w:t>
      </w:r>
    </w:p>
    <w:p w14:paraId="7C880FD4" w14:textId="77777777" w:rsidR="005779F5" w:rsidRPr="005779F5" w:rsidRDefault="005779F5" w:rsidP="005F71C9">
      <w:pPr>
        <w:jc w:val="both"/>
        <w:rPr>
          <w:b/>
          <w:bCs/>
          <w:lang w:val="en-IN"/>
        </w:rPr>
      </w:pPr>
      <w:r w:rsidRPr="005779F5">
        <w:rPr>
          <w:b/>
          <w:bCs/>
          <w:lang w:val="en-IN"/>
        </w:rPr>
        <w:t>4. Review and Analysis</w:t>
      </w:r>
    </w:p>
    <w:p w14:paraId="0AD43047" w14:textId="77777777" w:rsidR="005779F5" w:rsidRPr="005779F5" w:rsidRDefault="005779F5" w:rsidP="005F71C9">
      <w:pPr>
        <w:jc w:val="both"/>
        <w:rPr>
          <w:lang w:val="en-IN"/>
        </w:rPr>
      </w:pPr>
      <w:r w:rsidRPr="005779F5">
        <w:rPr>
          <w:lang w:val="en-IN"/>
        </w:rPr>
        <w:lastRenderedPageBreak/>
        <w:t>After submission:</w:t>
      </w:r>
    </w:p>
    <w:p w14:paraId="094CDBCD" w14:textId="77777777" w:rsidR="005779F5" w:rsidRPr="005779F5" w:rsidRDefault="005779F5">
      <w:pPr>
        <w:numPr>
          <w:ilvl w:val="0"/>
          <w:numId w:val="486"/>
        </w:numPr>
        <w:jc w:val="both"/>
        <w:rPr>
          <w:lang w:val="en-IN"/>
        </w:rPr>
      </w:pPr>
      <w:r w:rsidRPr="005779F5">
        <w:rPr>
          <w:lang w:val="en-IN"/>
        </w:rPr>
        <w:t>The IAC and functional reviewers verify completeness, accuracy, and supporting evidence.</w:t>
      </w:r>
    </w:p>
    <w:p w14:paraId="6499104D" w14:textId="77777777" w:rsidR="005779F5" w:rsidRPr="005779F5" w:rsidRDefault="005779F5">
      <w:pPr>
        <w:numPr>
          <w:ilvl w:val="0"/>
          <w:numId w:val="486"/>
        </w:numPr>
        <w:jc w:val="both"/>
        <w:rPr>
          <w:lang w:val="en-IN"/>
        </w:rPr>
      </w:pPr>
      <w:r w:rsidRPr="005779F5">
        <w:rPr>
          <w:lang w:val="en-IN"/>
        </w:rPr>
        <w:t>Clarifications are sought for inconsistencies or insufficient documentation.</w:t>
      </w:r>
    </w:p>
    <w:p w14:paraId="5F134917" w14:textId="77777777" w:rsidR="005779F5" w:rsidRPr="005779F5" w:rsidRDefault="005779F5">
      <w:pPr>
        <w:numPr>
          <w:ilvl w:val="0"/>
          <w:numId w:val="486"/>
        </w:numPr>
        <w:jc w:val="both"/>
        <w:rPr>
          <w:lang w:val="en-IN"/>
        </w:rPr>
      </w:pPr>
      <w:r w:rsidRPr="005779F5">
        <w:rPr>
          <w:lang w:val="en-IN"/>
        </w:rPr>
        <w:t>Scoring is assigned using predefined categories:</w:t>
      </w:r>
    </w:p>
    <w:p w14:paraId="01E7DF83" w14:textId="77777777" w:rsidR="005779F5" w:rsidRPr="005779F5" w:rsidRDefault="005779F5">
      <w:pPr>
        <w:numPr>
          <w:ilvl w:val="1"/>
          <w:numId w:val="486"/>
        </w:numPr>
        <w:jc w:val="both"/>
        <w:rPr>
          <w:lang w:val="en-IN"/>
        </w:rPr>
      </w:pPr>
      <w:r w:rsidRPr="005779F5">
        <w:rPr>
          <w:b/>
          <w:bCs/>
          <w:lang w:val="en-IN"/>
        </w:rPr>
        <w:t>Fully Compliant</w:t>
      </w:r>
    </w:p>
    <w:p w14:paraId="37764423" w14:textId="77777777" w:rsidR="005779F5" w:rsidRPr="005779F5" w:rsidRDefault="005779F5">
      <w:pPr>
        <w:numPr>
          <w:ilvl w:val="1"/>
          <w:numId w:val="486"/>
        </w:numPr>
        <w:jc w:val="both"/>
        <w:rPr>
          <w:lang w:val="en-IN"/>
        </w:rPr>
      </w:pPr>
      <w:r w:rsidRPr="005779F5">
        <w:rPr>
          <w:b/>
          <w:bCs/>
          <w:lang w:val="en-IN"/>
        </w:rPr>
        <w:t>Partially Compliant</w:t>
      </w:r>
    </w:p>
    <w:p w14:paraId="4F20B840" w14:textId="77777777" w:rsidR="005779F5" w:rsidRPr="005779F5" w:rsidRDefault="005779F5">
      <w:pPr>
        <w:numPr>
          <w:ilvl w:val="1"/>
          <w:numId w:val="486"/>
        </w:numPr>
        <w:jc w:val="both"/>
        <w:rPr>
          <w:lang w:val="en-IN"/>
        </w:rPr>
      </w:pPr>
      <w:r w:rsidRPr="005779F5">
        <w:rPr>
          <w:b/>
          <w:bCs/>
          <w:lang w:val="en-IN"/>
        </w:rPr>
        <w:t>Non-Compliant</w:t>
      </w:r>
    </w:p>
    <w:p w14:paraId="35494F4F" w14:textId="77777777" w:rsidR="005779F5" w:rsidRPr="005779F5" w:rsidRDefault="005779F5">
      <w:pPr>
        <w:numPr>
          <w:ilvl w:val="0"/>
          <w:numId w:val="486"/>
        </w:numPr>
        <w:jc w:val="both"/>
        <w:rPr>
          <w:lang w:val="en-IN"/>
        </w:rPr>
      </w:pPr>
      <w:r w:rsidRPr="005779F5">
        <w:rPr>
          <w:lang w:val="en-IN"/>
        </w:rPr>
        <w:t>Findings are supported with objective evidence such as records, photographs, system logs, or registers.</w:t>
      </w:r>
    </w:p>
    <w:p w14:paraId="58745E4B" w14:textId="77777777" w:rsidR="005779F5" w:rsidRPr="005779F5" w:rsidRDefault="005779F5" w:rsidP="005F71C9">
      <w:pPr>
        <w:jc w:val="both"/>
        <w:rPr>
          <w:b/>
          <w:bCs/>
          <w:lang w:val="en-IN"/>
        </w:rPr>
      </w:pPr>
      <w:r w:rsidRPr="005779F5">
        <w:rPr>
          <w:b/>
          <w:bCs/>
          <w:lang w:val="en-IN"/>
        </w:rPr>
        <w:t>5. Reporting and Departmental Scorecards</w:t>
      </w:r>
    </w:p>
    <w:p w14:paraId="03523FDD" w14:textId="77777777" w:rsidR="005779F5" w:rsidRPr="005779F5" w:rsidRDefault="005779F5" w:rsidP="005F71C9">
      <w:pPr>
        <w:jc w:val="both"/>
        <w:rPr>
          <w:lang w:val="en-IN"/>
        </w:rPr>
      </w:pPr>
      <w:r w:rsidRPr="005779F5">
        <w:rPr>
          <w:lang w:val="en-IN"/>
        </w:rPr>
        <w:t>Within 15 working days of assessment closure:</w:t>
      </w:r>
    </w:p>
    <w:p w14:paraId="0568A1E2" w14:textId="77777777" w:rsidR="005779F5" w:rsidRPr="005779F5" w:rsidRDefault="005779F5">
      <w:pPr>
        <w:numPr>
          <w:ilvl w:val="0"/>
          <w:numId w:val="487"/>
        </w:numPr>
        <w:jc w:val="both"/>
        <w:rPr>
          <w:lang w:val="en-IN"/>
        </w:rPr>
      </w:pPr>
      <w:r w:rsidRPr="005779F5">
        <w:rPr>
          <w:lang w:val="en-IN"/>
        </w:rPr>
        <w:t>Department-wise assessment reports and compliance scorecards are prepared.</w:t>
      </w:r>
    </w:p>
    <w:p w14:paraId="1A170F1B" w14:textId="77777777" w:rsidR="005779F5" w:rsidRPr="005779F5" w:rsidRDefault="005779F5" w:rsidP="005F71C9">
      <w:pPr>
        <w:jc w:val="both"/>
        <w:rPr>
          <w:lang w:val="en-IN"/>
        </w:rPr>
      </w:pPr>
      <w:r w:rsidRPr="005779F5">
        <w:rPr>
          <w:lang w:val="en-IN"/>
        </w:rPr>
        <w:t>Reports include:</w:t>
      </w:r>
    </w:p>
    <w:p w14:paraId="01AB4B88" w14:textId="77777777" w:rsidR="005779F5" w:rsidRPr="005779F5" w:rsidRDefault="005779F5">
      <w:pPr>
        <w:numPr>
          <w:ilvl w:val="0"/>
          <w:numId w:val="488"/>
        </w:numPr>
        <w:jc w:val="both"/>
        <w:rPr>
          <w:lang w:val="en-IN"/>
        </w:rPr>
      </w:pPr>
      <w:r w:rsidRPr="005779F5">
        <w:rPr>
          <w:lang w:val="en-IN"/>
        </w:rPr>
        <w:t>Compliance percentage</w:t>
      </w:r>
    </w:p>
    <w:p w14:paraId="237D44A3" w14:textId="77777777" w:rsidR="005779F5" w:rsidRPr="005779F5" w:rsidRDefault="005779F5">
      <w:pPr>
        <w:numPr>
          <w:ilvl w:val="0"/>
          <w:numId w:val="488"/>
        </w:numPr>
        <w:jc w:val="both"/>
        <w:rPr>
          <w:lang w:val="en-IN"/>
        </w:rPr>
      </w:pPr>
      <w:r w:rsidRPr="005779F5">
        <w:rPr>
          <w:lang w:val="en-IN"/>
        </w:rPr>
        <w:t>Key gaps and observations</w:t>
      </w:r>
    </w:p>
    <w:p w14:paraId="17BEE119" w14:textId="77777777" w:rsidR="005779F5" w:rsidRPr="005779F5" w:rsidRDefault="005779F5">
      <w:pPr>
        <w:numPr>
          <w:ilvl w:val="0"/>
          <w:numId w:val="488"/>
        </w:numPr>
        <w:jc w:val="both"/>
        <w:rPr>
          <w:lang w:val="en-IN"/>
        </w:rPr>
      </w:pPr>
      <w:r w:rsidRPr="005779F5">
        <w:rPr>
          <w:lang w:val="en-IN"/>
        </w:rPr>
        <w:t>Good practices identified</w:t>
      </w:r>
    </w:p>
    <w:p w14:paraId="10CE2D93" w14:textId="77777777" w:rsidR="005779F5" w:rsidRPr="005779F5" w:rsidRDefault="005779F5">
      <w:pPr>
        <w:numPr>
          <w:ilvl w:val="0"/>
          <w:numId w:val="488"/>
        </w:numPr>
        <w:jc w:val="both"/>
        <w:rPr>
          <w:lang w:val="en-IN"/>
        </w:rPr>
      </w:pPr>
      <w:r w:rsidRPr="005779F5">
        <w:rPr>
          <w:lang w:val="en-IN"/>
        </w:rPr>
        <w:t>Risk exposure levels</w:t>
      </w:r>
    </w:p>
    <w:p w14:paraId="50B7260C" w14:textId="77777777" w:rsidR="005779F5" w:rsidRPr="005779F5" w:rsidRDefault="005779F5">
      <w:pPr>
        <w:numPr>
          <w:ilvl w:val="0"/>
          <w:numId w:val="488"/>
        </w:numPr>
        <w:jc w:val="both"/>
        <w:rPr>
          <w:lang w:val="en-IN"/>
        </w:rPr>
      </w:pPr>
      <w:r w:rsidRPr="005779F5">
        <w:rPr>
          <w:lang w:val="en-IN"/>
        </w:rPr>
        <w:t>Recommended corrective and preventive actions (CAPAs)</w:t>
      </w:r>
    </w:p>
    <w:p w14:paraId="1D3B810D" w14:textId="77777777" w:rsidR="005779F5" w:rsidRPr="005779F5" w:rsidRDefault="005779F5" w:rsidP="005F71C9">
      <w:pPr>
        <w:jc w:val="both"/>
        <w:rPr>
          <w:lang w:val="en-IN"/>
        </w:rPr>
      </w:pPr>
      <w:r w:rsidRPr="005779F5">
        <w:rPr>
          <w:lang w:val="en-IN"/>
        </w:rPr>
        <w:t>Reports are shared with Department Heads, the Management Review Committee, and the Compliance function.</w:t>
      </w:r>
    </w:p>
    <w:p w14:paraId="0ED29410" w14:textId="77777777" w:rsidR="005779F5" w:rsidRPr="005779F5" w:rsidRDefault="005779F5" w:rsidP="005F71C9">
      <w:pPr>
        <w:jc w:val="both"/>
        <w:rPr>
          <w:b/>
          <w:bCs/>
          <w:lang w:val="en-IN"/>
        </w:rPr>
      </w:pPr>
      <w:r w:rsidRPr="005779F5">
        <w:rPr>
          <w:b/>
          <w:bCs/>
          <w:lang w:val="en-IN"/>
        </w:rPr>
        <w:t>6. Corrective Actions and Tracking</w:t>
      </w:r>
    </w:p>
    <w:p w14:paraId="3F86D01A" w14:textId="77777777" w:rsidR="005779F5" w:rsidRPr="005779F5" w:rsidRDefault="005779F5" w:rsidP="005F71C9">
      <w:pPr>
        <w:jc w:val="both"/>
        <w:rPr>
          <w:lang w:val="en-IN"/>
        </w:rPr>
      </w:pPr>
      <w:r w:rsidRPr="005779F5">
        <w:rPr>
          <w:lang w:val="en-IN"/>
        </w:rPr>
        <w:t>Each department must submit a CAPA plan within 10 working days of receiving the assessment report.</w:t>
      </w:r>
    </w:p>
    <w:p w14:paraId="31EA4851" w14:textId="77777777" w:rsidR="005779F5" w:rsidRPr="005779F5" w:rsidRDefault="005779F5" w:rsidP="005F71C9">
      <w:pPr>
        <w:jc w:val="both"/>
        <w:rPr>
          <w:lang w:val="en-IN"/>
        </w:rPr>
      </w:pPr>
      <w:r w:rsidRPr="005779F5">
        <w:rPr>
          <w:lang w:val="en-IN"/>
        </w:rPr>
        <w:t>CAPAs are tracked through a centralized tracker capturing:</w:t>
      </w:r>
    </w:p>
    <w:p w14:paraId="03E52139" w14:textId="77777777" w:rsidR="005779F5" w:rsidRPr="005779F5" w:rsidRDefault="005779F5">
      <w:pPr>
        <w:numPr>
          <w:ilvl w:val="0"/>
          <w:numId w:val="489"/>
        </w:numPr>
        <w:jc w:val="both"/>
        <w:rPr>
          <w:lang w:val="en-IN"/>
        </w:rPr>
      </w:pPr>
      <w:r w:rsidRPr="005779F5">
        <w:rPr>
          <w:lang w:val="en-IN"/>
        </w:rPr>
        <w:t>Responsible owner</w:t>
      </w:r>
    </w:p>
    <w:p w14:paraId="08383A5D" w14:textId="77777777" w:rsidR="005779F5" w:rsidRPr="005779F5" w:rsidRDefault="005779F5">
      <w:pPr>
        <w:numPr>
          <w:ilvl w:val="0"/>
          <w:numId w:val="489"/>
        </w:numPr>
        <w:jc w:val="both"/>
        <w:rPr>
          <w:lang w:val="en-IN"/>
        </w:rPr>
      </w:pPr>
      <w:r w:rsidRPr="005779F5">
        <w:rPr>
          <w:lang w:val="en-IN"/>
        </w:rPr>
        <w:t>Target completion date</w:t>
      </w:r>
    </w:p>
    <w:p w14:paraId="7023AD2B" w14:textId="77777777" w:rsidR="005779F5" w:rsidRPr="005779F5" w:rsidRDefault="005779F5">
      <w:pPr>
        <w:numPr>
          <w:ilvl w:val="0"/>
          <w:numId w:val="489"/>
        </w:numPr>
        <w:jc w:val="both"/>
        <w:rPr>
          <w:lang w:val="en-IN"/>
        </w:rPr>
      </w:pPr>
      <w:r w:rsidRPr="005779F5">
        <w:rPr>
          <w:lang w:val="en-IN"/>
        </w:rPr>
        <w:t>Current status</w:t>
      </w:r>
    </w:p>
    <w:p w14:paraId="23B72AFB" w14:textId="77777777" w:rsidR="005779F5" w:rsidRPr="005779F5" w:rsidRDefault="005779F5">
      <w:pPr>
        <w:numPr>
          <w:ilvl w:val="0"/>
          <w:numId w:val="489"/>
        </w:numPr>
        <w:jc w:val="both"/>
        <w:rPr>
          <w:lang w:val="en-IN"/>
        </w:rPr>
      </w:pPr>
      <w:r w:rsidRPr="005779F5">
        <w:rPr>
          <w:lang w:val="en-IN"/>
        </w:rPr>
        <w:t>Verification remarks</w:t>
      </w:r>
    </w:p>
    <w:p w14:paraId="44F8A970" w14:textId="77777777" w:rsidR="005779F5" w:rsidRPr="005779F5" w:rsidRDefault="005779F5" w:rsidP="005F71C9">
      <w:pPr>
        <w:jc w:val="both"/>
        <w:rPr>
          <w:lang w:val="en-IN"/>
        </w:rPr>
      </w:pPr>
      <w:r w:rsidRPr="005779F5">
        <w:rPr>
          <w:lang w:val="en-IN"/>
        </w:rPr>
        <w:t>Progress is reviewed monthly, and delays or recurring non-compliances are escalated to Senior Management.</w:t>
      </w:r>
    </w:p>
    <w:p w14:paraId="128907C1" w14:textId="77777777" w:rsidR="005779F5" w:rsidRPr="005779F5" w:rsidRDefault="005779F5" w:rsidP="005F71C9">
      <w:pPr>
        <w:jc w:val="both"/>
        <w:rPr>
          <w:b/>
          <w:bCs/>
          <w:lang w:val="en-IN"/>
        </w:rPr>
      </w:pPr>
      <w:r w:rsidRPr="005779F5">
        <w:rPr>
          <w:b/>
          <w:bCs/>
          <w:lang w:val="en-IN"/>
        </w:rPr>
        <w:lastRenderedPageBreak/>
        <w:t>7. Final Consolidation &amp; Management Review</w:t>
      </w:r>
    </w:p>
    <w:p w14:paraId="2DFB3754" w14:textId="77777777" w:rsidR="005779F5" w:rsidRPr="005779F5" w:rsidRDefault="005779F5" w:rsidP="005F71C9">
      <w:pPr>
        <w:jc w:val="both"/>
        <w:rPr>
          <w:lang w:val="en-IN"/>
        </w:rPr>
      </w:pPr>
      <w:r w:rsidRPr="005779F5">
        <w:rPr>
          <w:lang w:val="en-IN"/>
        </w:rPr>
        <w:t>At the end of the assessment cycle:</w:t>
      </w:r>
    </w:p>
    <w:p w14:paraId="19865E8B" w14:textId="77777777" w:rsidR="005779F5" w:rsidRPr="005779F5" w:rsidRDefault="005779F5">
      <w:pPr>
        <w:numPr>
          <w:ilvl w:val="0"/>
          <w:numId w:val="490"/>
        </w:numPr>
        <w:jc w:val="both"/>
        <w:rPr>
          <w:lang w:val="en-IN"/>
        </w:rPr>
      </w:pPr>
      <w:r w:rsidRPr="005779F5">
        <w:rPr>
          <w:lang w:val="en-IN"/>
        </w:rPr>
        <w:t>The IAC prepares a consolidated Internal Assessment Summary Report.</w:t>
      </w:r>
    </w:p>
    <w:p w14:paraId="52E5C9D8" w14:textId="77777777" w:rsidR="005779F5" w:rsidRPr="005779F5" w:rsidRDefault="005779F5">
      <w:pPr>
        <w:numPr>
          <w:ilvl w:val="0"/>
          <w:numId w:val="490"/>
        </w:numPr>
        <w:jc w:val="both"/>
        <w:rPr>
          <w:lang w:val="en-IN"/>
        </w:rPr>
      </w:pPr>
      <w:r w:rsidRPr="005779F5">
        <w:rPr>
          <w:lang w:val="en-IN"/>
        </w:rPr>
        <w:t>The report is presented during the annual Management Review Meeting (MRM) and highlights:</w:t>
      </w:r>
    </w:p>
    <w:p w14:paraId="547D4B05" w14:textId="77777777" w:rsidR="005779F5" w:rsidRPr="005779F5" w:rsidRDefault="005779F5">
      <w:pPr>
        <w:numPr>
          <w:ilvl w:val="1"/>
          <w:numId w:val="490"/>
        </w:numPr>
        <w:jc w:val="both"/>
        <w:rPr>
          <w:lang w:val="en-IN"/>
        </w:rPr>
      </w:pPr>
      <w:r w:rsidRPr="005779F5">
        <w:rPr>
          <w:lang w:val="en-IN"/>
        </w:rPr>
        <w:t>Key compliance risks</w:t>
      </w:r>
    </w:p>
    <w:p w14:paraId="65B3D9B4" w14:textId="77777777" w:rsidR="005779F5" w:rsidRPr="005779F5" w:rsidRDefault="005779F5">
      <w:pPr>
        <w:numPr>
          <w:ilvl w:val="1"/>
          <w:numId w:val="490"/>
        </w:numPr>
        <w:jc w:val="both"/>
        <w:rPr>
          <w:lang w:val="en-IN"/>
        </w:rPr>
      </w:pPr>
      <w:r w:rsidRPr="005779F5">
        <w:rPr>
          <w:lang w:val="en-IN"/>
        </w:rPr>
        <w:t>Trend analysis across departments</w:t>
      </w:r>
    </w:p>
    <w:p w14:paraId="3FB3B4E5" w14:textId="77777777" w:rsidR="005779F5" w:rsidRPr="005779F5" w:rsidRDefault="005779F5">
      <w:pPr>
        <w:numPr>
          <w:ilvl w:val="1"/>
          <w:numId w:val="490"/>
        </w:numPr>
        <w:jc w:val="both"/>
        <w:rPr>
          <w:lang w:val="en-IN"/>
        </w:rPr>
      </w:pPr>
      <w:r w:rsidRPr="005779F5">
        <w:rPr>
          <w:lang w:val="en-IN"/>
        </w:rPr>
        <w:t>Recurring gaps and systemic issues</w:t>
      </w:r>
    </w:p>
    <w:p w14:paraId="6C2F7B3F" w14:textId="77777777" w:rsidR="005779F5" w:rsidRPr="005779F5" w:rsidRDefault="005779F5">
      <w:pPr>
        <w:numPr>
          <w:ilvl w:val="1"/>
          <w:numId w:val="490"/>
        </w:numPr>
        <w:jc w:val="both"/>
        <w:rPr>
          <w:lang w:val="en-IN"/>
        </w:rPr>
      </w:pPr>
      <w:r w:rsidRPr="005779F5">
        <w:rPr>
          <w:lang w:val="en-IN"/>
        </w:rPr>
        <w:t>Department-wise performance</w:t>
      </w:r>
    </w:p>
    <w:p w14:paraId="749819B8" w14:textId="77777777" w:rsidR="005779F5" w:rsidRPr="005779F5" w:rsidRDefault="005779F5">
      <w:pPr>
        <w:numPr>
          <w:ilvl w:val="1"/>
          <w:numId w:val="490"/>
        </w:numPr>
        <w:jc w:val="both"/>
        <w:rPr>
          <w:lang w:val="en-IN"/>
        </w:rPr>
      </w:pPr>
      <w:r w:rsidRPr="005779F5">
        <w:rPr>
          <w:lang w:val="en-IN"/>
        </w:rPr>
        <w:t>Strategic improvement priorities for the next cycle</w:t>
      </w:r>
    </w:p>
    <w:p w14:paraId="0A1F8F2C" w14:textId="77777777" w:rsidR="005779F5" w:rsidRPr="005779F5" w:rsidRDefault="005779F5" w:rsidP="005F71C9">
      <w:pPr>
        <w:jc w:val="both"/>
        <w:rPr>
          <w:b/>
          <w:bCs/>
          <w:lang w:val="en-IN"/>
        </w:rPr>
      </w:pPr>
      <w:r w:rsidRPr="005779F5">
        <w:rPr>
          <w:b/>
          <w:bCs/>
          <w:lang w:val="en-IN"/>
        </w:rPr>
        <w:t>Confidentiality</w:t>
      </w:r>
    </w:p>
    <w:p w14:paraId="77C4510A" w14:textId="77777777" w:rsidR="005779F5" w:rsidRPr="005779F5" w:rsidRDefault="005779F5" w:rsidP="005F71C9">
      <w:pPr>
        <w:jc w:val="both"/>
        <w:rPr>
          <w:lang w:val="en-IN"/>
        </w:rPr>
      </w:pPr>
      <w:r w:rsidRPr="005779F5">
        <w:rPr>
          <w:lang w:val="en-IN"/>
        </w:rPr>
        <w:t>All assessment data—especially related to ethics, discrimination, harassment, or whistleblower matters—is treated as strictly confidential. Access is restricted to the IAC, Compliance, HR, and Senior Management only.</w:t>
      </w:r>
    </w:p>
    <w:p w14:paraId="4165E677" w14:textId="77777777"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5028"/>
        <w:gridCol w:w="2704"/>
        <w:gridCol w:w="1618"/>
      </w:tblGrid>
      <w:tr w:rsidR="005779F5" w:rsidRPr="00553712" w14:paraId="6FCBA130"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pct"/>
            <w:hideMark/>
          </w:tcPr>
          <w:p w14:paraId="7D474A8E" w14:textId="77777777" w:rsidR="005779F5" w:rsidRPr="00553712" w:rsidRDefault="005779F5" w:rsidP="005F71C9">
            <w:pPr>
              <w:jc w:val="both"/>
              <w:rPr>
                <w:lang w:val="en-IN"/>
              </w:rPr>
            </w:pPr>
            <w:r w:rsidRPr="00553712">
              <w:rPr>
                <w:lang w:val="en-IN"/>
              </w:rPr>
              <w:t>Record</w:t>
            </w:r>
          </w:p>
        </w:tc>
        <w:tc>
          <w:tcPr>
            <w:tcW w:w="1446" w:type="pct"/>
            <w:hideMark/>
          </w:tcPr>
          <w:p w14:paraId="330415EF"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865" w:type="pct"/>
            <w:hideMark/>
          </w:tcPr>
          <w:p w14:paraId="3ECA3E7A"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4DBC239D"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pct"/>
            <w:hideMark/>
          </w:tcPr>
          <w:p w14:paraId="71F3AA97" w14:textId="77777777" w:rsidR="005779F5" w:rsidRPr="005779F5" w:rsidRDefault="005779F5" w:rsidP="005F71C9">
            <w:pPr>
              <w:jc w:val="both"/>
              <w:rPr>
                <w:lang w:val="en-IN"/>
              </w:rPr>
            </w:pPr>
            <w:r w:rsidRPr="005779F5">
              <w:rPr>
                <w:lang w:val="en-IN"/>
              </w:rPr>
              <w:t>Annual Internal Assessment Plan</w:t>
            </w:r>
          </w:p>
        </w:tc>
        <w:tc>
          <w:tcPr>
            <w:tcW w:w="1446" w:type="pct"/>
            <w:hideMark/>
          </w:tcPr>
          <w:p w14:paraId="2BE4624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IAC</w:t>
            </w:r>
          </w:p>
        </w:tc>
        <w:tc>
          <w:tcPr>
            <w:tcW w:w="865" w:type="pct"/>
            <w:hideMark/>
          </w:tcPr>
          <w:p w14:paraId="739C497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69FEA625" w14:textId="77777777" w:rsidTr="00553712">
        <w:tc>
          <w:tcPr>
            <w:cnfStyle w:val="001000000000" w:firstRow="0" w:lastRow="0" w:firstColumn="1" w:lastColumn="0" w:oddVBand="0" w:evenVBand="0" w:oddHBand="0" w:evenHBand="0" w:firstRowFirstColumn="0" w:firstRowLastColumn="0" w:lastRowFirstColumn="0" w:lastRowLastColumn="0"/>
            <w:tcW w:w="2689" w:type="pct"/>
            <w:hideMark/>
          </w:tcPr>
          <w:p w14:paraId="45AF2AC2" w14:textId="77777777" w:rsidR="005779F5" w:rsidRPr="005779F5" w:rsidRDefault="005779F5" w:rsidP="005F71C9">
            <w:pPr>
              <w:jc w:val="both"/>
              <w:rPr>
                <w:lang w:val="en-IN"/>
              </w:rPr>
            </w:pPr>
            <w:r w:rsidRPr="005779F5">
              <w:rPr>
                <w:lang w:val="en-IN"/>
              </w:rPr>
              <w:t>Assessment Tools and Templates</w:t>
            </w:r>
          </w:p>
        </w:tc>
        <w:tc>
          <w:tcPr>
            <w:tcW w:w="1446" w:type="pct"/>
            <w:hideMark/>
          </w:tcPr>
          <w:p w14:paraId="6C081D7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IAC</w:t>
            </w:r>
          </w:p>
        </w:tc>
        <w:tc>
          <w:tcPr>
            <w:tcW w:w="865" w:type="pct"/>
            <w:hideMark/>
          </w:tcPr>
          <w:p w14:paraId="0E5EE83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53BA52C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pct"/>
            <w:hideMark/>
          </w:tcPr>
          <w:p w14:paraId="6938CD6E" w14:textId="77777777" w:rsidR="005779F5" w:rsidRPr="005779F5" w:rsidRDefault="005779F5" w:rsidP="005F71C9">
            <w:pPr>
              <w:jc w:val="both"/>
              <w:rPr>
                <w:lang w:val="en-IN"/>
              </w:rPr>
            </w:pPr>
            <w:r w:rsidRPr="005779F5">
              <w:rPr>
                <w:lang w:val="en-IN"/>
              </w:rPr>
              <w:t>Completed Assessment Forms</w:t>
            </w:r>
          </w:p>
        </w:tc>
        <w:tc>
          <w:tcPr>
            <w:tcW w:w="1446" w:type="pct"/>
            <w:hideMark/>
          </w:tcPr>
          <w:p w14:paraId="432DD5B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Departments</w:t>
            </w:r>
          </w:p>
        </w:tc>
        <w:tc>
          <w:tcPr>
            <w:tcW w:w="865" w:type="pct"/>
            <w:hideMark/>
          </w:tcPr>
          <w:p w14:paraId="506BD43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7B48D879" w14:textId="77777777" w:rsidTr="00553712">
        <w:tc>
          <w:tcPr>
            <w:cnfStyle w:val="001000000000" w:firstRow="0" w:lastRow="0" w:firstColumn="1" w:lastColumn="0" w:oddVBand="0" w:evenVBand="0" w:oddHBand="0" w:evenHBand="0" w:firstRowFirstColumn="0" w:firstRowLastColumn="0" w:lastRowFirstColumn="0" w:lastRowLastColumn="0"/>
            <w:tcW w:w="2689" w:type="pct"/>
            <w:hideMark/>
          </w:tcPr>
          <w:p w14:paraId="2E064043" w14:textId="77777777" w:rsidR="005779F5" w:rsidRPr="005779F5" w:rsidRDefault="005779F5" w:rsidP="005F71C9">
            <w:pPr>
              <w:jc w:val="both"/>
              <w:rPr>
                <w:lang w:val="en-IN"/>
              </w:rPr>
            </w:pPr>
            <w:r w:rsidRPr="005779F5">
              <w:rPr>
                <w:lang w:val="en-IN"/>
              </w:rPr>
              <w:t>Assessment Reports and Scorecards</w:t>
            </w:r>
          </w:p>
        </w:tc>
        <w:tc>
          <w:tcPr>
            <w:tcW w:w="1446" w:type="pct"/>
            <w:hideMark/>
          </w:tcPr>
          <w:p w14:paraId="40DC050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IAC</w:t>
            </w:r>
          </w:p>
        </w:tc>
        <w:tc>
          <w:tcPr>
            <w:tcW w:w="865" w:type="pct"/>
            <w:hideMark/>
          </w:tcPr>
          <w:p w14:paraId="53B9002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50E5B07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pct"/>
            <w:hideMark/>
          </w:tcPr>
          <w:p w14:paraId="34A58C26" w14:textId="77777777" w:rsidR="005779F5" w:rsidRPr="005779F5" w:rsidRDefault="005779F5" w:rsidP="005F71C9">
            <w:pPr>
              <w:jc w:val="both"/>
              <w:rPr>
                <w:lang w:val="en-IN"/>
              </w:rPr>
            </w:pPr>
            <w:r w:rsidRPr="005779F5">
              <w:rPr>
                <w:lang w:val="en-IN"/>
              </w:rPr>
              <w:t>CAPA Plans and Trackers</w:t>
            </w:r>
          </w:p>
        </w:tc>
        <w:tc>
          <w:tcPr>
            <w:tcW w:w="1446" w:type="pct"/>
            <w:hideMark/>
          </w:tcPr>
          <w:p w14:paraId="4DFE60C0"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Departments / IAC</w:t>
            </w:r>
          </w:p>
        </w:tc>
        <w:tc>
          <w:tcPr>
            <w:tcW w:w="865" w:type="pct"/>
            <w:hideMark/>
          </w:tcPr>
          <w:p w14:paraId="32D2828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17252927" w14:textId="77777777" w:rsidTr="00553712">
        <w:tc>
          <w:tcPr>
            <w:cnfStyle w:val="001000000000" w:firstRow="0" w:lastRow="0" w:firstColumn="1" w:lastColumn="0" w:oddVBand="0" w:evenVBand="0" w:oddHBand="0" w:evenHBand="0" w:firstRowFirstColumn="0" w:firstRowLastColumn="0" w:lastRowFirstColumn="0" w:lastRowLastColumn="0"/>
            <w:tcW w:w="2689" w:type="pct"/>
            <w:hideMark/>
          </w:tcPr>
          <w:p w14:paraId="16B0572C" w14:textId="77777777" w:rsidR="005779F5" w:rsidRPr="005779F5" w:rsidRDefault="005779F5" w:rsidP="005F71C9">
            <w:pPr>
              <w:jc w:val="both"/>
              <w:rPr>
                <w:lang w:val="en-IN"/>
              </w:rPr>
            </w:pPr>
            <w:r w:rsidRPr="005779F5">
              <w:rPr>
                <w:lang w:val="en-IN"/>
              </w:rPr>
              <w:t>Consolidated Summary Report</w:t>
            </w:r>
          </w:p>
        </w:tc>
        <w:tc>
          <w:tcPr>
            <w:tcW w:w="1446" w:type="pct"/>
            <w:hideMark/>
          </w:tcPr>
          <w:p w14:paraId="060CE976"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IAC</w:t>
            </w:r>
          </w:p>
        </w:tc>
        <w:tc>
          <w:tcPr>
            <w:tcW w:w="865" w:type="pct"/>
            <w:hideMark/>
          </w:tcPr>
          <w:p w14:paraId="3865095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3CE16FF3"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pct"/>
            <w:hideMark/>
          </w:tcPr>
          <w:p w14:paraId="07A87405" w14:textId="77777777" w:rsidR="005779F5" w:rsidRPr="005779F5" w:rsidRDefault="005779F5" w:rsidP="005F71C9">
            <w:pPr>
              <w:jc w:val="both"/>
              <w:rPr>
                <w:lang w:val="en-IN"/>
              </w:rPr>
            </w:pPr>
            <w:r w:rsidRPr="005779F5">
              <w:rPr>
                <w:lang w:val="en-IN"/>
              </w:rPr>
              <w:t>Management Review Minutes</w:t>
            </w:r>
          </w:p>
        </w:tc>
        <w:tc>
          <w:tcPr>
            <w:tcW w:w="1446" w:type="pct"/>
            <w:hideMark/>
          </w:tcPr>
          <w:p w14:paraId="647795C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 / IAC</w:t>
            </w:r>
          </w:p>
        </w:tc>
        <w:tc>
          <w:tcPr>
            <w:tcW w:w="865" w:type="pct"/>
            <w:hideMark/>
          </w:tcPr>
          <w:p w14:paraId="5ABA6C8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66C5BB7B" w14:textId="77777777" w:rsidTr="00553712">
        <w:tc>
          <w:tcPr>
            <w:cnfStyle w:val="001000000000" w:firstRow="0" w:lastRow="0" w:firstColumn="1" w:lastColumn="0" w:oddVBand="0" w:evenVBand="0" w:oddHBand="0" w:evenHBand="0" w:firstRowFirstColumn="0" w:firstRowLastColumn="0" w:lastRowFirstColumn="0" w:lastRowLastColumn="0"/>
            <w:tcW w:w="2689" w:type="pct"/>
            <w:hideMark/>
          </w:tcPr>
          <w:p w14:paraId="2F908403" w14:textId="77777777" w:rsidR="005779F5" w:rsidRPr="005779F5" w:rsidRDefault="005779F5" w:rsidP="005F71C9">
            <w:pPr>
              <w:jc w:val="both"/>
              <w:rPr>
                <w:lang w:val="en-IN"/>
              </w:rPr>
            </w:pPr>
            <w:r w:rsidRPr="005779F5">
              <w:rPr>
                <w:lang w:val="en-IN"/>
              </w:rPr>
              <w:t>Evidence Files</w:t>
            </w:r>
          </w:p>
        </w:tc>
        <w:tc>
          <w:tcPr>
            <w:tcW w:w="1446" w:type="pct"/>
            <w:hideMark/>
          </w:tcPr>
          <w:p w14:paraId="56252C8C"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Departments</w:t>
            </w:r>
          </w:p>
        </w:tc>
        <w:tc>
          <w:tcPr>
            <w:tcW w:w="865" w:type="pct"/>
            <w:hideMark/>
          </w:tcPr>
          <w:p w14:paraId="6B2ADF4F"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bl>
    <w:p w14:paraId="4AB6392C" w14:textId="77777777" w:rsidR="005779F5" w:rsidRPr="005779F5" w:rsidRDefault="005779F5" w:rsidP="005F71C9">
      <w:pPr>
        <w:jc w:val="both"/>
        <w:rPr>
          <w:b/>
          <w:bCs/>
          <w:lang w:val="en-IN"/>
        </w:rPr>
      </w:pPr>
      <w:r w:rsidRPr="005779F5">
        <w:rPr>
          <w:b/>
          <w:bCs/>
          <w:lang w:val="en-IN"/>
        </w:rPr>
        <w:t>Continuous Improvement</w:t>
      </w:r>
    </w:p>
    <w:p w14:paraId="4BBC1E82"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strengthens its internal assessment process through:</w:t>
      </w:r>
    </w:p>
    <w:p w14:paraId="0AEB2CAF" w14:textId="77777777" w:rsidR="005779F5" w:rsidRPr="005779F5" w:rsidRDefault="005779F5">
      <w:pPr>
        <w:numPr>
          <w:ilvl w:val="0"/>
          <w:numId w:val="491"/>
        </w:numPr>
        <w:jc w:val="both"/>
        <w:rPr>
          <w:lang w:val="en-IN"/>
        </w:rPr>
      </w:pPr>
      <w:r w:rsidRPr="005779F5">
        <w:rPr>
          <w:lang w:val="en-IN"/>
        </w:rPr>
        <w:t>Annual refinement of assessment tools, scoring criteria, and timelines</w:t>
      </w:r>
    </w:p>
    <w:p w14:paraId="7B1DE5AD" w14:textId="77777777" w:rsidR="005779F5" w:rsidRPr="005779F5" w:rsidRDefault="005779F5">
      <w:pPr>
        <w:numPr>
          <w:ilvl w:val="0"/>
          <w:numId w:val="491"/>
        </w:numPr>
        <w:jc w:val="both"/>
        <w:rPr>
          <w:lang w:val="en-IN"/>
        </w:rPr>
      </w:pPr>
      <w:r w:rsidRPr="005779F5">
        <w:rPr>
          <w:lang w:val="en-IN"/>
        </w:rPr>
        <w:t>Integration of feedback from employees, auditors, and customers</w:t>
      </w:r>
    </w:p>
    <w:p w14:paraId="45010F37" w14:textId="77777777" w:rsidR="005779F5" w:rsidRPr="005779F5" w:rsidRDefault="005779F5">
      <w:pPr>
        <w:numPr>
          <w:ilvl w:val="0"/>
          <w:numId w:val="491"/>
        </w:numPr>
        <w:jc w:val="both"/>
        <w:rPr>
          <w:lang w:val="en-IN"/>
        </w:rPr>
      </w:pPr>
      <w:r w:rsidRPr="005779F5">
        <w:rPr>
          <w:lang w:val="en-IN"/>
        </w:rPr>
        <w:t>Periodic training to improve response quality and evidence management</w:t>
      </w:r>
    </w:p>
    <w:p w14:paraId="54B18413" w14:textId="77777777" w:rsidR="005779F5" w:rsidRPr="005779F5" w:rsidRDefault="005779F5">
      <w:pPr>
        <w:numPr>
          <w:ilvl w:val="0"/>
          <w:numId w:val="491"/>
        </w:numPr>
        <w:jc w:val="both"/>
        <w:rPr>
          <w:lang w:val="en-IN"/>
        </w:rPr>
      </w:pPr>
      <w:r w:rsidRPr="005779F5">
        <w:rPr>
          <w:lang w:val="en-IN"/>
        </w:rPr>
        <w:t>Progressive adoption of digital assessment and tracking platforms</w:t>
      </w:r>
    </w:p>
    <w:p w14:paraId="3924B79A" w14:textId="77777777" w:rsidR="005779F5" w:rsidRPr="005779F5" w:rsidRDefault="005779F5">
      <w:pPr>
        <w:numPr>
          <w:ilvl w:val="0"/>
          <w:numId w:val="491"/>
        </w:numPr>
        <w:jc w:val="both"/>
        <w:rPr>
          <w:lang w:val="en-IN"/>
        </w:rPr>
      </w:pPr>
      <w:r w:rsidRPr="005779F5">
        <w:rPr>
          <w:lang w:val="en-IN"/>
        </w:rPr>
        <w:t>Benchmarking against industry best practices</w:t>
      </w:r>
    </w:p>
    <w:p w14:paraId="50A45B99" w14:textId="77777777" w:rsidR="005779F5" w:rsidRPr="005779F5" w:rsidRDefault="005779F5">
      <w:pPr>
        <w:numPr>
          <w:ilvl w:val="0"/>
          <w:numId w:val="491"/>
        </w:numPr>
        <w:jc w:val="both"/>
        <w:rPr>
          <w:lang w:val="en-IN"/>
        </w:rPr>
      </w:pPr>
      <w:r w:rsidRPr="005779F5">
        <w:rPr>
          <w:lang w:val="en-IN"/>
        </w:rPr>
        <w:t>Sharing of lessons learned across departments</w:t>
      </w:r>
    </w:p>
    <w:p w14:paraId="4C5ACF74" w14:textId="77777777" w:rsidR="005779F5" w:rsidRPr="005779F5" w:rsidRDefault="005779F5" w:rsidP="005F71C9">
      <w:pPr>
        <w:jc w:val="both"/>
        <w:rPr>
          <w:b/>
          <w:bCs/>
          <w:lang w:val="en-IN"/>
        </w:rPr>
      </w:pPr>
      <w:r w:rsidRPr="005779F5">
        <w:rPr>
          <w:b/>
          <w:bCs/>
          <w:lang w:val="en-IN"/>
        </w:rPr>
        <w:t>Compliance</w:t>
      </w:r>
    </w:p>
    <w:p w14:paraId="52D56AEF" w14:textId="77777777" w:rsidR="005779F5" w:rsidRPr="005779F5" w:rsidRDefault="005779F5" w:rsidP="005F71C9">
      <w:pPr>
        <w:jc w:val="both"/>
        <w:rPr>
          <w:lang w:val="en-IN"/>
        </w:rPr>
      </w:pPr>
      <w:r w:rsidRPr="005779F5">
        <w:rPr>
          <w:lang w:val="en-IN"/>
        </w:rPr>
        <w:lastRenderedPageBreak/>
        <w:t>This SOP aligns with:</w:t>
      </w:r>
    </w:p>
    <w:p w14:paraId="60742BD6" w14:textId="77777777" w:rsidR="005779F5" w:rsidRPr="005779F5" w:rsidRDefault="005779F5">
      <w:pPr>
        <w:numPr>
          <w:ilvl w:val="0"/>
          <w:numId w:val="492"/>
        </w:numPr>
        <w:jc w:val="both"/>
        <w:rPr>
          <w:lang w:val="en-IN"/>
        </w:rPr>
      </w:pPr>
      <w:r w:rsidRPr="005779F5">
        <w:rPr>
          <w:lang w:val="en-IN"/>
        </w:rPr>
        <w:t>ISO 9001, ISO 14001, ISO 45001, ISO 50001, ISO 27001</w:t>
      </w:r>
    </w:p>
    <w:p w14:paraId="63C2A8DA" w14:textId="77777777" w:rsidR="005779F5" w:rsidRPr="005779F5" w:rsidRDefault="005779F5">
      <w:pPr>
        <w:numPr>
          <w:ilvl w:val="0"/>
          <w:numId w:val="492"/>
        </w:numPr>
        <w:jc w:val="both"/>
        <w:rPr>
          <w:lang w:val="en-IN"/>
        </w:rPr>
      </w:pPr>
      <w:r w:rsidRPr="005779F5">
        <w:rPr>
          <w:lang w:val="en-IN"/>
        </w:rPr>
        <w:t>Good Manufacturing Practices (GMP)</w:t>
      </w:r>
    </w:p>
    <w:p w14:paraId="3DD4938E" w14:textId="77777777" w:rsidR="005779F5" w:rsidRPr="005779F5" w:rsidRDefault="005779F5">
      <w:pPr>
        <w:numPr>
          <w:ilvl w:val="0"/>
          <w:numId w:val="492"/>
        </w:numPr>
        <w:jc w:val="both"/>
        <w:rPr>
          <w:lang w:val="en-IN"/>
        </w:rPr>
      </w:pPr>
      <w:r w:rsidRPr="005779F5">
        <w:rPr>
          <w:lang w:val="en-IN"/>
        </w:rPr>
        <w:t>Drugs and Cosmetics Act, 1940</w:t>
      </w:r>
    </w:p>
    <w:p w14:paraId="1F2D78B1" w14:textId="77777777" w:rsidR="005779F5" w:rsidRPr="005779F5" w:rsidRDefault="005779F5">
      <w:pPr>
        <w:numPr>
          <w:ilvl w:val="0"/>
          <w:numId w:val="492"/>
        </w:numPr>
        <w:jc w:val="both"/>
        <w:rPr>
          <w:lang w:val="en-IN"/>
        </w:rPr>
      </w:pPr>
      <w:r w:rsidRPr="005779F5">
        <w:rPr>
          <w:lang w:val="en-IN"/>
        </w:rPr>
        <w:t>Environment Protection Act, 1986</w:t>
      </w:r>
    </w:p>
    <w:p w14:paraId="2E7BEA6E" w14:textId="77777777" w:rsidR="005779F5" w:rsidRPr="005779F5" w:rsidRDefault="005779F5">
      <w:pPr>
        <w:numPr>
          <w:ilvl w:val="0"/>
          <w:numId w:val="492"/>
        </w:numPr>
        <w:jc w:val="both"/>
        <w:rPr>
          <w:lang w:val="en-IN"/>
        </w:rPr>
      </w:pPr>
      <w:r w:rsidRPr="005779F5">
        <w:rPr>
          <w:lang w:val="en-IN"/>
        </w:rPr>
        <w:t>Factories Act, 1948</w:t>
      </w:r>
    </w:p>
    <w:p w14:paraId="62DD466A" w14:textId="77777777" w:rsidR="005779F5" w:rsidRPr="005779F5" w:rsidRDefault="005779F5">
      <w:pPr>
        <w:numPr>
          <w:ilvl w:val="0"/>
          <w:numId w:val="492"/>
        </w:numPr>
        <w:jc w:val="both"/>
        <w:rPr>
          <w:lang w:val="en-IN"/>
        </w:rPr>
      </w:pPr>
      <w:r w:rsidRPr="005779F5">
        <w:rPr>
          <w:lang w:val="en-IN"/>
        </w:rPr>
        <w:t>Labour laws and POSH Act, 2013</w:t>
      </w:r>
    </w:p>
    <w:p w14:paraId="5DE34326" w14:textId="77777777" w:rsidR="005779F5" w:rsidRPr="005779F5" w:rsidRDefault="005779F5">
      <w:pPr>
        <w:numPr>
          <w:ilvl w:val="0"/>
          <w:numId w:val="492"/>
        </w:numPr>
        <w:jc w:val="both"/>
        <w:rPr>
          <w:lang w:val="en-IN"/>
        </w:rPr>
      </w:pPr>
      <w:r w:rsidRPr="005779F5">
        <w:rPr>
          <w:lang w:val="en-IN"/>
        </w:rPr>
        <w:t>Customer Codes of Conduct</w:t>
      </w:r>
    </w:p>
    <w:p w14:paraId="7293DF32" w14:textId="77777777" w:rsidR="005779F5" w:rsidRPr="005779F5" w:rsidRDefault="005779F5">
      <w:pPr>
        <w:numPr>
          <w:ilvl w:val="0"/>
          <w:numId w:val="492"/>
        </w:numPr>
        <w:jc w:val="both"/>
        <w:rPr>
          <w:lang w:val="en-IN"/>
        </w:rPr>
      </w:pPr>
      <w:r w:rsidRPr="005779F5">
        <w:rPr>
          <w:lang w:val="en-IN"/>
        </w:rPr>
        <w:t>UN Global Compact principles</w:t>
      </w:r>
    </w:p>
    <w:p w14:paraId="2DE66B90" w14:textId="77777777" w:rsidR="005779F5" w:rsidRPr="005779F5" w:rsidRDefault="005779F5" w:rsidP="005F71C9">
      <w:pPr>
        <w:jc w:val="both"/>
        <w:rPr>
          <w:b/>
          <w:bCs/>
          <w:lang w:val="en-IN"/>
        </w:rPr>
      </w:pPr>
      <w:r w:rsidRPr="005779F5">
        <w:rPr>
          <w:b/>
          <w:bCs/>
          <w:lang w:val="en-IN"/>
        </w:rPr>
        <w:t>Review</w:t>
      </w:r>
    </w:p>
    <w:p w14:paraId="7BB94A73" w14:textId="77777777" w:rsidR="005779F5" w:rsidRPr="005779F5" w:rsidRDefault="005779F5" w:rsidP="005F71C9">
      <w:pPr>
        <w:jc w:val="both"/>
        <w:rPr>
          <w:lang w:val="en-IN"/>
        </w:rPr>
      </w:pPr>
      <w:r w:rsidRPr="005779F5">
        <w:rPr>
          <w:lang w:val="en-IN"/>
        </w:rPr>
        <w:t>This SOP is reviewed annually or upon:</w:t>
      </w:r>
    </w:p>
    <w:p w14:paraId="0E6A2780" w14:textId="77777777" w:rsidR="005779F5" w:rsidRPr="005779F5" w:rsidRDefault="005779F5">
      <w:pPr>
        <w:numPr>
          <w:ilvl w:val="0"/>
          <w:numId w:val="493"/>
        </w:numPr>
        <w:jc w:val="both"/>
        <w:rPr>
          <w:lang w:val="en-IN"/>
        </w:rPr>
      </w:pPr>
      <w:r w:rsidRPr="005779F5">
        <w:rPr>
          <w:lang w:val="en-IN"/>
        </w:rPr>
        <w:t>Changes in regulatory requirements</w:t>
      </w:r>
    </w:p>
    <w:p w14:paraId="197A0795" w14:textId="77777777" w:rsidR="005779F5" w:rsidRPr="005779F5" w:rsidRDefault="005779F5">
      <w:pPr>
        <w:numPr>
          <w:ilvl w:val="0"/>
          <w:numId w:val="493"/>
        </w:numPr>
        <w:jc w:val="both"/>
        <w:rPr>
          <w:lang w:val="en-IN"/>
        </w:rPr>
      </w:pPr>
      <w:r w:rsidRPr="005779F5">
        <w:rPr>
          <w:lang w:val="en-IN"/>
        </w:rPr>
        <w:t>Customer requirement changes</w:t>
      </w:r>
    </w:p>
    <w:p w14:paraId="7981ADCD" w14:textId="77777777" w:rsidR="005779F5" w:rsidRPr="005779F5" w:rsidRDefault="005779F5">
      <w:pPr>
        <w:numPr>
          <w:ilvl w:val="0"/>
          <w:numId w:val="493"/>
        </w:numPr>
        <w:jc w:val="both"/>
        <w:rPr>
          <w:lang w:val="en-IN"/>
        </w:rPr>
      </w:pPr>
      <w:r w:rsidRPr="005779F5">
        <w:rPr>
          <w:lang w:val="en-IN"/>
        </w:rPr>
        <w:t>Major audit findings</w:t>
      </w:r>
    </w:p>
    <w:p w14:paraId="7EF58708" w14:textId="77777777" w:rsidR="005779F5" w:rsidRPr="005779F5" w:rsidRDefault="005779F5">
      <w:pPr>
        <w:numPr>
          <w:ilvl w:val="0"/>
          <w:numId w:val="493"/>
        </w:numPr>
        <w:jc w:val="both"/>
        <w:rPr>
          <w:lang w:val="en-IN"/>
        </w:rPr>
      </w:pPr>
      <w:r w:rsidRPr="005779F5">
        <w:rPr>
          <w:lang w:val="en-IN"/>
        </w:rPr>
        <w:t>Significant incidents</w:t>
      </w:r>
    </w:p>
    <w:p w14:paraId="2C4A3DF6" w14:textId="77777777" w:rsidR="005779F5" w:rsidRPr="005779F5" w:rsidRDefault="005779F5">
      <w:pPr>
        <w:numPr>
          <w:ilvl w:val="0"/>
          <w:numId w:val="493"/>
        </w:numPr>
        <w:jc w:val="both"/>
        <w:rPr>
          <w:lang w:val="en-IN"/>
        </w:rPr>
      </w:pPr>
      <w:r w:rsidRPr="005779F5">
        <w:rPr>
          <w:lang w:val="en-IN"/>
        </w:rPr>
        <w:t>Organisational restructuring</w:t>
      </w:r>
    </w:p>
    <w:p w14:paraId="3737CA2E" w14:textId="14723254" w:rsidR="005779F5" w:rsidRPr="005779F5" w:rsidRDefault="005779F5" w:rsidP="005F71C9">
      <w:pPr>
        <w:jc w:val="both"/>
        <w:rPr>
          <w:lang w:val="en-IN"/>
        </w:rPr>
      </w:pPr>
    </w:p>
    <w:p w14:paraId="133E255E" w14:textId="77777777" w:rsidR="005F71C9" w:rsidRDefault="005F71C9" w:rsidP="005F71C9">
      <w:pPr>
        <w:jc w:val="both"/>
        <w:rPr>
          <w:b/>
          <w:bCs/>
          <w:lang w:val="en-IN"/>
        </w:rPr>
      </w:pPr>
      <w:r>
        <w:rPr>
          <w:b/>
          <w:bCs/>
          <w:lang w:val="en-IN"/>
        </w:rPr>
        <w:br w:type="page"/>
      </w:r>
    </w:p>
    <w:p w14:paraId="725408F2" w14:textId="04367F84" w:rsidR="005779F5" w:rsidRPr="005779F5" w:rsidRDefault="005779F5" w:rsidP="00C50E95">
      <w:pPr>
        <w:pStyle w:val="Heading1"/>
      </w:pPr>
      <w:bookmarkStart w:id="30" w:name="_Toc240067855"/>
      <w:r w:rsidRPr="005779F5">
        <w:lastRenderedPageBreak/>
        <w:t>SECTION 3</w:t>
      </w:r>
      <w:r w:rsidR="00C50E95">
        <w:t>0</w:t>
      </w:r>
      <w:r w:rsidRPr="005779F5">
        <w:t>: SOP MANUAL REVIEW MECHANISM</w:t>
      </w:r>
      <w:bookmarkEnd w:id="30"/>
    </w:p>
    <w:p w14:paraId="1CE81BA2" w14:textId="77777777" w:rsidR="005779F5" w:rsidRPr="005779F5" w:rsidRDefault="005779F5" w:rsidP="005F71C9">
      <w:pPr>
        <w:jc w:val="both"/>
        <w:rPr>
          <w:b/>
          <w:bCs/>
          <w:lang w:val="en-IN"/>
        </w:rPr>
      </w:pPr>
      <w:r w:rsidRPr="005779F5">
        <w:rPr>
          <w:b/>
          <w:bCs/>
          <w:lang w:val="en-IN"/>
        </w:rPr>
        <w:t>Introduction</w:t>
      </w:r>
    </w:p>
    <w:p w14:paraId="0F78E91A" w14:textId="77777777" w:rsidR="005779F5" w:rsidRPr="005779F5" w:rsidRDefault="005779F5" w:rsidP="005F71C9">
      <w:pPr>
        <w:jc w:val="both"/>
        <w:rPr>
          <w:lang w:val="en-IN"/>
        </w:rPr>
      </w:pPr>
      <w:r w:rsidRPr="005779F5">
        <w:rPr>
          <w:lang w:val="en-IN"/>
        </w:rPr>
        <w:t xml:space="preserve">The Standard Operating Procedure (SOP) Manual at </w:t>
      </w:r>
      <w:proofErr w:type="spellStart"/>
      <w:r w:rsidRPr="005779F5">
        <w:rPr>
          <w:lang w:val="en-IN"/>
        </w:rPr>
        <w:t>Alchem</w:t>
      </w:r>
      <w:proofErr w:type="spellEnd"/>
      <w:r w:rsidRPr="005779F5">
        <w:rPr>
          <w:lang w:val="en-IN"/>
        </w:rPr>
        <w:t xml:space="preserve"> International Private Limited is a living document. It must evolve with changes in regulations, technology, customer expectations, operational processes, and organizational structure. An outdated SOP is not merely ineffective—it can create compliance risks, safety hazards, and operational inefficiencies.</w:t>
      </w:r>
    </w:p>
    <w:p w14:paraId="2C93365B" w14:textId="77777777" w:rsidR="005779F5" w:rsidRPr="005779F5" w:rsidRDefault="005779F5" w:rsidP="005F71C9">
      <w:pPr>
        <w:jc w:val="both"/>
        <w:rPr>
          <w:lang w:val="en-IN"/>
        </w:rPr>
      </w:pPr>
      <w:r w:rsidRPr="005779F5">
        <w:rPr>
          <w:lang w:val="en-IN"/>
        </w:rPr>
        <w:t>This SOP Manual Review Mechanism establishes a structured, periodic, and trigger-based review process to ensure that all SOPs remain current, relevant, effective, and compliant with applicable Bangladesh labour laws, corporate regulations, and industry best practices.</w:t>
      </w:r>
    </w:p>
    <w:p w14:paraId="26990578" w14:textId="77777777" w:rsidR="005779F5" w:rsidRPr="005779F5" w:rsidRDefault="005779F5" w:rsidP="005F71C9">
      <w:pPr>
        <w:jc w:val="both"/>
        <w:rPr>
          <w:lang w:val="en-IN"/>
        </w:rPr>
      </w:pPr>
      <w:r w:rsidRPr="005779F5">
        <w:rPr>
          <w:lang w:val="en-IN"/>
        </w:rPr>
        <w:t xml:space="preserve">This mechanism supports operational consistency, risk management, and continuous improvement across all functions at </w:t>
      </w:r>
      <w:proofErr w:type="spellStart"/>
      <w:r w:rsidRPr="005779F5">
        <w:rPr>
          <w:lang w:val="en-IN"/>
        </w:rPr>
        <w:t>Alchem</w:t>
      </w:r>
      <w:proofErr w:type="spellEnd"/>
      <w:r w:rsidRPr="005779F5">
        <w:rPr>
          <w:lang w:val="en-IN"/>
        </w:rPr>
        <w:t xml:space="preserve"> International.</w:t>
      </w:r>
    </w:p>
    <w:p w14:paraId="5773A036" w14:textId="77777777" w:rsidR="005779F5" w:rsidRPr="005779F5" w:rsidRDefault="005779F5" w:rsidP="005F71C9">
      <w:pPr>
        <w:jc w:val="both"/>
        <w:rPr>
          <w:b/>
          <w:bCs/>
          <w:lang w:val="en-IN"/>
        </w:rPr>
      </w:pPr>
      <w:r w:rsidRPr="005779F5">
        <w:rPr>
          <w:b/>
          <w:bCs/>
          <w:lang w:val="en-IN"/>
        </w:rPr>
        <w:t>Purpose and Objectives</w:t>
      </w:r>
    </w:p>
    <w:p w14:paraId="09D62CBC" w14:textId="77777777" w:rsidR="005779F5" w:rsidRPr="005779F5" w:rsidRDefault="005779F5" w:rsidP="005F71C9">
      <w:pPr>
        <w:jc w:val="both"/>
        <w:rPr>
          <w:lang w:val="en-IN"/>
        </w:rPr>
      </w:pPr>
      <w:r w:rsidRPr="005779F5">
        <w:rPr>
          <w:lang w:val="en-IN"/>
        </w:rPr>
        <w:t>The purpose of this procedure is to:</w:t>
      </w:r>
    </w:p>
    <w:p w14:paraId="787ED819" w14:textId="77777777" w:rsidR="005779F5" w:rsidRPr="005779F5" w:rsidRDefault="005779F5">
      <w:pPr>
        <w:numPr>
          <w:ilvl w:val="0"/>
          <w:numId w:val="494"/>
        </w:numPr>
        <w:jc w:val="both"/>
        <w:rPr>
          <w:lang w:val="en-IN"/>
        </w:rPr>
      </w:pPr>
      <w:r w:rsidRPr="005779F5">
        <w:rPr>
          <w:lang w:val="en-IN"/>
        </w:rPr>
        <w:t>Ensure the SOP Manual remains current, relevant, and effective.</w:t>
      </w:r>
    </w:p>
    <w:p w14:paraId="353532F1" w14:textId="77777777" w:rsidR="005779F5" w:rsidRPr="005779F5" w:rsidRDefault="005779F5">
      <w:pPr>
        <w:numPr>
          <w:ilvl w:val="0"/>
          <w:numId w:val="494"/>
        </w:numPr>
        <w:jc w:val="both"/>
        <w:rPr>
          <w:lang w:val="en-IN"/>
        </w:rPr>
      </w:pPr>
      <w:r w:rsidRPr="005779F5">
        <w:rPr>
          <w:lang w:val="en-IN"/>
        </w:rPr>
        <w:t>Comply with applicable Indian labour laws, corporate regulations, and industry best practices.</w:t>
      </w:r>
    </w:p>
    <w:p w14:paraId="54F004C4" w14:textId="77777777" w:rsidR="005779F5" w:rsidRPr="005779F5" w:rsidRDefault="005779F5">
      <w:pPr>
        <w:numPr>
          <w:ilvl w:val="0"/>
          <w:numId w:val="494"/>
        </w:numPr>
        <w:jc w:val="both"/>
        <w:rPr>
          <w:lang w:val="en-IN"/>
        </w:rPr>
      </w:pPr>
      <w:r w:rsidRPr="005779F5">
        <w:rPr>
          <w:lang w:val="en-IN"/>
        </w:rPr>
        <w:t>Identify and remove outdated or redundant procedures.</w:t>
      </w:r>
    </w:p>
    <w:p w14:paraId="16F3BC68" w14:textId="77777777" w:rsidR="005779F5" w:rsidRPr="005779F5" w:rsidRDefault="005779F5">
      <w:pPr>
        <w:numPr>
          <w:ilvl w:val="0"/>
          <w:numId w:val="494"/>
        </w:numPr>
        <w:jc w:val="both"/>
        <w:rPr>
          <w:lang w:val="en-IN"/>
        </w:rPr>
      </w:pPr>
      <w:r w:rsidRPr="005779F5">
        <w:rPr>
          <w:lang w:val="en-IN"/>
        </w:rPr>
        <w:t>Integrate employee feedback and operational insights.</w:t>
      </w:r>
    </w:p>
    <w:p w14:paraId="1F8F9629" w14:textId="77777777" w:rsidR="005779F5" w:rsidRPr="005779F5" w:rsidRDefault="005779F5">
      <w:pPr>
        <w:numPr>
          <w:ilvl w:val="0"/>
          <w:numId w:val="494"/>
        </w:numPr>
        <w:jc w:val="both"/>
        <w:rPr>
          <w:lang w:val="en-IN"/>
        </w:rPr>
      </w:pPr>
      <w:r w:rsidRPr="005779F5">
        <w:rPr>
          <w:lang w:val="en-IN"/>
        </w:rPr>
        <w:t>Strengthen governance, risk control, and operational alignment.</w:t>
      </w:r>
    </w:p>
    <w:p w14:paraId="62805518" w14:textId="77777777" w:rsidR="005779F5" w:rsidRPr="005779F5" w:rsidRDefault="005779F5">
      <w:pPr>
        <w:numPr>
          <w:ilvl w:val="0"/>
          <w:numId w:val="494"/>
        </w:numPr>
        <w:jc w:val="both"/>
        <w:rPr>
          <w:lang w:val="en-IN"/>
        </w:rPr>
      </w:pPr>
      <w:r w:rsidRPr="005779F5">
        <w:rPr>
          <w:lang w:val="en-IN"/>
        </w:rPr>
        <w:t>Support audit readiness and customer compliance.</w:t>
      </w:r>
    </w:p>
    <w:p w14:paraId="704D6E61" w14:textId="77777777" w:rsidR="005779F5" w:rsidRPr="005779F5" w:rsidRDefault="005779F5">
      <w:pPr>
        <w:numPr>
          <w:ilvl w:val="0"/>
          <w:numId w:val="494"/>
        </w:numPr>
        <w:jc w:val="both"/>
        <w:rPr>
          <w:lang w:val="en-IN"/>
        </w:rPr>
      </w:pPr>
      <w:r w:rsidRPr="005779F5">
        <w:rPr>
          <w:lang w:val="en-IN"/>
        </w:rPr>
        <w:t>Drive continuous improvement across all functions.</w:t>
      </w:r>
    </w:p>
    <w:p w14:paraId="65907852" w14:textId="77777777" w:rsidR="005779F5" w:rsidRPr="005779F5" w:rsidRDefault="005779F5" w:rsidP="005F71C9">
      <w:pPr>
        <w:jc w:val="both"/>
        <w:rPr>
          <w:b/>
          <w:bCs/>
          <w:lang w:val="en-IN"/>
        </w:rPr>
      </w:pPr>
      <w:r w:rsidRPr="005779F5">
        <w:rPr>
          <w:b/>
          <w:bCs/>
          <w:lang w:val="en-IN"/>
        </w:rPr>
        <w:t>Scope and Applicability</w:t>
      </w:r>
    </w:p>
    <w:p w14:paraId="7264D001" w14:textId="77777777" w:rsidR="005779F5" w:rsidRPr="005779F5" w:rsidRDefault="005779F5" w:rsidP="005F71C9">
      <w:pPr>
        <w:jc w:val="both"/>
        <w:rPr>
          <w:lang w:val="en-IN"/>
        </w:rPr>
      </w:pPr>
      <w:r w:rsidRPr="005779F5">
        <w:rPr>
          <w:lang w:val="en-IN"/>
        </w:rPr>
        <w:t xml:space="preserve">This SOP applies to all SOPs contained within the </w:t>
      </w:r>
      <w:proofErr w:type="spellStart"/>
      <w:r w:rsidRPr="005779F5">
        <w:rPr>
          <w:lang w:val="en-IN"/>
        </w:rPr>
        <w:t>Alchem</w:t>
      </w:r>
      <w:proofErr w:type="spellEnd"/>
      <w:r w:rsidRPr="005779F5">
        <w:rPr>
          <w:lang w:val="en-IN"/>
        </w:rPr>
        <w:t xml:space="preserve"> International SOP Manual, covering:</w:t>
      </w:r>
    </w:p>
    <w:p w14:paraId="208CBDFC" w14:textId="77777777" w:rsidR="005779F5" w:rsidRPr="005779F5" w:rsidRDefault="005779F5">
      <w:pPr>
        <w:numPr>
          <w:ilvl w:val="0"/>
          <w:numId w:val="495"/>
        </w:numPr>
        <w:jc w:val="both"/>
        <w:rPr>
          <w:lang w:val="en-IN"/>
        </w:rPr>
      </w:pPr>
      <w:r w:rsidRPr="005779F5">
        <w:rPr>
          <w:lang w:val="en-IN"/>
        </w:rPr>
        <w:t>Manufacturing operations</w:t>
      </w:r>
    </w:p>
    <w:p w14:paraId="52613DB2" w14:textId="77777777" w:rsidR="005779F5" w:rsidRPr="005779F5" w:rsidRDefault="005779F5">
      <w:pPr>
        <w:numPr>
          <w:ilvl w:val="0"/>
          <w:numId w:val="495"/>
        </w:numPr>
        <w:jc w:val="both"/>
        <w:rPr>
          <w:lang w:val="en-IN"/>
        </w:rPr>
      </w:pPr>
      <w:r w:rsidRPr="005779F5">
        <w:rPr>
          <w:lang w:val="en-IN"/>
        </w:rPr>
        <w:t>Quality control and quality assurance</w:t>
      </w:r>
    </w:p>
    <w:p w14:paraId="7788A4A3" w14:textId="77777777" w:rsidR="005779F5" w:rsidRPr="005779F5" w:rsidRDefault="005779F5">
      <w:pPr>
        <w:numPr>
          <w:ilvl w:val="0"/>
          <w:numId w:val="495"/>
        </w:numPr>
        <w:jc w:val="both"/>
        <w:rPr>
          <w:lang w:val="en-IN"/>
        </w:rPr>
      </w:pPr>
      <w:r w:rsidRPr="005779F5">
        <w:rPr>
          <w:lang w:val="en-IN"/>
        </w:rPr>
        <w:t>Environmental, health, and safety (EHS)</w:t>
      </w:r>
    </w:p>
    <w:p w14:paraId="5020EC49" w14:textId="77777777" w:rsidR="005779F5" w:rsidRPr="005779F5" w:rsidRDefault="005779F5">
      <w:pPr>
        <w:numPr>
          <w:ilvl w:val="0"/>
          <w:numId w:val="495"/>
        </w:numPr>
        <w:jc w:val="both"/>
        <w:rPr>
          <w:lang w:val="en-IN"/>
        </w:rPr>
      </w:pPr>
      <w:r w:rsidRPr="005779F5">
        <w:rPr>
          <w:lang w:val="en-IN"/>
        </w:rPr>
        <w:t>Human resources and administration</w:t>
      </w:r>
    </w:p>
    <w:p w14:paraId="1A159C17" w14:textId="77777777" w:rsidR="005779F5" w:rsidRPr="005779F5" w:rsidRDefault="005779F5">
      <w:pPr>
        <w:numPr>
          <w:ilvl w:val="0"/>
          <w:numId w:val="495"/>
        </w:numPr>
        <w:jc w:val="both"/>
        <w:rPr>
          <w:lang w:val="en-IN"/>
        </w:rPr>
      </w:pPr>
      <w:r w:rsidRPr="005779F5">
        <w:rPr>
          <w:lang w:val="en-IN"/>
        </w:rPr>
        <w:t>Procurement and supply chain</w:t>
      </w:r>
    </w:p>
    <w:p w14:paraId="4A11E397" w14:textId="77777777" w:rsidR="005779F5" w:rsidRPr="005779F5" w:rsidRDefault="005779F5">
      <w:pPr>
        <w:numPr>
          <w:ilvl w:val="0"/>
          <w:numId w:val="495"/>
        </w:numPr>
        <w:jc w:val="both"/>
        <w:rPr>
          <w:lang w:val="en-IN"/>
        </w:rPr>
      </w:pPr>
      <w:r w:rsidRPr="005779F5">
        <w:rPr>
          <w:lang w:val="en-IN"/>
        </w:rPr>
        <w:t>Information technology and data management</w:t>
      </w:r>
    </w:p>
    <w:p w14:paraId="2B54EB67" w14:textId="77777777" w:rsidR="005779F5" w:rsidRPr="005779F5" w:rsidRDefault="005779F5">
      <w:pPr>
        <w:numPr>
          <w:ilvl w:val="0"/>
          <w:numId w:val="495"/>
        </w:numPr>
        <w:jc w:val="both"/>
        <w:rPr>
          <w:lang w:val="en-IN"/>
        </w:rPr>
      </w:pPr>
      <w:r w:rsidRPr="005779F5">
        <w:rPr>
          <w:lang w:val="en-IN"/>
        </w:rPr>
        <w:t>Finance and compliance</w:t>
      </w:r>
    </w:p>
    <w:p w14:paraId="73D79632" w14:textId="77777777" w:rsidR="005779F5" w:rsidRPr="005779F5" w:rsidRDefault="005779F5">
      <w:pPr>
        <w:numPr>
          <w:ilvl w:val="0"/>
          <w:numId w:val="495"/>
        </w:numPr>
        <w:jc w:val="both"/>
        <w:rPr>
          <w:lang w:val="en-IN"/>
        </w:rPr>
      </w:pPr>
      <w:r w:rsidRPr="005779F5">
        <w:rPr>
          <w:lang w:val="en-IN"/>
        </w:rPr>
        <w:t>Sustainability and ESG</w:t>
      </w:r>
    </w:p>
    <w:p w14:paraId="30A9FCD1" w14:textId="77777777" w:rsidR="005779F5" w:rsidRPr="005779F5" w:rsidRDefault="005779F5">
      <w:pPr>
        <w:numPr>
          <w:ilvl w:val="0"/>
          <w:numId w:val="495"/>
        </w:numPr>
        <w:jc w:val="both"/>
        <w:rPr>
          <w:lang w:val="en-IN"/>
        </w:rPr>
      </w:pPr>
      <w:r w:rsidRPr="005779F5">
        <w:rPr>
          <w:lang w:val="en-IN"/>
        </w:rPr>
        <w:lastRenderedPageBreak/>
        <w:t>Any other documented procedure</w:t>
      </w:r>
    </w:p>
    <w:p w14:paraId="0454B320" w14:textId="77777777" w:rsidR="005779F5" w:rsidRPr="005779F5" w:rsidRDefault="005779F5" w:rsidP="005F71C9">
      <w:pPr>
        <w:jc w:val="both"/>
        <w:rPr>
          <w:lang w:val="en-IN"/>
        </w:rPr>
      </w:pPr>
      <w:r w:rsidRPr="005779F5">
        <w:rPr>
          <w:lang w:val="en-IN"/>
        </w:rPr>
        <w:t>It applies to all departments, functions, and personnel involved in developing, reviewing, approving, or implementing SOPs.</w:t>
      </w:r>
    </w:p>
    <w:p w14:paraId="406873E5" w14:textId="77777777" w:rsidR="005779F5" w:rsidRPr="005779F5" w:rsidRDefault="005779F5" w:rsidP="005F71C9">
      <w:pPr>
        <w:jc w:val="both"/>
        <w:rPr>
          <w:b/>
          <w:bCs/>
          <w:lang w:val="en-IN"/>
        </w:rPr>
      </w:pPr>
      <w:r w:rsidRPr="005779F5">
        <w:rPr>
          <w:b/>
          <w:bCs/>
          <w:lang w:val="en-IN"/>
        </w:rPr>
        <w:t>Organizational Responsibilities</w:t>
      </w:r>
    </w:p>
    <w:tbl>
      <w:tblPr>
        <w:tblStyle w:val="GridTable4-Accent6"/>
        <w:tblW w:w="5000" w:type="pct"/>
        <w:tblLook w:val="04A0" w:firstRow="1" w:lastRow="0" w:firstColumn="1" w:lastColumn="0" w:noHBand="0" w:noVBand="1"/>
      </w:tblPr>
      <w:tblGrid>
        <w:gridCol w:w="2614"/>
        <w:gridCol w:w="6736"/>
      </w:tblGrid>
      <w:tr w:rsidR="005779F5" w:rsidRPr="00553712" w14:paraId="5EFA08D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0232E48C" w14:textId="77777777" w:rsidR="005779F5" w:rsidRPr="00553712" w:rsidRDefault="005779F5" w:rsidP="005F71C9">
            <w:pPr>
              <w:jc w:val="both"/>
              <w:rPr>
                <w:lang w:val="en-IN"/>
              </w:rPr>
            </w:pPr>
            <w:r w:rsidRPr="00553712">
              <w:rPr>
                <w:lang w:val="en-IN"/>
              </w:rPr>
              <w:t>Role</w:t>
            </w:r>
          </w:p>
        </w:tc>
        <w:tc>
          <w:tcPr>
            <w:tcW w:w="3602" w:type="pct"/>
            <w:hideMark/>
          </w:tcPr>
          <w:p w14:paraId="757685D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r>
      <w:tr w:rsidR="005779F5" w:rsidRPr="005779F5" w14:paraId="303DD7B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3931E843" w14:textId="77777777" w:rsidR="005779F5" w:rsidRPr="005779F5" w:rsidRDefault="005779F5" w:rsidP="005F71C9">
            <w:pPr>
              <w:jc w:val="both"/>
              <w:rPr>
                <w:lang w:val="en-IN"/>
              </w:rPr>
            </w:pPr>
            <w:r w:rsidRPr="005779F5">
              <w:rPr>
                <w:lang w:val="en-IN"/>
              </w:rPr>
              <w:t>Managing Director / Senior Management</w:t>
            </w:r>
          </w:p>
        </w:tc>
        <w:tc>
          <w:tcPr>
            <w:tcW w:w="3602" w:type="pct"/>
            <w:hideMark/>
          </w:tcPr>
          <w:p w14:paraId="4AA8291B"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Approves major policy or framework updates. Provides strategic direction for SOP review.</w:t>
            </w:r>
          </w:p>
        </w:tc>
      </w:tr>
      <w:tr w:rsidR="005779F5" w:rsidRPr="005779F5" w14:paraId="1A646420" w14:textId="77777777" w:rsidTr="00553712">
        <w:tc>
          <w:tcPr>
            <w:cnfStyle w:val="001000000000" w:firstRow="0" w:lastRow="0" w:firstColumn="1" w:lastColumn="0" w:oddVBand="0" w:evenVBand="0" w:oddHBand="0" w:evenHBand="0" w:firstRowFirstColumn="0" w:firstRowLastColumn="0" w:lastRowFirstColumn="0" w:lastRowLastColumn="0"/>
            <w:tcW w:w="1398" w:type="pct"/>
            <w:hideMark/>
          </w:tcPr>
          <w:p w14:paraId="4F883D79" w14:textId="77777777" w:rsidR="005779F5" w:rsidRPr="005779F5" w:rsidRDefault="005779F5" w:rsidP="005F71C9">
            <w:pPr>
              <w:jc w:val="both"/>
              <w:rPr>
                <w:lang w:val="en-IN"/>
              </w:rPr>
            </w:pPr>
            <w:r w:rsidRPr="005779F5">
              <w:rPr>
                <w:lang w:val="en-IN"/>
              </w:rPr>
              <w:t>HR Manager</w:t>
            </w:r>
          </w:p>
        </w:tc>
        <w:tc>
          <w:tcPr>
            <w:tcW w:w="3602" w:type="pct"/>
            <w:hideMark/>
          </w:tcPr>
          <w:p w14:paraId="38AB303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Leads the annual SOP review process. Issues review notifications. Maintains version control. Coordinates with stakeholders.</w:t>
            </w:r>
          </w:p>
        </w:tc>
      </w:tr>
      <w:tr w:rsidR="005779F5" w:rsidRPr="005779F5" w14:paraId="4EDB4D55"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1861EC6E" w14:textId="77777777" w:rsidR="005779F5" w:rsidRPr="005779F5" w:rsidRDefault="005779F5" w:rsidP="005F71C9">
            <w:pPr>
              <w:jc w:val="both"/>
              <w:rPr>
                <w:lang w:val="en-IN"/>
              </w:rPr>
            </w:pPr>
            <w:r w:rsidRPr="005779F5">
              <w:rPr>
                <w:lang w:val="en-IN"/>
              </w:rPr>
              <w:t>IT / Systems Manager</w:t>
            </w:r>
          </w:p>
        </w:tc>
        <w:tc>
          <w:tcPr>
            <w:tcW w:w="3602" w:type="pct"/>
            <w:hideMark/>
          </w:tcPr>
          <w:p w14:paraId="7FB7F26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Reviews IT operations, data security, and cybersecurity-related SOPs.</w:t>
            </w:r>
          </w:p>
        </w:tc>
      </w:tr>
      <w:tr w:rsidR="005779F5" w:rsidRPr="005779F5" w14:paraId="61EA3C57" w14:textId="77777777" w:rsidTr="00553712">
        <w:tc>
          <w:tcPr>
            <w:cnfStyle w:val="001000000000" w:firstRow="0" w:lastRow="0" w:firstColumn="1" w:lastColumn="0" w:oddVBand="0" w:evenVBand="0" w:oddHBand="0" w:evenHBand="0" w:firstRowFirstColumn="0" w:firstRowLastColumn="0" w:lastRowFirstColumn="0" w:lastRowLastColumn="0"/>
            <w:tcW w:w="1398" w:type="pct"/>
            <w:hideMark/>
          </w:tcPr>
          <w:p w14:paraId="4E328FB8" w14:textId="77777777" w:rsidR="005779F5" w:rsidRPr="005779F5" w:rsidRDefault="005779F5" w:rsidP="005F71C9">
            <w:pPr>
              <w:jc w:val="both"/>
              <w:rPr>
                <w:lang w:val="en-IN"/>
              </w:rPr>
            </w:pPr>
            <w:r w:rsidRPr="005779F5">
              <w:rPr>
                <w:lang w:val="en-IN"/>
              </w:rPr>
              <w:t>Operations Manager</w:t>
            </w:r>
          </w:p>
        </w:tc>
        <w:tc>
          <w:tcPr>
            <w:tcW w:w="3602" w:type="pct"/>
            <w:hideMark/>
          </w:tcPr>
          <w:p w14:paraId="04C0578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Reviews production processes, operational controls, and efficiency-related SOPs.</w:t>
            </w:r>
          </w:p>
        </w:tc>
      </w:tr>
      <w:tr w:rsidR="005779F5" w:rsidRPr="005779F5" w14:paraId="4AC6226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7219CA31" w14:textId="77777777" w:rsidR="005779F5" w:rsidRPr="005779F5" w:rsidRDefault="005779F5" w:rsidP="005F71C9">
            <w:pPr>
              <w:jc w:val="both"/>
              <w:rPr>
                <w:lang w:val="en-IN"/>
              </w:rPr>
            </w:pPr>
            <w:r w:rsidRPr="005779F5">
              <w:rPr>
                <w:lang w:val="en-IN"/>
              </w:rPr>
              <w:t>EHS Head</w:t>
            </w:r>
          </w:p>
        </w:tc>
        <w:tc>
          <w:tcPr>
            <w:tcW w:w="3602" w:type="pct"/>
            <w:hideMark/>
          </w:tcPr>
          <w:p w14:paraId="626EABE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Reviews environmental, health, and safety SOPs.</w:t>
            </w:r>
          </w:p>
        </w:tc>
      </w:tr>
      <w:tr w:rsidR="005779F5" w:rsidRPr="005779F5" w14:paraId="075EB759" w14:textId="77777777" w:rsidTr="00553712">
        <w:tc>
          <w:tcPr>
            <w:cnfStyle w:val="001000000000" w:firstRow="0" w:lastRow="0" w:firstColumn="1" w:lastColumn="0" w:oddVBand="0" w:evenVBand="0" w:oddHBand="0" w:evenHBand="0" w:firstRowFirstColumn="0" w:firstRowLastColumn="0" w:lastRowFirstColumn="0" w:lastRowLastColumn="0"/>
            <w:tcW w:w="1398" w:type="pct"/>
            <w:hideMark/>
          </w:tcPr>
          <w:p w14:paraId="2E237116" w14:textId="77777777" w:rsidR="005779F5" w:rsidRPr="005779F5" w:rsidRDefault="005779F5" w:rsidP="005F71C9">
            <w:pPr>
              <w:jc w:val="both"/>
              <w:rPr>
                <w:lang w:val="en-IN"/>
              </w:rPr>
            </w:pPr>
            <w:r w:rsidRPr="005779F5">
              <w:rPr>
                <w:lang w:val="en-IN"/>
              </w:rPr>
              <w:t>Compliance Head</w:t>
            </w:r>
          </w:p>
        </w:tc>
        <w:tc>
          <w:tcPr>
            <w:tcW w:w="3602" w:type="pct"/>
            <w:hideMark/>
          </w:tcPr>
          <w:p w14:paraId="20B62964"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Reviews regulatory and customer compliance SOPs.</w:t>
            </w:r>
          </w:p>
        </w:tc>
      </w:tr>
      <w:tr w:rsidR="005779F5" w:rsidRPr="005779F5" w14:paraId="1D7D811A"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8" w:type="pct"/>
            <w:hideMark/>
          </w:tcPr>
          <w:p w14:paraId="57AC98E3" w14:textId="77777777" w:rsidR="005779F5" w:rsidRPr="005779F5" w:rsidRDefault="005779F5" w:rsidP="005F71C9">
            <w:pPr>
              <w:jc w:val="both"/>
              <w:rPr>
                <w:lang w:val="en-IN"/>
              </w:rPr>
            </w:pPr>
            <w:r w:rsidRPr="005779F5">
              <w:rPr>
                <w:lang w:val="en-IN"/>
              </w:rPr>
              <w:t>Department Heads</w:t>
            </w:r>
          </w:p>
        </w:tc>
        <w:tc>
          <w:tcPr>
            <w:tcW w:w="3602" w:type="pct"/>
            <w:hideMark/>
          </w:tcPr>
          <w:p w14:paraId="1372283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Review departmental SOPs. Provide input on operational changes.</w:t>
            </w:r>
          </w:p>
        </w:tc>
      </w:tr>
      <w:tr w:rsidR="005779F5" w:rsidRPr="005779F5" w14:paraId="585AF7A4" w14:textId="77777777" w:rsidTr="00553712">
        <w:tc>
          <w:tcPr>
            <w:cnfStyle w:val="001000000000" w:firstRow="0" w:lastRow="0" w:firstColumn="1" w:lastColumn="0" w:oddVBand="0" w:evenVBand="0" w:oddHBand="0" w:evenHBand="0" w:firstRowFirstColumn="0" w:firstRowLastColumn="0" w:lastRowFirstColumn="0" w:lastRowLastColumn="0"/>
            <w:tcW w:w="1398" w:type="pct"/>
            <w:hideMark/>
          </w:tcPr>
          <w:p w14:paraId="72CE81FB" w14:textId="77777777" w:rsidR="005779F5" w:rsidRPr="005779F5" w:rsidRDefault="005779F5" w:rsidP="005F71C9">
            <w:pPr>
              <w:jc w:val="both"/>
              <w:rPr>
                <w:lang w:val="en-IN"/>
              </w:rPr>
            </w:pPr>
            <w:r w:rsidRPr="005779F5">
              <w:rPr>
                <w:lang w:val="en-IN"/>
              </w:rPr>
              <w:t>All Employees</w:t>
            </w:r>
          </w:p>
        </w:tc>
        <w:tc>
          <w:tcPr>
            <w:tcW w:w="3602" w:type="pct"/>
            <w:hideMark/>
          </w:tcPr>
          <w:p w14:paraId="775D7B9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Provide feedback on SOP effectiveness and usability.</w:t>
            </w:r>
          </w:p>
        </w:tc>
      </w:tr>
    </w:tbl>
    <w:p w14:paraId="34DB39CD" w14:textId="77777777" w:rsidR="005779F5" w:rsidRPr="005779F5" w:rsidRDefault="005779F5" w:rsidP="005F71C9">
      <w:pPr>
        <w:jc w:val="both"/>
        <w:rPr>
          <w:b/>
          <w:bCs/>
          <w:lang w:val="en-IN"/>
        </w:rPr>
      </w:pPr>
      <w:r w:rsidRPr="005779F5">
        <w:rPr>
          <w:b/>
          <w:bCs/>
          <w:lang w:val="en-IN"/>
        </w:rPr>
        <w:t>Review Frequency</w:t>
      </w:r>
    </w:p>
    <w:p w14:paraId="5945448A" w14:textId="77777777" w:rsidR="005779F5" w:rsidRPr="005779F5" w:rsidRDefault="005779F5" w:rsidP="005F71C9">
      <w:pPr>
        <w:jc w:val="both"/>
        <w:rPr>
          <w:b/>
          <w:bCs/>
          <w:lang w:val="en-IN"/>
        </w:rPr>
      </w:pPr>
      <w:r w:rsidRPr="005779F5">
        <w:rPr>
          <w:b/>
          <w:bCs/>
          <w:lang w:val="en-IN"/>
        </w:rPr>
        <w:t>1. Annual Comprehensive Review</w:t>
      </w:r>
    </w:p>
    <w:p w14:paraId="51633E85" w14:textId="77777777" w:rsidR="005779F5" w:rsidRPr="005779F5" w:rsidRDefault="005779F5" w:rsidP="005F71C9">
      <w:pPr>
        <w:jc w:val="both"/>
        <w:rPr>
          <w:lang w:val="en-IN"/>
        </w:rPr>
      </w:pPr>
      <w:r w:rsidRPr="005779F5">
        <w:rPr>
          <w:lang w:val="en-IN"/>
        </w:rPr>
        <w:t>An annual comprehensive review of the SOP Manual is conducted. All SOPs are reviewed at least once every year to ensure continued relevance and effectiveness.</w:t>
      </w:r>
    </w:p>
    <w:p w14:paraId="67624CBB" w14:textId="77777777" w:rsidR="005779F5" w:rsidRPr="005779F5" w:rsidRDefault="005779F5" w:rsidP="005F71C9">
      <w:pPr>
        <w:jc w:val="both"/>
        <w:rPr>
          <w:b/>
          <w:bCs/>
          <w:lang w:val="en-IN"/>
        </w:rPr>
      </w:pPr>
      <w:r w:rsidRPr="005779F5">
        <w:rPr>
          <w:b/>
          <w:bCs/>
          <w:lang w:val="en-IN"/>
        </w:rPr>
        <w:t>2. Trigger-Based Reviews</w:t>
      </w:r>
    </w:p>
    <w:p w14:paraId="412688A9" w14:textId="77777777" w:rsidR="005779F5" w:rsidRPr="005779F5" w:rsidRDefault="005779F5" w:rsidP="005F71C9">
      <w:pPr>
        <w:jc w:val="both"/>
        <w:rPr>
          <w:lang w:val="en-IN"/>
        </w:rPr>
      </w:pPr>
      <w:r w:rsidRPr="005779F5">
        <w:rPr>
          <w:lang w:val="en-IN"/>
        </w:rPr>
        <w:t>Additional reviews are initiated following significant organizational, regulatory, technological, or operational changes.</w:t>
      </w:r>
    </w:p>
    <w:p w14:paraId="7E55965B" w14:textId="77777777" w:rsidR="005779F5" w:rsidRPr="005779F5" w:rsidRDefault="005779F5" w:rsidP="005F71C9">
      <w:pPr>
        <w:jc w:val="both"/>
        <w:rPr>
          <w:lang w:val="en-IN"/>
        </w:rPr>
      </w:pPr>
      <w:r w:rsidRPr="005779F5">
        <w:rPr>
          <w:b/>
          <w:bCs/>
          <w:lang w:val="en-IN"/>
        </w:rPr>
        <w:t>Review triggers include:</w:t>
      </w:r>
    </w:p>
    <w:p w14:paraId="34760E88" w14:textId="77777777" w:rsidR="005779F5" w:rsidRPr="005779F5" w:rsidRDefault="005779F5">
      <w:pPr>
        <w:numPr>
          <w:ilvl w:val="0"/>
          <w:numId w:val="496"/>
        </w:numPr>
        <w:jc w:val="both"/>
        <w:rPr>
          <w:lang w:val="en-IN"/>
        </w:rPr>
      </w:pPr>
      <w:r w:rsidRPr="005779F5">
        <w:rPr>
          <w:lang w:val="en-IN"/>
        </w:rPr>
        <w:t>Amendments to Indian labour, environmental, or corporate laws</w:t>
      </w:r>
    </w:p>
    <w:p w14:paraId="3018396B" w14:textId="77777777" w:rsidR="005779F5" w:rsidRPr="005779F5" w:rsidRDefault="005779F5">
      <w:pPr>
        <w:numPr>
          <w:ilvl w:val="0"/>
          <w:numId w:val="496"/>
        </w:numPr>
        <w:jc w:val="both"/>
        <w:rPr>
          <w:lang w:val="en-IN"/>
        </w:rPr>
      </w:pPr>
      <w:r w:rsidRPr="005779F5">
        <w:rPr>
          <w:lang w:val="en-IN"/>
        </w:rPr>
        <w:t>Changes in regulatory expectations or compliance frameworks</w:t>
      </w:r>
    </w:p>
    <w:p w14:paraId="2C5F98B0" w14:textId="77777777" w:rsidR="005779F5" w:rsidRPr="005779F5" w:rsidRDefault="005779F5">
      <w:pPr>
        <w:numPr>
          <w:ilvl w:val="0"/>
          <w:numId w:val="496"/>
        </w:numPr>
        <w:jc w:val="both"/>
        <w:rPr>
          <w:lang w:val="en-IN"/>
        </w:rPr>
      </w:pPr>
      <w:r w:rsidRPr="005779F5">
        <w:rPr>
          <w:lang w:val="en-IN"/>
        </w:rPr>
        <w:t>Cybersecurity or data protection risks</w:t>
      </w:r>
    </w:p>
    <w:p w14:paraId="6A71511B" w14:textId="77777777" w:rsidR="005779F5" w:rsidRPr="005779F5" w:rsidRDefault="005779F5">
      <w:pPr>
        <w:numPr>
          <w:ilvl w:val="0"/>
          <w:numId w:val="496"/>
        </w:numPr>
        <w:jc w:val="both"/>
        <w:rPr>
          <w:lang w:val="en-IN"/>
        </w:rPr>
      </w:pPr>
      <w:r w:rsidRPr="005779F5">
        <w:rPr>
          <w:lang w:val="en-IN"/>
        </w:rPr>
        <w:t>Organizational restructuring or process changes</w:t>
      </w:r>
    </w:p>
    <w:p w14:paraId="1841695B" w14:textId="77777777" w:rsidR="005779F5" w:rsidRPr="005779F5" w:rsidRDefault="005779F5">
      <w:pPr>
        <w:numPr>
          <w:ilvl w:val="0"/>
          <w:numId w:val="496"/>
        </w:numPr>
        <w:jc w:val="both"/>
        <w:rPr>
          <w:lang w:val="en-IN"/>
        </w:rPr>
      </w:pPr>
      <w:r w:rsidRPr="005779F5">
        <w:rPr>
          <w:lang w:val="en-IN"/>
        </w:rPr>
        <w:t>Updates to ISO certifications or management systems</w:t>
      </w:r>
    </w:p>
    <w:p w14:paraId="207374CB" w14:textId="77777777" w:rsidR="005779F5" w:rsidRPr="005779F5" w:rsidRDefault="005779F5">
      <w:pPr>
        <w:numPr>
          <w:ilvl w:val="0"/>
          <w:numId w:val="496"/>
        </w:numPr>
        <w:jc w:val="both"/>
        <w:rPr>
          <w:lang w:val="en-IN"/>
        </w:rPr>
      </w:pPr>
      <w:r w:rsidRPr="005779F5">
        <w:rPr>
          <w:lang w:val="en-IN"/>
        </w:rPr>
        <w:t>Customer requirement changes</w:t>
      </w:r>
    </w:p>
    <w:p w14:paraId="08545416" w14:textId="77777777" w:rsidR="005779F5" w:rsidRPr="005779F5" w:rsidRDefault="005779F5">
      <w:pPr>
        <w:numPr>
          <w:ilvl w:val="0"/>
          <w:numId w:val="496"/>
        </w:numPr>
        <w:jc w:val="both"/>
        <w:rPr>
          <w:lang w:val="en-IN"/>
        </w:rPr>
      </w:pPr>
      <w:r w:rsidRPr="005779F5">
        <w:rPr>
          <w:lang w:val="en-IN"/>
        </w:rPr>
        <w:t>Major audit findings</w:t>
      </w:r>
    </w:p>
    <w:p w14:paraId="262A7648" w14:textId="77777777" w:rsidR="005779F5" w:rsidRPr="005779F5" w:rsidRDefault="005779F5">
      <w:pPr>
        <w:numPr>
          <w:ilvl w:val="0"/>
          <w:numId w:val="496"/>
        </w:numPr>
        <w:jc w:val="both"/>
        <w:rPr>
          <w:lang w:val="en-IN"/>
        </w:rPr>
      </w:pPr>
      <w:r w:rsidRPr="005779F5">
        <w:rPr>
          <w:lang w:val="en-IN"/>
        </w:rPr>
        <w:t>Significant incidents or accidents</w:t>
      </w:r>
    </w:p>
    <w:p w14:paraId="46087B07" w14:textId="77777777" w:rsidR="005779F5" w:rsidRPr="005779F5" w:rsidRDefault="005779F5">
      <w:pPr>
        <w:numPr>
          <w:ilvl w:val="0"/>
          <w:numId w:val="496"/>
        </w:numPr>
        <w:jc w:val="both"/>
        <w:rPr>
          <w:lang w:val="en-IN"/>
        </w:rPr>
      </w:pPr>
      <w:r w:rsidRPr="005779F5">
        <w:rPr>
          <w:lang w:val="en-IN"/>
        </w:rPr>
        <w:t>Introduction of new products, processes, or equipment</w:t>
      </w:r>
    </w:p>
    <w:p w14:paraId="4E649156" w14:textId="77777777" w:rsidR="005779F5" w:rsidRPr="005779F5" w:rsidRDefault="005779F5">
      <w:pPr>
        <w:numPr>
          <w:ilvl w:val="0"/>
          <w:numId w:val="496"/>
        </w:numPr>
        <w:jc w:val="both"/>
        <w:rPr>
          <w:lang w:val="en-IN"/>
        </w:rPr>
      </w:pPr>
      <w:r w:rsidRPr="005779F5">
        <w:rPr>
          <w:lang w:val="en-IN"/>
        </w:rPr>
        <w:t>Technology upgrades</w:t>
      </w:r>
    </w:p>
    <w:p w14:paraId="03286943" w14:textId="77777777" w:rsidR="005779F5" w:rsidRPr="005779F5" w:rsidRDefault="005779F5">
      <w:pPr>
        <w:numPr>
          <w:ilvl w:val="0"/>
          <w:numId w:val="496"/>
        </w:numPr>
        <w:jc w:val="both"/>
        <w:rPr>
          <w:lang w:val="en-IN"/>
        </w:rPr>
      </w:pPr>
      <w:r w:rsidRPr="005779F5">
        <w:rPr>
          <w:lang w:val="en-IN"/>
        </w:rPr>
        <w:lastRenderedPageBreak/>
        <w:t>Feedback from employees, customers, or auditors</w:t>
      </w:r>
    </w:p>
    <w:p w14:paraId="405ADAB9" w14:textId="77777777" w:rsidR="005779F5" w:rsidRPr="005779F5" w:rsidRDefault="005779F5" w:rsidP="005F71C9">
      <w:pPr>
        <w:jc w:val="both"/>
        <w:rPr>
          <w:b/>
          <w:bCs/>
          <w:lang w:val="en-IN"/>
        </w:rPr>
      </w:pPr>
      <w:r w:rsidRPr="005779F5">
        <w:rPr>
          <w:b/>
          <w:bCs/>
          <w:lang w:val="en-IN"/>
        </w:rPr>
        <w:t>Review Process</w:t>
      </w:r>
    </w:p>
    <w:p w14:paraId="7885CB90" w14:textId="77777777" w:rsidR="005779F5" w:rsidRPr="005779F5" w:rsidRDefault="005779F5" w:rsidP="005F71C9">
      <w:pPr>
        <w:jc w:val="both"/>
        <w:rPr>
          <w:b/>
          <w:bCs/>
          <w:lang w:val="en-IN"/>
        </w:rPr>
      </w:pPr>
      <w:r w:rsidRPr="005779F5">
        <w:rPr>
          <w:b/>
          <w:bCs/>
          <w:lang w:val="en-IN"/>
        </w:rPr>
        <w:t>Step 1: Review Notification</w:t>
      </w:r>
    </w:p>
    <w:p w14:paraId="3FDF5AC8" w14:textId="77777777" w:rsidR="005779F5" w:rsidRPr="005779F5" w:rsidRDefault="005779F5" w:rsidP="005F71C9">
      <w:pPr>
        <w:jc w:val="both"/>
        <w:rPr>
          <w:lang w:val="en-IN"/>
        </w:rPr>
      </w:pPr>
      <w:r w:rsidRPr="005779F5">
        <w:rPr>
          <w:lang w:val="en-IN"/>
        </w:rPr>
        <w:t>The HR Department issues a formal review notification to relevant stakeholders at least one month in advance. The notification includes:</w:t>
      </w:r>
    </w:p>
    <w:p w14:paraId="76AA9414" w14:textId="77777777" w:rsidR="005779F5" w:rsidRPr="005779F5" w:rsidRDefault="005779F5">
      <w:pPr>
        <w:numPr>
          <w:ilvl w:val="0"/>
          <w:numId w:val="497"/>
        </w:numPr>
        <w:jc w:val="both"/>
        <w:rPr>
          <w:lang w:val="en-IN"/>
        </w:rPr>
      </w:pPr>
      <w:r w:rsidRPr="005779F5">
        <w:rPr>
          <w:lang w:val="en-IN"/>
        </w:rPr>
        <w:t>Scope of review</w:t>
      </w:r>
    </w:p>
    <w:p w14:paraId="08FFB2EA" w14:textId="77777777" w:rsidR="005779F5" w:rsidRPr="005779F5" w:rsidRDefault="005779F5">
      <w:pPr>
        <w:numPr>
          <w:ilvl w:val="0"/>
          <w:numId w:val="497"/>
        </w:numPr>
        <w:jc w:val="both"/>
        <w:rPr>
          <w:lang w:val="en-IN"/>
        </w:rPr>
      </w:pPr>
      <w:r w:rsidRPr="005779F5">
        <w:rPr>
          <w:lang w:val="en-IN"/>
        </w:rPr>
        <w:t>Timeline</w:t>
      </w:r>
    </w:p>
    <w:p w14:paraId="547F60FF" w14:textId="77777777" w:rsidR="005779F5" w:rsidRPr="005779F5" w:rsidRDefault="005779F5">
      <w:pPr>
        <w:numPr>
          <w:ilvl w:val="0"/>
          <w:numId w:val="497"/>
        </w:numPr>
        <w:jc w:val="both"/>
        <w:rPr>
          <w:lang w:val="en-IN"/>
        </w:rPr>
      </w:pPr>
      <w:r w:rsidRPr="005779F5">
        <w:rPr>
          <w:lang w:val="en-IN"/>
        </w:rPr>
        <w:t>Responsibilities</w:t>
      </w:r>
    </w:p>
    <w:p w14:paraId="35B8F400" w14:textId="77777777" w:rsidR="005779F5" w:rsidRPr="005779F5" w:rsidRDefault="005779F5">
      <w:pPr>
        <w:numPr>
          <w:ilvl w:val="0"/>
          <w:numId w:val="497"/>
        </w:numPr>
        <w:jc w:val="both"/>
        <w:rPr>
          <w:lang w:val="en-IN"/>
        </w:rPr>
      </w:pPr>
      <w:r w:rsidRPr="005779F5">
        <w:rPr>
          <w:lang w:val="en-IN"/>
        </w:rPr>
        <w:t>Required inputs</w:t>
      </w:r>
    </w:p>
    <w:p w14:paraId="137563EB" w14:textId="77777777" w:rsidR="005779F5" w:rsidRPr="005779F5" w:rsidRDefault="005779F5" w:rsidP="005F71C9">
      <w:pPr>
        <w:jc w:val="both"/>
        <w:rPr>
          <w:b/>
          <w:bCs/>
          <w:lang w:val="en-IN"/>
        </w:rPr>
      </w:pPr>
      <w:r w:rsidRPr="005779F5">
        <w:rPr>
          <w:b/>
          <w:bCs/>
          <w:lang w:val="en-IN"/>
        </w:rPr>
        <w:t>Step 2: Review Meetings</w:t>
      </w:r>
    </w:p>
    <w:p w14:paraId="1986DF87" w14:textId="77777777" w:rsidR="005779F5" w:rsidRPr="005779F5" w:rsidRDefault="005779F5" w:rsidP="005F71C9">
      <w:pPr>
        <w:jc w:val="both"/>
        <w:rPr>
          <w:lang w:val="en-IN"/>
        </w:rPr>
      </w:pPr>
      <w:r w:rsidRPr="005779F5">
        <w:rPr>
          <w:lang w:val="en-IN"/>
        </w:rPr>
        <w:t>Designated stakeholders review existing SOPs, assess gaps, and propose updates or improvements. Review meetings may be conducted:</w:t>
      </w:r>
    </w:p>
    <w:p w14:paraId="6639F783" w14:textId="77777777" w:rsidR="005779F5" w:rsidRPr="005779F5" w:rsidRDefault="005779F5">
      <w:pPr>
        <w:numPr>
          <w:ilvl w:val="0"/>
          <w:numId w:val="498"/>
        </w:numPr>
        <w:jc w:val="both"/>
        <w:rPr>
          <w:lang w:val="en-IN"/>
        </w:rPr>
      </w:pPr>
      <w:r w:rsidRPr="005779F5">
        <w:rPr>
          <w:lang w:val="en-IN"/>
        </w:rPr>
        <w:t>Department-wise</w:t>
      </w:r>
    </w:p>
    <w:p w14:paraId="58D942A4" w14:textId="77777777" w:rsidR="005779F5" w:rsidRPr="005779F5" w:rsidRDefault="005779F5">
      <w:pPr>
        <w:numPr>
          <w:ilvl w:val="0"/>
          <w:numId w:val="498"/>
        </w:numPr>
        <w:jc w:val="both"/>
        <w:rPr>
          <w:lang w:val="en-IN"/>
        </w:rPr>
      </w:pPr>
      <w:r w:rsidRPr="005779F5">
        <w:rPr>
          <w:lang w:val="en-IN"/>
        </w:rPr>
        <w:t>Function-wise</w:t>
      </w:r>
    </w:p>
    <w:p w14:paraId="21DE768E" w14:textId="77777777" w:rsidR="005779F5" w:rsidRPr="005779F5" w:rsidRDefault="005779F5">
      <w:pPr>
        <w:numPr>
          <w:ilvl w:val="0"/>
          <w:numId w:val="498"/>
        </w:numPr>
        <w:jc w:val="both"/>
        <w:rPr>
          <w:lang w:val="en-IN"/>
        </w:rPr>
      </w:pPr>
      <w:r w:rsidRPr="005779F5">
        <w:rPr>
          <w:lang w:val="en-IN"/>
        </w:rPr>
        <w:t>Cross-functional (for SOPs affecting multiple departments)</w:t>
      </w:r>
    </w:p>
    <w:p w14:paraId="6E76EB6B" w14:textId="77777777" w:rsidR="005779F5" w:rsidRPr="005779F5" w:rsidRDefault="005779F5" w:rsidP="005F71C9">
      <w:pPr>
        <w:jc w:val="both"/>
        <w:rPr>
          <w:b/>
          <w:bCs/>
          <w:lang w:val="en-IN"/>
        </w:rPr>
      </w:pPr>
      <w:r w:rsidRPr="005779F5">
        <w:rPr>
          <w:b/>
          <w:bCs/>
          <w:lang w:val="en-IN"/>
        </w:rPr>
        <w:t>Step 3: Feedback Integration</w:t>
      </w:r>
    </w:p>
    <w:p w14:paraId="63324CCC" w14:textId="77777777" w:rsidR="005779F5" w:rsidRPr="005779F5" w:rsidRDefault="005779F5" w:rsidP="005F71C9">
      <w:pPr>
        <w:jc w:val="both"/>
        <w:rPr>
          <w:lang w:val="en-IN"/>
        </w:rPr>
      </w:pPr>
      <w:r w:rsidRPr="005779F5">
        <w:rPr>
          <w:lang w:val="en-IN"/>
        </w:rPr>
        <w:t xml:space="preserve">Employee and departmental feedback </w:t>
      </w:r>
      <w:proofErr w:type="gramStart"/>
      <w:r w:rsidRPr="005779F5">
        <w:rPr>
          <w:lang w:val="en-IN"/>
        </w:rPr>
        <w:t>is</w:t>
      </w:r>
      <w:proofErr w:type="gramEnd"/>
      <w:r w:rsidRPr="005779F5">
        <w:rPr>
          <w:lang w:val="en-IN"/>
        </w:rPr>
        <w:t xml:space="preserve"> documented, evaluated, and incorporated where relevant. Feedback may be collected through:</w:t>
      </w:r>
    </w:p>
    <w:p w14:paraId="1BB921BA" w14:textId="77777777" w:rsidR="005779F5" w:rsidRPr="005779F5" w:rsidRDefault="005779F5">
      <w:pPr>
        <w:numPr>
          <w:ilvl w:val="0"/>
          <w:numId w:val="499"/>
        </w:numPr>
        <w:jc w:val="both"/>
        <w:rPr>
          <w:lang w:val="en-IN"/>
        </w:rPr>
      </w:pPr>
      <w:r w:rsidRPr="005779F5">
        <w:rPr>
          <w:lang w:val="en-IN"/>
        </w:rPr>
        <w:t>Written submissions</w:t>
      </w:r>
    </w:p>
    <w:p w14:paraId="284F9A76" w14:textId="77777777" w:rsidR="005779F5" w:rsidRPr="005779F5" w:rsidRDefault="005779F5">
      <w:pPr>
        <w:numPr>
          <w:ilvl w:val="0"/>
          <w:numId w:val="499"/>
        </w:numPr>
        <w:jc w:val="both"/>
        <w:rPr>
          <w:lang w:val="en-IN"/>
        </w:rPr>
      </w:pPr>
      <w:r w:rsidRPr="005779F5">
        <w:rPr>
          <w:lang w:val="en-IN"/>
        </w:rPr>
        <w:t>Meetings</w:t>
      </w:r>
    </w:p>
    <w:p w14:paraId="10E57C0F" w14:textId="77777777" w:rsidR="005779F5" w:rsidRPr="005779F5" w:rsidRDefault="005779F5">
      <w:pPr>
        <w:numPr>
          <w:ilvl w:val="0"/>
          <w:numId w:val="499"/>
        </w:numPr>
        <w:jc w:val="both"/>
        <w:rPr>
          <w:lang w:val="en-IN"/>
        </w:rPr>
      </w:pPr>
      <w:r w:rsidRPr="005779F5">
        <w:rPr>
          <w:lang w:val="en-IN"/>
        </w:rPr>
        <w:t>Surveys</w:t>
      </w:r>
    </w:p>
    <w:p w14:paraId="4ED50119" w14:textId="77777777" w:rsidR="005779F5" w:rsidRPr="005779F5" w:rsidRDefault="005779F5">
      <w:pPr>
        <w:numPr>
          <w:ilvl w:val="0"/>
          <w:numId w:val="499"/>
        </w:numPr>
        <w:jc w:val="both"/>
        <w:rPr>
          <w:lang w:val="en-IN"/>
        </w:rPr>
      </w:pPr>
      <w:r w:rsidRPr="005779F5">
        <w:rPr>
          <w:lang w:val="en-IN"/>
        </w:rPr>
        <w:t>Suggestion boxes</w:t>
      </w:r>
    </w:p>
    <w:p w14:paraId="5C97F805" w14:textId="77777777" w:rsidR="005779F5" w:rsidRPr="005779F5" w:rsidRDefault="005779F5">
      <w:pPr>
        <w:numPr>
          <w:ilvl w:val="0"/>
          <w:numId w:val="499"/>
        </w:numPr>
        <w:jc w:val="both"/>
        <w:rPr>
          <w:lang w:val="en-IN"/>
        </w:rPr>
      </w:pPr>
      <w:r w:rsidRPr="005779F5">
        <w:rPr>
          <w:lang w:val="en-IN"/>
        </w:rPr>
        <w:t>Audit findings</w:t>
      </w:r>
    </w:p>
    <w:p w14:paraId="4D12ACC9" w14:textId="77777777" w:rsidR="005779F5" w:rsidRPr="005779F5" w:rsidRDefault="005779F5" w:rsidP="005F71C9">
      <w:pPr>
        <w:jc w:val="both"/>
        <w:rPr>
          <w:b/>
          <w:bCs/>
          <w:lang w:val="en-IN"/>
        </w:rPr>
      </w:pPr>
      <w:r w:rsidRPr="005779F5">
        <w:rPr>
          <w:b/>
          <w:bCs/>
          <w:lang w:val="en-IN"/>
        </w:rPr>
        <w:t>Step 4: SOP Updates</w:t>
      </w:r>
    </w:p>
    <w:p w14:paraId="607B741C" w14:textId="77777777" w:rsidR="005779F5" w:rsidRPr="005779F5" w:rsidRDefault="005779F5" w:rsidP="005F71C9">
      <w:pPr>
        <w:jc w:val="both"/>
        <w:rPr>
          <w:lang w:val="en-IN"/>
        </w:rPr>
      </w:pPr>
      <w:r w:rsidRPr="005779F5">
        <w:rPr>
          <w:lang w:val="en-IN"/>
        </w:rPr>
        <w:t>Approved revisions are formally documented and integrated into the SOP Manual with version control. Updates may include:</w:t>
      </w:r>
    </w:p>
    <w:p w14:paraId="7B222EE2" w14:textId="77777777" w:rsidR="005779F5" w:rsidRPr="005779F5" w:rsidRDefault="005779F5">
      <w:pPr>
        <w:numPr>
          <w:ilvl w:val="0"/>
          <w:numId w:val="500"/>
        </w:numPr>
        <w:jc w:val="both"/>
        <w:rPr>
          <w:lang w:val="en-IN"/>
        </w:rPr>
      </w:pPr>
      <w:r w:rsidRPr="005779F5">
        <w:rPr>
          <w:lang w:val="en-IN"/>
        </w:rPr>
        <w:t>Minor revisions (typographical, formatting, minor procedural changes)</w:t>
      </w:r>
    </w:p>
    <w:p w14:paraId="696D96B3" w14:textId="77777777" w:rsidR="005779F5" w:rsidRPr="005779F5" w:rsidRDefault="005779F5">
      <w:pPr>
        <w:numPr>
          <w:ilvl w:val="0"/>
          <w:numId w:val="500"/>
        </w:numPr>
        <w:jc w:val="both"/>
        <w:rPr>
          <w:lang w:val="en-IN"/>
        </w:rPr>
      </w:pPr>
      <w:r w:rsidRPr="005779F5">
        <w:rPr>
          <w:lang w:val="en-IN"/>
        </w:rPr>
        <w:t>Major revisions (process changes, regulatory updates, structural changes)</w:t>
      </w:r>
    </w:p>
    <w:p w14:paraId="2C3B41F2" w14:textId="77777777" w:rsidR="005779F5" w:rsidRPr="005779F5" w:rsidRDefault="005779F5">
      <w:pPr>
        <w:numPr>
          <w:ilvl w:val="0"/>
          <w:numId w:val="500"/>
        </w:numPr>
        <w:jc w:val="both"/>
        <w:rPr>
          <w:lang w:val="en-IN"/>
        </w:rPr>
      </w:pPr>
      <w:r w:rsidRPr="005779F5">
        <w:rPr>
          <w:lang w:val="en-IN"/>
        </w:rPr>
        <w:t>New SOPs</w:t>
      </w:r>
    </w:p>
    <w:p w14:paraId="785DB07C" w14:textId="77777777" w:rsidR="005779F5" w:rsidRPr="005779F5" w:rsidRDefault="005779F5">
      <w:pPr>
        <w:numPr>
          <w:ilvl w:val="0"/>
          <w:numId w:val="500"/>
        </w:numPr>
        <w:jc w:val="both"/>
        <w:rPr>
          <w:lang w:val="en-IN"/>
        </w:rPr>
      </w:pPr>
      <w:r w:rsidRPr="005779F5">
        <w:rPr>
          <w:lang w:val="en-IN"/>
        </w:rPr>
        <w:lastRenderedPageBreak/>
        <w:t>Withdrawal of obsolete SOPs</w:t>
      </w:r>
    </w:p>
    <w:p w14:paraId="3D488181" w14:textId="77777777" w:rsidR="005779F5" w:rsidRPr="005779F5" w:rsidRDefault="005779F5" w:rsidP="005F71C9">
      <w:pPr>
        <w:jc w:val="both"/>
        <w:rPr>
          <w:b/>
          <w:bCs/>
          <w:lang w:val="en-IN"/>
        </w:rPr>
      </w:pPr>
      <w:r w:rsidRPr="005779F5">
        <w:rPr>
          <w:b/>
          <w:bCs/>
          <w:lang w:val="en-IN"/>
        </w:rPr>
        <w:t>Step 5: Communication and Training</w:t>
      </w:r>
    </w:p>
    <w:p w14:paraId="219D0077" w14:textId="77777777" w:rsidR="005779F5" w:rsidRPr="005779F5" w:rsidRDefault="005779F5" w:rsidP="005F71C9">
      <w:pPr>
        <w:jc w:val="both"/>
        <w:rPr>
          <w:lang w:val="en-IN"/>
        </w:rPr>
      </w:pPr>
      <w:r w:rsidRPr="005779F5">
        <w:rPr>
          <w:lang w:val="en-IN"/>
        </w:rPr>
        <w:t>Updated SOPs are communicated through internal channels, including email and intranet, and training is conducted where required.</w:t>
      </w:r>
    </w:p>
    <w:p w14:paraId="1F279D77" w14:textId="77777777" w:rsidR="005779F5" w:rsidRPr="005779F5" w:rsidRDefault="005779F5" w:rsidP="005F71C9">
      <w:pPr>
        <w:jc w:val="both"/>
        <w:rPr>
          <w:lang w:val="en-IN"/>
        </w:rPr>
      </w:pPr>
      <w:r w:rsidRPr="005779F5">
        <w:rPr>
          <w:lang w:val="en-IN"/>
        </w:rPr>
        <w:t>Communication includes:</w:t>
      </w:r>
    </w:p>
    <w:p w14:paraId="4DD0959A" w14:textId="77777777" w:rsidR="005779F5" w:rsidRPr="005779F5" w:rsidRDefault="005779F5">
      <w:pPr>
        <w:numPr>
          <w:ilvl w:val="0"/>
          <w:numId w:val="501"/>
        </w:numPr>
        <w:jc w:val="both"/>
        <w:rPr>
          <w:lang w:val="en-IN"/>
        </w:rPr>
      </w:pPr>
      <w:r w:rsidRPr="005779F5">
        <w:rPr>
          <w:lang w:val="en-IN"/>
        </w:rPr>
        <w:t>Summary of changes</w:t>
      </w:r>
    </w:p>
    <w:p w14:paraId="560817B3" w14:textId="77777777" w:rsidR="005779F5" w:rsidRPr="005779F5" w:rsidRDefault="005779F5">
      <w:pPr>
        <w:numPr>
          <w:ilvl w:val="0"/>
          <w:numId w:val="501"/>
        </w:numPr>
        <w:jc w:val="both"/>
        <w:rPr>
          <w:lang w:val="en-IN"/>
        </w:rPr>
      </w:pPr>
      <w:r w:rsidRPr="005779F5">
        <w:rPr>
          <w:lang w:val="en-IN"/>
        </w:rPr>
        <w:t>Rationale for changes</w:t>
      </w:r>
    </w:p>
    <w:p w14:paraId="0F82174E" w14:textId="77777777" w:rsidR="005779F5" w:rsidRPr="005779F5" w:rsidRDefault="005779F5">
      <w:pPr>
        <w:numPr>
          <w:ilvl w:val="0"/>
          <w:numId w:val="501"/>
        </w:numPr>
        <w:jc w:val="both"/>
        <w:rPr>
          <w:lang w:val="en-IN"/>
        </w:rPr>
      </w:pPr>
      <w:r w:rsidRPr="005779F5">
        <w:rPr>
          <w:lang w:val="en-IN"/>
        </w:rPr>
        <w:t>Effective date</w:t>
      </w:r>
    </w:p>
    <w:p w14:paraId="0CC4C6AF" w14:textId="77777777" w:rsidR="005779F5" w:rsidRPr="005779F5" w:rsidRDefault="005779F5">
      <w:pPr>
        <w:numPr>
          <w:ilvl w:val="0"/>
          <w:numId w:val="501"/>
        </w:numPr>
        <w:jc w:val="both"/>
        <w:rPr>
          <w:lang w:val="en-IN"/>
        </w:rPr>
      </w:pPr>
      <w:r w:rsidRPr="005779F5">
        <w:rPr>
          <w:lang w:val="en-IN"/>
        </w:rPr>
        <w:t>Training requirements</w:t>
      </w:r>
    </w:p>
    <w:p w14:paraId="7406D5A7" w14:textId="77777777" w:rsidR="005779F5" w:rsidRPr="005779F5" w:rsidRDefault="005779F5">
      <w:pPr>
        <w:numPr>
          <w:ilvl w:val="0"/>
          <w:numId w:val="501"/>
        </w:numPr>
        <w:jc w:val="both"/>
        <w:rPr>
          <w:lang w:val="en-IN"/>
        </w:rPr>
      </w:pPr>
      <w:r w:rsidRPr="005779F5">
        <w:rPr>
          <w:lang w:val="en-IN"/>
        </w:rPr>
        <w:t>Access to updated documents</w:t>
      </w:r>
    </w:p>
    <w:p w14:paraId="453F5CB5" w14:textId="77777777" w:rsidR="005779F5" w:rsidRPr="005779F5" w:rsidRDefault="005779F5" w:rsidP="005F71C9">
      <w:pPr>
        <w:jc w:val="both"/>
        <w:rPr>
          <w:b/>
          <w:bCs/>
          <w:lang w:val="en-IN"/>
        </w:rPr>
      </w:pPr>
      <w:r w:rsidRPr="005779F5">
        <w:rPr>
          <w:b/>
          <w:bCs/>
          <w:lang w:val="en-IN"/>
        </w:rPr>
        <w:t>Documentation and Approval</w:t>
      </w:r>
    </w:p>
    <w:p w14:paraId="2AD45B1B" w14:textId="77777777" w:rsidR="005779F5" w:rsidRPr="005779F5" w:rsidRDefault="005779F5" w:rsidP="005F71C9">
      <w:pPr>
        <w:jc w:val="both"/>
        <w:rPr>
          <w:b/>
          <w:bCs/>
          <w:lang w:val="en-IN"/>
        </w:rPr>
      </w:pPr>
      <w:r w:rsidRPr="005779F5">
        <w:rPr>
          <w:b/>
          <w:bCs/>
          <w:lang w:val="en-IN"/>
        </w:rPr>
        <w:t>1. Version Control</w:t>
      </w:r>
    </w:p>
    <w:p w14:paraId="2FB7DBFF" w14:textId="77777777" w:rsidR="005779F5" w:rsidRPr="005779F5" w:rsidRDefault="005779F5" w:rsidP="005F71C9">
      <w:pPr>
        <w:jc w:val="both"/>
        <w:rPr>
          <w:lang w:val="en-IN"/>
        </w:rPr>
      </w:pPr>
      <w:r w:rsidRPr="005779F5">
        <w:rPr>
          <w:lang w:val="en-IN"/>
        </w:rPr>
        <w:t>All SOP changes are recorded with:</w:t>
      </w:r>
    </w:p>
    <w:p w14:paraId="3B7FA086" w14:textId="77777777" w:rsidR="005779F5" w:rsidRPr="005779F5" w:rsidRDefault="005779F5">
      <w:pPr>
        <w:numPr>
          <w:ilvl w:val="0"/>
          <w:numId w:val="502"/>
        </w:numPr>
        <w:jc w:val="both"/>
        <w:rPr>
          <w:lang w:val="en-IN"/>
        </w:rPr>
      </w:pPr>
      <w:r w:rsidRPr="005779F5">
        <w:rPr>
          <w:lang w:val="en-IN"/>
        </w:rPr>
        <w:t>Revision number</w:t>
      </w:r>
    </w:p>
    <w:p w14:paraId="2A3E1B2F" w14:textId="77777777" w:rsidR="005779F5" w:rsidRPr="005779F5" w:rsidRDefault="005779F5">
      <w:pPr>
        <w:numPr>
          <w:ilvl w:val="0"/>
          <w:numId w:val="502"/>
        </w:numPr>
        <w:jc w:val="both"/>
        <w:rPr>
          <w:lang w:val="en-IN"/>
        </w:rPr>
      </w:pPr>
      <w:r w:rsidRPr="005779F5">
        <w:rPr>
          <w:lang w:val="en-IN"/>
        </w:rPr>
        <w:t>Date of revision</w:t>
      </w:r>
    </w:p>
    <w:p w14:paraId="2BA5A022" w14:textId="77777777" w:rsidR="005779F5" w:rsidRPr="005779F5" w:rsidRDefault="005779F5">
      <w:pPr>
        <w:numPr>
          <w:ilvl w:val="0"/>
          <w:numId w:val="502"/>
        </w:numPr>
        <w:jc w:val="both"/>
        <w:rPr>
          <w:lang w:val="en-IN"/>
        </w:rPr>
      </w:pPr>
      <w:r w:rsidRPr="005779F5">
        <w:rPr>
          <w:lang w:val="en-IN"/>
        </w:rPr>
        <w:t>Summary of changes</w:t>
      </w:r>
    </w:p>
    <w:p w14:paraId="0BFD0BD3" w14:textId="77777777" w:rsidR="005779F5" w:rsidRPr="005779F5" w:rsidRDefault="005779F5">
      <w:pPr>
        <w:numPr>
          <w:ilvl w:val="0"/>
          <w:numId w:val="502"/>
        </w:numPr>
        <w:jc w:val="both"/>
        <w:rPr>
          <w:lang w:val="en-IN"/>
        </w:rPr>
      </w:pPr>
      <w:r w:rsidRPr="005779F5">
        <w:rPr>
          <w:lang w:val="en-IN"/>
        </w:rPr>
        <w:t>Justification notes</w:t>
      </w:r>
    </w:p>
    <w:p w14:paraId="05BB5E78" w14:textId="77777777" w:rsidR="005779F5" w:rsidRPr="005779F5" w:rsidRDefault="005779F5">
      <w:pPr>
        <w:numPr>
          <w:ilvl w:val="0"/>
          <w:numId w:val="502"/>
        </w:numPr>
        <w:jc w:val="both"/>
        <w:rPr>
          <w:lang w:val="en-IN"/>
        </w:rPr>
      </w:pPr>
      <w:r w:rsidRPr="005779F5">
        <w:rPr>
          <w:lang w:val="en-IN"/>
        </w:rPr>
        <w:t>Approving authority</w:t>
      </w:r>
    </w:p>
    <w:p w14:paraId="0023D9A5" w14:textId="77777777" w:rsidR="005779F5" w:rsidRPr="005779F5" w:rsidRDefault="005779F5" w:rsidP="005F71C9">
      <w:pPr>
        <w:jc w:val="both"/>
        <w:rPr>
          <w:b/>
          <w:bCs/>
          <w:lang w:val="en-IN"/>
        </w:rPr>
      </w:pPr>
      <w:r w:rsidRPr="005779F5">
        <w:rPr>
          <w:b/>
          <w:bCs/>
          <w:lang w:val="en-IN"/>
        </w:rPr>
        <w:t>2. Approval Authority</w:t>
      </w:r>
    </w:p>
    <w:tbl>
      <w:tblPr>
        <w:tblStyle w:val="GridTable4-Accent6"/>
        <w:tblW w:w="5000" w:type="pct"/>
        <w:tblLook w:val="04A0" w:firstRow="1" w:lastRow="0" w:firstColumn="1" w:lastColumn="0" w:noHBand="0" w:noVBand="1"/>
      </w:tblPr>
      <w:tblGrid>
        <w:gridCol w:w="3074"/>
        <w:gridCol w:w="6276"/>
      </w:tblGrid>
      <w:tr w:rsidR="005779F5" w:rsidRPr="00553712" w14:paraId="145B9FB6"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pct"/>
            <w:hideMark/>
          </w:tcPr>
          <w:p w14:paraId="7A613D52" w14:textId="77777777" w:rsidR="005779F5" w:rsidRPr="00553712" w:rsidRDefault="005779F5" w:rsidP="005F71C9">
            <w:pPr>
              <w:jc w:val="both"/>
              <w:rPr>
                <w:lang w:val="en-IN"/>
              </w:rPr>
            </w:pPr>
            <w:r w:rsidRPr="00553712">
              <w:rPr>
                <w:lang w:val="en-IN"/>
              </w:rPr>
              <w:t>Type of Change</w:t>
            </w:r>
          </w:p>
        </w:tc>
        <w:tc>
          <w:tcPr>
            <w:tcW w:w="3356" w:type="pct"/>
            <w:hideMark/>
          </w:tcPr>
          <w:p w14:paraId="7F7A5D56"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Approval Authority</w:t>
            </w:r>
          </w:p>
        </w:tc>
      </w:tr>
      <w:tr w:rsidR="005779F5" w:rsidRPr="005779F5" w14:paraId="123FD140"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pct"/>
            <w:hideMark/>
          </w:tcPr>
          <w:p w14:paraId="1A0AB926" w14:textId="77777777" w:rsidR="005779F5" w:rsidRPr="005779F5" w:rsidRDefault="005779F5" w:rsidP="005F71C9">
            <w:pPr>
              <w:jc w:val="both"/>
              <w:rPr>
                <w:lang w:val="en-IN"/>
              </w:rPr>
            </w:pPr>
            <w:r w:rsidRPr="005779F5">
              <w:rPr>
                <w:lang w:val="en-IN"/>
              </w:rPr>
              <w:t>Minor Revisions</w:t>
            </w:r>
          </w:p>
        </w:tc>
        <w:tc>
          <w:tcPr>
            <w:tcW w:w="3356" w:type="pct"/>
            <w:hideMark/>
          </w:tcPr>
          <w:p w14:paraId="286DAAD7"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 + HR</w:t>
            </w:r>
          </w:p>
        </w:tc>
      </w:tr>
      <w:tr w:rsidR="005779F5" w:rsidRPr="005779F5" w14:paraId="20BC2808" w14:textId="77777777" w:rsidTr="00553712">
        <w:tc>
          <w:tcPr>
            <w:cnfStyle w:val="001000000000" w:firstRow="0" w:lastRow="0" w:firstColumn="1" w:lastColumn="0" w:oddVBand="0" w:evenVBand="0" w:oddHBand="0" w:evenHBand="0" w:firstRowFirstColumn="0" w:firstRowLastColumn="0" w:lastRowFirstColumn="0" w:lastRowLastColumn="0"/>
            <w:tcW w:w="1644" w:type="pct"/>
            <w:hideMark/>
          </w:tcPr>
          <w:p w14:paraId="354B413E" w14:textId="77777777" w:rsidR="005779F5" w:rsidRPr="005779F5" w:rsidRDefault="005779F5" w:rsidP="005F71C9">
            <w:pPr>
              <w:jc w:val="both"/>
              <w:rPr>
                <w:lang w:val="en-IN"/>
              </w:rPr>
            </w:pPr>
            <w:r w:rsidRPr="005779F5">
              <w:rPr>
                <w:lang w:val="en-IN"/>
              </w:rPr>
              <w:t>Major Revisions</w:t>
            </w:r>
          </w:p>
        </w:tc>
        <w:tc>
          <w:tcPr>
            <w:tcW w:w="3356" w:type="pct"/>
            <w:hideMark/>
          </w:tcPr>
          <w:p w14:paraId="2312BBD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Department Head + HR + Managing Director</w:t>
            </w:r>
          </w:p>
        </w:tc>
      </w:tr>
      <w:tr w:rsidR="005779F5" w:rsidRPr="005779F5" w14:paraId="7612557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4" w:type="pct"/>
            <w:hideMark/>
          </w:tcPr>
          <w:p w14:paraId="6D586BFB" w14:textId="77777777" w:rsidR="005779F5" w:rsidRPr="005779F5" w:rsidRDefault="005779F5" w:rsidP="005F71C9">
            <w:pPr>
              <w:jc w:val="both"/>
              <w:rPr>
                <w:lang w:val="en-IN"/>
              </w:rPr>
            </w:pPr>
            <w:r w:rsidRPr="005779F5">
              <w:rPr>
                <w:lang w:val="en-IN"/>
              </w:rPr>
              <w:t>New SOPs</w:t>
            </w:r>
          </w:p>
        </w:tc>
        <w:tc>
          <w:tcPr>
            <w:tcW w:w="3356" w:type="pct"/>
            <w:hideMark/>
          </w:tcPr>
          <w:p w14:paraId="74337B69"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Department Head + HR + Managing Director</w:t>
            </w:r>
          </w:p>
        </w:tc>
      </w:tr>
      <w:tr w:rsidR="005779F5" w:rsidRPr="005779F5" w14:paraId="59FFAAE4" w14:textId="77777777" w:rsidTr="00553712">
        <w:tc>
          <w:tcPr>
            <w:cnfStyle w:val="001000000000" w:firstRow="0" w:lastRow="0" w:firstColumn="1" w:lastColumn="0" w:oddVBand="0" w:evenVBand="0" w:oddHBand="0" w:evenHBand="0" w:firstRowFirstColumn="0" w:firstRowLastColumn="0" w:lastRowFirstColumn="0" w:lastRowLastColumn="0"/>
            <w:tcW w:w="1644" w:type="pct"/>
            <w:hideMark/>
          </w:tcPr>
          <w:p w14:paraId="3865ACD8" w14:textId="77777777" w:rsidR="005779F5" w:rsidRPr="005779F5" w:rsidRDefault="005779F5" w:rsidP="005F71C9">
            <w:pPr>
              <w:jc w:val="both"/>
              <w:rPr>
                <w:lang w:val="en-IN"/>
              </w:rPr>
            </w:pPr>
            <w:r w:rsidRPr="005779F5">
              <w:rPr>
                <w:lang w:val="en-IN"/>
              </w:rPr>
              <w:t>Withdrawal of SOPs</w:t>
            </w:r>
          </w:p>
        </w:tc>
        <w:tc>
          <w:tcPr>
            <w:tcW w:w="3356" w:type="pct"/>
            <w:hideMark/>
          </w:tcPr>
          <w:p w14:paraId="2FA4A2A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 + Managing Director</w:t>
            </w:r>
          </w:p>
        </w:tc>
      </w:tr>
    </w:tbl>
    <w:p w14:paraId="404BD3B4" w14:textId="77777777" w:rsidR="005779F5" w:rsidRPr="005779F5" w:rsidRDefault="005779F5" w:rsidP="005F71C9">
      <w:pPr>
        <w:jc w:val="both"/>
        <w:rPr>
          <w:b/>
          <w:bCs/>
          <w:lang w:val="en-IN"/>
        </w:rPr>
      </w:pPr>
      <w:r w:rsidRPr="005779F5">
        <w:rPr>
          <w:b/>
          <w:bCs/>
          <w:lang w:val="en-IN"/>
        </w:rPr>
        <w:t>3. Final Approval</w:t>
      </w:r>
    </w:p>
    <w:p w14:paraId="3805894B" w14:textId="77777777" w:rsidR="005779F5" w:rsidRPr="005779F5" w:rsidRDefault="005779F5" w:rsidP="005F71C9">
      <w:pPr>
        <w:jc w:val="both"/>
        <w:rPr>
          <w:lang w:val="en-IN"/>
        </w:rPr>
      </w:pPr>
      <w:r w:rsidRPr="005779F5">
        <w:rPr>
          <w:lang w:val="en-IN"/>
        </w:rPr>
        <w:t>The updated SOP Manual receives final approval from the Head of HR before release.</w:t>
      </w:r>
    </w:p>
    <w:p w14:paraId="4770C11C" w14:textId="77777777" w:rsidR="005779F5" w:rsidRPr="005779F5" w:rsidRDefault="005779F5" w:rsidP="005F71C9">
      <w:pPr>
        <w:jc w:val="both"/>
        <w:rPr>
          <w:b/>
          <w:bCs/>
          <w:lang w:val="en-IN"/>
        </w:rPr>
      </w:pPr>
      <w:r w:rsidRPr="005779F5">
        <w:rPr>
          <w:b/>
          <w:bCs/>
          <w:lang w:val="en-IN"/>
        </w:rPr>
        <w:t>4. Document Control</w:t>
      </w:r>
    </w:p>
    <w:p w14:paraId="4BAD3839" w14:textId="77777777" w:rsidR="005779F5" w:rsidRPr="005779F5" w:rsidRDefault="005779F5">
      <w:pPr>
        <w:numPr>
          <w:ilvl w:val="0"/>
          <w:numId w:val="503"/>
        </w:numPr>
        <w:jc w:val="both"/>
        <w:rPr>
          <w:lang w:val="en-IN"/>
        </w:rPr>
      </w:pPr>
      <w:r w:rsidRPr="005779F5">
        <w:rPr>
          <w:lang w:val="en-IN"/>
        </w:rPr>
        <w:t>Master copy maintained by HR</w:t>
      </w:r>
    </w:p>
    <w:p w14:paraId="4F52AF82" w14:textId="77777777" w:rsidR="005779F5" w:rsidRPr="005779F5" w:rsidRDefault="005779F5">
      <w:pPr>
        <w:numPr>
          <w:ilvl w:val="0"/>
          <w:numId w:val="503"/>
        </w:numPr>
        <w:jc w:val="both"/>
        <w:rPr>
          <w:lang w:val="en-IN"/>
        </w:rPr>
      </w:pPr>
      <w:r w:rsidRPr="005779F5">
        <w:rPr>
          <w:lang w:val="en-IN"/>
        </w:rPr>
        <w:t>Controlled copies distributed to departments</w:t>
      </w:r>
    </w:p>
    <w:p w14:paraId="3223EF09" w14:textId="77777777" w:rsidR="005779F5" w:rsidRPr="005779F5" w:rsidRDefault="005779F5">
      <w:pPr>
        <w:numPr>
          <w:ilvl w:val="0"/>
          <w:numId w:val="503"/>
        </w:numPr>
        <w:jc w:val="both"/>
        <w:rPr>
          <w:lang w:val="en-IN"/>
        </w:rPr>
      </w:pPr>
      <w:r w:rsidRPr="005779F5">
        <w:rPr>
          <w:lang w:val="en-IN"/>
        </w:rPr>
        <w:t>Obsolete copies withdrawn and destroyed</w:t>
      </w:r>
    </w:p>
    <w:p w14:paraId="2795F9D2" w14:textId="77777777" w:rsidR="005779F5" w:rsidRPr="005779F5" w:rsidRDefault="005779F5">
      <w:pPr>
        <w:numPr>
          <w:ilvl w:val="0"/>
          <w:numId w:val="503"/>
        </w:numPr>
        <w:jc w:val="both"/>
        <w:rPr>
          <w:lang w:val="en-IN"/>
        </w:rPr>
      </w:pPr>
      <w:r w:rsidRPr="005779F5">
        <w:rPr>
          <w:lang w:val="en-IN"/>
        </w:rPr>
        <w:lastRenderedPageBreak/>
        <w:t>Digital copies on intranet with version control</w:t>
      </w:r>
    </w:p>
    <w:p w14:paraId="3F9DC70E" w14:textId="77777777" w:rsidR="005779F5" w:rsidRPr="005779F5" w:rsidRDefault="005779F5" w:rsidP="005F71C9">
      <w:pPr>
        <w:jc w:val="both"/>
        <w:rPr>
          <w:b/>
          <w:bCs/>
          <w:lang w:val="en-IN"/>
        </w:rPr>
      </w:pPr>
      <w:r w:rsidRPr="005779F5">
        <w:rPr>
          <w:b/>
          <w:bCs/>
          <w:lang w:val="en-IN"/>
        </w:rPr>
        <w:t>Accessibility</w:t>
      </w:r>
    </w:p>
    <w:p w14:paraId="22EA2ECB" w14:textId="77777777" w:rsidR="005779F5" w:rsidRPr="005779F5" w:rsidRDefault="005779F5" w:rsidP="005F71C9">
      <w:pPr>
        <w:jc w:val="both"/>
        <w:rPr>
          <w:lang w:val="en-IN"/>
        </w:rPr>
      </w:pPr>
      <w:r w:rsidRPr="005779F5">
        <w:rPr>
          <w:lang w:val="en-IN"/>
        </w:rPr>
        <w:t>The latest approved SOP Manual is:</w:t>
      </w:r>
    </w:p>
    <w:p w14:paraId="0D11D8E6" w14:textId="77777777" w:rsidR="005779F5" w:rsidRPr="005779F5" w:rsidRDefault="005779F5">
      <w:pPr>
        <w:numPr>
          <w:ilvl w:val="0"/>
          <w:numId w:val="504"/>
        </w:numPr>
        <w:jc w:val="both"/>
        <w:rPr>
          <w:lang w:val="en-IN"/>
        </w:rPr>
      </w:pPr>
      <w:r w:rsidRPr="005779F5">
        <w:rPr>
          <w:lang w:val="en-IN"/>
        </w:rPr>
        <w:t>Available digitally on the company intranet or shared drive</w:t>
      </w:r>
    </w:p>
    <w:p w14:paraId="00BA970C" w14:textId="77777777" w:rsidR="005779F5" w:rsidRPr="005779F5" w:rsidRDefault="005779F5">
      <w:pPr>
        <w:numPr>
          <w:ilvl w:val="0"/>
          <w:numId w:val="504"/>
        </w:numPr>
        <w:jc w:val="both"/>
        <w:rPr>
          <w:lang w:val="en-IN"/>
        </w:rPr>
      </w:pPr>
      <w:r w:rsidRPr="005779F5">
        <w:rPr>
          <w:lang w:val="en-IN"/>
        </w:rPr>
        <w:t>Maintained in physical copies at relevant departmental offices for reference</w:t>
      </w:r>
    </w:p>
    <w:p w14:paraId="11415046" w14:textId="77777777" w:rsidR="005779F5" w:rsidRPr="005779F5" w:rsidRDefault="005779F5">
      <w:pPr>
        <w:numPr>
          <w:ilvl w:val="0"/>
          <w:numId w:val="504"/>
        </w:numPr>
        <w:jc w:val="both"/>
        <w:rPr>
          <w:lang w:val="en-IN"/>
        </w:rPr>
      </w:pPr>
      <w:r w:rsidRPr="005779F5">
        <w:rPr>
          <w:lang w:val="en-IN"/>
        </w:rPr>
        <w:t>Accessible to all employees as required for their roles</w:t>
      </w:r>
    </w:p>
    <w:p w14:paraId="11B147A7" w14:textId="77777777" w:rsidR="005779F5" w:rsidRPr="005779F5" w:rsidRDefault="005779F5" w:rsidP="005F71C9">
      <w:pPr>
        <w:jc w:val="both"/>
        <w:rPr>
          <w:b/>
          <w:bCs/>
          <w:lang w:val="en-IN"/>
        </w:rPr>
      </w:pPr>
      <w:r w:rsidRPr="005779F5">
        <w:rPr>
          <w:b/>
          <w:bCs/>
          <w:lang w:val="en-IN"/>
        </w:rPr>
        <w:t>Training and Awareness</w:t>
      </w:r>
    </w:p>
    <w:p w14:paraId="591695D0" w14:textId="77777777" w:rsidR="005779F5" w:rsidRPr="005779F5" w:rsidRDefault="005779F5">
      <w:pPr>
        <w:numPr>
          <w:ilvl w:val="0"/>
          <w:numId w:val="505"/>
        </w:numPr>
        <w:jc w:val="both"/>
        <w:rPr>
          <w:lang w:val="en-IN"/>
        </w:rPr>
      </w:pPr>
      <w:r w:rsidRPr="005779F5">
        <w:rPr>
          <w:lang w:val="en-IN"/>
        </w:rPr>
        <w:t>All employees are informed of SOP updates relevant to their roles.</w:t>
      </w:r>
    </w:p>
    <w:p w14:paraId="527E4156" w14:textId="77777777" w:rsidR="005779F5" w:rsidRPr="005779F5" w:rsidRDefault="005779F5">
      <w:pPr>
        <w:numPr>
          <w:ilvl w:val="0"/>
          <w:numId w:val="505"/>
        </w:numPr>
        <w:jc w:val="both"/>
        <w:rPr>
          <w:lang w:val="en-IN"/>
        </w:rPr>
      </w:pPr>
      <w:r w:rsidRPr="005779F5">
        <w:rPr>
          <w:lang w:val="en-IN"/>
        </w:rPr>
        <w:t>Training is conducted for major revisions.</w:t>
      </w:r>
    </w:p>
    <w:p w14:paraId="509D70A2" w14:textId="77777777" w:rsidR="005779F5" w:rsidRPr="005779F5" w:rsidRDefault="005779F5">
      <w:pPr>
        <w:numPr>
          <w:ilvl w:val="0"/>
          <w:numId w:val="505"/>
        </w:numPr>
        <w:jc w:val="both"/>
        <w:rPr>
          <w:lang w:val="en-IN"/>
        </w:rPr>
      </w:pPr>
      <w:r w:rsidRPr="005779F5">
        <w:rPr>
          <w:lang w:val="en-IN"/>
        </w:rPr>
        <w:t>Training records are maintained by HR.</w:t>
      </w:r>
    </w:p>
    <w:p w14:paraId="42F6E260" w14:textId="77777777" w:rsidR="005779F5" w:rsidRPr="005779F5" w:rsidRDefault="005779F5">
      <w:pPr>
        <w:numPr>
          <w:ilvl w:val="0"/>
          <w:numId w:val="505"/>
        </w:numPr>
        <w:jc w:val="both"/>
        <w:rPr>
          <w:lang w:val="en-IN"/>
        </w:rPr>
      </w:pPr>
      <w:r w:rsidRPr="005779F5">
        <w:rPr>
          <w:lang w:val="en-IN"/>
        </w:rPr>
        <w:t>Awareness sessions are conducted for new SOPs.</w:t>
      </w:r>
    </w:p>
    <w:p w14:paraId="14574974" w14:textId="77777777" w:rsidR="005779F5" w:rsidRPr="005779F5" w:rsidRDefault="005779F5" w:rsidP="005F71C9">
      <w:pPr>
        <w:jc w:val="both"/>
        <w:rPr>
          <w:b/>
          <w:bCs/>
          <w:lang w:val="en-IN"/>
        </w:rPr>
      </w:pPr>
      <w:r w:rsidRPr="005779F5">
        <w:rPr>
          <w:b/>
          <w:bCs/>
          <w:lang w:val="en-IN"/>
        </w:rPr>
        <w:t>Continuous Improvement</w:t>
      </w:r>
    </w:p>
    <w:p w14:paraId="73A9B30A" w14:textId="77777777" w:rsidR="005779F5" w:rsidRPr="005779F5" w:rsidRDefault="005779F5" w:rsidP="005F71C9">
      <w:pPr>
        <w:jc w:val="both"/>
        <w:rPr>
          <w:lang w:val="en-IN"/>
        </w:rPr>
      </w:pPr>
      <w:proofErr w:type="spellStart"/>
      <w:r w:rsidRPr="005779F5">
        <w:rPr>
          <w:lang w:val="en-IN"/>
        </w:rPr>
        <w:t>Alchem</w:t>
      </w:r>
      <w:proofErr w:type="spellEnd"/>
      <w:r w:rsidRPr="005779F5">
        <w:rPr>
          <w:lang w:val="en-IN"/>
        </w:rPr>
        <w:t xml:space="preserve"> International strengthens its SOP review mechanism through:</w:t>
      </w:r>
    </w:p>
    <w:p w14:paraId="504686E9" w14:textId="77777777" w:rsidR="005779F5" w:rsidRPr="005779F5" w:rsidRDefault="005779F5">
      <w:pPr>
        <w:numPr>
          <w:ilvl w:val="0"/>
          <w:numId w:val="506"/>
        </w:numPr>
        <w:jc w:val="both"/>
        <w:rPr>
          <w:lang w:val="en-IN"/>
        </w:rPr>
      </w:pPr>
      <w:r w:rsidRPr="005779F5">
        <w:rPr>
          <w:lang w:val="en-IN"/>
        </w:rPr>
        <w:t>Annual review of the review process itself</w:t>
      </w:r>
    </w:p>
    <w:p w14:paraId="3CB27149" w14:textId="77777777" w:rsidR="005779F5" w:rsidRPr="005779F5" w:rsidRDefault="005779F5">
      <w:pPr>
        <w:numPr>
          <w:ilvl w:val="0"/>
          <w:numId w:val="506"/>
        </w:numPr>
        <w:jc w:val="both"/>
        <w:rPr>
          <w:lang w:val="en-IN"/>
        </w:rPr>
      </w:pPr>
      <w:r w:rsidRPr="005779F5">
        <w:rPr>
          <w:lang w:val="en-IN"/>
        </w:rPr>
        <w:t>Integration of feedback from employees, auditors, and customers</w:t>
      </w:r>
    </w:p>
    <w:p w14:paraId="24B0D2CA" w14:textId="77777777" w:rsidR="005779F5" w:rsidRPr="005779F5" w:rsidRDefault="005779F5">
      <w:pPr>
        <w:numPr>
          <w:ilvl w:val="0"/>
          <w:numId w:val="506"/>
        </w:numPr>
        <w:jc w:val="both"/>
        <w:rPr>
          <w:lang w:val="en-IN"/>
        </w:rPr>
      </w:pPr>
      <w:r w:rsidRPr="005779F5">
        <w:rPr>
          <w:lang w:val="en-IN"/>
        </w:rPr>
        <w:t>Benchmarking against industry best practices</w:t>
      </w:r>
    </w:p>
    <w:p w14:paraId="2E935DFC" w14:textId="77777777" w:rsidR="005779F5" w:rsidRPr="005779F5" w:rsidRDefault="005779F5">
      <w:pPr>
        <w:numPr>
          <w:ilvl w:val="0"/>
          <w:numId w:val="506"/>
        </w:numPr>
        <w:jc w:val="both"/>
        <w:rPr>
          <w:lang w:val="en-IN"/>
        </w:rPr>
      </w:pPr>
      <w:r w:rsidRPr="005779F5">
        <w:rPr>
          <w:lang w:val="en-IN"/>
        </w:rPr>
        <w:t>Progressive adoption of digital document management systems</w:t>
      </w:r>
    </w:p>
    <w:p w14:paraId="668954C7" w14:textId="77777777" w:rsidR="005779F5" w:rsidRPr="005779F5" w:rsidRDefault="005779F5">
      <w:pPr>
        <w:numPr>
          <w:ilvl w:val="0"/>
          <w:numId w:val="506"/>
        </w:numPr>
        <w:jc w:val="both"/>
        <w:rPr>
          <w:lang w:val="en-IN"/>
        </w:rPr>
      </w:pPr>
      <w:r w:rsidRPr="005779F5">
        <w:rPr>
          <w:lang w:val="en-IN"/>
        </w:rPr>
        <w:t>Regular training of SOP owners and reviewers</w:t>
      </w:r>
    </w:p>
    <w:p w14:paraId="3D863407" w14:textId="77777777" w:rsidR="005779F5" w:rsidRPr="005779F5" w:rsidRDefault="005779F5" w:rsidP="005F71C9">
      <w:pPr>
        <w:jc w:val="both"/>
        <w:rPr>
          <w:b/>
          <w:bCs/>
          <w:lang w:val="en-IN"/>
        </w:rPr>
      </w:pPr>
      <w:r w:rsidRPr="005779F5">
        <w:rPr>
          <w:b/>
          <w:bCs/>
          <w:lang w:val="en-IN"/>
        </w:rPr>
        <w:t>Compliance</w:t>
      </w:r>
    </w:p>
    <w:p w14:paraId="6086D34C" w14:textId="77777777" w:rsidR="005779F5" w:rsidRPr="005779F5" w:rsidRDefault="005779F5" w:rsidP="005F71C9">
      <w:pPr>
        <w:jc w:val="both"/>
        <w:rPr>
          <w:lang w:val="en-IN"/>
        </w:rPr>
      </w:pPr>
      <w:r w:rsidRPr="005779F5">
        <w:rPr>
          <w:lang w:val="en-IN"/>
        </w:rPr>
        <w:t>This SOP Manual Review Mechanism aligns with:</w:t>
      </w:r>
    </w:p>
    <w:p w14:paraId="2F64F3E3" w14:textId="77777777" w:rsidR="005779F5" w:rsidRPr="005779F5" w:rsidRDefault="005779F5">
      <w:pPr>
        <w:numPr>
          <w:ilvl w:val="0"/>
          <w:numId w:val="507"/>
        </w:numPr>
        <w:jc w:val="both"/>
        <w:rPr>
          <w:lang w:val="en-IN"/>
        </w:rPr>
      </w:pPr>
      <w:r w:rsidRPr="005779F5">
        <w:rPr>
          <w:lang w:val="en-IN"/>
        </w:rPr>
        <w:t>Applicable Indian labour and corporate laws</w:t>
      </w:r>
    </w:p>
    <w:p w14:paraId="4EED06CF" w14:textId="77777777" w:rsidR="005779F5" w:rsidRPr="005779F5" w:rsidRDefault="005779F5">
      <w:pPr>
        <w:numPr>
          <w:ilvl w:val="0"/>
          <w:numId w:val="507"/>
        </w:numPr>
        <w:jc w:val="both"/>
        <w:rPr>
          <w:lang w:val="en-IN"/>
        </w:rPr>
      </w:pPr>
      <w:r w:rsidRPr="005779F5">
        <w:rPr>
          <w:lang w:val="en-IN"/>
        </w:rPr>
        <w:t>ISO 9001, ISO 14001, ISO 45001, ISO 27001</w:t>
      </w:r>
    </w:p>
    <w:p w14:paraId="762B07A4" w14:textId="77777777" w:rsidR="005779F5" w:rsidRPr="005779F5" w:rsidRDefault="005779F5">
      <w:pPr>
        <w:numPr>
          <w:ilvl w:val="0"/>
          <w:numId w:val="507"/>
        </w:numPr>
        <w:jc w:val="both"/>
        <w:rPr>
          <w:lang w:val="en-IN"/>
        </w:rPr>
      </w:pPr>
      <w:r w:rsidRPr="005779F5">
        <w:rPr>
          <w:lang w:val="en-IN"/>
        </w:rPr>
        <w:t>Good Manufacturing Practices (GMP)</w:t>
      </w:r>
    </w:p>
    <w:p w14:paraId="6BD1139D" w14:textId="77777777" w:rsidR="005779F5" w:rsidRPr="005779F5" w:rsidRDefault="005779F5">
      <w:pPr>
        <w:numPr>
          <w:ilvl w:val="0"/>
          <w:numId w:val="507"/>
        </w:numPr>
        <w:jc w:val="both"/>
        <w:rPr>
          <w:lang w:val="en-IN"/>
        </w:rPr>
      </w:pPr>
      <w:r w:rsidRPr="005779F5">
        <w:rPr>
          <w:lang w:val="en-IN"/>
        </w:rPr>
        <w:t>Customer Codes of Conduct</w:t>
      </w:r>
    </w:p>
    <w:p w14:paraId="4EEA63BF" w14:textId="77777777" w:rsidR="005779F5" w:rsidRPr="005779F5" w:rsidRDefault="005779F5">
      <w:pPr>
        <w:numPr>
          <w:ilvl w:val="0"/>
          <w:numId w:val="507"/>
        </w:numPr>
        <w:jc w:val="both"/>
        <w:rPr>
          <w:lang w:val="en-IN"/>
        </w:rPr>
      </w:pPr>
      <w:r w:rsidRPr="005779F5">
        <w:rPr>
          <w:lang w:val="en-IN"/>
        </w:rPr>
        <w:t>Industry best practices</w:t>
      </w:r>
    </w:p>
    <w:p w14:paraId="11017E04" w14:textId="77777777" w:rsidR="005779F5" w:rsidRPr="005779F5" w:rsidRDefault="005779F5" w:rsidP="005F71C9">
      <w:pPr>
        <w:jc w:val="both"/>
        <w:rPr>
          <w:b/>
          <w:bCs/>
          <w:lang w:val="en-IN"/>
        </w:rPr>
      </w:pPr>
      <w:r w:rsidRPr="005779F5">
        <w:rPr>
          <w:b/>
          <w:bCs/>
          <w:lang w:val="en-IN"/>
        </w:rPr>
        <w:t>Documentation and Records</w:t>
      </w:r>
    </w:p>
    <w:tbl>
      <w:tblPr>
        <w:tblStyle w:val="GridTable4-Accent6"/>
        <w:tblW w:w="5000" w:type="pct"/>
        <w:tblLook w:val="04A0" w:firstRow="1" w:lastRow="0" w:firstColumn="1" w:lastColumn="0" w:noHBand="0" w:noVBand="1"/>
      </w:tblPr>
      <w:tblGrid>
        <w:gridCol w:w="3665"/>
        <w:gridCol w:w="2154"/>
        <w:gridCol w:w="3531"/>
      </w:tblGrid>
      <w:tr w:rsidR="005779F5" w:rsidRPr="00553712" w14:paraId="6E831B68" w14:textId="77777777" w:rsidTr="005537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pct"/>
            <w:hideMark/>
          </w:tcPr>
          <w:p w14:paraId="014C1AF3" w14:textId="77777777" w:rsidR="005779F5" w:rsidRPr="00553712" w:rsidRDefault="005779F5" w:rsidP="005F71C9">
            <w:pPr>
              <w:jc w:val="both"/>
              <w:rPr>
                <w:lang w:val="en-IN"/>
              </w:rPr>
            </w:pPr>
            <w:r w:rsidRPr="00553712">
              <w:rPr>
                <w:lang w:val="en-IN"/>
              </w:rPr>
              <w:t>Record</w:t>
            </w:r>
          </w:p>
        </w:tc>
        <w:tc>
          <w:tcPr>
            <w:tcW w:w="1152" w:type="pct"/>
            <w:hideMark/>
          </w:tcPr>
          <w:p w14:paraId="5FB2984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Responsibility</w:t>
            </w:r>
          </w:p>
        </w:tc>
        <w:tc>
          <w:tcPr>
            <w:tcW w:w="1888" w:type="pct"/>
            <w:hideMark/>
          </w:tcPr>
          <w:p w14:paraId="6189620B" w14:textId="77777777" w:rsidR="005779F5" w:rsidRPr="00553712" w:rsidRDefault="005779F5" w:rsidP="005F71C9">
            <w:pPr>
              <w:jc w:val="both"/>
              <w:cnfStyle w:val="100000000000" w:firstRow="1" w:lastRow="0" w:firstColumn="0" w:lastColumn="0" w:oddVBand="0" w:evenVBand="0" w:oddHBand="0" w:evenHBand="0" w:firstRowFirstColumn="0" w:firstRowLastColumn="0" w:lastRowFirstColumn="0" w:lastRowLastColumn="0"/>
              <w:rPr>
                <w:lang w:val="en-IN"/>
              </w:rPr>
            </w:pPr>
            <w:r w:rsidRPr="00553712">
              <w:rPr>
                <w:lang w:val="en-IN"/>
              </w:rPr>
              <w:t>Retention</w:t>
            </w:r>
          </w:p>
        </w:tc>
      </w:tr>
      <w:tr w:rsidR="005779F5" w:rsidRPr="005779F5" w14:paraId="47F9950C"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pct"/>
            <w:hideMark/>
          </w:tcPr>
          <w:p w14:paraId="36BF55B3" w14:textId="77777777" w:rsidR="005779F5" w:rsidRPr="005779F5" w:rsidRDefault="005779F5" w:rsidP="005F71C9">
            <w:pPr>
              <w:jc w:val="both"/>
              <w:rPr>
                <w:lang w:val="en-IN"/>
              </w:rPr>
            </w:pPr>
            <w:r w:rsidRPr="005779F5">
              <w:rPr>
                <w:lang w:val="en-IN"/>
              </w:rPr>
              <w:t>Annual Review Plan</w:t>
            </w:r>
          </w:p>
        </w:tc>
        <w:tc>
          <w:tcPr>
            <w:tcW w:w="1152" w:type="pct"/>
            <w:hideMark/>
          </w:tcPr>
          <w:p w14:paraId="654783AD"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c>
          <w:tcPr>
            <w:tcW w:w="1888" w:type="pct"/>
            <w:hideMark/>
          </w:tcPr>
          <w:p w14:paraId="039360EA"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6C642DEB" w14:textId="77777777" w:rsidTr="00553712">
        <w:tc>
          <w:tcPr>
            <w:cnfStyle w:val="001000000000" w:firstRow="0" w:lastRow="0" w:firstColumn="1" w:lastColumn="0" w:oddVBand="0" w:evenVBand="0" w:oddHBand="0" w:evenHBand="0" w:firstRowFirstColumn="0" w:firstRowLastColumn="0" w:lastRowFirstColumn="0" w:lastRowLastColumn="0"/>
            <w:tcW w:w="1960" w:type="pct"/>
            <w:hideMark/>
          </w:tcPr>
          <w:p w14:paraId="4CD7D55C" w14:textId="77777777" w:rsidR="005779F5" w:rsidRPr="005779F5" w:rsidRDefault="005779F5" w:rsidP="005F71C9">
            <w:pPr>
              <w:jc w:val="both"/>
              <w:rPr>
                <w:lang w:val="en-IN"/>
              </w:rPr>
            </w:pPr>
            <w:r w:rsidRPr="005779F5">
              <w:rPr>
                <w:lang w:val="en-IN"/>
              </w:rPr>
              <w:t>Review Meeting Minutes</w:t>
            </w:r>
          </w:p>
        </w:tc>
        <w:tc>
          <w:tcPr>
            <w:tcW w:w="1152" w:type="pct"/>
            <w:hideMark/>
          </w:tcPr>
          <w:p w14:paraId="0F2108C3"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888" w:type="pct"/>
            <w:hideMark/>
          </w:tcPr>
          <w:p w14:paraId="0159C842"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438A9F38"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pct"/>
            <w:hideMark/>
          </w:tcPr>
          <w:p w14:paraId="5A427513" w14:textId="77777777" w:rsidR="005779F5" w:rsidRPr="005779F5" w:rsidRDefault="005779F5" w:rsidP="005F71C9">
            <w:pPr>
              <w:jc w:val="both"/>
              <w:rPr>
                <w:lang w:val="en-IN"/>
              </w:rPr>
            </w:pPr>
            <w:r w:rsidRPr="005779F5">
              <w:rPr>
                <w:lang w:val="en-IN"/>
              </w:rPr>
              <w:lastRenderedPageBreak/>
              <w:t>Feedback Records</w:t>
            </w:r>
          </w:p>
        </w:tc>
        <w:tc>
          <w:tcPr>
            <w:tcW w:w="1152" w:type="pct"/>
            <w:hideMark/>
          </w:tcPr>
          <w:p w14:paraId="4292441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c>
          <w:tcPr>
            <w:tcW w:w="1888" w:type="pct"/>
            <w:hideMark/>
          </w:tcPr>
          <w:p w14:paraId="004A7582"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4455827B" w14:textId="77777777" w:rsidTr="00553712">
        <w:tc>
          <w:tcPr>
            <w:cnfStyle w:val="001000000000" w:firstRow="0" w:lastRow="0" w:firstColumn="1" w:lastColumn="0" w:oddVBand="0" w:evenVBand="0" w:oddHBand="0" w:evenHBand="0" w:firstRowFirstColumn="0" w:firstRowLastColumn="0" w:lastRowFirstColumn="0" w:lastRowLastColumn="0"/>
            <w:tcW w:w="1960" w:type="pct"/>
            <w:hideMark/>
          </w:tcPr>
          <w:p w14:paraId="380AFA84" w14:textId="77777777" w:rsidR="005779F5" w:rsidRPr="005779F5" w:rsidRDefault="005779F5" w:rsidP="005F71C9">
            <w:pPr>
              <w:jc w:val="both"/>
              <w:rPr>
                <w:lang w:val="en-IN"/>
              </w:rPr>
            </w:pPr>
            <w:r w:rsidRPr="005779F5">
              <w:rPr>
                <w:lang w:val="en-IN"/>
              </w:rPr>
              <w:t>Revision Summaries</w:t>
            </w:r>
          </w:p>
        </w:tc>
        <w:tc>
          <w:tcPr>
            <w:tcW w:w="1152" w:type="pct"/>
            <w:hideMark/>
          </w:tcPr>
          <w:p w14:paraId="183973A5"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888" w:type="pct"/>
            <w:hideMark/>
          </w:tcPr>
          <w:p w14:paraId="6F1644AD"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5 years</w:t>
            </w:r>
          </w:p>
        </w:tc>
      </w:tr>
      <w:tr w:rsidR="005779F5" w:rsidRPr="005779F5" w14:paraId="311E16F7"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pct"/>
            <w:hideMark/>
          </w:tcPr>
          <w:p w14:paraId="1F7B763D" w14:textId="77777777" w:rsidR="005779F5" w:rsidRPr="005779F5" w:rsidRDefault="005779F5" w:rsidP="005F71C9">
            <w:pPr>
              <w:jc w:val="both"/>
              <w:rPr>
                <w:lang w:val="en-IN"/>
              </w:rPr>
            </w:pPr>
            <w:r w:rsidRPr="005779F5">
              <w:rPr>
                <w:lang w:val="en-IN"/>
              </w:rPr>
              <w:t>Approval Records</w:t>
            </w:r>
          </w:p>
        </w:tc>
        <w:tc>
          <w:tcPr>
            <w:tcW w:w="1152" w:type="pct"/>
            <w:hideMark/>
          </w:tcPr>
          <w:p w14:paraId="5E73B58F"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c>
          <w:tcPr>
            <w:tcW w:w="1888" w:type="pct"/>
            <w:hideMark/>
          </w:tcPr>
          <w:p w14:paraId="18092005"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2F4E7503" w14:textId="77777777" w:rsidTr="00553712">
        <w:tc>
          <w:tcPr>
            <w:cnfStyle w:val="001000000000" w:firstRow="0" w:lastRow="0" w:firstColumn="1" w:lastColumn="0" w:oddVBand="0" w:evenVBand="0" w:oddHBand="0" w:evenHBand="0" w:firstRowFirstColumn="0" w:firstRowLastColumn="0" w:lastRowFirstColumn="0" w:lastRowLastColumn="0"/>
            <w:tcW w:w="1960" w:type="pct"/>
            <w:hideMark/>
          </w:tcPr>
          <w:p w14:paraId="6A63CF94" w14:textId="77777777" w:rsidR="005779F5" w:rsidRPr="005779F5" w:rsidRDefault="005779F5" w:rsidP="005F71C9">
            <w:pPr>
              <w:jc w:val="both"/>
              <w:rPr>
                <w:lang w:val="en-IN"/>
              </w:rPr>
            </w:pPr>
            <w:r w:rsidRPr="005779F5">
              <w:rPr>
                <w:lang w:val="en-IN"/>
              </w:rPr>
              <w:t>Training Records</w:t>
            </w:r>
          </w:p>
        </w:tc>
        <w:tc>
          <w:tcPr>
            <w:tcW w:w="1152" w:type="pct"/>
            <w:hideMark/>
          </w:tcPr>
          <w:p w14:paraId="121F5668"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888" w:type="pct"/>
            <w:hideMark/>
          </w:tcPr>
          <w:p w14:paraId="57428E00"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3 years</w:t>
            </w:r>
          </w:p>
        </w:tc>
      </w:tr>
      <w:tr w:rsidR="005779F5" w:rsidRPr="005779F5" w14:paraId="261CEA6E" w14:textId="77777777" w:rsidTr="005537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0" w:type="pct"/>
            <w:hideMark/>
          </w:tcPr>
          <w:p w14:paraId="6FEBB3DA" w14:textId="77777777" w:rsidR="005779F5" w:rsidRPr="005779F5" w:rsidRDefault="005779F5" w:rsidP="005F71C9">
            <w:pPr>
              <w:jc w:val="both"/>
              <w:rPr>
                <w:lang w:val="en-IN"/>
              </w:rPr>
            </w:pPr>
            <w:r w:rsidRPr="005779F5">
              <w:rPr>
                <w:lang w:val="en-IN"/>
              </w:rPr>
              <w:t>Obsolete SOPs (Archived)</w:t>
            </w:r>
          </w:p>
        </w:tc>
        <w:tc>
          <w:tcPr>
            <w:tcW w:w="1152" w:type="pct"/>
            <w:hideMark/>
          </w:tcPr>
          <w:p w14:paraId="405FA223"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HR</w:t>
            </w:r>
          </w:p>
        </w:tc>
        <w:tc>
          <w:tcPr>
            <w:tcW w:w="1888" w:type="pct"/>
            <w:hideMark/>
          </w:tcPr>
          <w:p w14:paraId="2FDC00F1" w14:textId="77777777" w:rsidR="005779F5" w:rsidRPr="005779F5" w:rsidRDefault="005779F5" w:rsidP="005F71C9">
            <w:pPr>
              <w:jc w:val="both"/>
              <w:cnfStyle w:val="000000100000" w:firstRow="0" w:lastRow="0" w:firstColumn="0" w:lastColumn="0" w:oddVBand="0" w:evenVBand="0" w:oddHBand="1" w:evenHBand="0" w:firstRowFirstColumn="0" w:firstRowLastColumn="0" w:lastRowFirstColumn="0" w:lastRowLastColumn="0"/>
              <w:rPr>
                <w:lang w:val="en-IN"/>
              </w:rPr>
            </w:pPr>
            <w:r w:rsidRPr="005779F5">
              <w:rPr>
                <w:lang w:val="en-IN"/>
              </w:rPr>
              <w:t>5 years</w:t>
            </w:r>
          </w:p>
        </w:tc>
      </w:tr>
      <w:tr w:rsidR="005779F5" w:rsidRPr="005779F5" w14:paraId="6951F880" w14:textId="77777777" w:rsidTr="00553712">
        <w:tc>
          <w:tcPr>
            <w:cnfStyle w:val="001000000000" w:firstRow="0" w:lastRow="0" w:firstColumn="1" w:lastColumn="0" w:oddVBand="0" w:evenVBand="0" w:oddHBand="0" w:evenHBand="0" w:firstRowFirstColumn="0" w:firstRowLastColumn="0" w:lastRowFirstColumn="0" w:lastRowLastColumn="0"/>
            <w:tcW w:w="1960" w:type="pct"/>
            <w:hideMark/>
          </w:tcPr>
          <w:p w14:paraId="3E5A3F60" w14:textId="77777777" w:rsidR="005779F5" w:rsidRPr="005779F5" w:rsidRDefault="005779F5" w:rsidP="005F71C9">
            <w:pPr>
              <w:jc w:val="both"/>
              <w:rPr>
                <w:lang w:val="en-IN"/>
              </w:rPr>
            </w:pPr>
            <w:r w:rsidRPr="005779F5">
              <w:rPr>
                <w:lang w:val="en-IN"/>
              </w:rPr>
              <w:t>Master SOP Manual</w:t>
            </w:r>
          </w:p>
        </w:tc>
        <w:tc>
          <w:tcPr>
            <w:tcW w:w="1152" w:type="pct"/>
            <w:hideMark/>
          </w:tcPr>
          <w:p w14:paraId="273E0F4E"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HR</w:t>
            </w:r>
          </w:p>
        </w:tc>
        <w:tc>
          <w:tcPr>
            <w:tcW w:w="1888" w:type="pct"/>
            <w:hideMark/>
          </w:tcPr>
          <w:p w14:paraId="12DDFD7A" w14:textId="77777777" w:rsidR="005779F5" w:rsidRPr="005779F5" w:rsidRDefault="005779F5" w:rsidP="005F71C9">
            <w:pPr>
              <w:jc w:val="both"/>
              <w:cnfStyle w:val="000000000000" w:firstRow="0" w:lastRow="0" w:firstColumn="0" w:lastColumn="0" w:oddVBand="0" w:evenVBand="0" w:oddHBand="0" w:evenHBand="0" w:firstRowFirstColumn="0" w:firstRowLastColumn="0" w:lastRowFirstColumn="0" w:lastRowLastColumn="0"/>
              <w:rPr>
                <w:lang w:val="en-IN"/>
              </w:rPr>
            </w:pPr>
            <w:r w:rsidRPr="005779F5">
              <w:rPr>
                <w:lang w:val="en-IN"/>
              </w:rPr>
              <w:t>Current version + 5 years</w:t>
            </w:r>
          </w:p>
        </w:tc>
      </w:tr>
    </w:tbl>
    <w:p w14:paraId="65B5D4E7" w14:textId="51ADEEEB" w:rsidR="00200696" w:rsidRDefault="00200696" w:rsidP="005F71C9">
      <w:pPr>
        <w:jc w:val="both"/>
        <w:rPr>
          <w:b/>
          <w:bCs/>
          <w:lang w:val="en-IN"/>
        </w:rPr>
      </w:pPr>
    </w:p>
    <w:p w14:paraId="08B735C6" w14:textId="24E679B2" w:rsidR="005779F5" w:rsidRPr="005779F5" w:rsidRDefault="005779F5" w:rsidP="005F71C9">
      <w:pPr>
        <w:jc w:val="both"/>
        <w:rPr>
          <w:b/>
          <w:bCs/>
          <w:lang w:val="en-IN"/>
        </w:rPr>
      </w:pPr>
      <w:r w:rsidRPr="005779F5">
        <w:rPr>
          <w:b/>
          <w:bCs/>
          <w:lang w:val="en-IN"/>
        </w:rPr>
        <w:t>Review</w:t>
      </w:r>
    </w:p>
    <w:p w14:paraId="77969649" w14:textId="77AFBBC3" w:rsidR="005779F5" w:rsidRPr="005779F5" w:rsidRDefault="005779F5" w:rsidP="005F71C9">
      <w:pPr>
        <w:jc w:val="both"/>
        <w:rPr>
          <w:lang w:val="en-IN"/>
        </w:rPr>
      </w:pPr>
      <w:r w:rsidRPr="005779F5">
        <w:rPr>
          <w:lang w:val="en-IN"/>
        </w:rPr>
        <w:t>This SOP is reviewed annually or upon:</w:t>
      </w:r>
    </w:p>
    <w:p w14:paraId="671078E9" w14:textId="1FF9D8FC" w:rsidR="005779F5" w:rsidRPr="005779F5" w:rsidRDefault="005779F5">
      <w:pPr>
        <w:numPr>
          <w:ilvl w:val="0"/>
          <w:numId w:val="508"/>
        </w:numPr>
        <w:jc w:val="both"/>
        <w:rPr>
          <w:lang w:val="en-IN"/>
        </w:rPr>
      </w:pPr>
      <w:r w:rsidRPr="005779F5">
        <w:rPr>
          <w:lang w:val="en-IN"/>
        </w:rPr>
        <w:t>Changes in regulatory requirements</w:t>
      </w:r>
    </w:p>
    <w:p w14:paraId="7DFB6F5D" w14:textId="0CD4D3EB" w:rsidR="005779F5" w:rsidRPr="005779F5" w:rsidRDefault="005779F5">
      <w:pPr>
        <w:numPr>
          <w:ilvl w:val="0"/>
          <w:numId w:val="508"/>
        </w:numPr>
        <w:jc w:val="both"/>
        <w:rPr>
          <w:lang w:val="en-IN"/>
        </w:rPr>
      </w:pPr>
      <w:r w:rsidRPr="005779F5">
        <w:rPr>
          <w:lang w:val="en-IN"/>
        </w:rPr>
        <w:t>Customer requirement changes</w:t>
      </w:r>
    </w:p>
    <w:p w14:paraId="31EC3221" w14:textId="77777777" w:rsidR="005779F5" w:rsidRPr="005779F5" w:rsidRDefault="005779F5">
      <w:pPr>
        <w:numPr>
          <w:ilvl w:val="0"/>
          <w:numId w:val="508"/>
        </w:numPr>
        <w:jc w:val="both"/>
        <w:rPr>
          <w:lang w:val="en-IN"/>
        </w:rPr>
      </w:pPr>
      <w:r w:rsidRPr="005779F5">
        <w:rPr>
          <w:lang w:val="en-IN"/>
        </w:rPr>
        <w:t>Major audit findings</w:t>
      </w:r>
    </w:p>
    <w:p w14:paraId="4D4BF2D4" w14:textId="2A2F6496" w:rsidR="005779F5" w:rsidRPr="005779F5" w:rsidRDefault="005779F5">
      <w:pPr>
        <w:numPr>
          <w:ilvl w:val="0"/>
          <w:numId w:val="508"/>
        </w:numPr>
        <w:jc w:val="both"/>
        <w:rPr>
          <w:lang w:val="en-IN"/>
        </w:rPr>
      </w:pPr>
      <w:r w:rsidRPr="005779F5">
        <w:rPr>
          <w:lang w:val="en-IN"/>
        </w:rPr>
        <w:t>Significant incidents</w:t>
      </w:r>
    </w:p>
    <w:p w14:paraId="75AF9CDC" w14:textId="77777777" w:rsidR="005779F5" w:rsidRPr="005779F5" w:rsidRDefault="005779F5">
      <w:pPr>
        <w:numPr>
          <w:ilvl w:val="0"/>
          <w:numId w:val="508"/>
        </w:numPr>
        <w:jc w:val="both"/>
        <w:rPr>
          <w:lang w:val="en-IN"/>
        </w:rPr>
      </w:pPr>
      <w:r w:rsidRPr="005779F5">
        <w:rPr>
          <w:lang w:val="en-IN"/>
        </w:rPr>
        <w:t>Organisational restructuring</w:t>
      </w:r>
    </w:p>
    <w:p w14:paraId="6D2188B3" w14:textId="4DE1D600" w:rsidR="005779F5" w:rsidRPr="005779F5" w:rsidRDefault="005779F5" w:rsidP="005F71C9">
      <w:pPr>
        <w:jc w:val="both"/>
        <w:rPr>
          <w:lang w:val="en-IN"/>
        </w:rPr>
      </w:pPr>
    </w:p>
    <w:p w14:paraId="1E157DEC" w14:textId="50BFF4EF" w:rsidR="005F71C9" w:rsidRDefault="005779F5" w:rsidP="005F71C9">
      <w:pPr>
        <w:jc w:val="both"/>
        <w:rPr>
          <w:b/>
          <w:bCs/>
          <w:lang w:val="en-IN"/>
        </w:rPr>
      </w:pPr>
      <w:r w:rsidRPr="005779F5">
        <w:rPr>
          <w:lang w:val="en-IN"/>
        </w:rPr>
        <w:br/>
      </w:r>
      <w:r w:rsidRPr="005779F5">
        <w:rPr>
          <w:b/>
          <w:bCs/>
          <w:lang w:val="en-IN"/>
        </w:rPr>
        <w:t>Effective Date: 01.</w:t>
      </w:r>
      <w:r w:rsidR="00E1073B">
        <w:rPr>
          <w:b/>
          <w:bCs/>
          <w:lang w:val="en-IN"/>
        </w:rPr>
        <w:t>06</w:t>
      </w:r>
      <w:r w:rsidRPr="005779F5">
        <w:rPr>
          <w:b/>
          <w:bCs/>
          <w:lang w:val="en-IN"/>
        </w:rPr>
        <w:t>.202</w:t>
      </w:r>
      <w:r w:rsidR="00207F01">
        <w:rPr>
          <w:b/>
          <w:bCs/>
          <w:lang w:val="en-IN"/>
        </w:rPr>
        <w:t>6</w:t>
      </w:r>
    </w:p>
    <w:p w14:paraId="5F69C212" w14:textId="55AC1295" w:rsidR="005F71C9" w:rsidRDefault="005779F5" w:rsidP="005F71C9">
      <w:pPr>
        <w:jc w:val="both"/>
        <w:rPr>
          <w:b/>
          <w:bCs/>
          <w:lang w:val="en-IN"/>
        </w:rPr>
      </w:pPr>
      <w:r w:rsidRPr="005779F5">
        <w:rPr>
          <w:lang w:val="en-IN"/>
        </w:rPr>
        <w:br/>
      </w:r>
      <w:r w:rsidRPr="005779F5">
        <w:rPr>
          <w:b/>
          <w:bCs/>
          <w:lang w:val="en-IN"/>
        </w:rPr>
        <w:t>Next Review Date: 01.</w:t>
      </w:r>
      <w:r w:rsidR="00E1073B">
        <w:rPr>
          <w:b/>
          <w:bCs/>
          <w:lang w:val="en-IN"/>
        </w:rPr>
        <w:t>06</w:t>
      </w:r>
      <w:r w:rsidRPr="005779F5">
        <w:rPr>
          <w:b/>
          <w:bCs/>
          <w:lang w:val="en-IN"/>
        </w:rPr>
        <w:t>.202</w:t>
      </w:r>
      <w:r w:rsidR="00E1073B">
        <w:rPr>
          <w:b/>
          <w:bCs/>
          <w:lang w:val="en-IN"/>
        </w:rPr>
        <w:t>7</w:t>
      </w:r>
    </w:p>
    <w:p w14:paraId="7B08E631" w14:textId="31583611" w:rsidR="005F71C9" w:rsidRDefault="005F71C9" w:rsidP="005F71C9">
      <w:pPr>
        <w:jc w:val="both"/>
        <w:rPr>
          <w:b/>
          <w:bCs/>
          <w:lang w:val="en-IN"/>
        </w:rPr>
      </w:pPr>
    </w:p>
    <w:p w14:paraId="3A8620B5" w14:textId="5BD287A8" w:rsidR="005779F5" w:rsidRDefault="00E1073B" w:rsidP="005F71C9">
      <w:pPr>
        <w:jc w:val="both"/>
        <w:rPr>
          <w:b/>
          <w:bCs/>
          <w:lang w:val="en-IN"/>
        </w:rPr>
      </w:pPr>
      <w:r>
        <w:rPr>
          <w:b/>
          <w:bCs/>
          <w:noProof/>
          <w:lang w:val="en-IN"/>
        </w:rPr>
        <w:drawing>
          <wp:anchor distT="0" distB="0" distL="114300" distR="114300" simplePos="0" relativeHeight="251669504" behindDoc="0" locked="0" layoutInCell="1" allowOverlap="1" wp14:anchorId="30E4F7E2" wp14:editId="36AB1518">
            <wp:simplePos x="0" y="0"/>
            <wp:positionH relativeFrom="margin">
              <wp:align>left</wp:align>
            </wp:positionH>
            <wp:positionV relativeFrom="paragraph">
              <wp:posOffset>71500</wp:posOffset>
            </wp:positionV>
            <wp:extent cx="2520652" cy="1747652"/>
            <wp:effectExtent l="0" t="0" r="0" b="0"/>
            <wp:wrapNone/>
            <wp:docPr id="19737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5845" name="Picture 197375845"/>
                    <pic:cNvPicPr/>
                  </pic:nvPicPr>
                  <pic:blipFill>
                    <a:blip r:embed="rId9">
                      <a:extLst>
                        <a:ext uri="{28A0092B-C50C-407E-A947-70E740481C1C}">
                          <a14:useLocalDpi xmlns:a14="http://schemas.microsoft.com/office/drawing/2010/main" val="0"/>
                        </a:ext>
                      </a:extLst>
                    </a:blip>
                    <a:stretch>
                      <a:fillRect/>
                    </a:stretch>
                  </pic:blipFill>
                  <pic:spPr>
                    <a:xfrm>
                      <a:off x="0" y="0"/>
                      <a:ext cx="2520652" cy="1747652"/>
                    </a:xfrm>
                    <a:prstGeom prst="rect">
                      <a:avLst/>
                    </a:prstGeom>
                  </pic:spPr>
                </pic:pic>
              </a:graphicData>
            </a:graphic>
            <wp14:sizeRelH relativeFrom="margin">
              <wp14:pctWidth>0</wp14:pctWidth>
            </wp14:sizeRelH>
            <wp14:sizeRelV relativeFrom="margin">
              <wp14:pctHeight>0</wp14:pctHeight>
            </wp14:sizeRelV>
          </wp:anchor>
        </w:drawing>
      </w:r>
      <w:r w:rsidR="005779F5" w:rsidRPr="00E1073B">
        <w:rPr>
          <w:b/>
          <w:bCs/>
          <w:lang w:val="en-IN"/>
        </w:rPr>
        <w:br/>
        <w:t>Approved By: </w:t>
      </w:r>
      <w:r w:rsidRPr="00E1073B">
        <w:rPr>
          <w:b/>
          <w:bCs/>
          <w:lang w:val="en-IN"/>
        </w:rPr>
        <w:t xml:space="preserve"> Sunil Malik- Senior Vice President</w:t>
      </w:r>
    </w:p>
    <w:p w14:paraId="13C1CE98" w14:textId="4FC028E3" w:rsidR="00E1073B" w:rsidRDefault="00E1073B" w:rsidP="005F71C9">
      <w:pPr>
        <w:jc w:val="both"/>
        <w:rPr>
          <w:b/>
          <w:bCs/>
          <w:lang w:val="en-IN"/>
        </w:rPr>
      </w:pPr>
    </w:p>
    <w:p w14:paraId="08EE25BB" w14:textId="30E52BA9" w:rsidR="00E1073B" w:rsidRPr="00E1073B" w:rsidRDefault="00E1073B" w:rsidP="005F71C9">
      <w:pPr>
        <w:jc w:val="both"/>
        <w:rPr>
          <w:b/>
          <w:bCs/>
          <w:lang w:val="en-IN"/>
        </w:rPr>
      </w:pPr>
    </w:p>
    <w:p w14:paraId="6D131C52" w14:textId="77777777" w:rsidR="005779F5" w:rsidRPr="005779F5" w:rsidRDefault="005779F5" w:rsidP="005F71C9">
      <w:pPr>
        <w:jc w:val="both"/>
        <w:rPr>
          <w:lang w:val="en-IN"/>
        </w:rPr>
      </w:pPr>
    </w:p>
    <w:p w14:paraId="3A4E07F1" w14:textId="77777777" w:rsidR="005779F5" w:rsidRPr="005779F5" w:rsidRDefault="005779F5" w:rsidP="005F71C9">
      <w:pPr>
        <w:jc w:val="both"/>
        <w:rPr>
          <w:lang w:val="en-IN"/>
        </w:rPr>
      </w:pPr>
    </w:p>
    <w:p w14:paraId="794C14C7" w14:textId="77777777" w:rsidR="005046E4" w:rsidRPr="005046E4" w:rsidRDefault="005046E4" w:rsidP="005F71C9">
      <w:pPr>
        <w:jc w:val="both"/>
        <w:rPr>
          <w:lang w:val="en-IN"/>
        </w:rPr>
      </w:pPr>
    </w:p>
    <w:p w14:paraId="58BA40BE" w14:textId="77777777" w:rsidR="0039573F" w:rsidRPr="0039573F" w:rsidRDefault="0039573F" w:rsidP="005F71C9">
      <w:pPr>
        <w:jc w:val="both"/>
        <w:rPr>
          <w:lang w:val="en-IN"/>
        </w:rPr>
      </w:pPr>
    </w:p>
    <w:p w14:paraId="7FE5BB41" w14:textId="77777777" w:rsidR="0039573F" w:rsidRPr="0039573F" w:rsidRDefault="0039573F" w:rsidP="005F71C9">
      <w:pPr>
        <w:jc w:val="both"/>
        <w:rPr>
          <w:lang w:val="en-IN"/>
        </w:rPr>
      </w:pPr>
    </w:p>
    <w:p w14:paraId="0D62A9E7" w14:textId="77777777" w:rsidR="0039573F" w:rsidRDefault="0039573F" w:rsidP="005F71C9">
      <w:pPr>
        <w:jc w:val="both"/>
      </w:pPr>
    </w:p>
    <w:sectPr w:rsidR="0039573F" w:rsidSect="009E052A">
      <w:headerReference w:type="default" r:id="rId10"/>
      <w:footerReference w:type="default" r:id="rId11"/>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6B7ED" w14:textId="77777777" w:rsidR="00D83F12" w:rsidRDefault="00D83F12" w:rsidP="009E052A">
      <w:pPr>
        <w:spacing w:after="0" w:line="240" w:lineRule="auto"/>
      </w:pPr>
      <w:r>
        <w:separator/>
      </w:r>
    </w:p>
  </w:endnote>
  <w:endnote w:type="continuationSeparator" w:id="0">
    <w:p w14:paraId="4939EAF3" w14:textId="77777777" w:rsidR="00D83F12" w:rsidRDefault="00D83F12" w:rsidP="009E0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24"/>
        <w:szCs w:val="24"/>
        <w:lang w:val="en-GB"/>
      </w:rPr>
      <w:id w:val="674463930"/>
      <w:docPartObj>
        <w:docPartGallery w:val="Page Numbers (Bottom of Page)"/>
        <w:docPartUnique/>
      </w:docPartObj>
    </w:sdtPr>
    <w:sdtContent>
      <w:p w14:paraId="1DC3A821" w14:textId="4F3623DB" w:rsidR="00351718" w:rsidRPr="008B2F0B" w:rsidRDefault="00351718" w:rsidP="00351718">
        <w:pPr>
          <w:pStyle w:val="Footer"/>
          <w:rPr>
            <w:rFonts w:cstheme="minorHAnsi"/>
            <w:sz w:val="24"/>
            <w:szCs w:val="24"/>
            <w:lang w:val="en-GB"/>
          </w:rPr>
        </w:pPr>
        <w:r w:rsidRPr="008B2F0B">
          <w:rPr>
            <w:rFonts w:cstheme="minorHAnsi"/>
            <w:sz w:val="24"/>
            <w:szCs w:val="24"/>
            <w:lang w:val="en-GB"/>
          </w:rPr>
          <w:t>Revision No. 01</w:t>
        </w:r>
        <w:r w:rsidRPr="008B2F0B">
          <w:rPr>
            <w:rFonts w:cstheme="minorHAnsi"/>
            <w:sz w:val="24"/>
            <w:szCs w:val="24"/>
            <w:lang w:val="en-GB"/>
          </w:rPr>
          <w:tab/>
          <w:t>DOC</w:t>
        </w:r>
        <w:r>
          <w:rPr>
            <w:rFonts w:cstheme="minorHAnsi"/>
            <w:sz w:val="24"/>
            <w:szCs w:val="24"/>
            <w:lang w:val="en-GB"/>
          </w:rPr>
          <w:t>-</w:t>
        </w:r>
        <w:r w:rsidR="0039573F">
          <w:rPr>
            <w:rFonts w:cstheme="minorHAnsi"/>
            <w:sz w:val="24"/>
            <w:szCs w:val="24"/>
            <w:lang w:val="en-GB"/>
          </w:rPr>
          <w:t>AIPL</w:t>
        </w:r>
        <w:r w:rsidRPr="008B2F0B">
          <w:rPr>
            <w:rFonts w:cstheme="minorHAnsi"/>
            <w:sz w:val="24"/>
            <w:szCs w:val="24"/>
            <w:lang w:val="en-GB"/>
          </w:rPr>
          <w:t>-SOP-01</w:t>
        </w:r>
        <w:r w:rsidRPr="008B2F0B">
          <w:rPr>
            <w:rFonts w:cstheme="minorHAnsi"/>
            <w:sz w:val="24"/>
            <w:szCs w:val="24"/>
            <w:lang w:val="en-GB"/>
          </w:rPr>
          <w:tab/>
          <w:t xml:space="preserve">Page | </w:t>
        </w:r>
        <w:r w:rsidRPr="008B2F0B">
          <w:rPr>
            <w:rFonts w:cstheme="minorHAnsi"/>
            <w:sz w:val="24"/>
            <w:szCs w:val="24"/>
          </w:rPr>
          <w:fldChar w:fldCharType="begin"/>
        </w:r>
        <w:r w:rsidRPr="008B2F0B">
          <w:rPr>
            <w:rFonts w:cstheme="minorHAnsi"/>
            <w:sz w:val="24"/>
            <w:szCs w:val="24"/>
          </w:rPr>
          <w:instrText>PAGE   \* MERGEFORMAT</w:instrText>
        </w:r>
        <w:r w:rsidRPr="008B2F0B">
          <w:rPr>
            <w:rFonts w:cstheme="minorHAnsi"/>
            <w:sz w:val="24"/>
            <w:szCs w:val="24"/>
          </w:rPr>
          <w:fldChar w:fldCharType="separate"/>
        </w:r>
        <w:r>
          <w:rPr>
            <w:rFonts w:cstheme="minorHAnsi"/>
            <w:sz w:val="24"/>
            <w:szCs w:val="24"/>
          </w:rPr>
          <w:t>2</w:t>
        </w:r>
        <w:r w:rsidRPr="008B2F0B">
          <w:rPr>
            <w:rFonts w:cstheme="minorHAnsi"/>
            <w:sz w:val="24"/>
            <w:szCs w:val="24"/>
          </w:rPr>
          <w:fldChar w:fldCharType="end"/>
        </w:r>
        <w:r w:rsidRPr="008B2F0B">
          <w:rPr>
            <w:rFonts w:cstheme="minorHAnsi"/>
            <w:sz w:val="24"/>
            <w:szCs w:val="24"/>
            <w:lang w:val="en-GB"/>
          </w:rPr>
          <w:t xml:space="preserve"> </w:t>
        </w:r>
      </w:p>
    </w:sdtContent>
  </w:sdt>
  <w:p w14:paraId="733EC2E3" w14:textId="2A30800C" w:rsidR="00351718" w:rsidRPr="00351718" w:rsidRDefault="00351718" w:rsidP="00351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BD6F" w14:textId="77777777" w:rsidR="00D83F12" w:rsidRDefault="00D83F12" w:rsidP="009E052A">
      <w:pPr>
        <w:spacing w:after="0" w:line="240" w:lineRule="auto"/>
      </w:pPr>
      <w:r>
        <w:separator/>
      </w:r>
    </w:p>
  </w:footnote>
  <w:footnote w:type="continuationSeparator" w:id="0">
    <w:p w14:paraId="0E7AEC40" w14:textId="77777777" w:rsidR="00D83F12" w:rsidRDefault="00D83F12" w:rsidP="009E0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612D" w14:textId="6498C8A3" w:rsidR="009E052A" w:rsidRDefault="009E052A">
    <w:pPr>
      <w:pStyle w:val="Header"/>
    </w:pPr>
    <w:r>
      <w:rPr>
        <w:noProof/>
      </w:rPr>
      <w:drawing>
        <wp:anchor distT="0" distB="0" distL="114300" distR="114300" simplePos="0" relativeHeight="251658240" behindDoc="0" locked="0" layoutInCell="1" allowOverlap="1" wp14:anchorId="6619A966" wp14:editId="4965492F">
          <wp:simplePos x="0" y="0"/>
          <wp:positionH relativeFrom="column">
            <wp:posOffset>2560320</wp:posOffset>
          </wp:positionH>
          <wp:positionV relativeFrom="paragraph">
            <wp:posOffset>11402</wp:posOffset>
          </wp:positionV>
          <wp:extent cx="667910" cy="6679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67910" cy="667910"/>
                  </a:xfrm>
                  <a:prstGeom prst="rect">
                    <a:avLst/>
                  </a:prstGeom>
                </pic:spPr>
              </pic:pic>
            </a:graphicData>
          </a:graphic>
          <wp14:sizeRelH relativeFrom="margin">
            <wp14:pctWidth>0</wp14:pctWidth>
          </wp14:sizeRelH>
          <wp14:sizeRelV relativeFrom="margin">
            <wp14:pctHeight>0</wp14:pctHeight>
          </wp14:sizeRelV>
        </wp:anchor>
      </w:drawing>
    </w:r>
  </w:p>
  <w:p w14:paraId="49463553" w14:textId="77777777" w:rsidR="009E052A" w:rsidRDefault="009E052A">
    <w:pPr>
      <w:pStyle w:val="Header"/>
    </w:pPr>
  </w:p>
  <w:p w14:paraId="5A3821EF" w14:textId="2E0A84E3" w:rsidR="009E052A" w:rsidRDefault="009E052A">
    <w:pPr>
      <w:pStyle w:val="Header"/>
    </w:pPr>
  </w:p>
  <w:p w14:paraId="32A1119B" w14:textId="77777777" w:rsidR="009E052A" w:rsidRDefault="009E0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BDB"/>
    <w:multiLevelType w:val="multilevel"/>
    <w:tmpl w:val="21F2B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7085A"/>
    <w:multiLevelType w:val="multilevel"/>
    <w:tmpl w:val="4EAE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45BD"/>
    <w:multiLevelType w:val="multilevel"/>
    <w:tmpl w:val="3DEE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8673A"/>
    <w:multiLevelType w:val="multilevel"/>
    <w:tmpl w:val="BD0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766BD"/>
    <w:multiLevelType w:val="multilevel"/>
    <w:tmpl w:val="7A74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C536B"/>
    <w:multiLevelType w:val="multilevel"/>
    <w:tmpl w:val="E9EA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E0A9C"/>
    <w:multiLevelType w:val="multilevel"/>
    <w:tmpl w:val="88D2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756D7"/>
    <w:multiLevelType w:val="multilevel"/>
    <w:tmpl w:val="83B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F471F"/>
    <w:multiLevelType w:val="multilevel"/>
    <w:tmpl w:val="897C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F1144"/>
    <w:multiLevelType w:val="multilevel"/>
    <w:tmpl w:val="1442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B28EB"/>
    <w:multiLevelType w:val="multilevel"/>
    <w:tmpl w:val="ECE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D5BBD"/>
    <w:multiLevelType w:val="multilevel"/>
    <w:tmpl w:val="6E3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D10B50"/>
    <w:multiLevelType w:val="multilevel"/>
    <w:tmpl w:val="4A2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C1E93"/>
    <w:multiLevelType w:val="multilevel"/>
    <w:tmpl w:val="3B6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154E9"/>
    <w:multiLevelType w:val="multilevel"/>
    <w:tmpl w:val="4C6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4612F4"/>
    <w:multiLevelType w:val="multilevel"/>
    <w:tmpl w:val="AC1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31A74"/>
    <w:multiLevelType w:val="multilevel"/>
    <w:tmpl w:val="141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76FD8"/>
    <w:multiLevelType w:val="multilevel"/>
    <w:tmpl w:val="2476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E64BD"/>
    <w:multiLevelType w:val="multilevel"/>
    <w:tmpl w:val="EB72F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23B24"/>
    <w:multiLevelType w:val="multilevel"/>
    <w:tmpl w:val="2E72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AC5A7D"/>
    <w:multiLevelType w:val="multilevel"/>
    <w:tmpl w:val="5532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593A71"/>
    <w:multiLevelType w:val="multilevel"/>
    <w:tmpl w:val="745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41C2F"/>
    <w:multiLevelType w:val="multilevel"/>
    <w:tmpl w:val="DF8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F64DA3"/>
    <w:multiLevelType w:val="multilevel"/>
    <w:tmpl w:val="438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E6B41"/>
    <w:multiLevelType w:val="multilevel"/>
    <w:tmpl w:val="F036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F612E6"/>
    <w:multiLevelType w:val="multilevel"/>
    <w:tmpl w:val="5C6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2E732A"/>
    <w:multiLevelType w:val="multilevel"/>
    <w:tmpl w:val="DBC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C3962"/>
    <w:multiLevelType w:val="multilevel"/>
    <w:tmpl w:val="243A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F66D3C"/>
    <w:multiLevelType w:val="multilevel"/>
    <w:tmpl w:val="C7AA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04155C"/>
    <w:multiLevelType w:val="multilevel"/>
    <w:tmpl w:val="51E4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B22B9"/>
    <w:multiLevelType w:val="multilevel"/>
    <w:tmpl w:val="A89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36907"/>
    <w:multiLevelType w:val="multilevel"/>
    <w:tmpl w:val="E44A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4529B7"/>
    <w:multiLevelType w:val="multilevel"/>
    <w:tmpl w:val="30E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6732B8"/>
    <w:multiLevelType w:val="multilevel"/>
    <w:tmpl w:val="127C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D50D94"/>
    <w:multiLevelType w:val="multilevel"/>
    <w:tmpl w:val="231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173F1"/>
    <w:multiLevelType w:val="multilevel"/>
    <w:tmpl w:val="87B6E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9979F4"/>
    <w:multiLevelType w:val="multilevel"/>
    <w:tmpl w:val="D10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62D2F"/>
    <w:multiLevelType w:val="multilevel"/>
    <w:tmpl w:val="1E70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0F313B"/>
    <w:multiLevelType w:val="multilevel"/>
    <w:tmpl w:val="C2E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290C19"/>
    <w:multiLevelType w:val="multilevel"/>
    <w:tmpl w:val="7C8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425F36"/>
    <w:multiLevelType w:val="multilevel"/>
    <w:tmpl w:val="C6CE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FC205A"/>
    <w:multiLevelType w:val="multilevel"/>
    <w:tmpl w:val="C75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F2B4C"/>
    <w:multiLevelType w:val="multilevel"/>
    <w:tmpl w:val="928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4F1DFB"/>
    <w:multiLevelType w:val="multilevel"/>
    <w:tmpl w:val="9A6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5E6350"/>
    <w:multiLevelType w:val="multilevel"/>
    <w:tmpl w:val="794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992E35"/>
    <w:multiLevelType w:val="multilevel"/>
    <w:tmpl w:val="C93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CC669F"/>
    <w:multiLevelType w:val="multilevel"/>
    <w:tmpl w:val="554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D35DE0"/>
    <w:multiLevelType w:val="multilevel"/>
    <w:tmpl w:val="6ECA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3B7958"/>
    <w:multiLevelType w:val="multilevel"/>
    <w:tmpl w:val="E5E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822272"/>
    <w:multiLevelType w:val="multilevel"/>
    <w:tmpl w:val="73D67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E61D8F"/>
    <w:multiLevelType w:val="multilevel"/>
    <w:tmpl w:val="3C58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803C32"/>
    <w:multiLevelType w:val="multilevel"/>
    <w:tmpl w:val="3114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996156"/>
    <w:multiLevelType w:val="multilevel"/>
    <w:tmpl w:val="B3B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B930D8"/>
    <w:multiLevelType w:val="multilevel"/>
    <w:tmpl w:val="3A8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587E83"/>
    <w:multiLevelType w:val="multilevel"/>
    <w:tmpl w:val="7696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CA2748"/>
    <w:multiLevelType w:val="multilevel"/>
    <w:tmpl w:val="4B54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DD0990"/>
    <w:multiLevelType w:val="multilevel"/>
    <w:tmpl w:val="344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EC22AE"/>
    <w:multiLevelType w:val="multilevel"/>
    <w:tmpl w:val="719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7D657F"/>
    <w:multiLevelType w:val="multilevel"/>
    <w:tmpl w:val="0CB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F25EDC"/>
    <w:multiLevelType w:val="multilevel"/>
    <w:tmpl w:val="B84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F72211"/>
    <w:multiLevelType w:val="multilevel"/>
    <w:tmpl w:val="4DB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024448"/>
    <w:multiLevelType w:val="multilevel"/>
    <w:tmpl w:val="613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107095"/>
    <w:multiLevelType w:val="multilevel"/>
    <w:tmpl w:val="AE2E8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815848"/>
    <w:multiLevelType w:val="multilevel"/>
    <w:tmpl w:val="0AA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AC4360"/>
    <w:multiLevelType w:val="multilevel"/>
    <w:tmpl w:val="125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DF71FE"/>
    <w:multiLevelType w:val="multilevel"/>
    <w:tmpl w:val="EB1E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117358"/>
    <w:multiLevelType w:val="multilevel"/>
    <w:tmpl w:val="822C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407A34"/>
    <w:multiLevelType w:val="multilevel"/>
    <w:tmpl w:val="F58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6A31AD"/>
    <w:multiLevelType w:val="multilevel"/>
    <w:tmpl w:val="FB24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59936FA"/>
    <w:multiLevelType w:val="multilevel"/>
    <w:tmpl w:val="A4E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090814"/>
    <w:multiLevelType w:val="multilevel"/>
    <w:tmpl w:val="1188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23647F"/>
    <w:multiLevelType w:val="multilevel"/>
    <w:tmpl w:val="730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99117C"/>
    <w:multiLevelType w:val="multilevel"/>
    <w:tmpl w:val="FF92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D478D8"/>
    <w:multiLevelType w:val="multilevel"/>
    <w:tmpl w:val="93A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E62568"/>
    <w:multiLevelType w:val="multilevel"/>
    <w:tmpl w:val="926E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4021B8"/>
    <w:multiLevelType w:val="multilevel"/>
    <w:tmpl w:val="B27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4140F3"/>
    <w:multiLevelType w:val="multilevel"/>
    <w:tmpl w:val="EB0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6B0E69"/>
    <w:multiLevelType w:val="multilevel"/>
    <w:tmpl w:val="21C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8B5E69"/>
    <w:multiLevelType w:val="multilevel"/>
    <w:tmpl w:val="3F5A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3D1448"/>
    <w:multiLevelType w:val="multilevel"/>
    <w:tmpl w:val="75F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413AB9"/>
    <w:multiLevelType w:val="multilevel"/>
    <w:tmpl w:val="0BC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621541"/>
    <w:multiLevelType w:val="multilevel"/>
    <w:tmpl w:val="2EE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BF1A31"/>
    <w:multiLevelType w:val="multilevel"/>
    <w:tmpl w:val="12CC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242A76"/>
    <w:multiLevelType w:val="multilevel"/>
    <w:tmpl w:val="70C4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5D4BEA"/>
    <w:multiLevelType w:val="multilevel"/>
    <w:tmpl w:val="43DE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0900E4"/>
    <w:multiLevelType w:val="multilevel"/>
    <w:tmpl w:val="A468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3A545F"/>
    <w:multiLevelType w:val="multilevel"/>
    <w:tmpl w:val="0B1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630DAD"/>
    <w:multiLevelType w:val="multilevel"/>
    <w:tmpl w:val="B39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B678F1"/>
    <w:multiLevelType w:val="multilevel"/>
    <w:tmpl w:val="281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EA30CE"/>
    <w:multiLevelType w:val="multilevel"/>
    <w:tmpl w:val="08B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FE3045"/>
    <w:multiLevelType w:val="multilevel"/>
    <w:tmpl w:val="0BDE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914DD0"/>
    <w:multiLevelType w:val="multilevel"/>
    <w:tmpl w:val="AE0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C45517"/>
    <w:multiLevelType w:val="multilevel"/>
    <w:tmpl w:val="26BA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D12D18"/>
    <w:multiLevelType w:val="multilevel"/>
    <w:tmpl w:val="3B268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730A7E"/>
    <w:multiLevelType w:val="multilevel"/>
    <w:tmpl w:val="5EF0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9925BD"/>
    <w:multiLevelType w:val="multilevel"/>
    <w:tmpl w:val="022C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E21977"/>
    <w:multiLevelType w:val="multilevel"/>
    <w:tmpl w:val="641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4C79FF"/>
    <w:multiLevelType w:val="multilevel"/>
    <w:tmpl w:val="0D1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E6D6028"/>
    <w:multiLevelType w:val="multilevel"/>
    <w:tmpl w:val="5834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6E198D"/>
    <w:multiLevelType w:val="multilevel"/>
    <w:tmpl w:val="D90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9D3396"/>
    <w:multiLevelType w:val="multilevel"/>
    <w:tmpl w:val="7DCE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C06070"/>
    <w:multiLevelType w:val="multilevel"/>
    <w:tmpl w:val="01E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CD492E"/>
    <w:multiLevelType w:val="multilevel"/>
    <w:tmpl w:val="7D5C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D464CA"/>
    <w:multiLevelType w:val="multilevel"/>
    <w:tmpl w:val="CEF88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E61D0A"/>
    <w:multiLevelType w:val="multilevel"/>
    <w:tmpl w:val="70DE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A6E38"/>
    <w:multiLevelType w:val="multilevel"/>
    <w:tmpl w:val="4F8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497160"/>
    <w:multiLevelType w:val="multilevel"/>
    <w:tmpl w:val="82C0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5C4058"/>
    <w:multiLevelType w:val="multilevel"/>
    <w:tmpl w:val="6448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D84FFC"/>
    <w:multiLevelType w:val="multilevel"/>
    <w:tmpl w:val="81F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8E1138"/>
    <w:multiLevelType w:val="multilevel"/>
    <w:tmpl w:val="65A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A92B61"/>
    <w:multiLevelType w:val="multilevel"/>
    <w:tmpl w:val="A98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A93760"/>
    <w:multiLevelType w:val="multilevel"/>
    <w:tmpl w:val="2C54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11A07D4"/>
    <w:multiLevelType w:val="multilevel"/>
    <w:tmpl w:val="DEE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5028D3"/>
    <w:multiLevelType w:val="multilevel"/>
    <w:tmpl w:val="DED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3732AF"/>
    <w:multiLevelType w:val="multilevel"/>
    <w:tmpl w:val="1F5C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896F4D"/>
    <w:multiLevelType w:val="multilevel"/>
    <w:tmpl w:val="39F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AA5BD6"/>
    <w:multiLevelType w:val="multilevel"/>
    <w:tmpl w:val="D25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F7E96"/>
    <w:multiLevelType w:val="multilevel"/>
    <w:tmpl w:val="1FAA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CC7113"/>
    <w:multiLevelType w:val="multilevel"/>
    <w:tmpl w:val="804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127EB3"/>
    <w:multiLevelType w:val="multilevel"/>
    <w:tmpl w:val="DA28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3D7DD7"/>
    <w:multiLevelType w:val="multilevel"/>
    <w:tmpl w:val="C94E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516D6D"/>
    <w:multiLevelType w:val="multilevel"/>
    <w:tmpl w:val="9D8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5A4229"/>
    <w:multiLevelType w:val="multilevel"/>
    <w:tmpl w:val="D2D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9363F3"/>
    <w:multiLevelType w:val="multilevel"/>
    <w:tmpl w:val="7F1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C54AD5"/>
    <w:multiLevelType w:val="multilevel"/>
    <w:tmpl w:val="219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304EE7"/>
    <w:multiLevelType w:val="multilevel"/>
    <w:tmpl w:val="955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3473C0"/>
    <w:multiLevelType w:val="multilevel"/>
    <w:tmpl w:val="B16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683B08"/>
    <w:multiLevelType w:val="multilevel"/>
    <w:tmpl w:val="E91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916406"/>
    <w:multiLevelType w:val="multilevel"/>
    <w:tmpl w:val="08B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386755"/>
    <w:multiLevelType w:val="multilevel"/>
    <w:tmpl w:val="D28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387ABF"/>
    <w:multiLevelType w:val="multilevel"/>
    <w:tmpl w:val="AB7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415732"/>
    <w:multiLevelType w:val="multilevel"/>
    <w:tmpl w:val="E79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677FAA"/>
    <w:multiLevelType w:val="multilevel"/>
    <w:tmpl w:val="F8C0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722C4D"/>
    <w:multiLevelType w:val="multilevel"/>
    <w:tmpl w:val="9C3A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776B9F"/>
    <w:multiLevelType w:val="multilevel"/>
    <w:tmpl w:val="0EB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C32E0B"/>
    <w:multiLevelType w:val="multilevel"/>
    <w:tmpl w:val="514E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C5112E"/>
    <w:multiLevelType w:val="multilevel"/>
    <w:tmpl w:val="89D6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146DBA"/>
    <w:multiLevelType w:val="multilevel"/>
    <w:tmpl w:val="8800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535F4B"/>
    <w:multiLevelType w:val="multilevel"/>
    <w:tmpl w:val="33B0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B80471"/>
    <w:multiLevelType w:val="multilevel"/>
    <w:tmpl w:val="3120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E64C1A"/>
    <w:multiLevelType w:val="multilevel"/>
    <w:tmpl w:val="8350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0C0861"/>
    <w:multiLevelType w:val="multilevel"/>
    <w:tmpl w:val="36AC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336E6F"/>
    <w:multiLevelType w:val="multilevel"/>
    <w:tmpl w:val="D2A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4A501F"/>
    <w:multiLevelType w:val="multilevel"/>
    <w:tmpl w:val="D17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7138E3"/>
    <w:multiLevelType w:val="multilevel"/>
    <w:tmpl w:val="16C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993DCB"/>
    <w:multiLevelType w:val="multilevel"/>
    <w:tmpl w:val="BC66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126175"/>
    <w:multiLevelType w:val="multilevel"/>
    <w:tmpl w:val="0E1A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3A5FC2"/>
    <w:multiLevelType w:val="multilevel"/>
    <w:tmpl w:val="A7E0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6E282F"/>
    <w:multiLevelType w:val="multilevel"/>
    <w:tmpl w:val="781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8B0252"/>
    <w:multiLevelType w:val="multilevel"/>
    <w:tmpl w:val="7C8C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C367AC"/>
    <w:multiLevelType w:val="multilevel"/>
    <w:tmpl w:val="11D6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9E0240E"/>
    <w:multiLevelType w:val="multilevel"/>
    <w:tmpl w:val="C81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C175BD"/>
    <w:multiLevelType w:val="multilevel"/>
    <w:tmpl w:val="3A08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DD266F"/>
    <w:multiLevelType w:val="multilevel"/>
    <w:tmpl w:val="473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02337B"/>
    <w:multiLevelType w:val="multilevel"/>
    <w:tmpl w:val="836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785C82"/>
    <w:multiLevelType w:val="multilevel"/>
    <w:tmpl w:val="4E62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F21F31"/>
    <w:multiLevelType w:val="multilevel"/>
    <w:tmpl w:val="8164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1155E1"/>
    <w:multiLevelType w:val="multilevel"/>
    <w:tmpl w:val="C5C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17258B"/>
    <w:multiLevelType w:val="multilevel"/>
    <w:tmpl w:val="DEEA5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C4758C1"/>
    <w:multiLevelType w:val="multilevel"/>
    <w:tmpl w:val="662E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526E9C"/>
    <w:multiLevelType w:val="multilevel"/>
    <w:tmpl w:val="3646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B553EA"/>
    <w:multiLevelType w:val="multilevel"/>
    <w:tmpl w:val="DB8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DC3BCF"/>
    <w:multiLevelType w:val="multilevel"/>
    <w:tmpl w:val="701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F575EC"/>
    <w:multiLevelType w:val="multilevel"/>
    <w:tmpl w:val="545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CF603D3"/>
    <w:multiLevelType w:val="multilevel"/>
    <w:tmpl w:val="D2C6A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1E23BB"/>
    <w:multiLevelType w:val="multilevel"/>
    <w:tmpl w:val="DEC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AD08A8"/>
    <w:multiLevelType w:val="multilevel"/>
    <w:tmpl w:val="96F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B70C6C"/>
    <w:multiLevelType w:val="multilevel"/>
    <w:tmpl w:val="5B0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DF0D6E"/>
    <w:multiLevelType w:val="multilevel"/>
    <w:tmpl w:val="C55A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ED1496"/>
    <w:multiLevelType w:val="multilevel"/>
    <w:tmpl w:val="D15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E0117AB"/>
    <w:multiLevelType w:val="multilevel"/>
    <w:tmpl w:val="655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133CFE"/>
    <w:multiLevelType w:val="multilevel"/>
    <w:tmpl w:val="564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3443FE"/>
    <w:multiLevelType w:val="multilevel"/>
    <w:tmpl w:val="632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D262AC"/>
    <w:multiLevelType w:val="multilevel"/>
    <w:tmpl w:val="3BF2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EE40C22"/>
    <w:multiLevelType w:val="multilevel"/>
    <w:tmpl w:val="4A4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0D4C55"/>
    <w:multiLevelType w:val="multilevel"/>
    <w:tmpl w:val="29EE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72666C"/>
    <w:multiLevelType w:val="multilevel"/>
    <w:tmpl w:val="EF0A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923821"/>
    <w:multiLevelType w:val="multilevel"/>
    <w:tmpl w:val="28349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4333B4"/>
    <w:multiLevelType w:val="multilevel"/>
    <w:tmpl w:val="5B3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042E54"/>
    <w:multiLevelType w:val="multilevel"/>
    <w:tmpl w:val="F7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071BD2"/>
    <w:multiLevelType w:val="multilevel"/>
    <w:tmpl w:val="03B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235A93"/>
    <w:multiLevelType w:val="multilevel"/>
    <w:tmpl w:val="1806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316C8B"/>
    <w:multiLevelType w:val="multilevel"/>
    <w:tmpl w:val="AE4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9557BC"/>
    <w:multiLevelType w:val="multilevel"/>
    <w:tmpl w:val="2CC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B8141D"/>
    <w:multiLevelType w:val="multilevel"/>
    <w:tmpl w:val="C73C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C7597F"/>
    <w:multiLevelType w:val="multilevel"/>
    <w:tmpl w:val="5504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51039C"/>
    <w:multiLevelType w:val="multilevel"/>
    <w:tmpl w:val="4D6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570381"/>
    <w:multiLevelType w:val="multilevel"/>
    <w:tmpl w:val="1DE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AC35F4"/>
    <w:multiLevelType w:val="multilevel"/>
    <w:tmpl w:val="135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0A4283"/>
    <w:multiLevelType w:val="multilevel"/>
    <w:tmpl w:val="BB18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2A1480"/>
    <w:multiLevelType w:val="multilevel"/>
    <w:tmpl w:val="49B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3854453"/>
    <w:multiLevelType w:val="multilevel"/>
    <w:tmpl w:val="ED2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C71873"/>
    <w:multiLevelType w:val="multilevel"/>
    <w:tmpl w:val="45AEB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3E63254"/>
    <w:multiLevelType w:val="multilevel"/>
    <w:tmpl w:val="E15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21124C"/>
    <w:multiLevelType w:val="multilevel"/>
    <w:tmpl w:val="492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CF2BFC"/>
    <w:multiLevelType w:val="multilevel"/>
    <w:tmpl w:val="4EB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E629C8"/>
    <w:multiLevelType w:val="multilevel"/>
    <w:tmpl w:val="3F8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472869"/>
    <w:multiLevelType w:val="multilevel"/>
    <w:tmpl w:val="E6C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B652B1"/>
    <w:multiLevelType w:val="multilevel"/>
    <w:tmpl w:val="2256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30162C"/>
    <w:multiLevelType w:val="multilevel"/>
    <w:tmpl w:val="BB1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4545F3"/>
    <w:multiLevelType w:val="multilevel"/>
    <w:tmpl w:val="5C5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A4B06"/>
    <w:multiLevelType w:val="multilevel"/>
    <w:tmpl w:val="D422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BD3A9F"/>
    <w:multiLevelType w:val="multilevel"/>
    <w:tmpl w:val="4E5C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6C0221A"/>
    <w:multiLevelType w:val="multilevel"/>
    <w:tmpl w:val="126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6FF1A32"/>
    <w:multiLevelType w:val="multilevel"/>
    <w:tmpl w:val="2FD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7B31B2"/>
    <w:multiLevelType w:val="multilevel"/>
    <w:tmpl w:val="6CD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9A48C5"/>
    <w:multiLevelType w:val="multilevel"/>
    <w:tmpl w:val="F8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EA542F"/>
    <w:multiLevelType w:val="multilevel"/>
    <w:tmpl w:val="A95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88B781A"/>
    <w:multiLevelType w:val="multilevel"/>
    <w:tmpl w:val="B0DC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9C03E1"/>
    <w:multiLevelType w:val="multilevel"/>
    <w:tmpl w:val="E31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C65388"/>
    <w:multiLevelType w:val="multilevel"/>
    <w:tmpl w:val="B3D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8CD46B7"/>
    <w:multiLevelType w:val="multilevel"/>
    <w:tmpl w:val="426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E72258"/>
    <w:multiLevelType w:val="multilevel"/>
    <w:tmpl w:val="7E9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8FA1EEA"/>
    <w:multiLevelType w:val="multilevel"/>
    <w:tmpl w:val="550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A35392"/>
    <w:multiLevelType w:val="multilevel"/>
    <w:tmpl w:val="95BA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AC4BC4"/>
    <w:multiLevelType w:val="multilevel"/>
    <w:tmpl w:val="E59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A353364"/>
    <w:multiLevelType w:val="multilevel"/>
    <w:tmpl w:val="712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546C6D"/>
    <w:multiLevelType w:val="multilevel"/>
    <w:tmpl w:val="C91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085234"/>
    <w:multiLevelType w:val="multilevel"/>
    <w:tmpl w:val="9AF8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126E8E"/>
    <w:multiLevelType w:val="multilevel"/>
    <w:tmpl w:val="24D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903A14"/>
    <w:multiLevelType w:val="multilevel"/>
    <w:tmpl w:val="A20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B67A8B"/>
    <w:multiLevelType w:val="multilevel"/>
    <w:tmpl w:val="CD10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065F65"/>
    <w:multiLevelType w:val="multilevel"/>
    <w:tmpl w:val="FC169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C095C22"/>
    <w:multiLevelType w:val="multilevel"/>
    <w:tmpl w:val="C18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1E1AB8"/>
    <w:multiLevelType w:val="multilevel"/>
    <w:tmpl w:val="6D2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3C0C18"/>
    <w:multiLevelType w:val="multilevel"/>
    <w:tmpl w:val="5EF41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DF74D0"/>
    <w:multiLevelType w:val="multilevel"/>
    <w:tmpl w:val="31EC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E84CFD"/>
    <w:multiLevelType w:val="multilevel"/>
    <w:tmpl w:val="70B2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313579"/>
    <w:multiLevelType w:val="multilevel"/>
    <w:tmpl w:val="1E5E7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6D35A1"/>
    <w:multiLevelType w:val="multilevel"/>
    <w:tmpl w:val="2BCA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8E4006"/>
    <w:multiLevelType w:val="multilevel"/>
    <w:tmpl w:val="F56A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911B22"/>
    <w:multiLevelType w:val="multilevel"/>
    <w:tmpl w:val="57A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9A7434"/>
    <w:multiLevelType w:val="multilevel"/>
    <w:tmpl w:val="73C8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9F388A"/>
    <w:multiLevelType w:val="multilevel"/>
    <w:tmpl w:val="7EF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DE147D"/>
    <w:multiLevelType w:val="multilevel"/>
    <w:tmpl w:val="8AA68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EF0B2B"/>
    <w:multiLevelType w:val="multilevel"/>
    <w:tmpl w:val="537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1F52FA"/>
    <w:multiLevelType w:val="multilevel"/>
    <w:tmpl w:val="F33A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427879"/>
    <w:multiLevelType w:val="multilevel"/>
    <w:tmpl w:val="0EE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491B45"/>
    <w:multiLevelType w:val="multilevel"/>
    <w:tmpl w:val="D3E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561391"/>
    <w:multiLevelType w:val="multilevel"/>
    <w:tmpl w:val="C064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69659F"/>
    <w:multiLevelType w:val="multilevel"/>
    <w:tmpl w:val="C67C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BD67DF"/>
    <w:multiLevelType w:val="multilevel"/>
    <w:tmpl w:val="5FE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013122"/>
    <w:multiLevelType w:val="multilevel"/>
    <w:tmpl w:val="43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04104B"/>
    <w:multiLevelType w:val="multilevel"/>
    <w:tmpl w:val="8F5A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722449"/>
    <w:multiLevelType w:val="multilevel"/>
    <w:tmpl w:val="991A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E01358"/>
    <w:multiLevelType w:val="multilevel"/>
    <w:tmpl w:val="93E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272958"/>
    <w:multiLevelType w:val="multilevel"/>
    <w:tmpl w:val="837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727F67"/>
    <w:multiLevelType w:val="multilevel"/>
    <w:tmpl w:val="BB6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924F5D"/>
    <w:multiLevelType w:val="multilevel"/>
    <w:tmpl w:val="BBA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9B24FE"/>
    <w:multiLevelType w:val="multilevel"/>
    <w:tmpl w:val="B66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A049B1"/>
    <w:multiLevelType w:val="multilevel"/>
    <w:tmpl w:val="AEB6F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1DE1FBB"/>
    <w:multiLevelType w:val="multilevel"/>
    <w:tmpl w:val="E6E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282DB6"/>
    <w:multiLevelType w:val="multilevel"/>
    <w:tmpl w:val="D9B2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877C91"/>
    <w:multiLevelType w:val="multilevel"/>
    <w:tmpl w:val="45F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980C88"/>
    <w:multiLevelType w:val="multilevel"/>
    <w:tmpl w:val="D36E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29D30BB"/>
    <w:multiLevelType w:val="multilevel"/>
    <w:tmpl w:val="749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29E5DBD"/>
    <w:multiLevelType w:val="multilevel"/>
    <w:tmpl w:val="EAC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D33DDF"/>
    <w:multiLevelType w:val="multilevel"/>
    <w:tmpl w:val="95A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D92BA2"/>
    <w:multiLevelType w:val="multilevel"/>
    <w:tmpl w:val="407E7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7D3148"/>
    <w:multiLevelType w:val="multilevel"/>
    <w:tmpl w:val="95D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4907934"/>
    <w:multiLevelType w:val="multilevel"/>
    <w:tmpl w:val="4AFE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4BF23CC"/>
    <w:multiLevelType w:val="multilevel"/>
    <w:tmpl w:val="DFB6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F10FD1"/>
    <w:multiLevelType w:val="multilevel"/>
    <w:tmpl w:val="EB02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493D58"/>
    <w:multiLevelType w:val="multilevel"/>
    <w:tmpl w:val="23467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673DF8"/>
    <w:multiLevelType w:val="multilevel"/>
    <w:tmpl w:val="040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58B2D79"/>
    <w:multiLevelType w:val="multilevel"/>
    <w:tmpl w:val="814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8D6A0D"/>
    <w:multiLevelType w:val="multilevel"/>
    <w:tmpl w:val="8C3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B1629C"/>
    <w:multiLevelType w:val="multilevel"/>
    <w:tmpl w:val="AD0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5BA3F46"/>
    <w:multiLevelType w:val="multilevel"/>
    <w:tmpl w:val="2F9E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5ED6A72"/>
    <w:multiLevelType w:val="multilevel"/>
    <w:tmpl w:val="A61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62778AA"/>
    <w:multiLevelType w:val="multilevel"/>
    <w:tmpl w:val="E58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66C5305"/>
    <w:multiLevelType w:val="multilevel"/>
    <w:tmpl w:val="5FC6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141B18"/>
    <w:multiLevelType w:val="multilevel"/>
    <w:tmpl w:val="413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1546E5"/>
    <w:multiLevelType w:val="multilevel"/>
    <w:tmpl w:val="FD8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720589D"/>
    <w:multiLevelType w:val="multilevel"/>
    <w:tmpl w:val="A20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7356FE9"/>
    <w:multiLevelType w:val="multilevel"/>
    <w:tmpl w:val="3E2C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73A2CFC"/>
    <w:multiLevelType w:val="multilevel"/>
    <w:tmpl w:val="F86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7972685"/>
    <w:multiLevelType w:val="multilevel"/>
    <w:tmpl w:val="F98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CA65A0"/>
    <w:multiLevelType w:val="multilevel"/>
    <w:tmpl w:val="F7C2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F377CB"/>
    <w:multiLevelType w:val="multilevel"/>
    <w:tmpl w:val="0E22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8551F4E"/>
    <w:multiLevelType w:val="multilevel"/>
    <w:tmpl w:val="52B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85D5858"/>
    <w:multiLevelType w:val="multilevel"/>
    <w:tmpl w:val="FAE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8743E10"/>
    <w:multiLevelType w:val="multilevel"/>
    <w:tmpl w:val="7022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885A1B"/>
    <w:multiLevelType w:val="multilevel"/>
    <w:tmpl w:val="FBC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8C74B39"/>
    <w:multiLevelType w:val="multilevel"/>
    <w:tmpl w:val="1B7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96B63A6"/>
    <w:multiLevelType w:val="multilevel"/>
    <w:tmpl w:val="68F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783F1E"/>
    <w:multiLevelType w:val="multilevel"/>
    <w:tmpl w:val="2AE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A01599A"/>
    <w:multiLevelType w:val="multilevel"/>
    <w:tmpl w:val="4A5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A101AC2"/>
    <w:multiLevelType w:val="multilevel"/>
    <w:tmpl w:val="8B001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AA14ED7"/>
    <w:multiLevelType w:val="multilevel"/>
    <w:tmpl w:val="B7C2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AE44583"/>
    <w:multiLevelType w:val="multilevel"/>
    <w:tmpl w:val="EAC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B1A59FB"/>
    <w:multiLevelType w:val="multilevel"/>
    <w:tmpl w:val="58D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B250EE9"/>
    <w:multiLevelType w:val="multilevel"/>
    <w:tmpl w:val="49A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B2F0BA9"/>
    <w:multiLevelType w:val="multilevel"/>
    <w:tmpl w:val="17C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B4F5D80"/>
    <w:multiLevelType w:val="multilevel"/>
    <w:tmpl w:val="8678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B745A6F"/>
    <w:multiLevelType w:val="multilevel"/>
    <w:tmpl w:val="22DA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A9484E"/>
    <w:multiLevelType w:val="multilevel"/>
    <w:tmpl w:val="5C0EE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BBD4400"/>
    <w:multiLevelType w:val="multilevel"/>
    <w:tmpl w:val="D32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C0360E6"/>
    <w:multiLevelType w:val="multilevel"/>
    <w:tmpl w:val="223E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C121D98"/>
    <w:multiLevelType w:val="multilevel"/>
    <w:tmpl w:val="23B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C397BE1"/>
    <w:multiLevelType w:val="multilevel"/>
    <w:tmpl w:val="831C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CE53145"/>
    <w:multiLevelType w:val="multilevel"/>
    <w:tmpl w:val="DB6C7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CEE7F2B"/>
    <w:multiLevelType w:val="multilevel"/>
    <w:tmpl w:val="D5E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D142D1D"/>
    <w:multiLevelType w:val="multilevel"/>
    <w:tmpl w:val="BA6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D4F195C"/>
    <w:multiLevelType w:val="multilevel"/>
    <w:tmpl w:val="1E44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D70757C"/>
    <w:multiLevelType w:val="multilevel"/>
    <w:tmpl w:val="BF5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D78405C"/>
    <w:multiLevelType w:val="multilevel"/>
    <w:tmpl w:val="9D0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DD77FD7"/>
    <w:multiLevelType w:val="multilevel"/>
    <w:tmpl w:val="6FD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F43FDD"/>
    <w:multiLevelType w:val="multilevel"/>
    <w:tmpl w:val="8E6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1537F0"/>
    <w:multiLevelType w:val="multilevel"/>
    <w:tmpl w:val="7EE21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641D4"/>
    <w:multiLevelType w:val="multilevel"/>
    <w:tmpl w:val="66A2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B74F5"/>
    <w:multiLevelType w:val="multilevel"/>
    <w:tmpl w:val="478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E833A51"/>
    <w:multiLevelType w:val="multilevel"/>
    <w:tmpl w:val="FAE81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9F6E0B"/>
    <w:multiLevelType w:val="multilevel"/>
    <w:tmpl w:val="E8F8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D51935"/>
    <w:multiLevelType w:val="multilevel"/>
    <w:tmpl w:val="8DEC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D756AF"/>
    <w:multiLevelType w:val="multilevel"/>
    <w:tmpl w:val="9ED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F3B46E8"/>
    <w:multiLevelType w:val="multilevel"/>
    <w:tmpl w:val="DB6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943779"/>
    <w:multiLevelType w:val="multilevel"/>
    <w:tmpl w:val="DD6C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04C4BFD"/>
    <w:multiLevelType w:val="multilevel"/>
    <w:tmpl w:val="FA1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0E07669"/>
    <w:multiLevelType w:val="multilevel"/>
    <w:tmpl w:val="C6F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1265ECE"/>
    <w:multiLevelType w:val="multilevel"/>
    <w:tmpl w:val="97E2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13C4464"/>
    <w:multiLevelType w:val="multilevel"/>
    <w:tmpl w:val="095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16E225C"/>
    <w:multiLevelType w:val="multilevel"/>
    <w:tmpl w:val="C05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17E23BD"/>
    <w:multiLevelType w:val="multilevel"/>
    <w:tmpl w:val="A10A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1B26B7F"/>
    <w:multiLevelType w:val="multilevel"/>
    <w:tmpl w:val="656A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20136BC"/>
    <w:multiLevelType w:val="multilevel"/>
    <w:tmpl w:val="0AE8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2097C4F"/>
    <w:multiLevelType w:val="multilevel"/>
    <w:tmpl w:val="54F4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2332EB3"/>
    <w:multiLevelType w:val="multilevel"/>
    <w:tmpl w:val="7622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D4645C"/>
    <w:multiLevelType w:val="multilevel"/>
    <w:tmpl w:val="F726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B03FD0"/>
    <w:multiLevelType w:val="multilevel"/>
    <w:tmpl w:val="9FB08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3D01E63"/>
    <w:multiLevelType w:val="multilevel"/>
    <w:tmpl w:val="F3F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3E41166"/>
    <w:multiLevelType w:val="multilevel"/>
    <w:tmpl w:val="6B58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4230194"/>
    <w:multiLevelType w:val="multilevel"/>
    <w:tmpl w:val="569A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42C5AF6"/>
    <w:multiLevelType w:val="multilevel"/>
    <w:tmpl w:val="BD14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4435583"/>
    <w:multiLevelType w:val="multilevel"/>
    <w:tmpl w:val="B912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5346A4"/>
    <w:multiLevelType w:val="multilevel"/>
    <w:tmpl w:val="6EBC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877B05"/>
    <w:multiLevelType w:val="multilevel"/>
    <w:tmpl w:val="6D6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4882BFD"/>
    <w:multiLevelType w:val="multilevel"/>
    <w:tmpl w:val="8FD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D669CB"/>
    <w:multiLevelType w:val="multilevel"/>
    <w:tmpl w:val="A30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4FE5BC1"/>
    <w:multiLevelType w:val="multilevel"/>
    <w:tmpl w:val="8BF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090E20"/>
    <w:multiLevelType w:val="multilevel"/>
    <w:tmpl w:val="2C4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0C6BD4"/>
    <w:multiLevelType w:val="multilevel"/>
    <w:tmpl w:val="CFE0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3E6467"/>
    <w:multiLevelType w:val="multilevel"/>
    <w:tmpl w:val="1418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EE6479"/>
    <w:multiLevelType w:val="multilevel"/>
    <w:tmpl w:val="68CA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6541250"/>
    <w:multiLevelType w:val="multilevel"/>
    <w:tmpl w:val="696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844C9F"/>
    <w:multiLevelType w:val="multilevel"/>
    <w:tmpl w:val="71D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BB1A69"/>
    <w:multiLevelType w:val="multilevel"/>
    <w:tmpl w:val="D9F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F30373"/>
    <w:multiLevelType w:val="multilevel"/>
    <w:tmpl w:val="F298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3425DC"/>
    <w:multiLevelType w:val="multilevel"/>
    <w:tmpl w:val="313C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703D0B"/>
    <w:multiLevelType w:val="multilevel"/>
    <w:tmpl w:val="3FA8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A93A97"/>
    <w:multiLevelType w:val="multilevel"/>
    <w:tmpl w:val="FD6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EF3A2E"/>
    <w:multiLevelType w:val="multilevel"/>
    <w:tmpl w:val="84C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7FF08AE"/>
    <w:multiLevelType w:val="multilevel"/>
    <w:tmpl w:val="6BD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587649"/>
    <w:multiLevelType w:val="multilevel"/>
    <w:tmpl w:val="64FC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0D02D6"/>
    <w:multiLevelType w:val="multilevel"/>
    <w:tmpl w:val="F450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182614"/>
    <w:multiLevelType w:val="multilevel"/>
    <w:tmpl w:val="0D2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9711421"/>
    <w:multiLevelType w:val="multilevel"/>
    <w:tmpl w:val="BCC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9B3615B"/>
    <w:multiLevelType w:val="multilevel"/>
    <w:tmpl w:val="608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9D17E41"/>
    <w:multiLevelType w:val="multilevel"/>
    <w:tmpl w:val="BC826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A3B4C43"/>
    <w:multiLevelType w:val="multilevel"/>
    <w:tmpl w:val="CAD2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A751506"/>
    <w:multiLevelType w:val="multilevel"/>
    <w:tmpl w:val="8356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CE4E69"/>
    <w:multiLevelType w:val="multilevel"/>
    <w:tmpl w:val="9908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AEF55FC"/>
    <w:multiLevelType w:val="multilevel"/>
    <w:tmpl w:val="E54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B953AF3"/>
    <w:multiLevelType w:val="multilevel"/>
    <w:tmpl w:val="768E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D40D38"/>
    <w:multiLevelType w:val="multilevel"/>
    <w:tmpl w:val="7A9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00392F"/>
    <w:multiLevelType w:val="multilevel"/>
    <w:tmpl w:val="0E40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CA72ECE"/>
    <w:multiLevelType w:val="multilevel"/>
    <w:tmpl w:val="B5F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D264BEA"/>
    <w:multiLevelType w:val="multilevel"/>
    <w:tmpl w:val="2F6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9F5510"/>
    <w:multiLevelType w:val="multilevel"/>
    <w:tmpl w:val="25F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D459F9"/>
    <w:multiLevelType w:val="multilevel"/>
    <w:tmpl w:val="D1A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2B5C89"/>
    <w:multiLevelType w:val="multilevel"/>
    <w:tmpl w:val="9B7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9A7EC2"/>
    <w:multiLevelType w:val="multilevel"/>
    <w:tmpl w:val="5AE4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D73A17"/>
    <w:multiLevelType w:val="multilevel"/>
    <w:tmpl w:val="8A6C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F7D16E7"/>
    <w:multiLevelType w:val="multilevel"/>
    <w:tmpl w:val="C2A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854582"/>
    <w:multiLevelType w:val="multilevel"/>
    <w:tmpl w:val="BC0A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235FA"/>
    <w:multiLevelType w:val="multilevel"/>
    <w:tmpl w:val="E936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FF5"/>
    <w:multiLevelType w:val="multilevel"/>
    <w:tmpl w:val="2B3E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0AE3286"/>
    <w:multiLevelType w:val="multilevel"/>
    <w:tmpl w:val="DAA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E20BC6"/>
    <w:multiLevelType w:val="multilevel"/>
    <w:tmpl w:val="BCC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E27C10"/>
    <w:multiLevelType w:val="multilevel"/>
    <w:tmpl w:val="8374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361637"/>
    <w:multiLevelType w:val="multilevel"/>
    <w:tmpl w:val="CFE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2634509"/>
    <w:multiLevelType w:val="multilevel"/>
    <w:tmpl w:val="5758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27E3DAA"/>
    <w:multiLevelType w:val="multilevel"/>
    <w:tmpl w:val="C2E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2AD4C2C"/>
    <w:multiLevelType w:val="multilevel"/>
    <w:tmpl w:val="FDBE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2B50187"/>
    <w:multiLevelType w:val="multilevel"/>
    <w:tmpl w:val="AD9E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2D73100"/>
    <w:multiLevelType w:val="multilevel"/>
    <w:tmpl w:val="F54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32C5883"/>
    <w:multiLevelType w:val="multilevel"/>
    <w:tmpl w:val="B06E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38233E3"/>
    <w:multiLevelType w:val="multilevel"/>
    <w:tmpl w:val="90B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3893A53"/>
    <w:multiLevelType w:val="multilevel"/>
    <w:tmpl w:val="671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38A6D6F"/>
    <w:multiLevelType w:val="multilevel"/>
    <w:tmpl w:val="1F48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4067DD6"/>
    <w:multiLevelType w:val="multilevel"/>
    <w:tmpl w:val="B1C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4781D64"/>
    <w:multiLevelType w:val="multilevel"/>
    <w:tmpl w:val="69D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4A96CF1"/>
    <w:multiLevelType w:val="multilevel"/>
    <w:tmpl w:val="6CB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FE2058"/>
    <w:multiLevelType w:val="multilevel"/>
    <w:tmpl w:val="13B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51A6478"/>
    <w:multiLevelType w:val="multilevel"/>
    <w:tmpl w:val="4E8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54B3196"/>
    <w:multiLevelType w:val="multilevel"/>
    <w:tmpl w:val="0748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5A24819"/>
    <w:multiLevelType w:val="multilevel"/>
    <w:tmpl w:val="609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5C4656A"/>
    <w:multiLevelType w:val="multilevel"/>
    <w:tmpl w:val="D9F8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5C57658"/>
    <w:multiLevelType w:val="multilevel"/>
    <w:tmpl w:val="D4D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C92173"/>
    <w:multiLevelType w:val="multilevel"/>
    <w:tmpl w:val="F3AA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5F40634"/>
    <w:multiLevelType w:val="multilevel"/>
    <w:tmpl w:val="4692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047E3F"/>
    <w:multiLevelType w:val="multilevel"/>
    <w:tmpl w:val="1A4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6A357C2"/>
    <w:multiLevelType w:val="multilevel"/>
    <w:tmpl w:val="1234D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6AD5664"/>
    <w:multiLevelType w:val="multilevel"/>
    <w:tmpl w:val="11D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6EC3188"/>
    <w:multiLevelType w:val="multilevel"/>
    <w:tmpl w:val="CB5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70205E5"/>
    <w:multiLevelType w:val="multilevel"/>
    <w:tmpl w:val="B1E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70D255B"/>
    <w:multiLevelType w:val="multilevel"/>
    <w:tmpl w:val="AD0E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714246C"/>
    <w:multiLevelType w:val="multilevel"/>
    <w:tmpl w:val="F96C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71D16C6"/>
    <w:multiLevelType w:val="multilevel"/>
    <w:tmpl w:val="E0B0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7382D24"/>
    <w:multiLevelType w:val="multilevel"/>
    <w:tmpl w:val="17F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7631F20"/>
    <w:multiLevelType w:val="multilevel"/>
    <w:tmpl w:val="7EC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7974B6C"/>
    <w:multiLevelType w:val="multilevel"/>
    <w:tmpl w:val="4FC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79F0C84"/>
    <w:multiLevelType w:val="multilevel"/>
    <w:tmpl w:val="C45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BC594D"/>
    <w:multiLevelType w:val="multilevel"/>
    <w:tmpl w:val="6D3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F86CF5"/>
    <w:multiLevelType w:val="multilevel"/>
    <w:tmpl w:val="A50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83208F5"/>
    <w:multiLevelType w:val="multilevel"/>
    <w:tmpl w:val="A0D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4907EB"/>
    <w:multiLevelType w:val="multilevel"/>
    <w:tmpl w:val="F4A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84632B"/>
    <w:multiLevelType w:val="multilevel"/>
    <w:tmpl w:val="59E8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F550D6"/>
    <w:multiLevelType w:val="multilevel"/>
    <w:tmpl w:val="D64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AB43CA6"/>
    <w:multiLevelType w:val="multilevel"/>
    <w:tmpl w:val="E40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AE24108"/>
    <w:multiLevelType w:val="multilevel"/>
    <w:tmpl w:val="374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B2407CA"/>
    <w:multiLevelType w:val="multilevel"/>
    <w:tmpl w:val="138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B806451"/>
    <w:multiLevelType w:val="multilevel"/>
    <w:tmpl w:val="82044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B8939B1"/>
    <w:multiLevelType w:val="multilevel"/>
    <w:tmpl w:val="ECB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BAF76A8"/>
    <w:multiLevelType w:val="multilevel"/>
    <w:tmpl w:val="A284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BB42C07"/>
    <w:multiLevelType w:val="multilevel"/>
    <w:tmpl w:val="A66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CB1232C"/>
    <w:multiLevelType w:val="multilevel"/>
    <w:tmpl w:val="FF226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D0F341C"/>
    <w:multiLevelType w:val="multilevel"/>
    <w:tmpl w:val="8AE2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D312E61"/>
    <w:multiLevelType w:val="multilevel"/>
    <w:tmpl w:val="D6E2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D4369C9"/>
    <w:multiLevelType w:val="multilevel"/>
    <w:tmpl w:val="275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D4417C0"/>
    <w:multiLevelType w:val="multilevel"/>
    <w:tmpl w:val="8CE2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DA10C98"/>
    <w:multiLevelType w:val="multilevel"/>
    <w:tmpl w:val="CF0E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DAA52AC"/>
    <w:multiLevelType w:val="multilevel"/>
    <w:tmpl w:val="890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DDF5B86"/>
    <w:multiLevelType w:val="multilevel"/>
    <w:tmpl w:val="D156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DFA562C"/>
    <w:multiLevelType w:val="multilevel"/>
    <w:tmpl w:val="3098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E127B7F"/>
    <w:multiLevelType w:val="multilevel"/>
    <w:tmpl w:val="0668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E8242E4"/>
    <w:multiLevelType w:val="multilevel"/>
    <w:tmpl w:val="CE9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F19625E"/>
    <w:multiLevelType w:val="multilevel"/>
    <w:tmpl w:val="030C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F37736D"/>
    <w:multiLevelType w:val="multilevel"/>
    <w:tmpl w:val="CD0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FB54656"/>
    <w:multiLevelType w:val="multilevel"/>
    <w:tmpl w:val="4A56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FC403F9"/>
    <w:multiLevelType w:val="multilevel"/>
    <w:tmpl w:val="090E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FD93929"/>
    <w:multiLevelType w:val="multilevel"/>
    <w:tmpl w:val="1814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0122BBE"/>
    <w:multiLevelType w:val="multilevel"/>
    <w:tmpl w:val="977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0AC378B"/>
    <w:multiLevelType w:val="multilevel"/>
    <w:tmpl w:val="3D7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0AD7B83"/>
    <w:multiLevelType w:val="multilevel"/>
    <w:tmpl w:val="499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0BA5073"/>
    <w:multiLevelType w:val="multilevel"/>
    <w:tmpl w:val="0DA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DE39E0"/>
    <w:multiLevelType w:val="multilevel"/>
    <w:tmpl w:val="ED3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10C304D"/>
    <w:multiLevelType w:val="multilevel"/>
    <w:tmpl w:val="87B6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15F181D"/>
    <w:multiLevelType w:val="multilevel"/>
    <w:tmpl w:val="6B1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1965A84"/>
    <w:multiLevelType w:val="multilevel"/>
    <w:tmpl w:val="A70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1B927F9"/>
    <w:multiLevelType w:val="multilevel"/>
    <w:tmpl w:val="84B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1F05744"/>
    <w:multiLevelType w:val="multilevel"/>
    <w:tmpl w:val="034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1F920BB"/>
    <w:multiLevelType w:val="multilevel"/>
    <w:tmpl w:val="DC48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20750AA"/>
    <w:multiLevelType w:val="multilevel"/>
    <w:tmpl w:val="AFD8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2155306"/>
    <w:multiLevelType w:val="multilevel"/>
    <w:tmpl w:val="8D6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4B7002"/>
    <w:multiLevelType w:val="multilevel"/>
    <w:tmpl w:val="9C5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5159F2"/>
    <w:multiLevelType w:val="multilevel"/>
    <w:tmpl w:val="A2E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C9625B"/>
    <w:multiLevelType w:val="multilevel"/>
    <w:tmpl w:val="FA80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2E93508"/>
    <w:multiLevelType w:val="multilevel"/>
    <w:tmpl w:val="68CA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2F56470"/>
    <w:multiLevelType w:val="multilevel"/>
    <w:tmpl w:val="BF4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49128F"/>
    <w:multiLevelType w:val="multilevel"/>
    <w:tmpl w:val="549A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36F3F7D"/>
    <w:multiLevelType w:val="multilevel"/>
    <w:tmpl w:val="D2F4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38E5FF8"/>
    <w:multiLevelType w:val="multilevel"/>
    <w:tmpl w:val="DBE6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3C65466"/>
    <w:multiLevelType w:val="multilevel"/>
    <w:tmpl w:val="152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3D45C1F"/>
    <w:multiLevelType w:val="multilevel"/>
    <w:tmpl w:val="C49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3EB4E85"/>
    <w:multiLevelType w:val="multilevel"/>
    <w:tmpl w:val="F3CA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3F84352"/>
    <w:multiLevelType w:val="multilevel"/>
    <w:tmpl w:val="E32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5046776"/>
    <w:multiLevelType w:val="multilevel"/>
    <w:tmpl w:val="E704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565051C"/>
    <w:multiLevelType w:val="multilevel"/>
    <w:tmpl w:val="71DE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58C40E0"/>
    <w:multiLevelType w:val="multilevel"/>
    <w:tmpl w:val="4934A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5CE2672"/>
    <w:multiLevelType w:val="multilevel"/>
    <w:tmpl w:val="22B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5FD2DE4"/>
    <w:multiLevelType w:val="multilevel"/>
    <w:tmpl w:val="6F1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61439A7"/>
    <w:multiLevelType w:val="multilevel"/>
    <w:tmpl w:val="18AC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64A55EF"/>
    <w:multiLevelType w:val="multilevel"/>
    <w:tmpl w:val="D5D2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7AD6B66"/>
    <w:multiLevelType w:val="multilevel"/>
    <w:tmpl w:val="0B5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C04A97"/>
    <w:multiLevelType w:val="multilevel"/>
    <w:tmpl w:val="B2C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80403E9"/>
    <w:multiLevelType w:val="multilevel"/>
    <w:tmpl w:val="525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88733B9"/>
    <w:multiLevelType w:val="multilevel"/>
    <w:tmpl w:val="F2D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8E40367"/>
    <w:multiLevelType w:val="multilevel"/>
    <w:tmpl w:val="56D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8E83F3A"/>
    <w:multiLevelType w:val="multilevel"/>
    <w:tmpl w:val="C4AA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F918B8"/>
    <w:multiLevelType w:val="multilevel"/>
    <w:tmpl w:val="FE4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A1E15DC"/>
    <w:multiLevelType w:val="multilevel"/>
    <w:tmpl w:val="B08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A2A6B24"/>
    <w:multiLevelType w:val="multilevel"/>
    <w:tmpl w:val="41A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A35140F"/>
    <w:multiLevelType w:val="multilevel"/>
    <w:tmpl w:val="915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A3D4F31"/>
    <w:multiLevelType w:val="multilevel"/>
    <w:tmpl w:val="97A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CA6E16"/>
    <w:multiLevelType w:val="multilevel"/>
    <w:tmpl w:val="37A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F27569"/>
    <w:multiLevelType w:val="multilevel"/>
    <w:tmpl w:val="F9C2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B0367B1"/>
    <w:multiLevelType w:val="multilevel"/>
    <w:tmpl w:val="9A1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B6767C2"/>
    <w:multiLevelType w:val="multilevel"/>
    <w:tmpl w:val="8A2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B7E6A73"/>
    <w:multiLevelType w:val="multilevel"/>
    <w:tmpl w:val="11E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B9D1B1C"/>
    <w:multiLevelType w:val="multilevel"/>
    <w:tmpl w:val="7F1C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7BA67582"/>
    <w:multiLevelType w:val="multilevel"/>
    <w:tmpl w:val="9642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BB3512C"/>
    <w:multiLevelType w:val="multilevel"/>
    <w:tmpl w:val="72F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C2734FD"/>
    <w:multiLevelType w:val="multilevel"/>
    <w:tmpl w:val="07EC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C9407C9"/>
    <w:multiLevelType w:val="multilevel"/>
    <w:tmpl w:val="900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CAE01CC"/>
    <w:multiLevelType w:val="multilevel"/>
    <w:tmpl w:val="3C4C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050A3E"/>
    <w:multiLevelType w:val="multilevel"/>
    <w:tmpl w:val="1B5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4F261B"/>
    <w:multiLevelType w:val="multilevel"/>
    <w:tmpl w:val="1350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1664EF"/>
    <w:multiLevelType w:val="multilevel"/>
    <w:tmpl w:val="C4188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292C29"/>
    <w:multiLevelType w:val="multilevel"/>
    <w:tmpl w:val="D89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711871"/>
    <w:multiLevelType w:val="multilevel"/>
    <w:tmpl w:val="9EEA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914845"/>
    <w:multiLevelType w:val="multilevel"/>
    <w:tmpl w:val="71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E997B6A"/>
    <w:multiLevelType w:val="multilevel"/>
    <w:tmpl w:val="D9C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EED1583"/>
    <w:multiLevelType w:val="multilevel"/>
    <w:tmpl w:val="14B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565F86"/>
    <w:multiLevelType w:val="multilevel"/>
    <w:tmpl w:val="EB1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68018B"/>
    <w:multiLevelType w:val="multilevel"/>
    <w:tmpl w:val="DC6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BF1803"/>
    <w:multiLevelType w:val="multilevel"/>
    <w:tmpl w:val="D36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FDC69E4"/>
    <w:multiLevelType w:val="multilevel"/>
    <w:tmpl w:val="5912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964786">
    <w:abstractNumId w:val="90"/>
  </w:num>
  <w:num w:numId="2" w16cid:durableId="1205601137">
    <w:abstractNumId w:val="499"/>
  </w:num>
  <w:num w:numId="3" w16cid:durableId="268009208">
    <w:abstractNumId w:val="43"/>
  </w:num>
  <w:num w:numId="4" w16cid:durableId="1333265015">
    <w:abstractNumId w:val="175"/>
  </w:num>
  <w:num w:numId="5" w16cid:durableId="1870944615">
    <w:abstractNumId w:val="162"/>
  </w:num>
  <w:num w:numId="6" w16cid:durableId="926110620">
    <w:abstractNumId w:val="489"/>
  </w:num>
  <w:num w:numId="7" w16cid:durableId="2052918619">
    <w:abstractNumId w:val="278"/>
  </w:num>
  <w:num w:numId="8" w16cid:durableId="550116904">
    <w:abstractNumId w:val="488"/>
  </w:num>
  <w:num w:numId="9" w16cid:durableId="472604809">
    <w:abstractNumId w:val="63"/>
  </w:num>
  <w:num w:numId="10" w16cid:durableId="1387755807">
    <w:abstractNumId w:val="204"/>
  </w:num>
  <w:num w:numId="11" w16cid:durableId="1684936889">
    <w:abstractNumId w:val="505"/>
  </w:num>
  <w:num w:numId="12" w16cid:durableId="342824088">
    <w:abstractNumId w:val="207"/>
  </w:num>
  <w:num w:numId="13" w16cid:durableId="1035737933">
    <w:abstractNumId w:val="265"/>
  </w:num>
  <w:num w:numId="14" w16cid:durableId="1914580803">
    <w:abstractNumId w:val="30"/>
  </w:num>
  <w:num w:numId="15" w16cid:durableId="1357999655">
    <w:abstractNumId w:val="352"/>
  </w:num>
  <w:num w:numId="16" w16cid:durableId="20909057">
    <w:abstractNumId w:val="122"/>
  </w:num>
  <w:num w:numId="17" w16cid:durableId="1650598530">
    <w:abstractNumId w:val="223"/>
  </w:num>
  <w:num w:numId="18" w16cid:durableId="1062753362">
    <w:abstractNumId w:val="273"/>
  </w:num>
  <w:num w:numId="19" w16cid:durableId="1009872363">
    <w:abstractNumId w:val="137"/>
  </w:num>
  <w:num w:numId="20" w16cid:durableId="491020351">
    <w:abstractNumId w:val="97"/>
  </w:num>
  <w:num w:numId="21" w16cid:durableId="1327587476">
    <w:abstractNumId w:val="81"/>
  </w:num>
  <w:num w:numId="22" w16cid:durableId="1966571113">
    <w:abstractNumId w:val="282"/>
  </w:num>
  <w:num w:numId="23" w16cid:durableId="1999648569">
    <w:abstractNumId w:val="339"/>
  </w:num>
  <w:num w:numId="24" w16cid:durableId="837111362">
    <w:abstractNumId w:val="222"/>
  </w:num>
  <w:num w:numId="25" w16cid:durableId="2094467888">
    <w:abstractNumId w:val="54"/>
  </w:num>
  <w:num w:numId="26" w16cid:durableId="793670633">
    <w:abstractNumId w:val="376"/>
  </w:num>
  <w:num w:numId="27" w16cid:durableId="55011402">
    <w:abstractNumId w:val="452"/>
  </w:num>
  <w:num w:numId="28" w16cid:durableId="594048874">
    <w:abstractNumId w:val="106"/>
  </w:num>
  <w:num w:numId="29" w16cid:durableId="1700861693">
    <w:abstractNumId w:val="124"/>
  </w:num>
  <w:num w:numId="30" w16cid:durableId="1807383090">
    <w:abstractNumId w:val="95"/>
  </w:num>
  <w:num w:numId="31" w16cid:durableId="1271939339">
    <w:abstractNumId w:val="160"/>
  </w:num>
  <w:num w:numId="32" w16cid:durableId="1797604756">
    <w:abstractNumId w:val="62"/>
  </w:num>
  <w:num w:numId="33" w16cid:durableId="1529753054">
    <w:abstractNumId w:val="459"/>
  </w:num>
  <w:num w:numId="34" w16cid:durableId="626856249">
    <w:abstractNumId w:val="337"/>
  </w:num>
  <w:num w:numId="35" w16cid:durableId="1439792929">
    <w:abstractNumId w:val="392"/>
  </w:num>
  <w:num w:numId="36" w16cid:durableId="332225795">
    <w:abstractNumId w:val="357"/>
  </w:num>
  <w:num w:numId="37" w16cid:durableId="1375540868">
    <w:abstractNumId w:val="68"/>
  </w:num>
  <w:num w:numId="38" w16cid:durableId="1343628999">
    <w:abstractNumId w:val="477"/>
  </w:num>
  <w:num w:numId="39" w16cid:durableId="639917947">
    <w:abstractNumId w:val="404"/>
  </w:num>
  <w:num w:numId="40" w16cid:durableId="1049766867">
    <w:abstractNumId w:val="217"/>
  </w:num>
  <w:num w:numId="41" w16cid:durableId="812454884">
    <w:abstractNumId w:val="449"/>
  </w:num>
  <w:num w:numId="42" w16cid:durableId="1579746014">
    <w:abstractNumId w:val="319"/>
  </w:num>
  <w:num w:numId="43" w16cid:durableId="1184901172">
    <w:abstractNumId w:val="132"/>
  </w:num>
  <w:num w:numId="44" w16cid:durableId="893740506">
    <w:abstractNumId w:val="9"/>
  </w:num>
  <w:num w:numId="45" w16cid:durableId="1620405926">
    <w:abstractNumId w:val="120"/>
  </w:num>
  <w:num w:numId="46" w16cid:durableId="1304116232">
    <w:abstractNumId w:val="152"/>
  </w:num>
  <w:num w:numId="47" w16cid:durableId="507477809">
    <w:abstractNumId w:val="306"/>
  </w:num>
  <w:num w:numId="48" w16cid:durableId="809787742">
    <w:abstractNumId w:val="351"/>
  </w:num>
  <w:num w:numId="49" w16cid:durableId="1360739789">
    <w:abstractNumId w:val="48"/>
  </w:num>
  <w:num w:numId="50" w16cid:durableId="1659458962">
    <w:abstractNumId w:val="146"/>
  </w:num>
  <w:num w:numId="51" w16cid:durableId="904029135">
    <w:abstractNumId w:val="287"/>
  </w:num>
  <w:num w:numId="52" w16cid:durableId="1969121424">
    <w:abstractNumId w:val="262"/>
  </w:num>
  <w:num w:numId="53" w16cid:durableId="2011131219">
    <w:abstractNumId w:val="140"/>
  </w:num>
  <w:num w:numId="54" w16cid:durableId="131799046">
    <w:abstractNumId w:val="320"/>
  </w:num>
  <w:num w:numId="55" w16cid:durableId="1325204953">
    <w:abstractNumId w:val="380"/>
  </w:num>
  <w:num w:numId="56" w16cid:durableId="1017081407">
    <w:abstractNumId w:val="65"/>
  </w:num>
  <w:num w:numId="57" w16cid:durableId="485753068">
    <w:abstractNumId w:val="226"/>
  </w:num>
  <w:num w:numId="58" w16cid:durableId="179241632">
    <w:abstractNumId w:val="185"/>
  </w:num>
  <w:num w:numId="59" w16cid:durableId="462888364">
    <w:abstractNumId w:val="330"/>
  </w:num>
  <w:num w:numId="60" w16cid:durableId="1384908981">
    <w:abstractNumId w:val="495"/>
  </w:num>
  <w:num w:numId="61" w16cid:durableId="1749843188">
    <w:abstractNumId w:val="203"/>
  </w:num>
  <w:num w:numId="62" w16cid:durableId="331495439">
    <w:abstractNumId w:val="471"/>
  </w:num>
  <w:num w:numId="63" w16cid:durableId="619998132">
    <w:abstractNumId w:val="343"/>
  </w:num>
  <w:num w:numId="64" w16cid:durableId="1673332634">
    <w:abstractNumId w:val="112"/>
  </w:num>
  <w:num w:numId="65" w16cid:durableId="1051539386">
    <w:abstractNumId w:val="232"/>
  </w:num>
  <w:num w:numId="66" w16cid:durableId="1281648686">
    <w:abstractNumId w:val="103"/>
  </w:num>
  <w:num w:numId="67" w16cid:durableId="160585312">
    <w:abstractNumId w:val="428"/>
  </w:num>
  <w:num w:numId="68" w16cid:durableId="1133938">
    <w:abstractNumId w:val="361"/>
  </w:num>
  <w:num w:numId="69" w16cid:durableId="1794014018">
    <w:abstractNumId w:val="274"/>
  </w:num>
  <w:num w:numId="70" w16cid:durableId="1039011273">
    <w:abstractNumId w:val="406"/>
  </w:num>
  <w:num w:numId="71" w16cid:durableId="368992343">
    <w:abstractNumId w:val="503"/>
  </w:num>
  <w:num w:numId="72" w16cid:durableId="993096987">
    <w:abstractNumId w:val="118"/>
  </w:num>
  <w:num w:numId="73" w16cid:durableId="1073433373">
    <w:abstractNumId w:val="350"/>
  </w:num>
  <w:num w:numId="74" w16cid:durableId="381095426">
    <w:abstractNumId w:val="335"/>
  </w:num>
  <w:num w:numId="75" w16cid:durableId="1963340084">
    <w:abstractNumId w:val="214"/>
  </w:num>
  <w:num w:numId="76" w16cid:durableId="2122988815">
    <w:abstractNumId w:val="353"/>
  </w:num>
  <w:num w:numId="77" w16cid:durableId="36318993">
    <w:abstractNumId w:val="198"/>
  </w:num>
  <w:num w:numId="78" w16cid:durableId="52626345">
    <w:abstractNumId w:val="429"/>
  </w:num>
  <w:num w:numId="79" w16cid:durableId="1035424802">
    <w:abstractNumId w:val="33"/>
  </w:num>
  <w:num w:numId="80" w16cid:durableId="1288050723">
    <w:abstractNumId w:val="409"/>
  </w:num>
  <w:num w:numId="81" w16cid:durableId="1955163573">
    <w:abstractNumId w:val="218"/>
  </w:num>
  <w:num w:numId="82" w16cid:durableId="1083332955">
    <w:abstractNumId w:val="39"/>
  </w:num>
  <w:num w:numId="83" w16cid:durableId="214126020">
    <w:abstractNumId w:val="250"/>
  </w:num>
  <w:num w:numId="84" w16cid:durableId="1649549830">
    <w:abstractNumId w:val="125"/>
  </w:num>
  <w:num w:numId="85" w16cid:durableId="171845533">
    <w:abstractNumId w:val="446"/>
  </w:num>
  <w:num w:numId="86" w16cid:durableId="958989911">
    <w:abstractNumId w:val="424"/>
  </w:num>
  <w:num w:numId="87" w16cid:durableId="374431868">
    <w:abstractNumId w:val="360"/>
  </w:num>
  <w:num w:numId="88" w16cid:durableId="1896891043">
    <w:abstractNumId w:val="313"/>
  </w:num>
  <w:num w:numId="89" w16cid:durableId="2059626723">
    <w:abstractNumId w:val="225"/>
  </w:num>
  <w:num w:numId="90" w16cid:durableId="1928953731">
    <w:abstractNumId w:val="138"/>
  </w:num>
  <w:num w:numId="91" w16cid:durableId="2045058187">
    <w:abstractNumId w:val="219"/>
  </w:num>
  <w:num w:numId="92" w16cid:durableId="1800608063">
    <w:abstractNumId w:val="309"/>
  </w:num>
  <w:num w:numId="93" w16cid:durableId="1875800973">
    <w:abstractNumId w:val="245"/>
  </w:num>
  <w:num w:numId="94" w16cid:durableId="684793215">
    <w:abstractNumId w:val="261"/>
  </w:num>
  <w:num w:numId="95" w16cid:durableId="1205672586">
    <w:abstractNumId w:val="331"/>
  </w:num>
  <w:num w:numId="96" w16cid:durableId="1832865413">
    <w:abstractNumId w:val="391"/>
  </w:num>
  <w:num w:numId="97" w16cid:durableId="651523272">
    <w:abstractNumId w:val="494"/>
  </w:num>
  <w:num w:numId="98" w16cid:durableId="214312811">
    <w:abstractNumId w:val="403"/>
  </w:num>
  <w:num w:numId="99" w16cid:durableId="1156654961">
    <w:abstractNumId w:val="456"/>
  </w:num>
  <w:num w:numId="100" w16cid:durableId="822500680">
    <w:abstractNumId w:val="396"/>
  </w:num>
  <w:num w:numId="101" w16cid:durableId="1221985761">
    <w:abstractNumId w:val="340"/>
  </w:num>
  <w:num w:numId="102" w16cid:durableId="24327594">
    <w:abstractNumId w:val="235"/>
  </w:num>
  <w:num w:numId="103" w16cid:durableId="119150765">
    <w:abstractNumId w:val="420"/>
  </w:num>
  <w:num w:numId="104" w16cid:durableId="1541891042">
    <w:abstractNumId w:val="116"/>
  </w:num>
  <w:num w:numId="105" w16cid:durableId="170536387">
    <w:abstractNumId w:val="83"/>
  </w:num>
  <w:num w:numId="106" w16cid:durableId="453331277">
    <w:abstractNumId w:val="288"/>
  </w:num>
  <w:num w:numId="107" w16cid:durableId="26492028">
    <w:abstractNumId w:val="400"/>
  </w:num>
  <w:num w:numId="108" w16cid:durableId="1773161151">
    <w:abstractNumId w:val="131"/>
  </w:num>
  <w:num w:numId="109" w16cid:durableId="1334718831">
    <w:abstractNumId w:val="355"/>
  </w:num>
  <w:num w:numId="110" w16cid:durableId="297421089">
    <w:abstractNumId w:val="159"/>
  </w:num>
  <w:num w:numId="111" w16cid:durableId="800733123">
    <w:abstractNumId w:val="178"/>
  </w:num>
  <w:num w:numId="112" w16cid:durableId="2147233140">
    <w:abstractNumId w:val="439"/>
  </w:num>
  <w:num w:numId="113" w16cid:durableId="600382895">
    <w:abstractNumId w:val="468"/>
  </w:num>
  <w:num w:numId="114" w16cid:durableId="1061562903">
    <w:abstractNumId w:val="475"/>
  </w:num>
  <w:num w:numId="115" w16cid:durableId="1279218455">
    <w:abstractNumId w:val="4"/>
  </w:num>
  <w:num w:numId="116" w16cid:durableId="1258635667">
    <w:abstractNumId w:val="418"/>
  </w:num>
  <w:num w:numId="117" w16cid:durableId="1454637351">
    <w:abstractNumId w:val="367"/>
  </w:num>
  <w:num w:numId="118" w16cid:durableId="70667306">
    <w:abstractNumId w:val="432"/>
  </w:num>
  <w:num w:numId="119" w16cid:durableId="240021813">
    <w:abstractNumId w:val="238"/>
  </w:num>
  <w:num w:numId="120" w16cid:durableId="1129473048">
    <w:abstractNumId w:val="275"/>
  </w:num>
  <w:num w:numId="121" w16cid:durableId="379599482">
    <w:abstractNumId w:val="144"/>
  </w:num>
  <w:num w:numId="122" w16cid:durableId="2012560229">
    <w:abstractNumId w:val="129"/>
  </w:num>
  <w:num w:numId="123" w16cid:durableId="445200018">
    <w:abstractNumId w:val="206"/>
  </w:num>
  <w:num w:numId="124" w16cid:durableId="1090156109">
    <w:abstractNumId w:val="163"/>
  </w:num>
  <w:num w:numId="125" w16cid:durableId="1467697811">
    <w:abstractNumId w:val="497"/>
  </w:num>
  <w:num w:numId="126" w16cid:durableId="424304978">
    <w:abstractNumId w:val="241"/>
  </w:num>
  <w:num w:numId="127" w16cid:durableId="1852986110">
    <w:abstractNumId w:val="283"/>
  </w:num>
  <w:num w:numId="128" w16cid:durableId="1581788345">
    <w:abstractNumId w:val="470"/>
  </w:num>
  <w:num w:numId="129" w16cid:durableId="792090645">
    <w:abstractNumId w:val="390"/>
  </w:num>
  <w:num w:numId="130" w16cid:durableId="2141147413">
    <w:abstractNumId w:val="425"/>
  </w:num>
  <w:num w:numId="131" w16cid:durableId="157842022">
    <w:abstractNumId w:val="298"/>
  </w:num>
  <w:num w:numId="132" w16cid:durableId="1876384333">
    <w:abstractNumId w:val="387"/>
  </w:num>
  <w:num w:numId="133" w16cid:durableId="17631712">
    <w:abstractNumId w:val="64"/>
  </w:num>
  <w:num w:numId="134" w16cid:durableId="1458912087">
    <w:abstractNumId w:val="77"/>
  </w:num>
  <w:num w:numId="135" w16cid:durableId="436220567">
    <w:abstractNumId w:val="229"/>
  </w:num>
  <w:num w:numId="136" w16cid:durableId="488834595">
    <w:abstractNumId w:val="469"/>
  </w:num>
  <w:num w:numId="137" w16cid:durableId="1873614484">
    <w:abstractNumId w:val="89"/>
  </w:num>
  <w:num w:numId="138" w16cid:durableId="806552583">
    <w:abstractNumId w:val="364"/>
  </w:num>
  <w:num w:numId="139" w16cid:durableId="888149485">
    <w:abstractNumId w:val="123"/>
  </w:num>
  <w:num w:numId="140" w16cid:durableId="1533569341">
    <w:abstractNumId w:val="272"/>
  </w:num>
  <w:num w:numId="141" w16cid:durableId="1471748042">
    <w:abstractNumId w:val="94"/>
  </w:num>
  <w:num w:numId="142" w16cid:durableId="1155074141">
    <w:abstractNumId w:val="302"/>
  </w:num>
  <w:num w:numId="143" w16cid:durableId="1894537986">
    <w:abstractNumId w:val="1"/>
  </w:num>
  <w:num w:numId="144" w16cid:durableId="2004579278">
    <w:abstractNumId w:val="117"/>
  </w:num>
  <w:num w:numId="145" w16cid:durableId="1292788029">
    <w:abstractNumId w:val="455"/>
  </w:num>
  <w:num w:numId="146" w16cid:durableId="1275289">
    <w:abstractNumId w:val="98"/>
  </w:num>
  <w:num w:numId="147" w16cid:durableId="489563569">
    <w:abstractNumId w:val="189"/>
  </w:num>
  <w:num w:numId="148" w16cid:durableId="149905866">
    <w:abstractNumId w:val="158"/>
  </w:num>
  <w:num w:numId="149" w16cid:durableId="157113751">
    <w:abstractNumId w:val="312"/>
  </w:num>
  <w:num w:numId="150" w16cid:durableId="1276789244">
    <w:abstractNumId w:val="257"/>
  </w:num>
  <w:num w:numId="151" w16cid:durableId="901868180">
    <w:abstractNumId w:val="134"/>
  </w:num>
  <w:num w:numId="152" w16cid:durableId="653950033">
    <w:abstractNumId w:val="450"/>
  </w:num>
  <w:num w:numId="153" w16cid:durableId="611131469">
    <w:abstractNumId w:val="29"/>
  </w:num>
  <w:num w:numId="154" w16cid:durableId="1913158313">
    <w:abstractNumId w:val="401"/>
  </w:num>
  <w:num w:numId="155" w16cid:durableId="385296227">
    <w:abstractNumId w:val="417"/>
  </w:num>
  <w:num w:numId="156" w16cid:durableId="1484007278">
    <w:abstractNumId w:val="176"/>
  </w:num>
  <w:num w:numId="157" w16cid:durableId="694044180">
    <w:abstractNumId w:val="326"/>
  </w:num>
  <w:num w:numId="158" w16cid:durableId="2142307286">
    <w:abstractNumId w:val="194"/>
  </w:num>
  <w:num w:numId="159" w16cid:durableId="1195968856">
    <w:abstractNumId w:val="374"/>
  </w:num>
  <w:num w:numId="160" w16cid:durableId="1747723184">
    <w:abstractNumId w:val="329"/>
  </w:num>
  <w:num w:numId="161" w16cid:durableId="310183136">
    <w:abstractNumId w:val="378"/>
  </w:num>
  <w:num w:numId="162" w16cid:durableId="754669504">
    <w:abstractNumId w:val="156"/>
  </w:num>
  <w:num w:numId="163" w16cid:durableId="547958709">
    <w:abstractNumId w:val="164"/>
  </w:num>
  <w:num w:numId="164" w16cid:durableId="1862861031">
    <w:abstractNumId w:val="414"/>
  </w:num>
  <w:num w:numId="165" w16cid:durableId="873811516">
    <w:abstractNumId w:val="301"/>
  </w:num>
  <w:num w:numId="166" w16cid:durableId="1744327446">
    <w:abstractNumId w:val="71"/>
  </w:num>
  <w:num w:numId="167" w16cid:durableId="1272082903">
    <w:abstractNumId w:val="166"/>
  </w:num>
  <w:num w:numId="168" w16cid:durableId="514079275">
    <w:abstractNumId w:val="18"/>
  </w:num>
  <w:num w:numId="169" w16cid:durableId="1359619522">
    <w:abstractNumId w:val="258"/>
  </w:num>
  <w:num w:numId="170" w16cid:durableId="1874536903">
    <w:abstractNumId w:val="234"/>
  </w:num>
  <w:num w:numId="171" w16cid:durableId="1366322845">
    <w:abstractNumId w:val="437"/>
  </w:num>
  <w:num w:numId="172" w16cid:durableId="1981835674">
    <w:abstractNumId w:val="263"/>
  </w:num>
  <w:num w:numId="173" w16cid:durableId="1769496118">
    <w:abstractNumId w:val="72"/>
  </w:num>
  <w:num w:numId="174" w16cid:durableId="765460696">
    <w:abstractNumId w:val="60"/>
  </w:num>
  <w:num w:numId="175" w16cid:durableId="1706904027">
    <w:abstractNumId w:val="492"/>
  </w:num>
  <w:num w:numId="176" w16cid:durableId="1687831420">
    <w:abstractNumId w:val="56"/>
  </w:num>
  <w:num w:numId="177" w16cid:durableId="1165441173">
    <w:abstractNumId w:val="154"/>
  </w:num>
  <w:num w:numId="178" w16cid:durableId="1291597475">
    <w:abstractNumId w:val="453"/>
  </w:num>
  <w:num w:numId="179" w16cid:durableId="2008946559">
    <w:abstractNumId w:val="336"/>
  </w:num>
  <w:num w:numId="180" w16cid:durableId="9914313">
    <w:abstractNumId w:val="75"/>
  </w:num>
  <w:num w:numId="181" w16cid:durableId="1971131897">
    <w:abstractNumId w:val="196"/>
  </w:num>
  <w:num w:numId="182" w16cid:durableId="533540543">
    <w:abstractNumId w:val="285"/>
  </w:num>
  <w:num w:numId="183" w16cid:durableId="2049453497">
    <w:abstractNumId w:val="506"/>
  </w:num>
  <w:num w:numId="184" w16cid:durableId="1265185144">
    <w:abstractNumId w:val="359"/>
  </w:num>
  <w:num w:numId="185" w16cid:durableId="1936546641">
    <w:abstractNumId w:val="482"/>
  </w:num>
  <w:num w:numId="186" w16cid:durableId="328338929">
    <w:abstractNumId w:val="394"/>
  </w:num>
  <w:num w:numId="187" w16cid:durableId="1232884882">
    <w:abstractNumId w:val="59"/>
  </w:num>
  <w:num w:numId="188" w16cid:durableId="1673952898">
    <w:abstractNumId w:val="168"/>
  </w:num>
  <w:num w:numId="189" w16cid:durableId="431248551">
    <w:abstractNumId w:val="61"/>
  </w:num>
  <w:num w:numId="190" w16cid:durableId="420954502">
    <w:abstractNumId w:val="307"/>
  </w:num>
  <w:num w:numId="191" w16cid:durableId="1679769225">
    <w:abstractNumId w:val="398"/>
  </w:num>
  <w:num w:numId="192" w16cid:durableId="778918059">
    <w:abstractNumId w:val="327"/>
  </w:num>
  <w:num w:numId="193" w16cid:durableId="1799564845">
    <w:abstractNumId w:val="377"/>
  </w:num>
  <w:num w:numId="194" w16cid:durableId="1854102379">
    <w:abstractNumId w:val="256"/>
  </w:num>
  <w:num w:numId="195" w16cid:durableId="1062024390">
    <w:abstractNumId w:val="441"/>
  </w:num>
  <w:num w:numId="196" w16cid:durableId="1628973716">
    <w:abstractNumId w:val="310"/>
  </w:num>
  <w:num w:numId="197" w16cid:durableId="789008640">
    <w:abstractNumId w:val="109"/>
  </w:num>
  <w:num w:numId="198" w16cid:durableId="1039090550">
    <w:abstractNumId w:val="269"/>
  </w:num>
  <w:num w:numId="199" w16cid:durableId="197160930">
    <w:abstractNumId w:val="242"/>
  </w:num>
  <w:num w:numId="200" w16cid:durableId="1419212372">
    <w:abstractNumId w:val="41"/>
  </w:num>
  <w:num w:numId="201" w16cid:durableId="1033118676">
    <w:abstractNumId w:val="247"/>
  </w:num>
  <w:num w:numId="202" w16cid:durableId="145975502">
    <w:abstractNumId w:val="215"/>
  </w:num>
  <w:num w:numId="203" w16cid:durableId="1552421151">
    <w:abstractNumId w:val="0"/>
  </w:num>
  <w:num w:numId="204" w16cid:durableId="393818718">
    <w:abstractNumId w:val="463"/>
  </w:num>
  <w:num w:numId="205" w16cid:durableId="944388101">
    <w:abstractNumId w:val="14"/>
  </w:num>
  <w:num w:numId="206" w16cid:durableId="1549369312">
    <w:abstractNumId w:val="281"/>
  </w:num>
  <w:num w:numId="207" w16cid:durableId="1505437306">
    <w:abstractNumId w:val="70"/>
  </w:num>
  <w:num w:numId="208" w16cid:durableId="1540433685">
    <w:abstractNumId w:val="370"/>
  </w:num>
  <w:num w:numId="209" w16cid:durableId="1250309478">
    <w:abstractNumId w:val="46"/>
  </w:num>
  <w:num w:numId="210" w16cid:durableId="576674334">
    <w:abstractNumId w:val="332"/>
  </w:num>
  <w:num w:numId="211" w16cid:durableId="698815755">
    <w:abstractNumId w:val="38"/>
  </w:num>
  <w:num w:numId="212" w16cid:durableId="1019699857">
    <w:abstractNumId w:val="26"/>
  </w:num>
  <w:num w:numId="213" w16cid:durableId="1828860836">
    <w:abstractNumId w:val="78"/>
  </w:num>
  <w:num w:numId="214" w16cid:durableId="146828901">
    <w:abstractNumId w:val="308"/>
  </w:num>
  <w:num w:numId="215" w16cid:durableId="124855242">
    <w:abstractNumId w:val="481"/>
  </w:num>
  <w:num w:numId="216" w16cid:durableId="75904856">
    <w:abstractNumId w:val="133"/>
  </w:num>
  <w:num w:numId="217" w16cid:durableId="1934897434">
    <w:abstractNumId w:val="421"/>
  </w:num>
  <w:num w:numId="218" w16cid:durableId="1050762971">
    <w:abstractNumId w:val="433"/>
  </w:num>
  <w:num w:numId="219" w16cid:durableId="2069761908">
    <w:abstractNumId w:val="286"/>
  </w:num>
  <w:num w:numId="220" w16cid:durableId="84303553">
    <w:abstractNumId w:val="47"/>
  </w:num>
  <w:num w:numId="221" w16cid:durableId="1478953581">
    <w:abstractNumId w:val="324"/>
  </w:num>
  <w:num w:numId="222" w16cid:durableId="1689985503">
    <w:abstractNumId w:val="73"/>
  </w:num>
  <w:num w:numId="223" w16cid:durableId="2124691524">
    <w:abstractNumId w:val="338"/>
  </w:num>
  <w:num w:numId="224" w16cid:durableId="1989748754">
    <w:abstractNumId w:val="342"/>
  </w:num>
  <w:num w:numId="225" w16cid:durableId="1517885707">
    <w:abstractNumId w:val="385"/>
  </w:num>
  <w:num w:numId="226" w16cid:durableId="1110659072">
    <w:abstractNumId w:val="386"/>
  </w:num>
  <w:num w:numId="227" w16cid:durableId="205027081">
    <w:abstractNumId w:val="318"/>
  </w:num>
  <w:num w:numId="228" w16cid:durableId="1129669111">
    <w:abstractNumId w:val="415"/>
  </w:num>
  <w:num w:numId="229" w16cid:durableId="624431587">
    <w:abstractNumId w:val="502"/>
  </w:num>
  <w:num w:numId="230" w16cid:durableId="1487430184">
    <w:abstractNumId w:val="369"/>
  </w:num>
  <w:num w:numId="231" w16cid:durableId="1658027288">
    <w:abstractNumId w:val="346"/>
  </w:num>
  <w:num w:numId="232" w16cid:durableId="466701327">
    <w:abstractNumId w:val="348"/>
  </w:num>
  <w:num w:numId="233" w16cid:durableId="1824808272">
    <w:abstractNumId w:val="113"/>
  </w:num>
  <w:num w:numId="234" w16cid:durableId="2048600125">
    <w:abstractNumId w:val="498"/>
  </w:num>
  <w:num w:numId="235" w16cid:durableId="508568448">
    <w:abstractNumId w:val="464"/>
  </w:num>
  <w:num w:numId="236" w16cid:durableId="418524126">
    <w:abstractNumId w:val="100"/>
  </w:num>
  <w:num w:numId="237" w16cid:durableId="81338397">
    <w:abstractNumId w:val="182"/>
  </w:num>
  <w:num w:numId="238" w16cid:durableId="786126581">
    <w:abstractNumId w:val="253"/>
  </w:num>
  <w:num w:numId="239" w16cid:durableId="1402413502">
    <w:abstractNumId w:val="264"/>
  </w:num>
  <w:num w:numId="240" w16cid:durableId="1482694220">
    <w:abstractNumId w:val="136"/>
  </w:num>
  <w:num w:numId="241" w16cid:durableId="1733113894">
    <w:abstractNumId w:val="460"/>
  </w:num>
  <w:num w:numId="242" w16cid:durableId="360981760">
    <w:abstractNumId w:val="299"/>
  </w:num>
  <w:num w:numId="243" w16cid:durableId="1543635975">
    <w:abstractNumId w:val="191"/>
  </w:num>
  <w:num w:numId="244" w16cid:durableId="340743636">
    <w:abstractNumId w:val="240"/>
  </w:num>
  <w:num w:numId="245" w16cid:durableId="1338115988">
    <w:abstractNumId w:val="383"/>
  </w:num>
  <w:num w:numId="246" w16cid:durableId="435684419">
    <w:abstractNumId w:val="344"/>
  </w:num>
  <w:num w:numId="247" w16cid:durableId="1948349043">
    <w:abstractNumId w:val="190"/>
  </w:num>
  <w:num w:numId="248" w16cid:durableId="398942771">
    <w:abstractNumId w:val="304"/>
  </w:num>
  <w:num w:numId="249" w16cid:durableId="1873613515">
    <w:abstractNumId w:val="230"/>
  </w:num>
  <w:num w:numId="250" w16cid:durableId="1340428180">
    <w:abstractNumId w:val="35"/>
  </w:num>
  <w:num w:numId="251" w16cid:durableId="1758479572">
    <w:abstractNumId w:val="150"/>
  </w:num>
  <w:num w:numId="252" w16cid:durableId="1734694827">
    <w:abstractNumId w:val="165"/>
  </w:num>
  <w:num w:numId="253" w16cid:durableId="1206484800">
    <w:abstractNumId w:val="55"/>
  </w:num>
  <w:num w:numId="254" w16cid:durableId="232935005">
    <w:abstractNumId w:val="27"/>
  </w:num>
  <w:num w:numId="255" w16cid:durableId="684789795">
    <w:abstractNumId w:val="74"/>
  </w:num>
  <w:num w:numId="256" w16cid:durableId="1672836395">
    <w:abstractNumId w:val="384"/>
  </w:num>
  <w:num w:numId="257" w16cid:durableId="325548760">
    <w:abstractNumId w:val="172"/>
  </w:num>
  <w:num w:numId="258" w16cid:durableId="1085225479">
    <w:abstractNumId w:val="12"/>
  </w:num>
  <w:num w:numId="259" w16cid:durableId="1257471990">
    <w:abstractNumId w:val="476"/>
  </w:num>
  <w:num w:numId="260" w16cid:durableId="1764184327">
    <w:abstractNumId w:val="397"/>
  </w:num>
  <w:num w:numId="261" w16cid:durableId="421029932">
    <w:abstractNumId w:val="211"/>
  </w:num>
  <w:num w:numId="262" w16cid:durableId="1110974058">
    <w:abstractNumId w:val="99"/>
  </w:num>
  <w:num w:numId="263" w16cid:durableId="1153568355">
    <w:abstractNumId w:val="496"/>
  </w:num>
  <w:num w:numId="264" w16cid:durableId="879706037">
    <w:abstractNumId w:val="93"/>
  </w:num>
  <w:num w:numId="265" w16cid:durableId="505944636">
    <w:abstractNumId w:val="267"/>
  </w:num>
  <w:num w:numId="266" w16cid:durableId="1534727623">
    <w:abstractNumId w:val="212"/>
  </w:num>
  <w:num w:numId="267" w16cid:durableId="499736720">
    <w:abstractNumId w:val="121"/>
  </w:num>
  <w:num w:numId="268" w16cid:durableId="2079859492">
    <w:abstractNumId w:val="284"/>
  </w:num>
  <w:num w:numId="269" w16cid:durableId="1649045337">
    <w:abstractNumId w:val="379"/>
  </w:num>
  <w:num w:numId="270" w16cid:durableId="773524388">
    <w:abstractNumId w:val="486"/>
  </w:num>
  <w:num w:numId="271" w16cid:durableId="542406001">
    <w:abstractNumId w:val="192"/>
  </w:num>
  <w:num w:numId="272" w16cid:durableId="328405859">
    <w:abstractNumId w:val="213"/>
  </w:num>
  <w:num w:numId="273" w16cid:durableId="782840826">
    <w:abstractNumId w:val="115"/>
  </w:num>
  <w:num w:numId="274" w16cid:durableId="1283338704">
    <w:abstractNumId w:val="210"/>
  </w:num>
  <w:num w:numId="275" w16cid:durableId="155265562">
    <w:abstractNumId w:val="157"/>
  </w:num>
  <w:num w:numId="276" w16cid:durableId="1363552327">
    <w:abstractNumId w:val="321"/>
  </w:num>
  <w:num w:numId="277" w16cid:durableId="124736209">
    <w:abstractNumId w:val="382"/>
  </w:num>
  <w:num w:numId="278" w16cid:durableId="1512640745">
    <w:abstractNumId w:val="87"/>
  </w:num>
  <w:num w:numId="279" w16cid:durableId="1890069499">
    <w:abstractNumId w:val="2"/>
  </w:num>
  <w:num w:numId="280" w16cid:durableId="1534733682">
    <w:abstractNumId w:val="305"/>
  </w:num>
  <w:num w:numId="281" w16cid:durableId="278608624">
    <w:abstractNumId w:val="181"/>
  </w:num>
  <w:num w:numId="282" w16cid:durableId="909147370">
    <w:abstractNumId w:val="200"/>
  </w:num>
  <w:num w:numId="283" w16cid:durableId="796947079">
    <w:abstractNumId w:val="438"/>
  </w:num>
  <w:num w:numId="284" w16cid:durableId="1298954229">
    <w:abstractNumId w:val="419"/>
  </w:num>
  <w:num w:numId="285" w16cid:durableId="1064648099">
    <w:abstractNumId w:val="254"/>
  </w:num>
  <w:num w:numId="286" w16cid:durableId="682558831">
    <w:abstractNumId w:val="291"/>
  </w:num>
  <w:num w:numId="287" w16cid:durableId="889995178">
    <w:abstractNumId w:val="111"/>
  </w:num>
  <w:num w:numId="288" w16cid:durableId="1242563430">
    <w:abstractNumId w:val="412"/>
  </w:num>
  <w:num w:numId="289" w16cid:durableId="446660003">
    <w:abstractNumId w:val="105"/>
  </w:num>
  <w:num w:numId="290" w16cid:durableId="1794441790">
    <w:abstractNumId w:val="224"/>
  </w:num>
  <w:num w:numId="291" w16cid:durableId="1701275513">
    <w:abstractNumId w:val="248"/>
  </w:num>
  <w:num w:numId="292" w16cid:durableId="1815367938">
    <w:abstractNumId w:val="388"/>
  </w:num>
  <w:num w:numId="293" w16cid:durableId="1656841105">
    <w:abstractNumId w:val="435"/>
  </w:num>
  <w:num w:numId="294" w16cid:durableId="1189415787">
    <w:abstractNumId w:val="430"/>
  </w:num>
  <w:num w:numId="295" w16cid:durableId="325287561">
    <w:abstractNumId w:val="145"/>
  </w:num>
  <w:num w:numId="296" w16cid:durableId="991175381">
    <w:abstractNumId w:val="445"/>
  </w:num>
  <w:num w:numId="297" w16cid:durableId="192113260">
    <w:abstractNumId w:val="21"/>
  </w:num>
  <w:num w:numId="298" w16cid:durableId="652443208">
    <w:abstractNumId w:val="354"/>
  </w:num>
  <w:num w:numId="299" w16cid:durableId="754596743">
    <w:abstractNumId w:val="372"/>
  </w:num>
  <w:num w:numId="300" w16cid:durableId="633952237">
    <w:abstractNumId w:val="457"/>
  </w:num>
  <w:num w:numId="301" w16cid:durableId="153956761">
    <w:abstractNumId w:val="341"/>
  </w:num>
  <w:num w:numId="302" w16cid:durableId="43023484">
    <w:abstractNumId w:val="407"/>
  </w:num>
  <w:num w:numId="303" w16cid:durableId="585571748">
    <w:abstractNumId w:val="448"/>
  </w:num>
  <w:num w:numId="304" w16cid:durableId="1362823026">
    <w:abstractNumId w:val="375"/>
  </w:num>
  <w:num w:numId="305" w16cid:durableId="1578245742">
    <w:abstractNumId w:val="49"/>
  </w:num>
  <w:num w:numId="306" w16cid:durableId="183715871">
    <w:abstractNumId w:val="114"/>
  </w:num>
  <w:num w:numId="307" w16cid:durableId="1176768168">
    <w:abstractNumId w:val="151"/>
  </w:num>
  <w:num w:numId="308" w16cid:durableId="423455878">
    <w:abstractNumId w:val="395"/>
  </w:num>
  <w:num w:numId="309" w16cid:durableId="630212016">
    <w:abstractNumId w:val="69"/>
  </w:num>
  <w:num w:numId="310" w16cid:durableId="1663777921">
    <w:abstractNumId w:val="173"/>
  </w:num>
  <w:num w:numId="311" w16cid:durableId="1935477758">
    <w:abstractNumId w:val="490"/>
  </w:num>
  <w:num w:numId="312" w16cid:durableId="336688345">
    <w:abstractNumId w:val="84"/>
  </w:num>
  <w:num w:numId="313" w16cid:durableId="1716733876">
    <w:abstractNumId w:val="426"/>
  </w:num>
  <w:num w:numId="314" w16cid:durableId="2007634681">
    <w:abstractNumId w:val="246"/>
  </w:num>
  <w:num w:numId="315" w16cid:durableId="646057666">
    <w:abstractNumId w:val="19"/>
  </w:num>
  <w:num w:numId="316" w16cid:durableId="340931208">
    <w:abstractNumId w:val="434"/>
  </w:num>
  <w:num w:numId="317" w16cid:durableId="952786514">
    <w:abstractNumId w:val="297"/>
  </w:num>
  <w:num w:numId="318" w16cid:durableId="1797524772">
    <w:abstractNumId w:val="199"/>
  </w:num>
  <w:num w:numId="319" w16cid:durableId="1877814533">
    <w:abstractNumId w:val="119"/>
  </w:num>
  <w:num w:numId="320" w16cid:durableId="1680425768">
    <w:abstractNumId w:val="187"/>
  </w:num>
  <w:num w:numId="321" w16cid:durableId="1253856170">
    <w:abstractNumId w:val="179"/>
  </w:num>
  <w:num w:numId="322" w16cid:durableId="622737438">
    <w:abstractNumId w:val="366"/>
  </w:num>
  <w:num w:numId="323" w16cid:durableId="1348555432">
    <w:abstractNumId w:val="20"/>
  </w:num>
  <w:num w:numId="324" w16cid:durableId="233898476">
    <w:abstractNumId w:val="322"/>
  </w:num>
  <w:num w:numId="325" w16cid:durableId="421335196">
    <w:abstractNumId w:val="67"/>
  </w:num>
  <w:num w:numId="326" w16cid:durableId="981665167">
    <w:abstractNumId w:val="402"/>
  </w:num>
  <w:num w:numId="327" w16cid:durableId="1098869051">
    <w:abstractNumId w:val="487"/>
  </w:num>
  <w:num w:numId="328" w16cid:durableId="141627227">
    <w:abstractNumId w:val="317"/>
  </w:num>
  <w:num w:numId="329" w16cid:durableId="1179003683">
    <w:abstractNumId w:val="228"/>
  </w:num>
  <w:num w:numId="330" w16cid:durableId="153961290">
    <w:abstractNumId w:val="139"/>
  </w:num>
  <w:num w:numId="331" w16cid:durableId="1067073078">
    <w:abstractNumId w:val="127"/>
  </w:num>
  <w:num w:numId="332" w16cid:durableId="1390347544">
    <w:abstractNumId w:val="328"/>
  </w:num>
  <w:num w:numId="333" w16cid:durableId="1306550527">
    <w:abstractNumId w:val="104"/>
  </w:num>
  <w:num w:numId="334" w16cid:durableId="134881652">
    <w:abstractNumId w:val="423"/>
  </w:num>
  <w:num w:numId="335" w16cid:durableId="1612542075">
    <w:abstractNumId w:val="91"/>
  </w:num>
  <w:num w:numId="336" w16cid:durableId="1040936018">
    <w:abstractNumId w:val="373"/>
  </w:num>
  <w:num w:numId="337" w16cid:durableId="1192838880">
    <w:abstractNumId w:val="289"/>
  </w:num>
  <w:num w:numId="338" w16cid:durableId="624237293">
    <w:abstractNumId w:val="260"/>
  </w:num>
  <w:num w:numId="339" w16cid:durableId="845899592">
    <w:abstractNumId w:val="195"/>
  </w:num>
  <w:num w:numId="340" w16cid:durableId="2010212943">
    <w:abstractNumId w:val="5"/>
  </w:num>
  <w:num w:numId="341" w16cid:durableId="821776983">
    <w:abstractNumId w:val="135"/>
  </w:num>
  <w:num w:numId="342" w16cid:durableId="965892404">
    <w:abstractNumId w:val="128"/>
  </w:num>
  <w:num w:numId="343" w16cid:durableId="1274558865">
    <w:abstractNumId w:val="431"/>
  </w:num>
  <w:num w:numId="344" w16cid:durableId="242641494">
    <w:abstractNumId w:val="92"/>
  </w:num>
  <w:num w:numId="345" w16cid:durableId="382406609">
    <w:abstractNumId w:val="80"/>
  </w:num>
  <w:num w:numId="346" w16cid:durableId="1011176713">
    <w:abstractNumId w:val="422"/>
  </w:num>
  <w:num w:numId="347" w16cid:durableId="1949853861">
    <w:abstractNumId w:val="31"/>
  </w:num>
  <w:num w:numId="348" w16cid:durableId="793206933">
    <w:abstractNumId w:val="193"/>
  </w:num>
  <w:num w:numId="349" w16cid:durableId="424963582">
    <w:abstractNumId w:val="15"/>
  </w:num>
  <w:num w:numId="350" w16cid:durableId="769861788">
    <w:abstractNumId w:val="427"/>
  </w:num>
  <w:num w:numId="351" w16cid:durableId="1868979529">
    <w:abstractNumId w:val="167"/>
  </w:num>
  <w:num w:numId="352" w16cid:durableId="268589641">
    <w:abstractNumId w:val="484"/>
  </w:num>
  <w:num w:numId="353" w16cid:durableId="1161000460">
    <w:abstractNumId w:val="474"/>
  </w:num>
  <w:num w:numId="354" w16cid:durableId="1352142530">
    <w:abstractNumId w:val="184"/>
  </w:num>
  <w:num w:numId="355" w16cid:durableId="1538617255">
    <w:abstractNumId w:val="405"/>
  </w:num>
  <w:num w:numId="356" w16cid:durableId="1595482063">
    <w:abstractNumId w:val="88"/>
  </w:num>
  <w:num w:numId="357" w16cid:durableId="1902713231">
    <w:abstractNumId w:val="479"/>
  </w:num>
  <w:num w:numId="358" w16cid:durableId="1972665362">
    <w:abstractNumId w:val="148"/>
  </w:num>
  <w:num w:numId="359" w16cid:durableId="2086027681">
    <w:abstractNumId w:val="53"/>
  </w:num>
  <w:num w:numId="360" w16cid:durableId="1083335491">
    <w:abstractNumId w:val="473"/>
  </w:num>
  <w:num w:numId="361" w16cid:durableId="1402143697">
    <w:abstractNumId w:val="315"/>
  </w:num>
  <w:num w:numId="362" w16cid:durableId="354549890">
    <w:abstractNumId w:val="147"/>
  </w:num>
  <w:num w:numId="363" w16cid:durableId="1655642506">
    <w:abstractNumId w:val="130"/>
  </w:num>
  <w:num w:numId="364" w16cid:durableId="2092503846">
    <w:abstractNumId w:val="472"/>
  </w:num>
  <w:num w:numId="365" w16cid:durableId="986667642">
    <w:abstractNumId w:val="311"/>
  </w:num>
  <w:num w:numId="366" w16cid:durableId="1401830963">
    <w:abstractNumId w:val="276"/>
  </w:num>
  <w:num w:numId="367" w16cid:durableId="641346816">
    <w:abstractNumId w:val="462"/>
  </w:num>
  <w:num w:numId="368" w16cid:durableId="1525363097">
    <w:abstractNumId w:val="10"/>
  </w:num>
  <w:num w:numId="369" w16cid:durableId="898322122">
    <w:abstractNumId w:val="485"/>
  </w:num>
  <w:num w:numId="370" w16cid:durableId="456875991">
    <w:abstractNumId w:val="466"/>
  </w:num>
  <w:num w:numId="371" w16cid:durableId="1819224871">
    <w:abstractNumId w:val="51"/>
  </w:num>
  <w:num w:numId="372" w16cid:durableId="1363365623">
    <w:abstractNumId w:val="183"/>
  </w:num>
  <w:num w:numId="373" w16cid:durableId="1309942158">
    <w:abstractNumId w:val="110"/>
  </w:num>
  <w:num w:numId="374" w16cid:durableId="774324177">
    <w:abstractNumId w:val="22"/>
  </w:num>
  <w:num w:numId="375" w16cid:durableId="932007076">
    <w:abstractNumId w:val="480"/>
  </w:num>
  <w:num w:numId="376" w16cid:durableId="1456605306">
    <w:abstractNumId w:val="410"/>
  </w:num>
  <w:num w:numId="377" w16cid:durableId="1612317198">
    <w:abstractNumId w:val="440"/>
  </w:num>
  <w:num w:numId="378" w16cid:durableId="1837113121">
    <w:abstractNumId w:val="478"/>
  </w:num>
  <w:num w:numId="379" w16cid:durableId="2114668833">
    <w:abstractNumId w:val="408"/>
  </w:num>
  <w:num w:numId="380" w16cid:durableId="1952399171">
    <w:abstractNumId w:val="293"/>
  </w:num>
  <w:num w:numId="381" w16cid:durableId="1599407835">
    <w:abstractNumId w:val="143"/>
  </w:num>
  <w:num w:numId="382" w16cid:durableId="991062427">
    <w:abstractNumId w:val="227"/>
  </w:num>
  <w:num w:numId="383" w16cid:durableId="2073576967">
    <w:abstractNumId w:val="85"/>
  </w:num>
  <w:num w:numId="384" w16cid:durableId="712383674">
    <w:abstractNumId w:val="501"/>
  </w:num>
  <w:num w:numId="385" w16cid:durableId="1282805873">
    <w:abstractNumId w:val="270"/>
  </w:num>
  <w:num w:numId="386" w16cid:durableId="1699237687">
    <w:abstractNumId w:val="381"/>
  </w:num>
  <w:num w:numId="387" w16cid:durableId="817190528">
    <w:abstractNumId w:val="180"/>
  </w:num>
  <w:num w:numId="388" w16cid:durableId="1149908417">
    <w:abstractNumId w:val="155"/>
  </w:num>
  <w:num w:numId="389" w16cid:durableId="1535652864">
    <w:abstractNumId w:val="442"/>
  </w:num>
  <w:num w:numId="390" w16cid:durableId="995456304">
    <w:abstractNumId w:val="50"/>
  </w:num>
  <w:num w:numId="391" w16cid:durableId="2083066297">
    <w:abstractNumId w:val="493"/>
  </w:num>
  <w:num w:numId="392" w16cid:durableId="1627932954">
    <w:abstractNumId w:val="37"/>
  </w:num>
  <w:num w:numId="393" w16cid:durableId="1635286479">
    <w:abstractNumId w:val="233"/>
  </w:num>
  <w:num w:numId="394" w16cid:durableId="1956979317">
    <w:abstractNumId w:val="231"/>
  </w:num>
  <w:num w:numId="395" w16cid:durableId="790058009">
    <w:abstractNumId w:val="45"/>
  </w:num>
  <w:num w:numId="396" w16cid:durableId="1600867047">
    <w:abstractNumId w:val="40"/>
  </w:num>
  <w:num w:numId="397" w16cid:durableId="1108235614">
    <w:abstractNumId w:val="349"/>
  </w:num>
  <w:num w:numId="398" w16cid:durableId="822046543">
    <w:abstractNumId w:val="188"/>
  </w:num>
  <w:num w:numId="399" w16cid:durableId="395013188">
    <w:abstractNumId w:val="416"/>
  </w:num>
  <w:num w:numId="400" w16cid:durableId="853879534">
    <w:abstractNumId w:val="277"/>
  </w:num>
  <w:num w:numId="401" w16cid:durableId="771167226">
    <w:abstractNumId w:val="197"/>
  </w:num>
  <w:num w:numId="402" w16cid:durableId="1530409957">
    <w:abstractNumId w:val="57"/>
  </w:num>
  <w:num w:numId="403" w16cid:durableId="445933524">
    <w:abstractNumId w:val="221"/>
  </w:num>
  <w:num w:numId="404" w16cid:durableId="1137070172">
    <w:abstractNumId w:val="3"/>
  </w:num>
  <w:num w:numId="405" w16cid:durableId="713770785">
    <w:abstractNumId w:val="169"/>
  </w:num>
  <w:num w:numId="406" w16cid:durableId="540093085">
    <w:abstractNumId w:val="500"/>
  </w:num>
  <w:num w:numId="407" w16cid:durableId="664163388">
    <w:abstractNumId w:val="17"/>
  </w:num>
  <w:num w:numId="408" w16cid:durableId="1027173581">
    <w:abstractNumId w:val="205"/>
  </w:num>
  <w:num w:numId="409" w16cid:durableId="1570455751">
    <w:abstractNumId w:val="237"/>
  </w:num>
  <w:num w:numId="410" w16cid:durableId="27267519">
    <w:abstractNumId w:val="389"/>
  </w:num>
  <w:num w:numId="411" w16cid:durableId="1227254540">
    <w:abstractNumId w:val="491"/>
  </w:num>
  <w:num w:numId="412" w16cid:durableId="328753083">
    <w:abstractNumId w:val="451"/>
  </w:num>
  <w:num w:numId="413" w16cid:durableId="139687940">
    <w:abstractNumId w:val="365"/>
  </w:num>
  <w:num w:numId="414" w16cid:durableId="1881554727">
    <w:abstractNumId w:val="34"/>
  </w:num>
  <w:num w:numId="415" w16cid:durableId="1304966306">
    <w:abstractNumId w:val="483"/>
  </w:num>
  <w:num w:numId="416" w16cid:durableId="1206452654">
    <w:abstractNumId w:val="461"/>
  </w:num>
  <w:num w:numId="417" w16cid:durableId="1878738752">
    <w:abstractNumId w:val="58"/>
  </w:num>
  <w:num w:numId="418" w16cid:durableId="1894416041">
    <w:abstractNumId w:val="126"/>
  </w:num>
  <w:num w:numId="419" w16cid:durableId="1082601815">
    <w:abstractNumId w:val="507"/>
  </w:num>
  <w:num w:numId="420" w16cid:durableId="741490949">
    <w:abstractNumId w:val="32"/>
  </w:num>
  <w:num w:numId="421" w16cid:durableId="2141261637">
    <w:abstractNumId w:val="294"/>
  </w:num>
  <w:num w:numId="422" w16cid:durableId="706444718">
    <w:abstractNumId w:val="28"/>
  </w:num>
  <w:num w:numId="423" w16cid:durableId="1067068282">
    <w:abstractNumId w:val="296"/>
  </w:num>
  <w:num w:numId="424" w16cid:durableId="2098205070">
    <w:abstractNumId w:val="153"/>
  </w:num>
  <w:num w:numId="425" w16cid:durableId="1903369227">
    <w:abstractNumId w:val="76"/>
  </w:num>
  <w:num w:numId="426" w16cid:durableId="550264223">
    <w:abstractNumId w:val="7"/>
  </w:num>
  <w:num w:numId="427" w16cid:durableId="724371105">
    <w:abstractNumId w:val="345"/>
  </w:num>
  <w:num w:numId="428" w16cid:durableId="2003701314">
    <w:abstractNumId w:val="443"/>
  </w:num>
  <w:num w:numId="429" w16cid:durableId="865870464">
    <w:abstractNumId w:val="174"/>
  </w:num>
  <w:num w:numId="430" w16cid:durableId="1783375525">
    <w:abstractNumId w:val="271"/>
  </w:num>
  <w:num w:numId="431" w16cid:durableId="933129477">
    <w:abstractNumId w:val="268"/>
  </w:num>
  <w:num w:numId="432" w16cid:durableId="1898541396">
    <w:abstractNumId w:val="82"/>
  </w:num>
  <w:num w:numId="433" w16cid:durableId="154609201">
    <w:abstractNumId w:val="8"/>
  </w:num>
  <w:num w:numId="434" w16cid:durableId="1194270312">
    <w:abstractNumId w:val="323"/>
  </w:num>
  <w:num w:numId="435" w16cid:durableId="200635153">
    <w:abstractNumId w:val="220"/>
  </w:num>
  <w:num w:numId="436" w16cid:durableId="1788309458">
    <w:abstractNumId w:val="66"/>
  </w:num>
  <w:num w:numId="437" w16cid:durableId="1153372373">
    <w:abstractNumId w:val="108"/>
  </w:num>
  <w:num w:numId="438" w16cid:durableId="30346279">
    <w:abstractNumId w:val="411"/>
  </w:num>
  <w:num w:numId="439" w16cid:durableId="478230830">
    <w:abstractNumId w:val="447"/>
  </w:num>
  <w:num w:numId="440" w16cid:durableId="2105033433">
    <w:abstractNumId w:val="363"/>
  </w:num>
  <w:num w:numId="441" w16cid:durableId="1161116302">
    <w:abstractNumId w:val="266"/>
  </w:num>
  <w:num w:numId="442" w16cid:durableId="291525997">
    <w:abstractNumId w:val="52"/>
  </w:num>
  <w:num w:numId="443" w16cid:durableId="1648507360">
    <w:abstractNumId w:val="444"/>
  </w:num>
  <w:num w:numId="444" w16cid:durableId="1859155513">
    <w:abstractNumId w:val="504"/>
  </w:num>
  <w:num w:numId="445" w16cid:durableId="1164977615">
    <w:abstractNumId w:val="102"/>
  </w:num>
  <w:num w:numId="446" w16cid:durableId="1633900601">
    <w:abstractNumId w:val="202"/>
  </w:num>
  <w:num w:numId="447" w16cid:durableId="1097410589">
    <w:abstractNumId w:val="280"/>
  </w:num>
  <w:num w:numId="448" w16cid:durableId="1330020207">
    <w:abstractNumId w:val="24"/>
  </w:num>
  <w:num w:numId="449" w16cid:durableId="857893576">
    <w:abstractNumId w:val="96"/>
  </w:num>
  <w:num w:numId="450" w16cid:durableId="1549344384">
    <w:abstractNumId w:val="413"/>
  </w:num>
  <w:num w:numId="451" w16cid:durableId="47342048">
    <w:abstractNumId w:val="255"/>
  </w:num>
  <w:num w:numId="452" w16cid:durableId="922106734">
    <w:abstractNumId w:val="399"/>
  </w:num>
  <w:num w:numId="453" w16cid:durableId="1654220276">
    <w:abstractNumId w:val="141"/>
  </w:num>
  <w:num w:numId="454" w16cid:durableId="617221476">
    <w:abstractNumId w:val="356"/>
  </w:num>
  <w:num w:numId="455" w16cid:durableId="912199414">
    <w:abstractNumId w:val="371"/>
  </w:num>
  <w:num w:numId="456" w16cid:durableId="796725250">
    <w:abstractNumId w:val="303"/>
  </w:num>
  <w:num w:numId="457" w16cid:durableId="1137601321">
    <w:abstractNumId w:val="244"/>
  </w:num>
  <w:num w:numId="458" w16cid:durableId="1290697871">
    <w:abstractNumId w:val="292"/>
  </w:num>
  <w:num w:numId="459" w16cid:durableId="898857852">
    <w:abstractNumId w:val="279"/>
  </w:num>
  <w:num w:numId="460" w16cid:durableId="787354366">
    <w:abstractNumId w:val="107"/>
  </w:num>
  <w:num w:numId="461" w16cid:durableId="23604638">
    <w:abstractNumId w:val="362"/>
  </w:num>
  <w:num w:numId="462" w16cid:durableId="1992785111">
    <w:abstractNumId w:val="325"/>
  </w:num>
  <w:num w:numId="463" w16cid:durableId="1308441243">
    <w:abstractNumId w:val="347"/>
  </w:num>
  <w:num w:numId="464" w16cid:durableId="201089747">
    <w:abstractNumId w:val="101"/>
  </w:num>
  <w:num w:numId="465" w16cid:durableId="229117430">
    <w:abstractNumId w:val="454"/>
  </w:num>
  <w:num w:numId="466" w16cid:durableId="259145690">
    <w:abstractNumId w:val="243"/>
  </w:num>
  <w:num w:numId="467" w16cid:durableId="1694333481">
    <w:abstractNumId w:val="171"/>
  </w:num>
  <w:num w:numId="468" w16cid:durableId="1609846857">
    <w:abstractNumId w:val="316"/>
  </w:num>
  <w:num w:numId="469" w16cid:durableId="1534463532">
    <w:abstractNumId w:val="216"/>
  </w:num>
  <w:num w:numId="470" w16cid:durableId="514462754">
    <w:abstractNumId w:val="393"/>
  </w:num>
  <w:num w:numId="471" w16cid:durableId="1704745729">
    <w:abstractNumId w:val="79"/>
  </w:num>
  <w:num w:numId="472" w16cid:durableId="1612012443">
    <w:abstractNumId w:val="44"/>
  </w:num>
  <w:num w:numId="473" w16cid:durableId="1670331166">
    <w:abstractNumId w:val="42"/>
  </w:num>
  <w:num w:numId="474" w16cid:durableId="1535381931">
    <w:abstractNumId w:val="209"/>
  </w:num>
  <w:num w:numId="475" w16cid:durableId="878128038">
    <w:abstractNumId w:val="36"/>
  </w:num>
  <w:num w:numId="476" w16cid:durableId="2113818347">
    <w:abstractNumId w:val="236"/>
  </w:num>
  <w:num w:numId="477" w16cid:durableId="271478397">
    <w:abstractNumId w:val="251"/>
  </w:num>
  <w:num w:numId="478" w16cid:durableId="633146398">
    <w:abstractNumId w:val="6"/>
  </w:num>
  <w:num w:numId="479" w16cid:durableId="881212742">
    <w:abstractNumId w:val="11"/>
  </w:num>
  <w:num w:numId="480" w16cid:durableId="1207135196">
    <w:abstractNumId w:val="333"/>
  </w:num>
  <w:num w:numId="481" w16cid:durableId="388069185">
    <w:abstractNumId w:val="334"/>
  </w:num>
  <w:num w:numId="482" w16cid:durableId="2056931494">
    <w:abstractNumId w:val="186"/>
  </w:num>
  <w:num w:numId="483" w16cid:durableId="19288119">
    <w:abstractNumId w:val="249"/>
  </w:num>
  <w:num w:numId="484" w16cid:durableId="1176723185">
    <w:abstractNumId w:val="465"/>
  </w:num>
  <w:num w:numId="485" w16cid:durableId="468211832">
    <w:abstractNumId w:val="16"/>
  </w:num>
  <w:num w:numId="486" w16cid:durableId="184102776">
    <w:abstractNumId w:val="177"/>
  </w:num>
  <w:num w:numId="487" w16cid:durableId="168835277">
    <w:abstractNumId w:val="295"/>
  </w:num>
  <w:num w:numId="488" w16cid:durableId="1374769069">
    <w:abstractNumId w:val="314"/>
  </w:num>
  <w:num w:numId="489" w16cid:durableId="330837333">
    <w:abstractNumId w:val="467"/>
  </w:num>
  <w:num w:numId="490" w16cid:durableId="1262300492">
    <w:abstractNumId w:val="358"/>
  </w:num>
  <w:num w:numId="491" w16cid:durableId="714281739">
    <w:abstractNumId w:val="149"/>
  </w:num>
  <w:num w:numId="492" w16cid:durableId="108090926">
    <w:abstractNumId w:val="259"/>
  </w:num>
  <w:num w:numId="493" w16cid:durableId="775296178">
    <w:abstractNumId w:val="458"/>
  </w:num>
  <w:num w:numId="494" w16cid:durableId="1557353423">
    <w:abstractNumId w:val="142"/>
  </w:num>
  <w:num w:numId="495" w16cid:durableId="1407460691">
    <w:abstractNumId w:val="436"/>
  </w:num>
  <w:num w:numId="496" w16cid:durableId="490565358">
    <w:abstractNumId w:val="201"/>
  </w:num>
  <w:num w:numId="497" w16cid:durableId="927930597">
    <w:abstractNumId w:val="368"/>
  </w:num>
  <w:num w:numId="498" w16cid:durableId="1337272386">
    <w:abstractNumId w:val="161"/>
  </w:num>
  <w:num w:numId="499" w16cid:durableId="1616717461">
    <w:abstractNumId w:val="86"/>
  </w:num>
  <w:num w:numId="500" w16cid:durableId="250939835">
    <w:abstractNumId w:val="290"/>
  </w:num>
  <w:num w:numId="501" w16cid:durableId="502358550">
    <w:abstractNumId w:val="25"/>
  </w:num>
  <w:num w:numId="502" w16cid:durableId="1399550204">
    <w:abstractNumId w:val="252"/>
  </w:num>
  <w:num w:numId="503" w16cid:durableId="472335608">
    <w:abstractNumId w:val="23"/>
  </w:num>
  <w:num w:numId="504" w16cid:durableId="2069496177">
    <w:abstractNumId w:val="170"/>
  </w:num>
  <w:num w:numId="505" w16cid:durableId="453326128">
    <w:abstractNumId w:val="13"/>
  </w:num>
  <w:num w:numId="506" w16cid:durableId="210307864">
    <w:abstractNumId w:val="239"/>
  </w:num>
  <w:num w:numId="507" w16cid:durableId="2135981144">
    <w:abstractNumId w:val="300"/>
  </w:num>
  <w:num w:numId="508" w16cid:durableId="526329498">
    <w:abstractNumId w:val="208"/>
  </w:num>
  <w:numIdMacAtCleanup w:val="5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efaultTableStyle w:val="GridTable4-Accent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46"/>
    <w:rsid w:val="00025DDF"/>
    <w:rsid w:val="000B5DFF"/>
    <w:rsid w:val="0014654C"/>
    <w:rsid w:val="001854B8"/>
    <w:rsid w:val="00200696"/>
    <w:rsid w:val="00207F01"/>
    <w:rsid w:val="0025494F"/>
    <w:rsid w:val="00286FEE"/>
    <w:rsid w:val="002B6B57"/>
    <w:rsid w:val="002E47FB"/>
    <w:rsid w:val="00351718"/>
    <w:rsid w:val="00383FF3"/>
    <w:rsid w:val="0039573F"/>
    <w:rsid w:val="003A35F8"/>
    <w:rsid w:val="003D3A4B"/>
    <w:rsid w:val="004E2361"/>
    <w:rsid w:val="005046E4"/>
    <w:rsid w:val="00553712"/>
    <w:rsid w:val="005779F5"/>
    <w:rsid w:val="00587BFC"/>
    <w:rsid w:val="005B6478"/>
    <w:rsid w:val="005E40FA"/>
    <w:rsid w:val="005F71C9"/>
    <w:rsid w:val="0061417C"/>
    <w:rsid w:val="00643340"/>
    <w:rsid w:val="006D729B"/>
    <w:rsid w:val="007549F0"/>
    <w:rsid w:val="007C257A"/>
    <w:rsid w:val="007C4560"/>
    <w:rsid w:val="007F368C"/>
    <w:rsid w:val="00827EE9"/>
    <w:rsid w:val="00845FF8"/>
    <w:rsid w:val="00866568"/>
    <w:rsid w:val="00866828"/>
    <w:rsid w:val="00884EB1"/>
    <w:rsid w:val="008E45BC"/>
    <w:rsid w:val="00955B78"/>
    <w:rsid w:val="00961F9D"/>
    <w:rsid w:val="00963E76"/>
    <w:rsid w:val="009E052A"/>
    <w:rsid w:val="00A51BEE"/>
    <w:rsid w:val="00A65476"/>
    <w:rsid w:val="00AA6DE5"/>
    <w:rsid w:val="00AC704F"/>
    <w:rsid w:val="00B05B46"/>
    <w:rsid w:val="00B16696"/>
    <w:rsid w:val="00B27346"/>
    <w:rsid w:val="00B94D2F"/>
    <w:rsid w:val="00BA2CEA"/>
    <w:rsid w:val="00BB1928"/>
    <w:rsid w:val="00BC3831"/>
    <w:rsid w:val="00C208FD"/>
    <w:rsid w:val="00C50E95"/>
    <w:rsid w:val="00C658D2"/>
    <w:rsid w:val="00CC7A47"/>
    <w:rsid w:val="00D00A6F"/>
    <w:rsid w:val="00D310BF"/>
    <w:rsid w:val="00D705A2"/>
    <w:rsid w:val="00D716B6"/>
    <w:rsid w:val="00D83F12"/>
    <w:rsid w:val="00D84330"/>
    <w:rsid w:val="00D91FBF"/>
    <w:rsid w:val="00E0528C"/>
    <w:rsid w:val="00E1073B"/>
    <w:rsid w:val="00EE5C56"/>
    <w:rsid w:val="00F036AA"/>
    <w:rsid w:val="00F06DBA"/>
    <w:rsid w:val="00F14D07"/>
    <w:rsid w:val="00F46410"/>
    <w:rsid w:val="00F64C9D"/>
    <w:rsid w:val="00F91432"/>
    <w:rsid w:val="00FC76AB"/>
    <w:rsid w:val="00FF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69FCA"/>
  <w15:chartTrackingRefBased/>
  <w15:docId w15:val="{DC7C1790-E017-4B99-BDDD-447024AD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696"/>
    <w:pPr>
      <w:jc w:val="both"/>
      <w:outlineLvl w:val="0"/>
    </w:pPr>
    <w:rPr>
      <w:b/>
      <w:bCs/>
      <w:lang w:val="en-IN"/>
    </w:rPr>
  </w:style>
  <w:style w:type="paragraph" w:styleId="Heading2">
    <w:name w:val="heading 2"/>
    <w:basedOn w:val="Normal"/>
    <w:next w:val="Normal"/>
    <w:link w:val="Heading2Char"/>
    <w:uiPriority w:val="9"/>
    <w:unhideWhenUsed/>
    <w:qFormat/>
    <w:rsid w:val="003957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957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957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052A"/>
    <w:pPr>
      <w:spacing w:after="0" w:line="240" w:lineRule="auto"/>
    </w:pPr>
    <w:rPr>
      <w:rFonts w:ascii="Calibri" w:eastAsia="Calibri" w:hAnsi="Calibri" w:cs="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05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52A"/>
  </w:style>
  <w:style w:type="paragraph" w:styleId="Footer">
    <w:name w:val="footer"/>
    <w:basedOn w:val="Normal"/>
    <w:link w:val="FooterChar"/>
    <w:uiPriority w:val="99"/>
    <w:unhideWhenUsed/>
    <w:rsid w:val="009E0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52A"/>
  </w:style>
  <w:style w:type="paragraph" w:styleId="ListParagraph">
    <w:name w:val="List Paragraph"/>
    <w:basedOn w:val="Normal"/>
    <w:uiPriority w:val="34"/>
    <w:qFormat/>
    <w:rsid w:val="00286FEE"/>
    <w:pPr>
      <w:ind w:left="720"/>
      <w:contextualSpacing/>
    </w:pPr>
  </w:style>
  <w:style w:type="table" w:styleId="GridTable5Dark-Accent6">
    <w:name w:val="Grid Table 5 Dark Accent 6"/>
    <w:basedOn w:val="TableNormal"/>
    <w:uiPriority w:val="50"/>
    <w:rsid w:val="000B5D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TableParagraph">
    <w:name w:val="Table Paragraph"/>
    <w:basedOn w:val="Normal"/>
    <w:uiPriority w:val="1"/>
    <w:qFormat/>
    <w:rsid w:val="000B5DFF"/>
    <w:pPr>
      <w:widowControl w:val="0"/>
      <w:autoSpaceDE w:val="0"/>
      <w:autoSpaceDN w:val="0"/>
      <w:spacing w:after="0" w:line="240" w:lineRule="auto"/>
      <w:ind w:left="107"/>
    </w:pPr>
    <w:rPr>
      <w:rFonts w:ascii="Times New Roman" w:eastAsia="Times New Roman" w:hAnsi="Times New Roman" w:cs="Times New Roman"/>
    </w:rPr>
  </w:style>
  <w:style w:type="paragraph" w:styleId="NoSpacing">
    <w:name w:val="No Spacing"/>
    <w:uiPriority w:val="1"/>
    <w:qFormat/>
    <w:rsid w:val="00CC7A47"/>
    <w:pPr>
      <w:spacing w:after="0" w:line="240" w:lineRule="auto"/>
    </w:pPr>
  </w:style>
  <w:style w:type="table" w:styleId="TableGridLight">
    <w:name w:val="Grid Table Light"/>
    <w:basedOn w:val="TableNormal"/>
    <w:uiPriority w:val="40"/>
    <w:rsid w:val="007C25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654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5476"/>
    <w:rPr>
      <w:b/>
      <w:bCs/>
    </w:rPr>
  </w:style>
  <w:style w:type="character" w:customStyle="1" w:styleId="Heading1Char">
    <w:name w:val="Heading 1 Char"/>
    <w:basedOn w:val="DefaultParagraphFont"/>
    <w:link w:val="Heading1"/>
    <w:uiPriority w:val="9"/>
    <w:rsid w:val="00200696"/>
    <w:rPr>
      <w:b/>
      <w:bCs/>
      <w:lang w:val="en-IN"/>
    </w:rPr>
  </w:style>
  <w:style w:type="paragraph" w:styleId="TOCHeading">
    <w:name w:val="TOC Heading"/>
    <w:basedOn w:val="Heading1"/>
    <w:next w:val="Normal"/>
    <w:uiPriority w:val="39"/>
    <w:unhideWhenUsed/>
    <w:qFormat/>
    <w:rsid w:val="00351718"/>
    <w:pPr>
      <w:outlineLvl w:val="9"/>
    </w:pPr>
  </w:style>
  <w:style w:type="paragraph" w:styleId="TOC1">
    <w:name w:val="toc 1"/>
    <w:basedOn w:val="Normal"/>
    <w:next w:val="Normal"/>
    <w:autoRedefine/>
    <w:uiPriority w:val="39"/>
    <w:unhideWhenUsed/>
    <w:rsid w:val="00351718"/>
    <w:pPr>
      <w:spacing w:after="100"/>
    </w:pPr>
  </w:style>
  <w:style w:type="character" w:styleId="Hyperlink">
    <w:name w:val="Hyperlink"/>
    <w:basedOn w:val="DefaultParagraphFont"/>
    <w:uiPriority w:val="99"/>
    <w:unhideWhenUsed/>
    <w:rsid w:val="00351718"/>
    <w:rPr>
      <w:color w:val="0563C1" w:themeColor="hyperlink"/>
      <w:u w:val="single"/>
    </w:rPr>
  </w:style>
  <w:style w:type="character" w:customStyle="1" w:styleId="Heading2Char">
    <w:name w:val="Heading 2 Char"/>
    <w:basedOn w:val="DefaultParagraphFont"/>
    <w:link w:val="Heading2"/>
    <w:uiPriority w:val="9"/>
    <w:rsid w:val="003957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9573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9573F"/>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5046E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s-markdown-paragraph">
    <w:name w:val="ds-markdown-paragraph"/>
    <w:basedOn w:val="Normal"/>
    <w:rsid w:val="005046E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GridTable4-Accent1">
    <w:name w:val="Grid Table 4 Accent 1"/>
    <w:basedOn w:val="TableNormal"/>
    <w:uiPriority w:val="49"/>
    <w:rsid w:val="0055371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55371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69388">
      <w:bodyDiv w:val="1"/>
      <w:marLeft w:val="0"/>
      <w:marRight w:val="0"/>
      <w:marTop w:val="0"/>
      <w:marBottom w:val="0"/>
      <w:divBdr>
        <w:top w:val="none" w:sz="0" w:space="0" w:color="auto"/>
        <w:left w:val="none" w:sz="0" w:space="0" w:color="auto"/>
        <w:bottom w:val="none" w:sz="0" w:space="0" w:color="auto"/>
        <w:right w:val="none" w:sz="0" w:space="0" w:color="auto"/>
      </w:divBdr>
    </w:div>
    <w:div w:id="88309514">
      <w:bodyDiv w:val="1"/>
      <w:marLeft w:val="0"/>
      <w:marRight w:val="0"/>
      <w:marTop w:val="0"/>
      <w:marBottom w:val="0"/>
      <w:divBdr>
        <w:top w:val="none" w:sz="0" w:space="0" w:color="auto"/>
        <w:left w:val="none" w:sz="0" w:space="0" w:color="auto"/>
        <w:bottom w:val="none" w:sz="0" w:space="0" w:color="auto"/>
        <w:right w:val="none" w:sz="0" w:space="0" w:color="auto"/>
      </w:divBdr>
    </w:div>
    <w:div w:id="123282374">
      <w:bodyDiv w:val="1"/>
      <w:marLeft w:val="0"/>
      <w:marRight w:val="0"/>
      <w:marTop w:val="0"/>
      <w:marBottom w:val="0"/>
      <w:divBdr>
        <w:top w:val="none" w:sz="0" w:space="0" w:color="auto"/>
        <w:left w:val="none" w:sz="0" w:space="0" w:color="auto"/>
        <w:bottom w:val="none" w:sz="0" w:space="0" w:color="auto"/>
        <w:right w:val="none" w:sz="0" w:space="0" w:color="auto"/>
      </w:divBdr>
      <w:divsChild>
        <w:div w:id="238370393">
          <w:marLeft w:val="0"/>
          <w:marRight w:val="0"/>
          <w:marTop w:val="0"/>
          <w:marBottom w:val="0"/>
          <w:divBdr>
            <w:top w:val="none" w:sz="0" w:space="0" w:color="auto"/>
            <w:left w:val="none" w:sz="0" w:space="0" w:color="auto"/>
            <w:bottom w:val="none" w:sz="0" w:space="0" w:color="auto"/>
            <w:right w:val="none" w:sz="0" w:space="0" w:color="auto"/>
          </w:divBdr>
          <w:divsChild>
            <w:div w:id="1384208330">
              <w:marLeft w:val="0"/>
              <w:marRight w:val="0"/>
              <w:marTop w:val="0"/>
              <w:marBottom w:val="0"/>
              <w:divBdr>
                <w:top w:val="none" w:sz="0" w:space="0" w:color="auto"/>
                <w:left w:val="none" w:sz="0" w:space="0" w:color="auto"/>
                <w:bottom w:val="none" w:sz="0" w:space="0" w:color="auto"/>
                <w:right w:val="none" w:sz="0" w:space="0" w:color="auto"/>
              </w:divBdr>
            </w:div>
          </w:divsChild>
        </w:div>
        <w:div w:id="1527057514">
          <w:marLeft w:val="0"/>
          <w:marRight w:val="0"/>
          <w:marTop w:val="0"/>
          <w:marBottom w:val="0"/>
          <w:divBdr>
            <w:top w:val="none" w:sz="0" w:space="0" w:color="auto"/>
            <w:left w:val="none" w:sz="0" w:space="0" w:color="auto"/>
            <w:bottom w:val="none" w:sz="0" w:space="0" w:color="auto"/>
            <w:right w:val="none" w:sz="0" w:space="0" w:color="auto"/>
          </w:divBdr>
          <w:divsChild>
            <w:div w:id="978152007">
              <w:marLeft w:val="0"/>
              <w:marRight w:val="0"/>
              <w:marTop w:val="0"/>
              <w:marBottom w:val="0"/>
              <w:divBdr>
                <w:top w:val="none" w:sz="0" w:space="0" w:color="auto"/>
                <w:left w:val="none" w:sz="0" w:space="0" w:color="auto"/>
                <w:bottom w:val="none" w:sz="0" w:space="0" w:color="auto"/>
                <w:right w:val="none" w:sz="0" w:space="0" w:color="auto"/>
              </w:divBdr>
            </w:div>
          </w:divsChild>
        </w:div>
        <w:div w:id="834763705">
          <w:marLeft w:val="0"/>
          <w:marRight w:val="0"/>
          <w:marTop w:val="0"/>
          <w:marBottom w:val="0"/>
          <w:divBdr>
            <w:top w:val="none" w:sz="0" w:space="0" w:color="auto"/>
            <w:left w:val="none" w:sz="0" w:space="0" w:color="auto"/>
            <w:bottom w:val="none" w:sz="0" w:space="0" w:color="auto"/>
            <w:right w:val="none" w:sz="0" w:space="0" w:color="auto"/>
          </w:divBdr>
          <w:divsChild>
            <w:div w:id="1338846986">
              <w:marLeft w:val="0"/>
              <w:marRight w:val="0"/>
              <w:marTop w:val="0"/>
              <w:marBottom w:val="0"/>
              <w:divBdr>
                <w:top w:val="none" w:sz="0" w:space="0" w:color="auto"/>
                <w:left w:val="none" w:sz="0" w:space="0" w:color="auto"/>
                <w:bottom w:val="none" w:sz="0" w:space="0" w:color="auto"/>
                <w:right w:val="none" w:sz="0" w:space="0" w:color="auto"/>
              </w:divBdr>
            </w:div>
          </w:divsChild>
        </w:div>
        <w:div w:id="1706831050">
          <w:marLeft w:val="0"/>
          <w:marRight w:val="0"/>
          <w:marTop w:val="0"/>
          <w:marBottom w:val="0"/>
          <w:divBdr>
            <w:top w:val="none" w:sz="0" w:space="0" w:color="auto"/>
            <w:left w:val="none" w:sz="0" w:space="0" w:color="auto"/>
            <w:bottom w:val="none" w:sz="0" w:space="0" w:color="auto"/>
            <w:right w:val="none" w:sz="0" w:space="0" w:color="auto"/>
          </w:divBdr>
          <w:divsChild>
            <w:div w:id="17027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4234">
      <w:bodyDiv w:val="1"/>
      <w:marLeft w:val="0"/>
      <w:marRight w:val="0"/>
      <w:marTop w:val="0"/>
      <w:marBottom w:val="0"/>
      <w:divBdr>
        <w:top w:val="none" w:sz="0" w:space="0" w:color="auto"/>
        <w:left w:val="none" w:sz="0" w:space="0" w:color="auto"/>
        <w:bottom w:val="none" w:sz="0" w:space="0" w:color="auto"/>
        <w:right w:val="none" w:sz="0" w:space="0" w:color="auto"/>
      </w:divBdr>
      <w:divsChild>
        <w:div w:id="300230361">
          <w:marLeft w:val="0"/>
          <w:marRight w:val="0"/>
          <w:marTop w:val="0"/>
          <w:marBottom w:val="0"/>
          <w:divBdr>
            <w:top w:val="none" w:sz="0" w:space="0" w:color="auto"/>
            <w:left w:val="none" w:sz="0" w:space="0" w:color="auto"/>
            <w:bottom w:val="none" w:sz="0" w:space="0" w:color="auto"/>
            <w:right w:val="none" w:sz="0" w:space="0" w:color="auto"/>
          </w:divBdr>
          <w:divsChild>
            <w:div w:id="869030759">
              <w:marLeft w:val="0"/>
              <w:marRight w:val="0"/>
              <w:marTop w:val="0"/>
              <w:marBottom w:val="0"/>
              <w:divBdr>
                <w:top w:val="none" w:sz="0" w:space="0" w:color="auto"/>
                <w:left w:val="none" w:sz="0" w:space="0" w:color="auto"/>
                <w:bottom w:val="none" w:sz="0" w:space="0" w:color="auto"/>
                <w:right w:val="none" w:sz="0" w:space="0" w:color="auto"/>
              </w:divBdr>
            </w:div>
          </w:divsChild>
        </w:div>
        <w:div w:id="298072373">
          <w:marLeft w:val="0"/>
          <w:marRight w:val="0"/>
          <w:marTop w:val="0"/>
          <w:marBottom w:val="0"/>
          <w:divBdr>
            <w:top w:val="none" w:sz="0" w:space="0" w:color="auto"/>
            <w:left w:val="none" w:sz="0" w:space="0" w:color="auto"/>
            <w:bottom w:val="none" w:sz="0" w:space="0" w:color="auto"/>
            <w:right w:val="none" w:sz="0" w:space="0" w:color="auto"/>
          </w:divBdr>
          <w:divsChild>
            <w:div w:id="1308822155">
              <w:marLeft w:val="0"/>
              <w:marRight w:val="0"/>
              <w:marTop w:val="0"/>
              <w:marBottom w:val="0"/>
              <w:divBdr>
                <w:top w:val="none" w:sz="0" w:space="0" w:color="auto"/>
                <w:left w:val="none" w:sz="0" w:space="0" w:color="auto"/>
                <w:bottom w:val="none" w:sz="0" w:space="0" w:color="auto"/>
                <w:right w:val="none" w:sz="0" w:space="0" w:color="auto"/>
              </w:divBdr>
            </w:div>
          </w:divsChild>
        </w:div>
        <w:div w:id="302933664">
          <w:marLeft w:val="0"/>
          <w:marRight w:val="0"/>
          <w:marTop w:val="0"/>
          <w:marBottom w:val="0"/>
          <w:divBdr>
            <w:top w:val="none" w:sz="0" w:space="0" w:color="auto"/>
            <w:left w:val="none" w:sz="0" w:space="0" w:color="auto"/>
            <w:bottom w:val="none" w:sz="0" w:space="0" w:color="auto"/>
            <w:right w:val="none" w:sz="0" w:space="0" w:color="auto"/>
          </w:divBdr>
          <w:divsChild>
            <w:div w:id="1122924703">
              <w:marLeft w:val="0"/>
              <w:marRight w:val="0"/>
              <w:marTop w:val="0"/>
              <w:marBottom w:val="0"/>
              <w:divBdr>
                <w:top w:val="none" w:sz="0" w:space="0" w:color="auto"/>
                <w:left w:val="none" w:sz="0" w:space="0" w:color="auto"/>
                <w:bottom w:val="none" w:sz="0" w:space="0" w:color="auto"/>
                <w:right w:val="none" w:sz="0" w:space="0" w:color="auto"/>
              </w:divBdr>
            </w:div>
          </w:divsChild>
        </w:div>
        <w:div w:id="741830438">
          <w:marLeft w:val="0"/>
          <w:marRight w:val="0"/>
          <w:marTop w:val="0"/>
          <w:marBottom w:val="0"/>
          <w:divBdr>
            <w:top w:val="none" w:sz="0" w:space="0" w:color="auto"/>
            <w:left w:val="none" w:sz="0" w:space="0" w:color="auto"/>
            <w:bottom w:val="none" w:sz="0" w:space="0" w:color="auto"/>
            <w:right w:val="none" w:sz="0" w:space="0" w:color="auto"/>
          </w:divBdr>
          <w:divsChild>
            <w:div w:id="11242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246">
      <w:bodyDiv w:val="1"/>
      <w:marLeft w:val="0"/>
      <w:marRight w:val="0"/>
      <w:marTop w:val="0"/>
      <w:marBottom w:val="0"/>
      <w:divBdr>
        <w:top w:val="none" w:sz="0" w:space="0" w:color="auto"/>
        <w:left w:val="none" w:sz="0" w:space="0" w:color="auto"/>
        <w:bottom w:val="none" w:sz="0" w:space="0" w:color="auto"/>
        <w:right w:val="none" w:sz="0" w:space="0" w:color="auto"/>
      </w:divBdr>
      <w:divsChild>
        <w:div w:id="1796555860">
          <w:marLeft w:val="0"/>
          <w:marRight w:val="0"/>
          <w:marTop w:val="0"/>
          <w:marBottom w:val="0"/>
          <w:divBdr>
            <w:top w:val="none" w:sz="0" w:space="0" w:color="auto"/>
            <w:left w:val="none" w:sz="0" w:space="0" w:color="auto"/>
            <w:bottom w:val="none" w:sz="0" w:space="0" w:color="auto"/>
            <w:right w:val="none" w:sz="0" w:space="0" w:color="auto"/>
          </w:divBdr>
          <w:divsChild>
            <w:div w:id="15471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6810">
      <w:bodyDiv w:val="1"/>
      <w:marLeft w:val="0"/>
      <w:marRight w:val="0"/>
      <w:marTop w:val="0"/>
      <w:marBottom w:val="0"/>
      <w:divBdr>
        <w:top w:val="none" w:sz="0" w:space="0" w:color="auto"/>
        <w:left w:val="none" w:sz="0" w:space="0" w:color="auto"/>
        <w:bottom w:val="none" w:sz="0" w:space="0" w:color="auto"/>
        <w:right w:val="none" w:sz="0" w:space="0" w:color="auto"/>
      </w:divBdr>
      <w:divsChild>
        <w:div w:id="1867864556">
          <w:marLeft w:val="0"/>
          <w:marRight w:val="0"/>
          <w:marTop w:val="0"/>
          <w:marBottom w:val="0"/>
          <w:divBdr>
            <w:top w:val="none" w:sz="0" w:space="0" w:color="auto"/>
            <w:left w:val="none" w:sz="0" w:space="0" w:color="auto"/>
            <w:bottom w:val="none" w:sz="0" w:space="0" w:color="auto"/>
            <w:right w:val="none" w:sz="0" w:space="0" w:color="auto"/>
          </w:divBdr>
          <w:divsChild>
            <w:div w:id="435097937">
              <w:marLeft w:val="0"/>
              <w:marRight w:val="0"/>
              <w:marTop w:val="0"/>
              <w:marBottom w:val="0"/>
              <w:divBdr>
                <w:top w:val="none" w:sz="0" w:space="0" w:color="auto"/>
                <w:left w:val="none" w:sz="0" w:space="0" w:color="auto"/>
                <w:bottom w:val="none" w:sz="0" w:space="0" w:color="auto"/>
                <w:right w:val="none" w:sz="0" w:space="0" w:color="auto"/>
              </w:divBdr>
            </w:div>
          </w:divsChild>
        </w:div>
        <w:div w:id="348139943">
          <w:marLeft w:val="0"/>
          <w:marRight w:val="0"/>
          <w:marTop w:val="0"/>
          <w:marBottom w:val="0"/>
          <w:divBdr>
            <w:top w:val="none" w:sz="0" w:space="0" w:color="auto"/>
            <w:left w:val="none" w:sz="0" w:space="0" w:color="auto"/>
            <w:bottom w:val="none" w:sz="0" w:space="0" w:color="auto"/>
            <w:right w:val="none" w:sz="0" w:space="0" w:color="auto"/>
          </w:divBdr>
          <w:divsChild>
            <w:div w:id="12560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1144">
      <w:bodyDiv w:val="1"/>
      <w:marLeft w:val="0"/>
      <w:marRight w:val="0"/>
      <w:marTop w:val="0"/>
      <w:marBottom w:val="0"/>
      <w:divBdr>
        <w:top w:val="none" w:sz="0" w:space="0" w:color="auto"/>
        <w:left w:val="none" w:sz="0" w:space="0" w:color="auto"/>
        <w:bottom w:val="none" w:sz="0" w:space="0" w:color="auto"/>
        <w:right w:val="none" w:sz="0" w:space="0" w:color="auto"/>
      </w:divBdr>
    </w:div>
    <w:div w:id="241183492">
      <w:bodyDiv w:val="1"/>
      <w:marLeft w:val="0"/>
      <w:marRight w:val="0"/>
      <w:marTop w:val="0"/>
      <w:marBottom w:val="0"/>
      <w:divBdr>
        <w:top w:val="none" w:sz="0" w:space="0" w:color="auto"/>
        <w:left w:val="none" w:sz="0" w:space="0" w:color="auto"/>
        <w:bottom w:val="none" w:sz="0" w:space="0" w:color="auto"/>
        <w:right w:val="none" w:sz="0" w:space="0" w:color="auto"/>
      </w:divBdr>
    </w:div>
    <w:div w:id="308874360">
      <w:bodyDiv w:val="1"/>
      <w:marLeft w:val="0"/>
      <w:marRight w:val="0"/>
      <w:marTop w:val="0"/>
      <w:marBottom w:val="0"/>
      <w:divBdr>
        <w:top w:val="none" w:sz="0" w:space="0" w:color="auto"/>
        <w:left w:val="none" w:sz="0" w:space="0" w:color="auto"/>
        <w:bottom w:val="none" w:sz="0" w:space="0" w:color="auto"/>
        <w:right w:val="none" w:sz="0" w:space="0" w:color="auto"/>
      </w:divBdr>
    </w:div>
    <w:div w:id="328481499">
      <w:bodyDiv w:val="1"/>
      <w:marLeft w:val="0"/>
      <w:marRight w:val="0"/>
      <w:marTop w:val="0"/>
      <w:marBottom w:val="0"/>
      <w:divBdr>
        <w:top w:val="none" w:sz="0" w:space="0" w:color="auto"/>
        <w:left w:val="none" w:sz="0" w:space="0" w:color="auto"/>
        <w:bottom w:val="none" w:sz="0" w:space="0" w:color="auto"/>
        <w:right w:val="none" w:sz="0" w:space="0" w:color="auto"/>
      </w:divBdr>
    </w:div>
    <w:div w:id="344406884">
      <w:bodyDiv w:val="1"/>
      <w:marLeft w:val="0"/>
      <w:marRight w:val="0"/>
      <w:marTop w:val="0"/>
      <w:marBottom w:val="0"/>
      <w:divBdr>
        <w:top w:val="none" w:sz="0" w:space="0" w:color="auto"/>
        <w:left w:val="none" w:sz="0" w:space="0" w:color="auto"/>
        <w:bottom w:val="none" w:sz="0" w:space="0" w:color="auto"/>
        <w:right w:val="none" w:sz="0" w:space="0" w:color="auto"/>
      </w:divBdr>
      <w:divsChild>
        <w:div w:id="709458557">
          <w:marLeft w:val="0"/>
          <w:marRight w:val="0"/>
          <w:marTop w:val="0"/>
          <w:marBottom w:val="0"/>
          <w:divBdr>
            <w:top w:val="none" w:sz="0" w:space="0" w:color="auto"/>
            <w:left w:val="none" w:sz="0" w:space="0" w:color="auto"/>
            <w:bottom w:val="none" w:sz="0" w:space="0" w:color="auto"/>
            <w:right w:val="none" w:sz="0" w:space="0" w:color="auto"/>
          </w:divBdr>
          <w:divsChild>
            <w:div w:id="12045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4125">
      <w:bodyDiv w:val="1"/>
      <w:marLeft w:val="0"/>
      <w:marRight w:val="0"/>
      <w:marTop w:val="0"/>
      <w:marBottom w:val="0"/>
      <w:divBdr>
        <w:top w:val="none" w:sz="0" w:space="0" w:color="auto"/>
        <w:left w:val="none" w:sz="0" w:space="0" w:color="auto"/>
        <w:bottom w:val="none" w:sz="0" w:space="0" w:color="auto"/>
        <w:right w:val="none" w:sz="0" w:space="0" w:color="auto"/>
      </w:divBdr>
    </w:div>
    <w:div w:id="419059816">
      <w:bodyDiv w:val="1"/>
      <w:marLeft w:val="0"/>
      <w:marRight w:val="0"/>
      <w:marTop w:val="0"/>
      <w:marBottom w:val="0"/>
      <w:divBdr>
        <w:top w:val="none" w:sz="0" w:space="0" w:color="auto"/>
        <w:left w:val="none" w:sz="0" w:space="0" w:color="auto"/>
        <w:bottom w:val="none" w:sz="0" w:space="0" w:color="auto"/>
        <w:right w:val="none" w:sz="0" w:space="0" w:color="auto"/>
      </w:divBdr>
    </w:div>
    <w:div w:id="459037738">
      <w:bodyDiv w:val="1"/>
      <w:marLeft w:val="0"/>
      <w:marRight w:val="0"/>
      <w:marTop w:val="0"/>
      <w:marBottom w:val="0"/>
      <w:divBdr>
        <w:top w:val="none" w:sz="0" w:space="0" w:color="auto"/>
        <w:left w:val="none" w:sz="0" w:space="0" w:color="auto"/>
        <w:bottom w:val="none" w:sz="0" w:space="0" w:color="auto"/>
        <w:right w:val="none" w:sz="0" w:space="0" w:color="auto"/>
      </w:divBdr>
    </w:div>
    <w:div w:id="523784060">
      <w:bodyDiv w:val="1"/>
      <w:marLeft w:val="0"/>
      <w:marRight w:val="0"/>
      <w:marTop w:val="0"/>
      <w:marBottom w:val="0"/>
      <w:divBdr>
        <w:top w:val="none" w:sz="0" w:space="0" w:color="auto"/>
        <w:left w:val="none" w:sz="0" w:space="0" w:color="auto"/>
        <w:bottom w:val="none" w:sz="0" w:space="0" w:color="auto"/>
        <w:right w:val="none" w:sz="0" w:space="0" w:color="auto"/>
      </w:divBdr>
    </w:div>
    <w:div w:id="533661329">
      <w:bodyDiv w:val="1"/>
      <w:marLeft w:val="0"/>
      <w:marRight w:val="0"/>
      <w:marTop w:val="0"/>
      <w:marBottom w:val="0"/>
      <w:divBdr>
        <w:top w:val="none" w:sz="0" w:space="0" w:color="auto"/>
        <w:left w:val="none" w:sz="0" w:space="0" w:color="auto"/>
        <w:bottom w:val="none" w:sz="0" w:space="0" w:color="auto"/>
        <w:right w:val="none" w:sz="0" w:space="0" w:color="auto"/>
      </w:divBdr>
    </w:div>
    <w:div w:id="565531561">
      <w:bodyDiv w:val="1"/>
      <w:marLeft w:val="0"/>
      <w:marRight w:val="0"/>
      <w:marTop w:val="0"/>
      <w:marBottom w:val="0"/>
      <w:divBdr>
        <w:top w:val="none" w:sz="0" w:space="0" w:color="auto"/>
        <w:left w:val="none" w:sz="0" w:space="0" w:color="auto"/>
        <w:bottom w:val="none" w:sz="0" w:space="0" w:color="auto"/>
        <w:right w:val="none" w:sz="0" w:space="0" w:color="auto"/>
      </w:divBdr>
    </w:div>
    <w:div w:id="570700856">
      <w:bodyDiv w:val="1"/>
      <w:marLeft w:val="0"/>
      <w:marRight w:val="0"/>
      <w:marTop w:val="0"/>
      <w:marBottom w:val="0"/>
      <w:divBdr>
        <w:top w:val="none" w:sz="0" w:space="0" w:color="auto"/>
        <w:left w:val="none" w:sz="0" w:space="0" w:color="auto"/>
        <w:bottom w:val="none" w:sz="0" w:space="0" w:color="auto"/>
        <w:right w:val="none" w:sz="0" w:space="0" w:color="auto"/>
      </w:divBdr>
    </w:div>
    <w:div w:id="597829353">
      <w:bodyDiv w:val="1"/>
      <w:marLeft w:val="0"/>
      <w:marRight w:val="0"/>
      <w:marTop w:val="0"/>
      <w:marBottom w:val="0"/>
      <w:divBdr>
        <w:top w:val="none" w:sz="0" w:space="0" w:color="auto"/>
        <w:left w:val="none" w:sz="0" w:space="0" w:color="auto"/>
        <w:bottom w:val="none" w:sz="0" w:space="0" w:color="auto"/>
        <w:right w:val="none" w:sz="0" w:space="0" w:color="auto"/>
      </w:divBdr>
      <w:divsChild>
        <w:div w:id="1110667924">
          <w:marLeft w:val="0"/>
          <w:marRight w:val="0"/>
          <w:marTop w:val="0"/>
          <w:marBottom w:val="0"/>
          <w:divBdr>
            <w:top w:val="none" w:sz="0" w:space="0" w:color="auto"/>
            <w:left w:val="none" w:sz="0" w:space="0" w:color="auto"/>
            <w:bottom w:val="none" w:sz="0" w:space="0" w:color="auto"/>
            <w:right w:val="none" w:sz="0" w:space="0" w:color="auto"/>
          </w:divBdr>
          <w:divsChild>
            <w:div w:id="4744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9928">
      <w:bodyDiv w:val="1"/>
      <w:marLeft w:val="0"/>
      <w:marRight w:val="0"/>
      <w:marTop w:val="0"/>
      <w:marBottom w:val="0"/>
      <w:divBdr>
        <w:top w:val="none" w:sz="0" w:space="0" w:color="auto"/>
        <w:left w:val="none" w:sz="0" w:space="0" w:color="auto"/>
        <w:bottom w:val="none" w:sz="0" w:space="0" w:color="auto"/>
        <w:right w:val="none" w:sz="0" w:space="0" w:color="auto"/>
      </w:divBdr>
      <w:divsChild>
        <w:div w:id="432439272">
          <w:marLeft w:val="0"/>
          <w:marRight w:val="0"/>
          <w:marTop w:val="0"/>
          <w:marBottom w:val="0"/>
          <w:divBdr>
            <w:top w:val="none" w:sz="0" w:space="0" w:color="auto"/>
            <w:left w:val="none" w:sz="0" w:space="0" w:color="auto"/>
            <w:bottom w:val="none" w:sz="0" w:space="0" w:color="auto"/>
            <w:right w:val="none" w:sz="0" w:space="0" w:color="auto"/>
          </w:divBdr>
          <w:divsChild>
            <w:div w:id="443303471">
              <w:marLeft w:val="0"/>
              <w:marRight w:val="0"/>
              <w:marTop w:val="0"/>
              <w:marBottom w:val="0"/>
              <w:divBdr>
                <w:top w:val="none" w:sz="0" w:space="0" w:color="auto"/>
                <w:left w:val="none" w:sz="0" w:space="0" w:color="auto"/>
                <w:bottom w:val="none" w:sz="0" w:space="0" w:color="auto"/>
                <w:right w:val="none" w:sz="0" w:space="0" w:color="auto"/>
              </w:divBdr>
            </w:div>
          </w:divsChild>
        </w:div>
        <w:div w:id="369649157">
          <w:marLeft w:val="0"/>
          <w:marRight w:val="0"/>
          <w:marTop w:val="0"/>
          <w:marBottom w:val="0"/>
          <w:divBdr>
            <w:top w:val="none" w:sz="0" w:space="0" w:color="auto"/>
            <w:left w:val="none" w:sz="0" w:space="0" w:color="auto"/>
            <w:bottom w:val="none" w:sz="0" w:space="0" w:color="auto"/>
            <w:right w:val="none" w:sz="0" w:space="0" w:color="auto"/>
          </w:divBdr>
          <w:divsChild>
            <w:div w:id="387412196">
              <w:marLeft w:val="0"/>
              <w:marRight w:val="0"/>
              <w:marTop w:val="0"/>
              <w:marBottom w:val="0"/>
              <w:divBdr>
                <w:top w:val="none" w:sz="0" w:space="0" w:color="auto"/>
                <w:left w:val="none" w:sz="0" w:space="0" w:color="auto"/>
                <w:bottom w:val="none" w:sz="0" w:space="0" w:color="auto"/>
                <w:right w:val="none" w:sz="0" w:space="0" w:color="auto"/>
              </w:divBdr>
            </w:div>
          </w:divsChild>
        </w:div>
        <w:div w:id="1297028755">
          <w:marLeft w:val="0"/>
          <w:marRight w:val="0"/>
          <w:marTop w:val="0"/>
          <w:marBottom w:val="0"/>
          <w:divBdr>
            <w:top w:val="none" w:sz="0" w:space="0" w:color="auto"/>
            <w:left w:val="none" w:sz="0" w:space="0" w:color="auto"/>
            <w:bottom w:val="none" w:sz="0" w:space="0" w:color="auto"/>
            <w:right w:val="none" w:sz="0" w:space="0" w:color="auto"/>
          </w:divBdr>
          <w:divsChild>
            <w:div w:id="2876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4836">
      <w:bodyDiv w:val="1"/>
      <w:marLeft w:val="0"/>
      <w:marRight w:val="0"/>
      <w:marTop w:val="0"/>
      <w:marBottom w:val="0"/>
      <w:divBdr>
        <w:top w:val="none" w:sz="0" w:space="0" w:color="auto"/>
        <w:left w:val="none" w:sz="0" w:space="0" w:color="auto"/>
        <w:bottom w:val="none" w:sz="0" w:space="0" w:color="auto"/>
        <w:right w:val="none" w:sz="0" w:space="0" w:color="auto"/>
      </w:divBdr>
    </w:div>
    <w:div w:id="671958177">
      <w:bodyDiv w:val="1"/>
      <w:marLeft w:val="0"/>
      <w:marRight w:val="0"/>
      <w:marTop w:val="0"/>
      <w:marBottom w:val="0"/>
      <w:divBdr>
        <w:top w:val="none" w:sz="0" w:space="0" w:color="auto"/>
        <w:left w:val="none" w:sz="0" w:space="0" w:color="auto"/>
        <w:bottom w:val="none" w:sz="0" w:space="0" w:color="auto"/>
        <w:right w:val="none" w:sz="0" w:space="0" w:color="auto"/>
      </w:divBdr>
      <w:divsChild>
        <w:div w:id="2112160292">
          <w:marLeft w:val="0"/>
          <w:marRight w:val="0"/>
          <w:marTop w:val="0"/>
          <w:marBottom w:val="0"/>
          <w:divBdr>
            <w:top w:val="none" w:sz="0" w:space="0" w:color="auto"/>
            <w:left w:val="none" w:sz="0" w:space="0" w:color="auto"/>
            <w:bottom w:val="none" w:sz="0" w:space="0" w:color="auto"/>
            <w:right w:val="none" w:sz="0" w:space="0" w:color="auto"/>
          </w:divBdr>
          <w:divsChild>
            <w:div w:id="857893315">
              <w:marLeft w:val="0"/>
              <w:marRight w:val="0"/>
              <w:marTop w:val="0"/>
              <w:marBottom w:val="0"/>
              <w:divBdr>
                <w:top w:val="none" w:sz="0" w:space="0" w:color="auto"/>
                <w:left w:val="none" w:sz="0" w:space="0" w:color="auto"/>
                <w:bottom w:val="none" w:sz="0" w:space="0" w:color="auto"/>
                <w:right w:val="none" w:sz="0" w:space="0" w:color="auto"/>
              </w:divBdr>
            </w:div>
          </w:divsChild>
        </w:div>
        <w:div w:id="1362166664">
          <w:marLeft w:val="0"/>
          <w:marRight w:val="0"/>
          <w:marTop w:val="0"/>
          <w:marBottom w:val="0"/>
          <w:divBdr>
            <w:top w:val="none" w:sz="0" w:space="0" w:color="auto"/>
            <w:left w:val="none" w:sz="0" w:space="0" w:color="auto"/>
            <w:bottom w:val="none" w:sz="0" w:space="0" w:color="auto"/>
            <w:right w:val="none" w:sz="0" w:space="0" w:color="auto"/>
          </w:divBdr>
          <w:divsChild>
            <w:div w:id="414398166">
              <w:marLeft w:val="0"/>
              <w:marRight w:val="0"/>
              <w:marTop w:val="0"/>
              <w:marBottom w:val="0"/>
              <w:divBdr>
                <w:top w:val="none" w:sz="0" w:space="0" w:color="auto"/>
                <w:left w:val="none" w:sz="0" w:space="0" w:color="auto"/>
                <w:bottom w:val="none" w:sz="0" w:space="0" w:color="auto"/>
                <w:right w:val="none" w:sz="0" w:space="0" w:color="auto"/>
              </w:divBdr>
            </w:div>
          </w:divsChild>
        </w:div>
        <w:div w:id="22635328">
          <w:marLeft w:val="0"/>
          <w:marRight w:val="0"/>
          <w:marTop w:val="0"/>
          <w:marBottom w:val="0"/>
          <w:divBdr>
            <w:top w:val="none" w:sz="0" w:space="0" w:color="auto"/>
            <w:left w:val="none" w:sz="0" w:space="0" w:color="auto"/>
            <w:bottom w:val="none" w:sz="0" w:space="0" w:color="auto"/>
            <w:right w:val="none" w:sz="0" w:space="0" w:color="auto"/>
          </w:divBdr>
          <w:divsChild>
            <w:div w:id="1313679586">
              <w:marLeft w:val="0"/>
              <w:marRight w:val="0"/>
              <w:marTop w:val="0"/>
              <w:marBottom w:val="0"/>
              <w:divBdr>
                <w:top w:val="none" w:sz="0" w:space="0" w:color="auto"/>
                <w:left w:val="none" w:sz="0" w:space="0" w:color="auto"/>
                <w:bottom w:val="none" w:sz="0" w:space="0" w:color="auto"/>
                <w:right w:val="none" w:sz="0" w:space="0" w:color="auto"/>
              </w:divBdr>
            </w:div>
          </w:divsChild>
        </w:div>
        <w:div w:id="1716078972">
          <w:marLeft w:val="0"/>
          <w:marRight w:val="0"/>
          <w:marTop w:val="0"/>
          <w:marBottom w:val="0"/>
          <w:divBdr>
            <w:top w:val="none" w:sz="0" w:space="0" w:color="auto"/>
            <w:left w:val="none" w:sz="0" w:space="0" w:color="auto"/>
            <w:bottom w:val="none" w:sz="0" w:space="0" w:color="auto"/>
            <w:right w:val="none" w:sz="0" w:space="0" w:color="auto"/>
          </w:divBdr>
          <w:divsChild>
            <w:div w:id="11942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3650">
      <w:bodyDiv w:val="1"/>
      <w:marLeft w:val="0"/>
      <w:marRight w:val="0"/>
      <w:marTop w:val="0"/>
      <w:marBottom w:val="0"/>
      <w:divBdr>
        <w:top w:val="none" w:sz="0" w:space="0" w:color="auto"/>
        <w:left w:val="none" w:sz="0" w:space="0" w:color="auto"/>
        <w:bottom w:val="none" w:sz="0" w:space="0" w:color="auto"/>
        <w:right w:val="none" w:sz="0" w:space="0" w:color="auto"/>
      </w:divBdr>
    </w:div>
    <w:div w:id="682318071">
      <w:bodyDiv w:val="1"/>
      <w:marLeft w:val="0"/>
      <w:marRight w:val="0"/>
      <w:marTop w:val="0"/>
      <w:marBottom w:val="0"/>
      <w:divBdr>
        <w:top w:val="none" w:sz="0" w:space="0" w:color="auto"/>
        <w:left w:val="none" w:sz="0" w:space="0" w:color="auto"/>
        <w:bottom w:val="none" w:sz="0" w:space="0" w:color="auto"/>
        <w:right w:val="none" w:sz="0" w:space="0" w:color="auto"/>
      </w:divBdr>
      <w:divsChild>
        <w:div w:id="745811036">
          <w:marLeft w:val="0"/>
          <w:marRight w:val="0"/>
          <w:marTop w:val="0"/>
          <w:marBottom w:val="0"/>
          <w:divBdr>
            <w:top w:val="none" w:sz="0" w:space="0" w:color="auto"/>
            <w:left w:val="none" w:sz="0" w:space="0" w:color="auto"/>
            <w:bottom w:val="none" w:sz="0" w:space="0" w:color="auto"/>
            <w:right w:val="none" w:sz="0" w:space="0" w:color="auto"/>
          </w:divBdr>
          <w:divsChild>
            <w:div w:id="15972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30910">
      <w:bodyDiv w:val="1"/>
      <w:marLeft w:val="0"/>
      <w:marRight w:val="0"/>
      <w:marTop w:val="0"/>
      <w:marBottom w:val="0"/>
      <w:divBdr>
        <w:top w:val="none" w:sz="0" w:space="0" w:color="auto"/>
        <w:left w:val="none" w:sz="0" w:space="0" w:color="auto"/>
        <w:bottom w:val="none" w:sz="0" w:space="0" w:color="auto"/>
        <w:right w:val="none" w:sz="0" w:space="0" w:color="auto"/>
      </w:divBdr>
    </w:div>
    <w:div w:id="703791957">
      <w:bodyDiv w:val="1"/>
      <w:marLeft w:val="0"/>
      <w:marRight w:val="0"/>
      <w:marTop w:val="0"/>
      <w:marBottom w:val="0"/>
      <w:divBdr>
        <w:top w:val="none" w:sz="0" w:space="0" w:color="auto"/>
        <w:left w:val="none" w:sz="0" w:space="0" w:color="auto"/>
        <w:bottom w:val="none" w:sz="0" w:space="0" w:color="auto"/>
        <w:right w:val="none" w:sz="0" w:space="0" w:color="auto"/>
      </w:divBdr>
      <w:divsChild>
        <w:div w:id="1432890581">
          <w:marLeft w:val="0"/>
          <w:marRight w:val="0"/>
          <w:marTop w:val="0"/>
          <w:marBottom w:val="0"/>
          <w:divBdr>
            <w:top w:val="none" w:sz="0" w:space="0" w:color="auto"/>
            <w:left w:val="none" w:sz="0" w:space="0" w:color="auto"/>
            <w:bottom w:val="none" w:sz="0" w:space="0" w:color="auto"/>
            <w:right w:val="none" w:sz="0" w:space="0" w:color="auto"/>
          </w:divBdr>
          <w:divsChild>
            <w:div w:id="71127955">
              <w:marLeft w:val="0"/>
              <w:marRight w:val="0"/>
              <w:marTop w:val="0"/>
              <w:marBottom w:val="0"/>
              <w:divBdr>
                <w:top w:val="none" w:sz="0" w:space="0" w:color="auto"/>
                <w:left w:val="none" w:sz="0" w:space="0" w:color="auto"/>
                <w:bottom w:val="none" w:sz="0" w:space="0" w:color="auto"/>
                <w:right w:val="none" w:sz="0" w:space="0" w:color="auto"/>
              </w:divBdr>
            </w:div>
          </w:divsChild>
        </w:div>
        <w:div w:id="1159610649">
          <w:marLeft w:val="0"/>
          <w:marRight w:val="0"/>
          <w:marTop w:val="0"/>
          <w:marBottom w:val="0"/>
          <w:divBdr>
            <w:top w:val="none" w:sz="0" w:space="0" w:color="auto"/>
            <w:left w:val="none" w:sz="0" w:space="0" w:color="auto"/>
            <w:bottom w:val="none" w:sz="0" w:space="0" w:color="auto"/>
            <w:right w:val="none" w:sz="0" w:space="0" w:color="auto"/>
          </w:divBdr>
          <w:divsChild>
            <w:div w:id="17696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3047">
      <w:bodyDiv w:val="1"/>
      <w:marLeft w:val="0"/>
      <w:marRight w:val="0"/>
      <w:marTop w:val="0"/>
      <w:marBottom w:val="0"/>
      <w:divBdr>
        <w:top w:val="none" w:sz="0" w:space="0" w:color="auto"/>
        <w:left w:val="none" w:sz="0" w:space="0" w:color="auto"/>
        <w:bottom w:val="none" w:sz="0" w:space="0" w:color="auto"/>
        <w:right w:val="none" w:sz="0" w:space="0" w:color="auto"/>
      </w:divBdr>
      <w:divsChild>
        <w:div w:id="62605012">
          <w:marLeft w:val="0"/>
          <w:marRight w:val="0"/>
          <w:marTop w:val="0"/>
          <w:marBottom w:val="0"/>
          <w:divBdr>
            <w:top w:val="none" w:sz="0" w:space="0" w:color="auto"/>
            <w:left w:val="none" w:sz="0" w:space="0" w:color="auto"/>
            <w:bottom w:val="none" w:sz="0" w:space="0" w:color="auto"/>
            <w:right w:val="none" w:sz="0" w:space="0" w:color="auto"/>
          </w:divBdr>
          <w:divsChild>
            <w:div w:id="847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9475">
      <w:bodyDiv w:val="1"/>
      <w:marLeft w:val="0"/>
      <w:marRight w:val="0"/>
      <w:marTop w:val="0"/>
      <w:marBottom w:val="0"/>
      <w:divBdr>
        <w:top w:val="none" w:sz="0" w:space="0" w:color="auto"/>
        <w:left w:val="none" w:sz="0" w:space="0" w:color="auto"/>
        <w:bottom w:val="none" w:sz="0" w:space="0" w:color="auto"/>
        <w:right w:val="none" w:sz="0" w:space="0" w:color="auto"/>
      </w:divBdr>
    </w:div>
    <w:div w:id="766847250">
      <w:bodyDiv w:val="1"/>
      <w:marLeft w:val="0"/>
      <w:marRight w:val="0"/>
      <w:marTop w:val="0"/>
      <w:marBottom w:val="0"/>
      <w:divBdr>
        <w:top w:val="none" w:sz="0" w:space="0" w:color="auto"/>
        <w:left w:val="none" w:sz="0" w:space="0" w:color="auto"/>
        <w:bottom w:val="none" w:sz="0" w:space="0" w:color="auto"/>
        <w:right w:val="none" w:sz="0" w:space="0" w:color="auto"/>
      </w:divBdr>
      <w:divsChild>
        <w:div w:id="1226991009">
          <w:marLeft w:val="0"/>
          <w:marRight w:val="0"/>
          <w:marTop w:val="0"/>
          <w:marBottom w:val="0"/>
          <w:divBdr>
            <w:top w:val="none" w:sz="0" w:space="0" w:color="auto"/>
            <w:left w:val="none" w:sz="0" w:space="0" w:color="auto"/>
            <w:bottom w:val="none" w:sz="0" w:space="0" w:color="auto"/>
            <w:right w:val="none" w:sz="0" w:space="0" w:color="auto"/>
          </w:divBdr>
          <w:divsChild>
            <w:div w:id="8583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7711">
      <w:bodyDiv w:val="1"/>
      <w:marLeft w:val="0"/>
      <w:marRight w:val="0"/>
      <w:marTop w:val="0"/>
      <w:marBottom w:val="0"/>
      <w:divBdr>
        <w:top w:val="none" w:sz="0" w:space="0" w:color="auto"/>
        <w:left w:val="none" w:sz="0" w:space="0" w:color="auto"/>
        <w:bottom w:val="none" w:sz="0" w:space="0" w:color="auto"/>
        <w:right w:val="none" w:sz="0" w:space="0" w:color="auto"/>
      </w:divBdr>
    </w:div>
    <w:div w:id="793910133">
      <w:bodyDiv w:val="1"/>
      <w:marLeft w:val="0"/>
      <w:marRight w:val="0"/>
      <w:marTop w:val="0"/>
      <w:marBottom w:val="0"/>
      <w:divBdr>
        <w:top w:val="none" w:sz="0" w:space="0" w:color="auto"/>
        <w:left w:val="none" w:sz="0" w:space="0" w:color="auto"/>
        <w:bottom w:val="none" w:sz="0" w:space="0" w:color="auto"/>
        <w:right w:val="none" w:sz="0" w:space="0" w:color="auto"/>
      </w:divBdr>
    </w:div>
    <w:div w:id="804809619">
      <w:bodyDiv w:val="1"/>
      <w:marLeft w:val="0"/>
      <w:marRight w:val="0"/>
      <w:marTop w:val="0"/>
      <w:marBottom w:val="0"/>
      <w:divBdr>
        <w:top w:val="none" w:sz="0" w:space="0" w:color="auto"/>
        <w:left w:val="none" w:sz="0" w:space="0" w:color="auto"/>
        <w:bottom w:val="none" w:sz="0" w:space="0" w:color="auto"/>
        <w:right w:val="none" w:sz="0" w:space="0" w:color="auto"/>
      </w:divBdr>
    </w:div>
    <w:div w:id="817770824">
      <w:bodyDiv w:val="1"/>
      <w:marLeft w:val="0"/>
      <w:marRight w:val="0"/>
      <w:marTop w:val="0"/>
      <w:marBottom w:val="0"/>
      <w:divBdr>
        <w:top w:val="none" w:sz="0" w:space="0" w:color="auto"/>
        <w:left w:val="none" w:sz="0" w:space="0" w:color="auto"/>
        <w:bottom w:val="none" w:sz="0" w:space="0" w:color="auto"/>
        <w:right w:val="none" w:sz="0" w:space="0" w:color="auto"/>
      </w:divBdr>
    </w:div>
    <w:div w:id="832571049">
      <w:bodyDiv w:val="1"/>
      <w:marLeft w:val="0"/>
      <w:marRight w:val="0"/>
      <w:marTop w:val="0"/>
      <w:marBottom w:val="0"/>
      <w:divBdr>
        <w:top w:val="none" w:sz="0" w:space="0" w:color="auto"/>
        <w:left w:val="none" w:sz="0" w:space="0" w:color="auto"/>
        <w:bottom w:val="none" w:sz="0" w:space="0" w:color="auto"/>
        <w:right w:val="none" w:sz="0" w:space="0" w:color="auto"/>
      </w:divBdr>
      <w:divsChild>
        <w:div w:id="1902326813">
          <w:marLeft w:val="0"/>
          <w:marRight w:val="0"/>
          <w:marTop w:val="0"/>
          <w:marBottom w:val="0"/>
          <w:divBdr>
            <w:top w:val="none" w:sz="0" w:space="0" w:color="auto"/>
            <w:left w:val="none" w:sz="0" w:space="0" w:color="auto"/>
            <w:bottom w:val="none" w:sz="0" w:space="0" w:color="auto"/>
            <w:right w:val="none" w:sz="0" w:space="0" w:color="auto"/>
          </w:divBdr>
          <w:divsChild>
            <w:div w:id="18469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4907">
      <w:bodyDiv w:val="1"/>
      <w:marLeft w:val="0"/>
      <w:marRight w:val="0"/>
      <w:marTop w:val="0"/>
      <w:marBottom w:val="0"/>
      <w:divBdr>
        <w:top w:val="none" w:sz="0" w:space="0" w:color="auto"/>
        <w:left w:val="none" w:sz="0" w:space="0" w:color="auto"/>
        <w:bottom w:val="none" w:sz="0" w:space="0" w:color="auto"/>
        <w:right w:val="none" w:sz="0" w:space="0" w:color="auto"/>
      </w:divBdr>
    </w:div>
    <w:div w:id="881407425">
      <w:bodyDiv w:val="1"/>
      <w:marLeft w:val="0"/>
      <w:marRight w:val="0"/>
      <w:marTop w:val="0"/>
      <w:marBottom w:val="0"/>
      <w:divBdr>
        <w:top w:val="none" w:sz="0" w:space="0" w:color="auto"/>
        <w:left w:val="none" w:sz="0" w:space="0" w:color="auto"/>
        <w:bottom w:val="none" w:sz="0" w:space="0" w:color="auto"/>
        <w:right w:val="none" w:sz="0" w:space="0" w:color="auto"/>
      </w:divBdr>
    </w:div>
    <w:div w:id="885604298">
      <w:bodyDiv w:val="1"/>
      <w:marLeft w:val="0"/>
      <w:marRight w:val="0"/>
      <w:marTop w:val="0"/>
      <w:marBottom w:val="0"/>
      <w:divBdr>
        <w:top w:val="none" w:sz="0" w:space="0" w:color="auto"/>
        <w:left w:val="none" w:sz="0" w:space="0" w:color="auto"/>
        <w:bottom w:val="none" w:sz="0" w:space="0" w:color="auto"/>
        <w:right w:val="none" w:sz="0" w:space="0" w:color="auto"/>
      </w:divBdr>
    </w:div>
    <w:div w:id="899828633">
      <w:bodyDiv w:val="1"/>
      <w:marLeft w:val="0"/>
      <w:marRight w:val="0"/>
      <w:marTop w:val="0"/>
      <w:marBottom w:val="0"/>
      <w:divBdr>
        <w:top w:val="none" w:sz="0" w:space="0" w:color="auto"/>
        <w:left w:val="none" w:sz="0" w:space="0" w:color="auto"/>
        <w:bottom w:val="none" w:sz="0" w:space="0" w:color="auto"/>
        <w:right w:val="none" w:sz="0" w:space="0" w:color="auto"/>
      </w:divBdr>
    </w:div>
    <w:div w:id="994257893">
      <w:bodyDiv w:val="1"/>
      <w:marLeft w:val="0"/>
      <w:marRight w:val="0"/>
      <w:marTop w:val="0"/>
      <w:marBottom w:val="0"/>
      <w:divBdr>
        <w:top w:val="none" w:sz="0" w:space="0" w:color="auto"/>
        <w:left w:val="none" w:sz="0" w:space="0" w:color="auto"/>
        <w:bottom w:val="none" w:sz="0" w:space="0" w:color="auto"/>
        <w:right w:val="none" w:sz="0" w:space="0" w:color="auto"/>
      </w:divBdr>
    </w:div>
    <w:div w:id="998113308">
      <w:bodyDiv w:val="1"/>
      <w:marLeft w:val="0"/>
      <w:marRight w:val="0"/>
      <w:marTop w:val="0"/>
      <w:marBottom w:val="0"/>
      <w:divBdr>
        <w:top w:val="none" w:sz="0" w:space="0" w:color="auto"/>
        <w:left w:val="none" w:sz="0" w:space="0" w:color="auto"/>
        <w:bottom w:val="none" w:sz="0" w:space="0" w:color="auto"/>
        <w:right w:val="none" w:sz="0" w:space="0" w:color="auto"/>
      </w:divBdr>
      <w:divsChild>
        <w:div w:id="1534266246">
          <w:marLeft w:val="0"/>
          <w:marRight w:val="0"/>
          <w:marTop w:val="0"/>
          <w:marBottom w:val="0"/>
          <w:divBdr>
            <w:top w:val="none" w:sz="0" w:space="0" w:color="auto"/>
            <w:left w:val="none" w:sz="0" w:space="0" w:color="auto"/>
            <w:bottom w:val="none" w:sz="0" w:space="0" w:color="auto"/>
            <w:right w:val="none" w:sz="0" w:space="0" w:color="auto"/>
          </w:divBdr>
          <w:divsChild>
            <w:div w:id="12634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2570">
      <w:bodyDiv w:val="1"/>
      <w:marLeft w:val="0"/>
      <w:marRight w:val="0"/>
      <w:marTop w:val="0"/>
      <w:marBottom w:val="0"/>
      <w:divBdr>
        <w:top w:val="none" w:sz="0" w:space="0" w:color="auto"/>
        <w:left w:val="none" w:sz="0" w:space="0" w:color="auto"/>
        <w:bottom w:val="none" w:sz="0" w:space="0" w:color="auto"/>
        <w:right w:val="none" w:sz="0" w:space="0" w:color="auto"/>
      </w:divBdr>
    </w:div>
    <w:div w:id="1045788748">
      <w:bodyDiv w:val="1"/>
      <w:marLeft w:val="0"/>
      <w:marRight w:val="0"/>
      <w:marTop w:val="0"/>
      <w:marBottom w:val="0"/>
      <w:divBdr>
        <w:top w:val="none" w:sz="0" w:space="0" w:color="auto"/>
        <w:left w:val="none" w:sz="0" w:space="0" w:color="auto"/>
        <w:bottom w:val="none" w:sz="0" w:space="0" w:color="auto"/>
        <w:right w:val="none" w:sz="0" w:space="0" w:color="auto"/>
      </w:divBdr>
    </w:div>
    <w:div w:id="1072433582">
      <w:bodyDiv w:val="1"/>
      <w:marLeft w:val="0"/>
      <w:marRight w:val="0"/>
      <w:marTop w:val="0"/>
      <w:marBottom w:val="0"/>
      <w:divBdr>
        <w:top w:val="none" w:sz="0" w:space="0" w:color="auto"/>
        <w:left w:val="none" w:sz="0" w:space="0" w:color="auto"/>
        <w:bottom w:val="none" w:sz="0" w:space="0" w:color="auto"/>
        <w:right w:val="none" w:sz="0" w:space="0" w:color="auto"/>
      </w:divBdr>
      <w:divsChild>
        <w:div w:id="1494377207">
          <w:marLeft w:val="0"/>
          <w:marRight w:val="0"/>
          <w:marTop w:val="0"/>
          <w:marBottom w:val="0"/>
          <w:divBdr>
            <w:top w:val="none" w:sz="0" w:space="0" w:color="auto"/>
            <w:left w:val="none" w:sz="0" w:space="0" w:color="auto"/>
            <w:bottom w:val="none" w:sz="0" w:space="0" w:color="auto"/>
            <w:right w:val="none" w:sz="0" w:space="0" w:color="auto"/>
          </w:divBdr>
          <w:divsChild>
            <w:div w:id="20368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8771">
      <w:bodyDiv w:val="1"/>
      <w:marLeft w:val="0"/>
      <w:marRight w:val="0"/>
      <w:marTop w:val="0"/>
      <w:marBottom w:val="0"/>
      <w:divBdr>
        <w:top w:val="none" w:sz="0" w:space="0" w:color="auto"/>
        <w:left w:val="none" w:sz="0" w:space="0" w:color="auto"/>
        <w:bottom w:val="none" w:sz="0" w:space="0" w:color="auto"/>
        <w:right w:val="none" w:sz="0" w:space="0" w:color="auto"/>
      </w:divBdr>
    </w:div>
    <w:div w:id="1091387871">
      <w:bodyDiv w:val="1"/>
      <w:marLeft w:val="0"/>
      <w:marRight w:val="0"/>
      <w:marTop w:val="0"/>
      <w:marBottom w:val="0"/>
      <w:divBdr>
        <w:top w:val="none" w:sz="0" w:space="0" w:color="auto"/>
        <w:left w:val="none" w:sz="0" w:space="0" w:color="auto"/>
        <w:bottom w:val="none" w:sz="0" w:space="0" w:color="auto"/>
        <w:right w:val="none" w:sz="0" w:space="0" w:color="auto"/>
      </w:divBdr>
    </w:div>
    <w:div w:id="1149514515">
      <w:bodyDiv w:val="1"/>
      <w:marLeft w:val="0"/>
      <w:marRight w:val="0"/>
      <w:marTop w:val="0"/>
      <w:marBottom w:val="0"/>
      <w:divBdr>
        <w:top w:val="none" w:sz="0" w:space="0" w:color="auto"/>
        <w:left w:val="none" w:sz="0" w:space="0" w:color="auto"/>
        <w:bottom w:val="none" w:sz="0" w:space="0" w:color="auto"/>
        <w:right w:val="none" w:sz="0" w:space="0" w:color="auto"/>
      </w:divBdr>
    </w:div>
    <w:div w:id="1170801629">
      <w:bodyDiv w:val="1"/>
      <w:marLeft w:val="0"/>
      <w:marRight w:val="0"/>
      <w:marTop w:val="0"/>
      <w:marBottom w:val="0"/>
      <w:divBdr>
        <w:top w:val="none" w:sz="0" w:space="0" w:color="auto"/>
        <w:left w:val="none" w:sz="0" w:space="0" w:color="auto"/>
        <w:bottom w:val="none" w:sz="0" w:space="0" w:color="auto"/>
        <w:right w:val="none" w:sz="0" w:space="0" w:color="auto"/>
      </w:divBdr>
    </w:div>
    <w:div w:id="1182860750">
      <w:bodyDiv w:val="1"/>
      <w:marLeft w:val="0"/>
      <w:marRight w:val="0"/>
      <w:marTop w:val="0"/>
      <w:marBottom w:val="0"/>
      <w:divBdr>
        <w:top w:val="none" w:sz="0" w:space="0" w:color="auto"/>
        <w:left w:val="none" w:sz="0" w:space="0" w:color="auto"/>
        <w:bottom w:val="none" w:sz="0" w:space="0" w:color="auto"/>
        <w:right w:val="none" w:sz="0" w:space="0" w:color="auto"/>
      </w:divBdr>
    </w:div>
    <w:div w:id="1187140221">
      <w:bodyDiv w:val="1"/>
      <w:marLeft w:val="0"/>
      <w:marRight w:val="0"/>
      <w:marTop w:val="0"/>
      <w:marBottom w:val="0"/>
      <w:divBdr>
        <w:top w:val="none" w:sz="0" w:space="0" w:color="auto"/>
        <w:left w:val="none" w:sz="0" w:space="0" w:color="auto"/>
        <w:bottom w:val="none" w:sz="0" w:space="0" w:color="auto"/>
        <w:right w:val="none" w:sz="0" w:space="0" w:color="auto"/>
      </w:divBdr>
      <w:divsChild>
        <w:div w:id="49499612">
          <w:marLeft w:val="0"/>
          <w:marRight w:val="0"/>
          <w:marTop w:val="0"/>
          <w:marBottom w:val="0"/>
          <w:divBdr>
            <w:top w:val="none" w:sz="0" w:space="0" w:color="auto"/>
            <w:left w:val="none" w:sz="0" w:space="0" w:color="auto"/>
            <w:bottom w:val="none" w:sz="0" w:space="0" w:color="auto"/>
            <w:right w:val="none" w:sz="0" w:space="0" w:color="auto"/>
          </w:divBdr>
          <w:divsChild>
            <w:div w:id="9714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5342">
      <w:bodyDiv w:val="1"/>
      <w:marLeft w:val="0"/>
      <w:marRight w:val="0"/>
      <w:marTop w:val="0"/>
      <w:marBottom w:val="0"/>
      <w:divBdr>
        <w:top w:val="none" w:sz="0" w:space="0" w:color="auto"/>
        <w:left w:val="none" w:sz="0" w:space="0" w:color="auto"/>
        <w:bottom w:val="none" w:sz="0" w:space="0" w:color="auto"/>
        <w:right w:val="none" w:sz="0" w:space="0" w:color="auto"/>
      </w:divBdr>
    </w:div>
    <w:div w:id="1221205785">
      <w:bodyDiv w:val="1"/>
      <w:marLeft w:val="0"/>
      <w:marRight w:val="0"/>
      <w:marTop w:val="0"/>
      <w:marBottom w:val="0"/>
      <w:divBdr>
        <w:top w:val="none" w:sz="0" w:space="0" w:color="auto"/>
        <w:left w:val="none" w:sz="0" w:space="0" w:color="auto"/>
        <w:bottom w:val="none" w:sz="0" w:space="0" w:color="auto"/>
        <w:right w:val="none" w:sz="0" w:space="0" w:color="auto"/>
      </w:divBdr>
    </w:div>
    <w:div w:id="1245802940">
      <w:bodyDiv w:val="1"/>
      <w:marLeft w:val="0"/>
      <w:marRight w:val="0"/>
      <w:marTop w:val="0"/>
      <w:marBottom w:val="0"/>
      <w:divBdr>
        <w:top w:val="none" w:sz="0" w:space="0" w:color="auto"/>
        <w:left w:val="none" w:sz="0" w:space="0" w:color="auto"/>
        <w:bottom w:val="none" w:sz="0" w:space="0" w:color="auto"/>
        <w:right w:val="none" w:sz="0" w:space="0" w:color="auto"/>
      </w:divBdr>
    </w:div>
    <w:div w:id="1259630743">
      <w:bodyDiv w:val="1"/>
      <w:marLeft w:val="0"/>
      <w:marRight w:val="0"/>
      <w:marTop w:val="0"/>
      <w:marBottom w:val="0"/>
      <w:divBdr>
        <w:top w:val="none" w:sz="0" w:space="0" w:color="auto"/>
        <w:left w:val="none" w:sz="0" w:space="0" w:color="auto"/>
        <w:bottom w:val="none" w:sz="0" w:space="0" w:color="auto"/>
        <w:right w:val="none" w:sz="0" w:space="0" w:color="auto"/>
      </w:divBdr>
      <w:divsChild>
        <w:div w:id="941113794">
          <w:marLeft w:val="0"/>
          <w:marRight w:val="0"/>
          <w:marTop w:val="0"/>
          <w:marBottom w:val="0"/>
          <w:divBdr>
            <w:top w:val="none" w:sz="0" w:space="0" w:color="auto"/>
            <w:left w:val="none" w:sz="0" w:space="0" w:color="auto"/>
            <w:bottom w:val="none" w:sz="0" w:space="0" w:color="auto"/>
            <w:right w:val="none" w:sz="0" w:space="0" w:color="auto"/>
          </w:divBdr>
          <w:divsChild>
            <w:div w:id="596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2110">
      <w:bodyDiv w:val="1"/>
      <w:marLeft w:val="0"/>
      <w:marRight w:val="0"/>
      <w:marTop w:val="0"/>
      <w:marBottom w:val="0"/>
      <w:divBdr>
        <w:top w:val="none" w:sz="0" w:space="0" w:color="auto"/>
        <w:left w:val="none" w:sz="0" w:space="0" w:color="auto"/>
        <w:bottom w:val="none" w:sz="0" w:space="0" w:color="auto"/>
        <w:right w:val="none" w:sz="0" w:space="0" w:color="auto"/>
      </w:divBdr>
      <w:divsChild>
        <w:div w:id="552086910">
          <w:marLeft w:val="0"/>
          <w:marRight w:val="0"/>
          <w:marTop w:val="0"/>
          <w:marBottom w:val="0"/>
          <w:divBdr>
            <w:top w:val="none" w:sz="0" w:space="0" w:color="auto"/>
            <w:left w:val="none" w:sz="0" w:space="0" w:color="auto"/>
            <w:bottom w:val="none" w:sz="0" w:space="0" w:color="auto"/>
            <w:right w:val="none" w:sz="0" w:space="0" w:color="auto"/>
          </w:divBdr>
          <w:divsChild>
            <w:div w:id="8238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1027">
      <w:bodyDiv w:val="1"/>
      <w:marLeft w:val="0"/>
      <w:marRight w:val="0"/>
      <w:marTop w:val="0"/>
      <w:marBottom w:val="0"/>
      <w:divBdr>
        <w:top w:val="none" w:sz="0" w:space="0" w:color="auto"/>
        <w:left w:val="none" w:sz="0" w:space="0" w:color="auto"/>
        <w:bottom w:val="none" w:sz="0" w:space="0" w:color="auto"/>
        <w:right w:val="none" w:sz="0" w:space="0" w:color="auto"/>
      </w:divBdr>
    </w:div>
    <w:div w:id="1285888843">
      <w:bodyDiv w:val="1"/>
      <w:marLeft w:val="0"/>
      <w:marRight w:val="0"/>
      <w:marTop w:val="0"/>
      <w:marBottom w:val="0"/>
      <w:divBdr>
        <w:top w:val="none" w:sz="0" w:space="0" w:color="auto"/>
        <w:left w:val="none" w:sz="0" w:space="0" w:color="auto"/>
        <w:bottom w:val="none" w:sz="0" w:space="0" w:color="auto"/>
        <w:right w:val="none" w:sz="0" w:space="0" w:color="auto"/>
      </w:divBdr>
    </w:div>
    <w:div w:id="1289362569">
      <w:bodyDiv w:val="1"/>
      <w:marLeft w:val="0"/>
      <w:marRight w:val="0"/>
      <w:marTop w:val="0"/>
      <w:marBottom w:val="0"/>
      <w:divBdr>
        <w:top w:val="none" w:sz="0" w:space="0" w:color="auto"/>
        <w:left w:val="none" w:sz="0" w:space="0" w:color="auto"/>
        <w:bottom w:val="none" w:sz="0" w:space="0" w:color="auto"/>
        <w:right w:val="none" w:sz="0" w:space="0" w:color="auto"/>
      </w:divBdr>
      <w:divsChild>
        <w:div w:id="197938842">
          <w:marLeft w:val="0"/>
          <w:marRight w:val="0"/>
          <w:marTop w:val="0"/>
          <w:marBottom w:val="0"/>
          <w:divBdr>
            <w:top w:val="none" w:sz="0" w:space="0" w:color="auto"/>
            <w:left w:val="none" w:sz="0" w:space="0" w:color="auto"/>
            <w:bottom w:val="none" w:sz="0" w:space="0" w:color="auto"/>
            <w:right w:val="none" w:sz="0" w:space="0" w:color="auto"/>
          </w:divBdr>
          <w:divsChild>
            <w:div w:id="436756006">
              <w:marLeft w:val="0"/>
              <w:marRight w:val="0"/>
              <w:marTop w:val="0"/>
              <w:marBottom w:val="0"/>
              <w:divBdr>
                <w:top w:val="none" w:sz="0" w:space="0" w:color="auto"/>
                <w:left w:val="none" w:sz="0" w:space="0" w:color="auto"/>
                <w:bottom w:val="none" w:sz="0" w:space="0" w:color="auto"/>
                <w:right w:val="none" w:sz="0" w:space="0" w:color="auto"/>
              </w:divBdr>
            </w:div>
          </w:divsChild>
        </w:div>
        <w:div w:id="2017421973">
          <w:marLeft w:val="0"/>
          <w:marRight w:val="0"/>
          <w:marTop w:val="0"/>
          <w:marBottom w:val="0"/>
          <w:divBdr>
            <w:top w:val="none" w:sz="0" w:space="0" w:color="auto"/>
            <w:left w:val="none" w:sz="0" w:space="0" w:color="auto"/>
            <w:bottom w:val="none" w:sz="0" w:space="0" w:color="auto"/>
            <w:right w:val="none" w:sz="0" w:space="0" w:color="auto"/>
          </w:divBdr>
          <w:divsChild>
            <w:div w:id="665786846">
              <w:marLeft w:val="0"/>
              <w:marRight w:val="0"/>
              <w:marTop w:val="0"/>
              <w:marBottom w:val="0"/>
              <w:divBdr>
                <w:top w:val="none" w:sz="0" w:space="0" w:color="auto"/>
                <w:left w:val="none" w:sz="0" w:space="0" w:color="auto"/>
                <w:bottom w:val="none" w:sz="0" w:space="0" w:color="auto"/>
                <w:right w:val="none" w:sz="0" w:space="0" w:color="auto"/>
              </w:divBdr>
            </w:div>
          </w:divsChild>
        </w:div>
        <w:div w:id="1352292712">
          <w:marLeft w:val="0"/>
          <w:marRight w:val="0"/>
          <w:marTop w:val="0"/>
          <w:marBottom w:val="0"/>
          <w:divBdr>
            <w:top w:val="none" w:sz="0" w:space="0" w:color="auto"/>
            <w:left w:val="none" w:sz="0" w:space="0" w:color="auto"/>
            <w:bottom w:val="none" w:sz="0" w:space="0" w:color="auto"/>
            <w:right w:val="none" w:sz="0" w:space="0" w:color="auto"/>
          </w:divBdr>
          <w:divsChild>
            <w:div w:id="1917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2888">
      <w:bodyDiv w:val="1"/>
      <w:marLeft w:val="0"/>
      <w:marRight w:val="0"/>
      <w:marTop w:val="0"/>
      <w:marBottom w:val="0"/>
      <w:divBdr>
        <w:top w:val="none" w:sz="0" w:space="0" w:color="auto"/>
        <w:left w:val="none" w:sz="0" w:space="0" w:color="auto"/>
        <w:bottom w:val="none" w:sz="0" w:space="0" w:color="auto"/>
        <w:right w:val="none" w:sz="0" w:space="0" w:color="auto"/>
      </w:divBdr>
    </w:div>
    <w:div w:id="1291980821">
      <w:bodyDiv w:val="1"/>
      <w:marLeft w:val="0"/>
      <w:marRight w:val="0"/>
      <w:marTop w:val="0"/>
      <w:marBottom w:val="0"/>
      <w:divBdr>
        <w:top w:val="none" w:sz="0" w:space="0" w:color="auto"/>
        <w:left w:val="none" w:sz="0" w:space="0" w:color="auto"/>
        <w:bottom w:val="none" w:sz="0" w:space="0" w:color="auto"/>
        <w:right w:val="none" w:sz="0" w:space="0" w:color="auto"/>
      </w:divBdr>
    </w:div>
    <w:div w:id="1333530226">
      <w:bodyDiv w:val="1"/>
      <w:marLeft w:val="0"/>
      <w:marRight w:val="0"/>
      <w:marTop w:val="0"/>
      <w:marBottom w:val="0"/>
      <w:divBdr>
        <w:top w:val="none" w:sz="0" w:space="0" w:color="auto"/>
        <w:left w:val="none" w:sz="0" w:space="0" w:color="auto"/>
        <w:bottom w:val="none" w:sz="0" w:space="0" w:color="auto"/>
        <w:right w:val="none" w:sz="0" w:space="0" w:color="auto"/>
      </w:divBdr>
    </w:div>
    <w:div w:id="1340504375">
      <w:bodyDiv w:val="1"/>
      <w:marLeft w:val="0"/>
      <w:marRight w:val="0"/>
      <w:marTop w:val="0"/>
      <w:marBottom w:val="0"/>
      <w:divBdr>
        <w:top w:val="none" w:sz="0" w:space="0" w:color="auto"/>
        <w:left w:val="none" w:sz="0" w:space="0" w:color="auto"/>
        <w:bottom w:val="none" w:sz="0" w:space="0" w:color="auto"/>
        <w:right w:val="none" w:sz="0" w:space="0" w:color="auto"/>
      </w:divBdr>
      <w:divsChild>
        <w:div w:id="979578279">
          <w:marLeft w:val="0"/>
          <w:marRight w:val="0"/>
          <w:marTop w:val="0"/>
          <w:marBottom w:val="0"/>
          <w:divBdr>
            <w:top w:val="none" w:sz="0" w:space="0" w:color="auto"/>
            <w:left w:val="none" w:sz="0" w:space="0" w:color="auto"/>
            <w:bottom w:val="none" w:sz="0" w:space="0" w:color="auto"/>
            <w:right w:val="none" w:sz="0" w:space="0" w:color="auto"/>
          </w:divBdr>
          <w:divsChild>
            <w:div w:id="13136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927">
      <w:bodyDiv w:val="1"/>
      <w:marLeft w:val="0"/>
      <w:marRight w:val="0"/>
      <w:marTop w:val="0"/>
      <w:marBottom w:val="0"/>
      <w:divBdr>
        <w:top w:val="none" w:sz="0" w:space="0" w:color="auto"/>
        <w:left w:val="none" w:sz="0" w:space="0" w:color="auto"/>
        <w:bottom w:val="none" w:sz="0" w:space="0" w:color="auto"/>
        <w:right w:val="none" w:sz="0" w:space="0" w:color="auto"/>
      </w:divBdr>
    </w:div>
    <w:div w:id="1360887716">
      <w:bodyDiv w:val="1"/>
      <w:marLeft w:val="0"/>
      <w:marRight w:val="0"/>
      <w:marTop w:val="0"/>
      <w:marBottom w:val="0"/>
      <w:divBdr>
        <w:top w:val="none" w:sz="0" w:space="0" w:color="auto"/>
        <w:left w:val="none" w:sz="0" w:space="0" w:color="auto"/>
        <w:bottom w:val="none" w:sz="0" w:space="0" w:color="auto"/>
        <w:right w:val="none" w:sz="0" w:space="0" w:color="auto"/>
      </w:divBdr>
    </w:div>
    <w:div w:id="1380057998">
      <w:bodyDiv w:val="1"/>
      <w:marLeft w:val="0"/>
      <w:marRight w:val="0"/>
      <w:marTop w:val="0"/>
      <w:marBottom w:val="0"/>
      <w:divBdr>
        <w:top w:val="none" w:sz="0" w:space="0" w:color="auto"/>
        <w:left w:val="none" w:sz="0" w:space="0" w:color="auto"/>
        <w:bottom w:val="none" w:sz="0" w:space="0" w:color="auto"/>
        <w:right w:val="none" w:sz="0" w:space="0" w:color="auto"/>
      </w:divBdr>
      <w:divsChild>
        <w:div w:id="2007898801">
          <w:marLeft w:val="0"/>
          <w:marRight w:val="0"/>
          <w:marTop w:val="0"/>
          <w:marBottom w:val="0"/>
          <w:divBdr>
            <w:top w:val="none" w:sz="0" w:space="0" w:color="auto"/>
            <w:left w:val="none" w:sz="0" w:space="0" w:color="auto"/>
            <w:bottom w:val="none" w:sz="0" w:space="0" w:color="auto"/>
            <w:right w:val="none" w:sz="0" w:space="0" w:color="auto"/>
          </w:divBdr>
          <w:divsChild>
            <w:div w:id="18221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636">
      <w:bodyDiv w:val="1"/>
      <w:marLeft w:val="0"/>
      <w:marRight w:val="0"/>
      <w:marTop w:val="0"/>
      <w:marBottom w:val="0"/>
      <w:divBdr>
        <w:top w:val="none" w:sz="0" w:space="0" w:color="auto"/>
        <w:left w:val="none" w:sz="0" w:space="0" w:color="auto"/>
        <w:bottom w:val="none" w:sz="0" w:space="0" w:color="auto"/>
        <w:right w:val="none" w:sz="0" w:space="0" w:color="auto"/>
      </w:divBdr>
      <w:divsChild>
        <w:div w:id="248078201">
          <w:marLeft w:val="0"/>
          <w:marRight w:val="0"/>
          <w:marTop w:val="0"/>
          <w:marBottom w:val="0"/>
          <w:divBdr>
            <w:top w:val="none" w:sz="0" w:space="0" w:color="auto"/>
            <w:left w:val="none" w:sz="0" w:space="0" w:color="auto"/>
            <w:bottom w:val="none" w:sz="0" w:space="0" w:color="auto"/>
            <w:right w:val="none" w:sz="0" w:space="0" w:color="auto"/>
          </w:divBdr>
          <w:divsChild>
            <w:div w:id="11527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9317">
      <w:bodyDiv w:val="1"/>
      <w:marLeft w:val="0"/>
      <w:marRight w:val="0"/>
      <w:marTop w:val="0"/>
      <w:marBottom w:val="0"/>
      <w:divBdr>
        <w:top w:val="none" w:sz="0" w:space="0" w:color="auto"/>
        <w:left w:val="none" w:sz="0" w:space="0" w:color="auto"/>
        <w:bottom w:val="none" w:sz="0" w:space="0" w:color="auto"/>
        <w:right w:val="none" w:sz="0" w:space="0" w:color="auto"/>
      </w:divBdr>
      <w:divsChild>
        <w:div w:id="2026515854">
          <w:marLeft w:val="0"/>
          <w:marRight w:val="0"/>
          <w:marTop w:val="0"/>
          <w:marBottom w:val="0"/>
          <w:divBdr>
            <w:top w:val="none" w:sz="0" w:space="0" w:color="auto"/>
            <w:left w:val="none" w:sz="0" w:space="0" w:color="auto"/>
            <w:bottom w:val="none" w:sz="0" w:space="0" w:color="auto"/>
            <w:right w:val="none" w:sz="0" w:space="0" w:color="auto"/>
          </w:divBdr>
          <w:divsChild>
            <w:div w:id="6065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4709">
      <w:bodyDiv w:val="1"/>
      <w:marLeft w:val="0"/>
      <w:marRight w:val="0"/>
      <w:marTop w:val="0"/>
      <w:marBottom w:val="0"/>
      <w:divBdr>
        <w:top w:val="none" w:sz="0" w:space="0" w:color="auto"/>
        <w:left w:val="none" w:sz="0" w:space="0" w:color="auto"/>
        <w:bottom w:val="none" w:sz="0" w:space="0" w:color="auto"/>
        <w:right w:val="none" w:sz="0" w:space="0" w:color="auto"/>
      </w:divBdr>
      <w:divsChild>
        <w:div w:id="35548319">
          <w:marLeft w:val="0"/>
          <w:marRight w:val="0"/>
          <w:marTop w:val="0"/>
          <w:marBottom w:val="0"/>
          <w:divBdr>
            <w:top w:val="none" w:sz="0" w:space="0" w:color="auto"/>
            <w:left w:val="none" w:sz="0" w:space="0" w:color="auto"/>
            <w:bottom w:val="none" w:sz="0" w:space="0" w:color="auto"/>
            <w:right w:val="none" w:sz="0" w:space="0" w:color="auto"/>
          </w:divBdr>
          <w:divsChild>
            <w:div w:id="4769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4786">
      <w:bodyDiv w:val="1"/>
      <w:marLeft w:val="0"/>
      <w:marRight w:val="0"/>
      <w:marTop w:val="0"/>
      <w:marBottom w:val="0"/>
      <w:divBdr>
        <w:top w:val="none" w:sz="0" w:space="0" w:color="auto"/>
        <w:left w:val="none" w:sz="0" w:space="0" w:color="auto"/>
        <w:bottom w:val="none" w:sz="0" w:space="0" w:color="auto"/>
        <w:right w:val="none" w:sz="0" w:space="0" w:color="auto"/>
      </w:divBdr>
    </w:div>
    <w:div w:id="1491407753">
      <w:bodyDiv w:val="1"/>
      <w:marLeft w:val="0"/>
      <w:marRight w:val="0"/>
      <w:marTop w:val="0"/>
      <w:marBottom w:val="0"/>
      <w:divBdr>
        <w:top w:val="none" w:sz="0" w:space="0" w:color="auto"/>
        <w:left w:val="none" w:sz="0" w:space="0" w:color="auto"/>
        <w:bottom w:val="none" w:sz="0" w:space="0" w:color="auto"/>
        <w:right w:val="none" w:sz="0" w:space="0" w:color="auto"/>
      </w:divBdr>
    </w:div>
    <w:div w:id="1492939420">
      <w:bodyDiv w:val="1"/>
      <w:marLeft w:val="0"/>
      <w:marRight w:val="0"/>
      <w:marTop w:val="0"/>
      <w:marBottom w:val="0"/>
      <w:divBdr>
        <w:top w:val="none" w:sz="0" w:space="0" w:color="auto"/>
        <w:left w:val="none" w:sz="0" w:space="0" w:color="auto"/>
        <w:bottom w:val="none" w:sz="0" w:space="0" w:color="auto"/>
        <w:right w:val="none" w:sz="0" w:space="0" w:color="auto"/>
      </w:divBdr>
      <w:divsChild>
        <w:div w:id="1610048135">
          <w:marLeft w:val="0"/>
          <w:marRight w:val="0"/>
          <w:marTop w:val="0"/>
          <w:marBottom w:val="0"/>
          <w:divBdr>
            <w:top w:val="none" w:sz="0" w:space="0" w:color="auto"/>
            <w:left w:val="none" w:sz="0" w:space="0" w:color="auto"/>
            <w:bottom w:val="none" w:sz="0" w:space="0" w:color="auto"/>
            <w:right w:val="none" w:sz="0" w:space="0" w:color="auto"/>
          </w:divBdr>
          <w:divsChild>
            <w:div w:id="12172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7015">
      <w:bodyDiv w:val="1"/>
      <w:marLeft w:val="0"/>
      <w:marRight w:val="0"/>
      <w:marTop w:val="0"/>
      <w:marBottom w:val="0"/>
      <w:divBdr>
        <w:top w:val="none" w:sz="0" w:space="0" w:color="auto"/>
        <w:left w:val="none" w:sz="0" w:space="0" w:color="auto"/>
        <w:bottom w:val="none" w:sz="0" w:space="0" w:color="auto"/>
        <w:right w:val="none" w:sz="0" w:space="0" w:color="auto"/>
      </w:divBdr>
    </w:div>
    <w:div w:id="1531184966">
      <w:bodyDiv w:val="1"/>
      <w:marLeft w:val="0"/>
      <w:marRight w:val="0"/>
      <w:marTop w:val="0"/>
      <w:marBottom w:val="0"/>
      <w:divBdr>
        <w:top w:val="none" w:sz="0" w:space="0" w:color="auto"/>
        <w:left w:val="none" w:sz="0" w:space="0" w:color="auto"/>
        <w:bottom w:val="none" w:sz="0" w:space="0" w:color="auto"/>
        <w:right w:val="none" w:sz="0" w:space="0" w:color="auto"/>
      </w:divBdr>
    </w:div>
    <w:div w:id="1547909996">
      <w:bodyDiv w:val="1"/>
      <w:marLeft w:val="0"/>
      <w:marRight w:val="0"/>
      <w:marTop w:val="0"/>
      <w:marBottom w:val="0"/>
      <w:divBdr>
        <w:top w:val="none" w:sz="0" w:space="0" w:color="auto"/>
        <w:left w:val="none" w:sz="0" w:space="0" w:color="auto"/>
        <w:bottom w:val="none" w:sz="0" w:space="0" w:color="auto"/>
        <w:right w:val="none" w:sz="0" w:space="0" w:color="auto"/>
      </w:divBdr>
      <w:divsChild>
        <w:div w:id="1000700660">
          <w:marLeft w:val="0"/>
          <w:marRight w:val="0"/>
          <w:marTop w:val="0"/>
          <w:marBottom w:val="0"/>
          <w:divBdr>
            <w:top w:val="none" w:sz="0" w:space="0" w:color="auto"/>
            <w:left w:val="none" w:sz="0" w:space="0" w:color="auto"/>
            <w:bottom w:val="none" w:sz="0" w:space="0" w:color="auto"/>
            <w:right w:val="none" w:sz="0" w:space="0" w:color="auto"/>
          </w:divBdr>
          <w:divsChild>
            <w:div w:id="11984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930">
      <w:bodyDiv w:val="1"/>
      <w:marLeft w:val="0"/>
      <w:marRight w:val="0"/>
      <w:marTop w:val="0"/>
      <w:marBottom w:val="0"/>
      <w:divBdr>
        <w:top w:val="none" w:sz="0" w:space="0" w:color="auto"/>
        <w:left w:val="none" w:sz="0" w:space="0" w:color="auto"/>
        <w:bottom w:val="none" w:sz="0" w:space="0" w:color="auto"/>
        <w:right w:val="none" w:sz="0" w:space="0" w:color="auto"/>
      </w:divBdr>
      <w:divsChild>
        <w:div w:id="1451438884">
          <w:marLeft w:val="0"/>
          <w:marRight w:val="0"/>
          <w:marTop w:val="0"/>
          <w:marBottom w:val="0"/>
          <w:divBdr>
            <w:top w:val="none" w:sz="0" w:space="0" w:color="auto"/>
            <w:left w:val="none" w:sz="0" w:space="0" w:color="auto"/>
            <w:bottom w:val="none" w:sz="0" w:space="0" w:color="auto"/>
            <w:right w:val="none" w:sz="0" w:space="0" w:color="auto"/>
          </w:divBdr>
          <w:divsChild>
            <w:div w:id="1133015050">
              <w:marLeft w:val="0"/>
              <w:marRight w:val="0"/>
              <w:marTop w:val="0"/>
              <w:marBottom w:val="0"/>
              <w:divBdr>
                <w:top w:val="none" w:sz="0" w:space="0" w:color="auto"/>
                <w:left w:val="none" w:sz="0" w:space="0" w:color="auto"/>
                <w:bottom w:val="none" w:sz="0" w:space="0" w:color="auto"/>
                <w:right w:val="none" w:sz="0" w:space="0" w:color="auto"/>
              </w:divBdr>
            </w:div>
          </w:divsChild>
        </w:div>
        <w:div w:id="253904842">
          <w:marLeft w:val="0"/>
          <w:marRight w:val="0"/>
          <w:marTop w:val="0"/>
          <w:marBottom w:val="0"/>
          <w:divBdr>
            <w:top w:val="none" w:sz="0" w:space="0" w:color="auto"/>
            <w:left w:val="none" w:sz="0" w:space="0" w:color="auto"/>
            <w:bottom w:val="none" w:sz="0" w:space="0" w:color="auto"/>
            <w:right w:val="none" w:sz="0" w:space="0" w:color="auto"/>
          </w:divBdr>
          <w:divsChild>
            <w:div w:id="1840728440">
              <w:marLeft w:val="0"/>
              <w:marRight w:val="0"/>
              <w:marTop w:val="0"/>
              <w:marBottom w:val="0"/>
              <w:divBdr>
                <w:top w:val="none" w:sz="0" w:space="0" w:color="auto"/>
                <w:left w:val="none" w:sz="0" w:space="0" w:color="auto"/>
                <w:bottom w:val="none" w:sz="0" w:space="0" w:color="auto"/>
                <w:right w:val="none" w:sz="0" w:space="0" w:color="auto"/>
              </w:divBdr>
            </w:div>
          </w:divsChild>
        </w:div>
        <w:div w:id="1214463106">
          <w:marLeft w:val="0"/>
          <w:marRight w:val="0"/>
          <w:marTop w:val="0"/>
          <w:marBottom w:val="0"/>
          <w:divBdr>
            <w:top w:val="none" w:sz="0" w:space="0" w:color="auto"/>
            <w:left w:val="none" w:sz="0" w:space="0" w:color="auto"/>
            <w:bottom w:val="none" w:sz="0" w:space="0" w:color="auto"/>
            <w:right w:val="none" w:sz="0" w:space="0" w:color="auto"/>
          </w:divBdr>
          <w:divsChild>
            <w:div w:id="9080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41154">
      <w:bodyDiv w:val="1"/>
      <w:marLeft w:val="0"/>
      <w:marRight w:val="0"/>
      <w:marTop w:val="0"/>
      <w:marBottom w:val="0"/>
      <w:divBdr>
        <w:top w:val="none" w:sz="0" w:space="0" w:color="auto"/>
        <w:left w:val="none" w:sz="0" w:space="0" w:color="auto"/>
        <w:bottom w:val="none" w:sz="0" w:space="0" w:color="auto"/>
        <w:right w:val="none" w:sz="0" w:space="0" w:color="auto"/>
      </w:divBdr>
    </w:div>
    <w:div w:id="1565944627">
      <w:bodyDiv w:val="1"/>
      <w:marLeft w:val="0"/>
      <w:marRight w:val="0"/>
      <w:marTop w:val="0"/>
      <w:marBottom w:val="0"/>
      <w:divBdr>
        <w:top w:val="none" w:sz="0" w:space="0" w:color="auto"/>
        <w:left w:val="none" w:sz="0" w:space="0" w:color="auto"/>
        <w:bottom w:val="none" w:sz="0" w:space="0" w:color="auto"/>
        <w:right w:val="none" w:sz="0" w:space="0" w:color="auto"/>
      </w:divBdr>
      <w:divsChild>
        <w:div w:id="2012563634">
          <w:marLeft w:val="0"/>
          <w:marRight w:val="0"/>
          <w:marTop w:val="0"/>
          <w:marBottom w:val="0"/>
          <w:divBdr>
            <w:top w:val="none" w:sz="0" w:space="0" w:color="auto"/>
            <w:left w:val="none" w:sz="0" w:space="0" w:color="auto"/>
            <w:bottom w:val="none" w:sz="0" w:space="0" w:color="auto"/>
            <w:right w:val="none" w:sz="0" w:space="0" w:color="auto"/>
          </w:divBdr>
          <w:divsChild>
            <w:div w:id="16569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7388">
      <w:bodyDiv w:val="1"/>
      <w:marLeft w:val="0"/>
      <w:marRight w:val="0"/>
      <w:marTop w:val="0"/>
      <w:marBottom w:val="0"/>
      <w:divBdr>
        <w:top w:val="none" w:sz="0" w:space="0" w:color="auto"/>
        <w:left w:val="none" w:sz="0" w:space="0" w:color="auto"/>
        <w:bottom w:val="none" w:sz="0" w:space="0" w:color="auto"/>
        <w:right w:val="none" w:sz="0" w:space="0" w:color="auto"/>
      </w:divBdr>
    </w:div>
    <w:div w:id="1589386827">
      <w:bodyDiv w:val="1"/>
      <w:marLeft w:val="0"/>
      <w:marRight w:val="0"/>
      <w:marTop w:val="0"/>
      <w:marBottom w:val="0"/>
      <w:divBdr>
        <w:top w:val="none" w:sz="0" w:space="0" w:color="auto"/>
        <w:left w:val="none" w:sz="0" w:space="0" w:color="auto"/>
        <w:bottom w:val="none" w:sz="0" w:space="0" w:color="auto"/>
        <w:right w:val="none" w:sz="0" w:space="0" w:color="auto"/>
      </w:divBdr>
      <w:divsChild>
        <w:div w:id="134834410">
          <w:marLeft w:val="0"/>
          <w:marRight w:val="0"/>
          <w:marTop w:val="0"/>
          <w:marBottom w:val="0"/>
          <w:divBdr>
            <w:top w:val="none" w:sz="0" w:space="0" w:color="auto"/>
            <w:left w:val="none" w:sz="0" w:space="0" w:color="auto"/>
            <w:bottom w:val="none" w:sz="0" w:space="0" w:color="auto"/>
            <w:right w:val="none" w:sz="0" w:space="0" w:color="auto"/>
          </w:divBdr>
          <w:divsChild>
            <w:div w:id="771048266">
              <w:marLeft w:val="0"/>
              <w:marRight w:val="0"/>
              <w:marTop w:val="0"/>
              <w:marBottom w:val="0"/>
              <w:divBdr>
                <w:top w:val="none" w:sz="0" w:space="0" w:color="auto"/>
                <w:left w:val="none" w:sz="0" w:space="0" w:color="auto"/>
                <w:bottom w:val="none" w:sz="0" w:space="0" w:color="auto"/>
                <w:right w:val="none" w:sz="0" w:space="0" w:color="auto"/>
              </w:divBdr>
            </w:div>
          </w:divsChild>
        </w:div>
        <w:div w:id="971716087">
          <w:marLeft w:val="0"/>
          <w:marRight w:val="0"/>
          <w:marTop w:val="0"/>
          <w:marBottom w:val="0"/>
          <w:divBdr>
            <w:top w:val="none" w:sz="0" w:space="0" w:color="auto"/>
            <w:left w:val="none" w:sz="0" w:space="0" w:color="auto"/>
            <w:bottom w:val="none" w:sz="0" w:space="0" w:color="auto"/>
            <w:right w:val="none" w:sz="0" w:space="0" w:color="auto"/>
          </w:divBdr>
          <w:divsChild>
            <w:div w:id="2012564133">
              <w:marLeft w:val="0"/>
              <w:marRight w:val="0"/>
              <w:marTop w:val="0"/>
              <w:marBottom w:val="0"/>
              <w:divBdr>
                <w:top w:val="none" w:sz="0" w:space="0" w:color="auto"/>
                <w:left w:val="none" w:sz="0" w:space="0" w:color="auto"/>
                <w:bottom w:val="none" w:sz="0" w:space="0" w:color="auto"/>
                <w:right w:val="none" w:sz="0" w:space="0" w:color="auto"/>
              </w:divBdr>
            </w:div>
          </w:divsChild>
        </w:div>
        <w:div w:id="209923673">
          <w:marLeft w:val="0"/>
          <w:marRight w:val="0"/>
          <w:marTop w:val="0"/>
          <w:marBottom w:val="0"/>
          <w:divBdr>
            <w:top w:val="none" w:sz="0" w:space="0" w:color="auto"/>
            <w:left w:val="none" w:sz="0" w:space="0" w:color="auto"/>
            <w:bottom w:val="none" w:sz="0" w:space="0" w:color="auto"/>
            <w:right w:val="none" w:sz="0" w:space="0" w:color="auto"/>
          </w:divBdr>
          <w:divsChild>
            <w:div w:id="17044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1026">
      <w:bodyDiv w:val="1"/>
      <w:marLeft w:val="0"/>
      <w:marRight w:val="0"/>
      <w:marTop w:val="0"/>
      <w:marBottom w:val="0"/>
      <w:divBdr>
        <w:top w:val="none" w:sz="0" w:space="0" w:color="auto"/>
        <w:left w:val="none" w:sz="0" w:space="0" w:color="auto"/>
        <w:bottom w:val="none" w:sz="0" w:space="0" w:color="auto"/>
        <w:right w:val="none" w:sz="0" w:space="0" w:color="auto"/>
      </w:divBdr>
    </w:div>
    <w:div w:id="1622297720">
      <w:bodyDiv w:val="1"/>
      <w:marLeft w:val="0"/>
      <w:marRight w:val="0"/>
      <w:marTop w:val="0"/>
      <w:marBottom w:val="0"/>
      <w:divBdr>
        <w:top w:val="none" w:sz="0" w:space="0" w:color="auto"/>
        <w:left w:val="none" w:sz="0" w:space="0" w:color="auto"/>
        <w:bottom w:val="none" w:sz="0" w:space="0" w:color="auto"/>
        <w:right w:val="none" w:sz="0" w:space="0" w:color="auto"/>
      </w:divBdr>
    </w:div>
    <w:div w:id="1628858088">
      <w:bodyDiv w:val="1"/>
      <w:marLeft w:val="0"/>
      <w:marRight w:val="0"/>
      <w:marTop w:val="0"/>
      <w:marBottom w:val="0"/>
      <w:divBdr>
        <w:top w:val="none" w:sz="0" w:space="0" w:color="auto"/>
        <w:left w:val="none" w:sz="0" w:space="0" w:color="auto"/>
        <w:bottom w:val="none" w:sz="0" w:space="0" w:color="auto"/>
        <w:right w:val="none" w:sz="0" w:space="0" w:color="auto"/>
      </w:divBdr>
      <w:divsChild>
        <w:div w:id="2020038614">
          <w:marLeft w:val="0"/>
          <w:marRight w:val="0"/>
          <w:marTop w:val="0"/>
          <w:marBottom w:val="0"/>
          <w:divBdr>
            <w:top w:val="none" w:sz="0" w:space="0" w:color="auto"/>
            <w:left w:val="none" w:sz="0" w:space="0" w:color="auto"/>
            <w:bottom w:val="none" w:sz="0" w:space="0" w:color="auto"/>
            <w:right w:val="none" w:sz="0" w:space="0" w:color="auto"/>
          </w:divBdr>
          <w:divsChild>
            <w:div w:id="3477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86989">
      <w:bodyDiv w:val="1"/>
      <w:marLeft w:val="0"/>
      <w:marRight w:val="0"/>
      <w:marTop w:val="0"/>
      <w:marBottom w:val="0"/>
      <w:divBdr>
        <w:top w:val="none" w:sz="0" w:space="0" w:color="auto"/>
        <w:left w:val="none" w:sz="0" w:space="0" w:color="auto"/>
        <w:bottom w:val="none" w:sz="0" w:space="0" w:color="auto"/>
        <w:right w:val="none" w:sz="0" w:space="0" w:color="auto"/>
      </w:divBdr>
    </w:div>
    <w:div w:id="1680429565">
      <w:bodyDiv w:val="1"/>
      <w:marLeft w:val="0"/>
      <w:marRight w:val="0"/>
      <w:marTop w:val="0"/>
      <w:marBottom w:val="0"/>
      <w:divBdr>
        <w:top w:val="none" w:sz="0" w:space="0" w:color="auto"/>
        <w:left w:val="none" w:sz="0" w:space="0" w:color="auto"/>
        <w:bottom w:val="none" w:sz="0" w:space="0" w:color="auto"/>
        <w:right w:val="none" w:sz="0" w:space="0" w:color="auto"/>
      </w:divBdr>
    </w:div>
    <w:div w:id="1713767125">
      <w:bodyDiv w:val="1"/>
      <w:marLeft w:val="0"/>
      <w:marRight w:val="0"/>
      <w:marTop w:val="0"/>
      <w:marBottom w:val="0"/>
      <w:divBdr>
        <w:top w:val="none" w:sz="0" w:space="0" w:color="auto"/>
        <w:left w:val="none" w:sz="0" w:space="0" w:color="auto"/>
        <w:bottom w:val="none" w:sz="0" w:space="0" w:color="auto"/>
        <w:right w:val="none" w:sz="0" w:space="0" w:color="auto"/>
      </w:divBdr>
      <w:divsChild>
        <w:div w:id="57285515">
          <w:marLeft w:val="0"/>
          <w:marRight w:val="0"/>
          <w:marTop w:val="0"/>
          <w:marBottom w:val="0"/>
          <w:divBdr>
            <w:top w:val="none" w:sz="0" w:space="0" w:color="auto"/>
            <w:left w:val="none" w:sz="0" w:space="0" w:color="auto"/>
            <w:bottom w:val="none" w:sz="0" w:space="0" w:color="auto"/>
            <w:right w:val="none" w:sz="0" w:space="0" w:color="auto"/>
          </w:divBdr>
          <w:divsChild>
            <w:div w:id="19438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7383">
      <w:bodyDiv w:val="1"/>
      <w:marLeft w:val="0"/>
      <w:marRight w:val="0"/>
      <w:marTop w:val="0"/>
      <w:marBottom w:val="0"/>
      <w:divBdr>
        <w:top w:val="none" w:sz="0" w:space="0" w:color="auto"/>
        <w:left w:val="none" w:sz="0" w:space="0" w:color="auto"/>
        <w:bottom w:val="none" w:sz="0" w:space="0" w:color="auto"/>
        <w:right w:val="none" w:sz="0" w:space="0" w:color="auto"/>
      </w:divBdr>
    </w:div>
    <w:div w:id="1733430523">
      <w:bodyDiv w:val="1"/>
      <w:marLeft w:val="0"/>
      <w:marRight w:val="0"/>
      <w:marTop w:val="0"/>
      <w:marBottom w:val="0"/>
      <w:divBdr>
        <w:top w:val="none" w:sz="0" w:space="0" w:color="auto"/>
        <w:left w:val="none" w:sz="0" w:space="0" w:color="auto"/>
        <w:bottom w:val="none" w:sz="0" w:space="0" w:color="auto"/>
        <w:right w:val="none" w:sz="0" w:space="0" w:color="auto"/>
      </w:divBdr>
      <w:divsChild>
        <w:div w:id="94055251">
          <w:marLeft w:val="0"/>
          <w:marRight w:val="0"/>
          <w:marTop w:val="0"/>
          <w:marBottom w:val="0"/>
          <w:divBdr>
            <w:top w:val="none" w:sz="0" w:space="0" w:color="auto"/>
            <w:left w:val="none" w:sz="0" w:space="0" w:color="auto"/>
            <w:bottom w:val="none" w:sz="0" w:space="0" w:color="auto"/>
            <w:right w:val="none" w:sz="0" w:space="0" w:color="auto"/>
          </w:divBdr>
          <w:divsChild>
            <w:div w:id="2149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4371">
      <w:bodyDiv w:val="1"/>
      <w:marLeft w:val="0"/>
      <w:marRight w:val="0"/>
      <w:marTop w:val="0"/>
      <w:marBottom w:val="0"/>
      <w:divBdr>
        <w:top w:val="none" w:sz="0" w:space="0" w:color="auto"/>
        <w:left w:val="none" w:sz="0" w:space="0" w:color="auto"/>
        <w:bottom w:val="none" w:sz="0" w:space="0" w:color="auto"/>
        <w:right w:val="none" w:sz="0" w:space="0" w:color="auto"/>
      </w:divBdr>
    </w:div>
    <w:div w:id="1816992859">
      <w:bodyDiv w:val="1"/>
      <w:marLeft w:val="0"/>
      <w:marRight w:val="0"/>
      <w:marTop w:val="0"/>
      <w:marBottom w:val="0"/>
      <w:divBdr>
        <w:top w:val="none" w:sz="0" w:space="0" w:color="auto"/>
        <w:left w:val="none" w:sz="0" w:space="0" w:color="auto"/>
        <w:bottom w:val="none" w:sz="0" w:space="0" w:color="auto"/>
        <w:right w:val="none" w:sz="0" w:space="0" w:color="auto"/>
      </w:divBdr>
      <w:divsChild>
        <w:div w:id="985402076">
          <w:marLeft w:val="0"/>
          <w:marRight w:val="0"/>
          <w:marTop w:val="0"/>
          <w:marBottom w:val="0"/>
          <w:divBdr>
            <w:top w:val="none" w:sz="0" w:space="0" w:color="auto"/>
            <w:left w:val="none" w:sz="0" w:space="0" w:color="auto"/>
            <w:bottom w:val="none" w:sz="0" w:space="0" w:color="auto"/>
            <w:right w:val="none" w:sz="0" w:space="0" w:color="auto"/>
          </w:divBdr>
          <w:divsChild>
            <w:div w:id="1920288571">
              <w:marLeft w:val="0"/>
              <w:marRight w:val="0"/>
              <w:marTop w:val="0"/>
              <w:marBottom w:val="0"/>
              <w:divBdr>
                <w:top w:val="none" w:sz="0" w:space="0" w:color="auto"/>
                <w:left w:val="none" w:sz="0" w:space="0" w:color="auto"/>
                <w:bottom w:val="none" w:sz="0" w:space="0" w:color="auto"/>
                <w:right w:val="none" w:sz="0" w:space="0" w:color="auto"/>
              </w:divBdr>
            </w:div>
          </w:divsChild>
        </w:div>
        <w:div w:id="1009017030">
          <w:marLeft w:val="0"/>
          <w:marRight w:val="0"/>
          <w:marTop w:val="0"/>
          <w:marBottom w:val="0"/>
          <w:divBdr>
            <w:top w:val="none" w:sz="0" w:space="0" w:color="auto"/>
            <w:left w:val="none" w:sz="0" w:space="0" w:color="auto"/>
            <w:bottom w:val="none" w:sz="0" w:space="0" w:color="auto"/>
            <w:right w:val="none" w:sz="0" w:space="0" w:color="auto"/>
          </w:divBdr>
          <w:divsChild>
            <w:div w:id="17237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9501">
      <w:bodyDiv w:val="1"/>
      <w:marLeft w:val="0"/>
      <w:marRight w:val="0"/>
      <w:marTop w:val="0"/>
      <w:marBottom w:val="0"/>
      <w:divBdr>
        <w:top w:val="none" w:sz="0" w:space="0" w:color="auto"/>
        <w:left w:val="none" w:sz="0" w:space="0" w:color="auto"/>
        <w:bottom w:val="none" w:sz="0" w:space="0" w:color="auto"/>
        <w:right w:val="none" w:sz="0" w:space="0" w:color="auto"/>
      </w:divBdr>
    </w:div>
    <w:div w:id="1838492971">
      <w:bodyDiv w:val="1"/>
      <w:marLeft w:val="0"/>
      <w:marRight w:val="0"/>
      <w:marTop w:val="0"/>
      <w:marBottom w:val="0"/>
      <w:divBdr>
        <w:top w:val="none" w:sz="0" w:space="0" w:color="auto"/>
        <w:left w:val="none" w:sz="0" w:space="0" w:color="auto"/>
        <w:bottom w:val="none" w:sz="0" w:space="0" w:color="auto"/>
        <w:right w:val="none" w:sz="0" w:space="0" w:color="auto"/>
      </w:divBdr>
    </w:div>
    <w:div w:id="1853757720">
      <w:bodyDiv w:val="1"/>
      <w:marLeft w:val="0"/>
      <w:marRight w:val="0"/>
      <w:marTop w:val="0"/>
      <w:marBottom w:val="0"/>
      <w:divBdr>
        <w:top w:val="none" w:sz="0" w:space="0" w:color="auto"/>
        <w:left w:val="none" w:sz="0" w:space="0" w:color="auto"/>
        <w:bottom w:val="none" w:sz="0" w:space="0" w:color="auto"/>
        <w:right w:val="none" w:sz="0" w:space="0" w:color="auto"/>
      </w:divBdr>
      <w:divsChild>
        <w:div w:id="131562351">
          <w:marLeft w:val="0"/>
          <w:marRight w:val="0"/>
          <w:marTop w:val="0"/>
          <w:marBottom w:val="0"/>
          <w:divBdr>
            <w:top w:val="none" w:sz="0" w:space="0" w:color="auto"/>
            <w:left w:val="none" w:sz="0" w:space="0" w:color="auto"/>
            <w:bottom w:val="none" w:sz="0" w:space="0" w:color="auto"/>
            <w:right w:val="none" w:sz="0" w:space="0" w:color="auto"/>
          </w:divBdr>
          <w:divsChild>
            <w:div w:id="2409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0385">
      <w:bodyDiv w:val="1"/>
      <w:marLeft w:val="0"/>
      <w:marRight w:val="0"/>
      <w:marTop w:val="0"/>
      <w:marBottom w:val="0"/>
      <w:divBdr>
        <w:top w:val="none" w:sz="0" w:space="0" w:color="auto"/>
        <w:left w:val="none" w:sz="0" w:space="0" w:color="auto"/>
        <w:bottom w:val="none" w:sz="0" w:space="0" w:color="auto"/>
        <w:right w:val="none" w:sz="0" w:space="0" w:color="auto"/>
      </w:divBdr>
    </w:div>
    <w:div w:id="1872062764">
      <w:bodyDiv w:val="1"/>
      <w:marLeft w:val="0"/>
      <w:marRight w:val="0"/>
      <w:marTop w:val="0"/>
      <w:marBottom w:val="0"/>
      <w:divBdr>
        <w:top w:val="none" w:sz="0" w:space="0" w:color="auto"/>
        <w:left w:val="none" w:sz="0" w:space="0" w:color="auto"/>
        <w:bottom w:val="none" w:sz="0" w:space="0" w:color="auto"/>
        <w:right w:val="none" w:sz="0" w:space="0" w:color="auto"/>
      </w:divBdr>
      <w:divsChild>
        <w:div w:id="1689285896">
          <w:marLeft w:val="0"/>
          <w:marRight w:val="0"/>
          <w:marTop w:val="0"/>
          <w:marBottom w:val="0"/>
          <w:divBdr>
            <w:top w:val="none" w:sz="0" w:space="0" w:color="auto"/>
            <w:left w:val="none" w:sz="0" w:space="0" w:color="auto"/>
            <w:bottom w:val="none" w:sz="0" w:space="0" w:color="auto"/>
            <w:right w:val="none" w:sz="0" w:space="0" w:color="auto"/>
          </w:divBdr>
          <w:divsChild>
            <w:div w:id="11008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39176">
      <w:bodyDiv w:val="1"/>
      <w:marLeft w:val="0"/>
      <w:marRight w:val="0"/>
      <w:marTop w:val="0"/>
      <w:marBottom w:val="0"/>
      <w:divBdr>
        <w:top w:val="none" w:sz="0" w:space="0" w:color="auto"/>
        <w:left w:val="none" w:sz="0" w:space="0" w:color="auto"/>
        <w:bottom w:val="none" w:sz="0" w:space="0" w:color="auto"/>
        <w:right w:val="none" w:sz="0" w:space="0" w:color="auto"/>
      </w:divBdr>
    </w:div>
    <w:div w:id="1883056145">
      <w:bodyDiv w:val="1"/>
      <w:marLeft w:val="0"/>
      <w:marRight w:val="0"/>
      <w:marTop w:val="0"/>
      <w:marBottom w:val="0"/>
      <w:divBdr>
        <w:top w:val="none" w:sz="0" w:space="0" w:color="auto"/>
        <w:left w:val="none" w:sz="0" w:space="0" w:color="auto"/>
        <w:bottom w:val="none" w:sz="0" w:space="0" w:color="auto"/>
        <w:right w:val="none" w:sz="0" w:space="0" w:color="auto"/>
      </w:divBdr>
    </w:div>
    <w:div w:id="1891502495">
      <w:bodyDiv w:val="1"/>
      <w:marLeft w:val="0"/>
      <w:marRight w:val="0"/>
      <w:marTop w:val="0"/>
      <w:marBottom w:val="0"/>
      <w:divBdr>
        <w:top w:val="none" w:sz="0" w:space="0" w:color="auto"/>
        <w:left w:val="none" w:sz="0" w:space="0" w:color="auto"/>
        <w:bottom w:val="none" w:sz="0" w:space="0" w:color="auto"/>
        <w:right w:val="none" w:sz="0" w:space="0" w:color="auto"/>
      </w:divBdr>
      <w:divsChild>
        <w:div w:id="1313485746">
          <w:marLeft w:val="0"/>
          <w:marRight w:val="0"/>
          <w:marTop w:val="0"/>
          <w:marBottom w:val="0"/>
          <w:divBdr>
            <w:top w:val="none" w:sz="0" w:space="0" w:color="auto"/>
            <w:left w:val="none" w:sz="0" w:space="0" w:color="auto"/>
            <w:bottom w:val="none" w:sz="0" w:space="0" w:color="auto"/>
            <w:right w:val="none" w:sz="0" w:space="0" w:color="auto"/>
          </w:divBdr>
          <w:divsChild>
            <w:div w:id="1242518532">
              <w:marLeft w:val="0"/>
              <w:marRight w:val="0"/>
              <w:marTop w:val="0"/>
              <w:marBottom w:val="0"/>
              <w:divBdr>
                <w:top w:val="none" w:sz="0" w:space="0" w:color="auto"/>
                <w:left w:val="none" w:sz="0" w:space="0" w:color="auto"/>
                <w:bottom w:val="none" w:sz="0" w:space="0" w:color="auto"/>
                <w:right w:val="none" w:sz="0" w:space="0" w:color="auto"/>
              </w:divBdr>
            </w:div>
          </w:divsChild>
        </w:div>
        <w:div w:id="1199322715">
          <w:marLeft w:val="0"/>
          <w:marRight w:val="0"/>
          <w:marTop w:val="0"/>
          <w:marBottom w:val="0"/>
          <w:divBdr>
            <w:top w:val="none" w:sz="0" w:space="0" w:color="auto"/>
            <w:left w:val="none" w:sz="0" w:space="0" w:color="auto"/>
            <w:bottom w:val="none" w:sz="0" w:space="0" w:color="auto"/>
            <w:right w:val="none" w:sz="0" w:space="0" w:color="auto"/>
          </w:divBdr>
          <w:divsChild>
            <w:div w:id="922957913">
              <w:marLeft w:val="0"/>
              <w:marRight w:val="0"/>
              <w:marTop w:val="0"/>
              <w:marBottom w:val="0"/>
              <w:divBdr>
                <w:top w:val="none" w:sz="0" w:space="0" w:color="auto"/>
                <w:left w:val="none" w:sz="0" w:space="0" w:color="auto"/>
                <w:bottom w:val="none" w:sz="0" w:space="0" w:color="auto"/>
                <w:right w:val="none" w:sz="0" w:space="0" w:color="auto"/>
              </w:divBdr>
            </w:div>
          </w:divsChild>
        </w:div>
        <w:div w:id="697119610">
          <w:marLeft w:val="0"/>
          <w:marRight w:val="0"/>
          <w:marTop w:val="0"/>
          <w:marBottom w:val="0"/>
          <w:divBdr>
            <w:top w:val="none" w:sz="0" w:space="0" w:color="auto"/>
            <w:left w:val="none" w:sz="0" w:space="0" w:color="auto"/>
            <w:bottom w:val="none" w:sz="0" w:space="0" w:color="auto"/>
            <w:right w:val="none" w:sz="0" w:space="0" w:color="auto"/>
          </w:divBdr>
          <w:divsChild>
            <w:div w:id="992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051">
      <w:bodyDiv w:val="1"/>
      <w:marLeft w:val="0"/>
      <w:marRight w:val="0"/>
      <w:marTop w:val="0"/>
      <w:marBottom w:val="0"/>
      <w:divBdr>
        <w:top w:val="none" w:sz="0" w:space="0" w:color="auto"/>
        <w:left w:val="none" w:sz="0" w:space="0" w:color="auto"/>
        <w:bottom w:val="none" w:sz="0" w:space="0" w:color="auto"/>
        <w:right w:val="none" w:sz="0" w:space="0" w:color="auto"/>
      </w:divBdr>
      <w:divsChild>
        <w:div w:id="1320767838">
          <w:marLeft w:val="0"/>
          <w:marRight w:val="0"/>
          <w:marTop w:val="0"/>
          <w:marBottom w:val="0"/>
          <w:divBdr>
            <w:top w:val="none" w:sz="0" w:space="0" w:color="auto"/>
            <w:left w:val="none" w:sz="0" w:space="0" w:color="auto"/>
            <w:bottom w:val="none" w:sz="0" w:space="0" w:color="auto"/>
            <w:right w:val="none" w:sz="0" w:space="0" w:color="auto"/>
          </w:divBdr>
          <w:divsChild>
            <w:div w:id="1092898430">
              <w:marLeft w:val="0"/>
              <w:marRight w:val="0"/>
              <w:marTop w:val="0"/>
              <w:marBottom w:val="0"/>
              <w:divBdr>
                <w:top w:val="none" w:sz="0" w:space="0" w:color="auto"/>
                <w:left w:val="none" w:sz="0" w:space="0" w:color="auto"/>
                <w:bottom w:val="none" w:sz="0" w:space="0" w:color="auto"/>
                <w:right w:val="none" w:sz="0" w:space="0" w:color="auto"/>
              </w:divBdr>
            </w:div>
          </w:divsChild>
        </w:div>
        <w:div w:id="995181022">
          <w:marLeft w:val="0"/>
          <w:marRight w:val="0"/>
          <w:marTop w:val="0"/>
          <w:marBottom w:val="0"/>
          <w:divBdr>
            <w:top w:val="none" w:sz="0" w:space="0" w:color="auto"/>
            <w:left w:val="none" w:sz="0" w:space="0" w:color="auto"/>
            <w:bottom w:val="none" w:sz="0" w:space="0" w:color="auto"/>
            <w:right w:val="none" w:sz="0" w:space="0" w:color="auto"/>
          </w:divBdr>
          <w:divsChild>
            <w:div w:id="2147310223">
              <w:marLeft w:val="0"/>
              <w:marRight w:val="0"/>
              <w:marTop w:val="0"/>
              <w:marBottom w:val="0"/>
              <w:divBdr>
                <w:top w:val="none" w:sz="0" w:space="0" w:color="auto"/>
                <w:left w:val="none" w:sz="0" w:space="0" w:color="auto"/>
                <w:bottom w:val="none" w:sz="0" w:space="0" w:color="auto"/>
                <w:right w:val="none" w:sz="0" w:space="0" w:color="auto"/>
              </w:divBdr>
            </w:div>
          </w:divsChild>
        </w:div>
        <w:div w:id="358048851">
          <w:marLeft w:val="0"/>
          <w:marRight w:val="0"/>
          <w:marTop w:val="0"/>
          <w:marBottom w:val="0"/>
          <w:divBdr>
            <w:top w:val="none" w:sz="0" w:space="0" w:color="auto"/>
            <w:left w:val="none" w:sz="0" w:space="0" w:color="auto"/>
            <w:bottom w:val="none" w:sz="0" w:space="0" w:color="auto"/>
            <w:right w:val="none" w:sz="0" w:space="0" w:color="auto"/>
          </w:divBdr>
          <w:divsChild>
            <w:div w:id="16555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9417">
      <w:bodyDiv w:val="1"/>
      <w:marLeft w:val="0"/>
      <w:marRight w:val="0"/>
      <w:marTop w:val="0"/>
      <w:marBottom w:val="0"/>
      <w:divBdr>
        <w:top w:val="none" w:sz="0" w:space="0" w:color="auto"/>
        <w:left w:val="none" w:sz="0" w:space="0" w:color="auto"/>
        <w:bottom w:val="none" w:sz="0" w:space="0" w:color="auto"/>
        <w:right w:val="none" w:sz="0" w:space="0" w:color="auto"/>
      </w:divBdr>
    </w:div>
    <w:div w:id="1935942096">
      <w:bodyDiv w:val="1"/>
      <w:marLeft w:val="0"/>
      <w:marRight w:val="0"/>
      <w:marTop w:val="0"/>
      <w:marBottom w:val="0"/>
      <w:divBdr>
        <w:top w:val="none" w:sz="0" w:space="0" w:color="auto"/>
        <w:left w:val="none" w:sz="0" w:space="0" w:color="auto"/>
        <w:bottom w:val="none" w:sz="0" w:space="0" w:color="auto"/>
        <w:right w:val="none" w:sz="0" w:space="0" w:color="auto"/>
      </w:divBdr>
      <w:divsChild>
        <w:div w:id="22288099">
          <w:marLeft w:val="0"/>
          <w:marRight w:val="0"/>
          <w:marTop w:val="0"/>
          <w:marBottom w:val="0"/>
          <w:divBdr>
            <w:top w:val="none" w:sz="0" w:space="0" w:color="auto"/>
            <w:left w:val="none" w:sz="0" w:space="0" w:color="auto"/>
            <w:bottom w:val="none" w:sz="0" w:space="0" w:color="auto"/>
            <w:right w:val="none" w:sz="0" w:space="0" w:color="auto"/>
          </w:divBdr>
          <w:divsChild>
            <w:div w:id="1193566348">
              <w:marLeft w:val="0"/>
              <w:marRight w:val="0"/>
              <w:marTop w:val="0"/>
              <w:marBottom w:val="0"/>
              <w:divBdr>
                <w:top w:val="none" w:sz="0" w:space="0" w:color="auto"/>
                <w:left w:val="none" w:sz="0" w:space="0" w:color="auto"/>
                <w:bottom w:val="none" w:sz="0" w:space="0" w:color="auto"/>
                <w:right w:val="none" w:sz="0" w:space="0" w:color="auto"/>
              </w:divBdr>
            </w:div>
          </w:divsChild>
        </w:div>
        <w:div w:id="1014116127">
          <w:marLeft w:val="0"/>
          <w:marRight w:val="0"/>
          <w:marTop w:val="0"/>
          <w:marBottom w:val="0"/>
          <w:divBdr>
            <w:top w:val="none" w:sz="0" w:space="0" w:color="auto"/>
            <w:left w:val="none" w:sz="0" w:space="0" w:color="auto"/>
            <w:bottom w:val="none" w:sz="0" w:space="0" w:color="auto"/>
            <w:right w:val="none" w:sz="0" w:space="0" w:color="auto"/>
          </w:divBdr>
          <w:divsChild>
            <w:div w:id="2866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4495">
      <w:bodyDiv w:val="1"/>
      <w:marLeft w:val="0"/>
      <w:marRight w:val="0"/>
      <w:marTop w:val="0"/>
      <w:marBottom w:val="0"/>
      <w:divBdr>
        <w:top w:val="none" w:sz="0" w:space="0" w:color="auto"/>
        <w:left w:val="none" w:sz="0" w:space="0" w:color="auto"/>
        <w:bottom w:val="none" w:sz="0" w:space="0" w:color="auto"/>
        <w:right w:val="none" w:sz="0" w:space="0" w:color="auto"/>
      </w:divBdr>
      <w:divsChild>
        <w:div w:id="2136675363">
          <w:marLeft w:val="0"/>
          <w:marRight w:val="0"/>
          <w:marTop w:val="0"/>
          <w:marBottom w:val="0"/>
          <w:divBdr>
            <w:top w:val="none" w:sz="0" w:space="0" w:color="auto"/>
            <w:left w:val="none" w:sz="0" w:space="0" w:color="auto"/>
            <w:bottom w:val="none" w:sz="0" w:space="0" w:color="auto"/>
            <w:right w:val="none" w:sz="0" w:space="0" w:color="auto"/>
          </w:divBdr>
          <w:divsChild>
            <w:div w:id="7212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1349">
      <w:bodyDiv w:val="1"/>
      <w:marLeft w:val="0"/>
      <w:marRight w:val="0"/>
      <w:marTop w:val="0"/>
      <w:marBottom w:val="0"/>
      <w:divBdr>
        <w:top w:val="none" w:sz="0" w:space="0" w:color="auto"/>
        <w:left w:val="none" w:sz="0" w:space="0" w:color="auto"/>
        <w:bottom w:val="none" w:sz="0" w:space="0" w:color="auto"/>
        <w:right w:val="none" w:sz="0" w:space="0" w:color="auto"/>
      </w:divBdr>
      <w:divsChild>
        <w:div w:id="977491390">
          <w:marLeft w:val="0"/>
          <w:marRight w:val="0"/>
          <w:marTop w:val="0"/>
          <w:marBottom w:val="0"/>
          <w:divBdr>
            <w:top w:val="none" w:sz="0" w:space="0" w:color="auto"/>
            <w:left w:val="none" w:sz="0" w:space="0" w:color="auto"/>
            <w:bottom w:val="none" w:sz="0" w:space="0" w:color="auto"/>
            <w:right w:val="none" w:sz="0" w:space="0" w:color="auto"/>
          </w:divBdr>
          <w:divsChild>
            <w:div w:id="831606964">
              <w:marLeft w:val="0"/>
              <w:marRight w:val="0"/>
              <w:marTop w:val="0"/>
              <w:marBottom w:val="0"/>
              <w:divBdr>
                <w:top w:val="none" w:sz="0" w:space="0" w:color="auto"/>
                <w:left w:val="none" w:sz="0" w:space="0" w:color="auto"/>
                <w:bottom w:val="none" w:sz="0" w:space="0" w:color="auto"/>
                <w:right w:val="none" w:sz="0" w:space="0" w:color="auto"/>
              </w:divBdr>
            </w:div>
          </w:divsChild>
        </w:div>
        <w:div w:id="1148130835">
          <w:marLeft w:val="0"/>
          <w:marRight w:val="0"/>
          <w:marTop w:val="0"/>
          <w:marBottom w:val="0"/>
          <w:divBdr>
            <w:top w:val="none" w:sz="0" w:space="0" w:color="auto"/>
            <w:left w:val="none" w:sz="0" w:space="0" w:color="auto"/>
            <w:bottom w:val="none" w:sz="0" w:space="0" w:color="auto"/>
            <w:right w:val="none" w:sz="0" w:space="0" w:color="auto"/>
          </w:divBdr>
          <w:divsChild>
            <w:div w:id="1367868698">
              <w:marLeft w:val="0"/>
              <w:marRight w:val="0"/>
              <w:marTop w:val="0"/>
              <w:marBottom w:val="0"/>
              <w:divBdr>
                <w:top w:val="none" w:sz="0" w:space="0" w:color="auto"/>
                <w:left w:val="none" w:sz="0" w:space="0" w:color="auto"/>
                <w:bottom w:val="none" w:sz="0" w:space="0" w:color="auto"/>
                <w:right w:val="none" w:sz="0" w:space="0" w:color="auto"/>
              </w:divBdr>
            </w:div>
          </w:divsChild>
        </w:div>
        <w:div w:id="538400390">
          <w:marLeft w:val="0"/>
          <w:marRight w:val="0"/>
          <w:marTop w:val="0"/>
          <w:marBottom w:val="0"/>
          <w:divBdr>
            <w:top w:val="none" w:sz="0" w:space="0" w:color="auto"/>
            <w:left w:val="none" w:sz="0" w:space="0" w:color="auto"/>
            <w:bottom w:val="none" w:sz="0" w:space="0" w:color="auto"/>
            <w:right w:val="none" w:sz="0" w:space="0" w:color="auto"/>
          </w:divBdr>
          <w:divsChild>
            <w:div w:id="1333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5447">
      <w:bodyDiv w:val="1"/>
      <w:marLeft w:val="0"/>
      <w:marRight w:val="0"/>
      <w:marTop w:val="0"/>
      <w:marBottom w:val="0"/>
      <w:divBdr>
        <w:top w:val="none" w:sz="0" w:space="0" w:color="auto"/>
        <w:left w:val="none" w:sz="0" w:space="0" w:color="auto"/>
        <w:bottom w:val="none" w:sz="0" w:space="0" w:color="auto"/>
        <w:right w:val="none" w:sz="0" w:space="0" w:color="auto"/>
      </w:divBdr>
      <w:divsChild>
        <w:div w:id="181091097">
          <w:marLeft w:val="0"/>
          <w:marRight w:val="0"/>
          <w:marTop w:val="0"/>
          <w:marBottom w:val="0"/>
          <w:divBdr>
            <w:top w:val="none" w:sz="0" w:space="0" w:color="auto"/>
            <w:left w:val="none" w:sz="0" w:space="0" w:color="auto"/>
            <w:bottom w:val="none" w:sz="0" w:space="0" w:color="auto"/>
            <w:right w:val="none" w:sz="0" w:space="0" w:color="auto"/>
          </w:divBdr>
          <w:divsChild>
            <w:div w:id="462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0966">
      <w:bodyDiv w:val="1"/>
      <w:marLeft w:val="0"/>
      <w:marRight w:val="0"/>
      <w:marTop w:val="0"/>
      <w:marBottom w:val="0"/>
      <w:divBdr>
        <w:top w:val="none" w:sz="0" w:space="0" w:color="auto"/>
        <w:left w:val="none" w:sz="0" w:space="0" w:color="auto"/>
        <w:bottom w:val="none" w:sz="0" w:space="0" w:color="auto"/>
        <w:right w:val="none" w:sz="0" w:space="0" w:color="auto"/>
      </w:divBdr>
      <w:divsChild>
        <w:div w:id="1907256665">
          <w:marLeft w:val="0"/>
          <w:marRight w:val="0"/>
          <w:marTop w:val="0"/>
          <w:marBottom w:val="0"/>
          <w:divBdr>
            <w:top w:val="none" w:sz="0" w:space="0" w:color="auto"/>
            <w:left w:val="none" w:sz="0" w:space="0" w:color="auto"/>
            <w:bottom w:val="none" w:sz="0" w:space="0" w:color="auto"/>
            <w:right w:val="none" w:sz="0" w:space="0" w:color="auto"/>
          </w:divBdr>
          <w:divsChild>
            <w:div w:id="19039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7575">
      <w:bodyDiv w:val="1"/>
      <w:marLeft w:val="0"/>
      <w:marRight w:val="0"/>
      <w:marTop w:val="0"/>
      <w:marBottom w:val="0"/>
      <w:divBdr>
        <w:top w:val="none" w:sz="0" w:space="0" w:color="auto"/>
        <w:left w:val="none" w:sz="0" w:space="0" w:color="auto"/>
        <w:bottom w:val="none" w:sz="0" w:space="0" w:color="auto"/>
        <w:right w:val="none" w:sz="0" w:space="0" w:color="auto"/>
      </w:divBdr>
    </w:div>
    <w:div w:id="2051681281">
      <w:bodyDiv w:val="1"/>
      <w:marLeft w:val="0"/>
      <w:marRight w:val="0"/>
      <w:marTop w:val="0"/>
      <w:marBottom w:val="0"/>
      <w:divBdr>
        <w:top w:val="none" w:sz="0" w:space="0" w:color="auto"/>
        <w:left w:val="none" w:sz="0" w:space="0" w:color="auto"/>
        <w:bottom w:val="none" w:sz="0" w:space="0" w:color="auto"/>
        <w:right w:val="none" w:sz="0" w:space="0" w:color="auto"/>
      </w:divBdr>
    </w:div>
    <w:div w:id="2053184552">
      <w:bodyDiv w:val="1"/>
      <w:marLeft w:val="0"/>
      <w:marRight w:val="0"/>
      <w:marTop w:val="0"/>
      <w:marBottom w:val="0"/>
      <w:divBdr>
        <w:top w:val="none" w:sz="0" w:space="0" w:color="auto"/>
        <w:left w:val="none" w:sz="0" w:space="0" w:color="auto"/>
        <w:bottom w:val="none" w:sz="0" w:space="0" w:color="auto"/>
        <w:right w:val="none" w:sz="0" w:space="0" w:color="auto"/>
      </w:divBdr>
      <w:divsChild>
        <w:div w:id="405961606">
          <w:marLeft w:val="0"/>
          <w:marRight w:val="0"/>
          <w:marTop w:val="0"/>
          <w:marBottom w:val="0"/>
          <w:divBdr>
            <w:top w:val="none" w:sz="0" w:space="0" w:color="auto"/>
            <w:left w:val="none" w:sz="0" w:space="0" w:color="auto"/>
            <w:bottom w:val="none" w:sz="0" w:space="0" w:color="auto"/>
            <w:right w:val="none" w:sz="0" w:space="0" w:color="auto"/>
          </w:divBdr>
          <w:divsChild>
            <w:div w:id="1643147546">
              <w:marLeft w:val="0"/>
              <w:marRight w:val="0"/>
              <w:marTop w:val="0"/>
              <w:marBottom w:val="0"/>
              <w:divBdr>
                <w:top w:val="none" w:sz="0" w:space="0" w:color="auto"/>
                <w:left w:val="none" w:sz="0" w:space="0" w:color="auto"/>
                <w:bottom w:val="none" w:sz="0" w:space="0" w:color="auto"/>
                <w:right w:val="none" w:sz="0" w:space="0" w:color="auto"/>
              </w:divBdr>
            </w:div>
          </w:divsChild>
        </w:div>
        <w:div w:id="1375034423">
          <w:marLeft w:val="0"/>
          <w:marRight w:val="0"/>
          <w:marTop w:val="0"/>
          <w:marBottom w:val="0"/>
          <w:divBdr>
            <w:top w:val="none" w:sz="0" w:space="0" w:color="auto"/>
            <w:left w:val="none" w:sz="0" w:space="0" w:color="auto"/>
            <w:bottom w:val="none" w:sz="0" w:space="0" w:color="auto"/>
            <w:right w:val="none" w:sz="0" w:space="0" w:color="auto"/>
          </w:divBdr>
          <w:divsChild>
            <w:div w:id="300963251">
              <w:marLeft w:val="0"/>
              <w:marRight w:val="0"/>
              <w:marTop w:val="0"/>
              <w:marBottom w:val="0"/>
              <w:divBdr>
                <w:top w:val="none" w:sz="0" w:space="0" w:color="auto"/>
                <w:left w:val="none" w:sz="0" w:space="0" w:color="auto"/>
                <w:bottom w:val="none" w:sz="0" w:space="0" w:color="auto"/>
                <w:right w:val="none" w:sz="0" w:space="0" w:color="auto"/>
              </w:divBdr>
            </w:div>
          </w:divsChild>
        </w:div>
        <w:div w:id="1919900699">
          <w:marLeft w:val="0"/>
          <w:marRight w:val="0"/>
          <w:marTop w:val="0"/>
          <w:marBottom w:val="0"/>
          <w:divBdr>
            <w:top w:val="none" w:sz="0" w:space="0" w:color="auto"/>
            <w:left w:val="none" w:sz="0" w:space="0" w:color="auto"/>
            <w:bottom w:val="none" w:sz="0" w:space="0" w:color="auto"/>
            <w:right w:val="none" w:sz="0" w:space="0" w:color="auto"/>
          </w:divBdr>
          <w:divsChild>
            <w:div w:id="2131628493">
              <w:marLeft w:val="0"/>
              <w:marRight w:val="0"/>
              <w:marTop w:val="0"/>
              <w:marBottom w:val="0"/>
              <w:divBdr>
                <w:top w:val="none" w:sz="0" w:space="0" w:color="auto"/>
                <w:left w:val="none" w:sz="0" w:space="0" w:color="auto"/>
                <w:bottom w:val="none" w:sz="0" w:space="0" w:color="auto"/>
                <w:right w:val="none" w:sz="0" w:space="0" w:color="auto"/>
              </w:divBdr>
            </w:div>
          </w:divsChild>
        </w:div>
        <w:div w:id="958342462">
          <w:marLeft w:val="0"/>
          <w:marRight w:val="0"/>
          <w:marTop w:val="0"/>
          <w:marBottom w:val="0"/>
          <w:divBdr>
            <w:top w:val="none" w:sz="0" w:space="0" w:color="auto"/>
            <w:left w:val="none" w:sz="0" w:space="0" w:color="auto"/>
            <w:bottom w:val="none" w:sz="0" w:space="0" w:color="auto"/>
            <w:right w:val="none" w:sz="0" w:space="0" w:color="auto"/>
          </w:divBdr>
          <w:divsChild>
            <w:div w:id="224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6026">
      <w:bodyDiv w:val="1"/>
      <w:marLeft w:val="0"/>
      <w:marRight w:val="0"/>
      <w:marTop w:val="0"/>
      <w:marBottom w:val="0"/>
      <w:divBdr>
        <w:top w:val="none" w:sz="0" w:space="0" w:color="auto"/>
        <w:left w:val="none" w:sz="0" w:space="0" w:color="auto"/>
        <w:bottom w:val="none" w:sz="0" w:space="0" w:color="auto"/>
        <w:right w:val="none" w:sz="0" w:space="0" w:color="auto"/>
      </w:divBdr>
      <w:divsChild>
        <w:div w:id="1565800000">
          <w:marLeft w:val="0"/>
          <w:marRight w:val="0"/>
          <w:marTop w:val="0"/>
          <w:marBottom w:val="0"/>
          <w:divBdr>
            <w:top w:val="none" w:sz="0" w:space="0" w:color="auto"/>
            <w:left w:val="none" w:sz="0" w:space="0" w:color="auto"/>
            <w:bottom w:val="none" w:sz="0" w:space="0" w:color="auto"/>
            <w:right w:val="none" w:sz="0" w:space="0" w:color="auto"/>
          </w:divBdr>
          <w:divsChild>
            <w:div w:id="1112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5360">
      <w:bodyDiv w:val="1"/>
      <w:marLeft w:val="0"/>
      <w:marRight w:val="0"/>
      <w:marTop w:val="0"/>
      <w:marBottom w:val="0"/>
      <w:divBdr>
        <w:top w:val="none" w:sz="0" w:space="0" w:color="auto"/>
        <w:left w:val="none" w:sz="0" w:space="0" w:color="auto"/>
        <w:bottom w:val="none" w:sz="0" w:space="0" w:color="auto"/>
        <w:right w:val="none" w:sz="0" w:space="0" w:color="auto"/>
      </w:divBdr>
    </w:div>
    <w:div w:id="2087267124">
      <w:bodyDiv w:val="1"/>
      <w:marLeft w:val="0"/>
      <w:marRight w:val="0"/>
      <w:marTop w:val="0"/>
      <w:marBottom w:val="0"/>
      <w:divBdr>
        <w:top w:val="none" w:sz="0" w:space="0" w:color="auto"/>
        <w:left w:val="none" w:sz="0" w:space="0" w:color="auto"/>
        <w:bottom w:val="none" w:sz="0" w:space="0" w:color="auto"/>
        <w:right w:val="none" w:sz="0" w:space="0" w:color="auto"/>
      </w:divBdr>
    </w:div>
    <w:div w:id="2118479029">
      <w:bodyDiv w:val="1"/>
      <w:marLeft w:val="0"/>
      <w:marRight w:val="0"/>
      <w:marTop w:val="0"/>
      <w:marBottom w:val="0"/>
      <w:divBdr>
        <w:top w:val="none" w:sz="0" w:space="0" w:color="auto"/>
        <w:left w:val="none" w:sz="0" w:space="0" w:color="auto"/>
        <w:bottom w:val="none" w:sz="0" w:space="0" w:color="auto"/>
        <w:right w:val="none" w:sz="0" w:space="0" w:color="auto"/>
      </w:divBdr>
      <w:divsChild>
        <w:div w:id="1259562161">
          <w:marLeft w:val="0"/>
          <w:marRight w:val="0"/>
          <w:marTop w:val="0"/>
          <w:marBottom w:val="0"/>
          <w:divBdr>
            <w:top w:val="none" w:sz="0" w:space="0" w:color="auto"/>
            <w:left w:val="none" w:sz="0" w:space="0" w:color="auto"/>
            <w:bottom w:val="none" w:sz="0" w:space="0" w:color="auto"/>
            <w:right w:val="none" w:sz="0" w:space="0" w:color="auto"/>
          </w:divBdr>
          <w:divsChild>
            <w:div w:id="4895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4BEE-721E-428C-BD17-4AC2CD58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239</Pages>
  <Words>59170</Words>
  <Characters>337275</Characters>
  <Application>Microsoft Office Word</Application>
  <DocSecurity>0</DocSecurity>
  <Lines>2810</Lines>
  <Paragraphs>791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Kenal Patel</cp:lastModifiedBy>
  <cp:revision>21</cp:revision>
  <cp:lastPrinted>2026-09-14T09:09:00Z</cp:lastPrinted>
  <dcterms:created xsi:type="dcterms:W3CDTF">2026-01-20T06:20:00Z</dcterms:created>
  <dcterms:modified xsi:type="dcterms:W3CDTF">2026-09-14T09:31:00Z</dcterms:modified>
</cp:coreProperties>
</file>